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3F6" w:rsidRPr="00142E30" w:rsidRDefault="0073495D" w:rsidP="0096232C">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86475" cy="9254634"/>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титул - eng 16.png"/>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089185" cy="9258755"/>
                    </a:xfrm>
                    <a:prstGeom prst="rect">
                      <a:avLst/>
                    </a:prstGeom>
                    <a:ln>
                      <a:noFill/>
                    </a:ln>
                    <a:extLst>
                      <a:ext uri="{53640926-AAD7-44D8-BBD7-CCE9431645EC}">
                        <a14:shadowObscured xmlns:a14="http://schemas.microsoft.com/office/drawing/2010/main"/>
                      </a:ext>
                    </a:extLst>
                  </pic:spPr>
                </pic:pic>
              </a:graphicData>
            </a:graphic>
          </wp:inline>
        </w:drawing>
      </w:r>
    </w:p>
    <w:p w:rsidR="00B844C0" w:rsidRDefault="00087177">
      <w:r>
        <w:rPr>
          <w:noProof/>
          <w:lang w:eastAsia="ru-RU"/>
        </w:rPr>
        <w:lastRenderedPageBreak/>
        <w:drawing>
          <wp:inline distT="0" distB="0" distL="0" distR="0">
            <wp:extent cx="5822807" cy="9105900"/>
            <wp:effectExtent l="0" t="0" r="698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IST OF EXECUTIVES.pn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827011" cy="9112475"/>
                    </a:xfrm>
                    <a:prstGeom prst="rect">
                      <a:avLst/>
                    </a:prstGeom>
                    <a:ln>
                      <a:noFill/>
                    </a:ln>
                    <a:extLst>
                      <a:ext uri="{53640926-AAD7-44D8-BBD7-CCE9431645EC}">
                        <a14:shadowObscured xmlns:a14="http://schemas.microsoft.com/office/drawing/2010/main"/>
                      </a:ext>
                    </a:extLst>
                  </pic:spPr>
                </pic:pic>
              </a:graphicData>
            </a:graphic>
          </wp:inline>
        </w:drawing>
      </w:r>
    </w:p>
    <w:p w:rsidR="00D13FB2" w:rsidRDefault="001D747E" w:rsidP="00552289">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ABSTRACT</w:t>
      </w:r>
    </w:p>
    <w:p w:rsidR="00F143D1" w:rsidRPr="001D747E" w:rsidRDefault="00F143D1" w:rsidP="00552289">
      <w:pPr>
        <w:spacing w:after="0" w:line="240" w:lineRule="auto"/>
        <w:jc w:val="center"/>
        <w:rPr>
          <w:rFonts w:ascii="Times New Roman" w:hAnsi="Times New Roman" w:cs="Times New Roman"/>
          <w:b/>
          <w:sz w:val="28"/>
          <w:szCs w:val="28"/>
          <w:lang w:val="en-US"/>
        </w:rPr>
      </w:pPr>
    </w:p>
    <w:p w:rsidR="00D13FB2" w:rsidRPr="001D747E" w:rsidRDefault="001D747E" w:rsidP="00552289">
      <w:pPr>
        <w:widowControl w:val="0"/>
        <w:spacing w:after="0" w:line="240" w:lineRule="auto"/>
        <w:ind w:firstLine="709"/>
        <w:jc w:val="both"/>
        <w:rPr>
          <w:rFonts w:ascii="Times New Roman" w:hAnsi="Times New Roman" w:cs="Times New Roman"/>
          <w:sz w:val="28"/>
          <w:szCs w:val="28"/>
          <w:lang w:val="en-US"/>
        </w:rPr>
      </w:pPr>
      <w:r w:rsidRPr="004D3628">
        <w:rPr>
          <w:rFonts w:ascii="Times New Roman" w:hAnsi="Times New Roman" w:cs="Times New Roman"/>
          <w:sz w:val="28"/>
          <w:szCs w:val="28"/>
          <w:lang w:val="en-US"/>
        </w:rPr>
        <w:t xml:space="preserve">Report </w:t>
      </w:r>
      <w:r w:rsidR="00FC7A9B" w:rsidRPr="00FC7A9B">
        <w:rPr>
          <w:rFonts w:ascii="Times New Roman" w:hAnsi="Times New Roman" w:cs="Times New Roman"/>
          <w:sz w:val="28"/>
          <w:szCs w:val="28"/>
          <w:lang w:val="en-US"/>
        </w:rPr>
        <w:t>43</w:t>
      </w:r>
      <w:r w:rsidR="00D13FB2" w:rsidRPr="004D3628">
        <w:rPr>
          <w:rFonts w:ascii="Times New Roman" w:hAnsi="Times New Roman" w:cs="Times New Roman"/>
          <w:sz w:val="28"/>
          <w:szCs w:val="28"/>
          <w:lang w:val="en-US"/>
        </w:rPr>
        <w:t xml:space="preserve"> </w:t>
      </w:r>
      <w:r w:rsidRPr="004D3628">
        <w:rPr>
          <w:rFonts w:ascii="Times New Roman" w:hAnsi="Times New Roman" w:cs="Times New Roman"/>
          <w:sz w:val="28"/>
          <w:szCs w:val="28"/>
          <w:lang w:val="en-US"/>
        </w:rPr>
        <w:t>pages</w:t>
      </w:r>
      <w:r w:rsidR="00D13FB2" w:rsidRPr="004D3628">
        <w:rPr>
          <w:rFonts w:ascii="Times New Roman" w:hAnsi="Times New Roman" w:cs="Times New Roman"/>
          <w:sz w:val="28"/>
          <w:szCs w:val="28"/>
          <w:lang w:val="en-US"/>
        </w:rPr>
        <w:t xml:space="preserve">, </w:t>
      </w:r>
      <w:r w:rsidR="00856B74" w:rsidRPr="004D3628">
        <w:rPr>
          <w:rFonts w:ascii="Times New Roman" w:hAnsi="Times New Roman" w:cs="Times New Roman"/>
          <w:sz w:val="28"/>
          <w:szCs w:val="28"/>
          <w:lang w:val="en-US"/>
        </w:rPr>
        <w:t>10</w:t>
      </w:r>
      <w:r w:rsidR="00D13FB2" w:rsidRPr="004D3628">
        <w:rPr>
          <w:rFonts w:ascii="Times New Roman" w:hAnsi="Times New Roman" w:cs="Times New Roman"/>
          <w:sz w:val="28"/>
          <w:szCs w:val="28"/>
          <w:lang w:val="en-US"/>
        </w:rPr>
        <w:t xml:space="preserve"> </w:t>
      </w:r>
      <w:r w:rsidRPr="004D3628">
        <w:rPr>
          <w:rFonts w:ascii="Times New Roman" w:hAnsi="Times New Roman" w:cs="Times New Roman"/>
          <w:sz w:val="28"/>
          <w:szCs w:val="28"/>
          <w:lang w:val="en-US"/>
        </w:rPr>
        <w:t>figures</w:t>
      </w:r>
      <w:r w:rsidR="00D13FB2" w:rsidRPr="004D3628">
        <w:rPr>
          <w:rFonts w:ascii="Times New Roman" w:hAnsi="Times New Roman" w:cs="Times New Roman"/>
          <w:sz w:val="28"/>
          <w:szCs w:val="28"/>
          <w:lang w:val="en-US"/>
        </w:rPr>
        <w:t xml:space="preserve">, </w:t>
      </w:r>
      <w:r w:rsidRPr="004D3628">
        <w:rPr>
          <w:rFonts w:ascii="Times New Roman" w:hAnsi="Times New Roman" w:cs="Times New Roman"/>
          <w:sz w:val="28"/>
          <w:szCs w:val="28"/>
          <w:lang w:val="en-US"/>
        </w:rPr>
        <w:t xml:space="preserve">3 tables, </w:t>
      </w:r>
      <w:r w:rsidR="00F143D1" w:rsidRPr="00F143D1">
        <w:rPr>
          <w:rFonts w:ascii="Times New Roman" w:hAnsi="Times New Roman" w:cs="Times New Roman"/>
          <w:sz w:val="28"/>
          <w:szCs w:val="28"/>
          <w:lang w:val="en-US"/>
        </w:rPr>
        <w:t>3</w:t>
      </w:r>
      <w:r w:rsidR="00D13FB2" w:rsidRPr="004D3628">
        <w:rPr>
          <w:rFonts w:ascii="Times New Roman" w:hAnsi="Times New Roman" w:cs="Times New Roman"/>
          <w:sz w:val="28"/>
          <w:szCs w:val="28"/>
          <w:lang w:val="en-US"/>
        </w:rPr>
        <w:t xml:space="preserve"> </w:t>
      </w:r>
      <w:r w:rsidRPr="004D3628">
        <w:rPr>
          <w:rFonts w:ascii="Times New Roman" w:hAnsi="Times New Roman" w:cs="Times New Roman"/>
          <w:sz w:val="28"/>
          <w:szCs w:val="28"/>
          <w:lang w:val="en-US"/>
        </w:rPr>
        <w:t>annexes</w:t>
      </w:r>
      <w:r w:rsidR="00D13FB2" w:rsidRPr="004D3628">
        <w:rPr>
          <w:rFonts w:ascii="Times New Roman" w:hAnsi="Times New Roman" w:cs="Times New Roman"/>
          <w:sz w:val="28"/>
          <w:szCs w:val="28"/>
          <w:lang w:val="en-US"/>
        </w:rPr>
        <w:t xml:space="preserve">, </w:t>
      </w:r>
      <w:r w:rsidR="00856B74" w:rsidRPr="004D3628">
        <w:rPr>
          <w:rFonts w:ascii="Times New Roman" w:hAnsi="Times New Roman" w:cs="Times New Roman"/>
          <w:sz w:val="28"/>
          <w:szCs w:val="28"/>
          <w:lang w:val="en-US"/>
        </w:rPr>
        <w:t>1</w:t>
      </w:r>
      <w:r w:rsidR="00074EA7" w:rsidRPr="004D3628">
        <w:rPr>
          <w:rFonts w:ascii="Times New Roman" w:hAnsi="Times New Roman" w:cs="Times New Roman"/>
          <w:sz w:val="28"/>
          <w:szCs w:val="28"/>
          <w:lang w:val="en-US"/>
        </w:rPr>
        <w:t>4</w:t>
      </w:r>
      <w:r w:rsidR="00D13FB2" w:rsidRPr="004D3628">
        <w:rPr>
          <w:rFonts w:ascii="Times New Roman" w:hAnsi="Times New Roman" w:cs="Times New Roman"/>
          <w:sz w:val="28"/>
          <w:szCs w:val="28"/>
          <w:lang w:val="en-US"/>
        </w:rPr>
        <w:t xml:space="preserve"> </w:t>
      </w:r>
      <w:r w:rsidRPr="004D3628">
        <w:rPr>
          <w:rFonts w:ascii="Times New Roman" w:hAnsi="Times New Roman" w:cs="Times New Roman"/>
          <w:sz w:val="28"/>
          <w:szCs w:val="28"/>
          <w:lang w:val="en-US"/>
        </w:rPr>
        <w:t>so</w:t>
      </w:r>
      <w:r>
        <w:rPr>
          <w:rFonts w:ascii="Times New Roman" w:hAnsi="Times New Roman" w:cs="Times New Roman"/>
          <w:sz w:val="28"/>
          <w:szCs w:val="28"/>
          <w:lang w:val="en-US"/>
        </w:rPr>
        <w:t>urces</w:t>
      </w:r>
    </w:p>
    <w:p w:rsidR="00D13FB2" w:rsidRPr="007D3B5F" w:rsidRDefault="00D13FB2" w:rsidP="00552289">
      <w:pPr>
        <w:widowControl w:val="0"/>
        <w:spacing w:after="0" w:line="240" w:lineRule="auto"/>
        <w:jc w:val="both"/>
        <w:rPr>
          <w:rFonts w:ascii="Times New Roman" w:hAnsi="Times New Roman" w:cs="Times New Roman"/>
          <w:sz w:val="28"/>
          <w:szCs w:val="28"/>
          <w:lang w:val="en-US"/>
        </w:rPr>
      </w:pPr>
      <w:r w:rsidRPr="001D747E">
        <w:rPr>
          <w:rFonts w:ascii="Times New Roman" w:hAnsi="Times New Roman" w:cs="Times New Roman"/>
          <w:sz w:val="28"/>
          <w:szCs w:val="28"/>
          <w:lang w:val="en-US"/>
        </w:rPr>
        <w:tab/>
      </w:r>
      <w:r w:rsidR="007D3B5F" w:rsidRPr="007D3B5F">
        <w:rPr>
          <w:rFonts w:ascii="Times New Roman" w:hAnsi="Times New Roman" w:cs="Times New Roman"/>
          <w:sz w:val="28"/>
          <w:szCs w:val="28"/>
          <w:lang w:val="kk-KZ"/>
        </w:rPr>
        <w:t>GIS</w:t>
      </w:r>
      <w:r w:rsidR="00310BF2" w:rsidRPr="00552289">
        <w:rPr>
          <w:rFonts w:ascii="Times New Roman" w:hAnsi="Times New Roman" w:cs="Times New Roman"/>
          <w:sz w:val="28"/>
          <w:szCs w:val="28"/>
          <w:lang w:val="kk-KZ"/>
        </w:rPr>
        <w:t xml:space="preserve">, </w:t>
      </w:r>
      <w:r w:rsidR="007D3B5F" w:rsidRPr="007D3B5F">
        <w:rPr>
          <w:rFonts w:ascii="Times New Roman" w:hAnsi="Times New Roman" w:cs="Times New Roman"/>
          <w:sz w:val="28"/>
          <w:szCs w:val="28"/>
          <w:lang w:val="kk-KZ"/>
        </w:rPr>
        <w:t>HYDROGEOLOGY</w:t>
      </w:r>
      <w:r w:rsidR="00310BF2" w:rsidRPr="00552289">
        <w:rPr>
          <w:rFonts w:ascii="Times New Roman" w:hAnsi="Times New Roman" w:cs="Times New Roman"/>
          <w:sz w:val="28"/>
          <w:szCs w:val="28"/>
          <w:lang w:val="kk-KZ"/>
        </w:rPr>
        <w:t xml:space="preserve">, </w:t>
      </w:r>
      <w:r w:rsidR="007D3B5F" w:rsidRPr="007D3B5F">
        <w:rPr>
          <w:rFonts w:ascii="Times New Roman" w:hAnsi="Times New Roman" w:cs="Times New Roman"/>
          <w:sz w:val="28"/>
          <w:szCs w:val="28"/>
          <w:lang w:val="kk-KZ"/>
        </w:rPr>
        <w:t>CARTOGRAPHY</w:t>
      </w:r>
      <w:r w:rsidR="00DD48FB" w:rsidRPr="00552289">
        <w:rPr>
          <w:rFonts w:ascii="Times New Roman" w:hAnsi="Times New Roman" w:cs="Times New Roman"/>
          <w:sz w:val="28"/>
          <w:szCs w:val="28"/>
          <w:lang w:val="kk-KZ"/>
        </w:rPr>
        <w:t xml:space="preserve">, </w:t>
      </w:r>
      <w:r w:rsidR="007D3B5F" w:rsidRPr="007D3B5F">
        <w:rPr>
          <w:rFonts w:ascii="Times New Roman" w:hAnsi="Times New Roman" w:cs="Times New Roman"/>
          <w:sz w:val="28"/>
          <w:szCs w:val="28"/>
          <w:lang w:val="kk-KZ"/>
        </w:rPr>
        <w:t>THE GEODATA</w:t>
      </w:r>
      <w:r w:rsidR="00E13407">
        <w:rPr>
          <w:rFonts w:ascii="Times New Roman" w:hAnsi="Times New Roman" w:cs="Times New Roman"/>
          <w:sz w:val="28"/>
          <w:szCs w:val="28"/>
          <w:lang w:val="kk-KZ"/>
        </w:rPr>
        <w:t xml:space="preserve"> </w:t>
      </w:r>
      <w:r w:rsidR="007D3B5F" w:rsidRPr="007D3B5F">
        <w:rPr>
          <w:rFonts w:ascii="Times New Roman" w:hAnsi="Times New Roman" w:cs="Times New Roman"/>
          <w:sz w:val="28"/>
          <w:szCs w:val="28"/>
          <w:lang w:val="kk-KZ"/>
        </w:rPr>
        <w:t>BASE</w:t>
      </w:r>
      <w:r w:rsidR="00705EE6" w:rsidRPr="00C06E1B">
        <w:rPr>
          <w:rFonts w:ascii="Times New Roman" w:hAnsi="Times New Roman" w:cs="Times New Roman"/>
          <w:sz w:val="28"/>
          <w:szCs w:val="28"/>
          <w:lang w:val="kk-KZ"/>
        </w:rPr>
        <w:t xml:space="preserve">, </w:t>
      </w:r>
      <w:r w:rsidR="007D3B5F" w:rsidRPr="007D3B5F">
        <w:rPr>
          <w:rFonts w:ascii="Times New Roman" w:hAnsi="Times New Roman" w:cs="Times New Roman"/>
          <w:sz w:val="28"/>
          <w:szCs w:val="28"/>
          <w:lang w:val="kk-KZ"/>
        </w:rPr>
        <w:t>THE HYDROGEOLOGICAL</w:t>
      </w:r>
      <w:r w:rsidR="00F143D1">
        <w:rPr>
          <w:rFonts w:ascii="Times New Roman" w:hAnsi="Times New Roman" w:cs="Times New Roman"/>
          <w:sz w:val="28"/>
          <w:szCs w:val="28"/>
          <w:lang w:val="en-US"/>
        </w:rPr>
        <w:t xml:space="preserve"> </w:t>
      </w:r>
      <w:r w:rsidR="00F143D1" w:rsidRPr="00F143D1">
        <w:rPr>
          <w:rFonts w:ascii="Times New Roman" w:hAnsi="Times New Roman" w:cs="Times New Roman"/>
          <w:sz w:val="28"/>
          <w:szCs w:val="28"/>
          <w:lang w:val="en-US"/>
        </w:rPr>
        <w:t>CROSS-SECTIONS</w:t>
      </w:r>
      <w:r w:rsidR="00EC6296" w:rsidRPr="00C06E1B">
        <w:rPr>
          <w:rFonts w:ascii="Times New Roman" w:hAnsi="Times New Roman" w:cs="Times New Roman"/>
          <w:sz w:val="28"/>
          <w:szCs w:val="28"/>
          <w:lang w:val="kk-KZ"/>
        </w:rPr>
        <w:t xml:space="preserve">, </w:t>
      </w:r>
      <w:r w:rsidR="00E13407" w:rsidRPr="003013AF">
        <w:rPr>
          <w:rFonts w:ascii="Times New Roman" w:eastAsia="Arial Unicode MS" w:hAnsi="Times New Roman" w:cs="Times New Roman"/>
          <w:caps/>
          <w:color w:val="000000"/>
          <w:spacing w:val="2"/>
          <w:sz w:val="28"/>
          <w:szCs w:val="24"/>
          <w:lang w:val="en-US" w:bidi="en-US"/>
        </w:rPr>
        <w:t>ERS</w:t>
      </w:r>
      <w:r w:rsidR="00705EE6" w:rsidRPr="00C06E1B">
        <w:rPr>
          <w:rFonts w:ascii="Times New Roman" w:hAnsi="Times New Roman" w:cs="Times New Roman"/>
          <w:sz w:val="28"/>
          <w:szCs w:val="28"/>
          <w:lang w:val="kk-KZ"/>
        </w:rPr>
        <w:t xml:space="preserve">, </w:t>
      </w:r>
      <w:r w:rsidR="00E13407" w:rsidRPr="003013AF">
        <w:rPr>
          <w:rFonts w:ascii="Times New Roman" w:hAnsi="Times New Roman" w:cs="Times New Roman"/>
          <w:sz w:val="28"/>
          <w:szCs w:val="28"/>
          <w:lang w:val="en-US"/>
        </w:rPr>
        <w:t>CATALOGUE</w:t>
      </w:r>
    </w:p>
    <w:p w:rsidR="001315F9" w:rsidRPr="00013E7A" w:rsidRDefault="00013E7A" w:rsidP="00552289">
      <w:pPr>
        <w:widowControl w:val="0"/>
        <w:spacing w:after="0" w:line="240" w:lineRule="auto"/>
        <w:ind w:firstLine="709"/>
        <w:jc w:val="both"/>
        <w:rPr>
          <w:rFonts w:ascii="Times New Roman" w:hAnsi="Times New Roman" w:cs="Times New Roman"/>
          <w:strike/>
          <w:spacing w:val="-6"/>
          <w:sz w:val="28"/>
          <w:szCs w:val="28"/>
          <w:lang w:val="en-US"/>
        </w:rPr>
      </w:pPr>
      <w:r w:rsidRPr="003013AF">
        <w:rPr>
          <w:rFonts w:ascii="Times New Roman" w:hAnsi="Times New Roman" w:cs="Times New Roman"/>
          <w:i/>
          <w:iCs/>
          <w:sz w:val="28"/>
          <w:szCs w:val="28"/>
          <w:lang w:val="en-US"/>
        </w:rPr>
        <w:t>Study objects</w:t>
      </w:r>
      <w:r>
        <w:rPr>
          <w:rFonts w:ascii="Times New Roman" w:hAnsi="Times New Roman" w:cs="Times New Roman"/>
          <w:i/>
          <w:iCs/>
          <w:sz w:val="28"/>
          <w:szCs w:val="28"/>
          <w:lang w:val="en-US"/>
        </w:rPr>
        <w:t>:</w:t>
      </w:r>
      <w:r w:rsidRPr="00013E7A">
        <w:rPr>
          <w:rFonts w:ascii="Times New Roman" w:hAnsi="Times New Roman" w:cs="Times New Roman"/>
          <w:sz w:val="28"/>
          <w:szCs w:val="28"/>
          <w:lang w:val="en-US"/>
        </w:rPr>
        <w:t xml:space="preserve"> ArcGIS </w:t>
      </w:r>
      <w:proofErr w:type="spellStart"/>
      <w:r w:rsidRPr="00013E7A">
        <w:rPr>
          <w:rFonts w:ascii="Times New Roman" w:hAnsi="Times New Roman" w:cs="Times New Roman"/>
          <w:sz w:val="28"/>
          <w:szCs w:val="28"/>
          <w:lang w:val="en-US"/>
        </w:rPr>
        <w:t>geodata</w:t>
      </w:r>
      <w:proofErr w:type="spellEnd"/>
      <w:r w:rsidRPr="00013E7A">
        <w:rPr>
          <w:rFonts w:ascii="Times New Roman" w:hAnsi="Times New Roman" w:cs="Times New Roman"/>
          <w:sz w:val="28"/>
          <w:szCs w:val="28"/>
          <w:lang w:val="en-US"/>
        </w:rPr>
        <w:t xml:space="preserve"> base for h</w:t>
      </w:r>
      <w:r>
        <w:rPr>
          <w:rFonts w:ascii="Times New Roman" w:hAnsi="Times New Roman" w:cs="Times New Roman"/>
          <w:sz w:val="28"/>
          <w:szCs w:val="28"/>
          <w:lang w:val="en-US"/>
        </w:rPr>
        <w:t>ydrogeological maps unification</w:t>
      </w:r>
      <w:r w:rsidR="003E61BD" w:rsidRPr="00552289">
        <w:rPr>
          <w:rFonts w:ascii="Times New Roman" w:hAnsi="Times New Roman" w:cs="Times New Roman"/>
          <w:sz w:val="28"/>
          <w:szCs w:val="28"/>
          <w:lang w:val="kk-KZ"/>
        </w:rPr>
        <w:t>,</w:t>
      </w:r>
      <w:r w:rsidR="005E6902" w:rsidRPr="00552289">
        <w:rPr>
          <w:rFonts w:ascii="Times New Roman" w:hAnsi="Times New Roman" w:cs="Times New Roman"/>
          <w:sz w:val="28"/>
          <w:szCs w:val="28"/>
          <w:lang w:val="kk-KZ"/>
        </w:rPr>
        <w:t xml:space="preserve"> </w:t>
      </w:r>
      <w:r w:rsidR="002120F8" w:rsidRPr="00013E7A">
        <w:rPr>
          <w:rFonts w:ascii="Times New Roman" w:hAnsi="Times New Roman" w:cs="Times New Roman"/>
          <w:sz w:val="28"/>
          <w:szCs w:val="28"/>
          <w:lang w:val="kk-KZ"/>
        </w:rPr>
        <w:t>hydrogeological map data</w:t>
      </w:r>
      <w:r w:rsidR="005E6902" w:rsidRPr="00013E7A">
        <w:rPr>
          <w:rFonts w:ascii="Times New Roman" w:hAnsi="Times New Roman" w:cs="Times New Roman"/>
          <w:sz w:val="28"/>
          <w:szCs w:val="28"/>
          <w:lang w:val="kk-KZ"/>
        </w:rPr>
        <w:t>.</w:t>
      </w:r>
    </w:p>
    <w:p w:rsidR="00A66554" w:rsidRDefault="00190043" w:rsidP="00A66554">
      <w:pPr>
        <w:widowControl w:val="0"/>
        <w:spacing w:after="0" w:line="240" w:lineRule="auto"/>
        <w:ind w:firstLine="709"/>
        <w:jc w:val="both"/>
        <w:rPr>
          <w:rFonts w:ascii="Times New Roman" w:hAnsi="Times New Roman" w:cs="Times New Roman"/>
          <w:sz w:val="28"/>
          <w:szCs w:val="28"/>
          <w:lang w:val="en-US"/>
        </w:rPr>
      </w:pPr>
      <w:r w:rsidRPr="00A66554">
        <w:rPr>
          <w:rFonts w:ascii="Times New Roman" w:hAnsi="Times New Roman" w:cs="Times New Roman"/>
          <w:i/>
          <w:iCs/>
          <w:sz w:val="28"/>
          <w:szCs w:val="28"/>
          <w:lang w:val="en-US"/>
        </w:rPr>
        <w:t>Aim of the project:</w:t>
      </w:r>
      <w:r w:rsidR="001315F9" w:rsidRPr="00A66554">
        <w:rPr>
          <w:rFonts w:ascii="Times New Roman" w:hAnsi="Times New Roman" w:cs="Times New Roman"/>
          <w:i/>
          <w:iCs/>
          <w:sz w:val="28"/>
          <w:szCs w:val="28"/>
          <w:lang w:val="en-US"/>
        </w:rPr>
        <w:t xml:space="preserve"> </w:t>
      </w:r>
      <w:r w:rsidR="00A66554" w:rsidRPr="005114FB">
        <w:rPr>
          <w:rFonts w:ascii="Times New Roman" w:hAnsi="Times New Roman" w:cs="Times New Roman"/>
          <w:sz w:val="28"/>
          <w:szCs w:val="28"/>
          <w:lang w:val="en-US"/>
        </w:rPr>
        <w:t>Development of a scientific and methodological basis for structuring the hydrogeological maps using the geo-information systems.</w:t>
      </w:r>
    </w:p>
    <w:p w:rsidR="00272491" w:rsidRPr="009754EF" w:rsidRDefault="009754EF" w:rsidP="00A66554">
      <w:pPr>
        <w:widowControl w:val="0"/>
        <w:spacing w:after="0" w:line="240" w:lineRule="auto"/>
        <w:ind w:firstLine="709"/>
        <w:jc w:val="both"/>
        <w:rPr>
          <w:rFonts w:ascii="Times New Roman" w:hAnsi="Times New Roman" w:cs="Times New Roman"/>
          <w:sz w:val="28"/>
          <w:szCs w:val="28"/>
          <w:lang w:val="en-US"/>
        </w:rPr>
      </w:pPr>
      <w:r w:rsidRPr="003013AF">
        <w:rPr>
          <w:rFonts w:ascii="Times New Roman" w:hAnsi="Times New Roman" w:cs="Times New Roman"/>
          <w:i/>
          <w:iCs/>
          <w:sz w:val="28"/>
          <w:szCs w:val="28"/>
          <w:lang w:val="en-US"/>
        </w:rPr>
        <w:t>Basic results 2018-2020:</w:t>
      </w:r>
      <w:r w:rsidRPr="003013AF">
        <w:rPr>
          <w:rFonts w:ascii="Times New Roman" w:hAnsi="Times New Roman" w:cs="Times New Roman"/>
          <w:sz w:val="28"/>
          <w:szCs w:val="28"/>
          <w:lang w:val="en-US"/>
        </w:rPr>
        <w:t xml:space="preserve"> requirements to electronic version of hydrogeological maps </w:t>
      </w:r>
      <w:proofErr w:type="gramStart"/>
      <w:r w:rsidRPr="003013AF">
        <w:rPr>
          <w:rFonts w:ascii="Times New Roman" w:hAnsi="Times New Roman" w:cs="Times New Roman"/>
          <w:sz w:val="28"/>
          <w:szCs w:val="28"/>
          <w:lang w:val="en-US"/>
        </w:rPr>
        <w:t>were</w:t>
      </w:r>
      <w:r w:rsidRPr="009754EF">
        <w:rPr>
          <w:rFonts w:ascii="Times New Roman" w:hAnsi="Times New Roman" w:cs="Times New Roman"/>
          <w:sz w:val="28"/>
          <w:szCs w:val="28"/>
          <w:lang w:val="en-US"/>
        </w:rPr>
        <w:t xml:space="preserve"> </w:t>
      </w:r>
      <w:r w:rsidRPr="003013AF">
        <w:rPr>
          <w:rFonts w:ascii="Times New Roman" w:hAnsi="Times New Roman" w:cs="Times New Roman"/>
          <w:sz w:val="28"/>
          <w:szCs w:val="28"/>
          <w:lang w:val="en-US"/>
        </w:rPr>
        <w:t>generalized</w:t>
      </w:r>
      <w:proofErr w:type="gramEnd"/>
      <w:r w:rsidRPr="003013AF">
        <w:rPr>
          <w:rFonts w:ascii="Times New Roman" w:hAnsi="Times New Roman" w:cs="Times New Roman"/>
          <w:sz w:val="28"/>
          <w:szCs w:val="28"/>
          <w:lang w:val="en-US"/>
        </w:rPr>
        <w:t xml:space="preserve">; experience of creating hydrogeological and geological </w:t>
      </w:r>
      <w:proofErr w:type="spellStart"/>
      <w:r w:rsidRPr="003013AF">
        <w:rPr>
          <w:rFonts w:ascii="Times New Roman" w:hAnsi="Times New Roman" w:cs="Times New Roman"/>
          <w:sz w:val="28"/>
          <w:szCs w:val="28"/>
          <w:lang w:val="en-US"/>
        </w:rPr>
        <w:t>geoinformation</w:t>
      </w:r>
      <w:proofErr w:type="spellEnd"/>
      <w:r w:rsidRPr="003013AF">
        <w:rPr>
          <w:rFonts w:ascii="Times New Roman" w:hAnsi="Times New Roman" w:cs="Times New Roman"/>
          <w:sz w:val="28"/>
          <w:szCs w:val="28"/>
          <w:lang w:val="en-US"/>
        </w:rPr>
        <w:t xml:space="preserve"> systems (GIS) was analyzed; structure of </w:t>
      </w:r>
      <w:proofErr w:type="spellStart"/>
      <w:r w:rsidRPr="003013AF">
        <w:rPr>
          <w:rFonts w:ascii="Times New Roman" w:hAnsi="Times New Roman" w:cs="Times New Roman"/>
          <w:sz w:val="28"/>
          <w:szCs w:val="28"/>
          <w:lang w:val="en-US"/>
        </w:rPr>
        <w:t>geodata</w:t>
      </w:r>
      <w:proofErr w:type="spellEnd"/>
      <w:r w:rsidRPr="003013AF">
        <w:rPr>
          <w:rFonts w:ascii="Times New Roman" w:hAnsi="Times New Roman" w:cs="Times New Roman"/>
          <w:sz w:val="28"/>
          <w:szCs w:val="28"/>
          <w:lang w:val="en-US"/>
        </w:rPr>
        <w:t xml:space="preserve"> base in ArcGIS environment was developed; conventional signs libraries “Hydrogeology” and “</w:t>
      </w:r>
      <w:proofErr w:type="spellStart"/>
      <w:r w:rsidRPr="003013AF">
        <w:rPr>
          <w:rFonts w:ascii="Times New Roman" w:hAnsi="Times New Roman" w:cs="Times New Roman"/>
          <w:sz w:val="28"/>
          <w:szCs w:val="28"/>
          <w:lang w:val="en-US"/>
        </w:rPr>
        <w:t>Geochronometry</w:t>
      </w:r>
      <w:proofErr w:type="spellEnd"/>
      <w:r w:rsidRPr="003013AF">
        <w:rPr>
          <w:rFonts w:ascii="Times New Roman" w:hAnsi="Times New Roman" w:cs="Times New Roman"/>
          <w:sz w:val="28"/>
          <w:szCs w:val="28"/>
          <w:lang w:val="en-US"/>
        </w:rPr>
        <w:t>” were created; respective styles for hydrogeological objects and phenomena visualization on electronic maps and stratigraphy color displaying were developed.</w:t>
      </w:r>
      <w:r w:rsidR="00272491" w:rsidRPr="009754EF">
        <w:rPr>
          <w:rFonts w:ascii="Times New Roman" w:hAnsi="Times New Roman" w:cs="Times New Roman"/>
          <w:sz w:val="28"/>
          <w:szCs w:val="28"/>
          <w:lang w:val="en-US"/>
        </w:rPr>
        <w:t xml:space="preserve"> </w:t>
      </w:r>
    </w:p>
    <w:p w:rsidR="00272491" w:rsidRPr="00FC64D3" w:rsidRDefault="00FC64D3" w:rsidP="00552289">
      <w:pPr>
        <w:widowControl w:val="0"/>
        <w:tabs>
          <w:tab w:val="left" w:pos="993"/>
          <w:tab w:val="left" w:pos="3420"/>
        </w:tabs>
        <w:spacing w:after="0" w:line="240" w:lineRule="auto"/>
        <w:ind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t xml:space="preserve">A template of file database of ArcGIS </w:t>
      </w:r>
      <w:proofErr w:type="spellStart"/>
      <w:r w:rsidRPr="003013AF">
        <w:rPr>
          <w:rFonts w:ascii="Times New Roman" w:hAnsi="Times New Roman" w:cs="Times New Roman"/>
          <w:sz w:val="28"/>
          <w:szCs w:val="28"/>
          <w:lang w:val="en-US"/>
        </w:rPr>
        <w:t>geodata</w:t>
      </w:r>
      <w:proofErr w:type="spellEnd"/>
      <w:r w:rsidRPr="003013AF">
        <w:rPr>
          <w:rFonts w:ascii="Times New Roman" w:hAnsi="Times New Roman" w:cs="Times New Roman"/>
          <w:sz w:val="28"/>
          <w:szCs w:val="28"/>
          <w:lang w:val="en-US"/>
        </w:rPr>
        <w:t xml:space="preserve"> related to hydrogeology was developed. </w:t>
      </w:r>
      <w:r w:rsidRPr="001F49DA">
        <w:rPr>
          <w:rFonts w:ascii="Times New Roman" w:hAnsi="Times New Roman" w:cs="Times New Roman"/>
          <w:sz w:val="28"/>
          <w:szCs w:val="28"/>
          <w:lang w:val="en-US"/>
        </w:rPr>
        <w:t>Analyzed was object data</w:t>
      </w:r>
      <w:r w:rsidRPr="003013AF">
        <w:rPr>
          <w:rFonts w:ascii="Times New Roman" w:hAnsi="Times New Roman" w:cs="Times New Roman"/>
          <w:sz w:val="28"/>
          <w:szCs w:val="28"/>
          <w:lang w:val="en-US"/>
        </w:rPr>
        <w:t xml:space="preserve"> on hydrogeological maps that </w:t>
      </w:r>
      <w:proofErr w:type="gramStart"/>
      <w:r w:rsidRPr="003013AF">
        <w:rPr>
          <w:rFonts w:ascii="Times New Roman" w:hAnsi="Times New Roman" w:cs="Times New Roman"/>
          <w:sz w:val="28"/>
          <w:szCs w:val="28"/>
          <w:lang w:val="en-US"/>
        </w:rPr>
        <w:t>are converted</w:t>
      </w:r>
      <w:proofErr w:type="gramEnd"/>
      <w:r w:rsidRPr="003013AF">
        <w:rPr>
          <w:rFonts w:ascii="Times New Roman" w:hAnsi="Times New Roman" w:cs="Times New Roman"/>
          <w:sz w:val="28"/>
          <w:szCs w:val="28"/>
          <w:lang w:val="en-US"/>
        </w:rPr>
        <w:t xml:space="preserve"> into digital format with assignment of spatial geometry or attributive information to relevant classes and subclasses. </w:t>
      </w:r>
      <w:r w:rsidRPr="001F49DA">
        <w:rPr>
          <w:rFonts w:ascii="Times New Roman" w:hAnsi="Times New Roman" w:cs="Times New Roman"/>
          <w:sz w:val="28"/>
          <w:szCs w:val="28"/>
          <w:lang w:val="en-US"/>
        </w:rPr>
        <w:t xml:space="preserve">Referencing and digitalization of hydrogeological maps archived sheets </w:t>
      </w:r>
      <w:proofErr w:type="gramStart"/>
      <w:r w:rsidRPr="001F49DA">
        <w:rPr>
          <w:rFonts w:ascii="Times New Roman" w:hAnsi="Times New Roman" w:cs="Times New Roman"/>
          <w:sz w:val="28"/>
          <w:szCs w:val="28"/>
          <w:lang w:val="en-US"/>
        </w:rPr>
        <w:t>was performed</w:t>
      </w:r>
      <w:proofErr w:type="gramEnd"/>
      <w:r w:rsidRPr="001F49DA">
        <w:rPr>
          <w:rFonts w:ascii="Times New Roman" w:hAnsi="Times New Roman" w:cs="Times New Roman"/>
          <w:sz w:val="28"/>
          <w:szCs w:val="28"/>
          <w:lang w:val="en-US"/>
        </w:rPr>
        <w:t xml:space="preserve"> on paper with scale of 1:500000 within borders of Almaty region.</w:t>
      </w:r>
      <w:r w:rsidRPr="003013AF">
        <w:rPr>
          <w:rFonts w:ascii="Times New Roman" w:hAnsi="Times New Roman" w:cs="Times New Roman"/>
          <w:sz w:val="28"/>
          <w:szCs w:val="28"/>
          <w:lang w:val="en-US"/>
        </w:rPr>
        <w:t xml:space="preserve"> Mosaic of digitalized hydrogeological maps archived sheets was carried </w:t>
      </w:r>
      <w:proofErr w:type="gramStart"/>
      <w:r w:rsidRPr="003013AF">
        <w:rPr>
          <w:rFonts w:ascii="Times New Roman" w:hAnsi="Times New Roman" w:cs="Times New Roman"/>
          <w:sz w:val="28"/>
          <w:szCs w:val="28"/>
          <w:lang w:val="en-US"/>
        </w:rPr>
        <w:t>out:</w:t>
      </w:r>
      <w:proofErr w:type="gramEnd"/>
      <w:r w:rsidRPr="003013AF">
        <w:rPr>
          <w:rFonts w:ascii="Times New Roman" w:hAnsi="Times New Roman" w:cs="Times New Roman"/>
          <w:sz w:val="28"/>
          <w:szCs w:val="28"/>
          <w:lang w:val="en-US"/>
        </w:rPr>
        <w:t xml:space="preserve"> K-43-Б, K-43-А, L-43-Б, L-43-Г, K-44-А, L-43-А, L-44-Б, L-44-А, L-44-Г, L-44-В. Developed hydrogeological styles and classifiers </w:t>
      </w:r>
      <w:proofErr w:type="gramStart"/>
      <w:r w:rsidRPr="003013AF">
        <w:rPr>
          <w:rFonts w:ascii="Times New Roman" w:hAnsi="Times New Roman" w:cs="Times New Roman"/>
          <w:sz w:val="28"/>
          <w:szCs w:val="28"/>
          <w:lang w:val="en-US"/>
        </w:rPr>
        <w:t>were applied</w:t>
      </w:r>
      <w:proofErr w:type="gramEnd"/>
      <w:r w:rsidRPr="003013AF">
        <w:rPr>
          <w:rFonts w:ascii="Times New Roman" w:hAnsi="Times New Roman" w:cs="Times New Roman"/>
          <w:sz w:val="28"/>
          <w:szCs w:val="28"/>
          <w:lang w:val="en-US"/>
        </w:rPr>
        <w:t xml:space="preserve"> to digitalized data. Electronic hydrogeological map of Almaty </w:t>
      </w:r>
      <w:r>
        <w:rPr>
          <w:rFonts w:ascii="Times New Roman" w:hAnsi="Times New Roman" w:cs="Times New Roman"/>
          <w:sz w:val="28"/>
          <w:szCs w:val="28"/>
          <w:lang w:val="en-US"/>
        </w:rPr>
        <w:t>region</w:t>
      </w:r>
      <w:r w:rsidRPr="003013AF">
        <w:rPr>
          <w:rFonts w:ascii="Times New Roman" w:hAnsi="Times New Roman" w:cs="Times New Roman"/>
          <w:sz w:val="28"/>
          <w:szCs w:val="28"/>
          <w:lang w:val="en-US"/>
        </w:rPr>
        <w:t xml:space="preserve"> in ArcGIS format was prepared as a reference sample.</w:t>
      </w:r>
    </w:p>
    <w:p w:rsidR="00272491" w:rsidRPr="00FC64D3" w:rsidRDefault="00FC64D3" w:rsidP="00552289">
      <w:pPr>
        <w:widowControl w:val="0"/>
        <w:tabs>
          <w:tab w:val="left" w:pos="993"/>
          <w:tab w:val="left" w:pos="3420"/>
        </w:tabs>
        <w:spacing w:after="0" w:line="240" w:lineRule="auto"/>
        <w:ind w:firstLine="709"/>
        <w:jc w:val="both"/>
        <w:rPr>
          <w:rFonts w:ascii="Times New Roman" w:hAnsi="Times New Roman" w:cs="Times New Roman"/>
          <w:sz w:val="28"/>
          <w:szCs w:val="28"/>
          <w:lang w:val="en-US"/>
        </w:rPr>
      </w:pPr>
      <w:proofErr w:type="spellStart"/>
      <w:r w:rsidRPr="003013AF">
        <w:rPr>
          <w:rFonts w:ascii="Times New Roman" w:hAnsi="Times New Roman" w:cs="Times New Roman"/>
          <w:sz w:val="28"/>
          <w:szCs w:val="28"/>
          <w:lang w:val="en-US"/>
        </w:rPr>
        <w:t>Hydrogeologic</w:t>
      </w:r>
      <w:proofErr w:type="spellEnd"/>
      <w:r w:rsidRPr="003013AF">
        <w:rPr>
          <w:rFonts w:ascii="Times New Roman" w:hAnsi="Times New Roman" w:cs="Times New Roman"/>
          <w:sz w:val="28"/>
          <w:szCs w:val="28"/>
          <w:lang w:val="en-US"/>
        </w:rPr>
        <w:t xml:space="preserve"> cross-sections </w:t>
      </w:r>
      <w:proofErr w:type="gramStart"/>
      <w:r w:rsidRPr="003013AF">
        <w:rPr>
          <w:rFonts w:ascii="Times New Roman" w:hAnsi="Times New Roman" w:cs="Times New Roman"/>
          <w:sz w:val="28"/>
          <w:szCs w:val="28"/>
          <w:lang w:val="en-US"/>
        </w:rPr>
        <w:t>were digitalized</w:t>
      </w:r>
      <w:proofErr w:type="gramEnd"/>
      <w:r w:rsidRPr="003013AF">
        <w:rPr>
          <w:rFonts w:ascii="Times New Roman" w:hAnsi="Times New Roman" w:cs="Times New Roman"/>
          <w:sz w:val="28"/>
          <w:szCs w:val="28"/>
          <w:lang w:val="en-US"/>
        </w:rPr>
        <w:t xml:space="preserve"> for Almaty </w:t>
      </w:r>
      <w:r>
        <w:rPr>
          <w:rFonts w:ascii="Times New Roman" w:hAnsi="Times New Roman" w:cs="Times New Roman"/>
          <w:sz w:val="28"/>
          <w:szCs w:val="28"/>
          <w:lang w:val="en-US"/>
        </w:rPr>
        <w:t>region</w:t>
      </w:r>
      <w:r w:rsidRPr="003013AF">
        <w:rPr>
          <w:rFonts w:ascii="Times New Roman" w:hAnsi="Times New Roman" w:cs="Times New Roman"/>
          <w:sz w:val="28"/>
          <w:szCs w:val="28"/>
          <w:lang w:val="en-US"/>
        </w:rPr>
        <w:t xml:space="preserve"> maps. </w:t>
      </w:r>
      <w:proofErr w:type="spellStart"/>
      <w:r w:rsidRPr="003013AF">
        <w:rPr>
          <w:rFonts w:ascii="Times New Roman" w:hAnsi="Times New Roman" w:cs="Times New Roman"/>
          <w:sz w:val="28"/>
          <w:szCs w:val="28"/>
          <w:lang w:val="en-US"/>
        </w:rPr>
        <w:t>Hydrogeologic</w:t>
      </w:r>
      <w:proofErr w:type="spellEnd"/>
      <w:r w:rsidRPr="003013AF">
        <w:rPr>
          <w:rFonts w:ascii="Times New Roman" w:hAnsi="Times New Roman" w:cs="Times New Roman"/>
          <w:sz w:val="28"/>
          <w:szCs w:val="28"/>
          <w:lang w:val="en-US"/>
        </w:rPr>
        <w:t xml:space="preserve"> cross-sections to the map were prepared. Cartographic base </w:t>
      </w:r>
      <w:proofErr w:type="gramStart"/>
      <w:r w:rsidRPr="003013AF">
        <w:rPr>
          <w:rFonts w:ascii="Times New Roman" w:hAnsi="Times New Roman" w:cs="Times New Roman"/>
          <w:sz w:val="28"/>
          <w:szCs w:val="28"/>
          <w:lang w:val="en-US"/>
        </w:rPr>
        <w:t>was updated</w:t>
      </w:r>
      <w:proofErr w:type="gramEnd"/>
      <w:r w:rsidRPr="003013AF">
        <w:rPr>
          <w:rFonts w:ascii="Times New Roman" w:hAnsi="Times New Roman" w:cs="Times New Roman"/>
          <w:sz w:val="28"/>
          <w:szCs w:val="28"/>
          <w:lang w:val="en-US"/>
        </w:rPr>
        <w:t xml:space="preserve">. </w:t>
      </w:r>
      <w:r w:rsidRPr="003013AF">
        <w:rPr>
          <w:rFonts w:ascii="Times New Roman" w:hAnsi="Times New Roman"/>
          <w:sz w:val="28"/>
          <w:szCs w:val="28"/>
          <w:lang w:val="en-US"/>
        </w:rPr>
        <w:t xml:space="preserve">ERS </w:t>
      </w:r>
      <w:r w:rsidRPr="003013AF">
        <w:rPr>
          <w:rFonts w:ascii="Times New Roman" w:hAnsi="Times New Roman" w:cs="Times New Roman"/>
          <w:sz w:val="28"/>
          <w:szCs w:val="28"/>
          <w:lang w:val="en-US"/>
        </w:rPr>
        <w:t xml:space="preserve">data was processed; the limits of surface-water bodies on Almaty </w:t>
      </w:r>
      <w:r>
        <w:rPr>
          <w:rFonts w:ascii="Times New Roman" w:hAnsi="Times New Roman" w:cs="Times New Roman"/>
          <w:sz w:val="28"/>
          <w:szCs w:val="28"/>
          <w:lang w:val="en-US"/>
        </w:rPr>
        <w:t>region</w:t>
      </w:r>
      <w:r w:rsidRPr="003013AF">
        <w:rPr>
          <w:rFonts w:ascii="Times New Roman" w:hAnsi="Times New Roman" w:cs="Times New Roman"/>
          <w:sz w:val="28"/>
          <w:szCs w:val="28"/>
          <w:lang w:val="en-US"/>
        </w:rPr>
        <w:t xml:space="preserve"> map </w:t>
      </w:r>
      <w:proofErr w:type="gramStart"/>
      <w:r w:rsidRPr="003013AF">
        <w:rPr>
          <w:rFonts w:ascii="Times New Roman" w:hAnsi="Times New Roman" w:cs="Times New Roman"/>
          <w:sz w:val="28"/>
          <w:szCs w:val="28"/>
          <w:lang w:val="en-US"/>
        </w:rPr>
        <w:t xml:space="preserve">were </w:t>
      </w:r>
      <w:proofErr w:type="spellStart"/>
      <w:r w:rsidRPr="003013AF">
        <w:rPr>
          <w:rFonts w:ascii="Times New Roman" w:hAnsi="Times New Roman" w:cs="Times New Roman"/>
          <w:sz w:val="28"/>
          <w:szCs w:val="28"/>
          <w:lang w:val="en-US"/>
        </w:rPr>
        <w:t>vectorized</w:t>
      </w:r>
      <w:proofErr w:type="spellEnd"/>
      <w:r w:rsidRPr="003013AF">
        <w:rPr>
          <w:rFonts w:ascii="Times New Roman" w:hAnsi="Times New Roman" w:cs="Times New Roman"/>
          <w:sz w:val="28"/>
          <w:szCs w:val="28"/>
          <w:lang w:val="en-US"/>
        </w:rPr>
        <w:t xml:space="preserve"> and updated</w:t>
      </w:r>
      <w:proofErr w:type="gramEnd"/>
      <w:r w:rsidRPr="003013AF">
        <w:rPr>
          <w:rFonts w:ascii="Times New Roman" w:hAnsi="Times New Roman" w:cs="Times New Roman"/>
          <w:sz w:val="28"/>
          <w:szCs w:val="28"/>
          <w:lang w:val="en-US"/>
        </w:rPr>
        <w:t xml:space="preserve">. Developed were guidelines for drawing hydrogeological maps in ArcGIS. </w:t>
      </w:r>
      <w:r>
        <w:rPr>
          <w:rFonts w:ascii="Times New Roman" w:hAnsi="Times New Roman" w:cs="Times New Roman"/>
          <w:sz w:val="28"/>
          <w:szCs w:val="28"/>
          <w:lang w:val="en-US"/>
        </w:rPr>
        <w:t>T</w:t>
      </w:r>
      <w:r w:rsidRPr="003013AF">
        <w:rPr>
          <w:rFonts w:ascii="Times New Roman" w:hAnsi="Times New Roman" w:cs="Times New Roman"/>
          <w:sz w:val="28"/>
          <w:szCs w:val="28"/>
          <w:lang w:val="en-US"/>
        </w:rPr>
        <w:t xml:space="preserve">he </w:t>
      </w:r>
      <w:r>
        <w:rPr>
          <w:rFonts w:ascii="Times New Roman" w:hAnsi="Times New Roman" w:cs="Times New Roman"/>
          <w:sz w:val="28"/>
          <w:szCs w:val="28"/>
          <w:lang w:val="en-US"/>
        </w:rPr>
        <w:t>g</w:t>
      </w:r>
      <w:r w:rsidRPr="003013AF">
        <w:rPr>
          <w:rFonts w:ascii="Times New Roman" w:hAnsi="Times New Roman" w:cs="Times New Roman"/>
          <w:sz w:val="28"/>
          <w:szCs w:val="28"/>
          <w:lang w:val="en-US"/>
        </w:rPr>
        <w:t xml:space="preserve">uidelines describing procedure of mapping in ArcGIS with the use of developed styles and database of </w:t>
      </w:r>
      <w:proofErr w:type="spellStart"/>
      <w:r w:rsidRPr="003013AF">
        <w:rPr>
          <w:rFonts w:ascii="Times New Roman" w:hAnsi="Times New Roman" w:cs="Times New Roman"/>
          <w:sz w:val="28"/>
          <w:szCs w:val="28"/>
          <w:lang w:val="en-US"/>
        </w:rPr>
        <w:t>geodata</w:t>
      </w:r>
      <w:proofErr w:type="spellEnd"/>
      <w:r w:rsidRPr="003013AF">
        <w:rPr>
          <w:rFonts w:ascii="Times New Roman" w:hAnsi="Times New Roman" w:cs="Times New Roman"/>
          <w:sz w:val="28"/>
          <w:szCs w:val="28"/>
          <w:lang w:val="en-US"/>
        </w:rPr>
        <w:t xml:space="preserve"> classifiers </w:t>
      </w:r>
      <w:proofErr w:type="gramStart"/>
      <w:r w:rsidRPr="003013AF">
        <w:rPr>
          <w:rFonts w:ascii="Times New Roman" w:hAnsi="Times New Roman" w:cs="Times New Roman"/>
          <w:sz w:val="28"/>
          <w:szCs w:val="28"/>
          <w:lang w:val="en-US"/>
        </w:rPr>
        <w:t xml:space="preserve">were </w:t>
      </w:r>
      <w:r>
        <w:rPr>
          <w:rFonts w:ascii="Times New Roman" w:hAnsi="Times New Roman" w:cs="Times New Roman"/>
          <w:sz w:val="28"/>
          <w:szCs w:val="28"/>
          <w:lang w:val="en-US"/>
        </w:rPr>
        <w:t>e</w:t>
      </w:r>
      <w:r w:rsidRPr="003013AF">
        <w:rPr>
          <w:rFonts w:ascii="Times New Roman" w:hAnsi="Times New Roman" w:cs="Times New Roman"/>
          <w:sz w:val="28"/>
          <w:szCs w:val="28"/>
          <w:lang w:val="en-US"/>
        </w:rPr>
        <w:t>xecuted</w:t>
      </w:r>
      <w:proofErr w:type="gramEnd"/>
      <w:r w:rsidRPr="003013AF">
        <w:rPr>
          <w:rFonts w:ascii="Times New Roman" w:hAnsi="Times New Roman" w:cs="Times New Roman"/>
          <w:sz w:val="28"/>
          <w:szCs w:val="28"/>
          <w:lang w:val="en-US"/>
        </w:rPr>
        <w:t xml:space="preserve">. Methodological documentation, template of file database of ArcGIS </w:t>
      </w:r>
      <w:proofErr w:type="spellStart"/>
      <w:r w:rsidRPr="003013AF">
        <w:rPr>
          <w:rFonts w:ascii="Times New Roman" w:hAnsi="Times New Roman" w:cs="Times New Roman"/>
          <w:sz w:val="28"/>
          <w:szCs w:val="28"/>
          <w:lang w:val="en-US"/>
        </w:rPr>
        <w:t>geodata</w:t>
      </w:r>
      <w:proofErr w:type="spellEnd"/>
      <w:r w:rsidRPr="003013AF">
        <w:rPr>
          <w:rFonts w:ascii="Times New Roman" w:hAnsi="Times New Roman" w:cs="Times New Roman"/>
          <w:sz w:val="28"/>
          <w:szCs w:val="28"/>
          <w:lang w:val="en-US"/>
        </w:rPr>
        <w:t xml:space="preserve"> and a reference digital hydrogeological map of Almaty </w:t>
      </w:r>
      <w:r>
        <w:rPr>
          <w:rFonts w:ascii="Times New Roman" w:hAnsi="Times New Roman" w:cs="Times New Roman"/>
          <w:sz w:val="28"/>
          <w:szCs w:val="28"/>
          <w:lang w:val="en-US"/>
        </w:rPr>
        <w:t>region</w:t>
      </w:r>
      <w:r w:rsidRPr="003013AF">
        <w:rPr>
          <w:rFonts w:ascii="Times New Roman" w:hAnsi="Times New Roman" w:cs="Times New Roman"/>
          <w:sz w:val="28"/>
          <w:szCs w:val="28"/>
          <w:lang w:val="en-US"/>
        </w:rPr>
        <w:t xml:space="preserve"> </w:t>
      </w:r>
      <w:proofErr w:type="gramStart"/>
      <w:r w:rsidRPr="003013AF">
        <w:rPr>
          <w:rFonts w:ascii="Times New Roman" w:hAnsi="Times New Roman" w:cs="Times New Roman"/>
          <w:sz w:val="28"/>
          <w:szCs w:val="28"/>
          <w:lang w:val="en-US"/>
        </w:rPr>
        <w:t>was published</w:t>
      </w:r>
      <w:proofErr w:type="gramEnd"/>
      <w:r w:rsidRPr="003013AF">
        <w:rPr>
          <w:rFonts w:ascii="Times New Roman" w:hAnsi="Times New Roman" w:cs="Times New Roman"/>
          <w:sz w:val="28"/>
          <w:szCs w:val="28"/>
          <w:lang w:val="en-US"/>
        </w:rPr>
        <w:t xml:space="preserve"> on the Institute website. Catalogue of web-links to the developed materials related to hydrogeological maps structuring </w:t>
      </w:r>
      <w:proofErr w:type="gramStart"/>
      <w:r w:rsidRPr="003013AF">
        <w:rPr>
          <w:rFonts w:ascii="Times New Roman" w:hAnsi="Times New Roman" w:cs="Times New Roman"/>
          <w:sz w:val="28"/>
          <w:szCs w:val="28"/>
          <w:lang w:val="en-US"/>
        </w:rPr>
        <w:t>was created</w:t>
      </w:r>
      <w:proofErr w:type="gramEnd"/>
      <w:r w:rsidRPr="003013AF">
        <w:rPr>
          <w:rFonts w:ascii="Times New Roman" w:hAnsi="Times New Roman" w:cs="Times New Roman"/>
          <w:sz w:val="28"/>
          <w:szCs w:val="28"/>
          <w:lang w:val="en-US"/>
        </w:rPr>
        <w:t>.</w:t>
      </w:r>
    </w:p>
    <w:p w:rsidR="001315F9" w:rsidRPr="00FC64D3" w:rsidRDefault="00FC64D3" w:rsidP="00552289">
      <w:pPr>
        <w:widowControl w:val="0"/>
        <w:tabs>
          <w:tab w:val="left" w:pos="993"/>
          <w:tab w:val="left" w:pos="3420"/>
        </w:tabs>
        <w:spacing w:after="0" w:line="240" w:lineRule="auto"/>
        <w:ind w:firstLine="709"/>
        <w:jc w:val="both"/>
        <w:rPr>
          <w:rFonts w:ascii="Times New Roman" w:hAnsi="Times New Roman" w:cs="Times New Roman"/>
          <w:sz w:val="28"/>
          <w:szCs w:val="28"/>
          <w:lang w:val="en-US"/>
        </w:rPr>
      </w:pPr>
      <w:r w:rsidRPr="003013AF">
        <w:rPr>
          <w:rFonts w:ascii="Times New Roman" w:hAnsi="Times New Roman" w:cs="Times New Roman"/>
          <w:i/>
          <w:sz w:val="28"/>
          <w:szCs w:val="28"/>
          <w:lang w:val="en-US"/>
        </w:rPr>
        <w:t>Scope of application:</w:t>
      </w:r>
      <w:r w:rsidRPr="003013AF">
        <w:rPr>
          <w:rFonts w:ascii="Times New Roman" w:hAnsi="Times New Roman" w:cs="Times New Roman"/>
          <w:sz w:val="28"/>
          <w:szCs w:val="28"/>
          <w:lang w:val="en-US"/>
        </w:rPr>
        <w:t xml:space="preserve"> hydrogeology, geology, cartography and a number of allied subjects.</w:t>
      </w:r>
    </w:p>
    <w:p w:rsidR="009A7ED7" w:rsidRDefault="009549B9" w:rsidP="00552289">
      <w:pPr>
        <w:spacing w:after="0" w:line="240" w:lineRule="auto"/>
        <w:jc w:val="center"/>
        <w:rPr>
          <w:rFonts w:ascii="Times New Roman" w:hAnsi="Times New Roman" w:cs="Times New Roman"/>
          <w:b/>
          <w:sz w:val="28"/>
          <w:szCs w:val="28"/>
          <w:lang w:val="kk-KZ"/>
        </w:rPr>
      </w:pPr>
      <w:r>
        <w:rPr>
          <w:rFonts w:ascii="Times New Roman" w:hAnsi="Times New Roman" w:cs="Times New Roman"/>
          <w:sz w:val="28"/>
          <w:szCs w:val="28"/>
          <w:lang w:val="kk-KZ"/>
        </w:rPr>
        <w:br w:type="page"/>
      </w:r>
      <w:r w:rsidR="009A7ED7" w:rsidRPr="00552289">
        <w:rPr>
          <w:rFonts w:ascii="Times New Roman" w:hAnsi="Times New Roman" w:cs="Times New Roman"/>
          <w:b/>
          <w:sz w:val="28"/>
          <w:szCs w:val="28"/>
          <w:lang w:val="kk-KZ"/>
        </w:rPr>
        <w:lastRenderedPageBreak/>
        <w:t>МАЗМҰНДАМА</w:t>
      </w:r>
    </w:p>
    <w:p w:rsidR="00F143D1" w:rsidRPr="00552289" w:rsidRDefault="00F143D1" w:rsidP="00552289">
      <w:pPr>
        <w:spacing w:after="0" w:line="240" w:lineRule="auto"/>
        <w:jc w:val="center"/>
        <w:rPr>
          <w:rFonts w:ascii="Times New Roman" w:hAnsi="Times New Roman" w:cs="Times New Roman"/>
          <w:b/>
          <w:sz w:val="28"/>
          <w:szCs w:val="28"/>
          <w:lang w:val="kk-KZ"/>
        </w:rPr>
      </w:pPr>
    </w:p>
    <w:p w:rsidR="009A7ED7" w:rsidRPr="00552289" w:rsidRDefault="009A7ED7" w:rsidP="00552289">
      <w:pPr>
        <w:widowControl w:val="0"/>
        <w:tabs>
          <w:tab w:val="left" w:pos="993"/>
        </w:tabs>
        <w:spacing w:after="0" w:line="240" w:lineRule="auto"/>
        <w:ind w:firstLine="709"/>
        <w:jc w:val="both"/>
        <w:rPr>
          <w:rFonts w:ascii="Times New Roman" w:hAnsi="Times New Roman" w:cs="Times New Roman"/>
          <w:sz w:val="28"/>
          <w:szCs w:val="28"/>
          <w:lang w:val="kk-KZ"/>
        </w:rPr>
      </w:pPr>
      <w:r w:rsidRPr="00552289">
        <w:rPr>
          <w:rFonts w:ascii="Times New Roman" w:hAnsi="Times New Roman" w:cs="Times New Roman"/>
          <w:sz w:val="28"/>
          <w:szCs w:val="28"/>
          <w:lang w:val="kk-KZ"/>
        </w:rPr>
        <w:t xml:space="preserve">Есеп  </w:t>
      </w:r>
      <w:r w:rsidR="00FC7A9B">
        <w:rPr>
          <w:rFonts w:ascii="Times New Roman" w:hAnsi="Times New Roman" w:cs="Times New Roman"/>
          <w:sz w:val="28"/>
          <w:szCs w:val="28"/>
          <w:lang w:val="kk-KZ"/>
        </w:rPr>
        <w:t>43</w:t>
      </w:r>
      <w:r w:rsidRPr="00552289">
        <w:rPr>
          <w:rFonts w:ascii="Times New Roman" w:hAnsi="Times New Roman" w:cs="Times New Roman"/>
          <w:sz w:val="28"/>
          <w:szCs w:val="28"/>
          <w:lang w:val="kk-KZ"/>
        </w:rPr>
        <w:t xml:space="preserve"> бет, </w:t>
      </w:r>
      <w:r w:rsidR="00856B74" w:rsidRPr="00552289">
        <w:rPr>
          <w:rFonts w:ascii="Times New Roman" w:hAnsi="Times New Roman" w:cs="Times New Roman"/>
          <w:sz w:val="28"/>
          <w:szCs w:val="28"/>
          <w:lang w:val="kk-KZ"/>
        </w:rPr>
        <w:t>10</w:t>
      </w:r>
      <w:r w:rsidRPr="00552289">
        <w:rPr>
          <w:rFonts w:ascii="Times New Roman" w:hAnsi="Times New Roman" w:cs="Times New Roman"/>
          <w:sz w:val="28"/>
          <w:szCs w:val="28"/>
          <w:lang w:val="kk-KZ"/>
        </w:rPr>
        <w:t xml:space="preserve"> сурет, </w:t>
      </w:r>
      <w:r w:rsidR="00B56EA4" w:rsidRPr="00B030D6">
        <w:rPr>
          <w:rFonts w:ascii="Times New Roman" w:hAnsi="Times New Roman" w:cs="Times New Roman"/>
          <w:sz w:val="28"/>
          <w:szCs w:val="28"/>
          <w:lang w:val="en-US"/>
        </w:rPr>
        <w:t xml:space="preserve">3 </w:t>
      </w:r>
      <w:r w:rsidR="00B56EA4" w:rsidRPr="00B56EA4">
        <w:rPr>
          <w:rFonts w:ascii="Times New Roman" w:hAnsi="Times New Roman" w:cs="Times New Roman"/>
          <w:sz w:val="28"/>
          <w:szCs w:val="28"/>
          <w:lang w:val="kk-KZ"/>
        </w:rPr>
        <w:t>кестелер</w:t>
      </w:r>
      <w:r w:rsidR="00B56EA4" w:rsidRPr="00B030D6">
        <w:rPr>
          <w:rFonts w:ascii="Times New Roman" w:hAnsi="Times New Roman" w:cs="Times New Roman"/>
          <w:sz w:val="28"/>
          <w:szCs w:val="28"/>
          <w:lang w:val="en-US"/>
        </w:rPr>
        <w:t xml:space="preserve">, </w:t>
      </w:r>
      <w:r w:rsidR="00F143D1" w:rsidRPr="00B030D6">
        <w:rPr>
          <w:rFonts w:ascii="Times New Roman" w:hAnsi="Times New Roman" w:cs="Times New Roman"/>
          <w:sz w:val="28"/>
          <w:szCs w:val="28"/>
          <w:lang w:val="en-US"/>
        </w:rPr>
        <w:t>3</w:t>
      </w:r>
      <w:r w:rsidRPr="00552289">
        <w:rPr>
          <w:rFonts w:ascii="Times New Roman" w:hAnsi="Times New Roman" w:cs="Times New Roman"/>
          <w:sz w:val="28"/>
          <w:szCs w:val="28"/>
          <w:lang w:val="kk-KZ"/>
        </w:rPr>
        <w:t xml:space="preserve"> қосымша, </w:t>
      </w:r>
      <w:r w:rsidR="00856B74" w:rsidRPr="00552289">
        <w:rPr>
          <w:rFonts w:ascii="Times New Roman" w:hAnsi="Times New Roman" w:cs="Times New Roman"/>
          <w:sz w:val="28"/>
          <w:szCs w:val="28"/>
          <w:lang w:val="kk-KZ"/>
        </w:rPr>
        <w:t>14</w:t>
      </w:r>
      <w:r w:rsidRPr="00552289">
        <w:rPr>
          <w:rFonts w:ascii="Times New Roman" w:hAnsi="Times New Roman" w:cs="Times New Roman"/>
          <w:sz w:val="28"/>
          <w:szCs w:val="28"/>
          <w:lang w:val="kk-KZ"/>
        </w:rPr>
        <w:t xml:space="preserve"> дереккөздер</w:t>
      </w:r>
    </w:p>
    <w:p w:rsidR="009A7ED7" w:rsidRPr="00552289" w:rsidRDefault="009A7ED7" w:rsidP="00552289">
      <w:pPr>
        <w:widowControl w:val="0"/>
        <w:spacing w:after="0" w:line="240" w:lineRule="auto"/>
        <w:ind w:firstLine="709"/>
        <w:jc w:val="both"/>
        <w:rPr>
          <w:rFonts w:ascii="Times New Roman" w:hAnsi="Times New Roman" w:cs="Times New Roman"/>
          <w:sz w:val="28"/>
          <w:szCs w:val="28"/>
          <w:lang w:val="kk-KZ"/>
        </w:rPr>
      </w:pPr>
      <w:r w:rsidRPr="00552289">
        <w:rPr>
          <w:rFonts w:ascii="Times New Roman" w:hAnsi="Times New Roman" w:cs="Times New Roman"/>
          <w:sz w:val="28"/>
          <w:szCs w:val="28"/>
          <w:lang w:val="kk-KZ"/>
        </w:rPr>
        <w:t>ГАЖ, ГИДРОГЕОЛОГИЯ, КАРТОГРАФИЯ, ГЕОДЕРЕКТЕР БАЗАСЫ, ГИДРОГЕОЛОГИЯЛЫҚ ҚИМАЛАР, ЖҚЗ, КАТАЛОГ</w:t>
      </w:r>
    </w:p>
    <w:p w:rsidR="009A7ED7" w:rsidRPr="00552289" w:rsidRDefault="009A7ED7" w:rsidP="00552289">
      <w:pPr>
        <w:widowControl w:val="0"/>
        <w:spacing w:after="0" w:line="240" w:lineRule="auto"/>
        <w:ind w:firstLine="709"/>
        <w:jc w:val="both"/>
        <w:rPr>
          <w:rFonts w:ascii="Times New Roman" w:hAnsi="Times New Roman" w:cs="Times New Roman"/>
          <w:sz w:val="28"/>
          <w:szCs w:val="28"/>
          <w:lang w:val="kk-KZ"/>
        </w:rPr>
      </w:pPr>
      <w:r w:rsidRPr="00552289">
        <w:rPr>
          <w:rFonts w:ascii="Times New Roman" w:hAnsi="Times New Roman" w:cs="Times New Roman"/>
          <w:i/>
          <w:iCs/>
          <w:sz w:val="28"/>
          <w:szCs w:val="28"/>
          <w:lang w:val="kk-KZ"/>
        </w:rPr>
        <w:t xml:space="preserve">Зерттеу нысаны: </w:t>
      </w:r>
      <w:r w:rsidRPr="00552289">
        <w:rPr>
          <w:rFonts w:ascii="Times New Roman" w:hAnsi="Times New Roman" w:cs="Times New Roman"/>
          <w:iCs/>
          <w:sz w:val="28"/>
          <w:szCs w:val="28"/>
          <w:lang w:val="kk-KZ"/>
        </w:rPr>
        <w:t xml:space="preserve"> Гидрогеологиялық карталарды бі</w:t>
      </w:r>
      <w:r w:rsidR="003E61BD" w:rsidRPr="00552289">
        <w:rPr>
          <w:rFonts w:ascii="Times New Roman" w:hAnsi="Times New Roman" w:cs="Times New Roman"/>
          <w:iCs/>
          <w:sz w:val="28"/>
          <w:szCs w:val="28"/>
          <w:lang w:val="kk-KZ"/>
        </w:rPr>
        <w:t xml:space="preserve">ріктіру үшін ArcGIS геоақпараты, </w:t>
      </w:r>
      <w:r w:rsidR="002120F8" w:rsidRPr="00552289">
        <w:rPr>
          <w:rFonts w:ascii="Times New Roman" w:hAnsi="Times New Roman" w:cs="Times New Roman"/>
          <w:sz w:val="28"/>
          <w:szCs w:val="28"/>
          <w:lang w:val="kk-KZ"/>
        </w:rPr>
        <w:t>гидрогеологиялық картаның деректері</w:t>
      </w:r>
      <w:r w:rsidR="003E61BD" w:rsidRPr="00552289">
        <w:rPr>
          <w:rFonts w:ascii="Times New Roman" w:hAnsi="Times New Roman" w:cs="Times New Roman"/>
          <w:sz w:val="28"/>
          <w:szCs w:val="28"/>
          <w:lang w:val="kk-KZ"/>
        </w:rPr>
        <w:t>.</w:t>
      </w:r>
    </w:p>
    <w:p w:rsidR="009A7ED7" w:rsidRPr="00552289" w:rsidRDefault="009A7ED7" w:rsidP="00552289">
      <w:pPr>
        <w:widowControl w:val="0"/>
        <w:spacing w:after="0" w:line="240" w:lineRule="auto"/>
        <w:ind w:firstLine="709"/>
        <w:jc w:val="both"/>
        <w:rPr>
          <w:rFonts w:ascii="Times New Roman" w:hAnsi="Times New Roman" w:cs="Times New Roman"/>
          <w:iCs/>
          <w:color w:val="FF0000"/>
          <w:sz w:val="28"/>
          <w:szCs w:val="28"/>
          <w:lang w:val="kk-KZ"/>
        </w:rPr>
      </w:pPr>
      <w:r w:rsidRPr="00552289">
        <w:rPr>
          <w:rFonts w:ascii="Times New Roman" w:hAnsi="Times New Roman" w:cs="Times New Roman"/>
          <w:i/>
          <w:iCs/>
          <w:sz w:val="28"/>
          <w:szCs w:val="28"/>
          <w:lang w:val="kk-KZ"/>
        </w:rPr>
        <w:t xml:space="preserve">Жұмыстың мақсаты: </w:t>
      </w:r>
      <w:r w:rsidRPr="00552289">
        <w:rPr>
          <w:rFonts w:ascii="Times New Roman" w:hAnsi="Times New Roman" w:cs="Times New Roman"/>
          <w:iCs/>
          <w:sz w:val="28"/>
          <w:szCs w:val="28"/>
          <w:lang w:val="kk-KZ"/>
        </w:rPr>
        <w:t xml:space="preserve">Гидрогеологиялық карталардың электрондық нұсқасына қойылатын талаптар жалпыланады; гидрогеологиялық және геологиялық ГАЖ құру тәжірибесі талданады; Геодеректер базасының құрылымы ArcGIS ортасында жасалады. </w:t>
      </w:r>
      <w:r w:rsidRPr="00552289">
        <w:rPr>
          <w:rFonts w:ascii="Times New Roman" w:hAnsi="Times New Roman" w:cs="Times New Roman"/>
          <w:iCs/>
          <w:color w:val="FF0000"/>
          <w:sz w:val="28"/>
          <w:szCs w:val="28"/>
          <w:lang w:val="kk-KZ"/>
        </w:rPr>
        <w:t xml:space="preserve"> </w:t>
      </w:r>
    </w:p>
    <w:p w:rsidR="009A7ED7" w:rsidRPr="00552289" w:rsidRDefault="009A7ED7" w:rsidP="00552289">
      <w:pPr>
        <w:widowControl w:val="0"/>
        <w:spacing w:after="0" w:line="240" w:lineRule="auto"/>
        <w:ind w:firstLine="709"/>
        <w:jc w:val="both"/>
        <w:rPr>
          <w:rFonts w:ascii="Times New Roman" w:hAnsi="Times New Roman" w:cs="Times New Roman"/>
          <w:sz w:val="28"/>
          <w:szCs w:val="28"/>
          <w:lang w:val="kk-KZ"/>
        </w:rPr>
      </w:pPr>
      <w:r w:rsidRPr="00552289">
        <w:rPr>
          <w:rFonts w:ascii="Times New Roman" w:hAnsi="Times New Roman" w:cs="Times New Roman"/>
          <w:i/>
          <w:iCs/>
          <w:sz w:val="28"/>
          <w:szCs w:val="28"/>
          <w:lang w:val="kk-KZ"/>
        </w:rPr>
        <w:t>2018-2020жж. негізгі нәтижелері:</w:t>
      </w:r>
      <w:r w:rsidRPr="00552289">
        <w:rPr>
          <w:rFonts w:ascii="Times New Roman" w:hAnsi="Times New Roman" w:cs="Times New Roman"/>
          <w:sz w:val="28"/>
          <w:szCs w:val="28"/>
          <w:lang w:val="kk-KZ"/>
        </w:rPr>
        <w:t xml:space="preserve"> Гидрогеологиялық карталардың электрондық нұсқасына қойылатын талаптар жинақталған; гидрогеологиялық және геологиялық ГАЖ құру тәжірибесі талданды;</w:t>
      </w:r>
      <w:r w:rsidRPr="00552289">
        <w:rPr>
          <w:lang w:val="kk-KZ"/>
        </w:rPr>
        <w:t xml:space="preserve"> </w:t>
      </w:r>
      <w:r w:rsidRPr="00552289">
        <w:rPr>
          <w:rFonts w:ascii="Times New Roman" w:hAnsi="Times New Roman" w:cs="Times New Roman"/>
          <w:sz w:val="28"/>
          <w:szCs w:val="28"/>
          <w:lang w:val="kk-KZ"/>
        </w:rPr>
        <w:t>ArcGIS ортасында геодеректер базасының құрылымы жасалды;</w:t>
      </w:r>
      <w:r w:rsidRPr="00552289">
        <w:rPr>
          <w:lang w:val="kk-KZ"/>
        </w:rPr>
        <w:t xml:space="preserve"> </w:t>
      </w:r>
      <w:r w:rsidRPr="00552289">
        <w:rPr>
          <w:rFonts w:ascii="Times New Roman" w:hAnsi="Times New Roman" w:cs="Times New Roman"/>
          <w:sz w:val="28"/>
          <w:szCs w:val="28"/>
          <w:lang w:val="kk-KZ"/>
        </w:rPr>
        <w:t>«Гидрогология» және «Геохронология» шартты белгілерінің жинағы құрылды;</w:t>
      </w:r>
      <w:r w:rsidRPr="00552289">
        <w:rPr>
          <w:lang w:val="kk-KZ"/>
        </w:rPr>
        <w:t xml:space="preserve"> </w:t>
      </w:r>
      <w:r w:rsidRPr="00552289">
        <w:rPr>
          <w:rFonts w:ascii="Times New Roman" w:hAnsi="Times New Roman" w:cs="Times New Roman"/>
          <w:sz w:val="28"/>
          <w:szCs w:val="28"/>
          <w:lang w:val="kk-KZ"/>
        </w:rPr>
        <w:t>гидрогеологиялық нысандар мен құбылыстарды электронды карталарда визуалдауға және стратиграфияны түрлі-түсті көрсетуге арналған стильдер жасалды.</w:t>
      </w:r>
    </w:p>
    <w:p w:rsidR="009A7ED7" w:rsidRPr="00552289" w:rsidRDefault="009A7ED7" w:rsidP="00552289">
      <w:pPr>
        <w:widowControl w:val="0"/>
        <w:spacing w:after="0" w:line="240" w:lineRule="auto"/>
        <w:ind w:firstLine="709"/>
        <w:jc w:val="both"/>
        <w:rPr>
          <w:rFonts w:ascii="Times New Roman" w:hAnsi="Times New Roman" w:cs="Times New Roman"/>
          <w:sz w:val="28"/>
          <w:szCs w:val="28"/>
          <w:lang w:val="kk-KZ"/>
        </w:rPr>
      </w:pPr>
      <w:r w:rsidRPr="00552289">
        <w:rPr>
          <w:rFonts w:ascii="Times New Roman" w:hAnsi="Times New Roman" w:cs="Times New Roman"/>
          <w:sz w:val="28"/>
          <w:szCs w:val="28"/>
          <w:lang w:val="kk-KZ"/>
        </w:rPr>
        <w:t>Гидрогеологиялық тақырыптар бойынша ArcGIS файлдық геодеректер базасына шаблон жасалды.</w:t>
      </w:r>
      <w:r w:rsidRPr="00552289">
        <w:rPr>
          <w:lang w:val="kk-KZ"/>
        </w:rPr>
        <w:t xml:space="preserve"> </w:t>
      </w:r>
      <w:r w:rsidRPr="00552289">
        <w:rPr>
          <w:rFonts w:ascii="Times New Roman" w:hAnsi="Times New Roman" w:cs="Times New Roman"/>
          <w:sz w:val="28"/>
          <w:szCs w:val="28"/>
          <w:lang w:val="kk-KZ"/>
        </w:rPr>
        <w:t>Гидрогеологиялық карталарда объектілік мәліметтер талданды, олар кеңістіктік геометрияны тағайындаумен сандық форматқа немесе тиісті класстар мен ішкі класстар үшін атрибутивті ақпаратқа ауыстырылады.</w:t>
      </w:r>
      <w:r w:rsidRPr="00552289">
        <w:rPr>
          <w:lang w:val="kk-KZ"/>
        </w:rPr>
        <w:t xml:space="preserve"> </w:t>
      </w:r>
      <w:r w:rsidRPr="00552289">
        <w:rPr>
          <w:rFonts w:ascii="Times New Roman" w:hAnsi="Times New Roman" w:cs="Times New Roman"/>
          <w:sz w:val="28"/>
          <w:szCs w:val="28"/>
          <w:lang w:val="kk-KZ"/>
        </w:rPr>
        <w:t>Алматы облысы бойынша гидрогеологиялық карталардың мұрағаттық парақтарын 1:500000 масштабта қағаз бетіне түптеу және цифрландыру орындалды. Мұрағаттық гидрогеологиялық карталардың цифрланған парақтарының мозаикасы жасалды: K-43-Б, K-43-А, L-43-Б, L-43-Г, K-44-А, L-43-А, L-44-Б, L-44-А, L-44-Г, L-44-В.</w:t>
      </w:r>
      <w:r w:rsidRPr="00552289">
        <w:rPr>
          <w:lang w:val="kk-KZ"/>
        </w:rPr>
        <w:t xml:space="preserve"> </w:t>
      </w:r>
      <w:r w:rsidRPr="00552289">
        <w:rPr>
          <w:rFonts w:ascii="Times New Roman" w:hAnsi="Times New Roman" w:cs="Times New Roman"/>
          <w:sz w:val="28"/>
          <w:szCs w:val="28"/>
          <w:lang w:val="kk-KZ"/>
        </w:rPr>
        <w:t>Сандық мәліметтерге әзірленген гидрогеологиялық стильдер мен классификаторлар қолданылды.</w:t>
      </w:r>
      <w:r w:rsidRPr="00552289">
        <w:rPr>
          <w:lang w:val="kk-KZ"/>
        </w:rPr>
        <w:t xml:space="preserve"> </w:t>
      </w:r>
      <w:r w:rsidRPr="00552289">
        <w:rPr>
          <w:rFonts w:ascii="Times New Roman" w:hAnsi="Times New Roman" w:cs="Times New Roman"/>
          <w:sz w:val="28"/>
          <w:szCs w:val="28"/>
          <w:lang w:val="kk-KZ"/>
        </w:rPr>
        <w:t>Алматы облысының картасына гидрогеологиялық қималар цифрландырылып, дайындалды.</w:t>
      </w:r>
      <w:r w:rsidRPr="00552289">
        <w:rPr>
          <w:lang w:val="kk-KZ"/>
        </w:rPr>
        <w:t xml:space="preserve"> </w:t>
      </w:r>
      <w:r w:rsidRPr="00552289">
        <w:rPr>
          <w:rFonts w:ascii="Times New Roman" w:hAnsi="Times New Roman" w:cs="Times New Roman"/>
          <w:sz w:val="28"/>
          <w:szCs w:val="28"/>
          <w:lang w:val="kk-KZ"/>
        </w:rPr>
        <w:t>Картографиялық негізді жаңарту орындалды.</w:t>
      </w:r>
      <w:r w:rsidRPr="00552289">
        <w:rPr>
          <w:lang w:val="kk-KZ"/>
        </w:rPr>
        <w:t xml:space="preserve"> </w:t>
      </w:r>
      <w:r w:rsidRPr="00552289">
        <w:rPr>
          <w:rFonts w:ascii="Times New Roman" w:hAnsi="Times New Roman" w:cs="Times New Roman"/>
          <w:sz w:val="28"/>
          <w:szCs w:val="28"/>
          <w:lang w:val="kk-KZ"/>
        </w:rPr>
        <w:t>Қашықтықтан ЖҚЗ деректері өңделді, Алматы облысы картасының жерүсті су нысандарының контурлары векторланды және жаңартылды.</w:t>
      </w:r>
    </w:p>
    <w:p w:rsidR="009A7ED7" w:rsidRPr="00552289" w:rsidRDefault="009A7ED7" w:rsidP="00552289">
      <w:pPr>
        <w:widowControl w:val="0"/>
        <w:spacing w:after="0" w:line="240" w:lineRule="auto"/>
        <w:ind w:firstLine="709"/>
        <w:jc w:val="both"/>
        <w:rPr>
          <w:rFonts w:ascii="Times New Roman" w:hAnsi="Times New Roman" w:cs="Times New Roman"/>
          <w:sz w:val="28"/>
          <w:szCs w:val="28"/>
          <w:lang w:val="kk-KZ"/>
        </w:rPr>
      </w:pPr>
      <w:r w:rsidRPr="00552289">
        <w:rPr>
          <w:rFonts w:ascii="Times New Roman" w:hAnsi="Times New Roman" w:cs="Times New Roman"/>
          <w:sz w:val="28"/>
          <w:szCs w:val="28"/>
          <w:lang w:val="kk-KZ"/>
        </w:rPr>
        <w:t>ArcGIS форматында анықтама үлгісі ретінде 1: 500000 масштабта Алматы облысының электронды гидрогеологиялық картасы дайындалды.</w:t>
      </w:r>
      <w:r w:rsidRPr="00552289">
        <w:rPr>
          <w:lang w:val="kk-KZ"/>
        </w:rPr>
        <w:t xml:space="preserve"> </w:t>
      </w:r>
      <w:r w:rsidRPr="00552289">
        <w:rPr>
          <w:rFonts w:ascii="Times New Roman" w:hAnsi="Times New Roman" w:cs="Times New Roman"/>
          <w:sz w:val="28"/>
          <w:szCs w:val="28"/>
          <w:lang w:val="kk-KZ"/>
        </w:rPr>
        <w:t>ArcGIS-те гидрогеологиялық карталарды құрастыруға арналған әдістемелік ұсыныстар жасалды.</w:t>
      </w:r>
      <w:r w:rsidRPr="00552289">
        <w:rPr>
          <w:lang w:val="kk-KZ"/>
        </w:rPr>
        <w:t xml:space="preserve"> </w:t>
      </w:r>
      <w:r w:rsidRPr="00552289">
        <w:rPr>
          <w:rFonts w:ascii="Times New Roman" w:hAnsi="Times New Roman" w:cs="Times New Roman"/>
          <w:sz w:val="28"/>
          <w:szCs w:val="28"/>
          <w:lang w:val="kk-KZ"/>
        </w:rPr>
        <w:t>ArcGIS-те жасалған стильдер мен классификаторлар көмегімен картаға түсіру процедурасын сипаттайтын нұсқаулық шығарылды. Институттың сайтында әдістемелік құжаттама, ArcGIS файлдық геодеректер базасының үлгісі және Алматы облысының анықтамалық цифрлық гидрогеологиялық картасы жарияланды. Өңделген материалдарға веб-сілтемелер каталогы құрылды.</w:t>
      </w:r>
    </w:p>
    <w:p w:rsidR="00A80046" w:rsidRPr="00552289" w:rsidRDefault="009A7ED7" w:rsidP="00552289">
      <w:pPr>
        <w:widowControl w:val="0"/>
        <w:spacing w:after="0" w:line="240" w:lineRule="auto"/>
        <w:ind w:firstLine="709"/>
        <w:jc w:val="both"/>
        <w:rPr>
          <w:rFonts w:ascii="Times New Roman" w:hAnsi="Times New Roman" w:cs="Times New Roman"/>
          <w:sz w:val="32"/>
          <w:szCs w:val="28"/>
          <w:lang w:val="kk-KZ"/>
        </w:rPr>
      </w:pPr>
      <w:r w:rsidRPr="00552289">
        <w:rPr>
          <w:rFonts w:ascii="Times New Roman" w:hAnsi="Times New Roman" w:cs="Times New Roman"/>
          <w:i/>
          <w:iCs/>
          <w:sz w:val="28"/>
          <w:szCs w:val="28"/>
          <w:lang w:val="kk-KZ"/>
        </w:rPr>
        <w:t>Қолдану саласы:</w:t>
      </w:r>
      <w:r w:rsidRPr="00552289">
        <w:rPr>
          <w:lang w:val="kk-KZ"/>
        </w:rPr>
        <w:t xml:space="preserve"> </w:t>
      </w:r>
      <w:r w:rsidRPr="00552289">
        <w:rPr>
          <w:rFonts w:ascii="Times New Roman" w:hAnsi="Times New Roman" w:cs="Times New Roman"/>
          <w:iCs/>
          <w:sz w:val="28"/>
          <w:szCs w:val="28"/>
          <w:lang w:val="kk-KZ"/>
        </w:rPr>
        <w:t>Геодеректер базасының әзірленген құрылымы гидрогеология, геология, экология, картография салаларындағы мамандарға және бірқатар бір-бірімен шектес пәндер мамандарына да бағытталады.</w:t>
      </w:r>
      <w:r w:rsidR="00A80046" w:rsidRPr="00552289">
        <w:rPr>
          <w:rFonts w:ascii="Times New Roman" w:hAnsi="Times New Roman" w:cs="Times New Roman"/>
          <w:sz w:val="32"/>
          <w:szCs w:val="28"/>
          <w:lang w:val="kk-KZ"/>
        </w:rPr>
        <w:br w:type="page"/>
      </w:r>
    </w:p>
    <w:p w:rsidR="001478A0" w:rsidRPr="00092A29" w:rsidRDefault="00B56EA4" w:rsidP="00552289">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CONTENS</w:t>
      </w:r>
    </w:p>
    <w:p w:rsidR="00347992" w:rsidRPr="00B56EA4" w:rsidRDefault="00347992" w:rsidP="002A3633">
      <w:pPr>
        <w:tabs>
          <w:tab w:val="right" w:leader="dot" w:pos="9356"/>
        </w:tabs>
        <w:spacing w:after="0" w:line="240" w:lineRule="auto"/>
        <w:ind w:right="-1"/>
        <w:jc w:val="both"/>
        <w:rPr>
          <w:rFonts w:ascii="Times New Roman" w:hAnsi="Times New Roman" w:cs="Times New Roman"/>
          <w:sz w:val="32"/>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4"/>
        <w:gridCol w:w="560"/>
      </w:tblGrid>
      <w:tr w:rsidR="00092A29" w:rsidTr="003D25D2">
        <w:tc>
          <w:tcPr>
            <w:tcW w:w="8784" w:type="dxa"/>
          </w:tcPr>
          <w:p w:rsidR="00092A29" w:rsidRDefault="00F143D1" w:rsidP="003D25D2">
            <w:pPr>
              <w:tabs>
                <w:tab w:val="right" w:leader="dot" w:pos="8568"/>
                <w:tab w:val="right" w:leader="dot" w:pos="9356"/>
              </w:tabs>
              <w:ind w:right="-1"/>
              <w:jc w:val="both"/>
              <w:rPr>
                <w:rFonts w:ascii="Times New Roman" w:hAnsi="Times New Roman" w:cs="Times New Roman"/>
                <w:sz w:val="28"/>
                <w:szCs w:val="28"/>
              </w:rPr>
            </w:pPr>
            <w:r>
              <w:rPr>
                <w:rFonts w:ascii="Times New Roman" w:hAnsi="Times New Roman" w:cs="Times New Roman"/>
                <w:b/>
                <w:sz w:val="28"/>
                <w:szCs w:val="28"/>
                <w:lang w:val="en-US"/>
              </w:rPr>
              <w:br w:type="page"/>
            </w:r>
            <w:r w:rsidR="00092A29">
              <w:rPr>
                <w:rFonts w:ascii="Times New Roman" w:hAnsi="Times New Roman" w:cs="Times New Roman"/>
                <w:sz w:val="28"/>
                <w:szCs w:val="28"/>
                <w:lang w:val="en-US"/>
              </w:rPr>
              <w:t>INTRODUCTION</w:t>
            </w:r>
            <w:r w:rsidR="00092A29">
              <w:rPr>
                <w:rFonts w:ascii="Times New Roman" w:hAnsi="Times New Roman" w:cs="Times New Roman"/>
                <w:sz w:val="28"/>
                <w:szCs w:val="28"/>
              </w:rPr>
              <w:tab/>
            </w:r>
          </w:p>
        </w:tc>
        <w:tc>
          <w:tcPr>
            <w:tcW w:w="560" w:type="dxa"/>
            <w:vAlign w:val="bottom"/>
          </w:tcPr>
          <w:p w:rsidR="00092A29" w:rsidRPr="00A9571C" w:rsidRDefault="00092A29" w:rsidP="003D25D2">
            <w:pPr>
              <w:tabs>
                <w:tab w:val="right" w:leader="dot" w:pos="9356"/>
              </w:tabs>
              <w:ind w:right="-1"/>
              <w:jc w:val="right"/>
              <w:rPr>
                <w:rFonts w:ascii="Times New Roman" w:hAnsi="Times New Roman" w:cs="Times New Roman"/>
                <w:sz w:val="28"/>
                <w:szCs w:val="28"/>
                <w:lang w:val="en-US"/>
              </w:rPr>
            </w:pPr>
            <w:r>
              <w:rPr>
                <w:rFonts w:ascii="Times New Roman" w:hAnsi="Times New Roman" w:cs="Times New Roman"/>
                <w:sz w:val="28"/>
                <w:szCs w:val="28"/>
                <w:lang w:val="en-US"/>
              </w:rPr>
              <w:t>7</w:t>
            </w:r>
          </w:p>
        </w:tc>
      </w:tr>
      <w:tr w:rsidR="00092A29" w:rsidTr="003D25D2">
        <w:tc>
          <w:tcPr>
            <w:tcW w:w="8784" w:type="dxa"/>
          </w:tcPr>
          <w:p w:rsidR="00092A29" w:rsidRDefault="00092A29" w:rsidP="003D25D2">
            <w:pPr>
              <w:tabs>
                <w:tab w:val="right" w:leader="dot" w:pos="8568"/>
                <w:tab w:val="right" w:leader="dot" w:pos="9356"/>
              </w:tabs>
              <w:ind w:right="-1"/>
              <w:jc w:val="both"/>
              <w:rPr>
                <w:rFonts w:ascii="Times New Roman" w:hAnsi="Times New Roman" w:cs="Times New Roman"/>
                <w:sz w:val="28"/>
                <w:szCs w:val="28"/>
              </w:rPr>
            </w:pPr>
            <w:r w:rsidRPr="00092A29">
              <w:rPr>
                <w:rFonts w:ascii="Times New Roman" w:eastAsia="Calibri" w:hAnsi="Times New Roman" w:cs="Times New Roman"/>
                <w:bCs/>
                <w:color w:val="000000"/>
                <w:sz w:val="28"/>
                <w:szCs w:val="28"/>
                <w:lang w:val="en-US"/>
              </w:rPr>
              <w:t>1</w:t>
            </w:r>
            <w:r>
              <w:rPr>
                <w:rFonts w:ascii="Times New Roman" w:eastAsia="Calibri" w:hAnsi="Times New Roman" w:cs="Times New Roman"/>
                <w:bCs/>
                <w:color w:val="000000"/>
                <w:sz w:val="28"/>
                <w:szCs w:val="28"/>
                <w:lang w:val="en-US"/>
              </w:rPr>
              <w:t> </w:t>
            </w:r>
            <w:r w:rsidRPr="003013AF">
              <w:rPr>
                <w:rFonts w:ascii="Times New Roman" w:eastAsia="Calibri" w:hAnsi="Times New Roman" w:cs="Times New Roman"/>
                <w:bCs/>
                <w:color w:val="000000"/>
                <w:sz w:val="28"/>
                <w:szCs w:val="28"/>
                <w:lang w:val="en-US"/>
              </w:rPr>
              <w:t xml:space="preserve">Digitalization of hydrogeological </w:t>
            </w:r>
            <w:r w:rsidRPr="003013AF">
              <w:rPr>
                <w:rFonts w:ascii="Times New Roman" w:hAnsi="Times New Roman" w:cs="Times New Roman"/>
                <w:sz w:val="28"/>
                <w:szCs w:val="28"/>
                <w:lang w:val="en-US"/>
              </w:rPr>
              <w:t xml:space="preserve">cross-sections for Almaty </w:t>
            </w:r>
            <w:r>
              <w:rPr>
                <w:rFonts w:ascii="Times New Roman" w:hAnsi="Times New Roman" w:cs="Times New Roman"/>
                <w:sz w:val="28"/>
                <w:szCs w:val="28"/>
                <w:lang w:val="en-US"/>
              </w:rPr>
              <w:t>region</w:t>
            </w:r>
            <w:r w:rsidRPr="003013AF">
              <w:rPr>
                <w:rFonts w:ascii="Times New Roman" w:hAnsi="Times New Roman" w:cs="Times New Roman"/>
                <w:sz w:val="28"/>
                <w:szCs w:val="28"/>
                <w:lang w:val="en-US"/>
              </w:rPr>
              <w:t xml:space="preserve"> maps</w:t>
            </w:r>
            <w:r w:rsidRPr="003013AF">
              <w:rPr>
                <w:rFonts w:ascii="Times New Roman" w:eastAsia="Calibri" w:hAnsi="Times New Roman" w:cs="Times New Roman"/>
                <w:bCs/>
                <w:color w:val="000000"/>
                <w:sz w:val="28"/>
                <w:szCs w:val="28"/>
                <w:lang w:val="en-US"/>
              </w:rPr>
              <w:t xml:space="preserve">. Preparation of hydrogeological </w:t>
            </w:r>
            <w:r w:rsidRPr="003013AF">
              <w:rPr>
                <w:rFonts w:ascii="Times New Roman" w:hAnsi="Times New Roman" w:cs="Times New Roman"/>
                <w:sz w:val="28"/>
                <w:szCs w:val="28"/>
                <w:lang w:val="en-US"/>
              </w:rPr>
              <w:t>cross-sections to the map</w:t>
            </w:r>
            <w:r>
              <w:rPr>
                <w:rFonts w:ascii="Times New Roman" w:eastAsia="Calibri" w:hAnsi="Times New Roman" w:cs="Times New Roman"/>
                <w:bCs/>
                <w:color w:val="000000"/>
                <w:sz w:val="28"/>
                <w:szCs w:val="28"/>
              </w:rPr>
              <w:tab/>
            </w:r>
          </w:p>
        </w:tc>
        <w:tc>
          <w:tcPr>
            <w:tcW w:w="560" w:type="dxa"/>
            <w:vAlign w:val="bottom"/>
          </w:tcPr>
          <w:p w:rsidR="00092A29" w:rsidRPr="00A9571C" w:rsidRDefault="00092A29" w:rsidP="003D25D2">
            <w:pPr>
              <w:tabs>
                <w:tab w:val="right" w:leader="dot" w:pos="9356"/>
              </w:tabs>
              <w:ind w:right="-1"/>
              <w:jc w:val="right"/>
              <w:rPr>
                <w:rFonts w:ascii="Times New Roman" w:hAnsi="Times New Roman" w:cs="Times New Roman"/>
                <w:sz w:val="28"/>
                <w:szCs w:val="28"/>
                <w:lang w:val="en-US"/>
              </w:rPr>
            </w:pPr>
            <w:r>
              <w:rPr>
                <w:rFonts w:ascii="Times New Roman" w:hAnsi="Times New Roman" w:cs="Times New Roman"/>
                <w:sz w:val="28"/>
                <w:szCs w:val="28"/>
                <w:lang w:val="en-US"/>
              </w:rPr>
              <w:t>11</w:t>
            </w:r>
          </w:p>
        </w:tc>
      </w:tr>
      <w:tr w:rsidR="00092A29" w:rsidTr="003D25D2">
        <w:tc>
          <w:tcPr>
            <w:tcW w:w="8784" w:type="dxa"/>
          </w:tcPr>
          <w:p w:rsidR="00092A29" w:rsidRPr="00092A29" w:rsidRDefault="00092A29" w:rsidP="003D25D2">
            <w:pPr>
              <w:tabs>
                <w:tab w:val="right" w:leader="dot" w:pos="8568"/>
                <w:tab w:val="right" w:leader="dot" w:pos="9356"/>
              </w:tabs>
              <w:ind w:right="-1"/>
              <w:jc w:val="both"/>
              <w:rPr>
                <w:rFonts w:ascii="Times New Roman" w:hAnsi="Times New Roman" w:cs="Times New Roman"/>
                <w:sz w:val="28"/>
                <w:szCs w:val="28"/>
                <w:lang w:val="en-US"/>
              </w:rPr>
            </w:pPr>
            <w:r w:rsidRPr="00092A29">
              <w:rPr>
                <w:rFonts w:ascii="Times New Roman" w:eastAsia="Calibri" w:hAnsi="Times New Roman" w:cs="Times New Roman"/>
                <w:bCs/>
                <w:color w:val="000000"/>
                <w:sz w:val="28"/>
                <w:szCs w:val="28"/>
                <w:lang w:val="en-US"/>
              </w:rPr>
              <w:t>2 </w:t>
            </w:r>
            <w:r w:rsidRPr="00754F88">
              <w:rPr>
                <w:rFonts w:ascii="Times New Roman" w:eastAsia="Arial Unicode MS" w:hAnsi="Times New Roman" w:cs="Times New Roman"/>
                <w:color w:val="000000"/>
                <w:spacing w:val="2"/>
                <w:sz w:val="28"/>
                <w:szCs w:val="24"/>
                <w:lang w:val="en-US" w:bidi="en-US"/>
              </w:rPr>
              <w:t>Update of cartographic base</w:t>
            </w:r>
            <w:r w:rsidRPr="00754F88">
              <w:rPr>
                <w:rFonts w:ascii="Times New Roman" w:eastAsia="Calibri" w:hAnsi="Times New Roman" w:cs="Times New Roman"/>
                <w:bCs/>
                <w:color w:val="000000"/>
                <w:sz w:val="28"/>
                <w:szCs w:val="28"/>
                <w:lang w:val="en-US"/>
              </w:rPr>
              <w:t xml:space="preserve">. </w:t>
            </w:r>
            <w:r w:rsidRPr="00754F88">
              <w:rPr>
                <w:rFonts w:ascii="Times New Roman" w:eastAsia="Arial Unicode MS" w:hAnsi="Times New Roman" w:cs="Times New Roman"/>
                <w:color w:val="000000"/>
                <w:spacing w:val="2"/>
                <w:sz w:val="28"/>
                <w:szCs w:val="24"/>
                <w:lang w:val="en-US" w:bidi="en-US"/>
              </w:rPr>
              <w:t>ERS data</w:t>
            </w:r>
            <w:r w:rsidRPr="00754F88">
              <w:rPr>
                <w:rFonts w:ascii="Times New Roman" w:eastAsia="Calibri" w:hAnsi="Times New Roman" w:cs="Times New Roman"/>
                <w:bCs/>
                <w:color w:val="000000"/>
                <w:sz w:val="28"/>
                <w:szCs w:val="28"/>
                <w:lang w:val="en-US"/>
              </w:rPr>
              <w:t xml:space="preserve"> processing, </w:t>
            </w:r>
            <w:r w:rsidRPr="00754F88">
              <w:rPr>
                <w:rFonts w:ascii="Times New Roman" w:eastAsia="Arial Unicode MS" w:hAnsi="Times New Roman" w:cs="Times New Roman"/>
                <w:color w:val="000000"/>
                <w:spacing w:val="2"/>
                <w:sz w:val="28"/>
                <w:szCs w:val="24"/>
                <w:lang w:val="en-US" w:bidi="en-US"/>
              </w:rPr>
              <w:t xml:space="preserve">vectorization and updating of limits of </w:t>
            </w:r>
            <w:r w:rsidRPr="00754F88">
              <w:rPr>
                <w:rFonts w:ascii="Times New Roman" w:hAnsi="Times New Roman" w:cs="Times New Roman"/>
                <w:sz w:val="28"/>
                <w:szCs w:val="28"/>
                <w:lang w:val="en-US"/>
              </w:rPr>
              <w:t>surface-water bodies on Almaty region map</w:t>
            </w:r>
            <w:r w:rsidRPr="00092A29">
              <w:rPr>
                <w:rFonts w:ascii="Times New Roman" w:eastAsia="Calibri" w:hAnsi="Times New Roman" w:cs="Times New Roman"/>
                <w:bCs/>
                <w:color w:val="000000"/>
                <w:sz w:val="28"/>
                <w:szCs w:val="28"/>
                <w:lang w:val="en-US"/>
              </w:rPr>
              <w:tab/>
            </w:r>
          </w:p>
        </w:tc>
        <w:tc>
          <w:tcPr>
            <w:tcW w:w="560" w:type="dxa"/>
            <w:vAlign w:val="bottom"/>
          </w:tcPr>
          <w:p w:rsidR="00092A29" w:rsidRPr="00A9571C" w:rsidRDefault="00092A29" w:rsidP="00092A29">
            <w:pPr>
              <w:tabs>
                <w:tab w:val="right" w:leader="dot" w:pos="9356"/>
              </w:tabs>
              <w:ind w:right="-1"/>
              <w:jc w:val="right"/>
              <w:rPr>
                <w:rFonts w:ascii="Times New Roman" w:hAnsi="Times New Roman" w:cs="Times New Roman"/>
                <w:sz w:val="28"/>
                <w:szCs w:val="28"/>
                <w:lang w:val="en-US"/>
              </w:rPr>
            </w:pPr>
            <w:r>
              <w:rPr>
                <w:rFonts w:ascii="Times New Roman" w:hAnsi="Times New Roman" w:cs="Times New Roman"/>
                <w:sz w:val="28"/>
                <w:szCs w:val="28"/>
                <w:lang w:val="en-US"/>
              </w:rPr>
              <w:t>17</w:t>
            </w:r>
          </w:p>
        </w:tc>
      </w:tr>
      <w:tr w:rsidR="00092A29" w:rsidTr="003D25D2">
        <w:tc>
          <w:tcPr>
            <w:tcW w:w="8784" w:type="dxa"/>
          </w:tcPr>
          <w:p w:rsidR="00092A29" w:rsidRPr="00092A29" w:rsidRDefault="00092A29" w:rsidP="003D25D2">
            <w:pPr>
              <w:tabs>
                <w:tab w:val="right" w:leader="dot" w:pos="8568"/>
                <w:tab w:val="right" w:leader="dot" w:pos="9356"/>
              </w:tabs>
              <w:ind w:right="-1"/>
              <w:jc w:val="both"/>
              <w:rPr>
                <w:rFonts w:ascii="Times New Roman" w:hAnsi="Times New Roman" w:cs="Times New Roman"/>
                <w:sz w:val="28"/>
                <w:szCs w:val="28"/>
                <w:lang w:val="en-US"/>
              </w:rPr>
            </w:pPr>
            <w:r w:rsidRPr="00092A29">
              <w:rPr>
                <w:rFonts w:ascii="Times New Roman" w:eastAsia="Calibri" w:hAnsi="Times New Roman" w:cs="Times New Roman"/>
                <w:bCs/>
                <w:color w:val="000000"/>
                <w:sz w:val="28"/>
                <w:szCs w:val="28"/>
                <w:lang w:val="en-US"/>
              </w:rPr>
              <w:t>3 </w:t>
            </w:r>
            <w:r w:rsidRPr="00754F88">
              <w:rPr>
                <w:rFonts w:ascii="Times New Roman" w:eastAsia="Calibri" w:hAnsi="Times New Roman" w:cs="Times New Roman"/>
                <w:bCs/>
                <w:color w:val="000000"/>
                <w:sz w:val="28"/>
                <w:szCs w:val="28"/>
                <w:lang w:val="en-US"/>
              </w:rPr>
              <w:t>Development of guidelines for hydrogeological maps drawing in</w:t>
            </w:r>
            <w:r w:rsidRPr="0026523E">
              <w:rPr>
                <w:rFonts w:ascii="Times New Roman" w:eastAsia="Calibri" w:hAnsi="Times New Roman" w:cs="Times New Roman"/>
                <w:bCs/>
                <w:color w:val="000000"/>
                <w:sz w:val="28"/>
                <w:szCs w:val="28"/>
                <w:lang w:val="en-US"/>
              </w:rPr>
              <w:t xml:space="preserve"> ArcGIS</w:t>
            </w:r>
            <w:r w:rsidRPr="00092A29">
              <w:rPr>
                <w:rFonts w:ascii="Times New Roman" w:eastAsia="Calibri" w:hAnsi="Times New Roman" w:cs="Times New Roman"/>
                <w:bCs/>
                <w:color w:val="000000"/>
                <w:sz w:val="28"/>
                <w:szCs w:val="28"/>
                <w:lang w:val="en-US"/>
              </w:rPr>
              <w:tab/>
            </w:r>
          </w:p>
        </w:tc>
        <w:tc>
          <w:tcPr>
            <w:tcW w:w="560" w:type="dxa"/>
            <w:vAlign w:val="bottom"/>
          </w:tcPr>
          <w:p w:rsidR="00092A29" w:rsidRPr="00A9571C" w:rsidRDefault="00092A29" w:rsidP="00092A29">
            <w:pPr>
              <w:tabs>
                <w:tab w:val="right" w:leader="dot" w:pos="9356"/>
              </w:tabs>
              <w:ind w:right="-1"/>
              <w:jc w:val="right"/>
              <w:rPr>
                <w:rFonts w:ascii="Times New Roman" w:hAnsi="Times New Roman" w:cs="Times New Roman"/>
                <w:sz w:val="28"/>
                <w:szCs w:val="28"/>
                <w:lang w:val="en-US"/>
              </w:rPr>
            </w:pPr>
            <w:r>
              <w:rPr>
                <w:rFonts w:ascii="Times New Roman" w:hAnsi="Times New Roman" w:cs="Times New Roman"/>
                <w:sz w:val="28"/>
                <w:szCs w:val="28"/>
                <w:lang w:val="en-US"/>
              </w:rPr>
              <w:t>22</w:t>
            </w:r>
          </w:p>
        </w:tc>
      </w:tr>
      <w:tr w:rsidR="00092A29" w:rsidTr="003D25D2">
        <w:tc>
          <w:tcPr>
            <w:tcW w:w="8784" w:type="dxa"/>
          </w:tcPr>
          <w:p w:rsidR="00092A29" w:rsidRPr="00092A29" w:rsidRDefault="00092A29" w:rsidP="003D25D2">
            <w:pPr>
              <w:tabs>
                <w:tab w:val="right" w:leader="dot" w:pos="8568"/>
                <w:tab w:val="right" w:leader="dot" w:pos="9356"/>
              </w:tabs>
              <w:ind w:right="-1"/>
              <w:jc w:val="both"/>
              <w:rPr>
                <w:rFonts w:ascii="Times New Roman" w:hAnsi="Times New Roman" w:cs="Times New Roman"/>
                <w:sz w:val="28"/>
                <w:szCs w:val="28"/>
                <w:lang w:val="en-US"/>
              </w:rPr>
            </w:pPr>
            <w:r w:rsidRPr="00092A29">
              <w:rPr>
                <w:rFonts w:ascii="Times New Roman" w:eastAsia="Calibri" w:hAnsi="Times New Roman" w:cs="Times New Roman"/>
                <w:bCs/>
                <w:color w:val="000000"/>
                <w:sz w:val="28"/>
                <w:szCs w:val="28"/>
                <w:lang w:val="en-US"/>
              </w:rPr>
              <w:t>4  </w:t>
            </w:r>
            <w:r w:rsidRPr="00754F88">
              <w:rPr>
                <w:rFonts w:ascii="Times New Roman" w:eastAsia="Calibri" w:hAnsi="Times New Roman" w:cs="Times New Roman"/>
                <w:bCs/>
                <w:color w:val="000000"/>
                <w:sz w:val="28"/>
                <w:szCs w:val="28"/>
                <w:lang w:val="en-US"/>
              </w:rPr>
              <w:t xml:space="preserve">Publishing of </w:t>
            </w:r>
            <w:r w:rsidRPr="00754F88">
              <w:rPr>
                <w:rFonts w:ascii="Times New Roman" w:hAnsi="Times New Roman" w:cs="Times New Roman"/>
                <w:sz w:val="28"/>
                <w:szCs w:val="28"/>
                <w:lang w:val="en-US"/>
              </w:rPr>
              <w:t>methodological documentation, template of file database of Arc</w:t>
            </w:r>
            <w:r>
              <w:rPr>
                <w:rFonts w:ascii="Times New Roman" w:hAnsi="Times New Roman" w:cs="Times New Roman"/>
                <w:sz w:val="28"/>
                <w:szCs w:val="28"/>
                <w:lang w:val="en-US"/>
              </w:rPr>
              <w:t>GIS</w:t>
            </w:r>
            <w:r w:rsidRPr="00754F88">
              <w:rPr>
                <w:rFonts w:ascii="Times New Roman" w:hAnsi="Times New Roman" w:cs="Times New Roman"/>
                <w:sz w:val="28"/>
                <w:szCs w:val="28"/>
                <w:lang w:val="en-US"/>
              </w:rPr>
              <w:t xml:space="preserve"> </w:t>
            </w:r>
            <w:proofErr w:type="spellStart"/>
            <w:r w:rsidRPr="00754F88">
              <w:rPr>
                <w:rFonts w:ascii="Times New Roman" w:hAnsi="Times New Roman" w:cs="Times New Roman"/>
                <w:sz w:val="28"/>
                <w:szCs w:val="28"/>
                <w:lang w:val="en-US"/>
              </w:rPr>
              <w:t>geodata</w:t>
            </w:r>
            <w:proofErr w:type="spellEnd"/>
            <w:r w:rsidRPr="00754F88">
              <w:rPr>
                <w:rFonts w:ascii="Times New Roman" w:hAnsi="Times New Roman" w:cs="Times New Roman"/>
                <w:sz w:val="28"/>
                <w:szCs w:val="28"/>
                <w:lang w:val="en-US"/>
              </w:rPr>
              <w:t xml:space="preserve"> and a reference digital hydrogeological map of Almaty region</w:t>
            </w:r>
            <w:r w:rsidRPr="00754F88">
              <w:rPr>
                <w:rFonts w:ascii="Times New Roman" w:eastAsia="Calibri" w:hAnsi="Times New Roman" w:cs="Times New Roman"/>
                <w:bCs/>
                <w:color w:val="000000"/>
                <w:sz w:val="28"/>
                <w:szCs w:val="28"/>
                <w:lang w:val="en-US"/>
              </w:rPr>
              <w:t xml:space="preserve"> on the Institute website</w:t>
            </w:r>
            <w:r w:rsidRPr="00092A29">
              <w:rPr>
                <w:rFonts w:ascii="Times New Roman" w:eastAsia="Calibri" w:hAnsi="Times New Roman" w:cs="Times New Roman"/>
                <w:bCs/>
                <w:color w:val="000000"/>
                <w:sz w:val="28"/>
                <w:szCs w:val="28"/>
                <w:lang w:val="en-US"/>
              </w:rPr>
              <w:tab/>
            </w:r>
          </w:p>
        </w:tc>
        <w:tc>
          <w:tcPr>
            <w:tcW w:w="560" w:type="dxa"/>
            <w:vAlign w:val="bottom"/>
          </w:tcPr>
          <w:p w:rsidR="00092A29" w:rsidRPr="00A9571C" w:rsidRDefault="00092A29" w:rsidP="00092A29">
            <w:pPr>
              <w:tabs>
                <w:tab w:val="right" w:leader="dot" w:pos="9356"/>
              </w:tabs>
              <w:ind w:right="-1"/>
              <w:jc w:val="right"/>
              <w:rPr>
                <w:rFonts w:ascii="Times New Roman" w:hAnsi="Times New Roman" w:cs="Times New Roman"/>
                <w:sz w:val="28"/>
                <w:szCs w:val="28"/>
                <w:lang w:val="en-US"/>
              </w:rPr>
            </w:pPr>
            <w:r>
              <w:rPr>
                <w:rFonts w:ascii="Times New Roman" w:hAnsi="Times New Roman" w:cs="Times New Roman"/>
                <w:sz w:val="28"/>
                <w:szCs w:val="28"/>
                <w:lang w:val="en-US"/>
              </w:rPr>
              <w:t>25</w:t>
            </w:r>
          </w:p>
        </w:tc>
      </w:tr>
      <w:tr w:rsidR="00092A29" w:rsidTr="003D25D2">
        <w:tc>
          <w:tcPr>
            <w:tcW w:w="8784" w:type="dxa"/>
          </w:tcPr>
          <w:p w:rsidR="00092A29" w:rsidRDefault="00092A29" w:rsidP="003D25D2">
            <w:pPr>
              <w:tabs>
                <w:tab w:val="right" w:leader="dot" w:pos="8568"/>
                <w:tab w:val="right" w:leader="dot" w:pos="9356"/>
              </w:tabs>
              <w:ind w:right="-1"/>
              <w:jc w:val="both"/>
              <w:rPr>
                <w:rFonts w:ascii="Times New Roman" w:hAnsi="Times New Roman" w:cs="Times New Roman"/>
                <w:sz w:val="28"/>
                <w:szCs w:val="28"/>
              </w:rPr>
            </w:pPr>
            <w:r>
              <w:rPr>
                <w:rFonts w:ascii="Times New Roman" w:hAnsi="Times New Roman" w:cs="Times New Roman"/>
                <w:sz w:val="28"/>
                <w:szCs w:val="28"/>
                <w:lang w:val="en-US"/>
              </w:rPr>
              <w:t>CONCLUSION</w:t>
            </w:r>
            <w:r>
              <w:rPr>
                <w:rFonts w:ascii="Times New Roman" w:hAnsi="Times New Roman" w:cs="Times New Roman"/>
                <w:sz w:val="28"/>
                <w:szCs w:val="28"/>
              </w:rPr>
              <w:tab/>
            </w:r>
          </w:p>
        </w:tc>
        <w:tc>
          <w:tcPr>
            <w:tcW w:w="560" w:type="dxa"/>
            <w:vAlign w:val="bottom"/>
          </w:tcPr>
          <w:p w:rsidR="00092A29" w:rsidRPr="00A9571C" w:rsidRDefault="00092A29" w:rsidP="00092A29">
            <w:pPr>
              <w:tabs>
                <w:tab w:val="right" w:leader="dot" w:pos="9356"/>
              </w:tabs>
              <w:ind w:right="-1"/>
              <w:jc w:val="right"/>
              <w:rPr>
                <w:rFonts w:ascii="Times New Roman" w:hAnsi="Times New Roman" w:cs="Times New Roman"/>
                <w:sz w:val="28"/>
                <w:szCs w:val="28"/>
                <w:lang w:val="en-US"/>
              </w:rPr>
            </w:pPr>
            <w:r>
              <w:rPr>
                <w:rFonts w:ascii="Times New Roman" w:hAnsi="Times New Roman" w:cs="Times New Roman"/>
                <w:sz w:val="28"/>
                <w:szCs w:val="28"/>
                <w:lang w:val="en-US"/>
              </w:rPr>
              <w:t>27</w:t>
            </w:r>
          </w:p>
        </w:tc>
      </w:tr>
      <w:tr w:rsidR="00092A29" w:rsidTr="003D25D2">
        <w:tc>
          <w:tcPr>
            <w:tcW w:w="8784" w:type="dxa"/>
          </w:tcPr>
          <w:p w:rsidR="00092A29" w:rsidRDefault="00092A29" w:rsidP="003D25D2">
            <w:pPr>
              <w:tabs>
                <w:tab w:val="right" w:leader="dot" w:pos="8568"/>
                <w:tab w:val="right" w:leader="dot" w:pos="9356"/>
              </w:tabs>
              <w:ind w:right="-1"/>
              <w:jc w:val="both"/>
              <w:rPr>
                <w:rFonts w:ascii="Times New Roman" w:hAnsi="Times New Roman" w:cs="Times New Roman"/>
                <w:sz w:val="28"/>
                <w:szCs w:val="28"/>
              </w:rPr>
            </w:pPr>
            <w:r>
              <w:rPr>
                <w:rFonts w:ascii="Times New Roman" w:hAnsi="Times New Roman" w:cs="Times New Roman"/>
                <w:sz w:val="28"/>
                <w:szCs w:val="28"/>
                <w:lang w:val="en-US"/>
              </w:rPr>
              <w:t>REFERENCES</w:t>
            </w:r>
            <w:r>
              <w:rPr>
                <w:rFonts w:ascii="Times New Roman" w:hAnsi="Times New Roman" w:cs="Times New Roman"/>
                <w:sz w:val="28"/>
                <w:szCs w:val="28"/>
              </w:rPr>
              <w:tab/>
            </w:r>
          </w:p>
        </w:tc>
        <w:tc>
          <w:tcPr>
            <w:tcW w:w="560" w:type="dxa"/>
            <w:vAlign w:val="bottom"/>
          </w:tcPr>
          <w:p w:rsidR="00092A29" w:rsidRPr="00A9571C" w:rsidRDefault="00092A29" w:rsidP="003D25D2">
            <w:pPr>
              <w:tabs>
                <w:tab w:val="right" w:leader="dot" w:pos="9356"/>
              </w:tabs>
              <w:ind w:right="-1"/>
              <w:jc w:val="right"/>
              <w:rPr>
                <w:rFonts w:ascii="Times New Roman" w:hAnsi="Times New Roman" w:cs="Times New Roman"/>
                <w:sz w:val="28"/>
                <w:szCs w:val="28"/>
                <w:lang w:val="en-US"/>
              </w:rPr>
            </w:pPr>
            <w:r>
              <w:rPr>
                <w:rFonts w:ascii="Times New Roman" w:hAnsi="Times New Roman" w:cs="Times New Roman"/>
                <w:sz w:val="28"/>
                <w:szCs w:val="28"/>
                <w:lang w:val="en-US"/>
              </w:rPr>
              <w:t>29</w:t>
            </w:r>
          </w:p>
        </w:tc>
      </w:tr>
      <w:tr w:rsidR="00092A29" w:rsidTr="003D25D2">
        <w:tc>
          <w:tcPr>
            <w:tcW w:w="8784" w:type="dxa"/>
          </w:tcPr>
          <w:p w:rsidR="00092A29" w:rsidRPr="00BF2567" w:rsidRDefault="00092A29" w:rsidP="003D25D2">
            <w:pPr>
              <w:tabs>
                <w:tab w:val="right" w:leader="dot" w:pos="8568"/>
                <w:tab w:val="right" w:leader="dot" w:pos="9356"/>
              </w:tabs>
              <w:ind w:right="-1"/>
              <w:jc w:val="both"/>
              <w:rPr>
                <w:rFonts w:ascii="Times New Roman" w:hAnsi="Times New Roman" w:cs="Times New Roman"/>
                <w:sz w:val="28"/>
                <w:szCs w:val="28"/>
              </w:rPr>
            </w:pPr>
            <w:r>
              <w:rPr>
                <w:rFonts w:ascii="Times New Roman" w:hAnsi="Times New Roman" w:cs="Times New Roman"/>
                <w:sz w:val="28"/>
                <w:szCs w:val="28"/>
                <w:lang w:val="en-US"/>
              </w:rPr>
              <w:t>ANNEX</w:t>
            </w:r>
            <w:r w:rsidRPr="00013E7A">
              <w:rPr>
                <w:rFonts w:ascii="Times New Roman" w:hAnsi="Times New Roman" w:cs="Times New Roman"/>
                <w:sz w:val="28"/>
                <w:szCs w:val="28"/>
                <w:lang w:val="en-US"/>
              </w:rPr>
              <w:t xml:space="preserve"> </w:t>
            </w:r>
            <w:r w:rsidRPr="00552289">
              <w:rPr>
                <w:rFonts w:ascii="Times New Roman" w:hAnsi="Times New Roman" w:cs="Times New Roman"/>
                <w:sz w:val="28"/>
                <w:szCs w:val="28"/>
              </w:rPr>
              <w:t>А</w:t>
            </w:r>
            <w:r w:rsidRPr="00013E7A">
              <w:rPr>
                <w:rFonts w:ascii="Times New Roman" w:hAnsi="Times New Roman" w:cs="Times New Roman"/>
                <w:sz w:val="28"/>
                <w:szCs w:val="28"/>
                <w:lang w:val="en-US"/>
              </w:rPr>
              <w:t xml:space="preserve"> – </w:t>
            </w:r>
            <w:r>
              <w:rPr>
                <w:rFonts w:ascii="Times New Roman" w:hAnsi="Times New Roman" w:cs="Times New Roman"/>
                <w:sz w:val="28"/>
                <w:szCs w:val="28"/>
                <w:lang w:val="en-US"/>
              </w:rPr>
              <w:t>Work</w:t>
            </w:r>
            <w:r w:rsidRPr="00013E7A">
              <w:rPr>
                <w:rFonts w:ascii="Times New Roman" w:hAnsi="Times New Roman" w:cs="Times New Roman"/>
                <w:sz w:val="28"/>
                <w:szCs w:val="28"/>
                <w:lang w:val="en-US"/>
              </w:rPr>
              <w:t xml:space="preserve"> </w:t>
            </w:r>
            <w:r>
              <w:rPr>
                <w:rFonts w:ascii="Times New Roman" w:hAnsi="Times New Roman" w:cs="Times New Roman"/>
                <w:sz w:val="28"/>
                <w:szCs w:val="28"/>
                <w:lang w:val="en-US"/>
              </w:rPr>
              <w:t>Schedule</w:t>
            </w:r>
            <w:r>
              <w:rPr>
                <w:rFonts w:ascii="Times New Roman" w:hAnsi="Times New Roman" w:cs="Times New Roman"/>
                <w:sz w:val="28"/>
                <w:szCs w:val="28"/>
              </w:rPr>
              <w:tab/>
            </w:r>
          </w:p>
        </w:tc>
        <w:tc>
          <w:tcPr>
            <w:tcW w:w="560" w:type="dxa"/>
            <w:vAlign w:val="bottom"/>
          </w:tcPr>
          <w:p w:rsidR="00092A29" w:rsidRPr="00A9571C" w:rsidRDefault="00092A29" w:rsidP="003D25D2">
            <w:pPr>
              <w:tabs>
                <w:tab w:val="right" w:leader="dot" w:pos="9356"/>
              </w:tabs>
              <w:ind w:right="-1"/>
              <w:jc w:val="right"/>
              <w:rPr>
                <w:rFonts w:ascii="Times New Roman" w:hAnsi="Times New Roman" w:cs="Times New Roman"/>
                <w:sz w:val="28"/>
                <w:szCs w:val="28"/>
                <w:lang w:val="en-US"/>
              </w:rPr>
            </w:pPr>
            <w:r>
              <w:rPr>
                <w:rFonts w:ascii="Times New Roman" w:hAnsi="Times New Roman" w:cs="Times New Roman"/>
                <w:sz w:val="28"/>
                <w:szCs w:val="28"/>
                <w:lang w:val="en-US"/>
              </w:rPr>
              <w:t>30</w:t>
            </w:r>
          </w:p>
        </w:tc>
      </w:tr>
      <w:tr w:rsidR="00092A29" w:rsidTr="003D25D2">
        <w:tc>
          <w:tcPr>
            <w:tcW w:w="8784" w:type="dxa"/>
          </w:tcPr>
          <w:p w:rsidR="00092A29" w:rsidRPr="00092A29" w:rsidRDefault="00092A29" w:rsidP="003D25D2">
            <w:pPr>
              <w:tabs>
                <w:tab w:val="right" w:leader="dot" w:pos="8568"/>
                <w:tab w:val="right" w:leader="dot" w:pos="9356"/>
              </w:tabs>
              <w:ind w:right="-1"/>
              <w:jc w:val="both"/>
              <w:rPr>
                <w:rFonts w:ascii="Times New Roman" w:hAnsi="Times New Roman" w:cs="Times New Roman"/>
                <w:sz w:val="28"/>
                <w:szCs w:val="28"/>
                <w:lang w:val="en-US"/>
              </w:rPr>
            </w:pPr>
            <w:r>
              <w:rPr>
                <w:rFonts w:ascii="Times New Roman" w:hAnsi="Times New Roman" w:cs="Times New Roman"/>
                <w:sz w:val="28"/>
                <w:szCs w:val="28"/>
                <w:lang w:val="en-US"/>
              </w:rPr>
              <w:t>ANNEX</w:t>
            </w:r>
            <w:r w:rsidRPr="00A66554">
              <w:rPr>
                <w:rFonts w:ascii="Times New Roman" w:hAnsi="Times New Roman" w:cs="Times New Roman"/>
                <w:sz w:val="28"/>
                <w:szCs w:val="28"/>
                <w:lang w:val="en-US"/>
              </w:rPr>
              <w:t xml:space="preserve"> </w:t>
            </w:r>
            <w:r>
              <w:rPr>
                <w:rFonts w:ascii="Times New Roman" w:hAnsi="Times New Roman" w:cs="Times New Roman"/>
                <w:sz w:val="28"/>
                <w:szCs w:val="28"/>
                <w:lang w:val="en-US"/>
              </w:rPr>
              <w:t>B</w:t>
            </w:r>
            <w:r w:rsidRPr="00A66554">
              <w:rPr>
                <w:rFonts w:ascii="Times New Roman" w:hAnsi="Times New Roman" w:cs="Times New Roman"/>
                <w:sz w:val="28"/>
                <w:szCs w:val="28"/>
                <w:lang w:val="en-US"/>
              </w:rPr>
              <w:t xml:space="preserve"> – </w:t>
            </w:r>
            <w:r w:rsidRPr="00E96714">
              <w:rPr>
                <w:rFonts w:ascii="Times New Roman" w:hAnsi="Times New Roman" w:cs="Times New Roman"/>
                <w:sz w:val="28"/>
                <w:szCs w:val="28"/>
                <w:lang w:val="en-US"/>
              </w:rPr>
              <w:t xml:space="preserve">Hydrogeological </w:t>
            </w:r>
            <w:r w:rsidRPr="00F143D1">
              <w:rPr>
                <w:rFonts w:ascii="Times New Roman" w:hAnsi="Times New Roman" w:cs="Times New Roman"/>
                <w:sz w:val="28"/>
                <w:szCs w:val="28"/>
                <w:lang w:val="en-US"/>
              </w:rPr>
              <w:t xml:space="preserve">cross-sections </w:t>
            </w:r>
            <w:r w:rsidRPr="00E96714">
              <w:rPr>
                <w:rFonts w:ascii="Times New Roman" w:hAnsi="Times New Roman" w:cs="Times New Roman"/>
                <w:sz w:val="28"/>
                <w:szCs w:val="28"/>
                <w:lang w:val="en-US"/>
              </w:rPr>
              <w:t>of the Almaty region</w:t>
            </w:r>
            <w:r>
              <w:rPr>
                <w:rFonts w:ascii="Times New Roman" w:hAnsi="Times New Roman" w:cs="Times New Roman"/>
                <w:sz w:val="28"/>
                <w:szCs w:val="28"/>
                <w:lang w:val="en-US"/>
              </w:rPr>
              <w:tab/>
            </w:r>
          </w:p>
        </w:tc>
        <w:tc>
          <w:tcPr>
            <w:tcW w:w="560" w:type="dxa"/>
            <w:vAlign w:val="bottom"/>
          </w:tcPr>
          <w:p w:rsidR="00092A29" w:rsidRPr="00A9571C" w:rsidRDefault="00092A29" w:rsidP="003D25D2">
            <w:pPr>
              <w:tabs>
                <w:tab w:val="right" w:leader="dot" w:pos="9356"/>
              </w:tabs>
              <w:ind w:right="-1"/>
              <w:jc w:val="right"/>
              <w:rPr>
                <w:rFonts w:ascii="Times New Roman" w:hAnsi="Times New Roman" w:cs="Times New Roman"/>
                <w:sz w:val="28"/>
                <w:szCs w:val="28"/>
                <w:lang w:val="en-US"/>
              </w:rPr>
            </w:pPr>
            <w:r>
              <w:rPr>
                <w:rFonts w:ascii="Times New Roman" w:hAnsi="Times New Roman" w:cs="Times New Roman"/>
                <w:sz w:val="28"/>
                <w:szCs w:val="28"/>
                <w:lang w:val="en-US"/>
              </w:rPr>
              <w:t>34</w:t>
            </w:r>
          </w:p>
        </w:tc>
      </w:tr>
      <w:tr w:rsidR="00092A29" w:rsidTr="003D25D2">
        <w:tc>
          <w:tcPr>
            <w:tcW w:w="8784" w:type="dxa"/>
          </w:tcPr>
          <w:p w:rsidR="00092A29" w:rsidRPr="00092A29" w:rsidRDefault="00092A29" w:rsidP="003D25D2">
            <w:pPr>
              <w:tabs>
                <w:tab w:val="right" w:leader="dot" w:pos="8568"/>
                <w:tab w:val="right" w:leader="dot" w:pos="9356"/>
              </w:tabs>
              <w:ind w:right="-1"/>
              <w:jc w:val="both"/>
              <w:rPr>
                <w:rFonts w:ascii="Times New Roman" w:hAnsi="Times New Roman" w:cs="Times New Roman"/>
                <w:sz w:val="28"/>
                <w:szCs w:val="28"/>
                <w:lang w:val="en-US"/>
              </w:rPr>
            </w:pPr>
            <w:r>
              <w:rPr>
                <w:rFonts w:ascii="Times New Roman" w:hAnsi="Times New Roman" w:cs="Times New Roman"/>
                <w:sz w:val="28"/>
                <w:szCs w:val="28"/>
                <w:lang w:val="en-US"/>
              </w:rPr>
              <w:t>ANNEX</w:t>
            </w:r>
            <w:r w:rsidRPr="00B56EA4">
              <w:rPr>
                <w:rFonts w:ascii="Times New Roman" w:hAnsi="Times New Roman" w:cs="Times New Roman"/>
                <w:sz w:val="28"/>
                <w:szCs w:val="28"/>
                <w:lang w:val="en-US"/>
              </w:rPr>
              <w:t xml:space="preserve"> </w:t>
            </w:r>
            <w:r>
              <w:rPr>
                <w:rFonts w:ascii="Times New Roman" w:hAnsi="Times New Roman" w:cs="Times New Roman"/>
                <w:sz w:val="28"/>
                <w:szCs w:val="28"/>
                <w:lang w:val="en-US"/>
              </w:rPr>
              <w:t>C</w:t>
            </w:r>
            <w:r w:rsidRPr="00B56EA4">
              <w:rPr>
                <w:rFonts w:ascii="Times New Roman" w:hAnsi="Times New Roman" w:cs="Times New Roman"/>
                <w:sz w:val="28"/>
                <w:szCs w:val="28"/>
                <w:lang w:val="en-US"/>
              </w:rPr>
              <w:t xml:space="preserve"> – </w:t>
            </w:r>
            <w:r w:rsidRPr="00A72F53">
              <w:rPr>
                <w:rFonts w:ascii="Times New Roman" w:hAnsi="Times New Roman" w:cs="Times New Roman"/>
                <w:bCs/>
                <w:sz w:val="28"/>
                <w:szCs w:val="28"/>
                <w:lang w:val="en-US"/>
              </w:rPr>
              <w:t>List of Published Works</w:t>
            </w:r>
            <w:r w:rsidRPr="00B56EA4">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B56EA4">
              <w:rPr>
                <w:rFonts w:ascii="Times New Roman" w:hAnsi="Times New Roman" w:cs="Times New Roman"/>
                <w:sz w:val="28"/>
                <w:szCs w:val="28"/>
                <w:lang w:val="en-US"/>
              </w:rPr>
              <w:t xml:space="preserve"> 2018-2020</w:t>
            </w:r>
            <w:r w:rsidRPr="00092A29">
              <w:rPr>
                <w:rFonts w:ascii="Times New Roman" w:hAnsi="Times New Roman" w:cs="Times New Roman"/>
                <w:sz w:val="28"/>
                <w:szCs w:val="28"/>
                <w:lang w:val="en-US"/>
              </w:rPr>
              <w:tab/>
            </w:r>
          </w:p>
        </w:tc>
        <w:tc>
          <w:tcPr>
            <w:tcW w:w="560" w:type="dxa"/>
            <w:vAlign w:val="bottom"/>
          </w:tcPr>
          <w:p w:rsidR="00092A29" w:rsidRPr="00A9571C" w:rsidRDefault="00092A29" w:rsidP="003D25D2">
            <w:pPr>
              <w:tabs>
                <w:tab w:val="right" w:leader="dot" w:pos="9356"/>
              </w:tabs>
              <w:ind w:right="-1"/>
              <w:jc w:val="right"/>
              <w:rPr>
                <w:rFonts w:ascii="Times New Roman" w:hAnsi="Times New Roman" w:cs="Times New Roman"/>
                <w:sz w:val="28"/>
                <w:szCs w:val="28"/>
                <w:lang w:val="en-US"/>
              </w:rPr>
            </w:pPr>
            <w:r>
              <w:rPr>
                <w:rFonts w:ascii="Times New Roman" w:hAnsi="Times New Roman" w:cs="Times New Roman"/>
                <w:sz w:val="28"/>
                <w:szCs w:val="28"/>
                <w:lang w:val="en-US"/>
              </w:rPr>
              <w:t>42</w:t>
            </w:r>
          </w:p>
        </w:tc>
      </w:tr>
    </w:tbl>
    <w:p w:rsidR="00092A29" w:rsidRDefault="00092A29">
      <w:pPr>
        <w:rPr>
          <w:rFonts w:ascii="Times New Roman" w:hAnsi="Times New Roman" w:cs="Times New Roman"/>
          <w:b/>
          <w:sz w:val="28"/>
          <w:szCs w:val="28"/>
          <w:lang w:val="en-US"/>
        </w:rPr>
      </w:pPr>
    </w:p>
    <w:p w:rsidR="00092A29" w:rsidRDefault="00092A29">
      <w:pPr>
        <w:rPr>
          <w:rFonts w:ascii="Times New Roman" w:hAnsi="Times New Roman" w:cs="Times New Roman"/>
          <w:b/>
          <w:sz w:val="28"/>
          <w:szCs w:val="28"/>
          <w:lang w:val="en-US"/>
        </w:rPr>
      </w:pPr>
    </w:p>
    <w:p w:rsidR="00092A29" w:rsidRDefault="00092A29">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D92A78" w:rsidRPr="00013E7A" w:rsidRDefault="00B030D6" w:rsidP="00552289">
      <w:pPr>
        <w:spacing w:after="0" w:line="240" w:lineRule="auto"/>
        <w:jc w:val="center"/>
        <w:rPr>
          <w:rFonts w:ascii="Times New Roman" w:hAnsi="Times New Roman" w:cs="Times New Roman"/>
          <w:b/>
          <w:sz w:val="28"/>
          <w:szCs w:val="24"/>
          <w:lang w:val="en-US"/>
        </w:rPr>
      </w:pPr>
      <w:r w:rsidRPr="00B030D6">
        <w:rPr>
          <w:rFonts w:ascii="Times New Roman" w:hAnsi="Times New Roman" w:cs="Times New Roman"/>
          <w:b/>
          <w:sz w:val="28"/>
          <w:szCs w:val="28"/>
          <w:lang w:val="en-US"/>
        </w:rPr>
        <w:lastRenderedPageBreak/>
        <w:t xml:space="preserve">LIST OF </w:t>
      </w:r>
      <w:r w:rsidR="00CE7274" w:rsidRPr="00CE7274">
        <w:rPr>
          <w:rFonts w:ascii="Times New Roman" w:hAnsi="Times New Roman" w:cs="Times New Roman"/>
          <w:b/>
          <w:sz w:val="28"/>
          <w:szCs w:val="28"/>
          <w:lang w:val="en-US"/>
        </w:rPr>
        <w:t>DESIGNATIONS AND ABBREVIATIONS</w:t>
      </w:r>
    </w:p>
    <w:p w:rsidR="00552289" w:rsidRPr="00552289" w:rsidRDefault="00552289" w:rsidP="00552289">
      <w:pPr>
        <w:spacing w:after="0" w:line="240" w:lineRule="auto"/>
        <w:jc w:val="center"/>
        <w:rPr>
          <w:rFonts w:ascii="Times New Roman" w:hAnsi="Times New Roman" w:cs="Times New Roman"/>
          <w:b/>
          <w:bCs/>
          <w:sz w:val="28"/>
          <w:szCs w:val="24"/>
          <w:lang w:val="en-US"/>
        </w:rPr>
      </w:pPr>
    </w:p>
    <w:p w:rsidR="00E028CF" w:rsidRPr="00901EF7" w:rsidRDefault="005114FB" w:rsidP="00552289">
      <w:pPr>
        <w:spacing w:after="0" w:line="240" w:lineRule="auto"/>
        <w:ind w:firstLine="709"/>
        <w:jc w:val="both"/>
        <w:rPr>
          <w:rFonts w:ascii="Times New Roman" w:hAnsi="Times New Roman" w:cs="Times New Roman"/>
          <w:bCs/>
          <w:sz w:val="28"/>
          <w:szCs w:val="24"/>
          <w:lang w:val="en-US"/>
        </w:rPr>
      </w:pPr>
      <w:r w:rsidRPr="005114FB">
        <w:rPr>
          <w:rFonts w:ascii="Times New Roman" w:hAnsi="Times New Roman" w:cs="Times New Roman"/>
          <w:bCs/>
          <w:sz w:val="28"/>
          <w:szCs w:val="24"/>
          <w:lang w:val="en-US"/>
        </w:rPr>
        <w:t xml:space="preserve">In this report on scientific </w:t>
      </w:r>
      <w:proofErr w:type="gramStart"/>
      <w:r w:rsidRPr="005114FB">
        <w:rPr>
          <w:rFonts w:ascii="Times New Roman" w:hAnsi="Times New Roman" w:cs="Times New Roman"/>
          <w:bCs/>
          <w:sz w:val="28"/>
          <w:szCs w:val="24"/>
          <w:lang w:val="en-US"/>
        </w:rPr>
        <w:t>research</w:t>
      </w:r>
      <w:proofErr w:type="gramEnd"/>
      <w:r w:rsidRPr="005114FB">
        <w:rPr>
          <w:rFonts w:ascii="Times New Roman" w:hAnsi="Times New Roman" w:cs="Times New Roman"/>
          <w:bCs/>
          <w:sz w:val="28"/>
          <w:szCs w:val="24"/>
          <w:lang w:val="en-US"/>
        </w:rPr>
        <w:t xml:space="preserve"> the following abbreviations and conventions apply</w:t>
      </w:r>
      <w:r w:rsidR="00901EF7" w:rsidRPr="00901EF7">
        <w:rPr>
          <w:rFonts w:ascii="Times New Roman" w:hAnsi="Times New Roman" w:cs="Times New Roman"/>
          <w:bCs/>
          <w:sz w:val="28"/>
          <w:szCs w:val="24"/>
          <w:lang w:val="en-US"/>
        </w:rPr>
        <w:t>:</w:t>
      </w:r>
    </w:p>
    <w:p w:rsidR="005114FB" w:rsidRPr="00552289" w:rsidRDefault="005114FB" w:rsidP="00552289">
      <w:pPr>
        <w:spacing w:after="0" w:line="240" w:lineRule="auto"/>
        <w:ind w:firstLine="709"/>
        <w:jc w:val="both"/>
        <w:rPr>
          <w:rFonts w:ascii="Times New Roman" w:hAnsi="Times New Roman" w:cs="Times New Roman"/>
          <w:bCs/>
          <w:sz w:val="28"/>
          <w:szCs w:val="24"/>
          <w:lang w:val="en-US"/>
        </w:rPr>
      </w:pPr>
    </w:p>
    <w:tbl>
      <w:tblPr>
        <w:tblW w:w="0" w:type="auto"/>
        <w:tblLook w:val="04A0" w:firstRow="1" w:lastRow="0" w:firstColumn="1" w:lastColumn="0" w:noHBand="0" w:noVBand="1"/>
      </w:tblPr>
      <w:tblGrid>
        <w:gridCol w:w="1452"/>
        <w:gridCol w:w="514"/>
        <w:gridCol w:w="7378"/>
      </w:tblGrid>
      <w:tr w:rsidR="00EB6629" w:rsidRPr="00552289" w:rsidTr="005832F8">
        <w:trPr>
          <w:trHeight w:val="262"/>
        </w:trPr>
        <w:tc>
          <w:tcPr>
            <w:tcW w:w="1452" w:type="dxa"/>
          </w:tcPr>
          <w:p w:rsidR="00EB6629" w:rsidRDefault="00EB6629" w:rsidP="00552289">
            <w:pPr>
              <w:spacing w:after="0" w:line="240" w:lineRule="auto"/>
              <w:jc w:val="both"/>
              <w:rPr>
                <w:rFonts w:ascii="Times New Roman" w:hAnsi="Times New Roman" w:cs="Times New Roman"/>
                <w:bCs/>
                <w:sz w:val="28"/>
                <w:szCs w:val="24"/>
                <w:lang w:val="en-US"/>
              </w:rPr>
            </w:pPr>
            <w:r w:rsidRPr="003013AF">
              <w:rPr>
                <w:rFonts w:ascii="Times New Roman" w:hAnsi="Times New Roman" w:cs="Times New Roman"/>
                <w:sz w:val="28"/>
                <w:szCs w:val="28"/>
                <w:lang w:val="en-US"/>
              </w:rPr>
              <w:t>GW</w:t>
            </w:r>
          </w:p>
        </w:tc>
        <w:tc>
          <w:tcPr>
            <w:tcW w:w="514" w:type="dxa"/>
          </w:tcPr>
          <w:p w:rsidR="00EB6629" w:rsidRPr="00552289" w:rsidRDefault="00EB6629" w:rsidP="00552289">
            <w:pPr>
              <w:spacing w:after="0" w:line="240" w:lineRule="auto"/>
              <w:jc w:val="both"/>
              <w:rPr>
                <w:rFonts w:ascii="Times New Roman" w:hAnsi="Times New Roman" w:cs="Times New Roman"/>
                <w:bCs/>
                <w:sz w:val="28"/>
                <w:szCs w:val="24"/>
              </w:rPr>
            </w:pPr>
            <w:r w:rsidRPr="00552289">
              <w:rPr>
                <w:rFonts w:ascii="Times New Roman" w:hAnsi="Times New Roman" w:cs="Times New Roman"/>
                <w:bCs/>
                <w:sz w:val="28"/>
                <w:szCs w:val="24"/>
              </w:rPr>
              <w:t>–</w:t>
            </w:r>
          </w:p>
        </w:tc>
        <w:tc>
          <w:tcPr>
            <w:tcW w:w="7378" w:type="dxa"/>
          </w:tcPr>
          <w:p w:rsidR="00EB6629" w:rsidRPr="001E4A2A" w:rsidRDefault="00EB6629" w:rsidP="00EB6629">
            <w:pPr>
              <w:spacing w:after="0" w:line="240" w:lineRule="auto"/>
              <w:jc w:val="both"/>
              <w:rPr>
                <w:rFonts w:ascii="Times New Roman" w:hAnsi="Times New Roman" w:cs="Times New Roman"/>
                <w:bCs/>
                <w:sz w:val="28"/>
                <w:szCs w:val="24"/>
              </w:rPr>
            </w:pPr>
            <w:r w:rsidRPr="003013AF">
              <w:rPr>
                <w:rFonts w:ascii="Times New Roman" w:hAnsi="Times New Roman" w:cs="Times New Roman"/>
                <w:sz w:val="28"/>
                <w:szCs w:val="28"/>
                <w:lang w:val="en-US"/>
              </w:rPr>
              <w:t>Groundwater</w:t>
            </w:r>
          </w:p>
        </w:tc>
      </w:tr>
      <w:tr w:rsidR="005114FB" w:rsidRPr="00552289" w:rsidTr="005832F8">
        <w:trPr>
          <w:trHeight w:val="262"/>
        </w:trPr>
        <w:tc>
          <w:tcPr>
            <w:tcW w:w="1452" w:type="dxa"/>
          </w:tcPr>
          <w:p w:rsidR="005114FB" w:rsidRPr="00552289" w:rsidRDefault="005114FB" w:rsidP="00552289">
            <w:pPr>
              <w:spacing w:after="0" w:line="240" w:lineRule="auto"/>
              <w:jc w:val="both"/>
              <w:rPr>
                <w:rFonts w:ascii="Times New Roman" w:hAnsi="Times New Roman" w:cs="Times New Roman"/>
                <w:bCs/>
                <w:sz w:val="28"/>
                <w:szCs w:val="24"/>
                <w:highlight w:val="yellow"/>
              </w:rPr>
            </w:pPr>
            <w:r>
              <w:rPr>
                <w:rFonts w:ascii="Times New Roman" w:hAnsi="Times New Roman" w:cs="Times New Roman"/>
                <w:bCs/>
                <w:sz w:val="28"/>
                <w:szCs w:val="24"/>
                <w:lang w:val="en-US"/>
              </w:rPr>
              <w:t>GIS</w:t>
            </w:r>
          </w:p>
        </w:tc>
        <w:tc>
          <w:tcPr>
            <w:tcW w:w="514" w:type="dxa"/>
          </w:tcPr>
          <w:p w:rsidR="005114FB" w:rsidRPr="00552289" w:rsidRDefault="005114FB" w:rsidP="00552289">
            <w:pPr>
              <w:spacing w:after="0" w:line="240" w:lineRule="auto"/>
              <w:jc w:val="both"/>
              <w:rPr>
                <w:rFonts w:ascii="Times New Roman" w:hAnsi="Times New Roman" w:cs="Times New Roman"/>
                <w:bCs/>
                <w:sz w:val="28"/>
                <w:szCs w:val="24"/>
                <w:highlight w:val="yellow"/>
                <w:lang w:val="en-US"/>
              </w:rPr>
            </w:pPr>
            <w:r w:rsidRPr="00552289">
              <w:rPr>
                <w:rFonts w:ascii="Times New Roman" w:hAnsi="Times New Roman" w:cs="Times New Roman"/>
                <w:bCs/>
                <w:sz w:val="28"/>
                <w:szCs w:val="24"/>
              </w:rPr>
              <w:t>–</w:t>
            </w:r>
          </w:p>
        </w:tc>
        <w:tc>
          <w:tcPr>
            <w:tcW w:w="7378" w:type="dxa"/>
          </w:tcPr>
          <w:p w:rsidR="005114FB" w:rsidRPr="00552289" w:rsidRDefault="005114FB" w:rsidP="00552289">
            <w:pPr>
              <w:spacing w:after="0" w:line="240" w:lineRule="auto"/>
              <w:jc w:val="both"/>
              <w:rPr>
                <w:rFonts w:ascii="Times New Roman" w:hAnsi="Times New Roman" w:cs="Times New Roman"/>
                <w:bCs/>
                <w:sz w:val="28"/>
                <w:szCs w:val="24"/>
                <w:highlight w:val="yellow"/>
              </w:rPr>
            </w:pPr>
            <w:proofErr w:type="spellStart"/>
            <w:r w:rsidRPr="001E4A2A">
              <w:rPr>
                <w:rFonts w:ascii="Times New Roman" w:hAnsi="Times New Roman" w:cs="Times New Roman"/>
                <w:bCs/>
                <w:sz w:val="28"/>
                <w:szCs w:val="24"/>
              </w:rPr>
              <w:t>Geographic</w:t>
            </w:r>
            <w:proofErr w:type="spellEnd"/>
            <w:r w:rsidRPr="001E4A2A">
              <w:rPr>
                <w:rFonts w:ascii="Times New Roman" w:hAnsi="Times New Roman" w:cs="Times New Roman"/>
                <w:bCs/>
                <w:sz w:val="28"/>
                <w:szCs w:val="24"/>
              </w:rPr>
              <w:t xml:space="preserve"> </w:t>
            </w:r>
            <w:proofErr w:type="spellStart"/>
            <w:r w:rsidRPr="001E4A2A">
              <w:rPr>
                <w:rFonts w:ascii="Times New Roman" w:hAnsi="Times New Roman" w:cs="Times New Roman"/>
                <w:bCs/>
                <w:sz w:val="28"/>
                <w:szCs w:val="24"/>
              </w:rPr>
              <w:t>Information</w:t>
            </w:r>
            <w:proofErr w:type="spellEnd"/>
            <w:r w:rsidRPr="001E4A2A">
              <w:rPr>
                <w:rFonts w:ascii="Times New Roman" w:hAnsi="Times New Roman" w:cs="Times New Roman"/>
                <w:bCs/>
                <w:sz w:val="28"/>
                <w:szCs w:val="24"/>
              </w:rPr>
              <w:t xml:space="preserve"> </w:t>
            </w:r>
            <w:proofErr w:type="spellStart"/>
            <w:r w:rsidRPr="001E4A2A">
              <w:rPr>
                <w:rFonts w:ascii="Times New Roman" w:hAnsi="Times New Roman" w:cs="Times New Roman"/>
                <w:bCs/>
                <w:sz w:val="28"/>
                <w:szCs w:val="24"/>
              </w:rPr>
              <w:t>System</w:t>
            </w:r>
            <w:proofErr w:type="spellEnd"/>
          </w:p>
        </w:tc>
      </w:tr>
      <w:tr w:rsidR="005114FB" w:rsidRPr="00552289" w:rsidTr="005832F8">
        <w:trPr>
          <w:trHeight w:val="209"/>
        </w:trPr>
        <w:tc>
          <w:tcPr>
            <w:tcW w:w="1452" w:type="dxa"/>
          </w:tcPr>
          <w:p w:rsidR="005114FB" w:rsidRPr="00CD029F" w:rsidRDefault="005114FB" w:rsidP="00552289">
            <w:pPr>
              <w:spacing w:after="0" w:line="240" w:lineRule="auto"/>
              <w:jc w:val="both"/>
              <w:rPr>
                <w:rFonts w:ascii="Times New Roman" w:hAnsi="Times New Roman" w:cs="Times New Roman"/>
                <w:bCs/>
                <w:sz w:val="28"/>
                <w:szCs w:val="24"/>
                <w:lang w:val="en-US"/>
              </w:rPr>
            </w:pPr>
            <w:r>
              <w:rPr>
                <w:rFonts w:ascii="Times New Roman" w:hAnsi="Times New Roman" w:cs="Times New Roman"/>
                <w:bCs/>
                <w:sz w:val="28"/>
                <w:szCs w:val="24"/>
                <w:lang w:val="en-US"/>
              </w:rPr>
              <w:t>GB</w:t>
            </w:r>
          </w:p>
        </w:tc>
        <w:tc>
          <w:tcPr>
            <w:tcW w:w="514" w:type="dxa"/>
          </w:tcPr>
          <w:p w:rsidR="005114FB" w:rsidRPr="00552289" w:rsidRDefault="005114FB" w:rsidP="00552289">
            <w:pPr>
              <w:spacing w:after="0" w:line="240" w:lineRule="auto"/>
              <w:jc w:val="both"/>
              <w:rPr>
                <w:rFonts w:ascii="Times New Roman" w:hAnsi="Times New Roman" w:cs="Times New Roman"/>
                <w:bCs/>
                <w:sz w:val="28"/>
                <w:szCs w:val="24"/>
              </w:rPr>
            </w:pPr>
            <w:r w:rsidRPr="00552289">
              <w:rPr>
                <w:rFonts w:ascii="Times New Roman" w:hAnsi="Times New Roman" w:cs="Times New Roman"/>
                <w:bCs/>
                <w:sz w:val="28"/>
                <w:szCs w:val="24"/>
              </w:rPr>
              <w:t>–</w:t>
            </w:r>
          </w:p>
        </w:tc>
        <w:tc>
          <w:tcPr>
            <w:tcW w:w="7378" w:type="dxa"/>
          </w:tcPr>
          <w:p w:rsidR="005114FB" w:rsidRPr="00552289" w:rsidRDefault="005114FB" w:rsidP="00552289">
            <w:pPr>
              <w:spacing w:after="0" w:line="240" w:lineRule="auto"/>
              <w:jc w:val="both"/>
              <w:rPr>
                <w:rFonts w:ascii="Times New Roman" w:hAnsi="Times New Roman" w:cs="Times New Roman"/>
                <w:bCs/>
                <w:sz w:val="28"/>
                <w:szCs w:val="24"/>
              </w:rPr>
            </w:pPr>
            <w:r w:rsidRPr="007D3B5F">
              <w:rPr>
                <w:rFonts w:ascii="Times New Roman" w:hAnsi="Times New Roman" w:cs="Times New Roman"/>
                <w:sz w:val="28"/>
                <w:szCs w:val="28"/>
                <w:lang w:val="kk-KZ"/>
              </w:rPr>
              <w:t>Geodata</w:t>
            </w:r>
            <w:r>
              <w:rPr>
                <w:rFonts w:ascii="Times New Roman" w:hAnsi="Times New Roman" w:cs="Times New Roman"/>
                <w:sz w:val="28"/>
                <w:szCs w:val="28"/>
                <w:lang w:val="kk-KZ"/>
              </w:rPr>
              <w:t xml:space="preserve"> </w:t>
            </w:r>
            <w:r w:rsidRPr="007D3B5F">
              <w:rPr>
                <w:rFonts w:ascii="Times New Roman" w:hAnsi="Times New Roman" w:cs="Times New Roman"/>
                <w:sz w:val="28"/>
                <w:szCs w:val="28"/>
                <w:lang w:val="kk-KZ"/>
              </w:rPr>
              <w:t>Base</w:t>
            </w:r>
          </w:p>
        </w:tc>
      </w:tr>
      <w:tr w:rsidR="005114FB" w:rsidRPr="00552289" w:rsidTr="005832F8">
        <w:trPr>
          <w:trHeight w:val="314"/>
        </w:trPr>
        <w:tc>
          <w:tcPr>
            <w:tcW w:w="1452" w:type="dxa"/>
          </w:tcPr>
          <w:p w:rsidR="005114FB" w:rsidRPr="00CD029F" w:rsidRDefault="005114FB" w:rsidP="00552289">
            <w:pPr>
              <w:spacing w:after="0" w:line="240" w:lineRule="auto"/>
              <w:jc w:val="both"/>
              <w:rPr>
                <w:rFonts w:ascii="Times New Roman" w:hAnsi="Times New Roman" w:cs="Times New Roman"/>
                <w:bCs/>
                <w:sz w:val="28"/>
                <w:szCs w:val="24"/>
                <w:lang w:val="en-US"/>
              </w:rPr>
            </w:pPr>
            <w:r>
              <w:rPr>
                <w:rFonts w:ascii="Times New Roman" w:eastAsia="Times New Roman" w:hAnsi="Times New Roman" w:cs="Times New Roman"/>
                <w:sz w:val="28"/>
                <w:szCs w:val="24"/>
                <w:lang w:val="en-US"/>
              </w:rPr>
              <w:t>IRN</w:t>
            </w:r>
          </w:p>
        </w:tc>
        <w:tc>
          <w:tcPr>
            <w:tcW w:w="514" w:type="dxa"/>
          </w:tcPr>
          <w:p w:rsidR="005114FB" w:rsidRPr="00552289" w:rsidRDefault="005114FB" w:rsidP="00552289">
            <w:pPr>
              <w:spacing w:after="0" w:line="240" w:lineRule="auto"/>
              <w:jc w:val="both"/>
              <w:rPr>
                <w:rFonts w:ascii="Times New Roman" w:hAnsi="Times New Roman" w:cs="Times New Roman"/>
                <w:bCs/>
                <w:sz w:val="28"/>
                <w:szCs w:val="24"/>
              </w:rPr>
            </w:pPr>
            <w:r w:rsidRPr="00552289">
              <w:rPr>
                <w:rFonts w:ascii="Times New Roman" w:hAnsi="Times New Roman" w:cs="Times New Roman"/>
                <w:bCs/>
                <w:sz w:val="28"/>
                <w:szCs w:val="24"/>
              </w:rPr>
              <w:t>–</w:t>
            </w:r>
          </w:p>
        </w:tc>
        <w:tc>
          <w:tcPr>
            <w:tcW w:w="7378" w:type="dxa"/>
          </w:tcPr>
          <w:p w:rsidR="005114FB" w:rsidRPr="00552289" w:rsidRDefault="005114FB" w:rsidP="00552289">
            <w:pPr>
              <w:spacing w:after="0" w:line="240" w:lineRule="auto"/>
              <w:jc w:val="both"/>
              <w:rPr>
                <w:rFonts w:ascii="Times New Roman" w:hAnsi="Times New Roman" w:cs="Times New Roman"/>
                <w:bCs/>
                <w:sz w:val="28"/>
                <w:szCs w:val="24"/>
              </w:rPr>
            </w:pPr>
            <w:proofErr w:type="spellStart"/>
            <w:r w:rsidRPr="001E4A2A">
              <w:rPr>
                <w:rFonts w:ascii="Times New Roman" w:eastAsia="Times New Roman" w:hAnsi="Times New Roman" w:cs="Times New Roman"/>
                <w:sz w:val="28"/>
                <w:szCs w:val="24"/>
              </w:rPr>
              <w:t>Individual</w:t>
            </w:r>
            <w:proofErr w:type="spellEnd"/>
            <w:r w:rsidRPr="001E4A2A">
              <w:rPr>
                <w:rFonts w:ascii="Times New Roman" w:eastAsia="Times New Roman" w:hAnsi="Times New Roman" w:cs="Times New Roman"/>
                <w:sz w:val="28"/>
                <w:szCs w:val="24"/>
              </w:rPr>
              <w:t xml:space="preserve"> </w:t>
            </w:r>
            <w:proofErr w:type="spellStart"/>
            <w:r w:rsidRPr="001E4A2A">
              <w:rPr>
                <w:rFonts w:ascii="Times New Roman" w:eastAsia="Times New Roman" w:hAnsi="Times New Roman" w:cs="Times New Roman"/>
                <w:sz w:val="28"/>
                <w:szCs w:val="24"/>
              </w:rPr>
              <w:t>Registration</w:t>
            </w:r>
            <w:proofErr w:type="spellEnd"/>
            <w:r w:rsidRPr="001E4A2A">
              <w:rPr>
                <w:rFonts w:ascii="Times New Roman" w:eastAsia="Times New Roman" w:hAnsi="Times New Roman" w:cs="Times New Roman"/>
                <w:sz w:val="28"/>
                <w:szCs w:val="24"/>
              </w:rPr>
              <w:t xml:space="preserve"> </w:t>
            </w:r>
            <w:proofErr w:type="spellStart"/>
            <w:r w:rsidRPr="001E4A2A">
              <w:rPr>
                <w:rFonts w:ascii="Times New Roman" w:eastAsia="Times New Roman" w:hAnsi="Times New Roman" w:cs="Times New Roman"/>
                <w:sz w:val="28"/>
                <w:szCs w:val="24"/>
              </w:rPr>
              <w:t>Number</w:t>
            </w:r>
            <w:proofErr w:type="spellEnd"/>
          </w:p>
        </w:tc>
      </w:tr>
      <w:tr w:rsidR="005114FB" w:rsidRPr="00552289" w:rsidTr="005832F8">
        <w:trPr>
          <w:trHeight w:val="358"/>
        </w:trPr>
        <w:tc>
          <w:tcPr>
            <w:tcW w:w="1452" w:type="dxa"/>
          </w:tcPr>
          <w:p w:rsidR="005114FB" w:rsidRPr="001E4A2A" w:rsidRDefault="005114FB" w:rsidP="00552289">
            <w:pPr>
              <w:spacing w:after="0" w:line="240" w:lineRule="auto"/>
              <w:jc w:val="both"/>
              <w:rPr>
                <w:rFonts w:ascii="Times New Roman" w:hAnsi="Times New Roman" w:cs="Times New Roman"/>
                <w:bCs/>
                <w:sz w:val="28"/>
                <w:szCs w:val="24"/>
                <w:lang w:val="en-US"/>
              </w:rPr>
            </w:pPr>
            <w:r>
              <w:rPr>
                <w:rFonts w:ascii="Times New Roman" w:hAnsi="Times New Roman" w:cs="Times New Roman"/>
                <w:bCs/>
                <w:sz w:val="28"/>
                <w:szCs w:val="24"/>
                <w:lang w:val="en-US"/>
              </w:rPr>
              <w:t>RK</w:t>
            </w:r>
          </w:p>
        </w:tc>
        <w:tc>
          <w:tcPr>
            <w:tcW w:w="514" w:type="dxa"/>
          </w:tcPr>
          <w:p w:rsidR="005114FB" w:rsidRPr="00552289" w:rsidRDefault="005114FB" w:rsidP="00552289">
            <w:pPr>
              <w:spacing w:after="0" w:line="240" w:lineRule="auto"/>
              <w:jc w:val="both"/>
              <w:rPr>
                <w:rFonts w:ascii="Times New Roman" w:hAnsi="Times New Roman" w:cs="Times New Roman"/>
                <w:bCs/>
                <w:sz w:val="28"/>
                <w:szCs w:val="24"/>
              </w:rPr>
            </w:pPr>
            <w:r w:rsidRPr="00552289">
              <w:rPr>
                <w:rFonts w:ascii="Times New Roman" w:hAnsi="Times New Roman" w:cs="Times New Roman"/>
                <w:bCs/>
                <w:sz w:val="28"/>
                <w:szCs w:val="24"/>
              </w:rPr>
              <w:t>–</w:t>
            </w:r>
          </w:p>
        </w:tc>
        <w:tc>
          <w:tcPr>
            <w:tcW w:w="7378" w:type="dxa"/>
          </w:tcPr>
          <w:p w:rsidR="005114FB" w:rsidRPr="00552289" w:rsidRDefault="005114FB" w:rsidP="00552289">
            <w:pPr>
              <w:spacing w:after="0" w:line="240" w:lineRule="auto"/>
              <w:jc w:val="both"/>
              <w:rPr>
                <w:rFonts w:ascii="Times New Roman" w:hAnsi="Times New Roman" w:cs="Times New Roman"/>
                <w:bCs/>
                <w:sz w:val="28"/>
                <w:szCs w:val="24"/>
              </w:rPr>
            </w:pPr>
            <w:proofErr w:type="spellStart"/>
            <w:r w:rsidRPr="001E4A2A">
              <w:rPr>
                <w:rFonts w:ascii="Times New Roman" w:hAnsi="Times New Roman" w:cs="Times New Roman"/>
                <w:bCs/>
                <w:sz w:val="28"/>
                <w:szCs w:val="24"/>
              </w:rPr>
              <w:t>Republic</w:t>
            </w:r>
            <w:proofErr w:type="spellEnd"/>
            <w:r w:rsidRPr="001E4A2A">
              <w:rPr>
                <w:rFonts w:ascii="Times New Roman" w:hAnsi="Times New Roman" w:cs="Times New Roman"/>
                <w:bCs/>
                <w:sz w:val="28"/>
                <w:szCs w:val="24"/>
              </w:rPr>
              <w:t xml:space="preserve"> </w:t>
            </w:r>
            <w:proofErr w:type="spellStart"/>
            <w:r w:rsidRPr="001E4A2A">
              <w:rPr>
                <w:rFonts w:ascii="Times New Roman" w:hAnsi="Times New Roman" w:cs="Times New Roman"/>
                <w:bCs/>
                <w:sz w:val="28"/>
                <w:szCs w:val="24"/>
              </w:rPr>
              <w:t>of</w:t>
            </w:r>
            <w:proofErr w:type="spellEnd"/>
            <w:r w:rsidRPr="001E4A2A">
              <w:rPr>
                <w:rFonts w:ascii="Times New Roman" w:hAnsi="Times New Roman" w:cs="Times New Roman"/>
                <w:bCs/>
                <w:sz w:val="28"/>
                <w:szCs w:val="24"/>
              </w:rPr>
              <w:t xml:space="preserve"> </w:t>
            </w:r>
            <w:proofErr w:type="spellStart"/>
            <w:r w:rsidRPr="001E4A2A">
              <w:rPr>
                <w:rFonts w:ascii="Times New Roman" w:hAnsi="Times New Roman" w:cs="Times New Roman"/>
                <w:bCs/>
                <w:sz w:val="28"/>
                <w:szCs w:val="24"/>
              </w:rPr>
              <w:t>Kazakhstan</w:t>
            </w:r>
            <w:proofErr w:type="spellEnd"/>
            <w:r w:rsidRPr="00552289">
              <w:rPr>
                <w:rFonts w:ascii="Times New Roman" w:hAnsi="Times New Roman" w:cs="Times New Roman"/>
                <w:bCs/>
                <w:sz w:val="28"/>
                <w:szCs w:val="24"/>
              </w:rPr>
              <w:t xml:space="preserve">  </w:t>
            </w:r>
          </w:p>
        </w:tc>
      </w:tr>
      <w:tr w:rsidR="005114FB" w:rsidRPr="00552289" w:rsidTr="005832F8">
        <w:trPr>
          <w:trHeight w:val="358"/>
        </w:trPr>
        <w:tc>
          <w:tcPr>
            <w:tcW w:w="1452" w:type="dxa"/>
          </w:tcPr>
          <w:p w:rsidR="005114FB" w:rsidRPr="00552289" w:rsidRDefault="005114FB" w:rsidP="00552289">
            <w:pPr>
              <w:spacing w:after="0" w:line="240" w:lineRule="auto"/>
              <w:jc w:val="both"/>
              <w:rPr>
                <w:rFonts w:ascii="Times New Roman" w:hAnsi="Times New Roman" w:cs="Times New Roman"/>
                <w:bCs/>
                <w:sz w:val="28"/>
                <w:szCs w:val="24"/>
                <w:highlight w:val="yellow"/>
              </w:rPr>
            </w:pPr>
            <w:r w:rsidRPr="00552289">
              <w:rPr>
                <w:rFonts w:ascii="Times New Roman" w:hAnsi="Times New Roman" w:cs="Times New Roman"/>
                <w:bCs/>
                <w:sz w:val="28"/>
                <w:szCs w:val="24"/>
                <w:lang w:val="en-US"/>
              </w:rPr>
              <w:t>SGEM</w:t>
            </w:r>
          </w:p>
        </w:tc>
        <w:tc>
          <w:tcPr>
            <w:tcW w:w="514" w:type="dxa"/>
          </w:tcPr>
          <w:p w:rsidR="005114FB" w:rsidRPr="00552289" w:rsidRDefault="005114FB" w:rsidP="00552289">
            <w:pPr>
              <w:spacing w:after="0" w:line="240" w:lineRule="auto"/>
              <w:jc w:val="both"/>
              <w:rPr>
                <w:rFonts w:ascii="Times New Roman" w:hAnsi="Times New Roman" w:cs="Times New Roman"/>
                <w:bCs/>
                <w:sz w:val="28"/>
                <w:szCs w:val="24"/>
                <w:highlight w:val="yellow"/>
              </w:rPr>
            </w:pPr>
            <w:r w:rsidRPr="00552289">
              <w:rPr>
                <w:rFonts w:ascii="Times New Roman" w:hAnsi="Times New Roman" w:cs="Times New Roman"/>
                <w:bCs/>
                <w:sz w:val="28"/>
                <w:szCs w:val="24"/>
              </w:rPr>
              <w:t>–</w:t>
            </w:r>
          </w:p>
        </w:tc>
        <w:tc>
          <w:tcPr>
            <w:tcW w:w="7378" w:type="dxa"/>
          </w:tcPr>
          <w:p w:rsidR="005114FB" w:rsidRPr="00552289" w:rsidRDefault="005114FB" w:rsidP="00552289">
            <w:pPr>
              <w:spacing w:after="0" w:line="240" w:lineRule="auto"/>
              <w:jc w:val="both"/>
              <w:rPr>
                <w:rFonts w:ascii="Times New Roman" w:hAnsi="Times New Roman" w:cs="Times New Roman"/>
                <w:bCs/>
                <w:sz w:val="28"/>
                <w:szCs w:val="24"/>
                <w:highlight w:val="yellow"/>
              </w:rPr>
            </w:pPr>
            <w:r w:rsidRPr="00552289">
              <w:rPr>
                <w:rFonts w:ascii="Times New Roman" w:hAnsi="Times New Roman" w:cs="Times New Roman"/>
                <w:bCs/>
                <w:sz w:val="28"/>
                <w:szCs w:val="24"/>
                <w:lang w:val="en-US"/>
              </w:rPr>
              <w:t xml:space="preserve">International Multidisciplinary Scientific </w:t>
            </w:r>
            <w:proofErr w:type="spellStart"/>
            <w:r w:rsidRPr="00552289">
              <w:rPr>
                <w:rFonts w:ascii="Times New Roman" w:hAnsi="Times New Roman" w:cs="Times New Roman"/>
                <w:bCs/>
                <w:sz w:val="28"/>
                <w:szCs w:val="24"/>
                <w:lang w:val="en-US"/>
              </w:rPr>
              <w:t>Geoconferences</w:t>
            </w:r>
            <w:proofErr w:type="spellEnd"/>
          </w:p>
        </w:tc>
      </w:tr>
      <w:tr w:rsidR="005114FB" w:rsidRPr="00552289" w:rsidTr="005832F8">
        <w:tc>
          <w:tcPr>
            <w:tcW w:w="1452" w:type="dxa"/>
          </w:tcPr>
          <w:p w:rsidR="005114FB" w:rsidRPr="005832F8" w:rsidRDefault="005832F8" w:rsidP="00552289">
            <w:pPr>
              <w:spacing w:after="0" w:line="240" w:lineRule="auto"/>
              <w:jc w:val="both"/>
              <w:rPr>
                <w:rFonts w:ascii="Times New Roman" w:hAnsi="Times New Roman" w:cs="Times New Roman"/>
                <w:bCs/>
                <w:sz w:val="28"/>
                <w:szCs w:val="24"/>
                <w:lang w:val="en-US"/>
              </w:rPr>
            </w:pPr>
            <w:r>
              <w:rPr>
                <w:rFonts w:ascii="Times New Roman" w:hAnsi="Times New Roman" w:cs="Times New Roman"/>
                <w:bCs/>
                <w:sz w:val="28"/>
                <w:szCs w:val="24"/>
                <w:lang w:val="en-US"/>
              </w:rPr>
              <w:t>GOST</w:t>
            </w:r>
          </w:p>
        </w:tc>
        <w:tc>
          <w:tcPr>
            <w:tcW w:w="514" w:type="dxa"/>
          </w:tcPr>
          <w:p w:rsidR="005114FB" w:rsidRPr="00552289" w:rsidRDefault="005114FB" w:rsidP="00552289">
            <w:pPr>
              <w:spacing w:after="0" w:line="240" w:lineRule="auto"/>
              <w:jc w:val="both"/>
              <w:rPr>
                <w:rFonts w:ascii="Times New Roman" w:hAnsi="Times New Roman" w:cs="Times New Roman"/>
                <w:bCs/>
                <w:sz w:val="28"/>
                <w:szCs w:val="24"/>
              </w:rPr>
            </w:pPr>
            <w:r w:rsidRPr="00552289">
              <w:rPr>
                <w:rFonts w:ascii="Times New Roman" w:hAnsi="Times New Roman" w:cs="Times New Roman"/>
                <w:bCs/>
                <w:sz w:val="28"/>
                <w:szCs w:val="24"/>
              </w:rPr>
              <w:t>–</w:t>
            </w:r>
          </w:p>
        </w:tc>
        <w:tc>
          <w:tcPr>
            <w:tcW w:w="7378" w:type="dxa"/>
          </w:tcPr>
          <w:p w:rsidR="005114FB" w:rsidRPr="00552289" w:rsidRDefault="005114FB" w:rsidP="00552289">
            <w:pPr>
              <w:spacing w:after="0" w:line="240" w:lineRule="auto"/>
              <w:jc w:val="both"/>
              <w:rPr>
                <w:rFonts w:ascii="Times New Roman" w:hAnsi="Times New Roman" w:cs="Times New Roman"/>
                <w:bCs/>
                <w:sz w:val="28"/>
                <w:szCs w:val="24"/>
              </w:rPr>
            </w:pPr>
            <w:proofErr w:type="spellStart"/>
            <w:r w:rsidRPr="001E4A2A">
              <w:rPr>
                <w:rFonts w:ascii="Times New Roman" w:hAnsi="Times New Roman" w:cs="Times New Roman"/>
                <w:bCs/>
                <w:sz w:val="28"/>
                <w:szCs w:val="24"/>
              </w:rPr>
              <w:t>Interstate</w:t>
            </w:r>
            <w:proofErr w:type="spellEnd"/>
            <w:r w:rsidRPr="001E4A2A">
              <w:rPr>
                <w:rFonts w:ascii="Times New Roman" w:hAnsi="Times New Roman" w:cs="Times New Roman"/>
                <w:bCs/>
                <w:sz w:val="28"/>
                <w:szCs w:val="24"/>
              </w:rPr>
              <w:t xml:space="preserve"> </w:t>
            </w:r>
            <w:proofErr w:type="spellStart"/>
            <w:r w:rsidRPr="001E4A2A">
              <w:rPr>
                <w:rFonts w:ascii="Times New Roman" w:hAnsi="Times New Roman" w:cs="Times New Roman"/>
                <w:bCs/>
                <w:sz w:val="28"/>
                <w:szCs w:val="24"/>
              </w:rPr>
              <w:t>Standard</w:t>
            </w:r>
            <w:proofErr w:type="spellEnd"/>
          </w:p>
        </w:tc>
      </w:tr>
      <w:tr w:rsidR="005114FB" w:rsidRPr="00552289" w:rsidTr="005832F8">
        <w:tc>
          <w:tcPr>
            <w:tcW w:w="1452" w:type="dxa"/>
          </w:tcPr>
          <w:p w:rsidR="005114FB" w:rsidRPr="00552289" w:rsidRDefault="005114FB" w:rsidP="00552289">
            <w:pPr>
              <w:spacing w:after="0" w:line="240" w:lineRule="auto"/>
              <w:jc w:val="both"/>
              <w:rPr>
                <w:rFonts w:ascii="Times New Roman" w:hAnsi="Times New Roman" w:cs="Times New Roman"/>
                <w:bCs/>
                <w:sz w:val="28"/>
                <w:szCs w:val="24"/>
                <w:lang w:val="en-US"/>
              </w:rPr>
            </w:pPr>
            <w:r w:rsidRPr="00552289">
              <w:rPr>
                <w:rFonts w:ascii="Times New Roman" w:hAnsi="Times New Roman" w:cs="Times New Roman"/>
                <w:bCs/>
                <w:sz w:val="28"/>
                <w:szCs w:val="24"/>
                <w:lang w:val="en-US"/>
              </w:rPr>
              <w:t>MODIS</w:t>
            </w:r>
          </w:p>
        </w:tc>
        <w:tc>
          <w:tcPr>
            <w:tcW w:w="514" w:type="dxa"/>
          </w:tcPr>
          <w:p w:rsidR="005114FB" w:rsidRPr="00552289" w:rsidRDefault="005114FB" w:rsidP="00552289">
            <w:pPr>
              <w:spacing w:after="0" w:line="240" w:lineRule="auto"/>
              <w:rPr>
                <w:rFonts w:ascii="Times New Roman" w:hAnsi="Times New Roman" w:cs="Times New Roman"/>
                <w:sz w:val="28"/>
                <w:szCs w:val="24"/>
              </w:rPr>
            </w:pPr>
            <w:r w:rsidRPr="00552289">
              <w:rPr>
                <w:rFonts w:ascii="Times New Roman" w:hAnsi="Times New Roman" w:cs="Times New Roman"/>
                <w:bCs/>
                <w:sz w:val="28"/>
                <w:szCs w:val="24"/>
              </w:rPr>
              <w:t>–</w:t>
            </w:r>
          </w:p>
        </w:tc>
        <w:tc>
          <w:tcPr>
            <w:tcW w:w="7378" w:type="dxa"/>
          </w:tcPr>
          <w:p w:rsidR="005114FB" w:rsidRPr="00552289" w:rsidRDefault="005114FB" w:rsidP="00552289">
            <w:pPr>
              <w:spacing w:after="0" w:line="240" w:lineRule="auto"/>
              <w:jc w:val="both"/>
              <w:rPr>
                <w:rFonts w:ascii="Times New Roman" w:hAnsi="Times New Roman" w:cs="Times New Roman"/>
                <w:bCs/>
                <w:sz w:val="28"/>
                <w:szCs w:val="24"/>
                <w:lang w:val="en-US"/>
              </w:rPr>
            </w:pPr>
            <w:proofErr w:type="spellStart"/>
            <w:r w:rsidRPr="00552289">
              <w:rPr>
                <w:rFonts w:ascii="Times New Roman" w:hAnsi="Times New Roman" w:cs="Times New Roman"/>
                <w:bCs/>
                <w:sz w:val="28"/>
                <w:szCs w:val="24"/>
              </w:rPr>
              <w:t>Moderate</w:t>
            </w:r>
            <w:proofErr w:type="spellEnd"/>
            <w:r w:rsidRPr="00552289">
              <w:rPr>
                <w:rFonts w:ascii="Times New Roman" w:hAnsi="Times New Roman" w:cs="Times New Roman"/>
                <w:bCs/>
                <w:sz w:val="28"/>
                <w:szCs w:val="24"/>
              </w:rPr>
              <w:t xml:space="preserve"> </w:t>
            </w:r>
            <w:proofErr w:type="spellStart"/>
            <w:r w:rsidRPr="00552289">
              <w:rPr>
                <w:rFonts w:ascii="Times New Roman" w:hAnsi="Times New Roman" w:cs="Times New Roman"/>
                <w:bCs/>
                <w:sz w:val="28"/>
                <w:szCs w:val="24"/>
              </w:rPr>
              <w:t>Resolution</w:t>
            </w:r>
            <w:proofErr w:type="spellEnd"/>
            <w:r w:rsidRPr="00552289">
              <w:rPr>
                <w:rFonts w:ascii="Times New Roman" w:hAnsi="Times New Roman" w:cs="Times New Roman"/>
                <w:bCs/>
                <w:sz w:val="28"/>
                <w:szCs w:val="24"/>
              </w:rPr>
              <w:t xml:space="preserve"> </w:t>
            </w:r>
            <w:proofErr w:type="spellStart"/>
            <w:r w:rsidRPr="00552289">
              <w:rPr>
                <w:rFonts w:ascii="Times New Roman" w:hAnsi="Times New Roman" w:cs="Times New Roman"/>
                <w:bCs/>
                <w:sz w:val="28"/>
                <w:szCs w:val="24"/>
              </w:rPr>
              <w:t>Imaging</w:t>
            </w:r>
            <w:proofErr w:type="spellEnd"/>
            <w:r w:rsidRPr="00552289">
              <w:rPr>
                <w:rFonts w:ascii="Times New Roman" w:hAnsi="Times New Roman" w:cs="Times New Roman"/>
                <w:bCs/>
                <w:sz w:val="28"/>
                <w:szCs w:val="24"/>
              </w:rPr>
              <w:t xml:space="preserve"> </w:t>
            </w:r>
            <w:proofErr w:type="spellStart"/>
            <w:r w:rsidRPr="00552289">
              <w:rPr>
                <w:rFonts w:ascii="Times New Roman" w:hAnsi="Times New Roman" w:cs="Times New Roman"/>
                <w:bCs/>
                <w:sz w:val="28"/>
                <w:szCs w:val="24"/>
              </w:rPr>
              <w:t>Spectroradiometer</w:t>
            </w:r>
            <w:proofErr w:type="spellEnd"/>
          </w:p>
        </w:tc>
      </w:tr>
      <w:tr w:rsidR="005114FB" w:rsidRPr="00552289" w:rsidTr="005832F8">
        <w:tc>
          <w:tcPr>
            <w:tcW w:w="1452" w:type="dxa"/>
          </w:tcPr>
          <w:p w:rsidR="005114FB" w:rsidRPr="001E4A2A" w:rsidRDefault="005114FB" w:rsidP="00552289">
            <w:pPr>
              <w:spacing w:after="0" w:line="240" w:lineRule="auto"/>
              <w:jc w:val="both"/>
              <w:rPr>
                <w:rFonts w:ascii="Times New Roman" w:hAnsi="Times New Roman" w:cs="Times New Roman"/>
                <w:bCs/>
                <w:sz w:val="28"/>
                <w:szCs w:val="24"/>
                <w:lang w:val="en-US"/>
              </w:rPr>
            </w:pPr>
            <w:r>
              <w:rPr>
                <w:rFonts w:ascii="Times New Roman" w:hAnsi="Times New Roman" w:cs="Times New Roman"/>
                <w:bCs/>
                <w:sz w:val="28"/>
                <w:szCs w:val="24"/>
                <w:lang w:val="en-US"/>
              </w:rPr>
              <w:t>ERS</w:t>
            </w:r>
          </w:p>
        </w:tc>
        <w:tc>
          <w:tcPr>
            <w:tcW w:w="514" w:type="dxa"/>
          </w:tcPr>
          <w:p w:rsidR="005114FB" w:rsidRPr="00552289" w:rsidRDefault="005114FB" w:rsidP="00552289">
            <w:pPr>
              <w:spacing w:after="0" w:line="240" w:lineRule="auto"/>
              <w:rPr>
                <w:rFonts w:ascii="Times New Roman" w:hAnsi="Times New Roman" w:cs="Times New Roman"/>
                <w:sz w:val="28"/>
                <w:szCs w:val="24"/>
              </w:rPr>
            </w:pPr>
            <w:r w:rsidRPr="00552289">
              <w:rPr>
                <w:rFonts w:ascii="Times New Roman" w:hAnsi="Times New Roman" w:cs="Times New Roman"/>
                <w:bCs/>
                <w:sz w:val="28"/>
                <w:szCs w:val="24"/>
              </w:rPr>
              <w:t>–</w:t>
            </w:r>
          </w:p>
        </w:tc>
        <w:tc>
          <w:tcPr>
            <w:tcW w:w="7378" w:type="dxa"/>
          </w:tcPr>
          <w:p w:rsidR="005114FB" w:rsidRPr="00552289" w:rsidRDefault="005114FB" w:rsidP="00552289">
            <w:pPr>
              <w:spacing w:after="0" w:line="240" w:lineRule="auto"/>
              <w:jc w:val="both"/>
              <w:rPr>
                <w:rFonts w:ascii="Times New Roman" w:hAnsi="Times New Roman" w:cs="Times New Roman"/>
                <w:bCs/>
                <w:sz w:val="28"/>
                <w:szCs w:val="24"/>
              </w:rPr>
            </w:pPr>
            <w:proofErr w:type="spellStart"/>
            <w:r w:rsidRPr="001E4A2A">
              <w:rPr>
                <w:rFonts w:ascii="Times New Roman" w:hAnsi="Times New Roman" w:cs="Times New Roman"/>
                <w:bCs/>
                <w:sz w:val="28"/>
                <w:szCs w:val="24"/>
              </w:rPr>
              <w:t>Earth</w:t>
            </w:r>
            <w:proofErr w:type="spellEnd"/>
            <w:r w:rsidRPr="001E4A2A">
              <w:rPr>
                <w:rFonts w:ascii="Times New Roman" w:hAnsi="Times New Roman" w:cs="Times New Roman"/>
                <w:bCs/>
                <w:sz w:val="28"/>
                <w:szCs w:val="24"/>
              </w:rPr>
              <w:t xml:space="preserve"> </w:t>
            </w:r>
            <w:proofErr w:type="spellStart"/>
            <w:r w:rsidRPr="001E4A2A">
              <w:rPr>
                <w:rFonts w:ascii="Times New Roman" w:hAnsi="Times New Roman" w:cs="Times New Roman"/>
                <w:bCs/>
                <w:sz w:val="28"/>
                <w:szCs w:val="24"/>
              </w:rPr>
              <w:t>Remote</w:t>
            </w:r>
            <w:proofErr w:type="spellEnd"/>
            <w:r w:rsidRPr="001E4A2A">
              <w:rPr>
                <w:rFonts w:ascii="Times New Roman" w:hAnsi="Times New Roman" w:cs="Times New Roman"/>
                <w:bCs/>
                <w:sz w:val="28"/>
                <w:szCs w:val="24"/>
              </w:rPr>
              <w:t xml:space="preserve"> </w:t>
            </w:r>
            <w:proofErr w:type="spellStart"/>
            <w:r w:rsidRPr="001E4A2A">
              <w:rPr>
                <w:rFonts w:ascii="Times New Roman" w:hAnsi="Times New Roman" w:cs="Times New Roman"/>
                <w:bCs/>
                <w:sz w:val="28"/>
                <w:szCs w:val="24"/>
              </w:rPr>
              <w:t>Sensing</w:t>
            </w:r>
            <w:proofErr w:type="spellEnd"/>
          </w:p>
        </w:tc>
      </w:tr>
      <w:tr w:rsidR="005114FB" w:rsidRPr="00552289" w:rsidTr="005832F8">
        <w:tc>
          <w:tcPr>
            <w:tcW w:w="1452" w:type="dxa"/>
          </w:tcPr>
          <w:p w:rsidR="005114FB" w:rsidRPr="00552289" w:rsidRDefault="005114FB" w:rsidP="00552289">
            <w:pPr>
              <w:spacing w:after="0" w:line="240" w:lineRule="auto"/>
              <w:jc w:val="both"/>
              <w:rPr>
                <w:rFonts w:ascii="Times New Roman" w:hAnsi="Times New Roman" w:cs="Times New Roman"/>
                <w:bCs/>
                <w:sz w:val="28"/>
                <w:szCs w:val="24"/>
                <w:lang w:val="en-US"/>
              </w:rPr>
            </w:pPr>
            <w:r w:rsidRPr="00552289">
              <w:rPr>
                <w:rFonts w:ascii="Times New Roman" w:hAnsi="Times New Roman" w:cs="Times New Roman"/>
                <w:bCs/>
                <w:sz w:val="28"/>
                <w:szCs w:val="24"/>
                <w:lang w:val="en-US"/>
              </w:rPr>
              <w:t>NDVI</w:t>
            </w:r>
          </w:p>
        </w:tc>
        <w:tc>
          <w:tcPr>
            <w:tcW w:w="514" w:type="dxa"/>
          </w:tcPr>
          <w:p w:rsidR="005114FB" w:rsidRPr="00552289" w:rsidRDefault="005114FB" w:rsidP="00552289">
            <w:pPr>
              <w:spacing w:after="0" w:line="240" w:lineRule="auto"/>
              <w:rPr>
                <w:rFonts w:ascii="Times New Roman" w:hAnsi="Times New Roman" w:cs="Times New Roman"/>
                <w:sz w:val="28"/>
                <w:szCs w:val="24"/>
              </w:rPr>
            </w:pPr>
            <w:r w:rsidRPr="00552289">
              <w:rPr>
                <w:rFonts w:ascii="Times New Roman" w:hAnsi="Times New Roman" w:cs="Times New Roman"/>
                <w:bCs/>
                <w:sz w:val="28"/>
                <w:szCs w:val="24"/>
              </w:rPr>
              <w:t>–</w:t>
            </w:r>
          </w:p>
        </w:tc>
        <w:tc>
          <w:tcPr>
            <w:tcW w:w="7378" w:type="dxa"/>
          </w:tcPr>
          <w:p w:rsidR="005114FB" w:rsidRPr="00552289" w:rsidRDefault="005114FB" w:rsidP="00552289">
            <w:pPr>
              <w:spacing w:after="0" w:line="240" w:lineRule="auto"/>
              <w:jc w:val="both"/>
              <w:rPr>
                <w:rFonts w:ascii="Times New Roman" w:hAnsi="Times New Roman" w:cs="Times New Roman"/>
                <w:bCs/>
                <w:sz w:val="28"/>
                <w:szCs w:val="24"/>
              </w:rPr>
            </w:pPr>
            <w:proofErr w:type="spellStart"/>
            <w:r w:rsidRPr="00552289">
              <w:rPr>
                <w:rFonts w:ascii="Times New Roman" w:hAnsi="Times New Roman" w:cs="Times New Roman"/>
                <w:bCs/>
                <w:sz w:val="28"/>
                <w:szCs w:val="24"/>
              </w:rPr>
              <w:t>Normalized</w:t>
            </w:r>
            <w:proofErr w:type="spellEnd"/>
            <w:r w:rsidRPr="00552289">
              <w:rPr>
                <w:rFonts w:ascii="Times New Roman" w:hAnsi="Times New Roman" w:cs="Times New Roman"/>
                <w:bCs/>
                <w:sz w:val="28"/>
                <w:szCs w:val="24"/>
              </w:rPr>
              <w:t xml:space="preserve"> </w:t>
            </w:r>
            <w:proofErr w:type="spellStart"/>
            <w:r w:rsidR="002A3633" w:rsidRPr="00552289">
              <w:rPr>
                <w:rFonts w:ascii="Times New Roman" w:hAnsi="Times New Roman" w:cs="Times New Roman"/>
                <w:bCs/>
                <w:sz w:val="28"/>
                <w:szCs w:val="24"/>
              </w:rPr>
              <w:t>Difference</w:t>
            </w:r>
            <w:proofErr w:type="spellEnd"/>
            <w:r w:rsidR="002A3633" w:rsidRPr="00552289">
              <w:rPr>
                <w:rFonts w:ascii="Times New Roman" w:hAnsi="Times New Roman" w:cs="Times New Roman"/>
                <w:bCs/>
                <w:sz w:val="28"/>
                <w:szCs w:val="24"/>
              </w:rPr>
              <w:t xml:space="preserve"> </w:t>
            </w:r>
            <w:proofErr w:type="spellStart"/>
            <w:r w:rsidR="002A3633" w:rsidRPr="00552289">
              <w:rPr>
                <w:rFonts w:ascii="Times New Roman" w:hAnsi="Times New Roman" w:cs="Times New Roman"/>
                <w:bCs/>
                <w:sz w:val="28"/>
                <w:szCs w:val="24"/>
              </w:rPr>
              <w:t>Vegetation</w:t>
            </w:r>
            <w:proofErr w:type="spellEnd"/>
            <w:r w:rsidR="002A3633" w:rsidRPr="00552289">
              <w:rPr>
                <w:rFonts w:ascii="Times New Roman" w:hAnsi="Times New Roman" w:cs="Times New Roman"/>
                <w:bCs/>
                <w:sz w:val="28"/>
                <w:szCs w:val="24"/>
              </w:rPr>
              <w:t xml:space="preserve"> </w:t>
            </w:r>
            <w:proofErr w:type="spellStart"/>
            <w:r w:rsidR="002A3633" w:rsidRPr="00552289">
              <w:rPr>
                <w:rFonts w:ascii="Times New Roman" w:hAnsi="Times New Roman" w:cs="Times New Roman"/>
                <w:bCs/>
                <w:sz w:val="28"/>
                <w:szCs w:val="24"/>
              </w:rPr>
              <w:t>Index</w:t>
            </w:r>
            <w:proofErr w:type="spellEnd"/>
          </w:p>
        </w:tc>
      </w:tr>
      <w:tr w:rsidR="005114FB" w:rsidRPr="00552289" w:rsidTr="005832F8">
        <w:tc>
          <w:tcPr>
            <w:tcW w:w="1452" w:type="dxa"/>
          </w:tcPr>
          <w:p w:rsidR="005114FB" w:rsidRPr="001E4A2A" w:rsidRDefault="005114FB" w:rsidP="00552289">
            <w:pPr>
              <w:spacing w:after="0" w:line="240" w:lineRule="auto"/>
              <w:jc w:val="both"/>
              <w:rPr>
                <w:rFonts w:ascii="Times New Roman" w:hAnsi="Times New Roman" w:cs="Times New Roman"/>
                <w:bCs/>
                <w:sz w:val="28"/>
                <w:szCs w:val="24"/>
                <w:highlight w:val="yellow"/>
                <w:lang w:val="en-US"/>
              </w:rPr>
            </w:pPr>
            <w:r w:rsidRPr="00552289">
              <w:rPr>
                <w:rFonts w:ascii="Times New Roman" w:hAnsi="Times New Roman" w:cs="Times New Roman"/>
                <w:bCs/>
                <w:sz w:val="28"/>
                <w:szCs w:val="24"/>
                <w:lang w:val="en-US"/>
              </w:rPr>
              <w:t>NDWI</w:t>
            </w:r>
          </w:p>
        </w:tc>
        <w:tc>
          <w:tcPr>
            <w:tcW w:w="514" w:type="dxa"/>
          </w:tcPr>
          <w:p w:rsidR="005114FB" w:rsidRPr="00552289" w:rsidRDefault="005114FB" w:rsidP="00552289">
            <w:pPr>
              <w:spacing w:after="0" w:line="240" w:lineRule="auto"/>
              <w:rPr>
                <w:rFonts w:ascii="Times New Roman" w:hAnsi="Times New Roman" w:cs="Times New Roman"/>
                <w:sz w:val="28"/>
                <w:szCs w:val="24"/>
              </w:rPr>
            </w:pPr>
            <w:r w:rsidRPr="00552289">
              <w:rPr>
                <w:rFonts w:ascii="Times New Roman" w:hAnsi="Times New Roman" w:cs="Times New Roman"/>
                <w:bCs/>
                <w:sz w:val="28"/>
                <w:szCs w:val="24"/>
              </w:rPr>
              <w:t>–</w:t>
            </w:r>
          </w:p>
        </w:tc>
        <w:tc>
          <w:tcPr>
            <w:tcW w:w="7378" w:type="dxa"/>
          </w:tcPr>
          <w:p w:rsidR="005114FB" w:rsidRPr="00552289" w:rsidRDefault="005114FB" w:rsidP="00552289">
            <w:pPr>
              <w:spacing w:after="0" w:line="240" w:lineRule="auto"/>
              <w:jc w:val="both"/>
              <w:rPr>
                <w:rFonts w:ascii="Times New Roman" w:hAnsi="Times New Roman" w:cs="Times New Roman"/>
                <w:bCs/>
                <w:sz w:val="28"/>
                <w:szCs w:val="24"/>
                <w:highlight w:val="yellow"/>
              </w:rPr>
            </w:pPr>
            <w:proofErr w:type="spellStart"/>
            <w:r w:rsidRPr="00552289">
              <w:rPr>
                <w:rFonts w:ascii="Times New Roman" w:hAnsi="Times New Roman" w:cs="Times New Roman"/>
                <w:bCs/>
                <w:sz w:val="28"/>
                <w:szCs w:val="24"/>
              </w:rPr>
              <w:t>Normalized</w:t>
            </w:r>
            <w:proofErr w:type="spellEnd"/>
            <w:r w:rsidRPr="00552289">
              <w:rPr>
                <w:rFonts w:ascii="Times New Roman" w:hAnsi="Times New Roman" w:cs="Times New Roman"/>
                <w:bCs/>
                <w:sz w:val="28"/>
                <w:szCs w:val="24"/>
              </w:rPr>
              <w:t xml:space="preserve"> </w:t>
            </w:r>
            <w:proofErr w:type="spellStart"/>
            <w:r w:rsidRPr="00552289">
              <w:rPr>
                <w:rFonts w:ascii="Times New Roman" w:hAnsi="Times New Roman" w:cs="Times New Roman"/>
                <w:bCs/>
                <w:sz w:val="28"/>
                <w:szCs w:val="24"/>
              </w:rPr>
              <w:t>Difference</w:t>
            </w:r>
            <w:proofErr w:type="spellEnd"/>
            <w:r w:rsidRPr="00552289">
              <w:rPr>
                <w:rFonts w:ascii="Times New Roman" w:hAnsi="Times New Roman" w:cs="Times New Roman"/>
                <w:bCs/>
                <w:sz w:val="28"/>
                <w:szCs w:val="24"/>
              </w:rPr>
              <w:t xml:space="preserve"> </w:t>
            </w:r>
            <w:proofErr w:type="spellStart"/>
            <w:r w:rsidRPr="00552289">
              <w:rPr>
                <w:rFonts w:ascii="Times New Roman" w:hAnsi="Times New Roman" w:cs="Times New Roman"/>
                <w:bCs/>
                <w:sz w:val="28"/>
                <w:szCs w:val="24"/>
              </w:rPr>
              <w:t>Water</w:t>
            </w:r>
            <w:proofErr w:type="spellEnd"/>
            <w:r w:rsidRPr="00552289">
              <w:rPr>
                <w:rFonts w:ascii="Times New Roman" w:hAnsi="Times New Roman" w:cs="Times New Roman"/>
                <w:bCs/>
                <w:sz w:val="28"/>
                <w:szCs w:val="24"/>
              </w:rPr>
              <w:t xml:space="preserve"> </w:t>
            </w:r>
            <w:proofErr w:type="spellStart"/>
            <w:r w:rsidRPr="00552289">
              <w:rPr>
                <w:rFonts w:ascii="Times New Roman" w:hAnsi="Times New Roman" w:cs="Times New Roman"/>
                <w:bCs/>
                <w:sz w:val="28"/>
                <w:szCs w:val="24"/>
              </w:rPr>
              <w:t>Index</w:t>
            </w:r>
            <w:proofErr w:type="spellEnd"/>
          </w:p>
        </w:tc>
      </w:tr>
      <w:tr w:rsidR="005114FB" w:rsidRPr="00552289" w:rsidTr="005832F8">
        <w:tc>
          <w:tcPr>
            <w:tcW w:w="1452" w:type="dxa"/>
          </w:tcPr>
          <w:p w:rsidR="005114FB" w:rsidRPr="00552289" w:rsidRDefault="005114FB" w:rsidP="00552289">
            <w:pPr>
              <w:spacing w:after="0" w:line="240" w:lineRule="auto"/>
              <w:jc w:val="both"/>
              <w:rPr>
                <w:rFonts w:ascii="Times New Roman" w:hAnsi="Times New Roman" w:cs="Times New Roman"/>
                <w:bCs/>
                <w:sz w:val="28"/>
                <w:szCs w:val="24"/>
                <w:lang w:val="en-US"/>
              </w:rPr>
            </w:pPr>
          </w:p>
        </w:tc>
        <w:tc>
          <w:tcPr>
            <w:tcW w:w="514" w:type="dxa"/>
          </w:tcPr>
          <w:p w:rsidR="005114FB" w:rsidRPr="00552289" w:rsidRDefault="005114FB" w:rsidP="00552289">
            <w:pPr>
              <w:spacing w:after="0" w:line="240" w:lineRule="auto"/>
              <w:rPr>
                <w:rFonts w:ascii="Times New Roman" w:hAnsi="Times New Roman" w:cs="Times New Roman"/>
                <w:sz w:val="28"/>
                <w:szCs w:val="24"/>
              </w:rPr>
            </w:pPr>
          </w:p>
        </w:tc>
        <w:tc>
          <w:tcPr>
            <w:tcW w:w="7378" w:type="dxa"/>
          </w:tcPr>
          <w:p w:rsidR="005114FB" w:rsidRPr="00552289" w:rsidRDefault="005114FB" w:rsidP="00552289">
            <w:pPr>
              <w:spacing w:after="0" w:line="240" w:lineRule="auto"/>
              <w:jc w:val="both"/>
              <w:rPr>
                <w:rFonts w:ascii="Times New Roman" w:hAnsi="Times New Roman" w:cs="Times New Roman"/>
                <w:bCs/>
                <w:sz w:val="28"/>
                <w:szCs w:val="24"/>
              </w:rPr>
            </w:pPr>
          </w:p>
        </w:tc>
      </w:tr>
      <w:tr w:rsidR="005114FB" w:rsidRPr="00552289" w:rsidTr="005832F8">
        <w:tc>
          <w:tcPr>
            <w:tcW w:w="1452" w:type="dxa"/>
          </w:tcPr>
          <w:p w:rsidR="005114FB" w:rsidRPr="00552289" w:rsidRDefault="005114FB" w:rsidP="00552289">
            <w:pPr>
              <w:spacing w:after="0" w:line="240" w:lineRule="auto"/>
              <w:jc w:val="both"/>
              <w:rPr>
                <w:rFonts w:ascii="Times New Roman" w:hAnsi="Times New Roman" w:cs="Times New Roman"/>
                <w:bCs/>
                <w:sz w:val="28"/>
                <w:szCs w:val="24"/>
                <w:lang w:val="en-US"/>
              </w:rPr>
            </w:pPr>
          </w:p>
        </w:tc>
        <w:tc>
          <w:tcPr>
            <w:tcW w:w="514" w:type="dxa"/>
          </w:tcPr>
          <w:p w:rsidR="005114FB" w:rsidRPr="00552289" w:rsidRDefault="005114FB" w:rsidP="00552289">
            <w:pPr>
              <w:spacing w:after="0" w:line="240" w:lineRule="auto"/>
              <w:rPr>
                <w:rFonts w:ascii="Times New Roman" w:hAnsi="Times New Roman" w:cs="Times New Roman"/>
                <w:sz w:val="28"/>
                <w:szCs w:val="24"/>
              </w:rPr>
            </w:pPr>
          </w:p>
        </w:tc>
        <w:tc>
          <w:tcPr>
            <w:tcW w:w="7378" w:type="dxa"/>
          </w:tcPr>
          <w:p w:rsidR="005114FB" w:rsidRPr="00552289" w:rsidRDefault="005114FB" w:rsidP="00552289">
            <w:pPr>
              <w:spacing w:after="0" w:line="240" w:lineRule="auto"/>
              <w:jc w:val="both"/>
              <w:rPr>
                <w:rFonts w:ascii="Times New Roman" w:hAnsi="Times New Roman" w:cs="Times New Roman"/>
                <w:bCs/>
                <w:sz w:val="28"/>
                <w:szCs w:val="24"/>
              </w:rPr>
            </w:pPr>
          </w:p>
        </w:tc>
      </w:tr>
    </w:tbl>
    <w:p w:rsidR="00D92A78" w:rsidRDefault="00D92A78" w:rsidP="00D92A78">
      <w:pPr>
        <w:spacing w:after="0" w:line="240" w:lineRule="auto"/>
        <w:jc w:val="both"/>
        <w:rPr>
          <w:rFonts w:ascii="Times New Roman" w:hAnsi="Times New Roman" w:cs="Times New Roman"/>
          <w:bCs/>
          <w:sz w:val="28"/>
          <w:szCs w:val="28"/>
        </w:rPr>
      </w:pPr>
    </w:p>
    <w:p w:rsidR="00E028CF" w:rsidRPr="00ED64F7" w:rsidRDefault="00E028CF" w:rsidP="00D92A78">
      <w:pPr>
        <w:spacing w:after="0" w:line="240" w:lineRule="auto"/>
        <w:jc w:val="both"/>
        <w:rPr>
          <w:rFonts w:ascii="Times New Roman" w:hAnsi="Times New Roman" w:cs="Times New Roman"/>
          <w:bCs/>
          <w:sz w:val="28"/>
          <w:szCs w:val="28"/>
        </w:rPr>
      </w:pPr>
    </w:p>
    <w:p w:rsidR="00D92A78" w:rsidRPr="00990111" w:rsidRDefault="00376211" w:rsidP="00376211">
      <w:pPr>
        <w:spacing w:after="0" w:line="240" w:lineRule="auto"/>
        <w:jc w:val="both"/>
        <w:rPr>
          <w:rFonts w:ascii="Times New Roman" w:hAnsi="Times New Roman" w:cs="Times New Roman"/>
          <w:sz w:val="28"/>
          <w:szCs w:val="28"/>
        </w:rPr>
      </w:pPr>
      <w:r w:rsidRPr="00990111">
        <w:rPr>
          <w:rFonts w:ascii="Times New Roman" w:hAnsi="Times New Roman" w:cs="Times New Roman"/>
          <w:sz w:val="28"/>
          <w:szCs w:val="28"/>
        </w:rPr>
        <w:tab/>
      </w:r>
    </w:p>
    <w:p w:rsidR="00D92A78" w:rsidRPr="00990111" w:rsidRDefault="00D92A78">
      <w:pPr>
        <w:rPr>
          <w:rFonts w:ascii="Times New Roman" w:hAnsi="Times New Roman" w:cs="Times New Roman"/>
          <w:sz w:val="28"/>
          <w:szCs w:val="28"/>
        </w:rPr>
      </w:pPr>
      <w:r w:rsidRPr="00990111">
        <w:rPr>
          <w:rFonts w:ascii="Times New Roman" w:hAnsi="Times New Roman" w:cs="Times New Roman"/>
          <w:sz w:val="28"/>
          <w:szCs w:val="28"/>
        </w:rPr>
        <w:br w:type="page"/>
      </w:r>
    </w:p>
    <w:p w:rsidR="00376211" w:rsidRPr="00CE7274" w:rsidRDefault="00CE7274" w:rsidP="00552289">
      <w:pPr>
        <w:spacing w:after="0" w:line="240" w:lineRule="auto"/>
        <w:jc w:val="center"/>
        <w:rPr>
          <w:rFonts w:ascii="Times New Roman" w:hAnsi="Times New Roman"/>
          <w:b/>
          <w:sz w:val="28"/>
          <w:szCs w:val="28"/>
        </w:rPr>
      </w:pPr>
      <w:r w:rsidRPr="00CE7274">
        <w:rPr>
          <w:rFonts w:ascii="Times New Roman" w:hAnsi="Times New Roman"/>
          <w:b/>
          <w:sz w:val="28"/>
          <w:szCs w:val="28"/>
          <w:lang w:val="en-US"/>
        </w:rPr>
        <w:lastRenderedPageBreak/>
        <w:t>INTRODUCTION</w:t>
      </w:r>
    </w:p>
    <w:p w:rsidR="00C61CC6" w:rsidRPr="00552289" w:rsidRDefault="00C61CC6" w:rsidP="00552289">
      <w:pPr>
        <w:spacing w:after="0" w:line="240" w:lineRule="auto"/>
        <w:jc w:val="center"/>
        <w:rPr>
          <w:rFonts w:ascii="Times New Roman" w:hAnsi="Times New Roman"/>
          <w:sz w:val="28"/>
          <w:szCs w:val="28"/>
        </w:rPr>
      </w:pPr>
    </w:p>
    <w:p w:rsidR="003D6E42" w:rsidRPr="005A3220" w:rsidRDefault="005A3220" w:rsidP="00552289">
      <w:pPr>
        <w:spacing w:after="0" w:line="240" w:lineRule="auto"/>
        <w:ind w:firstLine="709"/>
        <w:jc w:val="both"/>
        <w:rPr>
          <w:rFonts w:ascii="Times New Roman" w:hAnsi="Times New Roman" w:cs="Times New Roman"/>
          <w:bCs/>
          <w:color w:val="000000"/>
          <w:sz w:val="28"/>
          <w:szCs w:val="28"/>
          <w:bdr w:val="none" w:sz="0" w:space="0" w:color="auto" w:frame="1"/>
          <w:shd w:val="clear" w:color="auto" w:fill="FFFFFF"/>
          <w:lang w:val="en-US"/>
        </w:rPr>
      </w:pPr>
      <w:r w:rsidRPr="003013AF">
        <w:rPr>
          <w:rFonts w:ascii="Times New Roman" w:hAnsi="Times New Roman" w:cs="Times New Roman"/>
          <w:sz w:val="28"/>
          <w:szCs w:val="28"/>
          <w:lang w:val="en-US"/>
        </w:rPr>
        <w:t xml:space="preserve">The objective of transition to fourth industrial revolution </w:t>
      </w:r>
      <w:proofErr w:type="gramStart"/>
      <w:r w:rsidRPr="003013AF">
        <w:rPr>
          <w:rFonts w:ascii="Times New Roman" w:hAnsi="Times New Roman" w:cs="Times New Roman"/>
          <w:sz w:val="28"/>
          <w:szCs w:val="28"/>
          <w:lang w:val="en-US"/>
        </w:rPr>
        <w:t>was set</w:t>
      </w:r>
      <w:proofErr w:type="gramEnd"/>
      <w:r w:rsidRPr="003013AF">
        <w:rPr>
          <w:rFonts w:ascii="Times New Roman" w:hAnsi="Times New Roman" w:cs="Times New Roman"/>
          <w:sz w:val="28"/>
          <w:szCs w:val="28"/>
          <w:lang w:val="en-US"/>
        </w:rPr>
        <w:t xml:space="preserve"> by the Message of the President of the Republic of Kazakhstan N. </w:t>
      </w:r>
      <w:proofErr w:type="spellStart"/>
      <w:r w:rsidRPr="003013AF">
        <w:rPr>
          <w:rFonts w:ascii="Times New Roman" w:hAnsi="Times New Roman" w:cs="Times New Roman"/>
          <w:sz w:val="28"/>
          <w:szCs w:val="28"/>
          <w:lang w:val="en-US"/>
        </w:rPr>
        <w:t>Nazarba</w:t>
      </w:r>
      <w:r>
        <w:rPr>
          <w:rFonts w:ascii="Times New Roman" w:hAnsi="Times New Roman" w:cs="Times New Roman"/>
          <w:sz w:val="28"/>
          <w:szCs w:val="28"/>
          <w:lang w:val="en-US"/>
        </w:rPr>
        <w:t>y</w:t>
      </w:r>
      <w:r w:rsidRPr="003013AF">
        <w:rPr>
          <w:rFonts w:ascii="Times New Roman" w:hAnsi="Times New Roman" w:cs="Times New Roman"/>
          <w:sz w:val="28"/>
          <w:szCs w:val="28"/>
          <w:lang w:val="en-US"/>
        </w:rPr>
        <w:t>ev</w:t>
      </w:r>
      <w:proofErr w:type="spellEnd"/>
      <w:r w:rsidRPr="003013AF">
        <w:rPr>
          <w:rFonts w:ascii="Times New Roman" w:hAnsi="Times New Roman" w:cs="Times New Roman"/>
          <w:sz w:val="28"/>
          <w:szCs w:val="28"/>
          <w:lang w:val="en-US"/>
        </w:rPr>
        <w:t xml:space="preserve"> to people of Kazakhstan (10.01.2018). Successful achieving of this objective will be determined in many ways by implementation of </w:t>
      </w:r>
      <w:r>
        <w:rPr>
          <w:rFonts w:ascii="Times New Roman" w:hAnsi="Times New Roman" w:cs="Times New Roman"/>
          <w:sz w:val="28"/>
          <w:szCs w:val="28"/>
          <w:lang w:val="en-US"/>
        </w:rPr>
        <w:t xml:space="preserve">the </w:t>
      </w:r>
      <w:r w:rsidRPr="003013AF">
        <w:rPr>
          <w:rFonts w:ascii="Times New Roman" w:hAnsi="Times New Roman" w:cs="Times New Roman"/>
          <w:sz w:val="28"/>
          <w:szCs w:val="28"/>
          <w:lang w:val="en-US"/>
        </w:rPr>
        <w:t>Digital Kazakhstan State Program</w:t>
      </w:r>
      <w:r w:rsidRPr="003013AF">
        <w:rPr>
          <w:rFonts w:ascii="Times New Roman" w:hAnsi="Times New Roman" w:cs="Times New Roman"/>
          <w:bCs/>
          <w:color w:val="000000"/>
          <w:sz w:val="28"/>
          <w:szCs w:val="28"/>
          <w:bdr w:val="none" w:sz="0" w:space="0" w:color="auto" w:frame="1"/>
          <w:shd w:val="clear" w:color="auto" w:fill="FFFFFF"/>
          <w:lang w:val="en-US"/>
        </w:rPr>
        <w:t xml:space="preserve"> approved by </w:t>
      </w:r>
      <w:r>
        <w:rPr>
          <w:rFonts w:ascii="Times New Roman" w:hAnsi="Times New Roman" w:cs="Times New Roman"/>
          <w:bCs/>
          <w:color w:val="000000"/>
          <w:sz w:val="28"/>
          <w:szCs w:val="28"/>
          <w:bdr w:val="none" w:sz="0" w:space="0" w:color="auto" w:frame="1"/>
          <w:shd w:val="clear" w:color="auto" w:fill="FFFFFF"/>
          <w:lang w:val="en-US"/>
        </w:rPr>
        <w:t>the Resolution</w:t>
      </w:r>
      <w:r w:rsidRPr="003013AF">
        <w:rPr>
          <w:rFonts w:ascii="Times New Roman" w:hAnsi="Times New Roman" w:cs="Times New Roman"/>
          <w:bCs/>
          <w:color w:val="000000"/>
          <w:sz w:val="28"/>
          <w:szCs w:val="28"/>
          <w:bdr w:val="none" w:sz="0" w:space="0" w:color="auto" w:frame="1"/>
          <w:shd w:val="clear" w:color="auto" w:fill="FFFFFF"/>
          <w:lang w:val="en-US"/>
        </w:rPr>
        <w:t xml:space="preserve"> of </w:t>
      </w:r>
      <w:r>
        <w:rPr>
          <w:rFonts w:ascii="Times New Roman" w:hAnsi="Times New Roman" w:cs="Times New Roman"/>
          <w:bCs/>
          <w:color w:val="000000"/>
          <w:sz w:val="28"/>
          <w:szCs w:val="28"/>
          <w:bdr w:val="none" w:sz="0" w:space="0" w:color="auto" w:frame="1"/>
          <w:shd w:val="clear" w:color="auto" w:fill="FFFFFF"/>
          <w:lang w:val="en-US"/>
        </w:rPr>
        <w:t xml:space="preserve">the </w:t>
      </w:r>
      <w:r w:rsidRPr="003013AF">
        <w:rPr>
          <w:rFonts w:ascii="Times New Roman" w:hAnsi="Times New Roman" w:cs="Times New Roman"/>
          <w:bCs/>
          <w:color w:val="000000"/>
          <w:sz w:val="28"/>
          <w:szCs w:val="28"/>
          <w:bdr w:val="none" w:sz="0" w:space="0" w:color="auto" w:frame="1"/>
          <w:shd w:val="clear" w:color="auto" w:fill="FFFFFF"/>
          <w:lang w:val="en-US"/>
        </w:rPr>
        <w:t xml:space="preserve">Government of Kazakhstan </w:t>
      </w:r>
      <w:r>
        <w:rPr>
          <w:rFonts w:ascii="Times New Roman" w:hAnsi="Times New Roman" w:cs="Times New Roman"/>
          <w:bCs/>
          <w:color w:val="000000"/>
          <w:sz w:val="28"/>
          <w:szCs w:val="28"/>
          <w:bdr w:val="none" w:sz="0" w:space="0" w:color="auto" w:frame="1"/>
          <w:shd w:val="clear" w:color="auto" w:fill="FFFFFF"/>
          <w:lang w:val="en-US"/>
        </w:rPr>
        <w:t>No.</w:t>
      </w:r>
      <w:r w:rsidRPr="003013AF">
        <w:rPr>
          <w:rFonts w:ascii="Times New Roman" w:hAnsi="Times New Roman" w:cs="Times New Roman"/>
          <w:bCs/>
          <w:color w:val="000000"/>
          <w:sz w:val="28"/>
          <w:szCs w:val="28"/>
          <w:bdr w:val="none" w:sz="0" w:space="0" w:color="auto" w:frame="1"/>
          <w:shd w:val="clear" w:color="auto" w:fill="FFFFFF"/>
          <w:lang w:val="en-US"/>
        </w:rPr>
        <w:t>827 dated 12.12.2017 as amended as of 20.12.2019.</w:t>
      </w:r>
    </w:p>
    <w:p w:rsidR="003D6E42" w:rsidRPr="005A3220" w:rsidRDefault="005A3220" w:rsidP="00552289">
      <w:pPr>
        <w:spacing w:after="0" w:line="240" w:lineRule="auto"/>
        <w:ind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t xml:space="preserve">Objects and phenomena of the real world </w:t>
      </w:r>
      <w:proofErr w:type="gramStart"/>
      <w:r w:rsidRPr="003013AF">
        <w:rPr>
          <w:rFonts w:ascii="Times New Roman" w:hAnsi="Times New Roman" w:cs="Times New Roman"/>
          <w:sz w:val="28"/>
          <w:szCs w:val="28"/>
          <w:lang w:val="en-US"/>
        </w:rPr>
        <w:t>are converted</w:t>
      </w:r>
      <w:proofErr w:type="gramEnd"/>
      <w:r w:rsidRPr="003013AF">
        <w:rPr>
          <w:rFonts w:ascii="Times New Roman" w:hAnsi="Times New Roman" w:cs="Times New Roman"/>
          <w:sz w:val="28"/>
          <w:szCs w:val="28"/>
          <w:lang w:val="en-US"/>
        </w:rPr>
        <w:t xml:space="preserve"> into digital form by means of GIS, and information data is stored in bases of </w:t>
      </w:r>
      <w:proofErr w:type="spellStart"/>
      <w:r w:rsidRPr="003013AF">
        <w:rPr>
          <w:rFonts w:ascii="Times New Roman" w:hAnsi="Times New Roman" w:cs="Times New Roman"/>
          <w:sz w:val="28"/>
          <w:szCs w:val="28"/>
          <w:lang w:val="en-US"/>
        </w:rPr>
        <w:t>geodata</w:t>
      </w:r>
      <w:proofErr w:type="spellEnd"/>
      <w:r w:rsidRPr="003013AF">
        <w:rPr>
          <w:rFonts w:ascii="Times New Roman" w:hAnsi="Times New Roman" w:cs="Times New Roman"/>
          <w:sz w:val="28"/>
          <w:szCs w:val="28"/>
          <w:lang w:val="en-US"/>
        </w:rPr>
        <w:t>. The most science-intensive form of displaying groundwater (GW) distribution and formation peculiari</w:t>
      </w:r>
      <w:r>
        <w:rPr>
          <w:rFonts w:ascii="Times New Roman" w:hAnsi="Times New Roman" w:cs="Times New Roman"/>
          <w:sz w:val="28"/>
          <w:szCs w:val="28"/>
          <w:lang w:val="en-US"/>
        </w:rPr>
        <w:t>ti</w:t>
      </w:r>
      <w:r w:rsidRPr="003013AF">
        <w:rPr>
          <w:rFonts w:ascii="Times New Roman" w:hAnsi="Times New Roman" w:cs="Times New Roman"/>
          <w:sz w:val="28"/>
          <w:szCs w:val="28"/>
          <w:lang w:val="en-US"/>
        </w:rPr>
        <w:t>es are digital hydrogeological maps.</w:t>
      </w:r>
    </w:p>
    <w:p w:rsidR="003D6E42" w:rsidRPr="005A3220" w:rsidRDefault="005A3220" w:rsidP="00552289">
      <w:pPr>
        <w:spacing w:after="0" w:line="240" w:lineRule="auto"/>
        <w:ind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t xml:space="preserve">Hydrogeological mapping has gone a long development way from recording individual GW manifestations to up-to-date maps that include a wide range of objects, phenomena and processes. Here, it </w:t>
      </w:r>
      <w:proofErr w:type="gramStart"/>
      <w:r w:rsidRPr="003013AF">
        <w:rPr>
          <w:rFonts w:ascii="Times New Roman" w:hAnsi="Times New Roman" w:cs="Times New Roman"/>
          <w:sz w:val="28"/>
          <w:szCs w:val="28"/>
          <w:lang w:val="en-US"/>
        </w:rPr>
        <w:t>should be noted</w:t>
      </w:r>
      <w:proofErr w:type="gramEnd"/>
      <w:r w:rsidRPr="003013AF">
        <w:rPr>
          <w:rFonts w:ascii="Times New Roman" w:hAnsi="Times New Roman" w:cs="Times New Roman"/>
          <w:sz w:val="28"/>
          <w:szCs w:val="28"/>
          <w:lang w:val="en-US"/>
        </w:rPr>
        <w:t xml:space="preserve"> that cartographic data of hydrogeology are represented in Kazakhstan mainly on paper media and in graphic editor formats. Another part of application-specific maps </w:t>
      </w:r>
      <w:proofErr w:type="gramStart"/>
      <w:r w:rsidRPr="003013AF">
        <w:rPr>
          <w:rFonts w:ascii="Times New Roman" w:hAnsi="Times New Roman" w:cs="Times New Roman"/>
          <w:sz w:val="28"/>
          <w:szCs w:val="28"/>
          <w:lang w:val="en-US"/>
        </w:rPr>
        <w:t>was compiled</w:t>
      </w:r>
      <w:proofErr w:type="gramEnd"/>
      <w:r w:rsidRPr="003013AF">
        <w:rPr>
          <w:rFonts w:ascii="Times New Roman" w:hAnsi="Times New Roman" w:cs="Times New Roman"/>
          <w:sz w:val="28"/>
          <w:szCs w:val="28"/>
          <w:lang w:val="en-US"/>
        </w:rPr>
        <w:t xml:space="preserve"> so that they do not meet criteria determining their belonging to up-to-date information systems. Such form of information presentation makes spatial analysis difficult and hinders data integration, makes it difficult to work with data while information exchange between organizations. For spatial analysis of hydrogeological data by objects characterized simultaneously by several criteria, the insufficiently elaborated structure of </w:t>
      </w:r>
      <w:proofErr w:type="spellStart"/>
      <w:r w:rsidRPr="003013AF">
        <w:rPr>
          <w:rFonts w:ascii="Times New Roman" w:hAnsi="Times New Roman" w:cs="Times New Roman"/>
          <w:sz w:val="28"/>
          <w:szCs w:val="28"/>
          <w:lang w:val="en-US"/>
        </w:rPr>
        <w:t>geodata</w:t>
      </w:r>
      <w:proofErr w:type="spellEnd"/>
      <w:r w:rsidRPr="003013AF">
        <w:rPr>
          <w:rFonts w:ascii="Times New Roman" w:hAnsi="Times New Roman" w:cs="Times New Roman"/>
          <w:sz w:val="28"/>
          <w:szCs w:val="28"/>
          <w:lang w:val="en-US"/>
        </w:rPr>
        <w:t xml:space="preserve"> base classes taking part in </w:t>
      </w:r>
      <w:proofErr w:type="gramStart"/>
      <w:r w:rsidRPr="003013AF">
        <w:rPr>
          <w:rFonts w:ascii="Times New Roman" w:hAnsi="Times New Roman" w:cs="Times New Roman"/>
          <w:sz w:val="28"/>
          <w:szCs w:val="28"/>
          <w:lang w:val="en-US"/>
        </w:rPr>
        <w:t>computations,</w:t>
      </w:r>
      <w:proofErr w:type="gramEnd"/>
      <w:r w:rsidRPr="003013AF">
        <w:rPr>
          <w:rFonts w:ascii="Times New Roman" w:hAnsi="Times New Roman" w:cs="Times New Roman"/>
          <w:sz w:val="28"/>
          <w:szCs w:val="28"/>
          <w:lang w:val="en-US"/>
        </w:rPr>
        <w:t xml:space="preserve"> is one of </w:t>
      </w:r>
      <w:r>
        <w:rPr>
          <w:rFonts w:ascii="Times New Roman" w:hAnsi="Times New Roman" w:cs="Times New Roman"/>
          <w:sz w:val="28"/>
          <w:szCs w:val="28"/>
          <w:lang w:val="en-US"/>
        </w:rPr>
        <w:t xml:space="preserve">the </w:t>
      </w:r>
      <w:r w:rsidRPr="003013AF">
        <w:rPr>
          <w:rFonts w:ascii="Times New Roman" w:hAnsi="Times New Roman" w:cs="Times New Roman"/>
          <w:sz w:val="28"/>
          <w:szCs w:val="28"/>
          <w:lang w:val="en-US"/>
        </w:rPr>
        <w:t xml:space="preserve">material factors reducing overall performance of specialists-hydrogeologists. Such situation </w:t>
      </w:r>
      <w:proofErr w:type="gramStart"/>
      <w:r w:rsidRPr="003013AF">
        <w:rPr>
          <w:rFonts w:ascii="Times New Roman" w:hAnsi="Times New Roman" w:cs="Times New Roman"/>
          <w:sz w:val="28"/>
          <w:szCs w:val="28"/>
          <w:lang w:val="en-US"/>
        </w:rPr>
        <w:t>was preconditioned</w:t>
      </w:r>
      <w:proofErr w:type="gramEnd"/>
      <w:r w:rsidRPr="003013AF">
        <w:rPr>
          <w:rFonts w:ascii="Times New Roman" w:hAnsi="Times New Roman" w:cs="Times New Roman"/>
          <w:sz w:val="28"/>
          <w:szCs w:val="28"/>
          <w:lang w:val="en-US"/>
        </w:rPr>
        <w:t xml:space="preserve"> by initial complexity of hydrogeological maps semantic message and existing problem of absence of a unified approach to creating structured GIS databases in the Republic of Kazakhstan.</w:t>
      </w:r>
      <w:r w:rsidR="003D6E42" w:rsidRPr="005A3220">
        <w:rPr>
          <w:rFonts w:ascii="Times New Roman" w:hAnsi="Times New Roman" w:cs="Times New Roman"/>
          <w:sz w:val="28"/>
          <w:szCs w:val="28"/>
          <w:lang w:val="en-US"/>
        </w:rPr>
        <w:t xml:space="preserve"> </w:t>
      </w:r>
    </w:p>
    <w:p w:rsidR="00D135B4" w:rsidRPr="005A3220" w:rsidRDefault="005A3220" w:rsidP="00552289">
      <w:pPr>
        <w:spacing w:after="0" w:line="240" w:lineRule="auto"/>
        <w:ind w:firstLine="709"/>
        <w:jc w:val="both"/>
        <w:rPr>
          <w:rFonts w:ascii="Times New Roman" w:hAnsi="Times New Roman"/>
          <w:sz w:val="28"/>
          <w:szCs w:val="28"/>
          <w:lang w:val="en-US" w:eastAsia="ru-RU"/>
        </w:rPr>
      </w:pPr>
      <w:r w:rsidRPr="003013AF">
        <w:rPr>
          <w:rFonts w:ascii="Times New Roman" w:hAnsi="Times New Roman"/>
          <w:sz w:val="28"/>
          <w:szCs w:val="28"/>
          <w:lang w:val="en-US" w:eastAsia="ru-RU"/>
        </w:rPr>
        <w:t xml:space="preserve">With the purpose of digitization, unification, development and maintaining of spatial data integrity, necessary is the updating of the state geodetic provision system, drawing maps based on unified data structures. The use of developed guidelines for making hydrogeological maps in ArcGIS, graphic interface of the developed hydrogeological information styles and notation conventions, </w:t>
      </w:r>
      <w:r>
        <w:rPr>
          <w:rFonts w:ascii="Times New Roman" w:hAnsi="Times New Roman"/>
          <w:sz w:val="28"/>
          <w:szCs w:val="28"/>
          <w:lang w:val="en-US" w:eastAsia="ru-RU"/>
        </w:rPr>
        <w:t>“</w:t>
      </w:r>
      <w:r w:rsidRPr="003013AF">
        <w:rPr>
          <w:rFonts w:ascii="Times New Roman" w:hAnsi="Times New Roman"/>
          <w:sz w:val="28"/>
          <w:szCs w:val="28"/>
          <w:lang w:val="en-US" w:eastAsia="ru-RU"/>
        </w:rPr>
        <w:t>Hydrogeology</w:t>
      </w:r>
      <w:r>
        <w:rPr>
          <w:rFonts w:ascii="Times New Roman" w:hAnsi="Times New Roman"/>
          <w:sz w:val="28"/>
          <w:szCs w:val="28"/>
          <w:lang w:val="en-US" w:eastAsia="ru-RU"/>
        </w:rPr>
        <w:t>”</w:t>
      </w:r>
      <w:r w:rsidRPr="003013AF">
        <w:rPr>
          <w:rFonts w:ascii="Times New Roman" w:hAnsi="Times New Roman"/>
          <w:sz w:val="28"/>
          <w:szCs w:val="28"/>
          <w:lang w:val="en-US" w:eastAsia="ru-RU"/>
        </w:rPr>
        <w:t xml:space="preserve"> and </w:t>
      </w:r>
      <w:r>
        <w:rPr>
          <w:rFonts w:ascii="Times New Roman" w:hAnsi="Times New Roman"/>
          <w:sz w:val="28"/>
          <w:szCs w:val="28"/>
          <w:lang w:val="en-US" w:eastAsia="ru-RU"/>
        </w:rPr>
        <w:t>“</w:t>
      </w:r>
      <w:proofErr w:type="spellStart"/>
      <w:r w:rsidRPr="003013AF">
        <w:rPr>
          <w:rFonts w:ascii="Times New Roman" w:hAnsi="Times New Roman"/>
          <w:sz w:val="28"/>
          <w:szCs w:val="28"/>
          <w:lang w:val="en-US" w:eastAsia="ru-RU"/>
        </w:rPr>
        <w:t>Geochronometry</w:t>
      </w:r>
      <w:proofErr w:type="spellEnd"/>
      <w:r>
        <w:rPr>
          <w:rFonts w:ascii="Times New Roman" w:hAnsi="Times New Roman"/>
          <w:sz w:val="28"/>
          <w:szCs w:val="28"/>
          <w:lang w:val="en-US" w:eastAsia="ru-RU"/>
        </w:rPr>
        <w:t>”</w:t>
      </w:r>
      <w:r w:rsidRPr="003013AF">
        <w:rPr>
          <w:rFonts w:ascii="Times New Roman" w:hAnsi="Times New Roman"/>
          <w:sz w:val="28"/>
          <w:szCs w:val="28"/>
          <w:lang w:val="en-US" w:eastAsia="ru-RU"/>
        </w:rPr>
        <w:t xml:space="preserve"> classifiers, set of attributive data facilitate the uniformity of digital information representation in ArcGIS environment, its effective spatial analysis, </w:t>
      </w:r>
      <w:proofErr w:type="gramStart"/>
      <w:r w:rsidRPr="003013AF">
        <w:rPr>
          <w:rFonts w:ascii="Times New Roman" w:hAnsi="Times New Roman"/>
          <w:sz w:val="28"/>
          <w:szCs w:val="28"/>
          <w:lang w:val="en-US" w:eastAsia="ru-RU"/>
        </w:rPr>
        <w:t>and also</w:t>
      </w:r>
      <w:proofErr w:type="gramEnd"/>
      <w:r w:rsidRPr="003013AF">
        <w:rPr>
          <w:rFonts w:ascii="Times New Roman" w:hAnsi="Times New Roman"/>
          <w:sz w:val="28"/>
          <w:szCs w:val="28"/>
          <w:lang w:val="en-US" w:eastAsia="ru-RU"/>
        </w:rPr>
        <w:t xml:space="preserve"> ensures continuity of</w:t>
      </w:r>
      <w:r w:rsidRPr="003013AF">
        <w:rPr>
          <w:lang w:val="en-US"/>
        </w:rPr>
        <w:t xml:space="preserve"> </w:t>
      </w:r>
      <w:r w:rsidRPr="003013AF">
        <w:rPr>
          <w:rFonts w:ascii="Times New Roman" w:hAnsi="Times New Roman"/>
          <w:sz w:val="28"/>
          <w:szCs w:val="28"/>
          <w:lang w:val="en-US" w:eastAsia="ru-RU"/>
        </w:rPr>
        <w:t>archived and up-to-date cartographic information.</w:t>
      </w:r>
      <w:r w:rsidR="00D135B4" w:rsidRPr="005A3220">
        <w:rPr>
          <w:rFonts w:ascii="Times New Roman" w:hAnsi="Times New Roman"/>
          <w:sz w:val="28"/>
          <w:szCs w:val="28"/>
          <w:lang w:val="en-US" w:eastAsia="ru-RU"/>
        </w:rPr>
        <w:t xml:space="preserve">  </w:t>
      </w:r>
    </w:p>
    <w:p w:rsidR="00A95EFE" w:rsidRPr="00552289" w:rsidRDefault="00A95EFE" w:rsidP="00552289">
      <w:pPr>
        <w:spacing w:after="0" w:line="240" w:lineRule="auto"/>
        <w:ind w:firstLine="709"/>
        <w:jc w:val="both"/>
        <w:rPr>
          <w:rFonts w:ascii="Times New Roman" w:hAnsi="Times New Roman" w:cs="Times New Roman"/>
          <w:iCs/>
          <w:color w:val="5B9BD5" w:themeColor="accent1"/>
          <w:sz w:val="28"/>
          <w:szCs w:val="28"/>
          <w:lang w:val="en-US"/>
        </w:rPr>
      </w:pPr>
      <w:r w:rsidRPr="005A3220">
        <w:rPr>
          <w:rFonts w:ascii="Times New Roman" w:hAnsi="Times New Roman" w:cs="Times New Roman"/>
          <w:iCs/>
          <w:sz w:val="28"/>
          <w:szCs w:val="28"/>
          <w:lang w:val="en-US"/>
        </w:rPr>
        <w:t>The aim of the project is creation of scientific and methodological aspects for structuring of geo-databases based on archival and modern hydrogeological maps in ArcGIS environment for effective spatial analysis and storage of cartographic data on hydrogeology.</w:t>
      </w:r>
    </w:p>
    <w:p w:rsidR="00296F79" w:rsidRPr="000941B2" w:rsidRDefault="000941B2" w:rsidP="00552289">
      <w:pPr>
        <w:spacing w:after="0" w:line="240" w:lineRule="auto"/>
        <w:ind w:firstLine="709"/>
        <w:jc w:val="both"/>
        <w:rPr>
          <w:rFonts w:ascii="Times New Roman" w:eastAsia="Times New Roman" w:hAnsi="Times New Roman" w:cs="Times New Roman"/>
          <w:sz w:val="28"/>
          <w:szCs w:val="28"/>
          <w:lang w:val="en-US" w:eastAsia="ru-RU"/>
        </w:rPr>
      </w:pPr>
      <w:r w:rsidRPr="003013AF">
        <w:rPr>
          <w:rFonts w:ascii="Times New Roman" w:eastAsia="Calibri" w:hAnsi="Times New Roman" w:cs="Times New Roman"/>
          <w:i/>
          <w:iCs/>
          <w:sz w:val="28"/>
          <w:szCs w:val="28"/>
          <w:lang w:val="en-US"/>
        </w:rPr>
        <w:t>Novelty:</w:t>
      </w:r>
      <w:r w:rsidRPr="003013AF">
        <w:rPr>
          <w:rFonts w:ascii="Times New Roman" w:eastAsia="Times New Roman" w:hAnsi="Times New Roman" w:cs="Times New Roman"/>
          <w:sz w:val="28"/>
          <w:szCs w:val="28"/>
          <w:lang w:val="en-US" w:eastAsia="ru-RU"/>
        </w:rPr>
        <w:t xml:space="preserve"> The submitted project represents a new study since methodological issues of creating full-fledged electronic hydrogeological maps standardization remained understudied.</w:t>
      </w:r>
      <w:r w:rsidRPr="003013AF">
        <w:rPr>
          <w:rFonts w:ascii="Times New Roman" w:eastAsia="Calibri" w:hAnsi="Times New Roman" w:cs="Times New Roman"/>
          <w:i/>
          <w:iCs/>
          <w:sz w:val="28"/>
          <w:szCs w:val="28"/>
          <w:lang w:val="en-US"/>
        </w:rPr>
        <w:t xml:space="preserve"> </w:t>
      </w:r>
      <w:r w:rsidRPr="003013AF">
        <w:rPr>
          <w:rFonts w:ascii="Times New Roman" w:eastAsia="Times New Roman" w:hAnsi="Times New Roman" w:cs="Times New Roman"/>
          <w:sz w:val="28"/>
          <w:szCs w:val="28"/>
          <w:lang w:val="en-US"/>
        </w:rPr>
        <w:t xml:space="preserve">Resolving scientific-and-methodological issues related to </w:t>
      </w:r>
      <w:r w:rsidRPr="003013AF">
        <w:rPr>
          <w:rFonts w:ascii="Times New Roman" w:eastAsia="Times New Roman" w:hAnsi="Times New Roman" w:cs="Times New Roman"/>
          <w:sz w:val="28"/>
          <w:szCs w:val="28"/>
          <w:lang w:val="en-US"/>
        </w:rPr>
        <w:lastRenderedPageBreak/>
        <w:t>the project objectives is a new scope of scientific research in the area of information technology.</w:t>
      </w:r>
    </w:p>
    <w:p w:rsidR="00993090" w:rsidRPr="000941B2" w:rsidRDefault="000941B2" w:rsidP="00552289">
      <w:pPr>
        <w:spacing w:after="0" w:line="240" w:lineRule="auto"/>
        <w:ind w:right="79" w:firstLine="709"/>
        <w:jc w:val="both"/>
        <w:rPr>
          <w:rFonts w:ascii="Times New Roman" w:eastAsia="Times New Roman" w:hAnsi="Times New Roman" w:cs="Times New Roman"/>
          <w:sz w:val="28"/>
          <w:szCs w:val="28"/>
          <w:lang w:val="en-US" w:eastAsia="ru-RU"/>
        </w:rPr>
      </w:pPr>
      <w:r w:rsidRPr="003013AF">
        <w:rPr>
          <w:rFonts w:ascii="Times New Roman" w:eastAsia="Times New Roman" w:hAnsi="Times New Roman" w:cs="Times New Roman"/>
          <w:sz w:val="28"/>
          <w:szCs w:val="28"/>
          <w:lang w:val="en-US" w:eastAsia="ru-RU"/>
        </w:rPr>
        <w:t>Based on examined</w:t>
      </w:r>
      <w:r w:rsidRPr="003013AF">
        <w:rPr>
          <w:lang w:val="en-US"/>
        </w:rPr>
        <w:t xml:space="preserve"> </w:t>
      </w:r>
      <w:r w:rsidRPr="003013AF">
        <w:rPr>
          <w:rFonts w:ascii="Times New Roman" w:eastAsia="Times New Roman" w:hAnsi="Times New Roman" w:cs="Times New Roman"/>
          <w:sz w:val="28"/>
          <w:szCs w:val="28"/>
          <w:lang w:val="en-US" w:eastAsia="ru-RU"/>
        </w:rPr>
        <w:t>information displayed on hydrogeological maps and analysis of regulatory documents setting rules of its displaying</w:t>
      </w:r>
      <w:r>
        <w:rPr>
          <w:rFonts w:ascii="Times New Roman" w:eastAsia="Times New Roman" w:hAnsi="Times New Roman" w:cs="Times New Roman"/>
          <w:sz w:val="28"/>
          <w:szCs w:val="28"/>
          <w:lang w:val="en-US" w:eastAsia="ru-RU"/>
        </w:rPr>
        <w:t>,</w:t>
      </w:r>
      <w:r w:rsidRPr="003013AF">
        <w:rPr>
          <w:rFonts w:ascii="Times New Roman" w:eastAsia="Times New Roman" w:hAnsi="Times New Roman" w:cs="Times New Roman"/>
          <w:sz w:val="28"/>
          <w:szCs w:val="28"/>
          <w:lang w:val="en-US" w:eastAsia="ru-RU"/>
        </w:rPr>
        <w:t xml:space="preserve"> connections between hydrogeological objects </w:t>
      </w:r>
      <w:proofErr w:type="gramStart"/>
      <w:r w:rsidRPr="003013AF">
        <w:rPr>
          <w:rFonts w:ascii="Times New Roman" w:eastAsia="Times New Roman" w:hAnsi="Times New Roman" w:cs="Times New Roman"/>
          <w:sz w:val="28"/>
          <w:szCs w:val="28"/>
          <w:lang w:val="en-US" w:eastAsia="ru-RU"/>
        </w:rPr>
        <w:t>were identified</w:t>
      </w:r>
      <w:proofErr w:type="gramEnd"/>
      <w:r w:rsidRPr="003013AF">
        <w:rPr>
          <w:rFonts w:ascii="Times New Roman" w:eastAsia="Times New Roman" w:hAnsi="Times New Roman" w:cs="Times New Roman"/>
          <w:sz w:val="28"/>
          <w:szCs w:val="28"/>
          <w:lang w:val="en-US" w:eastAsia="ru-RU"/>
        </w:rPr>
        <w:t xml:space="preserve">, which allowed their being structured into sets of classes and data classes, having created a new scheme. The developed database of </w:t>
      </w:r>
      <w:proofErr w:type="spellStart"/>
      <w:r w:rsidRPr="003013AF">
        <w:rPr>
          <w:rFonts w:ascii="Times New Roman" w:eastAsia="Times New Roman" w:hAnsi="Times New Roman" w:cs="Times New Roman"/>
          <w:sz w:val="28"/>
          <w:szCs w:val="28"/>
          <w:lang w:val="en-US" w:eastAsia="ru-RU"/>
        </w:rPr>
        <w:t>geodata</w:t>
      </w:r>
      <w:proofErr w:type="spellEnd"/>
      <w:r w:rsidRPr="003013AF">
        <w:rPr>
          <w:rFonts w:ascii="Times New Roman" w:eastAsia="Times New Roman" w:hAnsi="Times New Roman" w:cs="Times New Roman"/>
          <w:sz w:val="28"/>
          <w:szCs w:val="28"/>
          <w:lang w:val="en-US" w:eastAsia="ru-RU"/>
        </w:rPr>
        <w:t xml:space="preserve"> represents a new effective solution of hydrogeological information arrangement in GIS. Meanwhile subtypes and d</w:t>
      </w:r>
      <w:r>
        <w:rPr>
          <w:rFonts w:ascii="Times New Roman" w:eastAsia="Times New Roman" w:hAnsi="Times New Roman" w:cs="Times New Roman"/>
          <w:sz w:val="28"/>
          <w:szCs w:val="28"/>
          <w:lang w:val="en-US" w:eastAsia="ru-RU"/>
        </w:rPr>
        <w:t>o</w:t>
      </w:r>
      <w:r w:rsidRPr="003013AF">
        <w:rPr>
          <w:rFonts w:ascii="Times New Roman" w:eastAsia="Times New Roman" w:hAnsi="Times New Roman" w:cs="Times New Roman"/>
          <w:sz w:val="28"/>
          <w:szCs w:val="28"/>
          <w:lang w:val="en-US" w:eastAsia="ru-RU"/>
        </w:rPr>
        <w:t xml:space="preserve">mains </w:t>
      </w:r>
      <w:proofErr w:type="gramStart"/>
      <w:r w:rsidRPr="003013AF">
        <w:rPr>
          <w:rFonts w:ascii="Times New Roman" w:eastAsia="Times New Roman" w:hAnsi="Times New Roman" w:cs="Times New Roman"/>
          <w:sz w:val="28"/>
          <w:szCs w:val="28"/>
          <w:lang w:val="en-US" w:eastAsia="ru-RU"/>
        </w:rPr>
        <w:t>were introduced</w:t>
      </w:r>
      <w:proofErr w:type="gramEnd"/>
      <w:r w:rsidRPr="003013AF">
        <w:rPr>
          <w:rFonts w:ascii="Times New Roman" w:eastAsia="Times New Roman" w:hAnsi="Times New Roman" w:cs="Times New Roman"/>
          <w:sz w:val="28"/>
          <w:szCs w:val="28"/>
          <w:lang w:val="en-US" w:eastAsia="ru-RU"/>
        </w:rPr>
        <w:t xml:space="preserve"> to improve data integrity. Use of domains reduced uncertainty of original values selection.</w:t>
      </w:r>
    </w:p>
    <w:p w:rsidR="00627B1A" w:rsidRPr="000941B2" w:rsidRDefault="000941B2" w:rsidP="00552289">
      <w:pPr>
        <w:spacing w:after="0" w:line="240" w:lineRule="auto"/>
        <w:ind w:firstLine="709"/>
        <w:jc w:val="both"/>
        <w:rPr>
          <w:rFonts w:ascii="Times New Roman" w:hAnsi="Times New Roman" w:cs="Times New Roman"/>
          <w:sz w:val="28"/>
          <w:szCs w:val="28"/>
          <w:shd w:val="clear" w:color="auto" w:fill="FFFFFF"/>
          <w:lang w:val="en-US"/>
        </w:rPr>
      </w:pPr>
      <w:proofErr w:type="gramStart"/>
      <w:r w:rsidRPr="003013AF">
        <w:rPr>
          <w:rFonts w:ascii="Times New Roman" w:eastAsia="Times New Roman" w:hAnsi="Times New Roman" w:cs="Times New Roman"/>
          <w:sz w:val="28"/>
          <w:szCs w:val="28"/>
          <w:lang w:val="en-US" w:eastAsia="ru-RU"/>
        </w:rPr>
        <w:t xml:space="preserve">Use of the developed style is improvement of the data generation process on hydrogeological maps, since it allows setting a definite (required, not accidental) type and color of displaying objects being edited based on the created conventional symbols library </w:t>
      </w:r>
      <w:r w:rsidRPr="003013AF">
        <w:rPr>
          <w:rFonts w:ascii="Times New Roman" w:hAnsi="Times New Roman" w:cs="Times New Roman"/>
          <w:sz w:val="28"/>
          <w:szCs w:val="28"/>
          <w:shd w:val="clear" w:color="auto" w:fill="FFFFFF"/>
          <w:lang w:val="en-US"/>
        </w:rPr>
        <w:t xml:space="preserve">as the result of automatic comparison of GDB attributive fields subtypes </w:t>
      </w:r>
      <w:r>
        <w:rPr>
          <w:rFonts w:ascii="Times New Roman" w:hAnsi="Times New Roman" w:cs="Times New Roman"/>
          <w:sz w:val="28"/>
          <w:szCs w:val="28"/>
          <w:shd w:val="clear" w:color="auto" w:fill="FFFFFF"/>
          <w:lang w:val="en-US"/>
        </w:rPr>
        <w:t>or domains with the styles file by</w:t>
      </w:r>
      <w:r w:rsidRPr="003013AF">
        <w:rPr>
          <w:rFonts w:ascii="Times New Roman" w:hAnsi="Times New Roman" w:cs="Times New Roman"/>
          <w:sz w:val="28"/>
          <w:szCs w:val="28"/>
          <w:shd w:val="clear" w:color="auto" w:fill="FFFFFF"/>
          <w:lang w:val="en-US"/>
        </w:rPr>
        <w:t xml:space="preserve"> unique codes of its elements.</w:t>
      </w:r>
      <w:proofErr w:type="gramEnd"/>
      <w:r w:rsidRPr="003013AF">
        <w:rPr>
          <w:rFonts w:ascii="Times New Roman" w:hAnsi="Times New Roman" w:cs="Times New Roman"/>
          <w:sz w:val="28"/>
          <w:szCs w:val="28"/>
          <w:shd w:val="clear" w:color="auto" w:fill="FFFFFF"/>
          <w:lang w:val="en-US"/>
        </w:rPr>
        <w:t xml:space="preserve"> Codes </w:t>
      </w:r>
      <w:proofErr w:type="gramStart"/>
      <w:r w:rsidRPr="003013AF">
        <w:rPr>
          <w:rFonts w:ascii="Times New Roman" w:hAnsi="Times New Roman" w:cs="Times New Roman"/>
          <w:sz w:val="28"/>
          <w:szCs w:val="28"/>
          <w:shd w:val="clear" w:color="auto" w:fill="FFFFFF"/>
          <w:lang w:val="en-US"/>
        </w:rPr>
        <w:t>were identified</w:t>
      </w:r>
      <w:proofErr w:type="gramEnd"/>
      <w:r w:rsidRPr="003013AF">
        <w:rPr>
          <w:rFonts w:ascii="Times New Roman" w:hAnsi="Times New Roman" w:cs="Times New Roman"/>
          <w:sz w:val="28"/>
          <w:szCs w:val="28"/>
          <w:shd w:val="clear" w:color="auto" w:fill="FFFFFF"/>
          <w:lang w:val="en-US"/>
        </w:rPr>
        <w:t xml:space="preserve"> in the developed classifiers.</w:t>
      </w:r>
    </w:p>
    <w:p w:rsidR="008942D5" w:rsidRPr="000941B2" w:rsidRDefault="000941B2" w:rsidP="00552289">
      <w:pPr>
        <w:spacing w:after="0" w:line="240" w:lineRule="auto"/>
        <w:ind w:right="79" w:firstLine="709"/>
        <w:jc w:val="both"/>
        <w:rPr>
          <w:rFonts w:ascii="Times New Roman" w:eastAsia="Times New Roman" w:hAnsi="Times New Roman" w:cs="Times New Roman"/>
          <w:sz w:val="28"/>
          <w:szCs w:val="28"/>
        </w:rPr>
      </w:pPr>
      <w:r w:rsidRPr="000941B2">
        <w:rPr>
          <w:rFonts w:ascii="Times New Roman" w:eastAsia="Times New Roman" w:hAnsi="Times New Roman" w:cs="Times New Roman"/>
          <w:sz w:val="28"/>
          <w:szCs w:val="28"/>
          <w:lang w:val="en-US" w:eastAsia="ru-RU"/>
        </w:rPr>
        <w:t>Novelty of the study outcomes was confirmed by publications in a</w:t>
      </w:r>
      <w:r w:rsidR="008942D5" w:rsidRPr="000941B2">
        <w:rPr>
          <w:rFonts w:ascii="Times New Roman" w:eastAsia="Times New Roman" w:hAnsi="Times New Roman" w:cs="Times New Roman"/>
          <w:sz w:val="28"/>
          <w:szCs w:val="28"/>
          <w:lang w:val="en-US" w:eastAsia="ru-RU"/>
        </w:rPr>
        <w:t xml:space="preserve"> </w:t>
      </w:r>
      <w:r w:rsidR="008B20E0" w:rsidRPr="000941B2">
        <w:rPr>
          <w:rFonts w:ascii="Times New Roman" w:eastAsia="Times New Roman" w:hAnsi="Times New Roman" w:cs="Times New Roman"/>
          <w:sz w:val="28"/>
          <w:szCs w:val="28"/>
          <w:lang w:val="en-US" w:eastAsia="ru-RU"/>
        </w:rPr>
        <w:t>«</w:t>
      </w:r>
      <w:r w:rsidR="008942D5" w:rsidRPr="000941B2">
        <w:rPr>
          <w:rFonts w:ascii="Times New Roman" w:eastAsia="Times New Roman" w:hAnsi="Times New Roman" w:cs="Times New Roman"/>
          <w:i/>
          <w:sz w:val="28"/>
          <w:szCs w:val="28"/>
          <w:lang w:val="en-US" w:eastAsia="ru-RU"/>
        </w:rPr>
        <w:t>News</w:t>
      </w:r>
      <w:r w:rsidR="008942D5" w:rsidRPr="000941B2">
        <w:rPr>
          <w:rFonts w:ascii="Times New Roman" w:eastAsia="Times New Roman" w:hAnsi="Times New Roman" w:cs="Times New Roman"/>
          <w:sz w:val="28"/>
          <w:szCs w:val="28"/>
          <w:lang w:val="en-US" w:eastAsia="ru-RU"/>
        </w:rPr>
        <w:t xml:space="preserve"> of the National Academy of Sciences of the Republic of Kazakhstan</w:t>
      </w:r>
      <w:r w:rsidR="008B20E0" w:rsidRPr="000941B2">
        <w:rPr>
          <w:rFonts w:ascii="Times New Roman" w:eastAsia="Times New Roman" w:hAnsi="Times New Roman" w:cs="Times New Roman"/>
          <w:sz w:val="28"/>
          <w:szCs w:val="28"/>
          <w:lang w:val="en-US" w:eastAsia="ru-RU"/>
        </w:rPr>
        <w:t>»</w:t>
      </w:r>
      <w:r w:rsidR="008942D5" w:rsidRPr="000941B2">
        <w:rPr>
          <w:rFonts w:ascii="Times New Roman" w:eastAsia="Times New Roman" w:hAnsi="Times New Roman" w:cs="Times New Roman"/>
          <w:sz w:val="28"/>
          <w:szCs w:val="28"/>
          <w:lang w:val="en-US" w:eastAsia="ru-RU"/>
        </w:rPr>
        <w:t xml:space="preserve">, Series of Geology and Technical Sciences, </w:t>
      </w:r>
      <w:r w:rsidRPr="000941B2">
        <w:rPr>
          <w:rFonts w:ascii="Times New Roman" w:eastAsia="Times New Roman" w:hAnsi="Times New Roman" w:cs="Times New Roman"/>
          <w:sz w:val="28"/>
          <w:szCs w:val="28"/>
          <w:lang w:val="en-US" w:eastAsia="ru-RU"/>
        </w:rPr>
        <w:t>that is in the third quartile of bibliographic bases.</w:t>
      </w:r>
      <w:r w:rsidR="008B20E0" w:rsidRPr="000941B2">
        <w:rPr>
          <w:rFonts w:ascii="Times New Roman" w:eastAsia="Times New Roman" w:hAnsi="Times New Roman" w:cs="Times New Roman"/>
          <w:sz w:val="28"/>
          <w:szCs w:val="28"/>
          <w:lang w:val="en-US" w:eastAsia="ru-RU"/>
        </w:rPr>
        <w:t xml:space="preserve"> </w:t>
      </w:r>
      <w:hyperlink r:id="rId10" w:history="1">
        <w:r w:rsidR="000E20FE" w:rsidRPr="000941B2">
          <w:rPr>
            <w:rStyle w:val="af"/>
            <w:rFonts w:ascii="Times New Roman" w:eastAsia="Times New Roman" w:hAnsi="Times New Roman" w:cs="Times New Roman"/>
            <w:color w:val="auto"/>
            <w:sz w:val="28"/>
            <w:szCs w:val="28"/>
            <w:u w:val="none"/>
          </w:rPr>
          <w:t>https://www.scimagojr.com/journalsearch.php?q=21100781874&amp;tip=sid&amp;clean=0</w:t>
        </w:r>
      </w:hyperlink>
    </w:p>
    <w:p w:rsidR="008B20E0" w:rsidRPr="000941B2" w:rsidRDefault="000941B2" w:rsidP="00552289">
      <w:pPr>
        <w:spacing w:after="0" w:line="240" w:lineRule="auto"/>
        <w:jc w:val="both"/>
        <w:rPr>
          <w:rFonts w:ascii="Times New Roman" w:eastAsia="Times New Roman" w:hAnsi="Times New Roman" w:cs="Times New Roman"/>
          <w:sz w:val="28"/>
          <w:szCs w:val="28"/>
          <w:lang w:val="en-US"/>
        </w:rPr>
      </w:pPr>
      <w:r w:rsidRPr="000941B2">
        <w:rPr>
          <w:rFonts w:ascii="Times New Roman" w:eastAsia="Times New Roman" w:hAnsi="Times New Roman" w:cs="Times New Roman"/>
          <w:sz w:val="28"/>
          <w:szCs w:val="28"/>
          <w:lang w:val="en-US"/>
        </w:rPr>
        <w:t xml:space="preserve">Its individual registration number (IRN) AP05131239 </w:t>
      </w:r>
      <w:proofErr w:type="gramStart"/>
      <w:r w:rsidRPr="000941B2">
        <w:rPr>
          <w:rFonts w:ascii="Times New Roman" w:eastAsia="Times New Roman" w:hAnsi="Times New Roman" w:cs="Times New Roman"/>
          <w:sz w:val="28"/>
          <w:szCs w:val="28"/>
          <w:lang w:val="en-US"/>
        </w:rPr>
        <w:t>is specified</w:t>
      </w:r>
      <w:proofErr w:type="gramEnd"/>
      <w:r w:rsidRPr="000941B2">
        <w:rPr>
          <w:rFonts w:ascii="Times New Roman" w:eastAsia="Times New Roman" w:hAnsi="Times New Roman" w:cs="Times New Roman"/>
          <w:sz w:val="28"/>
          <w:szCs w:val="28"/>
          <w:lang w:val="en-US"/>
        </w:rPr>
        <w:t xml:space="preserve"> in all the articles published within the project frameworks.</w:t>
      </w:r>
      <w:r w:rsidR="008B20E0" w:rsidRPr="000941B2">
        <w:rPr>
          <w:rFonts w:ascii="Times New Roman" w:eastAsia="Times New Roman" w:hAnsi="Times New Roman" w:cs="Times New Roman"/>
          <w:sz w:val="28"/>
          <w:szCs w:val="28"/>
          <w:lang w:val="en-US"/>
        </w:rPr>
        <w:t xml:space="preserve"> </w:t>
      </w:r>
    </w:p>
    <w:p w:rsidR="001315F9" w:rsidRPr="000941B2" w:rsidRDefault="000941B2" w:rsidP="00552289">
      <w:pPr>
        <w:spacing w:after="0" w:line="240" w:lineRule="auto"/>
        <w:ind w:right="78" w:firstLine="709"/>
        <w:jc w:val="both"/>
        <w:rPr>
          <w:rFonts w:ascii="Times New Roman" w:hAnsi="Times New Roman" w:cs="Times New Roman"/>
          <w:sz w:val="28"/>
          <w:szCs w:val="28"/>
          <w:lang w:val="en-US" w:eastAsia="ru-RU"/>
        </w:rPr>
      </w:pPr>
      <w:proofErr w:type="spellStart"/>
      <w:r w:rsidRPr="003013AF">
        <w:rPr>
          <w:rFonts w:ascii="Times New Roman" w:eastAsia="Calibri" w:hAnsi="Times New Roman" w:cs="Times New Roman"/>
          <w:i/>
          <w:sz w:val="28"/>
          <w:szCs w:val="28"/>
          <w:lang w:val="en-US"/>
        </w:rPr>
        <w:t>Prospectivity</w:t>
      </w:r>
      <w:proofErr w:type="spellEnd"/>
      <w:r w:rsidRPr="003013AF">
        <w:rPr>
          <w:rFonts w:ascii="Times New Roman" w:eastAsia="Calibri" w:hAnsi="Times New Roman" w:cs="Times New Roman"/>
          <w:i/>
          <w:sz w:val="28"/>
          <w:szCs w:val="28"/>
          <w:lang w:val="en-US"/>
        </w:rPr>
        <w:t xml:space="preserve"> of the studies</w:t>
      </w:r>
      <w:r w:rsidRPr="003013AF">
        <w:rPr>
          <w:rFonts w:ascii="Times New Roman" w:eastAsia="Calibri" w:hAnsi="Times New Roman" w:cs="Times New Roman"/>
          <w:sz w:val="28"/>
          <w:szCs w:val="28"/>
          <w:lang w:val="en-US"/>
        </w:rPr>
        <w:t>:</w:t>
      </w:r>
      <w:r w:rsidRPr="003013AF">
        <w:rPr>
          <w:rFonts w:ascii="Times New Roman" w:eastAsia="Times New Roman" w:hAnsi="Times New Roman" w:cs="Times New Roman"/>
          <w:sz w:val="28"/>
          <w:szCs w:val="28"/>
          <w:lang w:val="en-US"/>
        </w:rPr>
        <w:t xml:space="preserve"> Use of GIS-technology in scientific research facilitates the </w:t>
      </w:r>
      <w:r w:rsidRPr="003013AF">
        <w:rPr>
          <w:rFonts w:ascii="Times New Roman" w:eastAsia="Times New Roman" w:hAnsi="Times New Roman" w:cs="Times New Roman"/>
          <w:color w:val="000000"/>
          <w:spacing w:val="2"/>
          <w:sz w:val="28"/>
          <w:szCs w:val="28"/>
          <w:lang w:val="en-US" w:eastAsia="ar-SA"/>
        </w:rPr>
        <w:t xml:space="preserve">transformation of cartographic works methods. Taking into account that the structured information plays a strategic role in the development of science, arrangement of cartographic databases, accessibility of methodological aspects of their creation, provide basis for conducting further fundamental and applied research up-to-date. Creation of a hydrogeological </w:t>
      </w:r>
      <w:proofErr w:type="gramStart"/>
      <w:r w:rsidRPr="003013AF">
        <w:rPr>
          <w:rFonts w:ascii="Times New Roman" w:eastAsia="Times New Roman" w:hAnsi="Times New Roman" w:cs="Times New Roman"/>
          <w:color w:val="000000"/>
          <w:spacing w:val="2"/>
          <w:sz w:val="28"/>
          <w:szCs w:val="28"/>
          <w:lang w:val="en-US" w:eastAsia="ar-SA"/>
        </w:rPr>
        <w:t>map demonstration reference sample</w:t>
      </w:r>
      <w:proofErr w:type="gramEnd"/>
      <w:r w:rsidRPr="003013AF">
        <w:rPr>
          <w:rFonts w:ascii="Times New Roman" w:eastAsia="Times New Roman" w:hAnsi="Times New Roman" w:cs="Times New Roman"/>
          <w:color w:val="000000"/>
          <w:spacing w:val="2"/>
          <w:sz w:val="28"/>
          <w:szCs w:val="28"/>
          <w:lang w:val="en-US" w:eastAsia="ar-SA"/>
        </w:rPr>
        <w:t xml:space="preserve"> will allow using developed templates and guidelines for digitization of cartographical documents and its analysis by various organizations dealing with creation of cartographic databases of hydrogeological </w:t>
      </w:r>
      <w:proofErr w:type="spellStart"/>
      <w:r w:rsidRPr="003013AF">
        <w:rPr>
          <w:rFonts w:ascii="Times New Roman" w:eastAsia="Times New Roman" w:hAnsi="Times New Roman" w:cs="Times New Roman"/>
          <w:color w:val="000000"/>
          <w:spacing w:val="2"/>
          <w:sz w:val="28"/>
          <w:szCs w:val="28"/>
          <w:lang w:val="en-US" w:eastAsia="ar-SA"/>
        </w:rPr>
        <w:t>geodata</w:t>
      </w:r>
      <w:proofErr w:type="spellEnd"/>
      <w:r w:rsidRPr="003013AF">
        <w:rPr>
          <w:rFonts w:ascii="Times New Roman" w:eastAsia="Times New Roman" w:hAnsi="Times New Roman" w:cs="Times New Roman"/>
          <w:color w:val="000000"/>
          <w:spacing w:val="2"/>
          <w:sz w:val="28"/>
          <w:szCs w:val="28"/>
          <w:lang w:val="en-US" w:eastAsia="ar-SA"/>
        </w:rPr>
        <w:t xml:space="preserve">, which confirms </w:t>
      </w:r>
      <w:r w:rsidRPr="003013AF">
        <w:rPr>
          <w:rFonts w:ascii="Times New Roman" w:eastAsia="Times New Roman" w:hAnsi="Times New Roman" w:cs="Times New Roman"/>
          <w:sz w:val="28"/>
          <w:szCs w:val="28"/>
          <w:lang w:val="en-US"/>
        </w:rPr>
        <w:t xml:space="preserve">importance of the project at the national scale. </w:t>
      </w:r>
      <w:r w:rsidRPr="003013AF">
        <w:rPr>
          <w:rFonts w:ascii="Times New Roman" w:hAnsi="Times New Roman" w:cs="Times New Roman"/>
          <w:sz w:val="28"/>
          <w:szCs w:val="28"/>
          <w:lang w:val="en-US" w:eastAsia="ru-RU"/>
        </w:rPr>
        <w:t>Creation of a series of map sheets and their use in the work of ArcGIS software product with uniform notation conventions is as topical as in other Central Asian countries</w:t>
      </w:r>
      <w:r>
        <w:rPr>
          <w:rFonts w:ascii="Times New Roman" w:hAnsi="Times New Roman" w:cs="Times New Roman"/>
          <w:sz w:val="28"/>
          <w:szCs w:val="28"/>
          <w:lang w:val="en-US" w:eastAsia="ru-RU"/>
        </w:rPr>
        <w:t>,</w:t>
      </w:r>
      <w:r w:rsidRPr="000941B2">
        <w:rPr>
          <w:rFonts w:ascii="Times New Roman" w:hAnsi="Times New Roman" w:cs="Times New Roman"/>
          <w:sz w:val="28"/>
          <w:szCs w:val="28"/>
          <w:lang w:val="en-US" w:eastAsia="ru-RU"/>
        </w:rPr>
        <w:t xml:space="preserve"> which </w:t>
      </w:r>
      <w:proofErr w:type="gramStart"/>
      <w:r w:rsidRPr="000941B2">
        <w:rPr>
          <w:rFonts w:ascii="Times New Roman" w:hAnsi="Times New Roman" w:cs="Times New Roman"/>
          <w:sz w:val="28"/>
          <w:szCs w:val="28"/>
          <w:lang w:val="en-US" w:eastAsia="ru-RU"/>
        </w:rPr>
        <w:t>is confirmed</w:t>
      </w:r>
      <w:proofErr w:type="gramEnd"/>
      <w:r w:rsidRPr="000941B2">
        <w:rPr>
          <w:rFonts w:ascii="Times New Roman" w:hAnsi="Times New Roman" w:cs="Times New Roman"/>
          <w:sz w:val="28"/>
          <w:szCs w:val="28"/>
          <w:lang w:val="en-US" w:eastAsia="ru-RU"/>
        </w:rPr>
        <w:t xml:space="preserve"> by discussions at international conferences.</w:t>
      </w:r>
    </w:p>
    <w:p w:rsidR="001315F9" w:rsidRPr="00552289" w:rsidRDefault="000941B2" w:rsidP="00552289">
      <w:pPr>
        <w:widowControl w:val="0"/>
        <w:spacing w:after="0" w:line="240" w:lineRule="auto"/>
        <w:ind w:firstLine="709"/>
        <w:jc w:val="both"/>
        <w:rPr>
          <w:rFonts w:ascii="Times New Roman" w:eastAsia="Times New Roman" w:hAnsi="Times New Roman" w:cs="Times New Roman"/>
          <w:color w:val="000000"/>
          <w:spacing w:val="2"/>
          <w:sz w:val="28"/>
          <w:szCs w:val="28"/>
          <w:lang w:val="kk-KZ" w:eastAsia="ar-SA"/>
        </w:rPr>
      </w:pPr>
      <w:proofErr w:type="gramStart"/>
      <w:r w:rsidRPr="003013AF">
        <w:rPr>
          <w:rFonts w:ascii="Times New Roman" w:eastAsia="Calibri" w:hAnsi="Times New Roman" w:cs="Times New Roman"/>
          <w:i/>
          <w:iCs/>
          <w:sz w:val="28"/>
          <w:szCs w:val="28"/>
          <w:lang w:val="en-US"/>
        </w:rPr>
        <w:t>Basis for conducting scientific research:</w:t>
      </w:r>
      <w:r w:rsidRPr="003013AF">
        <w:rPr>
          <w:rFonts w:ascii="Times New Roman" w:eastAsia="Times New Roman" w:hAnsi="Times New Roman" w:cs="Times New Roman"/>
          <w:color w:val="000000"/>
          <w:spacing w:val="2"/>
          <w:sz w:val="28"/>
          <w:szCs w:val="28"/>
          <w:lang w:val="en-US" w:eastAsia="ar-SA"/>
        </w:rPr>
        <w:t xml:space="preserve"> Based on the Budget Code of the Republic of Kazakhstan dated December 4, 2008, Law of the Republic of Kazakhstan dated February 18, 2011 </w:t>
      </w:r>
      <w:r>
        <w:rPr>
          <w:rFonts w:ascii="Times New Roman" w:eastAsia="Times New Roman" w:hAnsi="Times New Roman" w:cs="Times New Roman"/>
          <w:color w:val="000000"/>
          <w:spacing w:val="2"/>
          <w:sz w:val="28"/>
          <w:szCs w:val="28"/>
          <w:lang w:val="en-US" w:eastAsia="ar-SA"/>
        </w:rPr>
        <w:t>“</w:t>
      </w:r>
      <w:r w:rsidRPr="003013AF">
        <w:rPr>
          <w:rFonts w:ascii="Times New Roman" w:eastAsia="Times New Roman" w:hAnsi="Times New Roman" w:cs="Times New Roman"/>
          <w:color w:val="000000"/>
          <w:spacing w:val="2"/>
          <w:sz w:val="28"/>
          <w:szCs w:val="28"/>
          <w:lang w:val="en-US" w:eastAsia="ar-SA"/>
        </w:rPr>
        <w:t>On science</w:t>
      </w:r>
      <w:r>
        <w:rPr>
          <w:rFonts w:ascii="Times New Roman" w:eastAsia="Times New Roman" w:hAnsi="Times New Roman" w:cs="Times New Roman"/>
          <w:color w:val="000000"/>
          <w:spacing w:val="2"/>
          <w:sz w:val="28"/>
          <w:szCs w:val="28"/>
          <w:lang w:val="en-US" w:eastAsia="ar-SA"/>
        </w:rPr>
        <w:t>”</w:t>
      </w:r>
      <w:r w:rsidRPr="003013AF">
        <w:rPr>
          <w:rFonts w:ascii="Times New Roman" w:eastAsia="Times New Roman" w:hAnsi="Times New Roman" w:cs="Times New Roman"/>
          <w:color w:val="000000"/>
          <w:spacing w:val="2"/>
          <w:sz w:val="28"/>
          <w:szCs w:val="28"/>
          <w:lang w:val="en-US" w:eastAsia="ar-SA"/>
        </w:rPr>
        <w:t xml:space="preserve">, </w:t>
      </w:r>
      <w:r>
        <w:rPr>
          <w:rFonts w:ascii="Times New Roman" w:eastAsia="Times New Roman" w:hAnsi="Times New Roman" w:cs="Times New Roman"/>
          <w:color w:val="000000"/>
          <w:spacing w:val="2"/>
          <w:sz w:val="28"/>
          <w:szCs w:val="28"/>
          <w:lang w:val="en-US" w:eastAsia="ar-SA"/>
        </w:rPr>
        <w:t>resolutions</w:t>
      </w:r>
      <w:r w:rsidRPr="003013AF">
        <w:rPr>
          <w:rFonts w:ascii="Times New Roman" w:eastAsia="Times New Roman" w:hAnsi="Times New Roman" w:cs="Times New Roman"/>
          <w:color w:val="000000"/>
          <w:spacing w:val="2"/>
          <w:sz w:val="28"/>
          <w:szCs w:val="28"/>
          <w:lang w:val="en-US" w:eastAsia="ar-SA"/>
        </w:rPr>
        <w:t xml:space="preserve"> of the Government of the Republic of Kazakhstan dated May 25, 2011 </w:t>
      </w:r>
      <w:r>
        <w:rPr>
          <w:rFonts w:ascii="Times New Roman" w:eastAsia="Times New Roman" w:hAnsi="Times New Roman" w:cs="Times New Roman"/>
          <w:color w:val="000000"/>
          <w:spacing w:val="2"/>
          <w:sz w:val="28"/>
          <w:szCs w:val="28"/>
          <w:lang w:val="en-US" w:eastAsia="ar-SA"/>
        </w:rPr>
        <w:t>No.</w:t>
      </w:r>
      <w:r w:rsidRPr="003013AF">
        <w:rPr>
          <w:rFonts w:ascii="Times New Roman" w:eastAsia="Times New Roman" w:hAnsi="Times New Roman" w:cs="Times New Roman"/>
          <w:color w:val="000000"/>
          <w:spacing w:val="2"/>
          <w:sz w:val="28"/>
          <w:szCs w:val="28"/>
          <w:lang w:val="en-US" w:eastAsia="ar-SA"/>
        </w:rPr>
        <w:t xml:space="preserve"> 575 </w:t>
      </w:r>
      <w:r>
        <w:rPr>
          <w:rFonts w:ascii="Times New Roman" w:eastAsia="Times New Roman" w:hAnsi="Times New Roman" w:cs="Times New Roman"/>
          <w:color w:val="000000"/>
          <w:spacing w:val="2"/>
          <w:sz w:val="28"/>
          <w:szCs w:val="28"/>
          <w:lang w:val="en-US" w:eastAsia="ar-SA"/>
        </w:rPr>
        <w:t>“</w:t>
      </w:r>
      <w:r w:rsidRPr="003013AF">
        <w:rPr>
          <w:rFonts w:ascii="Times New Roman" w:eastAsia="Times New Roman" w:hAnsi="Times New Roman" w:cs="Times New Roman"/>
          <w:color w:val="000000"/>
          <w:spacing w:val="2"/>
          <w:sz w:val="28"/>
          <w:szCs w:val="28"/>
          <w:lang w:val="en-US" w:eastAsia="ar-SA"/>
        </w:rPr>
        <w:t>On approval of Rules of basic, grant, program-specific financing of scientific and(or) scientific-and-technical activity</w:t>
      </w:r>
      <w:r>
        <w:rPr>
          <w:rFonts w:ascii="Times New Roman" w:eastAsia="Times New Roman" w:hAnsi="Times New Roman" w:cs="Times New Roman"/>
          <w:color w:val="000000"/>
          <w:spacing w:val="2"/>
          <w:sz w:val="28"/>
          <w:szCs w:val="28"/>
          <w:lang w:val="en-US" w:eastAsia="ar-SA"/>
        </w:rPr>
        <w:t>”</w:t>
      </w:r>
      <w:r w:rsidRPr="003013AF">
        <w:rPr>
          <w:rFonts w:ascii="Times New Roman" w:eastAsia="Times New Roman" w:hAnsi="Times New Roman" w:cs="Times New Roman"/>
          <w:color w:val="000000"/>
          <w:spacing w:val="2"/>
          <w:sz w:val="28"/>
          <w:szCs w:val="28"/>
          <w:lang w:val="en-US" w:eastAsia="ar-SA"/>
        </w:rPr>
        <w:t xml:space="preserve">, order of the Minister of Education and Science of the Republic of Kazakhstan dated August 15, 2017 </w:t>
      </w:r>
      <w:r>
        <w:rPr>
          <w:rFonts w:ascii="Times New Roman" w:eastAsia="Times New Roman" w:hAnsi="Times New Roman" w:cs="Times New Roman"/>
          <w:spacing w:val="2"/>
          <w:sz w:val="28"/>
          <w:szCs w:val="28"/>
          <w:lang w:val="en-US" w:eastAsia="ar-SA"/>
        </w:rPr>
        <w:t>No.</w:t>
      </w:r>
      <w:r w:rsidRPr="003013AF">
        <w:rPr>
          <w:rFonts w:ascii="Times New Roman" w:eastAsia="Times New Roman" w:hAnsi="Times New Roman" w:cs="Times New Roman"/>
          <w:spacing w:val="2"/>
          <w:sz w:val="28"/>
          <w:szCs w:val="28"/>
          <w:lang w:val="en-US" w:eastAsia="ar-SA"/>
        </w:rPr>
        <w:t xml:space="preserve"> 410 </w:t>
      </w:r>
      <w:r>
        <w:rPr>
          <w:rFonts w:ascii="Times New Roman" w:eastAsia="Times New Roman" w:hAnsi="Times New Roman" w:cs="Times New Roman"/>
          <w:spacing w:val="2"/>
          <w:sz w:val="28"/>
          <w:szCs w:val="28"/>
          <w:lang w:val="en-US" w:eastAsia="ar-SA"/>
        </w:rPr>
        <w:t>“</w:t>
      </w:r>
      <w:r w:rsidRPr="003013AF">
        <w:rPr>
          <w:rFonts w:ascii="Times New Roman" w:eastAsia="Times New Roman" w:hAnsi="Times New Roman" w:cs="Times New Roman"/>
          <w:spacing w:val="2"/>
          <w:sz w:val="28"/>
          <w:szCs w:val="28"/>
          <w:lang w:val="en-US" w:eastAsia="ar-SA"/>
        </w:rPr>
        <w:t xml:space="preserve">On approval of tender documentation for grant financing of scientific and(or) </w:t>
      </w:r>
      <w:r w:rsidRPr="003013AF">
        <w:rPr>
          <w:rFonts w:ascii="Times New Roman" w:eastAsia="Times New Roman" w:hAnsi="Times New Roman" w:cs="Times New Roman"/>
          <w:color w:val="000000"/>
          <w:spacing w:val="2"/>
          <w:sz w:val="28"/>
          <w:szCs w:val="28"/>
          <w:lang w:val="en-US" w:eastAsia="ar-SA"/>
        </w:rPr>
        <w:t xml:space="preserve">scientific-and-technical </w:t>
      </w:r>
      <w:r w:rsidRPr="003013AF">
        <w:rPr>
          <w:rFonts w:ascii="Times New Roman" w:eastAsia="Times New Roman" w:hAnsi="Times New Roman" w:cs="Times New Roman"/>
          <w:spacing w:val="2"/>
          <w:sz w:val="28"/>
          <w:szCs w:val="28"/>
          <w:lang w:val="en-US" w:eastAsia="ar-SA"/>
        </w:rPr>
        <w:t>projects in 2018-2020</w:t>
      </w:r>
      <w:r>
        <w:rPr>
          <w:rFonts w:ascii="Times New Roman" w:eastAsia="Times New Roman" w:hAnsi="Times New Roman" w:cs="Times New Roman"/>
          <w:spacing w:val="2"/>
          <w:sz w:val="28"/>
          <w:szCs w:val="28"/>
          <w:lang w:val="en-US" w:eastAsia="ar-SA"/>
        </w:rPr>
        <w:t>”</w:t>
      </w:r>
      <w:r w:rsidRPr="003013AF">
        <w:rPr>
          <w:rFonts w:ascii="Times New Roman" w:eastAsia="Times New Roman" w:hAnsi="Times New Roman" w:cs="Times New Roman"/>
          <w:spacing w:val="2"/>
          <w:sz w:val="28"/>
          <w:szCs w:val="28"/>
          <w:lang w:val="en-US" w:eastAsia="ar-SA"/>
        </w:rPr>
        <w:t>,</w:t>
      </w:r>
      <w:r w:rsidRPr="003013AF">
        <w:rPr>
          <w:rFonts w:ascii="Times New Roman" w:eastAsia="Times New Roman" w:hAnsi="Times New Roman" w:cs="Times New Roman"/>
          <w:color w:val="000000"/>
          <w:spacing w:val="2"/>
          <w:sz w:val="28"/>
          <w:szCs w:val="28"/>
          <w:lang w:val="en-US" w:eastAsia="ar-SA"/>
        </w:rPr>
        <w:t xml:space="preserve"> order of the Chairperson of the Committee of Science of </w:t>
      </w:r>
      <w:r w:rsidRPr="003013AF">
        <w:rPr>
          <w:rFonts w:ascii="Times New Roman" w:eastAsia="Times New Roman" w:hAnsi="Times New Roman" w:cs="Times New Roman"/>
          <w:color w:val="000000"/>
          <w:spacing w:val="2"/>
          <w:sz w:val="28"/>
          <w:szCs w:val="28"/>
          <w:lang w:val="en-US" w:eastAsia="ar-SA"/>
        </w:rPr>
        <w:lastRenderedPageBreak/>
        <w:t xml:space="preserve">RK Ministry of Education and Science dated January 29, 2018 </w:t>
      </w:r>
      <w:r>
        <w:rPr>
          <w:rFonts w:ascii="Times New Roman" w:eastAsia="Times New Roman" w:hAnsi="Times New Roman" w:cs="Times New Roman"/>
          <w:color w:val="000000"/>
          <w:spacing w:val="2"/>
          <w:sz w:val="28"/>
          <w:szCs w:val="28"/>
          <w:lang w:val="en-US" w:eastAsia="ar-SA"/>
        </w:rPr>
        <w:t>No.</w:t>
      </w:r>
      <w:r w:rsidRPr="003013AF">
        <w:rPr>
          <w:rFonts w:ascii="Times New Roman" w:eastAsia="Times New Roman" w:hAnsi="Times New Roman" w:cs="Times New Roman"/>
          <w:color w:val="000000"/>
          <w:spacing w:val="2"/>
          <w:sz w:val="28"/>
          <w:szCs w:val="28"/>
          <w:lang w:val="en-US" w:eastAsia="ar-SA"/>
        </w:rPr>
        <w:t xml:space="preserve"> 18-нж </w:t>
      </w:r>
      <w:r>
        <w:rPr>
          <w:rFonts w:ascii="Times New Roman" w:eastAsia="Times New Roman" w:hAnsi="Times New Roman" w:cs="Times New Roman"/>
          <w:color w:val="000000"/>
          <w:spacing w:val="2"/>
          <w:sz w:val="28"/>
          <w:szCs w:val="28"/>
          <w:lang w:val="en-US" w:eastAsia="ar-SA"/>
        </w:rPr>
        <w:t>“</w:t>
      </w:r>
      <w:r w:rsidRPr="003013AF">
        <w:rPr>
          <w:rFonts w:ascii="Times New Roman" w:eastAsia="Times New Roman" w:hAnsi="Times New Roman" w:cs="Times New Roman"/>
          <w:color w:val="000000"/>
          <w:spacing w:val="2"/>
          <w:sz w:val="28"/>
          <w:szCs w:val="28"/>
          <w:lang w:val="en-US" w:eastAsia="ar-SA"/>
        </w:rPr>
        <w:t>On approval of decision of the National Scientific Council on grant financing of scientific research in 2018-2020</w:t>
      </w:r>
      <w:r>
        <w:rPr>
          <w:rFonts w:ascii="Times New Roman" w:eastAsia="Times New Roman" w:hAnsi="Times New Roman" w:cs="Times New Roman"/>
          <w:color w:val="000000"/>
          <w:spacing w:val="2"/>
          <w:sz w:val="28"/>
          <w:szCs w:val="28"/>
          <w:lang w:val="en-US" w:eastAsia="ar-SA"/>
        </w:rPr>
        <w:t>”</w:t>
      </w:r>
      <w:r w:rsidRPr="003013AF">
        <w:rPr>
          <w:rFonts w:ascii="Times New Roman" w:eastAsia="Times New Roman" w:hAnsi="Times New Roman" w:cs="Times New Roman"/>
          <w:color w:val="000000"/>
          <w:spacing w:val="2"/>
          <w:sz w:val="28"/>
          <w:szCs w:val="28"/>
          <w:lang w:val="en-US" w:eastAsia="ar-SA"/>
        </w:rPr>
        <w:t xml:space="preserve">, decisions of National Scientific Councils on grant financing of priority “Sustainable use of natural resources including water resources, geology, processing, new materials and technologies, safe articles and structures” (minutes </w:t>
      </w:r>
      <w:r>
        <w:rPr>
          <w:rFonts w:ascii="Times New Roman" w:eastAsia="Times New Roman" w:hAnsi="Times New Roman" w:cs="Times New Roman"/>
          <w:color w:val="000000"/>
          <w:spacing w:val="2"/>
          <w:sz w:val="28"/>
          <w:szCs w:val="28"/>
          <w:lang w:val="en-US" w:eastAsia="ar-SA"/>
        </w:rPr>
        <w:t>No.</w:t>
      </w:r>
      <w:r w:rsidRPr="003013AF">
        <w:rPr>
          <w:rFonts w:ascii="Times New Roman" w:eastAsia="Times New Roman" w:hAnsi="Times New Roman" w:cs="Times New Roman"/>
          <w:color w:val="000000"/>
          <w:spacing w:val="2"/>
          <w:sz w:val="28"/>
          <w:szCs w:val="28"/>
          <w:lang w:val="en-US" w:eastAsia="ar-SA"/>
        </w:rPr>
        <w:t xml:space="preserve"> 2 dated January 25, 2018, minutes </w:t>
      </w:r>
      <w:r>
        <w:rPr>
          <w:rFonts w:ascii="Times New Roman" w:eastAsia="Times New Roman" w:hAnsi="Times New Roman" w:cs="Times New Roman"/>
          <w:color w:val="000000"/>
          <w:spacing w:val="2"/>
          <w:sz w:val="28"/>
          <w:szCs w:val="28"/>
          <w:lang w:val="en-US" w:eastAsia="ar-SA"/>
        </w:rPr>
        <w:t>No.</w:t>
      </w:r>
      <w:r w:rsidRPr="003013AF">
        <w:rPr>
          <w:rFonts w:ascii="Times New Roman" w:eastAsia="Times New Roman" w:hAnsi="Times New Roman" w:cs="Times New Roman"/>
          <w:color w:val="000000"/>
          <w:spacing w:val="2"/>
          <w:sz w:val="28"/>
          <w:szCs w:val="28"/>
          <w:lang w:val="en-US" w:eastAsia="ar-SA"/>
        </w:rPr>
        <w:t xml:space="preserve"> 3 dated February 21, 2018).</w:t>
      </w:r>
      <w:proofErr w:type="gramEnd"/>
      <w:r w:rsidRPr="003013AF">
        <w:rPr>
          <w:rFonts w:ascii="Times New Roman" w:eastAsia="Times New Roman" w:hAnsi="Times New Roman" w:cs="Times New Roman"/>
          <w:color w:val="000000"/>
          <w:spacing w:val="2"/>
          <w:sz w:val="28"/>
          <w:szCs w:val="28"/>
          <w:lang w:val="en-US" w:eastAsia="ar-SA"/>
        </w:rPr>
        <w:t xml:space="preserve"> Contract </w:t>
      </w:r>
      <w:proofErr w:type="spellStart"/>
      <w:r>
        <w:rPr>
          <w:rFonts w:ascii="Times New Roman" w:eastAsia="Times New Roman" w:hAnsi="Times New Roman" w:cs="Times New Roman"/>
          <w:color w:val="000000"/>
          <w:spacing w:val="2"/>
          <w:sz w:val="28"/>
          <w:szCs w:val="28"/>
          <w:lang w:val="en-US" w:eastAsia="ar-SA"/>
        </w:rPr>
        <w:t>No.</w:t>
      </w:r>
      <w:r w:rsidRPr="003013AF">
        <w:rPr>
          <w:rFonts w:ascii="Times New Roman" w:eastAsia="Times New Roman" w:hAnsi="Times New Roman" w:cs="Times New Roman"/>
          <w:color w:val="000000"/>
          <w:spacing w:val="2"/>
          <w:sz w:val="28"/>
          <w:szCs w:val="28"/>
          <w:lang w:val="en-US" w:eastAsia="ar-SA"/>
        </w:rPr>
        <w:t>82</w:t>
      </w:r>
      <w:proofErr w:type="spellEnd"/>
      <w:r w:rsidRPr="003013AF">
        <w:rPr>
          <w:rFonts w:ascii="Times New Roman" w:eastAsia="Times New Roman" w:hAnsi="Times New Roman" w:cs="Times New Roman"/>
          <w:color w:val="000000"/>
          <w:spacing w:val="2"/>
          <w:sz w:val="28"/>
          <w:szCs w:val="28"/>
          <w:lang w:val="en-US" w:eastAsia="ar-SA"/>
        </w:rPr>
        <w:t xml:space="preserve"> dated March 02, 2018 between the State Institution “Science Committee of the Ministry of Education and Science of the Republic of Kazakhstan” and </w:t>
      </w:r>
      <w:r w:rsidRPr="003013AF">
        <w:rPr>
          <w:rFonts w:ascii="Times New Roman" w:hAnsi="Times New Roman" w:cs="Times New Roman"/>
          <w:sz w:val="28"/>
          <w:lang w:val="en-US"/>
        </w:rPr>
        <w:t xml:space="preserve">Hydrogeology and </w:t>
      </w:r>
      <w:proofErr w:type="spellStart"/>
      <w:r w:rsidRPr="003013AF">
        <w:rPr>
          <w:rFonts w:ascii="Times New Roman" w:hAnsi="Times New Roman" w:cs="Times New Roman"/>
          <w:sz w:val="28"/>
          <w:lang w:val="en-US"/>
        </w:rPr>
        <w:t>Geoecology</w:t>
      </w:r>
      <w:proofErr w:type="spellEnd"/>
      <w:r w:rsidRPr="003013AF">
        <w:rPr>
          <w:rFonts w:ascii="Times New Roman" w:hAnsi="Times New Roman" w:cs="Times New Roman"/>
          <w:sz w:val="28"/>
          <w:lang w:val="en-US"/>
        </w:rPr>
        <w:t xml:space="preserve"> Institute named after </w:t>
      </w:r>
      <w:proofErr w:type="spellStart"/>
      <w:r w:rsidRPr="003013AF">
        <w:rPr>
          <w:rFonts w:ascii="Times New Roman" w:hAnsi="Times New Roman" w:cs="Times New Roman"/>
          <w:sz w:val="28"/>
          <w:lang w:val="en-US"/>
        </w:rPr>
        <w:t>U.M</w:t>
      </w:r>
      <w:proofErr w:type="spellEnd"/>
      <w:r w:rsidRPr="003013AF">
        <w:rPr>
          <w:rFonts w:ascii="Times New Roman" w:hAnsi="Times New Roman" w:cs="Times New Roman"/>
          <w:sz w:val="28"/>
          <w:lang w:val="en-US"/>
        </w:rPr>
        <w:t xml:space="preserve">. </w:t>
      </w:r>
      <w:proofErr w:type="spellStart"/>
      <w:r w:rsidRPr="003013AF">
        <w:rPr>
          <w:rFonts w:ascii="Times New Roman" w:hAnsi="Times New Roman" w:cs="Times New Roman"/>
          <w:sz w:val="28"/>
          <w:lang w:val="en-US"/>
        </w:rPr>
        <w:t>Akhmedsafin</w:t>
      </w:r>
      <w:proofErr w:type="spellEnd"/>
      <w:r w:rsidRPr="003013AF">
        <w:rPr>
          <w:rFonts w:ascii="Times New Roman" w:hAnsi="Times New Roman" w:cs="Times New Roman"/>
          <w:sz w:val="28"/>
          <w:lang w:val="en-US"/>
        </w:rPr>
        <w:t xml:space="preserve"> </w:t>
      </w:r>
      <w:r w:rsidRPr="003013AF">
        <w:rPr>
          <w:rFonts w:ascii="Times New Roman" w:eastAsia="Times New Roman" w:hAnsi="Times New Roman" w:cs="Times New Roman"/>
          <w:color w:val="000000"/>
          <w:spacing w:val="2"/>
          <w:sz w:val="28"/>
          <w:szCs w:val="28"/>
          <w:lang w:val="en-US" w:eastAsia="ar-SA"/>
        </w:rPr>
        <w:t>Limited Liability Partnership for grant financing of the project.</w:t>
      </w:r>
    </w:p>
    <w:p w:rsidR="00B83274" w:rsidRPr="003B732C" w:rsidRDefault="003B732C" w:rsidP="00552289">
      <w:pPr>
        <w:pStyle w:val="a9"/>
        <w:ind w:firstLine="709"/>
        <w:jc w:val="both"/>
        <w:rPr>
          <w:rFonts w:cs="Times New Roman"/>
          <w:spacing w:val="2"/>
          <w:sz w:val="28"/>
        </w:rPr>
      </w:pPr>
      <w:r w:rsidRPr="003013AF">
        <w:rPr>
          <w:rFonts w:eastAsia="Calibri" w:cs="Times New Roman"/>
          <w:i/>
          <w:iCs/>
          <w:sz w:val="28"/>
        </w:rPr>
        <w:t xml:space="preserve">Key objectives of the first phase </w:t>
      </w:r>
      <w:r w:rsidRPr="003013AF">
        <w:rPr>
          <w:rFonts w:eastAsia="Calibri" w:cs="Times New Roman"/>
          <w:i/>
          <w:sz w:val="28"/>
        </w:rPr>
        <w:t>2020</w:t>
      </w:r>
      <w:r w:rsidRPr="003013AF">
        <w:rPr>
          <w:rFonts w:eastAsia="Calibri" w:cs="Times New Roman"/>
          <w:i/>
          <w:iCs/>
          <w:sz w:val="28"/>
        </w:rPr>
        <w:t>:</w:t>
      </w:r>
      <w:r w:rsidRPr="003013AF">
        <w:rPr>
          <w:rFonts w:cs="Times New Roman"/>
          <w:spacing w:val="2"/>
          <w:sz w:val="28"/>
        </w:rPr>
        <w:t xml:space="preserve"> Digitize hydrogeological cross-sections for Almaty </w:t>
      </w:r>
      <w:r>
        <w:rPr>
          <w:rFonts w:cs="Times New Roman"/>
          <w:spacing w:val="2"/>
          <w:sz w:val="28"/>
        </w:rPr>
        <w:t>region</w:t>
      </w:r>
      <w:r w:rsidRPr="003013AF">
        <w:rPr>
          <w:rFonts w:cs="Times New Roman"/>
          <w:spacing w:val="2"/>
          <w:sz w:val="28"/>
        </w:rPr>
        <w:t xml:space="preserve"> maps.</w:t>
      </w:r>
      <w:r w:rsidR="009549B9" w:rsidRPr="003B732C">
        <w:rPr>
          <w:rFonts w:cs="Times New Roman"/>
          <w:spacing w:val="2"/>
          <w:sz w:val="28"/>
        </w:rPr>
        <w:t xml:space="preserve"> </w:t>
      </w:r>
    </w:p>
    <w:p w:rsidR="009549B9" w:rsidRPr="003B732C" w:rsidRDefault="003B732C" w:rsidP="00552289">
      <w:pPr>
        <w:pStyle w:val="a9"/>
        <w:ind w:firstLine="709"/>
        <w:jc w:val="both"/>
        <w:rPr>
          <w:rFonts w:cs="Times New Roman"/>
          <w:spacing w:val="2"/>
          <w:sz w:val="28"/>
        </w:rPr>
      </w:pPr>
      <w:r w:rsidRPr="003013AF">
        <w:rPr>
          <w:rFonts w:eastAsia="Calibri" w:cs="Times New Roman"/>
          <w:i/>
          <w:iCs/>
          <w:sz w:val="28"/>
        </w:rPr>
        <w:t xml:space="preserve">Expected outcomes of the first phase </w:t>
      </w:r>
      <w:r w:rsidRPr="003013AF">
        <w:rPr>
          <w:rFonts w:eastAsia="Calibri" w:cs="Times New Roman"/>
          <w:i/>
          <w:sz w:val="28"/>
        </w:rPr>
        <w:t>2020</w:t>
      </w:r>
      <w:r w:rsidRPr="003013AF">
        <w:rPr>
          <w:rFonts w:eastAsia="Calibri" w:cs="Times New Roman"/>
          <w:i/>
          <w:iCs/>
          <w:sz w:val="28"/>
        </w:rPr>
        <w:t>:</w:t>
      </w:r>
      <w:r w:rsidRPr="003013AF">
        <w:rPr>
          <w:rFonts w:eastAsia="Times New Roman" w:cs="Times New Roman"/>
          <w:spacing w:val="2"/>
          <w:sz w:val="28"/>
          <w:lang w:eastAsia="ru-RU"/>
        </w:rPr>
        <w:t xml:space="preserve"> </w:t>
      </w:r>
      <w:r w:rsidRPr="003013AF">
        <w:rPr>
          <w:rFonts w:cs="Times New Roman"/>
          <w:spacing w:val="2"/>
          <w:sz w:val="28"/>
        </w:rPr>
        <w:t xml:space="preserve">Hydrogeological cross-sections for Almaty </w:t>
      </w:r>
      <w:r>
        <w:rPr>
          <w:rFonts w:cs="Times New Roman"/>
          <w:spacing w:val="2"/>
          <w:sz w:val="28"/>
        </w:rPr>
        <w:t>region</w:t>
      </w:r>
      <w:r w:rsidRPr="003013AF">
        <w:rPr>
          <w:rFonts w:cs="Times New Roman"/>
          <w:spacing w:val="2"/>
          <w:sz w:val="28"/>
        </w:rPr>
        <w:t xml:space="preserve"> maps</w:t>
      </w:r>
      <w:r w:rsidRPr="003013AF">
        <w:rPr>
          <w:rFonts w:eastAsia="Calibri" w:cs="Times New Roman"/>
          <w:iCs/>
          <w:sz w:val="28"/>
        </w:rPr>
        <w:t xml:space="preserve"> </w:t>
      </w:r>
      <w:proofErr w:type="gramStart"/>
      <w:r w:rsidRPr="003013AF">
        <w:rPr>
          <w:rFonts w:eastAsia="Calibri" w:cs="Times New Roman"/>
          <w:iCs/>
          <w:sz w:val="28"/>
        </w:rPr>
        <w:t>will be digitalized</w:t>
      </w:r>
      <w:proofErr w:type="gramEnd"/>
      <w:r w:rsidRPr="003013AF">
        <w:rPr>
          <w:rFonts w:cs="Times New Roman"/>
          <w:spacing w:val="2"/>
          <w:sz w:val="28"/>
        </w:rPr>
        <w:t xml:space="preserve">. Hydrogeological cross-sections to the map </w:t>
      </w:r>
      <w:proofErr w:type="gramStart"/>
      <w:r w:rsidRPr="003013AF">
        <w:rPr>
          <w:rFonts w:cs="Times New Roman"/>
          <w:spacing w:val="2"/>
          <w:sz w:val="28"/>
        </w:rPr>
        <w:t>will be made</w:t>
      </w:r>
      <w:proofErr w:type="gramEnd"/>
      <w:r w:rsidRPr="003013AF">
        <w:rPr>
          <w:rFonts w:cs="Times New Roman"/>
          <w:spacing w:val="2"/>
          <w:sz w:val="28"/>
        </w:rPr>
        <w:t>.</w:t>
      </w:r>
    </w:p>
    <w:p w:rsidR="009549B9" w:rsidRPr="003B732C" w:rsidRDefault="003B732C" w:rsidP="00552289">
      <w:pPr>
        <w:spacing w:after="0" w:line="240" w:lineRule="auto"/>
        <w:ind w:firstLine="709"/>
        <w:jc w:val="both"/>
        <w:rPr>
          <w:rFonts w:ascii="Times New Roman" w:eastAsia="Arial Unicode MS" w:hAnsi="Times New Roman" w:cs="Times New Roman"/>
          <w:color w:val="000000"/>
          <w:spacing w:val="2"/>
          <w:sz w:val="28"/>
          <w:szCs w:val="24"/>
          <w:lang w:val="en-US" w:bidi="en-US"/>
        </w:rPr>
      </w:pPr>
      <w:r w:rsidRPr="003013AF">
        <w:rPr>
          <w:rFonts w:ascii="Times New Roman" w:eastAsia="Calibri" w:hAnsi="Times New Roman" w:cs="Times New Roman"/>
          <w:i/>
          <w:iCs/>
          <w:sz w:val="28"/>
          <w:lang w:val="en-US"/>
        </w:rPr>
        <w:t>Key objectives of the second phase</w:t>
      </w:r>
      <w:r w:rsidRPr="003013AF">
        <w:rPr>
          <w:rFonts w:eastAsia="Calibri" w:cs="Times New Roman"/>
          <w:i/>
          <w:iCs/>
          <w:sz w:val="28"/>
          <w:lang w:val="en-US"/>
        </w:rPr>
        <w:t xml:space="preserve"> </w:t>
      </w:r>
      <w:r w:rsidRPr="003013AF">
        <w:rPr>
          <w:rFonts w:ascii="Times New Roman" w:eastAsia="Calibri" w:hAnsi="Times New Roman" w:cs="Times New Roman"/>
          <w:i/>
          <w:iCs/>
          <w:sz w:val="28"/>
          <w:szCs w:val="24"/>
          <w:lang w:val="en-US"/>
        </w:rPr>
        <w:t>2020:</w:t>
      </w:r>
      <w:r w:rsidRPr="003013AF">
        <w:rPr>
          <w:rFonts w:ascii="Times New Roman" w:eastAsia="Times New Roman" w:hAnsi="Times New Roman" w:cs="Times New Roman"/>
          <w:sz w:val="28"/>
          <w:szCs w:val="24"/>
          <w:lang w:val="en-US" w:eastAsia="ar-SA"/>
        </w:rPr>
        <w:t xml:space="preserve"> </w:t>
      </w:r>
      <w:r>
        <w:rPr>
          <w:rFonts w:ascii="Times New Roman" w:eastAsia="Times New Roman" w:hAnsi="Times New Roman" w:cs="Times New Roman"/>
          <w:sz w:val="28"/>
          <w:szCs w:val="24"/>
          <w:lang w:val="en-US" w:eastAsia="ar-SA"/>
        </w:rPr>
        <w:t xml:space="preserve">To </w:t>
      </w:r>
      <w:r>
        <w:rPr>
          <w:rFonts w:ascii="Times New Roman" w:eastAsia="Arial Unicode MS" w:hAnsi="Times New Roman" w:cs="Times New Roman"/>
          <w:color w:val="000000"/>
          <w:spacing w:val="2"/>
          <w:sz w:val="28"/>
          <w:szCs w:val="24"/>
          <w:lang w:val="en-US" w:bidi="en-US"/>
        </w:rPr>
        <w:t>u</w:t>
      </w:r>
      <w:r w:rsidRPr="003013AF">
        <w:rPr>
          <w:rFonts w:ascii="Times New Roman" w:eastAsia="Arial Unicode MS" w:hAnsi="Times New Roman" w:cs="Times New Roman"/>
          <w:color w:val="000000"/>
          <w:spacing w:val="2"/>
          <w:sz w:val="28"/>
          <w:szCs w:val="24"/>
          <w:lang w:val="en-US" w:bidi="en-US"/>
        </w:rPr>
        <w:t xml:space="preserve">pdate cartographic base. </w:t>
      </w:r>
      <w:r>
        <w:rPr>
          <w:rFonts w:ascii="Times New Roman" w:eastAsia="Arial Unicode MS" w:hAnsi="Times New Roman" w:cs="Times New Roman"/>
          <w:color w:val="000000"/>
          <w:spacing w:val="2"/>
          <w:sz w:val="28"/>
          <w:szCs w:val="24"/>
          <w:lang w:val="en-US" w:bidi="en-US"/>
        </w:rPr>
        <w:t>To p</w:t>
      </w:r>
      <w:r w:rsidRPr="003013AF">
        <w:rPr>
          <w:rFonts w:ascii="Times New Roman" w:eastAsia="Arial Unicode MS" w:hAnsi="Times New Roman" w:cs="Times New Roman"/>
          <w:color w:val="000000"/>
          <w:spacing w:val="2"/>
          <w:sz w:val="28"/>
          <w:szCs w:val="24"/>
          <w:lang w:val="en-US" w:bidi="en-US"/>
        </w:rPr>
        <w:t xml:space="preserve">rocess ERS data, </w:t>
      </w:r>
      <w:r>
        <w:rPr>
          <w:rFonts w:ascii="Times New Roman" w:eastAsia="Arial Unicode MS" w:hAnsi="Times New Roman" w:cs="Times New Roman"/>
          <w:color w:val="000000"/>
          <w:spacing w:val="2"/>
          <w:sz w:val="28"/>
          <w:szCs w:val="24"/>
          <w:lang w:val="en-US" w:bidi="en-US"/>
        </w:rPr>
        <w:t xml:space="preserve">to </w:t>
      </w:r>
      <w:r w:rsidRPr="003013AF">
        <w:rPr>
          <w:rFonts w:ascii="Times New Roman" w:eastAsia="Arial Unicode MS" w:hAnsi="Times New Roman" w:cs="Times New Roman"/>
          <w:color w:val="000000"/>
          <w:spacing w:val="2"/>
          <w:sz w:val="28"/>
          <w:szCs w:val="24"/>
          <w:lang w:val="en-US" w:bidi="en-US"/>
        </w:rPr>
        <w:t xml:space="preserve">carry out vectorization and updating of limits of </w:t>
      </w:r>
      <w:r w:rsidRPr="003013AF">
        <w:rPr>
          <w:rFonts w:ascii="Times New Roman" w:hAnsi="Times New Roman" w:cs="Times New Roman"/>
          <w:sz w:val="28"/>
          <w:szCs w:val="28"/>
          <w:lang w:val="en-US"/>
        </w:rPr>
        <w:t xml:space="preserve">surface-water bodies on Almaty </w:t>
      </w:r>
      <w:r>
        <w:rPr>
          <w:rFonts w:ascii="Times New Roman" w:hAnsi="Times New Roman" w:cs="Times New Roman"/>
          <w:sz w:val="28"/>
          <w:szCs w:val="28"/>
          <w:lang w:val="en-US"/>
        </w:rPr>
        <w:t>region</w:t>
      </w:r>
      <w:r w:rsidRPr="003013AF">
        <w:rPr>
          <w:rFonts w:ascii="Times New Roman" w:hAnsi="Times New Roman" w:cs="Times New Roman"/>
          <w:sz w:val="28"/>
          <w:szCs w:val="28"/>
          <w:lang w:val="en-US"/>
        </w:rPr>
        <w:t xml:space="preserve"> map</w:t>
      </w:r>
      <w:r w:rsidRPr="003013AF">
        <w:rPr>
          <w:rFonts w:ascii="Times New Roman" w:eastAsia="Arial Unicode MS" w:hAnsi="Times New Roman" w:cs="Times New Roman"/>
          <w:color w:val="000000"/>
          <w:spacing w:val="2"/>
          <w:sz w:val="28"/>
          <w:szCs w:val="24"/>
          <w:lang w:val="en-US" w:bidi="en-US"/>
        </w:rPr>
        <w:t>.</w:t>
      </w:r>
    </w:p>
    <w:p w:rsidR="009549B9" w:rsidRPr="003B732C" w:rsidRDefault="003B732C" w:rsidP="00552289">
      <w:pPr>
        <w:spacing w:after="0" w:line="240" w:lineRule="auto"/>
        <w:ind w:firstLine="709"/>
        <w:jc w:val="both"/>
        <w:rPr>
          <w:rFonts w:ascii="Times New Roman" w:eastAsia="Arial Unicode MS" w:hAnsi="Times New Roman" w:cs="Times New Roman"/>
          <w:color w:val="000000"/>
          <w:spacing w:val="2"/>
          <w:sz w:val="28"/>
          <w:szCs w:val="24"/>
          <w:lang w:val="en-US" w:bidi="en-US"/>
        </w:rPr>
      </w:pPr>
      <w:r w:rsidRPr="003013AF">
        <w:rPr>
          <w:rFonts w:ascii="Times New Roman" w:eastAsia="Calibri" w:hAnsi="Times New Roman" w:cs="Times New Roman"/>
          <w:i/>
          <w:iCs/>
          <w:sz w:val="28"/>
          <w:lang w:val="en-US"/>
        </w:rPr>
        <w:t xml:space="preserve">Expected outcomes of the second phase </w:t>
      </w:r>
      <w:r w:rsidRPr="003013AF">
        <w:rPr>
          <w:rFonts w:ascii="Times New Roman" w:eastAsia="Calibri" w:hAnsi="Times New Roman" w:cs="Times New Roman"/>
          <w:i/>
          <w:sz w:val="28"/>
          <w:lang w:val="en-US"/>
        </w:rPr>
        <w:t>2020</w:t>
      </w:r>
      <w:r w:rsidRPr="003013AF">
        <w:rPr>
          <w:rFonts w:ascii="Times New Roman" w:eastAsia="Calibri" w:hAnsi="Times New Roman" w:cs="Times New Roman"/>
          <w:i/>
          <w:iCs/>
          <w:sz w:val="28"/>
          <w:szCs w:val="24"/>
          <w:lang w:val="en-US"/>
        </w:rPr>
        <w:t>:</w:t>
      </w:r>
      <w:r w:rsidRPr="003013AF">
        <w:rPr>
          <w:rFonts w:ascii="Times New Roman" w:hAnsi="Times New Roman" w:cs="Times New Roman"/>
          <w:spacing w:val="2"/>
          <w:sz w:val="28"/>
          <w:szCs w:val="24"/>
          <w:lang w:val="en-US"/>
        </w:rPr>
        <w:t xml:space="preserve"> </w:t>
      </w:r>
      <w:r w:rsidRPr="003013AF">
        <w:rPr>
          <w:rFonts w:ascii="Times New Roman" w:eastAsia="Arial Unicode MS" w:hAnsi="Times New Roman" w:cs="Times New Roman"/>
          <w:color w:val="000000"/>
          <w:spacing w:val="2"/>
          <w:sz w:val="28"/>
          <w:szCs w:val="24"/>
          <w:lang w:val="en-US" w:bidi="en-US"/>
        </w:rPr>
        <w:t xml:space="preserve">Cartographic base </w:t>
      </w:r>
      <w:proofErr w:type="gramStart"/>
      <w:r w:rsidRPr="003013AF">
        <w:rPr>
          <w:rFonts w:ascii="Times New Roman" w:eastAsia="Arial Unicode MS" w:hAnsi="Times New Roman" w:cs="Times New Roman"/>
          <w:color w:val="000000"/>
          <w:spacing w:val="2"/>
          <w:sz w:val="28"/>
          <w:szCs w:val="24"/>
          <w:lang w:val="en-US" w:bidi="en-US"/>
        </w:rPr>
        <w:t>will be updated</w:t>
      </w:r>
      <w:proofErr w:type="gramEnd"/>
      <w:r w:rsidRPr="003013AF">
        <w:rPr>
          <w:rFonts w:ascii="Times New Roman" w:eastAsia="Arial Unicode MS" w:hAnsi="Times New Roman" w:cs="Times New Roman"/>
          <w:color w:val="000000"/>
          <w:spacing w:val="2"/>
          <w:sz w:val="28"/>
          <w:szCs w:val="24"/>
          <w:lang w:val="en-US" w:bidi="en-US"/>
        </w:rPr>
        <w:t xml:space="preserve">. ERS data will be </w:t>
      </w:r>
      <w:proofErr w:type="gramStart"/>
      <w:r w:rsidRPr="003013AF">
        <w:rPr>
          <w:rFonts w:ascii="Times New Roman" w:eastAsia="Arial Unicode MS" w:hAnsi="Times New Roman" w:cs="Times New Roman"/>
          <w:color w:val="000000"/>
          <w:spacing w:val="2"/>
          <w:sz w:val="28"/>
          <w:szCs w:val="24"/>
          <w:lang w:val="en-US" w:bidi="en-US"/>
        </w:rPr>
        <w:t>processed,</w:t>
      </w:r>
      <w:proofErr w:type="gramEnd"/>
      <w:r w:rsidRPr="003013AF">
        <w:rPr>
          <w:rFonts w:ascii="Times New Roman" w:eastAsia="Arial Unicode MS" w:hAnsi="Times New Roman" w:cs="Times New Roman"/>
          <w:color w:val="000000"/>
          <w:spacing w:val="2"/>
          <w:sz w:val="28"/>
          <w:szCs w:val="24"/>
          <w:lang w:val="en-US" w:bidi="en-US"/>
        </w:rPr>
        <w:t xml:space="preserve"> </w:t>
      </w:r>
      <w:r w:rsidRPr="003013AF">
        <w:rPr>
          <w:rFonts w:ascii="Times New Roman" w:hAnsi="Times New Roman" w:cs="Times New Roman"/>
          <w:sz w:val="28"/>
          <w:szCs w:val="28"/>
          <w:lang w:val="en-US"/>
        </w:rPr>
        <w:t xml:space="preserve">limits of surface-water bodies on Almaty </w:t>
      </w:r>
      <w:r>
        <w:rPr>
          <w:rFonts w:ascii="Times New Roman" w:hAnsi="Times New Roman" w:cs="Times New Roman"/>
          <w:sz w:val="28"/>
          <w:szCs w:val="28"/>
          <w:lang w:val="en-US"/>
        </w:rPr>
        <w:t>region</w:t>
      </w:r>
      <w:r w:rsidRPr="003013AF">
        <w:rPr>
          <w:rFonts w:ascii="Times New Roman" w:hAnsi="Times New Roman" w:cs="Times New Roman"/>
          <w:sz w:val="28"/>
          <w:szCs w:val="28"/>
          <w:lang w:val="en-US"/>
        </w:rPr>
        <w:t xml:space="preserve"> map</w:t>
      </w:r>
      <w:r w:rsidRPr="003013AF">
        <w:rPr>
          <w:rFonts w:ascii="Times New Roman" w:eastAsia="Arial Unicode MS" w:hAnsi="Times New Roman" w:cs="Times New Roman"/>
          <w:color w:val="000000"/>
          <w:spacing w:val="2"/>
          <w:sz w:val="28"/>
          <w:szCs w:val="24"/>
          <w:lang w:val="en-US" w:bidi="en-US"/>
        </w:rPr>
        <w:t xml:space="preserve"> will be </w:t>
      </w:r>
      <w:proofErr w:type="spellStart"/>
      <w:r w:rsidRPr="003013AF">
        <w:rPr>
          <w:rFonts w:ascii="Times New Roman" w:hAnsi="Times New Roman" w:cs="Times New Roman"/>
          <w:sz w:val="28"/>
          <w:szCs w:val="28"/>
          <w:lang w:val="en-US"/>
        </w:rPr>
        <w:t>vectorized</w:t>
      </w:r>
      <w:proofErr w:type="spellEnd"/>
      <w:r w:rsidRPr="003013AF">
        <w:rPr>
          <w:rFonts w:ascii="Times New Roman" w:hAnsi="Times New Roman" w:cs="Times New Roman"/>
          <w:sz w:val="28"/>
          <w:szCs w:val="28"/>
          <w:lang w:val="en-US"/>
        </w:rPr>
        <w:t xml:space="preserve"> and updated</w:t>
      </w:r>
      <w:r w:rsidRPr="003013AF">
        <w:rPr>
          <w:rFonts w:ascii="Times New Roman" w:eastAsia="Arial Unicode MS" w:hAnsi="Times New Roman" w:cs="Times New Roman"/>
          <w:color w:val="000000"/>
          <w:spacing w:val="2"/>
          <w:sz w:val="28"/>
          <w:szCs w:val="24"/>
          <w:lang w:val="en-US" w:bidi="en-US"/>
        </w:rPr>
        <w:t>.</w:t>
      </w:r>
    </w:p>
    <w:p w:rsidR="009549B9" w:rsidRPr="003B732C" w:rsidRDefault="003B732C" w:rsidP="00552289">
      <w:pPr>
        <w:spacing w:after="0" w:line="240" w:lineRule="auto"/>
        <w:ind w:firstLine="709"/>
        <w:jc w:val="both"/>
        <w:rPr>
          <w:rFonts w:ascii="Times New Roman" w:eastAsia="Calibri" w:hAnsi="Times New Roman" w:cs="Times New Roman"/>
          <w:iCs/>
          <w:sz w:val="28"/>
          <w:szCs w:val="24"/>
          <w:lang w:val="en-US"/>
        </w:rPr>
      </w:pPr>
      <w:r w:rsidRPr="003013AF">
        <w:rPr>
          <w:rFonts w:ascii="Times New Roman" w:eastAsia="Calibri" w:hAnsi="Times New Roman" w:cs="Times New Roman"/>
          <w:i/>
          <w:iCs/>
          <w:sz w:val="28"/>
          <w:lang w:val="en-US"/>
        </w:rPr>
        <w:t>Key objectives of the third phase</w:t>
      </w:r>
      <w:r w:rsidRPr="003013AF">
        <w:rPr>
          <w:rFonts w:eastAsia="Calibri" w:cs="Times New Roman"/>
          <w:i/>
          <w:iCs/>
          <w:sz w:val="28"/>
          <w:lang w:val="en-US"/>
        </w:rPr>
        <w:t xml:space="preserve"> </w:t>
      </w:r>
      <w:r w:rsidRPr="003013AF">
        <w:rPr>
          <w:rFonts w:ascii="Times New Roman" w:eastAsia="Calibri" w:hAnsi="Times New Roman" w:cs="Times New Roman"/>
          <w:i/>
          <w:iCs/>
          <w:sz w:val="28"/>
          <w:szCs w:val="24"/>
          <w:lang w:val="en-US"/>
        </w:rPr>
        <w:t>2020:</w:t>
      </w:r>
      <w:r w:rsidRPr="003013AF">
        <w:rPr>
          <w:rFonts w:ascii="Times New Roman" w:eastAsia="Calibri" w:hAnsi="Times New Roman" w:cs="Times New Roman"/>
          <w:iCs/>
          <w:sz w:val="28"/>
          <w:szCs w:val="24"/>
          <w:lang w:val="en-US"/>
        </w:rPr>
        <w:t xml:space="preserve"> </w:t>
      </w:r>
      <w:r>
        <w:rPr>
          <w:rFonts w:ascii="Times New Roman" w:eastAsia="Calibri" w:hAnsi="Times New Roman" w:cs="Times New Roman"/>
          <w:iCs/>
          <w:sz w:val="28"/>
          <w:szCs w:val="24"/>
          <w:lang w:val="en-US"/>
        </w:rPr>
        <w:t>To d</w:t>
      </w:r>
      <w:r w:rsidRPr="003013AF">
        <w:rPr>
          <w:rFonts w:ascii="Times New Roman" w:eastAsia="Calibri" w:hAnsi="Times New Roman" w:cs="Times New Roman"/>
          <w:iCs/>
          <w:sz w:val="28"/>
          <w:szCs w:val="24"/>
          <w:lang w:val="en-US"/>
        </w:rPr>
        <w:t>evelop guidelines for hydrogeological maps drawing in ArcGIS.</w:t>
      </w:r>
    </w:p>
    <w:p w:rsidR="009549B9" w:rsidRPr="003B732C" w:rsidRDefault="003B732C" w:rsidP="00552289">
      <w:pPr>
        <w:spacing w:after="0" w:line="240" w:lineRule="auto"/>
        <w:ind w:firstLine="709"/>
        <w:jc w:val="both"/>
        <w:rPr>
          <w:rFonts w:ascii="Times New Roman" w:eastAsia="Calibri" w:hAnsi="Times New Roman" w:cs="Times New Roman"/>
          <w:iCs/>
          <w:sz w:val="28"/>
          <w:szCs w:val="24"/>
          <w:lang w:val="en-US"/>
        </w:rPr>
      </w:pPr>
      <w:r w:rsidRPr="003013AF">
        <w:rPr>
          <w:rFonts w:ascii="Times New Roman" w:eastAsia="Calibri" w:hAnsi="Times New Roman" w:cs="Times New Roman"/>
          <w:i/>
          <w:iCs/>
          <w:sz w:val="28"/>
          <w:lang w:val="en-US"/>
        </w:rPr>
        <w:t xml:space="preserve">Expected outcomes of the third phase </w:t>
      </w:r>
      <w:r w:rsidRPr="003013AF">
        <w:rPr>
          <w:rFonts w:ascii="Times New Roman" w:eastAsia="Calibri" w:hAnsi="Times New Roman" w:cs="Times New Roman"/>
          <w:i/>
          <w:sz w:val="28"/>
          <w:lang w:val="en-US"/>
        </w:rPr>
        <w:t>2020</w:t>
      </w:r>
      <w:r w:rsidRPr="003013AF">
        <w:rPr>
          <w:rFonts w:ascii="Times New Roman" w:eastAsia="Calibri" w:hAnsi="Times New Roman" w:cs="Times New Roman"/>
          <w:i/>
          <w:iCs/>
          <w:sz w:val="28"/>
          <w:szCs w:val="24"/>
          <w:lang w:val="en-US"/>
        </w:rPr>
        <w:t>:</w:t>
      </w:r>
      <w:r w:rsidRPr="003013AF">
        <w:rPr>
          <w:rFonts w:ascii="Times New Roman" w:eastAsia="Calibri" w:hAnsi="Times New Roman" w:cs="Times New Roman"/>
          <w:iCs/>
          <w:sz w:val="28"/>
          <w:szCs w:val="24"/>
          <w:lang w:val="en-US"/>
        </w:rPr>
        <w:t xml:space="preserve"> </w:t>
      </w:r>
      <w:r w:rsidRPr="003013AF">
        <w:rPr>
          <w:rFonts w:ascii="Times New Roman" w:hAnsi="Times New Roman" w:cs="Times New Roman"/>
          <w:sz w:val="28"/>
          <w:szCs w:val="28"/>
          <w:lang w:val="en-US"/>
        </w:rPr>
        <w:t>Guidelines for drawing hydrogeological maps in ArcGIS</w:t>
      </w:r>
      <w:r w:rsidRPr="003013AF">
        <w:rPr>
          <w:rFonts w:ascii="Times New Roman" w:eastAsia="Calibri" w:hAnsi="Times New Roman" w:cs="Times New Roman"/>
          <w:iCs/>
          <w:sz w:val="28"/>
          <w:szCs w:val="24"/>
          <w:lang w:val="en-US"/>
        </w:rPr>
        <w:t xml:space="preserve"> </w:t>
      </w:r>
      <w:proofErr w:type="gramStart"/>
      <w:r w:rsidRPr="003013AF">
        <w:rPr>
          <w:rFonts w:ascii="Times New Roman" w:eastAsia="Calibri" w:hAnsi="Times New Roman" w:cs="Times New Roman"/>
          <w:iCs/>
          <w:sz w:val="28"/>
          <w:szCs w:val="24"/>
          <w:lang w:val="en-US"/>
        </w:rPr>
        <w:t>will be developed</w:t>
      </w:r>
      <w:proofErr w:type="gramEnd"/>
      <w:r w:rsidRPr="003013AF">
        <w:rPr>
          <w:rFonts w:ascii="Times New Roman" w:eastAsia="Calibri" w:hAnsi="Times New Roman" w:cs="Times New Roman"/>
          <w:iCs/>
          <w:sz w:val="28"/>
          <w:szCs w:val="24"/>
          <w:lang w:val="en-US"/>
        </w:rPr>
        <w:t xml:space="preserve">. </w:t>
      </w:r>
      <w:r w:rsidRPr="003013AF">
        <w:rPr>
          <w:rFonts w:ascii="Times New Roman" w:hAnsi="Times New Roman" w:cs="Times New Roman"/>
          <w:sz w:val="28"/>
          <w:szCs w:val="28"/>
          <w:lang w:val="en-US"/>
        </w:rPr>
        <w:t>Guidelines describing procedure of mapping in ArcGIS with the use of developed styles and classifiers</w:t>
      </w:r>
      <w:r w:rsidRPr="003013AF">
        <w:rPr>
          <w:rFonts w:ascii="Times New Roman" w:eastAsia="Calibri" w:hAnsi="Times New Roman" w:cs="Times New Roman"/>
          <w:iCs/>
          <w:sz w:val="28"/>
          <w:szCs w:val="24"/>
          <w:lang w:val="en-US"/>
        </w:rPr>
        <w:t xml:space="preserve"> GDB </w:t>
      </w:r>
      <w:proofErr w:type="gramStart"/>
      <w:r w:rsidRPr="003013AF">
        <w:rPr>
          <w:rFonts w:ascii="Times New Roman" w:eastAsia="Calibri" w:hAnsi="Times New Roman" w:cs="Times New Roman"/>
          <w:iCs/>
          <w:sz w:val="28"/>
          <w:szCs w:val="24"/>
          <w:lang w:val="en-US"/>
        </w:rPr>
        <w:t>will be executed</w:t>
      </w:r>
      <w:proofErr w:type="gramEnd"/>
      <w:r w:rsidRPr="003013AF">
        <w:rPr>
          <w:rFonts w:ascii="Times New Roman" w:eastAsia="Calibri" w:hAnsi="Times New Roman" w:cs="Times New Roman"/>
          <w:iCs/>
          <w:sz w:val="28"/>
          <w:szCs w:val="24"/>
          <w:lang w:val="en-US"/>
        </w:rPr>
        <w:t>.</w:t>
      </w:r>
    </w:p>
    <w:p w:rsidR="003B732C" w:rsidRDefault="003B732C" w:rsidP="00552289">
      <w:pPr>
        <w:spacing w:after="0" w:line="240" w:lineRule="auto"/>
        <w:ind w:firstLine="709"/>
        <w:jc w:val="both"/>
        <w:rPr>
          <w:rFonts w:ascii="Times New Roman" w:eastAsia="Calibri" w:hAnsi="Times New Roman" w:cs="Times New Roman"/>
          <w:iCs/>
          <w:sz w:val="28"/>
          <w:szCs w:val="24"/>
          <w:lang w:val="en-US"/>
        </w:rPr>
      </w:pPr>
      <w:r w:rsidRPr="003013AF">
        <w:rPr>
          <w:rFonts w:ascii="Times New Roman" w:eastAsia="Calibri" w:hAnsi="Times New Roman" w:cs="Times New Roman"/>
          <w:i/>
          <w:iCs/>
          <w:sz w:val="28"/>
          <w:lang w:val="en-US"/>
        </w:rPr>
        <w:t>Key objectives of the fourth phase</w:t>
      </w:r>
      <w:r w:rsidRPr="003013AF">
        <w:rPr>
          <w:rFonts w:eastAsia="Calibri" w:cs="Times New Roman"/>
          <w:i/>
          <w:iCs/>
          <w:sz w:val="28"/>
          <w:lang w:val="en-US"/>
        </w:rPr>
        <w:t xml:space="preserve"> </w:t>
      </w:r>
      <w:r w:rsidRPr="003013AF">
        <w:rPr>
          <w:rFonts w:ascii="Times New Roman" w:eastAsia="Calibri" w:hAnsi="Times New Roman" w:cs="Times New Roman"/>
          <w:i/>
          <w:iCs/>
          <w:sz w:val="28"/>
          <w:szCs w:val="24"/>
          <w:lang w:val="en-US"/>
        </w:rPr>
        <w:t>2020:</w:t>
      </w:r>
      <w:r w:rsidRPr="003013AF">
        <w:rPr>
          <w:rFonts w:ascii="Times New Roman" w:eastAsia="Calibri" w:hAnsi="Times New Roman" w:cs="Times New Roman"/>
          <w:iCs/>
          <w:sz w:val="28"/>
          <w:szCs w:val="24"/>
          <w:lang w:val="en-US"/>
        </w:rPr>
        <w:t xml:space="preserve"> </w:t>
      </w:r>
      <w:r>
        <w:rPr>
          <w:rFonts w:ascii="Times New Roman" w:eastAsia="Calibri" w:hAnsi="Times New Roman" w:cs="Times New Roman"/>
          <w:iCs/>
          <w:sz w:val="28"/>
          <w:szCs w:val="24"/>
          <w:lang w:val="en-US"/>
        </w:rPr>
        <w:t>To p</w:t>
      </w:r>
      <w:r w:rsidRPr="003013AF">
        <w:rPr>
          <w:rFonts w:ascii="Times New Roman" w:eastAsia="Calibri" w:hAnsi="Times New Roman" w:cs="Times New Roman"/>
          <w:iCs/>
          <w:sz w:val="28"/>
          <w:szCs w:val="24"/>
          <w:lang w:val="en-US"/>
        </w:rPr>
        <w:t>ublish me</w:t>
      </w:r>
      <w:r w:rsidRPr="003013AF">
        <w:rPr>
          <w:rFonts w:ascii="Times New Roman" w:hAnsi="Times New Roman" w:cs="Times New Roman"/>
          <w:sz w:val="28"/>
          <w:szCs w:val="28"/>
          <w:lang w:val="en-US"/>
        </w:rPr>
        <w:t xml:space="preserve">thodological documentation, template of file database of ArcGIS </w:t>
      </w:r>
      <w:proofErr w:type="spellStart"/>
      <w:r w:rsidRPr="003013AF">
        <w:rPr>
          <w:rFonts w:ascii="Times New Roman" w:hAnsi="Times New Roman" w:cs="Times New Roman"/>
          <w:sz w:val="28"/>
          <w:szCs w:val="28"/>
          <w:lang w:val="en-US"/>
        </w:rPr>
        <w:t>geodata</w:t>
      </w:r>
      <w:proofErr w:type="spellEnd"/>
      <w:r w:rsidRPr="003013AF">
        <w:rPr>
          <w:rFonts w:ascii="Times New Roman" w:hAnsi="Times New Roman" w:cs="Times New Roman"/>
          <w:sz w:val="28"/>
          <w:szCs w:val="28"/>
          <w:lang w:val="en-US"/>
        </w:rPr>
        <w:t xml:space="preserve"> and a reference digital hydrogeological map of Almaty </w:t>
      </w:r>
      <w:r>
        <w:rPr>
          <w:rFonts w:ascii="Times New Roman" w:hAnsi="Times New Roman" w:cs="Times New Roman"/>
          <w:sz w:val="28"/>
          <w:szCs w:val="28"/>
          <w:lang w:val="en-US"/>
        </w:rPr>
        <w:t>region</w:t>
      </w:r>
      <w:r w:rsidRPr="003013AF">
        <w:rPr>
          <w:rFonts w:ascii="Times New Roman" w:hAnsi="Times New Roman" w:cs="Times New Roman"/>
          <w:sz w:val="28"/>
          <w:szCs w:val="28"/>
          <w:lang w:val="en-US"/>
        </w:rPr>
        <w:t xml:space="preserve"> on the Institute website</w:t>
      </w:r>
      <w:r w:rsidRPr="003013AF">
        <w:rPr>
          <w:rFonts w:ascii="Times New Roman" w:eastAsia="Calibri" w:hAnsi="Times New Roman" w:cs="Times New Roman"/>
          <w:iCs/>
          <w:sz w:val="28"/>
          <w:szCs w:val="24"/>
          <w:lang w:val="en-US"/>
        </w:rPr>
        <w:t>.</w:t>
      </w:r>
    </w:p>
    <w:p w:rsidR="009549B9" w:rsidRPr="003B732C" w:rsidRDefault="003B732C" w:rsidP="00552289">
      <w:pPr>
        <w:spacing w:after="0" w:line="240" w:lineRule="auto"/>
        <w:ind w:firstLine="709"/>
        <w:jc w:val="both"/>
        <w:rPr>
          <w:rFonts w:ascii="Times New Roman" w:hAnsi="Times New Roman" w:cs="Times New Roman"/>
          <w:bCs/>
          <w:sz w:val="28"/>
          <w:szCs w:val="28"/>
          <w:lang w:val="en-US"/>
        </w:rPr>
      </w:pPr>
      <w:r w:rsidRPr="003013AF">
        <w:rPr>
          <w:rFonts w:ascii="Times New Roman" w:eastAsia="Calibri" w:hAnsi="Times New Roman" w:cs="Times New Roman"/>
          <w:i/>
          <w:iCs/>
          <w:sz w:val="28"/>
          <w:lang w:val="en-US"/>
        </w:rPr>
        <w:t xml:space="preserve">Expected outcomes of the fourth phase </w:t>
      </w:r>
      <w:r w:rsidRPr="003013AF">
        <w:rPr>
          <w:rFonts w:ascii="Times New Roman" w:eastAsia="Calibri" w:hAnsi="Times New Roman" w:cs="Times New Roman"/>
          <w:i/>
          <w:sz w:val="28"/>
          <w:lang w:val="en-US"/>
        </w:rPr>
        <w:t>2020</w:t>
      </w:r>
      <w:r w:rsidRPr="003013AF">
        <w:rPr>
          <w:rFonts w:ascii="Times New Roman" w:eastAsia="Calibri" w:hAnsi="Times New Roman" w:cs="Times New Roman"/>
          <w:i/>
          <w:iCs/>
          <w:sz w:val="28"/>
          <w:szCs w:val="24"/>
          <w:lang w:val="en-US"/>
        </w:rPr>
        <w:t>:</w:t>
      </w:r>
      <w:r w:rsidRPr="003013AF">
        <w:rPr>
          <w:rFonts w:ascii="Times New Roman" w:eastAsia="Calibri" w:hAnsi="Times New Roman" w:cs="Times New Roman"/>
          <w:iCs/>
          <w:sz w:val="28"/>
          <w:szCs w:val="24"/>
          <w:lang w:val="en-US"/>
        </w:rPr>
        <w:t xml:space="preserve"> Me</w:t>
      </w:r>
      <w:r w:rsidRPr="003013AF">
        <w:rPr>
          <w:rFonts w:ascii="Times New Roman" w:hAnsi="Times New Roman" w:cs="Times New Roman"/>
          <w:sz w:val="28"/>
          <w:szCs w:val="28"/>
          <w:lang w:val="en-US"/>
        </w:rPr>
        <w:t xml:space="preserve">thodological documentation, template of file database of ArcGIS </w:t>
      </w:r>
      <w:proofErr w:type="spellStart"/>
      <w:r w:rsidRPr="003013AF">
        <w:rPr>
          <w:rFonts w:ascii="Times New Roman" w:hAnsi="Times New Roman" w:cs="Times New Roman"/>
          <w:sz w:val="28"/>
          <w:szCs w:val="28"/>
          <w:lang w:val="en-US"/>
        </w:rPr>
        <w:t>geodata</w:t>
      </w:r>
      <w:proofErr w:type="spellEnd"/>
      <w:r w:rsidRPr="003013AF">
        <w:rPr>
          <w:rFonts w:ascii="Times New Roman" w:hAnsi="Times New Roman" w:cs="Times New Roman"/>
          <w:sz w:val="28"/>
          <w:szCs w:val="28"/>
          <w:lang w:val="en-US"/>
        </w:rPr>
        <w:t xml:space="preserve"> and a reference digital hydrogeological map of Almaty </w:t>
      </w:r>
      <w:r>
        <w:rPr>
          <w:rFonts w:ascii="Times New Roman" w:hAnsi="Times New Roman" w:cs="Times New Roman"/>
          <w:sz w:val="28"/>
          <w:szCs w:val="28"/>
          <w:lang w:val="en-US"/>
        </w:rPr>
        <w:t>region</w:t>
      </w:r>
      <w:r w:rsidRPr="003013AF">
        <w:rPr>
          <w:rFonts w:ascii="Times New Roman" w:hAnsi="Times New Roman" w:cs="Times New Roman"/>
          <w:sz w:val="28"/>
          <w:szCs w:val="28"/>
          <w:lang w:val="en-US"/>
        </w:rPr>
        <w:t xml:space="preserve"> </w:t>
      </w:r>
      <w:proofErr w:type="gramStart"/>
      <w:r w:rsidRPr="003013AF">
        <w:rPr>
          <w:rFonts w:ascii="Times New Roman" w:eastAsia="Calibri" w:hAnsi="Times New Roman" w:cs="Times New Roman"/>
          <w:iCs/>
          <w:sz w:val="28"/>
          <w:szCs w:val="24"/>
          <w:lang w:val="en-US"/>
        </w:rPr>
        <w:t>will be published</w:t>
      </w:r>
      <w:proofErr w:type="gramEnd"/>
      <w:r w:rsidRPr="003013AF">
        <w:rPr>
          <w:rFonts w:ascii="Times New Roman" w:eastAsia="Calibri" w:hAnsi="Times New Roman" w:cs="Times New Roman"/>
          <w:iCs/>
          <w:sz w:val="28"/>
          <w:szCs w:val="24"/>
          <w:lang w:val="en-US"/>
        </w:rPr>
        <w:t xml:space="preserve"> on </w:t>
      </w:r>
      <w:r w:rsidRPr="003013AF">
        <w:rPr>
          <w:rFonts w:ascii="Times New Roman" w:hAnsi="Times New Roman" w:cs="Times New Roman"/>
          <w:sz w:val="28"/>
          <w:szCs w:val="28"/>
          <w:lang w:val="en-US"/>
        </w:rPr>
        <w:t>the Institute website</w:t>
      </w:r>
      <w:r w:rsidRPr="003013AF">
        <w:rPr>
          <w:rFonts w:ascii="Times New Roman" w:eastAsia="Calibri" w:hAnsi="Times New Roman" w:cs="Times New Roman"/>
          <w:iCs/>
          <w:sz w:val="28"/>
          <w:szCs w:val="24"/>
          <w:lang w:val="en-US"/>
        </w:rPr>
        <w:t xml:space="preserve">. </w:t>
      </w:r>
      <w:r w:rsidRPr="003013AF">
        <w:rPr>
          <w:rFonts w:ascii="Times New Roman" w:hAnsi="Times New Roman" w:cs="Times New Roman"/>
          <w:sz w:val="28"/>
          <w:szCs w:val="28"/>
          <w:lang w:val="en-US"/>
        </w:rPr>
        <w:t xml:space="preserve">Catalogue of web-links to the developed materials related to hydrogeological maps structuring </w:t>
      </w:r>
      <w:proofErr w:type="gramStart"/>
      <w:r w:rsidRPr="003013AF">
        <w:rPr>
          <w:rFonts w:ascii="Times New Roman" w:hAnsi="Times New Roman" w:cs="Times New Roman"/>
          <w:sz w:val="28"/>
          <w:szCs w:val="28"/>
          <w:lang w:val="en-US"/>
        </w:rPr>
        <w:t>will be created</w:t>
      </w:r>
      <w:proofErr w:type="gramEnd"/>
      <w:r w:rsidRPr="003013AF">
        <w:rPr>
          <w:rFonts w:ascii="Times New Roman" w:eastAsia="Calibri" w:hAnsi="Times New Roman" w:cs="Times New Roman"/>
          <w:iCs/>
          <w:sz w:val="28"/>
          <w:szCs w:val="24"/>
          <w:lang w:val="en-US"/>
        </w:rPr>
        <w:t xml:space="preserve">. </w:t>
      </w:r>
      <w:r w:rsidRPr="003013AF">
        <w:rPr>
          <w:rFonts w:ascii="Times New Roman" w:hAnsi="Times New Roman" w:cs="Times New Roman"/>
          <w:bCs/>
          <w:sz w:val="28"/>
          <w:szCs w:val="28"/>
          <w:lang w:val="en-US"/>
        </w:rPr>
        <w:t xml:space="preserve">Published </w:t>
      </w:r>
      <w:proofErr w:type="gramStart"/>
      <w:r w:rsidRPr="003013AF">
        <w:rPr>
          <w:rFonts w:ascii="Times New Roman" w:hAnsi="Times New Roman" w:cs="Times New Roman"/>
          <w:bCs/>
          <w:sz w:val="28"/>
          <w:szCs w:val="28"/>
          <w:lang w:val="en-US"/>
        </w:rPr>
        <w:t>were:</w:t>
      </w:r>
      <w:proofErr w:type="gramEnd"/>
      <w:r w:rsidRPr="003013AF">
        <w:rPr>
          <w:rFonts w:ascii="Times New Roman" w:hAnsi="Times New Roman" w:cs="Times New Roman"/>
          <w:bCs/>
          <w:sz w:val="28"/>
          <w:szCs w:val="28"/>
          <w:lang w:val="en-US"/>
        </w:rPr>
        <w:t xml:space="preserve"> chapter in a book at Kazakhstan publishers, article in</w:t>
      </w:r>
      <w:r w:rsidRPr="003013AF">
        <w:rPr>
          <w:lang w:val="en-US"/>
        </w:rPr>
        <w:t xml:space="preserve"> </w:t>
      </w:r>
      <w:r w:rsidRPr="003013AF">
        <w:rPr>
          <w:rFonts w:ascii="Times New Roman" w:hAnsi="Times New Roman" w:cs="Times New Roman"/>
          <w:bCs/>
          <w:sz w:val="28"/>
          <w:szCs w:val="28"/>
          <w:lang w:val="en-US"/>
        </w:rPr>
        <w:t>reviewed foreign publishing house included into Scopus database with non-zero impact-factor in materials of international cross-disciplinary scientific geo-conference SGEM.</w:t>
      </w:r>
    </w:p>
    <w:p w:rsidR="00ED47F6" w:rsidRPr="003B732C" w:rsidRDefault="003B732C" w:rsidP="00552289">
      <w:pPr>
        <w:spacing w:after="0" w:line="240" w:lineRule="auto"/>
        <w:ind w:firstLine="709"/>
        <w:jc w:val="both"/>
        <w:rPr>
          <w:rFonts w:ascii="Times New Roman" w:eastAsia="Calibri" w:hAnsi="Times New Roman" w:cs="Times New Roman"/>
          <w:bCs/>
          <w:sz w:val="28"/>
          <w:szCs w:val="28"/>
          <w:lang w:val="en-US"/>
        </w:rPr>
      </w:pPr>
      <w:r w:rsidRPr="003013AF">
        <w:rPr>
          <w:rFonts w:ascii="Times New Roman" w:eastAsia="Calibri" w:hAnsi="Times New Roman" w:cs="Times New Roman"/>
          <w:bCs/>
          <w:sz w:val="28"/>
          <w:szCs w:val="28"/>
          <w:lang w:val="en-US"/>
        </w:rPr>
        <w:t xml:space="preserve">Project implementation period – 2018-2020, project financing volume for 2018 – 9,000,000 (nine million) </w:t>
      </w:r>
      <w:proofErr w:type="spellStart"/>
      <w:r w:rsidRPr="003013AF">
        <w:rPr>
          <w:rFonts w:ascii="Times New Roman" w:eastAsia="Calibri" w:hAnsi="Times New Roman" w:cs="Times New Roman"/>
          <w:bCs/>
          <w:sz w:val="28"/>
          <w:szCs w:val="28"/>
          <w:lang w:val="en-US"/>
        </w:rPr>
        <w:t>tenge</w:t>
      </w:r>
      <w:proofErr w:type="spellEnd"/>
      <w:r w:rsidRPr="003013AF">
        <w:rPr>
          <w:rFonts w:ascii="Times New Roman" w:eastAsia="Calibri" w:hAnsi="Times New Roman" w:cs="Times New Roman"/>
          <w:bCs/>
          <w:sz w:val="28"/>
          <w:szCs w:val="28"/>
          <w:lang w:val="en-US"/>
        </w:rPr>
        <w:t xml:space="preserve">; for 2019 – 9,081,000 (nine million eighty one thousand) </w:t>
      </w:r>
      <w:proofErr w:type="spellStart"/>
      <w:r w:rsidRPr="003013AF">
        <w:rPr>
          <w:rFonts w:ascii="Times New Roman" w:eastAsia="Calibri" w:hAnsi="Times New Roman" w:cs="Times New Roman"/>
          <w:bCs/>
          <w:sz w:val="28"/>
          <w:szCs w:val="28"/>
          <w:lang w:val="en-US"/>
        </w:rPr>
        <w:t>tenge</w:t>
      </w:r>
      <w:proofErr w:type="spellEnd"/>
      <w:r w:rsidRPr="003013AF">
        <w:rPr>
          <w:rFonts w:ascii="Times New Roman" w:eastAsia="Calibri" w:hAnsi="Times New Roman" w:cs="Times New Roman"/>
          <w:bCs/>
          <w:sz w:val="28"/>
          <w:szCs w:val="28"/>
          <w:lang w:val="en-US"/>
        </w:rPr>
        <w:t xml:space="preserve">; for 2020 – 9,099,000 (nine million ninety nine thousand) </w:t>
      </w:r>
      <w:proofErr w:type="spellStart"/>
      <w:r w:rsidRPr="003013AF">
        <w:rPr>
          <w:rFonts w:ascii="Times New Roman" w:eastAsia="Calibri" w:hAnsi="Times New Roman" w:cs="Times New Roman"/>
          <w:bCs/>
          <w:sz w:val="28"/>
          <w:szCs w:val="28"/>
          <w:lang w:val="en-US"/>
        </w:rPr>
        <w:t>tenge</w:t>
      </w:r>
      <w:proofErr w:type="spellEnd"/>
      <w:r w:rsidRPr="003013AF">
        <w:rPr>
          <w:rFonts w:ascii="Times New Roman" w:eastAsia="Calibri" w:hAnsi="Times New Roman" w:cs="Times New Roman"/>
          <w:bCs/>
          <w:sz w:val="28"/>
          <w:szCs w:val="28"/>
          <w:lang w:val="en-US"/>
        </w:rPr>
        <w:t>.</w:t>
      </w:r>
    </w:p>
    <w:p w:rsidR="003B732C" w:rsidRPr="003013AF" w:rsidRDefault="003B732C" w:rsidP="003B732C">
      <w:pPr>
        <w:spacing w:after="0" w:line="240" w:lineRule="auto"/>
        <w:ind w:firstLine="709"/>
        <w:jc w:val="both"/>
        <w:rPr>
          <w:rFonts w:ascii="Times New Roman" w:eastAsia="Calibri" w:hAnsi="Times New Roman" w:cs="Times New Roman"/>
          <w:bCs/>
          <w:color w:val="000000"/>
          <w:sz w:val="28"/>
          <w:szCs w:val="28"/>
          <w:lang w:val="en-US"/>
        </w:rPr>
      </w:pPr>
      <w:r w:rsidRPr="003013AF">
        <w:rPr>
          <w:rFonts w:ascii="Times New Roman" w:eastAsia="Calibri" w:hAnsi="Times New Roman" w:cs="Times New Roman"/>
          <w:bCs/>
          <w:color w:val="000000"/>
          <w:sz w:val="28"/>
          <w:szCs w:val="28"/>
          <w:lang w:val="en-US"/>
        </w:rPr>
        <w:t xml:space="preserve">Basic results of 2020 </w:t>
      </w:r>
      <w:proofErr w:type="gramStart"/>
      <w:r w:rsidRPr="003013AF">
        <w:rPr>
          <w:rFonts w:ascii="Times New Roman" w:eastAsia="Calibri" w:hAnsi="Times New Roman" w:cs="Times New Roman"/>
          <w:bCs/>
          <w:color w:val="000000"/>
          <w:sz w:val="28"/>
          <w:szCs w:val="28"/>
          <w:lang w:val="en-US"/>
        </w:rPr>
        <w:t>are given</w:t>
      </w:r>
      <w:proofErr w:type="gramEnd"/>
      <w:r w:rsidRPr="003013AF">
        <w:rPr>
          <w:rFonts w:ascii="Times New Roman" w:eastAsia="Calibri" w:hAnsi="Times New Roman" w:cs="Times New Roman"/>
          <w:bCs/>
          <w:color w:val="000000"/>
          <w:sz w:val="28"/>
          <w:szCs w:val="28"/>
          <w:lang w:val="en-US"/>
        </w:rPr>
        <w:t xml:space="preserve"> in the report. Results obtained in 2018 and 2019 became a basis for the development of summary guidelines (section 3), which together with other data obtained within frameworks of the project implementation </w:t>
      </w:r>
      <w:r w:rsidRPr="003013AF">
        <w:rPr>
          <w:rFonts w:ascii="Times New Roman" w:eastAsia="Calibri" w:hAnsi="Times New Roman" w:cs="Times New Roman"/>
          <w:bCs/>
          <w:color w:val="000000"/>
          <w:sz w:val="28"/>
          <w:szCs w:val="28"/>
          <w:lang w:val="en-US"/>
        </w:rPr>
        <w:lastRenderedPageBreak/>
        <w:t xml:space="preserve">were published in the public domain (chapter 4). Detailed results of 2018 and 2019 </w:t>
      </w:r>
      <w:proofErr w:type="gramStart"/>
      <w:r w:rsidRPr="003013AF">
        <w:rPr>
          <w:rFonts w:ascii="Times New Roman" w:eastAsia="Calibri" w:hAnsi="Times New Roman" w:cs="Times New Roman"/>
          <w:bCs/>
          <w:color w:val="000000"/>
          <w:sz w:val="28"/>
          <w:szCs w:val="28"/>
          <w:lang w:val="en-US"/>
        </w:rPr>
        <w:t>are presented</w:t>
      </w:r>
      <w:proofErr w:type="gramEnd"/>
      <w:r w:rsidRPr="003013AF">
        <w:rPr>
          <w:rFonts w:ascii="Times New Roman" w:eastAsia="Calibri" w:hAnsi="Times New Roman" w:cs="Times New Roman"/>
          <w:bCs/>
          <w:color w:val="000000"/>
          <w:sz w:val="28"/>
          <w:szCs w:val="28"/>
          <w:lang w:val="en-US"/>
        </w:rPr>
        <w:t xml:space="preserve"> in reports on scientific research registered with IRN </w:t>
      </w:r>
      <w:r>
        <w:rPr>
          <w:rFonts w:ascii="Times New Roman" w:eastAsia="Calibri" w:hAnsi="Times New Roman" w:cs="Times New Roman"/>
          <w:bCs/>
          <w:color w:val="000000"/>
          <w:sz w:val="28"/>
          <w:szCs w:val="28"/>
          <w:lang w:val="en-US"/>
        </w:rPr>
        <w:t xml:space="preserve">No. </w:t>
      </w:r>
      <w:r w:rsidRPr="003013AF">
        <w:rPr>
          <w:rFonts w:ascii="Times New Roman" w:eastAsia="Calibri" w:hAnsi="Times New Roman" w:cs="Times New Roman"/>
          <w:bCs/>
          <w:color w:val="000000"/>
          <w:sz w:val="28"/>
          <w:szCs w:val="28"/>
          <w:lang w:val="en-US"/>
        </w:rPr>
        <w:t xml:space="preserve">AP05131239-OT-18 and </w:t>
      </w:r>
      <w:r>
        <w:rPr>
          <w:rFonts w:ascii="Times New Roman" w:eastAsia="Calibri" w:hAnsi="Times New Roman" w:cs="Times New Roman"/>
          <w:bCs/>
          <w:color w:val="000000"/>
          <w:sz w:val="28"/>
          <w:szCs w:val="28"/>
          <w:lang w:val="en-US"/>
        </w:rPr>
        <w:t xml:space="preserve">No. </w:t>
      </w:r>
      <w:r w:rsidRPr="003013AF">
        <w:rPr>
          <w:rFonts w:ascii="Times New Roman" w:eastAsia="Calibri" w:hAnsi="Times New Roman" w:cs="Times New Roman"/>
          <w:bCs/>
          <w:color w:val="000000"/>
          <w:sz w:val="28"/>
          <w:szCs w:val="28"/>
          <w:lang w:val="en-US"/>
        </w:rPr>
        <w:t xml:space="preserve">AP05131239-OT-19 (inventory numbers </w:t>
      </w:r>
      <w:r>
        <w:rPr>
          <w:rFonts w:ascii="Times New Roman" w:eastAsia="Calibri" w:hAnsi="Times New Roman" w:cs="Times New Roman"/>
          <w:bCs/>
          <w:color w:val="000000"/>
          <w:sz w:val="28"/>
          <w:szCs w:val="28"/>
          <w:lang w:val="en-US"/>
        </w:rPr>
        <w:t xml:space="preserve">No. </w:t>
      </w:r>
      <w:r w:rsidRPr="003013AF">
        <w:rPr>
          <w:rFonts w:ascii="Times New Roman" w:eastAsia="Calibri" w:hAnsi="Times New Roman" w:cs="Times New Roman"/>
          <w:bCs/>
          <w:color w:val="000000"/>
          <w:sz w:val="28"/>
          <w:szCs w:val="28"/>
          <w:lang w:val="en-US"/>
        </w:rPr>
        <w:t>0218РК00056</w:t>
      </w:r>
      <w:r>
        <w:rPr>
          <w:rFonts w:ascii="Times New Roman" w:eastAsia="Calibri" w:hAnsi="Times New Roman" w:cs="Times New Roman"/>
          <w:bCs/>
          <w:color w:val="000000"/>
          <w:sz w:val="28"/>
          <w:szCs w:val="28"/>
          <w:lang w:val="en-US"/>
        </w:rPr>
        <w:t>,</w:t>
      </w:r>
      <w:r w:rsidRPr="003013AF">
        <w:rPr>
          <w:rFonts w:ascii="Times New Roman" w:eastAsia="Calibri" w:hAnsi="Times New Roman" w:cs="Times New Roman"/>
          <w:bCs/>
          <w:color w:val="000000"/>
          <w:sz w:val="28"/>
          <w:szCs w:val="28"/>
          <w:lang w:val="en-US"/>
        </w:rPr>
        <w:t xml:space="preserve"> </w:t>
      </w:r>
      <w:r>
        <w:rPr>
          <w:rFonts w:ascii="Times New Roman" w:eastAsia="Calibri" w:hAnsi="Times New Roman" w:cs="Times New Roman"/>
          <w:bCs/>
          <w:color w:val="000000"/>
          <w:sz w:val="28"/>
          <w:szCs w:val="28"/>
          <w:lang w:val="en-US"/>
        </w:rPr>
        <w:t xml:space="preserve">No. </w:t>
      </w:r>
      <w:r w:rsidRPr="003013AF">
        <w:rPr>
          <w:rFonts w:ascii="Times New Roman" w:eastAsia="Calibri" w:hAnsi="Times New Roman" w:cs="Times New Roman"/>
          <w:bCs/>
          <w:color w:val="000000"/>
          <w:sz w:val="28"/>
          <w:szCs w:val="28"/>
          <w:lang w:val="en-US"/>
        </w:rPr>
        <w:t xml:space="preserve">0219РК00146 respectively). </w:t>
      </w:r>
    </w:p>
    <w:p w:rsidR="00F81159" w:rsidRPr="009D72F1" w:rsidRDefault="003B732C" w:rsidP="003B732C">
      <w:pPr>
        <w:spacing w:after="0" w:line="240" w:lineRule="auto"/>
        <w:ind w:firstLine="709"/>
        <w:jc w:val="both"/>
        <w:rPr>
          <w:rFonts w:ascii="Times New Roman" w:eastAsia="Calibri" w:hAnsi="Times New Roman" w:cs="Times New Roman"/>
          <w:bCs/>
          <w:color w:val="000000"/>
          <w:sz w:val="28"/>
          <w:szCs w:val="28"/>
          <w:lang w:val="en-US"/>
        </w:rPr>
      </w:pPr>
      <w:r w:rsidRPr="003013AF">
        <w:rPr>
          <w:rFonts w:ascii="Times New Roman" w:eastAsia="Calibri" w:hAnsi="Times New Roman" w:cs="Times New Roman"/>
          <w:bCs/>
          <w:color w:val="000000"/>
          <w:sz w:val="28"/>
          <w:szCs w:val="28"/>
          <w:lang w:val="en-US"/>
        </w:rPr>
        <w:t xml:space="preserve">Works of the project </w:t>
      </w:r>
      <w:proofErr w:type="gramStart"/>
      <w:r w:rsidRPr="003013AF">
        <w:rPr>
          <w:rFonts w:ascii="Times New Roman" w:eastAsia="Calibri" w:hAnsi="Times New Roman" w:cs="Times New Roman"/>
          <w:bCs/>
          <w:color w:val="000000"/>
          <w:sz w:val="28"/>
          <w:szCs w:val="28"/>
          <w:lang w:val="en-US"/>
        </w:rPr>
        <w:t>have been completed</w:t>
      </w:r>
      <w:proofErr w:type="gramEnd"/>
      <w:r w:rsidRPr="003013AF">
        <w:rPr>
          <w:rFonts w:ascii="Times New Roman" w:eastAsia="Calibri" w:hAnsi="Times New Roman" w:cs="Times New Roman"/>
          <w:bCs/>
          <w:color w:val="000000"/>
          <w:sz w:val="28"/>
          <w:szCs w:val="28"/>
          <w:lang w:val="en-US"/>
        </w:rPr>
        <w:t>. The report is final.</w:t>
      </w:r>
    </w:p>
    <w:p w:rsidR="00F81159" w:rsidRPr="009D72F1" w:rsidRDefault="00F81159">
      <w:pPr>
        <w:rPr>
          <w:rFonts w:ascii="Times New Roman" w:eastAsia="Calibri" w:hAnsi="Times New Roman" w:cs="Times New Roman"/>
          <w:bCs/>
          <w:color w:val="000000"/>
          <w:sz w:val="24"/>
          <w:szCs w:val="28"/>
          <w:lang w:val="en-US"/>
        </w:rPr>
      </w:pPr>
      <w:r w:rsidRPr="009D72F1">
        <w:rPr>
          <w:rFonts w:ascii="Times New Roman" w:eastAsia="Calibri" w:hAnsi="Times New Roman" w:cs="Times New Roman"/>
          <w:bCs/>
          <w:color w:val="000000"/>
          <w:sz w:val="24"/>
          <w:szCs w:val="28"/>
          <w:lang w:val="en-US"/>
        </w:rPr>
        <w:br w:type="page"/>
      </w:r>
    </w:p>
    <w:p w:rsidR="00901C1C" w:rsidRPr="009D72F1" w:rsidRDefault="00ED47F6" w:rsidP="00552289">
      <w:pPr>
        <w:pStyle w:val="aa"/>
        <w:widowControl w:val="0"/>
        <w:tabs>
          <w:tab w:val="left" w:pos="993"/>
        </w:tabs>
        <w:spacing w:after="0" w:line="240" w:lineRule="auto"/>
        <w:ind w:left="0" w:firstLine="709"/>
        <w:jc w:val="both"/>
        <w:rPr>
          <w:rFonts w:ascii="Times New Roman" w:eastAsia="Calibri" w:hAnsi="Times New Roman" w:cs="Times New Roman"/>
          <w:b/>
          <w:bCs/>
          <w:color w:val="000000"/>
          <w:sz w:val="28"/>
          <w:szCs w:val="28"/>
          <w:lang w:val="en-US"/>
        </w:rPr>
      </w:pPr>
      <w:proofErr w:type="gramStart"/>
      <w:r w:rsidRPr="009D72F1">
        <w:rPr>
          <w:rFonts w:ascii="Times New Roman" w:eastAsia="Calibri" w:hAnsi="Times New Roman" w:cs="Times New Roman"/>
          <w:b/>
          <w:bCs/>
          <w:color w:val="000000"/>
          <w:sz w:val="28"/>
          <w:szCs w:val="24"/>
          <w:lang w:val="en-US"/>
        </w:rPr>
        <w:lastRenderedPageBreak/>
        <w:t>1</w:t>
      </w:r>
      <w:proofErr w:type="gramEnd"/>
      <w:r w:rsidRPr="009D72F1">
        <w:rPr>
          <w:rFonts w:ascii="Times New Roman" w:eastAsia="Calibri" w:hAnsi="Times New Roman" w:cs="Times New Roman"/>
          <w:b/>
          <w:bCs/>
          <w:color w:val="000000"/>
          <w:sz w:val="28"/>
          <w:szCs w:val="24"/>
          <w:lang w:val="en-US"/>
        </w:rPr>
        <w:t> </w:t>
      </w:r>
      <w:r w:rsidR="009D72F1" w:rsidRPr="009D72F1">
        <w:rPr>
          <w:rFonts w:ascii="Times New Roman" w:eastAsia="Calibri" w:hAnsi="Times New Roman" w:cs="Times New Roman"/>
          <w:b/>
          <w:bCs/>
          <w:color w:val="000000"/>
          <w:sz w:val="28"/>
          <w:szCs w:val="24"/>
          <w:lang w:val="en-US"/>
        </w:rPr>
        <w:t>Digitalization of hydrogeological cross-sections for Almaty region maps. Preparation of hydrogeological cross-sections to the map</w:t>
      </w:r>
    </w:p>
    <w:p w:rsidR="00F81159" w:rsidRPr="009D72F1" w:rsidRDefault="00F81159" w:rsidP="00552289">
      <w:pPr>
        <w:autoSpaceDE w:val="0"/>
        <w:autoSpaceDN w:val="0"/>
        <w:adjustRightInd w:val="0"/>
        <w:spacing w:after="0" w:line="240" w:lineRule="auto"/>
        <w:ind w:firstLine="709"/>
        <w:jc w:val="both"/>
        <w:rPr>
          <w:rFonts w:ascii="Times New Roman" w:hAnsi="Times New Roman" w:cs="Times New Roman"/>
          <w:sz w:val="28"/>
          <w:szCs w:val="28"/>
          <w:lang w:val="en-US"/>
        </w:rPr>
      </w:pPr>
    </w:p>
    <w:p w:rsidR="009C6C62" w:rsidRPr="003013AF" w:rsidRDefault="009C6C62" w:rsidP="009C6C62">
      <w:pPr>
        <w:autoSpaceDE w:val="0"/>
        <w:autoSpaceDN w:val="0"/>
        <w:adjustRightInd w:val="0"/>
        <w:spacing w:after="0" w:line="240" w:lineRule="auto"/>
        <w:ind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t xml:space="preserve">Hydrogeological maps are the basic form of hydrogeological studies results graphic presentation. Hydrogeological structures </w:t>
      </w:r>
      <w:proofErr w:type="gramStart"/>
      <w:r w:rsidRPr="003013AF">
        <w:rPr>
          <w:rFonts w:ascii="Times New Roman" w:hAnsi="Times New Roman" w:cs="Times New Roman"/>
          <w:sz w:val="28"/>
          <w:szCs w:val="28"/>
          <w:lang w:val="en-US"/>
        </w:rPr>
        <w:t>are mapped</w:t>
      </w:r>
      <w:proofErr w:type="gramEnd"/>
      <w:r w:rsidRPr="003013AF">
        <w:rPr>
          <w:rFonts w:ascii="Times New Roman" w:hAnsi="Times New Roman" w:cs="Times New Roman"/>
          <w:sz w:val="28"/>
          <w:szCs w:val="28"/>
          <w:lang w:val="en-US"/>
        </w:rPr>
        <w:t xml:space="preserve"> both by area as well as to the depth of territory under study. In their turn, geological sections display the most important characteristics of geology at depth and have their own notation conventions. Hydrogeological cross-section displays geology and hydrogeological conditions along the set direction (section), where hydrogeological well are located. Thus, hydrogeological cross-section – is a hydrogeological map in vertical plane. </w:t>
      </w:r>
    </w:p>
    <w:p w:rsidR="00A95EFE" w:rsidRPr="009C6C62" w:rsidRDefault="009C6C62" w:rsidP="009C6C62">
      <w:pPr>
        <w:autoSpaceDE w:val="0"/>
        <w:autoSpaceDN w:val="0"/>
        <w:adjustRightInd w:val="0"/>
        <w:spacing w:after="0" w:line="240" w:lineRule="auto"/>
        <w:ind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t>Hydrogeological cross-sections supplement cartographical documents and allow evaluating conditions of groundwater flow dynamics, identification of flows direction, calculate changes in groundwater hydraulic slope at various sites.</w:t>
      </w:r>
      <w:r w:rsidR="003D6E42" w:rsidRPr="009C6C62">
        <w:rPr>
          <w:rFonts w:ascii="Times New Roman" w:hAnsi="Times New Roman" w:cs="Times New Roman"/>
          <w:sz w:val="28"/>
          <w:szCs w:val="28"/>
          <w:lang w:val="en-US"/>
        </w:rPr>
        <w:t xml:space="preserve"> </w:t>
      </w:r>
      <w:r w:rsidR="00A95EFE" w:rsidRPr="009C6C62">
        <w:rPr>
          <w:rFonts w:ascii="Times New Roman" w:hAnsi="Times New Roman" w:cs="Times New Roman"/>
          <w:sz w:val="28"/>
          <w:szCs w:val="28"/>
          <w:lang w:val="en-US"/>
        </w:rPr>
        <w:t xml:space="preserve">The position of the groundwater table and the </w:t>
      </w:r>
      <w:proofErr w:type="spellStart"/>
      <w:r w:rsidR="00A95EFE" w:rsidRPr="009C6C62">
        <w:rPr>
          <w:rFonts w:ascii="Times New Roman" w:hAnsi="Times New Roman" w:cs="Times New Roman"/>
          <w:sz w:val="28"/>
          <w:szCs w:val="28"/>
          <w:lang w:val="en-US"/>
        </w:rPr>
        <w:t>piezometric</w:t>
      </w:r>
      <w:proofErr w:type="spellEnd"/>
      <w:r w:rsidR="00A95EFE" w:rsidRPr="009C6C62">
        <w:rPr>
          <w:rFonts w:ascii="Times New Roman" w:hAnsi="Times New Roman" w:cs="Times New Roman"/>
          <w:sz w:val="28"/>
          <w:szCs w:val="28"/>
          <w:lang w:val="en-US"/>
        </w:rPr>
        <w:t xml:space="preserve"> surface, the outlets of the </w:t>
      </w:r>
      <w:proofErr w:type="spellStart"/>
      <w:r w:rsidR="00A95EFE" w:rsidRPr="009C6C62">
        <w:rPr>
          <w:rFonts w:ascii="Times New Roman" w:hAnsi="Times New Roman" w:cs="Times New Roman"/>
          <w:sz w:val="28"/>
          <w:szCs w:val="28"/>
          <w:lang w:val="en-US"/>
        </w:rPr>
        <w:t>spings</w:t>
      </w:r>
      <w:proofErr w:type="spellEnd"/>
      <w:r w:rsidR="00A95EFE" w:rsidRPr="009C6C62">
        <w:rPr>
          <w:rFonts w:ascii="Times New Roman" w:hAnsi="Times New Roman" w:cs="Times New Roman"/>
          <w:sz w:val="28"/>
          <w:szCs w:val="28"/>
          <w:lang w:val="en-US"/>
        </w:rPr>
        <w:t xml:space="preserve"> are marked using the data of measurements of water levels in wells and maps of </w:t>
      </w:r>
      <w:proofErr w:type="spellStart"/>
      <w:r w:rsidR="00A95EFE" w:rsidRPr="009C6C62">
        <w:rPr>
          <w:rFonts w:ascii="Times New Roman" w:hAnsi="Times New Roman" w:cs="Times New Roman"/>
          <w:sz w:val="28"/>
          <w:szCs w:val="28"/>
          <w:lang w:val="en-US"/>
        </w:rPr>
        <w:t>hydroisobaths</w:t>
      </w:r>
      <w:proofErr w:type="spellEnd"/>
      <w:r w:rsidR="00A95EFE" w:rsidRPr="009C6C62">
        <w:rPr>
          <w:rFonts w:ascii="Times New Roman" w:hAnsi="Times New Roman" w:cs="Times New Roman"/>
          <w:sz w:val="28"/>
          <w:szCs w:val="28"/>
          <w:lang w:val="en-US"/>
        </w:rPr>
        <w:t xml:space="preserve"> and </w:t>
      </w:r>
      <w:proofErr w:type="spellStart"/>
      <w:r w:rsidR="00A95EFE" w:rsidRPr="009C6C62">
        <w:rPr>
          <w:rFonts w:ascii="Times New Roman" w:hAnsi="Times New Roman" w:cs="Times New Roman"/>
          <w:sz w:val="28"/>
          <w:szCs w:val="28"/>
          <w:lang w:val="en-US"/>
        </w:rPr>
        <w:t>hydroisopiezes</w:t>
      </w:r>
      <w:proofErr w:type="spellEnd"/>
      <w:r w:rsidR="00A95EFE" w:rsidRPr="009C6C62">
        <w:rPr>
          <w:rFonts w:ascii="Times New Roman" w:hAnsi="Times New Roman" w:cs="Times New Roman"/>
          <w:sz w:val="28"/>
          <w:szCs w:val="28"/>
          <w:lang w:val="en-US"/>
        </w:rPr>
        <w:t xml:space="preserve">. Aquifers and the </w:t>
      </w:r>
      <w:proofErr w:type="gramStart"/>
      <w:r w:rsidR="00A95EFE" w:rsidRPr="009C6C62">
        <w:rPr>
          <w:rFonts w:ascii="Times New Roman" w:hAnsi="Times New Roman" w:cs="Times New Roman"/>
          <w:sz w:val="28"/>
          <w:szCs w:val="28"/>
          <w:lang w:val="en-US"/>
        </w:rPr>
        <w:t>water-tight</w:t>
      </w:r>
      <w:proofErr w:type="gramEnd"/>
      <w:r w:rsidR="00A95EFE" w:rsidRPr="009C6C62">
        <w:rPr>
          <w:rFonts w:ascii="Times New Roman" w:hAnsi="Times New Roman" w:cs="Times New Roman"/>
          <w:sz w:val="28"/>
          <w:szCs w:val="28"/>
          <w:lang w:val="en-US"/>
        </w:rPr>
        <w:t xml:space="preserve"> strata separating them are distinguished based on the filtration parameters.</w:t>
      </w:r>
    </w:p>
    <w:p w:rsidR="00A95EFE" w:rsidRPr="009C6C62" w:rsidRDefault="00A95EFE" w:rsidP="00552289">
      <w:pPr>
        <w:autoSpaceDE w:val="0"/>
        <w:autoSpaceDN w:val="0"/>
        <w:adjustRightInd w:val="0"/>
        <w:spacing w:after="0" w:line="240" w:lineRule="auto"/>
        <w:ind w:firstLine="709"/>
        <w:jc w:val="both"/>
        <w:rPr>
          <w:rFonts w:ascii="Times New Roman" w:hAnsi="Times New Roman" w:cs="Times New Roman"/>
          <w:sz w:val="28"/>
          <w:szCs w:val="28"/>
          <w:lang w:val="en-US"/>
        </w:rPr>
      </w:pPr>
      <w:r w:rsidRPr="009C6C62">
        <w:rPr>
          <w:rFonts w:ascii="Times New Roman" w:hAnsi="Times New Roman" w:cs="Times New Roman"/>
          <w:sz w:val="28"/>
          <w:szCs w:val="28"/>
          <w:lang w:val="en-US"/>
        </w:rPr>
        <w:t xml:space="preserve">Discontinuities of homogeneous deep-seated deposits are possible due to a significant depth of the cross-section. Based on well data, geological and lithological columns </w:t>
      </w:r>
      <w:proofErr w:type="gramStart"/>
      <w:r w:rsidRPr="009C6C62">
        <w:rPr>
          <w:rFonts w:ascii="Times New Roman" w:hAnsi="Times New Roman" w:cs="Times New Roman"/>
          <w:sz w:val="28"/>
          <w:szCs w:val="28"/>
          <w:lang w:val="en-US"/>
        </w:rPr>
        <w:t>are built</w:t>
      </w:r>
      <w:proofErr w:type="gramEnd"/>
      <w:r w:rsidRPr="009C6C62">
        <w:rPr>
          <w:rFonts w:ascii="Times New Roman" w:hAnsi="Times New Roman" w:cs="Times New Roman"/>
          <w:sz w:val="28"/>
          <w:szCs w:val="28"/>
          <w:lang w:val="en-US"/>
        </w:rPr>
        <w:t xml:space="preserve">, based on which lithological and geological boundaries are established. Taking into account the peculiarities of the groundwater accumulation and circulation in lithological and stratigraphic rock units in the Almaty region, these lithological and stratigraphic rock units </w:t>
      </w:r>
      <w:proofErr w:type="gramStart"/>
      <w:r w:rsidRPr="009C6C62">
        <w:rPr>
          <w:rFonts w:ascii="Times New Roman" w:hAnsi="Times New Roman" w:cs="Times New Roman"/>
          <w:sz w:val="28"/>
          <w:szCs w:val="28"/>
          <w:lang w:val="en-US"/>
        </w:rPr>
        <w:t>are divided</w:t>
      </w:r>
      <w:proofErr w:type="gramEnd"/>
      <w:r w:rsidRPr="009C6C62">
        <w:rPr>
          <w:rFonts w:ascii="Times New Roman" w:hAnsi="Times New Roman" w:cs="Times New Roman"/>
          <w:sz w:val="28"/>
          <w:szCs w:val="28"/>
          <w:lang w:val="en-US"/>
        </w:rPr>
        <w:t xml:space="preserve"> into following complexes: </w:t>
      </w:r>
    </w:p>
    <w:p w:rsidR="00A95EFE" w:rsidRPr="009C6C62" w:rsidRDefault="00A95EFE" w:rsidP="00552289">
      <w:pPr>
        <w:pStyle w:val="aa"/>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en-US"/>
        </w:rPr>
      </w:pPr>
      <w:proofErr w:type="spellStart"/>
      <w:r w:rsidRPr="009C6C62">
        <w:rPr>
          <w:rFonts w:ascii="Times New Roman" w:hAnsi="Times New Roman" w:cs="Times New Roman"/>
          <w:sz w:val="28"/>
          <w:szCs w:val="28"/>
          <w:lang w:val="en-US"/>
        </w:rPr>
        <w:t>paleozoic</w:t>
      </w:r>
      <w:proofErr w:type="spellEnd"/>
      <w:r w:rsidRPr="009C6C62">
        <w:rPr>
          <w:rFonts w:ascii="Times New Roman" w:hAnsi="Times New Roman" w:cs="Times New Roman"/>
          <w:sz w:val="28"/>
          <w:szCs w:val="28"/>
          <w:lang w:val="en-US"/>
        </w:rPr>
        <w:t xml:space="preserve"> rocks distributed in mountain-folded areas and occurring from the surface; </w:t>
      </w:r>
    </w:p>
    <w:p w:rsidR="00A95EFE" w:rsidRPr="009C6C62" w:rsidRDefault="00A95EFE" w:rsidP="00552289">
      <w:pPr>
        <w:pStyle w:val="aa"/>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en-US"/>
        </w:rPr>
      </w:pPr>
      <w:proofErr w:type="spellStart"/>
      <w:r w:rsidRPr="009C6C62">
        <w:rPr>
          <w:rFonts w:ascii="Times New Roman" w:hAnsi="Times New Roman" w:cs="Times New Roman"/>
          <w:sz w:val="28"/>
          <w:szCs w:val="28"/>
          <w:lang w:val="en-US"/>
        </w:rPr>
        <w:t>paleozoic</w:t>
      </w:r>
      <w:proofErr w:type="spellEnd"/>
      <w:r w:rsidRPr="009C6C62">
        <w:rPr>
          <w:rFonts w:ascii="Times New Roman" w:hAnsi="Times New Roman" w:cs="Times New Roman"/>
          <w:sz w:val="28"/>
          <w:szCs w:val="28"/>
          <w:lang w:val="en-US"/>
        </w:rPr>
        <w:t xml:space="preserve"> rocks distributed in </w:t>
      </w:r>
      <w:proofErr w:type="spellStart"/>
      <w:r w:rsidRPr="009C6C62">
        <w:rPr>
          <w:rFonts w:ascii="Times New Roman" w:hAnsi="Times New Roman" w:cs="Times New Roman"/>
          <w:sz w:val="28"/>
          <w:szCs w:val="28"/>
          <w:lang w:val="en-US"/>
        </w:rPr>
        <w:t>intermontane</w:t>
      </w:r>
      <w:proofErr w:type="spellEnd"/>
      <w:r w:rsidRPr="009C6C62">
        <w:rPr>
          <w:rFonts w:ascii="Times New Roman" w:hAnsi="Times New Roman" w:cs="Times New Roman"/>
          <w:sz w:val="28"/>
          <w:szCs w:val="28"/>
          <w:lang w:val="en-US"/>
        </w:rPr>
        <w:t xml:space="preserve"> and </w:t>
      </w:r>
      <w:proofErr w:type="spellStart"/>
      <w:r w:rsidRPr="009C6C62">
        <w:rPr>
          <w:rFonts w:ascii="Times New Roman" w:hAnsi="Times New Roman" w:cs="Times New Roman"/>
          <w:sz w:val="28"/>
          <w:szCs w:val="28"/>
          <w:lang w:val="en-US"/>
        </w:rPr>
        <w:t>intramontane</w:t>
      </w:r>
      <w:proofErr w:type="spellEnd"/>
      <w:r w:rsidRPr="009C6C62">
        <w:rPr>
          <w:rFonts w:ascii="Times New Roman" w:hAnsi="Times New Roman" w:cs="Times New Roman"/>
          <w:sz w:val="28"/>
          <w:szCs w:val="28"/>
          <w:lang w:val="en-US"/>
        </w:rPr>
        <w:t xml:space="preserve"> depressions, lying under the Mesozoic and Cenozoic sea basin; </w:t>
      </w:r>
    </w:p>
    <w:p w:rsidR="00A95EFE" w:rsidRPr="009C6C62" w:rsidRDefault="00A95EFE" w:rsidP="00552289">
      <w:pPr>
        <w:pStyle w:val="aa"/>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9C6C62">
        <w:rPr>
          <w:rFonts w:ascii="Times New Roman" w:hAnsi="Times New Roman" w:cs="Times New Roman"/>
          <w:sz w:val="28"/>
          <w:szCs w:val="28"/>
          <w:lang w:val="en-US"/>
        </w:rPr>
        <w:t xml:space="preserve">loose pore deposits distributed in mountain-folded areas among the extension of predominantly Paleozoic rocks; </w:t>
      </w:r>
    </w:p>
    <w:p w:rsidR="00A95EFE" w:rsidRPr="009C6C62" w:rsidRDefault="00A95EFE" w:rsidP="00552289">
      <w:pPr>
        <w:pStyle w:val="aa"/>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9C6C62">
        <w:rPr>
          <w:rFonts w:ascii="Times New Roman" w:hAnsi="Times New Roman" w:cs="Times New Roman"/>
          <w:sz w:val="28"/>
          <w:szCs w:val="28"/>
          <w:lang w:val="en-US"/>
        </w:rPr>
        <w:t xml:space="preserve">loose pore deposits of the Mesozoic and Cenozoic sea basin in the </w:t>
      </w:r>
      <w:proofErr w:type="spellStart"/>
      <w:r w:rsidRPr="009C6C62">
        <w:rPr>
          <w:rFonts w:ascii="Times New Roman" w:hAnsi="Times New Roman" w:cs="Times New Roman"/>
          <w:sz w:val="28"/>
          <w:szCs w:val="28"/>
          <w:lang w:val="en-US"/>
        </w:rPr>
        <w:t>intermontane</w:t>
      </w:r>
      <w:proofErr w:type="spellEnd"/>
      <w:r w:rsidRPr="009C6C62">
        <w:rPr>
          <w:rFonts w:ascii="Times New Roman" w:hAnsi="Times New Roman" w:cs="Times New Roman"/>
          <w:sz w:val="28"/>
          <w:szCs w:val="28"/>
          <w:lang w:val="en-US"/>
        </w:rPr>
        <w:t xml:space="preserve"> and </w:t>
      </w:r>
      <w:proofErr w:type="spellStart"/>
      <w:r w:rsidRPr="009C6C62">
        <w:rPr>
          <w:rFonts w:ascii="Times New Roman" w:hAnsi="Times New Roman" w:cs="Times New Roman"/>
          <w:sz w:val="28"/>
          <w:szCs w:val="28"/>
          <w:lang w:val="en-US"/>
        </w:rPr>
        <w:t>intramontane</w:t>
      </w:r>
      <w:proofErr w:type="spellEnd"/>
      <w:r w:rsidRPr="009C6C62">
        <w:rPr>
          <w:rFonts w:ascii="Times New Roman" w:hAnsi="Times New Roman" w:cs="Times New Roman"/>
          <w:sz w:val="28"/>
          <w:szCs w:val="28"/>
          <w:lang w:val="en-US"/>
        </w:rPr>
        <w:t xml:space="preserve"> depressions </w:t>
      </w:r>
    </w:p>
    <w:p w:rsidR="0092145A" w:rsidRPr="009C6C62" w:rsidRDefault="009C6C62" w:rsidP="00552289">
      <w:pPr>
        <w:autoSpaceDE w:val="0"/>
        <w:autoSpaceDN w:val="0"/>
        <w:adjustRightInd w:val="0"/>
        <w:spacing w:after="0" w:line="240" w:lineRule="auto"/>
        <w:ind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t xml:space="preserve">Hydrogeological cross-sections are prepared while studying hydrogeological conditions of the region and </w:t>
      </w:r>
      <w:proofErr w:type="gramStart"/>
      <w:r w:rsidRPr="003013AF">
        <w:rPr>
          <w:rFonts w:ascii="Times New Roman" w:hAnsi="Times New Roman" w:cs="Times New Roman"/>
          <w:sz w:val="28"/>
          <w:szCs w:val="28"/>
          <w:lang w:val="en-US"/>
        </w:rPr>
        <w:t>are attached</w:t>
      </w:r>
      <w:proofErr w:type="gramEnd"/>
      <w:r w:rsidRPr="003013AF">
        <w:rPr>
          <w:rFonts w:ascii="Times New Roman" w:hAnsi="Times New Roman" w:cs="Times New Roman"/>
          <w:sz w:val="28"/>
          <w:szCs w:val="28"/>
          <w:lang w:val="en-US"/>
        </w:rPr>
        <w:t xml:space="preserve"> to maps, explaining and supplementing them, in some cases the cross-sections have independent meaning.</w:t>
      </w:r>
      <w:r w:rsidR="0092145A" w:rsidRPr="009C6C62">
        <w:rPr>
          <w:rFonts w:ascii="Times New Roman" w:hAnsi="Times New Roman" w:cs="Times New Roman"/>
          <w:sz w:val="28"/>
          <w:szCs w:val="28"/>
          <w:lang w:val="en-US"/>
        </w:rPr>
        <w:t xml:space="preserve"> </w:t>
      </w:r>
      <w:r w:rsidR="006F2F2C" w:rsidRPr="009C6C62">
        <w:rPr>
          <w:rFonts w:ascii="Times New Roman" w:hAnsi="Times New Roman" w:cs="Times New Roman"/>
          <w:sz w:val="28"/>
          <w:szCs w:val="28"/>
          <w:lang w:val="en-US"/>
        </w:rPr>
        <w:t xml:space="preserve"> </w:t>
      </w:r>
    </w:p>
    <w:p w:rsidR="00B4067F" w:rsidRPr="009C6C62" w:rsidRDefault="009C6C62" w:rsidP="00552289">
      <w:pPr>
        <w:spacing w:after="0" w:line="240" w:lineRule="auto"/>
        <w:ind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t xml:space="preserve">Each hydrogeological cross-section shows geology, lithological composition of </w:t>
      </w:r>
      <w:proofErr w:type="spellStart"/>
      <w:r w:rsidRPr="003013AF">
        <w:rPr>
          <w:rFonts w:ascii="Times New Roman" w:hAnsi="Times New Roman" w:cs="Times New Roman"/>
          <w:sz w:val="28"/>
          <w:szCs w:val="28"/>
          <w:lang w:val="en-US"/>
        </w:rPr>
        <w:t>aquiferous</w:t>
      </w:r>
      <w:proofErr w:type="spellEnd"/>
      <w:r w:rsidRPr="003013AF">
        <w:rPr>
          <w:rFonts w:ascii="Times New Roman" w:hAnsi="Times New Roman" w:cs="Times New Roman"/>
          <w:sz w:val="28"/>
          <w:szCs w:val="28"/>
          <w:lang w:val="en-US"/>
        </w:rPr>
        <w:t xml:space="preserve"> and </w:t>
      </w:r>
      <w:r>
        <w:rPr>
          <w:rFonts w:ascii="Times New Roman" w:hAnsi="Times New Roman" w:cs="Times New Roman"/>
          <w:sz w:val="28"/>
          <w:szCs w:val="28"/>
          <w:lang w:val="en-US"/>
        </w:rPr>
        <w:t>water-resistant</w:t>
      </w:r>
      <w:r w:rsidRPr="003013AF">
        <w:rPr>
          <w:rFonts w:ascii="Times New Roman" w:hAnsi="Times New Roman" w:cs="Times New Roman"/>
          <w:sz w:val="28"/>
          <w:szCs w:val="28"/>
          <w:lang w:val="en-US"/>
        </w:rPr>
        <w:t xml:space="preserve"> formations, their facies changes, tectonic disturbances. Fundamentally, structure of hydrogeological </w:t>
      </w:r>
      <w:r>
        <w:rPr>
          <w:rFonts w:ascii="Times New Roman" w:hAnsi="Times New Roman" w:cs="Times New Roman"/>
          <w:sz w:val="28"/>
          <w:szCs w:val="28"/>
          <w:lang w:val="en-US"/>
        </w:rPr>
        <w:t>cro</w:t>
      </w:r>
      <w:r w:rsidRPr="003013AF">
        <w:rPr>
          <w:rFonts w:ascii="Times New Roman" w:hAnsi="Times New Roman" w:cs="Times New Roman"/>
          <w:sz w:val="28"/>
          <w:szCs w:val="28"/>
          <w:lang w:val="en-US"/>
        </w:rPr>
        <w:t xml:space="preserve">ss-sections does not defer from the structure of geological sections. However, in addition to geological part, hydrogeological cross-sections contain information about aquifers –hydrogeological parameters. At the same time, surface geometry character </w:t>
      </w:r>
      <w:proofErr w:type="gramStart"/>
      <w:r w:rsidRPr="003013AF">
        <w:rPr>
          <w:rFonts w:ascii="Times New Roman" w:hAnsi="Times New Roman" w:cs="Times New Roman"/>
          <w:sz w:val="28"/>
          <w:szCs w:val="28"/>
          <w:lang w:val="en-US"/>
        </w:rPr>
        <w:t>is displayed</w:t>
      </w:r>
      <w:proofErr w:type="gramEnd"/>
      <w:r w:rsidRPr="003013AF">
        <w:rPr>
          <w:rFonts w:ascii="Times New Roman" w:hAnsi="Times New Roman" w:cs="Times New Roman"/>
          <w:sz w:val="28"/>
          <w:szCs w:val="28"/>
          <w:lang w:val="en-US"/>
        </w:rPr>
        <w:t xml:space="preserve">. Based on observations of water ingresses in wells, exploratory shafts, shafts, springs aquifers are distinguished on cross-sections: groundwater surface occurrence depth, pressure heads, </w:t>
      </w:r>
      <w:proofErr w:type="spellStart"/>
      <w:r w:rsidRPr="003013AF">
        <w:rPr>
          <w:rFonts w:ascii="Times New Roman" w:hAnsi="Times New Roman" w:cs="Times New Roman"/>
          <w:sz w:val="28"/>
          <w:szCs w:val="28"/>
          <w:lang w:val="en-US"/>
        </w:rPr>
        <w:t>piezometric</w:t>
      </w:r>
      <w:proofErr w:type="spellEnd"/>
      <w:r w:rsidRPr="003013AF">
        <w:rPr>
          <w:rFonts w:ascii="Times New Roman" w:hAnsi="Times New Roman" w:cs="Times New Roman"/>
          <w:sz w:val="28"/>
          <w:szCs w:val="28"/>
          <w:lang w:val="en-US"/>
        </w:rPr>
        <w:t xml:space="preserve"> surface occurrence depth, artesian aquifers thickness, discharge sites, flow rates, groundwater salinity etc. Based on </w:t>
      </w:r>
      <w:r w:rsidRPr="003013AF">
        <w:rPr>
          <w:rFonts w:ascii="Times New Roman" w:hAnsi="Times New Roman" w:cs="Times New Roman"/>
          <w:sz w:val="28"/>
          <w:szCs w:val="28"/>
          <w:lang w:val="en-US"/>
        </w:rPr>
        <w:lastRenderedPageBreak/>
        <w:t>examinations and observations on hydrometric stations, marks and depths of</w:t>
      </w:r>
      <w:r w:rsidRPr="003013AF">
        <w:rPr>
          <w:lang w:val="en-US"/>
        </w:rPr>
        <w:t xml:space="preserve"> </w:t>
      </w:r>
      <w:r w:rsidRPr="003013AF">
        <w:rPr>
          <w:rFonts w:ascii="Times New Roman" w:hAnsi="Times New Roman" w:cs="Times New Roman"/>
          <w:sz w:val="28"/>
          <w:szCs w:val="28"/>
          <w:lang w:val="en-US"/>
        </w:rPr>
        <w:t xml:space="preserve">surface water bodies </w:t>
      </w:r>
      <w:proofErr w:type="gramStart"/>
      <w:r w:rsidRPr="003013AF">
        <w:rPr>
          <w:rFonts w:ascii="Times New Roman" w:hAnsi="Times New Roman" w:cs="Times New Roman"/>
          <w:sz w:val="28"/>
          <w:szCs w:val="28"/>
          <w:lang w:val="en-US"/>
        </w:rPr>
        <w:t>are plotted</w:t>
      </w:r>
      <w:proofErr w:type="gramEnd"/>
      <w:r w:rsidRPr="003013AF">
        <w:rPr>
          <w:rFonts w:ascii="Times New Roman" w:hAnsi="Times New Roman" w:cs="Times New Roman"/>
          <w:sz w:val="28"/>
          <w:szCs w:val="28"/>
          <w:lang w:val="en-US"/>
        </w:rPr>
        <w:t xml:space="preserve"> on cross-sections. Hydrogeological cross-sections </w:t>
      </w:r>
      <w:proofErr w:type="gramStart"/>
      <w:r w:rsidRPr="003013AF">
        <w:rPr>
          <w:rFonts w:ascii="Times New Roman" w:hAnsi="Times New Roman" w:cs="Times New Roman"/>
          <w:sz w:val="28"/>
          <w:szCs w:val="28"/>
          <w:lang w:val="en-US"/>
        </w:rPr>
        <w:t>are accompanied</w:t>
      </w:r>
      <w:proofErr w:type="gramEnd"/>
      <w:r w:rsidRPr="003013AF">
        <w:rPr>
          <w:rFonts w:ascii="Times New Roman" w:hAnsi="Times New Roman" w:cs="Times New Roman"/>
          <w:sz w:val="28"/>
          <w:szCs w:val="28"/>
          <w:lang w:val="en-US"/>
        </w:rPr>
        <w:t xml:space="preserve"> by description of hydrogeological conditions of this or that site. Nature of aquifers and conditions of their occurrence </w:t>
      </w:r>
      <w:proofErr w:type="gramStart"/>
      <w:r w:rsidRPr="003013AF">
        <w:rPr>
          <w:rFonts w:ascii="Times New Roman" w:hAnsi="Times New Roman" w:cs="Times New Roman"/>
          <w:sz w:val="28"/>
          <w:szCs w:val="28"/>
          <w:lang w:val="en-US"/>
        </w:rPr>
        <w:t>are established</w:t>
      </w:r>
      <w:proofErr w:type="gramEnd"/>
      <w:r w:rsidRPr="003013AF">
        <w:rPr>
          <w:rFonts w:ascii="Times New Roman" w:hAnsi="Times New Roman" w:cs="Times New Roman"/>
          <w:sz w:val="28"/>
          <w:szCs w:val="28"/>
          <w:lang w:val="en-US"/>
        </w:rPr>
        <w:t xml:space="preserve"> based on analysis of lithological composition of reservoirs and water manifestations data of wells, exploratory shafts and springs.</w:t>
      </w:r>
    </w:p>
    <w:p w:rsidR="00080433" w:rsidRPr="00B912B7" w:rsidRDefault="00080433" w:rsidP="00552289">
      <w:pPr>
        <w:spacing w:after="0" w:line="240" w:lineRule="auto"/>
        <w:ind w:firstLine="709"/>
        <w:jc w:val="both"/>
        <w:rPr>
          <w:rFonts w:ascii="Times New Roman" w:hAnsi="Times New Roman" w:cs="Times New Roman"/>
          <w:sz w:val="28"/>
          <w:szCs w:val="28"/>
          <w:lang w:val="en-US"/>
        </w:rPr>
      </w:pPr>
      <w:r w:rsidRPr="00B912B7">
        <w:rPr>
          <w:rFonts w:ascii="Times New Roman" w:hAnsi="Times New Roman" w:cs="Times New Roman"/>
          <w:sz w:val="28"/>
          <w:szCs w:val="28"/>
          <w:lang w:val="en-US"/>
        </w:rPr>
        <w:t xml:space="preserve">The cross-sections are constructed, </w:t>
      </w:r>
      <w:proofErr w:type="spellStart"/>
      <w:r w:rsidRPr="00B912B7">
        <w:rPr>
          <w:rFonts w:ascii="Times New Roman" w:hAnsi="Times New Roman" w:cs="Times New Roman"/>
          <w:sz w:val="28"/>
          <w:szCs w:val="28"/>
          <w:lang w:val="en-US"/>
        </w:rPr>
        <w:t>coloured</w:t>
      </w:r>
      <w:proofErr w:type="spellEnd"/>
      <w:r w:rsidRPr="00B912B7">
        <w:rPr>
          <w:rFonts w:ascii="Times New Roman" w:hAnsi="Times New Roman" w:cs="Times New Roman"/>
          <w:sz w:val="28"/>
          <w:szCs w:val="28"/>
          <w:lang w:val="en-US"/>
        </w:rPr>
        <w:t xml:space="preserve"> and indexed in accordance with the hydrogeological map, i.e. they </w:t>
      </w:r>
      <w:proofErr w:type="gramStart"/>
      <w:r w:rsidRPr="00B912B7">
        <w:rPr>
          <w:rFonts w:ascii="Times New Roman" w:hAnsi="Times New Roman" w:cs="Times New Roman"/>
          <w:sz w:val="28"/>
          <w:szCs w:val="28"/>
          <w:lang w:val="en-US"/>
        </w:rPr>
        <w:t>are correlated</w:t>
      </w:r>
      <w:proofErr w:type="gramEnd"/>
      <w:r w:rsidRPr="00B912B7">
        <w:rPr>
          <w:rFonts w:ascii="Times New Roman" w:hAnsi="Times New Roman" w:cs="Times New Roman"/>
          <w:sz w:val="28"/>
          <w:szCs w:val="28"/>
          <w:lang w:val="en-US"/>
        </w:rPr>
        <w:t xml:space="preserve"> with the hydrogeological map legend in content and in the way information is reflected. The basic requirements for the information presented on maps in the ArcGIS environment are the following: a map has to contain full hydrogeological information of the region and it has to be unambiguously readable. Conventional signs must meet hydrogeological conditions in accordance with the approved recommendations for </w:t>
      </w:r>
      <w:proofErr w:type="spellStart"/>
      <w:r w:rsidRPr="00B912B7">
        <w:rPr>
          <w:rFonts w:ascii="Times New Roman" w:hAnsi="Times New Roman" w:cs="Times New Roman"/>
          <w:sz w:val="28"/>
          <w:szCs w:val="28"/>
          <w:lang w:val="en-US"/>
        </w:rPr>
        <w:t>colouring</w:t>
      </w:r>
      <w:proofErr w:type="spellEnd"/>
      <w:r w:rsidRPr="00B912B7">
        <w:rPr>
          <w:rFonts w:ascii="Times New Roman" w:hAnsi="Times New Roman" w:cs="Times New Roman"/>
          <w:sz w:val="28"/>
          <w:szCs w:val="28"/>
          <w:lang w:val="en-US"/>
        </w:rPr>
        <w:t xml:space="preserve">, indexing, etc. Conventional symbols include </w:t>
      </w:r>
      <w:proofErr w:type="spellStart"/>
      <w:r w:rsidRPr="00B912B7">
        <w:rPr>
          <w:rFonts w:ascii="Times New Roman" w:hAnsi="Times New Roman" w:cs="Times New Roman"/>
          <w:sz w:val="28"/>
          <w:szCs w:val="28"/>
          <w:lang w:val="en-US"/>
        </w:rPr>
        <w:t>colour</w:t>
      </w:r>
      <w:proofErr w:type="spellEnd"/>
      <w:r w:rsidRPr="00B912B7">
        <w:rPr>
          <w:rFonts w:ascii="Times New Roman" w:hAnsi="Times New Roman" w:cs="Times New Roman"/>
          <w:sz w:val="28"/>
          <w:szCs w:val="28"/>
          <w:lang w:val="en-US"/>
        </w:rPr>
        <w:t xml:space="preserve">, line, as well as alphabetic and digital indexes among others. Indexes are a combination of Latin letters, Arabic and Roman numerals used to indicate age, and Greek lowercase letters to indicate the genetic components of sediments and rocks. The age of all rocks, regardless of their origin, </w:t>
      </w:r>
      <w:proofErr w:type="gramStart"/>
      <w:r w:rsidRPr="00B912B7">
        <w:rPr>
          <w:rFonts w:ascii="Times New Roman" w:hAnsi="Times New Roman" w:cs="Times New Roman"/>
          <w:sz w:val="28"/>
          <w:szCs w:val="28"/>
          <w:lang w:val="en-US"/>
        </w:rPr>
        <w:t>is indicated</w:t>
      </w:r>
      <w:proofErr w:type="gramEnd"/>
      <w:r w:rsidRPr="00B912B7">
        <w:rPr>
          <w:rFonts w:ascii="Times New Roman" w:hAnsi="Times New Roman" w:cs="Times New Roman"/>
          <w:sz w:val="28"/>
          <w:szCs w:val="28"/>
          <w:lang w:val="en-US"/>
        </w:rPr>
        <w:t xml:space="preserve"> by indexes that are used to indicate the main stratified units.</w:t>
      </w:r>
    </w:p>
    <w:p w:rsidR="00080433" w:rsidRPr="00B912B7" w:rsidRDefault="00080433" w:rsidP="00552289">
      <w:pPr>
        <w:spacing w:after="0" w:line="240" w:lineRule="auto"/>
        <w:ind w:firstLine="709"/>
        <w:jc w:val="both"/>
        <w:rPr>
          <w:rFonts w:ascii="Times New Roman" w:hAnsi="Times New Roman" w:cs="Times New Roman"/>
          <w:sz w:val="28"/>
          <w:szCs w:val="28"/>
          <w:lang w:val="en-US"/>
        </w:rPr>
      </w:pPr>
      <w:r w:rsidRPr="00B912B7">
        <w:rPr>
          <w:rFonts w:ascii="Times New Roman" w:hAnsi="Times New Roman" w:cs="Times New Roman"/>
          <w:sz w:val="28"/>
          <w:szCs w:val="28"/>
          <w:lang w:val="en-US"/>
        </w:rPr>
        <w:t xml:space="preserve">Hydrogeological units </w:t>
      </w:r>
      <w:proofErr w:type="gramStart"/>
      <w:r w:rsidRPr="00B912B7">
        <w:rPr>
          <w:rFonts w:ascii="Times New Roman" w:hAnsi="Times New Roman" w:cs="Times New Roman"/>
          <w:sz w:val="28"/>
          <w:szCs w:val="28"/>
          <w:lang w:val="en-US"/>
        </w:rPr>
        <w:t>are represented</w:t>
      </w:r>
      <w:proofErr w:type="gramEnd"/>
      <w:r w:rsidRPr="00B912B7">
        <w:rPr>
          <w:rFonts w:ascii="Times New Roman" w:hAnsi="Times New Roman" w:cs="Times New Roman"/>
          <w:sz w:val="28"/>
          <w:szCs w:val="28"/>
          <w:lang w:val="en-US"/>
        </w:rPr>
        <w:t xml:space="preserve"> in solid </w:t>
      </w:r>
      <w:proofErr w:type="spellStart"/>
      <w:r w:rsidRPr="00B912B7">
        <w:rPr>
          <w:rFonts w:ascii="Times New Roman" w:hAnsi="Times New Roman" w:cs="Times New Roman"/>
          <w:sz w:val="28"/>
          <w:szCs w:val="28"/>
          <w:lang w:val="en-US"/>
        </w:rPr>
        <w:t>colour</w:t>
      </w:r>
      <w:proofErr w:type="spellEnd"/>
      <w:r w:rsidRPr="00B912B7">
        <w:rPr>
          <w:rFonts w:ascii="Times New Roman" w:hAnsi="Times New Roman" w:cs="Times New Roman"/>
          <w:sz w:val="28"/>
          <w:szCs w:val="28"/>
          <w:lang w:val="en-US"/>
        </w:rPr>
        <w:t xml:space="preserve">, hatching, or lines in accordance with the </w:t>
      </w:r>
      <w:proofErr w:type="spellStart"/>
      <w:r w:rsidRPr="00B912B7">
        <w:rPr>
          <w:rFonts w:ascii="Times New Roman" w:hAnsi="Times New Roman" w:cs="Times New Roman"/>
          <w:sz w:val="28"/>
          <w:szCs w:val="28"/>
          <w:lang w:val="en-US"/>
        </w:rPr>
        <w:t>colour</w:t>
      </w:r>
      <w:proofErr w:type="spellEnd"/>
      <w:r w:rsidRPr="00B912B7">
        <w:rPr>
          <w:rFonts w:ascii="Times New Roman" w:hAnsi="Times New Roman" w:cs="Times New Roman"/>
          <w:sz w:val="28"/>
          <w:szCs w:val="28"/>
          <w:lang w:val="en-US"/>
        </w:rPr>
        <w:t xml:space="preserve"> scale of the stratigraphic units of the geological basis.</w:t>
      </w:r>
    </w:p>
    <w:p w:rsidR="00844043" w:rsidRDefault="00080433" w:rsidP="00552289">
      <w:pPr>
        <w:spacing w:after="0" w:line="240" w:lineRule="auto"/>
        <w:ind w:firstLine="709"/>
        <w:jc w:val="both"/>
        <w:rPr>
          <w:rFonts w:ascii="Times New Roman" w:hAnsi="Times New Roman" w:cs="Times New Roman"/>
          <w:sz w:val="28"/>
          <w:szCs w:val="28"/>
          <w:lang w:val="en-US"/>
        </w:rPr>
      </w:pPr>
      <w:r w:rsidRPr="00B912B7">
        <w:rPr>
          <w:rFonts w:ascii="Times New Roman" w:hAnsi="Times New Roman" w:cs="Times New Roman"/>
          <w:sz w:val="28"/>
          <w:szCs w:val="28"/>
          <w:lang w:val="en-US"/>
        </w:rPr>
        <w:t xml:space="preserve">Stratigraphic units </w:t>
      </w:r>
      <w:proofErr w:type="gramStart"/>
      <w:r w:rsidRPr="00B912B7">
        <w:rPr>
          <w:rFonts w:ascii="Times New Roman" w:hAnsi="Times New Roman" w:cs="Times New Roman"/>
          <w:sz w:val="28"/>
          <w:szCs w:val="28"/>
          <w:lang w:val="en-US"/>
        </w:rPr>
        <w:t>are represented</w:t>
      </w:r>
      <w:proofErr w:type="gramEnd"/>
      <w:r w:rsidRPr="00B912B7">
        <w:rPr>
          <w:rFonts w:ascii="Times New Roman" w:hAnsi="Times New Roman" w:cs="Times New Roman"/>
          <w:sz w:val="28"/>
          <w:szCs w:val="28"/>
          <w:lang w:val="en-US"/>
        </w:rPr>
        <w:t xml:space="preserve"> using </w:t>
      </w:r>
      <w:proofErr w:type="spellStart"/>
      <w:r w:rsidRPr="00B912B7">
        <w:rPr>
          <w:rFonts w:ascii="Times New Roman" w:hAnsi="Times New Roman" w:cs="Times New Roman"/>
          <w:sz w:val="28"/>
          <w:szCs w:val="28"/>
          <w:lang w:val="en-US"/>
        </w:rPr>
        <w:t>colouring</w:t>
      </w:r>
      <w:proofErr w:type="spellEnd"/>
      <w:r w:rsidRPr="00B912B7">
        <w:rPr>
          <w:rFonts w:ascii="Times New Roman" w:hAnsi="Times New Roman" w:cs="Times New Roman"/>
          <w:sz w:val="28"/>
          <w:szCs w:val="28"/>
          <w:lang w:val="en-US"/>
        </w:rPr>
        <w:t xml:space="preserve">, indexes and specks. At the same time, the age of stratigraphic units is indicated by </w:t>
      </w:r>
      <w:proofErr w:type="spellStart"/>
      <w:r w:rsidRPr="00B912B7">
        <w:rPr>
          <w:rFonts w:ascii="Times New Roman" w:hAnsi="Times New Roman" w:cs="Times New Roman"/>
          <w:sz w:val="28"/>
          <w:szCs w:val="28"/>
          <w:lang w:val="en-US"/>
        </w:rPr>
        <w:t>colour</w:t>
      </w:r>
      <w:proofErr w:type="spellEnd"/>
      <w:r w:rsidRPr="00B912B7">
        <w:rPr>
          <w:rFonts w:ascii="Times New Roman" w:hAnsi="Times New Roman" w:cs="Times New Roman"/>
          <w:sz w:val="28"/>
          <w:szCs w:val="28"/>
          <w:lang w:val="en-US"/>
        </w:rPr>
        <w:t xml:space="preserve"> and its shades, geological indexes, and </w:t>
      </w:r>
      <w:proofErr w:type="gramStart"/>
      <w:r w:rsidRPr="00B912B7">
        <w:rPr>
          <w:rFonts w:ascii="Times New Roman" w:hAnsi="Times New Roman" w:cs="Times New Roman"/>
          <w:sz w:val="28"/>
          <w:szCs w:val="28"/>
          <w:lang w:val="en-US"/>
        </w:rPr>
        <w:t>the composition is indicated by specks</w:t>
      </w:r>
      <w:proofErr w:type="gramEnd"/>
      <w:r w:rsidR="00901EF7" w:rsidRPr="00901EF7">
        <w:rPr>
          <w:rFonts w:ascii="Times New Roman" w:hAnsi="Times New Roman" w:cs="Times New Roman"/>
          <w:sz w:val="28"/>
          <w:szCs w:val="28"/>
          <w:lang w:val="en-US"/>
        </w:rPr>
        <w:t xml:space="preserve">. </w:t>
      </w:r>
      <w:r w:rsidR="00B912B7" w:rsidRPr="003013AF">
        <w:rPr>
          <w:rFonts w:ascii="Times New Roman" w:hAnsi="Times New Roman" w:cs="Times New Roman"/>
          <w:sz w:val="28"/>
          <w:szCs w:val="28"/>
          <w:lang w:val="en-US"/>
        </w:rPr>
        <w:t xml:space="preserve">Notation conventions of digitalized hydrogeological cross-sections of Almaty </w:t>
      </w:r>
      <w:r w:rsidR="00B912B7">
        <w:rPr>
          <w:rFonts w:ascii="Times New Roman" w:hAnsi="Times New Roman" w:cs="Times New Roman"/>
          <w:sz w:val="28"/>
          <w:szCs w:val="28"/>
          <w:lang w:val="en-US"/>
        </w:rPr>
        <w:t>region</w:t>
      </w:r>
      <w:r w:rsidR="00B912B7" w:rsidRPr="003013AF">
        <w:rPr>
          <w:rFonts w:ascii="Times New Roman" w:hAnsi="Times New Roman" w:cs="Times New Roman"/>
          <w:sz w:val="28"/>
          <w:szCs w:val="28"/>
          <w:lang w:val="en-US"/>
        </w:rPr>
        <w:t xml:space="preserve"> </w:t>
      </w:r>
      <w:proofErr w:type="gramStart"/>
      <w:r w:rsidR="00B912B7" w:rsidRPr="003013AF">
        <w:rPr>
          <w:rFonts w:ascii="Times New Roman" w:hAnsi="Times New Roman" w:cs="Times New Roman"/>
          <w:sz w:val="28"/>
          <w:szCs w:val="28"/>
          <w:lang w:val="en-US"/>
        </w:rPr>
        <w:t>are shown</w:t>
      </w:r>
      <w:proofErr w:type="gramEnd"/>
      <w:r w:rsidR="00B912B7" w:rsidRPr="003013AF">
        <w:rPr>
          <w:rFonts w:ascii="Times New Roman" w:hAnsi="Times New Roman" w:cs="Times New Roman"/>
          <w:sz w:val="28"/>
          <w:szCs w:val="28"/>
          <w:lang w:val="en-US"/>
        </w:rPr>
        <w:t xml:space="preserve"> on Figures</w:t>
      </w:r>
      <w:r w:rsidR="003D6E42" w:rsidRPr="00B912B7">
        <w:rPr>
          <w:rFonts w:ascii="Times New Roman" w:hAnsi="Times New Roman" w:cs="Times New Roman"/>
          <w:sz w:val="28"/>
          <w:szCs w:val="28"/>
          <w:lang w:val="en-US"/>
        </w:rPr>
        <w:t xml:space="preserve"> 1</w:t>
      </w:r>
      <w:r w:rsidR="00F1348F" w:rsidRPr="00B912B7">
        <w:rPr>
          <w:rFonts w:ascii="Times New Roman" w:hAnsi="Times New Roman" w:cs="Times New Roman"/>
          <w:sz w:val="28"/>
          <w:szCs w:val="28"/>
          <w:lang w:val="en-US"/>
        </w:rPr>
        <w:t>.1</w:t>
      </w:r>
      <w:r w:rsidR="003D6E42" w:rsidRPr="00B912B7">
        <w:rPr>
          <w:rFonts w:ascii="Times New Roman" w:hAnsi="Times New Roman" w:cs="Times New Roman"/>
          <w:sz w:val="28"/>
          <w:szCs w:val="28"/>
          <w:lang w:val="en-US"/>
        </w:rPr>
        <w:t>-</w:t>
      </w:r>
      <w:r w:rsidR="00F1348F" w:rsidRPr="00B912B7">
        <w:rPr>
          <w:rFonts w:ascii="Times New Roman" w:hAnsi="Times New Roman" w:cs="Times New Roman"/>
          <w:sz w:val="28"/>
          <w:szCs w:val="28"/>
          <w:lang w:val="en-US"/>
        </w:rPr>
        <w:t>1.</w:t>
      </w:r>
      <w:r w:rsidR="003D6E42" w:rsidRPr="00B912B7">
        <w:rPr>
          <w:rFonts w:ascii="Times New Roman" w:hAnsi="Times New Roman" w:cs="Times New Roman"/>
          <w:sz w:val="28"/>
          <w:szCs w:val="28"/>
          <w:lang w:val="en-US"/>
        </w:rPr>
        <w:t>2.</w:t>
      </w:r>
    </w:p>
    <w:p w:rsidR="00901EF7" w:rsidRDefault="00901EF7" w:rsidP="00552289">
      <w:pPr>
        <w:spacing w:after="0" w:line="240" w:lineRule="auto"/>
        <w:ind w:firstLine="709"/>
        <w:jc w:val="both"/>
        <w:rPr>
          <w:rFonts w:ascii="Times New Roman" w:hAnsi="Times New Roman" w:cs="Times New Roman"/>
          <w:sz w:val="28"/>
          <w:szCs w:val="28"/>
          <w:lang w:val="en-US"/>
        </w:rPr>
      </w:pPr>
    </w:p>
    <w:tbl>
      <w:tblPr>
        <w:tblW w:w="0" w:type="auto"/>
        <w:jc w:val="center"/>
        <w:tblLook w:val="04A0" w:firstRow="1" w:lastRow="0" w:firstColumn="1" w:lastColumn="0" w:noHBand="0" w:noVBand="1"/>
      </w:tblPr>
      <w:tblGrid>
        <w:gridCol w:w="1386"/>
        <w:gridCol w:w="1416"/>
        <w:gridCol w:w="1446"/>
        <w:gridCol w:w="1416"/>
        <w:gridCol w:w="1386"/>
        <w:gridCol w:w="1386"/>
      </w:tblGrid>
      <w:tr w:rsidR="00901EF7" w:rsidRPr="00C9059C" w:rsidTr="00901EF7">
        <w:trPr>
          <w:cantSplit/>
          <w:trHeight w:val="558"/>
          <w:jc w:val="center"/>
        </w:trPr>
        <w:tc>
          <w:tcPr>
            <w:tcW w:w="138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901EF7">
              <w:rPr>
                <w:lang w:val="en-US"/>
              </w:rPr>
              <w:br w:type="page"/>
            </w:r>
            <w:r w:rsidRPr="00901EF7">
              <w:rPr>
                <w:rFonts w:ascii="Times New Roman" w:hAnsi="Times New Roman"/>
                <w:sz w:val="24"/>
                <w:lang w:val="en-US"/>
              </w:rPr>
              <w:br w:type="page"/>
            </w:r>
            <w:r w:rsidRPr="00901EF7">
              <w:rPr>
                <w:rFonts w:ascii="Times New Roman" w:hAnsi="Times New Roman"/>
                <w:sz w:val="24"/>
                <w:lang w:val="en-US"/>
              </w:rPr>
              <w:br w:type="page"/>
            </w:r>
            <w:r w:rsidRPr="00C9059C">
              <w:rPr>
                <w:rFonts w:ascii="Times New Roman" w:hAnsi="Times New Roman"/>
                <w:noProof/>
                <w:sz w:val="24"/>
                <w:szCs w:val="24"/>
                <w:lang w:eastAsia="ru-RU"/>
              </w:rPr>
              <w:drawing>
                <wp:inline distT="0" distB="0" distL="0" distR="0" wp14:anchorId="6E761AAB" wp14:editId="43E9FFE4">
                  <wp:extent cx="704850" cy="400050"/>
                  <wp:effectExtent l="0" t="0" r="0" b="0"/>
                  <wp:docPr id="92" name="Рисунок 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04850" cy="400050"/>
                          </a:xfrm>
                          <a:prstGeom prst="rect">
                            <a:avLst/>
                          </a:prstGeom>
                          <a:noFill/>
                          <a:ln>
                            <a:noFill/>
                          </a:ln>
                        </pic:spPr>
                      </pic:pic>
                    </a:graphicData>
                  </a:graphic>
                </wp:inline>
              </w:drawing>
            </w:r>
          </w:p>
        </w:tc>
        <w:tc>
          <w:tcPr>
            <w:tcW w:w="141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030AABB8" wp14:editId="4B6A55CF">
                  <wp:extent cx="742950" cy="400050"/>
                  <wp:effectExtent l="0" t="0" r="0" b="0"/>
                  <wp:docPr id="91" name="Рисунок 9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42950" cy="400050"/>
                          </a:xfrm>
                          <a:prstGeom prst="rect">
                            <a:avLst/>
                          </a:prstGeom>
                          <a:noFill/>
                          <a:ln>
                            <a:noFill/>
                          </a:ln>
                        </pic:spPr>
                      </pic:pic>
                    </a:graphicData>
                  </a:graphic>
                </wp:inline>
              </w:drawing>
            </w:r>
          </w:p>
        </w:tc>
        <w:tc>
          <w:tcPr>
            <w:tcW w:w="144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496AC73C" wp14:editId="206A1BE5">
                  <wp:extent cx="733425" cy="400050"/>
                  <wp:effectExtent l="0" t="0" r="9525" b="0"/>
                  <wp:docPr id="90" name="Рисунок 9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33425" cy="400050"/>
                          </a:xfrm>
                          <a:prstGeom prst="rect">
                            <a:avLst/>
                          </a:prstGeom>
                          <a:noFill/>
                          <a:ln>
                            <a:noFill/>
                          </a:ln>
                        </pic:spPr>
                      </pic:pic>
                    </a:graphicData>
                  </a:graphic>
                </wp:inline>
              </w:drawing>
            </w:r>
          </w:p>
        </w:tc>
        <w:tc>
          <w:tcPr>
            <w:tcW w:w="141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21BCE487" wp14:editId="6697DBB1">
                  <wp:extent cx="752475" cy="400050"/>
                  <wp:effectExtent l="0" t="0" r="9525" b="0"/>
                  <wp:docPr id="89" name="Рисунок 8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52475" cy="400050"/>
                          </a:xfrm>
                          <a:prstGeom prst="rect">
                            <a:avLst/>
                          </a:prstGeom>
                          <a:noFill/>
                          <a:ln>
                            <a:noFill/>
                          </a:ln>
                        </pic:spPr>
                      </pic:pic>
                    </a:graphicData>
                  </a:graphic>
                </wp:inline>
              </w:drawing>
            </w:r>
          </w:p>
        </w:tc>
        <w:tc>
          <w:tcPr>
            <w:tcW w:w="138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6AD40E88" wp14:editId="643E7390">
                  <wp:extent cx="733425" cy="400050"/>
                  <wp:effectExtent l="0" t="0" r="9525" b="0"/>
                  <wp:docPr id="88" name="Рисунок 8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33425" cy="400050"/>
                          </a:xfrm>
                          <a:prstGeom prst="rect">
                            <a:avLst/>
                          </a:prstGeom>
                          <a:noFill/>
                          <a:ln>
                            <a:noFill/>
                          </a:ln>
                        </pic:spPr>
                      </pic:pic>
                    </a:graphicData>
                  </a:graphic>
                </wp:inline>
              </w:drawing>
            </w:r>
          </w:p>
        </w:tc>
        <w:tc>
          <w:tcPr>
            <w:tcW w:w="138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4AE43467" wp14:editId="2FBB2C22">
                  <wp:extent cx="723900" cy="400050"/>
                  <wp:effectExtent l="0" t="0" r="0" b="0"/>
                  <wp:docPr id="87" name="Рисунок 8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23900" cy="400050"/>
                          </a:xfrm>
                          <a:prstGeom prst="rect">
                            <a:avLst/>
                          </a:prstGeom>
                          <a:noFill/>
                          <a:ln>
                            <a:noFill/>
                          </a:ln>
                        </pic:spPr>
                      </pic:pic>
                    </a:graphicData>
                  </a:graphic>
                </wp:inline>
              </w:drawing>
            </w:r>
          </w:p>
        </w:tc>
      </w:tr>
      <w:tr w:rsidR="00901EF7" w:rsidRPr="00C9059C" w:rsidTr="00901EF7">
        <w:trPr>
          <w:cantSplit/>
          <w:trHeight w:val="547"/>
          <w:jc w:val="center"/>
        </w:trPr>
        <w:tc>
          <w:tcPr>
            <w:tcW w:w="138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3A98F097" wp14:editId="18529B56">
                  <wp:extent cx="733425" cy="400050"/>
                  <wp:effectExtent l="0" t="0" r="9525" b="0"/>
                  <wp:docPr id="86" name="Рисунок 8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33425" cy="400050"/>
                          </a:xfrm>
                          <a:prstGeom prst="rect">
                            <a:avLst/>
                          </a:prstGeom>
                          <a:noFill/>
                          <a:ln>
                            <a:noFill/>
                          </a:ln>
                        </pic:spPr>
                      </pic:pic>
                    </a:graphicData>
                  </a:graphic>
                </wp:inline>
              </w:drawing>
            </w:r>
          </w:p>
        </w:tc>
        <w:tc>
          <w:tcPr>
            <w:tcW w:w="141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341DFAD9" wp14:editId="7D2D310B">
                  <wp:extent cx="752475" cy="400050"/>
                  <wp:effectExtent l="0" t="0" r="9525" b="0"/>
                  <wp:docPr id="85" name="Рисунок 8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752475" cy="400050"/>
                          </a:xfrm>
                          <a:prstGeom prst="rect">
                            <a:avLst/>
                          </a:prstGeom>
                          <a:noFill/>
                          <a:ln>
                            <a:noFill/>
                          </a:ln>
                        </pic:spPr>
                      </pic:pic>
                    </a:graphicData>
                  </a:graphic>
                </wp:inline>
              </w:drawing>
            </w:r>
          </w:p>
        </w:tc>
        <w:tc>
          <w:tcPr>
            <w:tcW w:w="144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49BF6782" wp14:editId="4EF2D173">
                  <wp:extent cx="742950" cy="400050"/>
                  <wp:effectExtent l="0" t="0" r="0" b="0"/>
                  <wp:docPr id="84" name="Рисунок 8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42950" cy="400050"/>
                          </a:xfrm>
                          <a:prstGeom prst="rect">
                            <a:avLst/>
                          </a:prstGeom>
                          <a:noFill/>
                          <a:ln>
                            <a:noFill/>
                          </a:ln>
                        </pic:spPr>
                      </pic:pic>
                    </a:graphicData>
                  </a:graphic>
                </wp:inline>
              </w:drawing>
            </w:r>
          </w:p>
        </w:tc>
        <w:tc>
          <w:tcPr>
            <w:tcW w:w="141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5459FFD8" wp14:editId="1BB8DDDC">
                  <wp:extent cx="742950" cy="400050"/>
                  <wp:effectExtent l="0" t="0" r="0" b="0"/>
                  <wp:docPr id="83" name="Рисунок 8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42950" cy="400050"/>
                          </a:xfrm>
                          <a:prstGeom prst="rect">
                            <a:avLst/>
                          </a:prstGeom>
                          <a:noFill/>
                          <a:ln>
                            <a:noFill/>
                          </a:ln>
                        </pic:spPr>
                      </pic:pic>
                    </a:graphicData>
                  </a:graphic>
                </wp:inline>
              </w:drawing>
            </w:r>
          </w:p>
        </w:tc>
        <w:tc>
          <w:tcPr>
            <w:tcW w:w="138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1E23F2FA" wp14:editId="642D212F">
                  <wp:extent cx="742950" cy="400050"/>
                  <wp:effectExtent l="0" t="0" r="0" b="0"/>
                  <wp:docPr id="82" name="Рисунок 8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742950" cy="400050"/>
                          </a:xfrm>
                          <a:prstGeom prst="rect">
                            <a:avLst/>
                          </a:prstGeom>
                          <a:noFill/>
                          <a:ln>
                            <a:noFill/>
                          </a:ln>
                        </pic:spPr>
                      </pic:pic>
                    </a:graphicData>
                  </a:graphic>
                </wp:inline>
              </w:drawing>
            </w:r>
          </w:p>
        </w:tc>
        <w:tc>
          <w:tcPr>
            <w:tcW w:w="138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325EE30A" wp14:editId="7D38BDBD">
                  <wp:extent cx="723900" cy="400050"/>
                  <wp:effectExtent l="0" t="0" r="0" b="0"/>
                  <wp:docPr id="81" name="Рисунок 8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23900" cy="400050"/>
                          </a:xfrm>
                          <a:prstGeom prst="rect">
                            <a:avLst/>
                          </a:prstGeom>
                          <a:noFill/>
                          <a:ln>
                            <a:noFill/>
                          </a:ln>
                        </pic:spPr>
                      </pic:pic>
                    </a:graphicData>
                  </a:graphic>
                </wp:inline>
              </w:drawing>
            </w:r>
          </w:p>
        </w:tc>
      </w:tr>
      <w:tr w:rsidR="00901EF7" w:rsidRPr="00C9059C" w:rsidTr="00901EF7">
        <w:trPr>
          <w:cantSplit/>
          <w:trHeight w:val="547"/>
          <w:jc w:val="center"/>
        </w:trPr>
        <w:tc>
          <w:tcPr>
            <w:tcW w:w="138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04D3E3F7" wp14:editId="4FDD2836">
                  <wp:extent cx="742950" cy="400050"/>
                  <wp:effectExtent l="0" t="0" r="0" b="0"/>
                  <wp:docPr id="80" name="Рисунок 8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742950" cy="400050"/>
                          </a:xfrm>
                          <a:prstGeom prst="rect">
                            <a:avLst/>
                          </a:prstGeom>
                          <a:noFill/>
                          <a:ln>
                            <a:noFill/>
                          </a:ln>
                        </pic:spPr>
                      </pic:pic>
                    </a:graphicData>
                  </a:graphic>
                </wp:inline>
              </w:drawing>
            </w:r>
          </w:p>
        </w:tc>
        <w:tc>
          <w:tcPr>
            <w:tcW w:w="141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725C8345" wp14:editId="6224DE3B">
                  <wp:extent cx="733425" cy="400050"/>
                  <wp:effectExtent l="0" t="0" r="9525" b="0"/>
                  <wp:docPr id="79" name="Рисунок 7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733425" cy="400050"/>
                          </a:xfrm>
                          <a:prstGeom prst="rect">
                            <a:avLst/>
                          </a:prstGeom>
                          <a:noFill/>
                          <a:ln>
                            <a:noFill/>
                          </a:ln>
                        </pic:spPr>
                      </pic:pic>
                    </a:graphicData>
                  </a:graphic>
                </wp:inline>
              </w:drawing>
            </w:r>
          </w:p>
        </w:tc>
        <w:tc>
          <w:tcPr>
            <w:tcW w:w="144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3B6E7A7D" wp14:editId="185DED52">
                  <wp:extent cx="742950" cy="400050"/>
                  <wp:effectExtent l="0" t="0" r="0" b="0"/>
                  <wp:docPr id="78" name="Рисунок 7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742950" cy="400050"/>
                          </a:xfrm>
                          <a:prstGeom prst="rect">
                            <a:avLst/>
                          </a:prstGeom>
                          <a:noFill/>
                          <a:ln>
                            <a:noFill/>
                          </a:ln>
                        </pic:spPr>
                      </pic:pic>
                    </a:graphicData>
                  </a:graphic>
                </wp:inline>
              </w:drawing>
            </w:r>
          </w:p>
        </w:tc>
        <w:tc>
          <w:tcPr>
            <w:tcW w:w="141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66662972" wp14:editId="7850DF44">
                  <wp:extent cx="733425" cy="400050"/>
                  <wp:effectExtent l="0" t="0" r="9525" b="0"/>
                  <wp:docPr id="77" name="Рисунок 7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733425" cy="400050"/>
                          </a:xfrm>
                          <a:prstGeom prst="rect">
                            <a:avLst/>
                          </a:prstGeom>
                          <a:noFill/>
                          <a:ln>
                            <a:noFill/>
                          </a:ln>
                        </pic:spPr>
                      </pic:pic>
                    </a:graphicData>
                  </a:graphic>
                </wp:inline>
              </w:drawing>
            </w:r>
          </w:p>
        </w:tc>
        <w:tc>
          <w:tcPr>
            <w:tcW w:w="138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51922046" wp14:editId="6DECFEE9">
                  <wp:extent cx="742950" cy="400050"/>
                  <wp:effectExtent l="0" t="0" r="0" b="0"/>
                  <wp:docPr id="76" name="Рисунок 7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742950" cy="400050"/>
                          </a:xfrm>
                          <a:prstGeom prst="rect">
                            <a:avLst/>
                          </a:prstGeom>
                          <a:noFill/>
                          <a:ln>
                            <a:noFill/>
                          </a:ln>
                        </pic:spPr>
                      </pic:pic>
                    </a:graphicData>
                  </a:graphic>
                </wp:inline>
              </w:drawing>
            </w:r>
          </w:p>
        </w:tc>
        <w:tc>
          <w:tcPr>
            <w:tcW w:w="138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37FC168C" wp14:editId="5CF9D3E5">
                  <wp:extent cx="742950" cy="400050"/>
                  <wp:effectExtent l="0" t="0" r="0" b="0"/>
                  <wp:docPr id="75" name="Рисунок 7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742950" cy="400050"/>
                          </a:xfrm>
                          <a:prstGeom prst="rect">
                            <a:avLst/>
                          </a:prstGeom>
                          <a:noFill/>
                          <a:ln>
                            <a:noFill/>
                          </a:ln>
                        </pic:spPr>
                      </pic:pic>
                    </a:graphicData>
                  </a:graphic>
                </wp:inline>
              </w:drawing>
            </w:r>
          </w:p>
        </w:tc>
      </w:tr>
      <w:tr w:rsidR="00901EF7" w:rsidRPr="00C9059C" w:rsidTr="00901EF7">
        <w:trPr>
          <w:cantSplit/>
          <w:trHeight w:val="558"/>
          <w:jc w:val="center"/>
        </w:trPr>
        <w:tc>
          <w:tcPr>
            <w:tcW w:w="138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7742ECA0" wp14:editId="5D7CC0AA">
                  <wp:extent cx="733425" cy="400050"/>
                  <wp:effectExtent l="0" t="0" r="9525" b="0"/>
                  <wp:docPr id="74" name="Рисунок 7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33425" cy="400050"/>
                          </a:xfrm>
                          <a:prstGeom prst="rect">
                            <a:avLst/>
                          </a:prstGeom>
                          <a:noFill/>
                          <a:ln>
                            <a:noFill/>
                          </a:ln>
                        </pic:spPr>
                      </pic:pic>
                    </a:graphicData>
                  </a:graphic>
                </wp:inline>
              </w:drawing>
            </w:r>
          </w:p>
        </w:tc>
        <w:tc>
          <w:tcPr>
            <w:tcW w:w="141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15F8346B" wp14:editId="6DFFAD9B">
                  <wp:extent cx="723900" cy="400050"/>
                  <wp:effectExtent l="0" t="0" r="0" b="0"/>
                  <wp:docPr id="73" name="Рисунок 7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723900" cy="400050"/>
                          </a:xfrm>
                          <a:prstGeom prst="rect">
                            <a:avLst/>
                          </a:prstGeom>
                          <a:noFill/>
                          <a:ln>
                            <a:noFill/>
                          </a:ln>
                        </pic:spPr>
                      </pic:pic>
                    </a:graphicData>
                  </a:graphic>
                </wp:inline>
              </w:drawing>
            </w:r>
          </w:p>
        </w:tc>
        <w:tc>
          <w:tcPr>
            <w:tcW w:w="144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04B4111E" wp14:editId="0B015E7B">
                  <wp:extent cx="714375" cy="400050"/>
                  <wp:effectExtent l="0" t="0" r="9525" b="0"/>
                  <wp:docPr id="72" name="Рисунок 7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14375" cy="400050"/>
                          </a:xfrm>
                          <a:prstGeom prst="rect">
                            <a:avLst/>
                          </a:prstGeom>
                          <a:noFill/>
                          <a:ln>
                            <a:noFill/>
                          </a:ln>
                        </pic:spPr>
                      </pic:pic>
                    </a:graphicData>
                  </a:graphic>
                </wp:inline>
              </w:drawing>
            </w:r>
          </w:p>
        </w:tc>
        <w:tc>
          <w:tcPr>
            <w:tcW w:w="141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4E923919" wp14:editId="5AA5588F">
                  <wp:extent cx="742950" cy="400050"/>
                  <wp:effectExtent l="0" t="0" r="0" b="0"/>
                  <wp:docPr id="71" name="Рисунок 7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42950" cy="400050"/>
                          </a:xfrm>
                          <a:prstGeom prst="rect">
                            <a:avLst/>
                          </a:prstGeom>
                          <a:noFill/>
                          <a:ln>
                            <a:noFill/>
                          </a:ln>
                        </pic:spPr>
                      </pic:pic>
                    </a:graphicData>
                  </a:graphic>
                </wp:inline>
              </w:drawing>
            </w:r>
          </w:p>
        </w:tc>
        <w:tc>
          <w:tcPr>
            <w:tcW w:w="138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1443560C" wp14:editId="7648B3A4">
                  <wp:extent cx="733425" cy="400050"/>
                  <wp:effectExtent l="0" t="0" r="9525" b="0"/>
                  <wp:docPr id="70" name="Рисунок 7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33425" cy="400050"/>
                          </a:xfrm>
                          <a:prstGeom prst="rect">
                            <a:avLst/>
                          </a:prstGeom>
                          <a:noFill/>
                          <a:ln>
                            <a:noFill/>
                          </a:ln>
                        </pic:spPr>
                      </pic:pic>
                    </a:graphicData>
                  </a:graphic>
                </wp:inline>
              </w:drawing>
            </w:r>
          </w:p>
        </w:tc>
        <w:tc>
          <w:tcPr>
            <w:tcW w:w="138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5E209E00" wp14:editId="245A56EB">
                  <wp:extent cx="723900" cy="400050"/>
                  <wp:effectExtent l="0" t="0" r="0" b="0"/>
                  <wp:docPr id="69" name="Рисунок 69"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23900" cy="400050"/>
                          </a:xfrm>
                          <a:prstGeom prst="rect">
                            <a:avLst/>
                          </a:prstGeom>
                          <a:noFill/>
                          <a:ln>
                            <a:noFill/>
                          </a:ln>
                        </pic:spPr>
                      </pic:pic>
                    </a:graphicData>
                  </a:graphic>
                </wp:inline>
              </w:drawing>
            </w:r>
          </w:p>
        </w:tc>
      </w:tr>
      <w:tr w:rsidR="00901EF7" w:rsidRPr="00C9059C" w:rsidTr="00901EF7">
        <w:trPr>
          <w:cantSplit/>
          <w:trHeight w:val="547"/>
          <w:jc w:val="center"/>
        </w:trPr>
        <w:tc>
          <w:tcPr>
            <w:tcW w:w="138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38C544F2" wp14:editId="02F2CE03">
                  <wp:extent cx="742950" cy="400050"/>
                  <wp:effectExtent l="0" t="0" r="0" b="0"/>
                  <wp:docPr id="68" name="Рисунок 68"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42950" cy="400050"/>
                          </a:xfrm>
                          <a:prstGeom prst="rect">
                            <a:avLst/>
                          </a:prstGeom>
                          <a:noFill/>
                          <a:ln>
                            <a:noFill/>
                          </a:ln>
                        </pic:spPr>
                      </pic:pic>
                    </a:graphicData>
                  </a:graphic>
                </wp:inline>
              </w:drawing>
            </w:r>
          </w:p>
        </w:tc>
        <w:tc>
          <w:tcPr>
            <w:tcW w:w="141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37D5F141" wp14:editId="25950BE1">
                  <wp:extent cx="733425" cy="400050"/>
                  <wp:effectExtent l="0" t="0" r="9525" b="0"/>
                  <wp:docPr id="67" name="Рисунок 6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733425" cy="400050"/>
                          </a:xfrm>
                          <a:prstGeom prst="rect">
                            <a:avLst/>
                          </a:prstGeom>
                          <a:noFill/>
                          <a:ln>
                            <a:noFill/>
                          </a:ln>
                        </pic:spPr>
                      </pic:pic>
                    </a:graphicData>
                  </a:graphic>
                </wp:inline>
              </w:drawing>
            </w:r>
          </w:p>
        </w:tc>
        <w:tc>
          <w:tcPr>
            <w:tcW w:w="144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61F5893C" wp14:editId="239E9C1D">
                  <wp:extent cx="733425" cy="400050"/>
                  <wp:effectExtent l="0" t="0" r="9525" b="0"/>
                  <wp:docPr id="66" name="Рисунок 6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733425" cy="400050"/>
                          </a:xfrm>
                          <a:prstGeom prst="rect">
                            <a:avLst/>
                          </a:prstGeom>
                          <a:noFill/>
                          <a:ln>
                            <a:noFill/>
                          </a:ln>
                        </pic:spPr>
                      </pic:pic>
                    </a:graphicData>
                  </a:graphic>
                </wp:inline>
              </w:drawing>
            </w:r>
          </w:p>
        </w:tc>
        <w:tc>
          <w:tcPr>
            <w:tcW w:w="141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16D7CBCB" wp14:editId="6FB1FA9E">
                  <wp:extent cx="714375" cy="400050"/>
                  <wp:effectExtent l="0" t="0" r="9525" b="0"/>
                  <wp:docPr id="65" name="Рисунок 65"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714375" cy="400050"/>
                          </a:xfrm>
                          <a:prstGeom prst="rect">
                            <a:avLst/>
                          </a:prstGeom>
                          <a:noFill/>
                          <a:ln>
                            <a:noFill/>
                          </a:ln>
                        </pic:spPr>
                      </pic:pic>
                    </a:graphicData>
                  </a:graphic>
                </wp:inline>
              </w:drawing>
            </w:r>
          </w:p>
        </w:tc>
        <w:tc>
          <w:tcPr>
            <w:tcW w:w="138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19E8715E" wp14:editId="0551E145">
                  <wp:extent cx="742950" cy="400050"/>
                  <wp:effectExtent l="0" t="0" r="0" b="0"/>
                  <wp:docPr id="64" name="Рисунок 6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9"/>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742950" cy="400050"/>
                          </a:xfrm>
                          <a:prstGeom prst="rect">
                            <a:avLst/>
                          </a:prstGeom>
                          <a:noFill/>
                          <a:ln>
                            <a:noFill/>
                          </a:ln>
                        </pic:spPr>
                      </pic:pic>
                    </a:graphicData>
                  </a:graphic>
                </wp:inline>
              </w:drawing>
            </w:r>
          </w:p>
        </w:tc>
        <w:tc>
          <w:tcPr>
            <w:tcW w:w="138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313BB76F" wp14:editId="5AF8ECF9">
                  <wp:extent cx="733425" cy="400050"/>
                  <wp:effectExtent l="0" t="0" r="9525" b="0"/>
                  <wp:docPr id="63" name="Рисунок 6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0"/>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733425" cy="400050"/>
                          </a:xfrm>
                          <a:prstGeom prst="rect">
                            <a:avLst/>
                          </a:prstGeom>
                          <a:noFill/>
                          <a:ln>
                            <a:noFill/>
                          </a:ln>
                        </pic:spPr>
                      </pic:pic>
                    </a:graphicData>
                  </a:graphic>
                </wp:inline>
              </w:drawing>
            </w:r>
          </w:p>
        </w:tc>
      </w:tr>
      <w:tr w:rsidR="00901EF7" w:rsidRPr="00C9059C" w:rsidTr="00901EF7">
        <w:trPr>
          <w:cantSplit/>
          <w:trHeight w:val="558"/>
          <w:jc w:val="center"/>
        </w:trPr>
        <w:tc>
          <w:tcPr>
            <w:tcW w:w="138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1AA7E985" wp14:editId="36B65DB9">
                  <wp:extent cx="733425" cy="400050"/>
                  <wp:effectExtent l="0" t="0" r="9525" b="0"/>
                  <wp:docPr id="62" name="Рисунок 6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733425" cy="400050"/>
                          </a:xfrm>
                          <a:prstGeom prst="rect">
                            <a:avLst/>
                          </a:prstGeom>
                          <a:noFill/>
                          <a:ln>
                            <a:noFill/>
                          </a:ln>
                        </pic:spPr>
                      </pic:pic>
                    </a:graphicData>
                  </a:graphic>
                </wp:inline>
              </w:drawing>
            </w:r>
          </w:p>
        </w:tc>
        <w:tc>
          <w:tcPr>
            <w:tcW w:w="141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0D3643D9" wp14:editId="75D593CD">
                  <wp:extent cx="733425" cy="400050"/>
                  <wp:effectExtent l="0" t="0" r="9525" b="0"/>
                  <wp:docPr id="61" name="Рисунок 6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733425" cy="400050"/>
                          </a:xfrm>
                          <a:prstGeom prst="rect">
                            <a:avLst/>
                          </a:prstGeom>
                          <a:noFill/>
                          <a:ln>
                            <a:noFill/>
                          </a:ln>
                        </pic:spPr>
                      </pic:pic>
                    </a:graphicData>
                  </a:graphic>
                </wp:inline>
              </w:drawing>
            </w:r>
          </w:p>
        </w:tc>
        <w:tc>
          <w:tcPr>
            <w:tcW w:w="144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1D94139D" wp14:editId="54C1367D">
                  <wp:extent cx="723900" cy="400050"/>
                  <wp:effectExtent l="0" t="0" r="0" b="0"/>
                  <wp:docPr id="60" name="Рисунок 60"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723900" cy="400050"/>
                          </a:xfrm>
                          <a:prstGeom prst="rect">
                            <a:avLst/>
                          </a:prstGeom>
                          <a:noFill/>
                          <a:ln>
                            <a:noFill/>
                          </a:ln>
                        </pic:spPr>
                      </pic:pic>
                    </a:graphicData>
                  </a:graphic>
                </wp:inline>
              </w:drawing>
            </w:r>
          </w:p>
        </w:tc>
        <w:tc>
          <w:tcPr>
            <w:tcW w:w="141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13544C0E" wp14:editId="23F6651E">
                  <wp:extent cx="733425" cy="400050"/>
                  <wp:effectExtent l="0" t="0" r="9525" b="0"/>
                  <wp:docPr id="52" name="Рисунок 52"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733425" cy="400050"/>
                          </a:xfrm>
                          <a:prstGeom prst="rect">
                            <a:avLst/>
                          </a:prstGeom>
                          <a:noFill/>
                          <a:ln>
                            <a:noFill/>
                          </a:ln>
                        </pic:spPr>
                      </pic:pic>
                    </a:graphicData>
                  </a:graphic>
                </wp:inline>
              </w:drawing>
            </w:r>
          </w:p>
        </w:tc>
        <w:tc>
          <w:tcPr>
            <w:tcW w:w="138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3E91F3EF" wp14:editId="0047EEF8">
                  <wp:extent cx="742950" cy="400050"/>
                  <wp:effectExtent l="0" t="0" r="0" b="0"/>
                  <wp:docPr id="51" name="Рисунок 51"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742950" cy="400050"/>
                          </a:xfrm>
                          <a:prstGeom prst="rect">
                            <a:avLst/>
                          </a:prstGeom>
                          <a:noFill/>
                          <a:ln>
                            <a:noFill/>
                          </a:ln>
                        </pic:spPr>
                      </pic:pic>
                    </a:graphicData>
                  </a:graphic>
                </wp:inline>
              </w:drawing>
            </w:r>
          </w:p>
        </w:tc>
        <w:tc>
          <w:tcPr>
            <w:tcW w:w="138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62A75D15" wp14:editId="49AAE94A">
                  <wp:extent cx="742950" cy="400050"/>
                  <wp:effectExtent l="0" t="0" r="0" b="0"/>
                  <wp:docPr id="50" name="Рисунок 50"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742950" cy="400050"/>
                          </a:xfrm>
                          <a:prstGeom prst="rect">
                            <a:avLst/>
                          </a:prstGeom>
                          <a:noFill/>
                          <a:ln>
                            <a:noFill/>
                          </a:ln>
                        </pic:spPr>
                      </pic:pic>
                    </a:graphicData>
                  </a:graphic>
                </wp:inline>
              </w:drawing>
            </w:r>
          </w:p>
        </w:tc>
      </w:tr>
      <w:tr w:rsidR="00901EF7" w:rsidRPr="00C9059C" w:rsidTr="00901EF7">
        <w:trPr>
          <w:cantSplit/>
          <w:trHeight w:val="524"/>
          <w:jc w:val="center"/>
        </w:trPr>
        <w:tc>
          <w:tcPr>
            <w:tcW w:w="138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3CC48B02" wp14:editId="5B159E5F">
                  <wp:extent cx="733425" cy="400050"/>
                  <wp:effectExtent l="0" t="0" r="9525" b="0"/>
                  <wp:docPr id="49" name="Рисунок 49"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733425" cy="400050"/>
                          </a:xfrm>
                          <a:prstGeom prst="rect">
                            <a:avLst/>
                          </a:prstGeom>
                          <a:noFill/>
                          <a:ln>
                            <a:noFill/>
                          </a:ln>
                        </pic:spPr>
                      </pic:pic>
                    </a:graphicData>
                  </a:graphic>
                </wp:inline>
              </w:drawing>
            </w:r>
          </w:p>
        </w:tc>
        <w:tc>
          <w:tcPr>
            <w:tcW w:w="141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676989C3" wp14:editId="56D6E337">
                  <wp:extent cx="742950" cy="400050"/>
                  <wp:effectExtent l="0" t="0" r="0" b="0"/>
                  <wp:docPr id="47" name="Рисунок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742950" cy="400050"/>
                          </a:xfrm>
                          <a:prstGeom prst="rect">
                            <a:avLst/>
                          </a:prstGeom>
                          <a:noFill/>
                          <a:ln>
                            <a:noFill/>
                          </a:ln>
                        </pic:spPr>
                      </pic:pic>
                    </a:graphicData>
                  </a:graphic>
                </wp:inline>
              </w:drawing>
            </w:r>
          </w:p>
        </w:tc>
        <w:tc>
          <w:tcPr>
            <w:tcW w:w="144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0CD7ABF8" wp14:editId="48ED0DA7">
                  <wp:extent cx="771525" cy="400050"/>
                  <wp:effectExtent l="0" t="0" r="9525" b="0"/>
                  <wp:docPr id="18" name="Рисунок 1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9"/>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771525" cy="400050"/>
                          </a:xfrm>
                          <a:prstGeom prst="rect">
                            <a:avLst/>
                          </a:prstGeom>
                          <a:noFill/>
                          <a:ln>
                            <a:noFill/>
                          </a:ln>
                        </pic:spPr>
                      </pic:pic>
                    </a:graphicData>
                  </a:graphic>
                </wp:inline>
              </w:drawing>
            </w:r>
          </w:p>
        </w:tc>
        <w:tc>
          <w:tcPr>
            <w:tcW w:w="141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4931A139" wp14:editId="1002F495">
                  <wp:extent cx="752475" cy="400050"/>
                  <wp:effectExtent l="0" t="0" r="9525" b="0"/>
                  <wp:docPr id="16" name="Рисунок 16"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752475" cy="400050"/>
                          </a:xfrm>
                          <a:prstGeom prst="rect">
                            <a:avLst/>
                          </a:prstGeom>
                          <a:noFill/>
                          <a:ln>
                            <a:noFill/>
                          </a:ln>
                        </pic:spPr>
                      </pic:pic>
                    </a:graphicData>
                  </a:graphic>
                </wp:inline>
              </w:drawing>
            </w:r>
          </w:p>
        </w:tc>
        <w:tc>
          <w:tcPr>
            <w:tcW w:w="138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5C6DA8AE" wp14:editId="75ED1005">
                  <wp:extent cx="733425" cy="400050"/>
                  <wp:effectExtent l="0" t="0" r="9525" b="0"/>
                  <wp:docPr id="12" name="Рисунок 12"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733425" cy="400050"/>
                          </a:xfrm>
                          <a:prstGeom prst="rect">
                            <a:avLst/>
                          </a:prstGeom>
                          <a:noFill/>
                          <a:ln>
                            <a:noFill/>
                          </a:ln>
                        </pic:spPr>
                      </pic:pic>
                    </a:graphicData>
                  </a:graphic>
                </wp:inline>
              </w:drawing>
            </w:r>
          </w:p>
        </w:tc>
        <w:tc>
          <w:tcPr>
            <w:tcW w:w="1386" w:type="dxa"/>
            <w:vAlign w:val="center"/>
          </w:tcPr>
          <w:p w:rsidR="00901EF7" w:rsidRPr="00C9059C" w:rsidRDefault="00901EF7" w:rsidP="00E629F5">
            <w:pPr>
              <w:keepNext/>
              <w:spacing w:after="120" w:line="240" w:lineRule="auto"/>
              <w:jc w:val="center"/>
              <w:rPr>
                <w:rFonts w:ascii="Times New Roman" w:hAnsi="Times New Roman"/>
                <w:sz w:val="24"/>
                <w:szCs w:val="24"/>
              </w:rPr>
            </w:pPr>
            <w:r w:rsidRPr="00C9059C">
              <w:rPr>
                <w:rFonts w:ascii="Times New Roman" w:hAnsi="Times New Roman"/>
                <w:noProof/>
                <w:sz w:val="24"/>
                <w:szCs w:val="24"/>
                <w:lang w:eastAsia="ru-RU"/>
              </w:rPr>
              <w:drawing>
                <wp:inline distT="0" distB="0" distL="0" distR="0" wp14:anchorId="228C96D7" wp14:editId="068375E0">
                  <wp:extent cx="742950" cy="400050"/>
                  <wp:effectExtent l="0" t="0" r="0" b="0"/>
                  <wp:docPr id="7" name="Рисунок 7"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742950" cy="400050"/>
                          </a:xfrm>
                          <a:prstGeom prst="rect">
                            <a:avLst/>
                          </a:prstGeom>
                          <a:noFill/>
                          <a:ln>
                            <a:noFill/>
                          </a:ln>
                        </pic:spPr>
                      </pic:pic>
                    </a:graphicData>
                  </a:graphic>
                </wp:inline>
              </w:drawing>
            </w:r>
          </w:p>
        </w:tc>
      </w:tr>
    </w:tbl>
    <w:p w:rsidR="0080455F" w:rsidRPr="00D577B2" w:rsidRDefault="00CE7274" w:rsidP="00901EF7">
      <w:pPr>
        <w:spacing w:before="120" w:after="0" w:line="240" w:lineRule="auto"/>
        <w:jc w:val="center"/>
        <w:rPr>
          <w:rFonts w:ascii="Times New Roman" w:eastAsia="Calibri" w:hAnsi="Times New Roman" w:cs="Times New Roman"/>
          <w:bCs/>
          <w:color w:val="000000"/>
          <w:sz w:val="28"/>
          <w:szCs w:val="28"/>
          <w:lang w:val="en-US"/>
        </w:rPr>
      </w:pPr>
      <w:r w:rsidRPr="00A72F53">
        <w:rPr>
          <w:rFonts w:ascii="Times New Roman" w:hAnsi="Times New Roman" w:cs="Times New Roman"/>
          <w:sz w:val="28"/>
          <w:szCs w:val="28"/>
          <w:lang w:val="en-US"/>
        </w:rPr>
        <w:t>Figure</w:t>
      </w:r>
      <w:r w:rsidRPr="00D577B2">
        <w:rPr>
          <w:rFonts w:ascii="Times New Roman" w:hAnsi="Times New Roman" w:cs="Times New Roman"/>
          <w:sz w:val="28"/>
          <w:szCs w:val="28"/>
          <w:lang w:val="en-US"/>
        </w:rPr>
        <w:t xml:space="preserve"> 1.1 – </w:t>
      </w:r>
      <w:r w:rsidR="00D577B2" w:rsidRPr="003013AF">
        <w:rPr>
          <w:rFonts w:ascii="Times New Roman" w:eastAsia="Calibri" w:hAnsi="Times New Roman" w:cs="Times New Roman"/>
          <w:bCs/>
          <w:color w:val="000000"/>
          <w:sz w:val="28"/>
          <w:szCs w:val="28"/>
          <w:lang w:val="en-US"/>
        </w:rPr>
        <w:t>Notation conventions</w:t>
      </w:r>
      <w:r w:rsidR="00D577B2" w:rsidRPr="003013AF">
        <w:rPr>
          <w:rFonts w:ascii="Times New Roman" w:hAnsi="Times New Roman" w:cs="Times New Roman"/>
          <w:sz w:val="28"/>
          <w:szCs w:val="28"/>
          <w:lang w:val="en-US"/>
        </w:rPr>
        <w:t xml:space="preserve"> of digitalized hydrogeological cross-sections of Almaty </w:t>
      </w:r>
      <w:r w:rsidR="00D577B2">
        <w:rPr>
          <w:rFonts w:ascii="Times New Roman" w:hAnsi="Times New Roman" w:cs="Times New Roman"/>
          <w:sz w:val="28"/>
          <w:szCs w:val="28"/>
          <w:lang w:val="en-US"/>
        </w:rPr>
        <w:t>region</w:t>
      </w:r>
      <w:r w:rsidR="00D577B2" w:rsidRPr="003013AF">
        <w:rPr>
          <w:rFonts w:ascii="Times New Roman" w:hAnsi="Times New Roman" w:cs="Times New Roman"/>
          <w:sz w:val="28"/>
          <w:szCs w:val="28"/>
          <w:lang w:val="en-US"/>
        </w:rPr>
        <w:t xml:space="preserve"> </w:t>
      </w:r>
      <w:r w:rsidR="00D577B2" w:rsidRPr="003013AF">
        <w:rPr>
          <w:rFonts w:ascii="Times New Roman" w:eastAsia="Calibri" w:hAnsi="Times New Roman" w:cs="Times New Roman"/>
          <w:bCs/>
          <w:color w:val="000000"/>
          <w:sz w:val="28"/>
          <w:szCs w:val="28"/>
          <w:lang w:val="en-US"/>
        </w:rPr>
        <w:t xml:space="preserve">– </w:t>
      </w:r>
      <w:r w:rsidR="00D577B2">
        <w:rPr>
          <w:rFonts w:ascii="Times New Roman" w:eastAsia="Calibri" w:hAnsi="Times New Roman" w:cs="Times New Roman"/>
          <w:bCs/>
          <w:color w:val="000000"/>
          <w:sz w:val="28"/>
          <w:szCs w:val="28"/>
          <w:lang w:val="en-US"/>
        </w:rPr>
        <w:t>Distribution of aquif</w:t>
      </w:r>
      <w:r w:rsidR="00D577B2" w:rsidRPr="003013AF">
        <w:rPr>
          <w:rFonts w:ascii="Times New Roman" w:eastAsia="Calibri" w:hAnsi="Times New Roman" w:cs="Times New Roman"/>
          <w:bCs/>
          <w:color w:val="000000"/>
          <w:sz w:val="28"/>
          <w:szCs w:val="28"/>
          <w:lang w:val="en-US"/>
        </w:rPr>
        <w:t>ers and aquifer systems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6A5E0F" w:rsidRPr="00080433" w:rsidTr="006A5E0F">
        <w:tc>
          <w:tcPr>
            <w:tcW w:w="9322" w:type="dxa"/>
          </w:tcPr>
          <w:p w:rsidR="006A5E0F" w:rsidRPr="00F81159" w:rsidRDefault="0080455F" w:rsidP="00067D0A">
            <w:pPr>
              <w:spacing w:line="240" w:lineRule="atLeast"/>
              <w:jc w:val="center"/>
              <w:rPr>
                <w:rFonts w:ascii="Times New Roman" w:hAnsi="Times New Roman"/>
                <w:sz w:val="24"/>
                <w:szCs w:val="24"/>
                <w:lang w:val="en-US"/>
              </w:rPr>
            </w:pPr>
            <w:r w:rsidRPr="00D577B2">
              <w:rPr>
                <w:rFonts w:ascii="Times New Roman" w:eastAsia="Calibri" w:hAnsi="Times New Roman" w:cs="Times New Roman"/>
                <w:bCs/>
                <w:color w:val="000000"/>
                <w:sz w:val="28"/>
                <w:szCs w:val="28"/>
                <w:lang w:val="en-US"/>
              </w:rPr>
              <w:lastRenderedPageBreak/>
              <w:br w:type="page"/>
            </w:r>
            <w:r w:rsidR="00080433" w:rsidRPr="00F81159">
              <w:rPr>
                <w:rFonts w:ascii="Times New Roman" w:hAnsi="Times New Roman"/>
                <w:sz w:val="24"/>
                <w:szCs w:val="24"/>
                <w:lang w:val="en-US"/>
              </w:rPr>
              <w:t>Lithological composition of reservoirs</w:t>
            </w:r>
          </w:p>
          <w:tbl>
            <w:tblPr>
              <w:tblW w:w="0" w:type="auto"/>
              <w:jc w:val="center"/>
              <w:tblLook w:val="04A0" w:firstRow="1" w:lastRow="0" w:firstColumn="1" w:lastColumn="0" w:noHBand="0" w:noVBand="1"/>
            </w:tblPr>
            <w:tblGrid>
              <w:gridCol w:w="893"/>
              <w:gridCol w:w="2833"/>
              <w:gridCol w:w="876"/>
              <w:gridCol w:w="3751"/>
            </w:tblGrid>
            <w:tr w:rsidR="00080433" w:rsidRPr="00B030D6" w:rsidTr="00F1348F">
              <w:trPr>
                <w:trHeight w:val="371"/>
                <w:jc w:val="center"/>
              </w:trPr>
              <w:tc>
                <w:tcPr>
                  <w:tcW w:w="893"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noProof/>
                      <w:sz w:val="24"/>
                      <w:szCs w:val="24"/>
                      <w:lang w:eastAsia="ru-RU"/>
                    </w:rPr>
                    <w:drawing>
                      <wp:inline distT="0" distB="0" distL="0" distR="0" wp14:anchorId="74C0CFB4" wp14:editId="23ED209B">
                        <wp:extent cx="409575" cy="219075"/>
                        <wp:effectExtent l="0" t="0" r="9525" b="9525"/>
                        <wp:docPr id="46" name="Рисунок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09575" cy="219075"/>
                                </a:xfrm>
                                <a:prstGeom prst="rect">
                                  <a:avLst/>
                                </a:prstGeom>
                                <a:noFill/>
                                <a:ln>
                                  <a:noFill/>
                                </a:ln>
                              </pic:spPr>
                            </pic:pic>
                          </a:graphicData>
                        </a:graphic>
                      </wp:inline>
                    </w:drawing>
                  </w:r>
                </w:p>
              </w:tc>
              <w:tc>
                <w:tcPr>
                  <w:tcW w:w="2833" w:type="dxa"/>
                  <w:vAlign w:val="center"/>
                </w:tcPr>
                <w:p w:rsidR="00080433" w:rsidRPr="00F81159" w:rsidRDefault="00080433" w:rsidP="00080433">
                  <w:pPr>
                    <w:spacing w:after="120" w:line="240" w:lineRule="auto"/>
                    <w:rPr>
                      <w:rFonts w:ascii="Times New Roman" w:eastAsia="Arial Unicode MS" w:hAnsi="Times New Roman"/>
                      <w:sz w:val="24"/>
                      <w:szCs w:val="24"/>
                    </w:rPr>
                  </w:pPr>
                  <w:proofErr w:type="spellStart"/>
                  <w:r w:rsidRPr="00F81159">
                    <w:rPr>
                      <w:rFonts w:ascii="Times New Roman" w:eastAsia="Arial Unicode MS" w:hAnsi="Times New Roman"/>
                      <w:sz w:val="24"/>
                      <w:szCs w:val="24"/>
                    </w:rPr>
                    <w:t>sands</w:t>
                  </w:r>
                  <w:proofErr w:type="spellEnd"/>
                </w:p>
              </w:tc>
              <w:tc>
                <w:tcPr>
                  <w:tcW w:w="835"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noProof/>
                      <w:sz w:val="24"/>
                      <w:szCs w:val="24"/>
                      <w:lang w:eastAsia="ru-RU"/>
                    </w:rPr>
                    <w:drawing>
                      <wp:inline distT="0" distB="0" distL="0" distR="0" wp14:anchorId="5B08A9A8" wp14:editId="76617994">
                        <wp:extent cx="409575" cy="219075"/>
                        <wp:effectExtent l="0" t="0" r="9525" b="9525"/>
                        <wp:docPr id="45" name="Рисунок 4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09575" cy="219075"/>
                                </a:xfrm>
                                <a:prstGeom prst="rect">
                                  <a:avLst/>
                                </a:prstGeom>
                                <a:noFill/>
                                <a:ln>
                                  <a:noFill/>
                                </a:ln>
                              </pic:spPr>
                            </pic:pic>
                          </a:graphicData>
                        </a:graphic>
                      </wp:inline>
                    </w:drawing>
                  </w:r>
                </w:p>
              </w:tc>
              <w:tc>
                <w:tcPr>
                  <w:tcW w:w="3751" w:type="dxa"/>
                  <w:vAlign w:val="center"/>
                </w:tcPr>
                <w:p w:rsidR="00080433" w:rsidRPr="00F81159" w:rsidRDefault="00080433" w:rsidP="00080433">
                  <w:pPr>
                    <w:spacing w:after="120" w:line="240" w:lineRule="auto"/>
                    <w:rPr>
                      <w:rFonts w:ascii="Times New Roman" w:eastAsia="Arial Unicode MS" w:hAnsi="Times New Roman"/>
                      <w:sz w:val="24"/>
                      <w:szCs w:val="24"/>
                      <w:lang w:val="en-US"/>
                    </w:rPr>
                  </w:pPr>
                  <w:r w:rsidRPr="00F81159">
                    <w:rPr>
                      <w:rFonts w:ascii="Times New Roman" w:eastAsia="Arial Unicode MS" w:hAnsi="Times New Roman"/>
                      <w:sz w:val="24"/>
                      <w:szCs w:val="24"/>
                      <w:lang w:val="en-US"/>
                    </w:rPr>
                    <w:t xml:space="preserve">acidic </w:t>
                  </w:r>
                  <w:proofErr w:type="spellStart"/>
                  <w:r w:rsidRPr="00F81159">
                    <w:rPr>
                      <w:rFonts w:ascii="Times New Roman" w:eastAsia="Arial Unicode MS" w:hAnsi="Times New Roman"/>
                      <w:sz w:val="24"/>
                      <w:szCs w:val="24"/>
                      <w:lang w:val="en-US"/>
                    </w:rPr>
                    <w:t>effusives</w:t>
                  </w:r>
                  <w:proofErr w:type="spellEnd"/>
                  <w:r w:rsidRPr="00F81159">
                    <w:rPr>
                      <w:rFonts w:ascii="Times New Roman" w:eastAsia="Arial Unicode MS" w:hAnsi="Times New Roman"/>
                      <w:sz w:val="24"/>
                      <w:szCs w:val="24"/>
                      <w:lang w:val="en-US"/>
                    </w:rPr>
                    <w:t xml:space="preserve"> and their tuffs</w:t>
                  </w:r>
                </w:p>
              </w:tc>
            </w:tr>
            <w:tr w:rsidR="00080433" w:rsidRPr="00F81159" w:rsidTr="00F1348F">
              <w:trPr>
                <w:trHeight w:val="371"/>
                <w:jc w:val="center"/>
              </w:trPr>
              <w:tc>
                <w:tcPr>
                  <w:tcW w:w="893"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noProof/>
                      <w:sz w:val="24"/>
                      <w:szCs w:val="24"/>
                      <w:lang w:eastAsia="ru-RU"/>
                    </w:rPr>
                    <w:drawing>
                      <wp:inline distT="0" distB="0" distL="0" distR="0" wp14:anchorId="14822405" wp14:editId="5FAC9407">
                        <wp:extent cx="409575" cy="219075"/>
                        <wp:effectExtent l="0" t="0" r="9525" b="9525"/>
                        <wp:docPr id="44" name="Рисунок 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09575" cy="219075"/>
                                </a:xfrm>
                                <a:prstGeom prst="rect">
                                  <a:avLst/>
                                </a:prstGeom>
                                <a:noFill/>
                                <a:ln>
                                  <a:noFill/>
                                </a:ln>
                              </pic:spPr>
                            </pic:pic>
                          </a:graphicData>
                        </a:graphic>
                      </wp:inline>
                    </w:drawing>
                  </w:r>
                </w:p>
              </w:tc>
              <w:tc>
                <w:tcPr>
                  <w:tcW w:w="2833"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sz w:val="24"/>
                      <w:szCs w:val="24"/>
                      <w:lang w:val="en"/>
                    </w:rPr>
                    <w:t>sands with pebbles</w:t>
                  </w:r>
                </w:p>
              </w:tc>
              <w:tc>
                <w:tcPr>
                  <w:tcW w:w="835"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noProof/>
                      <w:sz w:val="24"/>
                      <w:szCs w:val="24"/>
                      <w:lang w:eastAsia="ru-RU"/>
                    </w:rPr>
                    <w:drawing>
                      <wp:inline distT="0" distB="0" distL="0" distR="0" wp14:anchorId="7AB7C3EE" wp14:editId="76E4772C">
                        <wp:extent cx="390525" cy="219075"/>
                        <wp:effectExtent l="0" t="0" r="9525" b="9525"/>
                        <wp:docPr id="43" name="Рисунок 4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90525" cy="219075"/>
                                </a:xfrm>
                                <a:prstGeom prst="rect">
                                  <a:avLst/>
                                </a:prstGeom>
                                <a:noFill/>
                                <a:ln>
                                  <a:noFill/>
                                </a:ln>
                              </pic:spPr>
                            </pic:pic>
                          </a:graphicData>
                        </a:graphic>
                      </wp:inline>
                    </w:drawing>
                  </w:r>
                </w:p>
              </w:tc>
              <w:tc>
                <w:tcPr>
                  <w:tcW w:w="3751"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Style w:val="tlid-translation"/>
                      <w:rFonts w:ascii="Times New Roman" w:hAnsi="Times New Roman"/>
                      <w:sz w:val="24"/>
                      <w:szCs w:val="24"/>
                      <w:lang w:val="en"/>
                    </w:rPr>
                    <w:t xml:space="preserve">mixed </w:t>
                  </w:r>
                  <w:proofErr w:type="spellStart"/>
                  <w:r w:rsidRPr="00F81159">
                    <w:rPr>
                      <w:rStyle w:val="tlid-translation"/>
                      <w:rFonts w:ascii="Times New Roman" w:hAnsi="Times New Roman"/>
                      <w:sz w:val="24"/>
                      <w:szCs w:val="24"/>
                      <w:lang w:val="en"/>
                    </w:rPr>
                    <w:t>effusives</w:t>
                  </w:r>
                  <w:proofErr w:type="spellEnd"/>
                </w:p>
              </w:tc>
            </w:tr>
            <w:tr w:rsidR="00080433" w:rsidRPr="00B030D6" w:rsidTr="00F1348F">
              <w:trPr>
                <w:trHeight w:val="553"/>
                <w:jc w:val="center"/>
              </w:trPr>
              <w:tc>
                <w:tcPr>
                  <w:tcW w:w="893"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noProof/>
                      <w:sz w:val="24"/>
                      <w:szCs w:val="24"/>
                      <w:lang w:eastAsia="ru-RU"/>
                    </w:rPr>
                    <w:drawing>
                      <wp:inline distT="0" distB="0" distL="0" distR="0" wp14:anchorId="35BCBA9C" wp14:editId="244FD49B">
                        <wp:extent cx="409575" cy="219075"/>
                        <wp:effectExtent l="0" t="0" r="9525" b="9525"/>
                        <wp:docPr id="42" name="Рисунок 4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09575" cy="219075"/>
                                </a:xfrm>
                                <a:prstGeom prst="rect">
                                  <a:avLst/>
                                </a:prstGeom>
                                <a:noFill/>
                                <a:ln>
                                  <a:noFill/>
                                </a:ln>
                              </pic:spPr>
                            </pic:pic>
                          </a:graphicData>
                        </a:graphic>
                      </wp:inline>
                    </w:drawing>
                  </w:r>
                </w:p>
              </w:tc>
              <w:tc>
                <w:tcPr>
                  <w:tcW w:w="2833" w:type="dxa"/>
                  <w:vAlign w:val="center"/>
                </w:tcPr>
                <w:p w:rsidR="00080433" w:rsidRPr="00F81159" w:rsidRDefault="00080433" w:rsidP="00080433">
                  <w:pPr>
                    <w:spacing w:after="120" w:line="240" w:lineRule="auto"/>
                    <w:rPr>
                      <w:rFonts w:ascii="Times New Roman" w:eastAsia="Arial Unicode MS" w:hAnsi="Times New Roman"/>
                      <w:sz w:val="24"/>
                      <w:szCs w:val="24"/>
                    </w:rPr>
                  </w:pPr>
                  <w:proofErr w:type="spellStart"/>
                  <w:r w:rsidRPr="00F81159">
                    <w:rPr>
                      <w:rFonts w:ascii="Times New Roman" w:eastAsia="Arial Unicode MS" w:hAnsi="Times New Roman"/>
                      <w:sz w:val="24"/>
                      <w:szCs w:val="24"/>
                    </w:rPr>
                    <w:t>pebble-stone</w:t>
                  </w:r>
                  <w:proofErr w:type="spellEnd"/>
                </w:p>
              </w:tc>
              <w:tc>
                <w:tcPr>
                  <w:tcW w:w="835"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noProof/>
                      <w:sz w:val="24"/>
                      <w:szCs w:val="24"/>
                      <w:lang w:eastAsia="ru-RU"/>
                    </w:rPr>
                    <w:drawing>
                      <wp:inline distT="0" distB="0" distL="0" distR="0" wp14:anchorId="259C014C" wp14:editId="6CEA82EB">
                        <wp:extent cx="400050" cy="219075"/>
                        <wp:effectExtent l="0" t="0" r="0" b="9525"/>
                        <wp:docPr id="41" name="Рисунок 4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00050" cy="219075"/>
                                </a:xfrm>
                                <a:prstGeom prst="rect">
                                  <a:avLst/>
                                </a:prstGeom>
                                <a:noFill/>
                                <a:ln>
                                  <a:noFill/>
                                </a:ln>
                              </pic:spPr>
                            </pic:pic>
                          </a:graphicData>
                        </a:graphic>
                      </wp:inline>
                    </w:drawing>
                  </w:r>
                </w:p>
              </w:tc>
              <w:tc>
                <w:tcPr>
                  <w:tcW w:w="3751" w:type="dxa"/>
                  <w:vAlign w:val="center"/>
                </w:tcPr>
                <w:p w:rsidR="00080433" w:rsidRPr="00F81159" w:rsidRDefault="00080433" w:rsidP="00080433">
                  <w:pPr>
                    <w:spacing w:after="120" w:line="240" w:lineRule="auto"/>
                    <w:rPr>
                      <w:rFonts w:ascii="Times New Roman" w:eastAsia="Arial Unicode MS" w:hAnsi="Times New Roman"/>
                      <w:sz w:val="24"/>
                      <w:szCs w:val="24"/>
                      <w:lang w:val="en-US"/>
                    </w:rPr>
                  </w:pPr>
                  <w:r w:rsidRPr="00F81159">
                    <w:rPr>
                      <w:rStyle w:val="tlid-translation"/>
                      <w:rFonts w:ascii="Times New Roman" w:hAnsi="Times New Roman"/>
                      <w:sz w:val="24"/>
                      <w:szCs w:val="24"/>
                      <w:lang w:val="en"/>
                    </w:rPr>
                    <w:t>effusive main composition and their tuffs</w:t>
                  </w:r>
                </w:p>
              </w:tc>
            </w:tr>
            <w:tr w:rsidR="00080433" w:rsidRPr="00B030D6" w:rsidTr="00F1348F">
              <w:trPr>
                <w:trHeight w:val="553"/>
                <w:jc w:val="center"/>
              </w:trPr>
              <w:tc>
                <w:tcPr>
                  <w:tcW w:w="893"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noProof/>
                      <w:sz w:val="24"/>
                      <w:szCs w:val="24"/>
                      <w:lang w:eastAsia="ru-RU"/>
                    </w:rPr>
                    <w:drawing>
                      <wp:inline distT="0" distB="0" distL="0" distR="0" wp14:anchorId="7BAD680E" wp14:editId="467DD680">
                        <wp:extent cx="409575" cy="219075"/>
                        <wp:effectExtent l="0" t="0" r="9525" b="9525"/>
                        <wp:docPr id="40" name="Рисунок 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09575" cy="219075"/>
                                </a:xfrm>
                                <a:prstGeom prst="rect">
                                  <a:avLst/>
                                </a:prstGeom>
                                <a:noFill/>
                                <a:ln>
                                  <a:noFill/>
                                </a:ln>
                              </pic:spPr>
                            </pic:pic>
                          </a:graphicData>
                        </a:graphic>
                      </wp:inline>
                    </w:drawing>
                  </w:r>
                </w:p>
              </w:tc>
              <w:tc>
                <w:tcPr>
                  <w:tcW w:w="2833" w:type="dxa"/>
                  <w:vAlign w:val="center"/>
                </w:tcPr>
                <w:p w:rsidR="00080433" w:rsidRPr="00F81159" w:rsidRDefault="00080433" w:rsidP="00080433">
                  <w:pPr>
                    <w:spacing w:after="120" w:line="240" w:lineRule="auto"/>
                    <w:rPr>
                      <w:rFonts w:ascii="Times New Roman" w:eastAsia="Arial Unicode MS" w:hAnsi="Times New Roman"/>
                      <w:sz w:val="24"/>
                      <w:szCs w:val="24"/>
                    </w:rPr>
                  </w:pPr>
                  <w:proofErr w:type="spellStart"/>
                  <w:r w:rsidRPr="00F81159">
                    <w:rPr>
                      <w:rFonts w:ascii="Times New Roman" w:eastAsia="Arial Unicode MS" w:hAnsi="Times New Roman"/>
                      <w:sz w:val="24"/>
                      <w:szCs w:val="24"/>
                    </w:rPr>
                    <w:t>sandy</w:t>
                  </w:r>
                  <w:proofErr w:type="spellEnd"/>
                  <w:r w:rsidRPr="00F81159">
                    <w:rPr>
                      <w:rFonts w:ascii="Times New Roman" w:eastAsia="Arial Unicode MS" w:hAnsi="Times New Roman"/>
                      <w:sz w:val="24"/>
                      <w:szCs w:val="24"/>
                    </w:rPr>
                    <w:t xml:space="preserve"> </w:t>
                  </w:r>
                  <w:proofErr w:type="spellStart"/>
                  <w:r w:rsidRPr="00F81159">
                    <w:rPr>
                      <w:rFonts w:ascii="Times New Roman" w:eastAsia="Arial Unicode MS" w:hAnsi="Times New Roman"/>
                      <w:sz w:val="24"/>
                      <w:szCs w:val="24"/>
                    </w:rPr>
                    <w:t>loam</w:t>
                  </w:r>
                  <w:proofErr w:type="spellEnd"/>
                </w:p>
              </w:tc>
              <w:tc>
                <w:tcPr>
                  <w:tcW w:w="835"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noProof/>
                      <w:sz w:val="24"/>
                      <w:szCs w:val="24"/>
                      <w:lang w:eastAsia="ru-RU"/>
                    </w:rPr>
                    <w:drawing>
                      <wp:inline distT="0" distB="0" distL="0" distR="0" wp14:anchorId="649AB840" wp14:editId="1E9B6198">
                        <wp:extent cx="390525" cy="219075"/>
                        <wp:effectExtent l="0" t="0" r="9525" b="9525"/>
                        <wp:docPr id="39" name="Рисунок 3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90525" cy="219075"/>
                                </a:xfrm>
                                <a:prstGeom prst="rect">
                                  <a:avLst/>
                                </a:prstGeom>
                                <a:noFill/>
                                <a:ln>
                                  <a:noFill/>
                                </a:ln>
                              </pic:spPr>
                            </pic:pic>
                          </a:graphicData>
                        </a:graphic>
                      </wp:inline>
                    </w:drawing>
                  </w:r>
                </w:p>
              </w:tc>
              <w:tc>
                <w:tcPr>
                  <w:tcW w:w="3751" w:type="dxa"/>
                  <w:vAlign w:val="center"/>
                </w:tcPr>
                <w:p w:rsidR="00080433" w:rsidRPr="00F81159" w:rsidRDefault="00080433" w:rsidP="00080433">
                  <w:pPr>
                    <w:spacing w:after="120" w:line="240" w:lineRule="auto"/>
                    <w:rPr>
                      <w:rFonts w:ascii="Times New Roman" w:eastAsia="Arial Unicode MS" w:hAnsi="Times New Roman"/>
                      <w:sz w:val="24"/>
                      <w:szCs w:val="24"/>
                      <w:lang w:val="en-US"/>
                    </w:rPr>
                  </w:pPr>
                  <w:r w:rsidRPr="00F81159">
                    <w:rPr>
                      <w:rStyle w:val="tlid-translation"/>
                      <w:rFonts w:ascii="Times New Roman" w:hAnsi="Times New Roman"/>
                      <w:sz w:val="24"/>
                      <w:szCs w:val="24"/>
                      <w:lang w:val="en"/>
                    </w:rPr>
                    <w:t>pebbles with interlayers of clay and loam</w:t>
                  </w:r>
                </w:p>
              </w:tc>
            </w:tr>
            <w:tr w:rsidR="00080433" w:rsidRPr="00F81159" w:rsidTr="00F1348F">
              <w:trPr>
                <w:trHeight w:val="553"/>
                <w:jc w:val="center"/>
              </w:trPr>
              <w:tc>
                <w:tcPr>
                  <w:tcW w:w="893"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noProof/>
                      <w:sz w:val="24"/>
                      <w:szCs w:val="24"/>
                      <w:lang w:eastAsia="ru-RU"/>
                    </w:rPr>
                    <w:drawing>
                      <wp:inline distT="0" distB="0" distL="0" distR="0" wp14:anchorId="49FBBEBD" wp14:editId="59D12D2E">
                        <wp:extent cx="409575" cy="219075"/>
                        <wp:effectExtent l="0" t="0" r="9525" b="9525"/>
                        <wp:docPr id="38" name="Рисунок 3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09575" cy="219075"/>
                                </a:xfrm>
                                <a:prstGeom prst="rect">
                                  <a:avLst/>
                                </a:prstGeom>
                                <a:noFill/>
                                <a:ln>
                                  <a:noFill/>
                                </a:ln>
                              </pic:spPr>
                            </pic:pic>
                          </a:graphicData>
                        </a:graphic>
                      </wp:inline>
                    </w:drawing>
                  </w:r>
                </w:p>
              </w:tc>
              <w:tc>
                <w:tcPr>
                  <w:tcW w:w="2833"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sz w:val="24"/>
                      <w:szCs w:val="24"/>
                      <w:lang w:val="en"/>
                    </w:rPr>
                    <w:t>loams</w:t>
                  </w:r>
                </w:p>
              </w:tc>
              <w:tc>
                <w:tcPr>
                  <w:tcW w:w="835"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noProof/>
                      <w:sz w:val="24"/>
                      <w:szCs w:val="24"/>
                      <w:lang w:eastAsia="ru-RU"/>
                    </w:rPr>
                    <w:drawing>
                      <wp:inline distT="0" distB="0" distL="0" distR="0" wp14:anchorId="48BF135B" wp14:editId="65565523">
                        <wp:extent cx="400050" cy="219075"/>
                        <wp:effectExtent l="0" t="0" r="0" b="9525"/>
                        <wp:docPr id="37" name="Рисунок 3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00050" cy="219075"/>
                                </a:xfrm>
                                <a:prstGeom prst="rect">
                                  <a:avLst/>
                                </a:prstGeom>
                                <a:noFill/>
                                <a:ln>
                                  <a:noFill/>
                                </a:ln>
                              </pic:spPr>
                            </pic:pic>
                          </a:graphicData>
                        </a:graphic>
                      </wp:inline>
                    </w:drawing>
                  </w:r>
                </w:p>
              </w:tc>
              <w:tc>
                <w:tcPr>
                  <w:tcW w:w="3751"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Style w:val="tlid-translation"/>
                      <w:rFonts w:ascii="Times New Roman" w:hAnsi="Times New Roman"/>
                      <w:sz w:val="24"/>
                      <w:szCs w:val="24"/>
                      <w:lang w:val="en"/>
                    </w:rPr>
                    <w:t>intrusive</w:t>
                  </w:r>
                  <w:r w:rsidRPr="00F81159">
                    <w:rPr>
                      <w:rStyle w:val="tlid-translation"/>
                      <w:rFonts w:ascii="Times New Roman" w:hAnsi="Times New Roman"/>
                      <w:sz w:val="24"/>
                      <w:szCs w:val="24"/>
                    </w:rPr>
                    <w:t xml:space="preserve"> </w:t>
                  </w:r>
                  <w:r w:rsidRPr="00F81159">
                    <w:rPr>
                      <w:rStyle w:val="tlid-translation"/>
                      <w:rFonts w:ascii="Times New Roman" w:hAnsi="Times New Roman"/>
                      <w:sz w:val="24"/>
                      <w:szCs w:val="24"/>
                      <w:lang w:val="en"/>
                    </w:rPr>
                    <w:t>rocks</w:t>
                  </w:r>
                  <w:r w:rsidRPr="00F81159">
                    <w:rPr>
                      <w:rStyle w:val="tlid-translation"/>
                      <w:rFonts w:ascii="Times New Roman" w:hAnsi="Times New Roman"/>
                      <w:sz w:val="24"/>
                      <w:szCs w:val="24"/>
                    </w:rPr>
                    <w:t xml:space="preserve">: </w:t>
                  </w:r>
                  <w:r w:rsidRPr="00F81159">
                    <w:rPr>
                      <w:rStyle w:val="tlid-translation"/>
                      <w:rFonts w:ascii="Times New Roman" w:hAnsi="Times New Roman"/>
                      <w:sz w:val="24"/>
                      <w:szCs w:val="24"/>
                      <w:lang w:val="en"/>
                    </w:rPr>
                    <w:t>granites</w:t>
                  </w:r>
                  <w:r w:rsidRPr="00F81159">
                    <w:rPr>
                      <w:rStyle w:val="tlid-translation"/>
                      <w:rFonts w:ascii="Times New Roman" w:hAnsi="Times New Roman"/>
                      <w:sz w:val="24"/>
                      <w:szCs w:val="24"/>
                    </w:rPr>
                    <w:t xml:space="preserve">, </w:t>
                  </w:r>
                  <w:proofErr w:type="spellStart"/>
                  <w:r w:rsidRPr="00F81159">
                    <w:rPr>
                      <w:rStyle w:val="tlid-translation"/>
                      <w:rFonts w:ascii="Times New Roman" w:hAnsi="Times New Roman"/>
                      <w:sz w:val="24"/>
                      <w:szCs w:val="24"/>
                      <w:lang w:val="en"/>
                    </w:rPr>
                    <w:t>granitoids</w:t>
                  </w:r>
                  <w:proofErr w:type="spellEnd"/>
                </w:p>
              </w:tc>
            </w:tr>
            <w:tr w:rsidR="00080433" w:rsidRPr="00F81159" w:rsidTr="00F1348F">
              <w:trPr>
                <w:trHeight w:val="371"/>
                <w:jc w:val="center"/>
              </w:trPr>
              <w:tc>
                <w:tcPr>
                  <w:tcW w:w="893"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noProof/>
                      <w:sz w:val="24"/>
                      <w:szCs w:val="24"/>
                      <w:lang w:eastAsia="ru-RU"/>
                    </w:rPr>
                    <w:drawing>
                      <wp:inline distT="0" distB="0" distL="0" distR="0" wp14:anchorId="3C0CF9B4" wp14:editId="58D44DFF">
                        <wp:extent cx="409575" cy="219075"/>
                        <wp:effectExtent l="0" t="0" r="9525" b="9525"/>
                        <wp:docPr id="36" name="Рисунок 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09575" cy="219075"/>
                                </a:xfrm>
                                <a:prstGeom prst="rect">
                                  <a:avLst/>
                                </a:prstGeom>
                                <a:noFill/>
                                <a:ln>
                                  <a:noFill/>
                                </a:ln>
                              </pic:spPr>
                            </pic:pic>
                          </a:graphicData>
                        </a:graphic>
                      </wp:inline>
                    </w:drawing>
                  </w:r>
                </w:p>
              </w:tc>
              <w:tc>
                <w:tcPr>
                  <w:tcW w:w="2833" w:type="dxa"/>
                  <w:vAlign w:val="center"/>
                </w:tcPr>
                <w:p w:rsidR="00080433" w:rsidRPr="00F81159" w:rsidRDefault="00080433" w:rsidP="00080433">
                  <w:pPr>
                    <w:spacing w:after="120" w:line="240" w:lineRule="auto"/>
                    <w:rPr>
                      <w:rFonts w:ascii="Times New Roman" w:eastAsia="Arial Unicode MS" w:hAnsi="Times New Roman"/>
                      <w:sz w:val="24"/>
                      <w:szCs w:val="24"/>
                    </w:rPr>
                  </w:pPr>
                  <w:proofErr w:type="spellStart"/>
                  <w:r w:rsidRPr="00F81159">
                    <w:rPr>
                      <w:rFonts w:ascii="Times New Roman" w:eastAsia="Arial Unicode MS" w:hAnsi="Times New Roman"/>
                      <w:sz w:val="24"/>
                      <w:szCs w:val="24"/>
                    </w:rPr>
                    <w:t>sandstones</w:t>
                  </w:r>
                  <w:proofErr w:type="spellEnd"/>
                </w:p>
              </w:tc>
              <w:tc>
                <w:tcPr>
                  <w:tcW w:w="835"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noProof/>
                      <w:sz w:val="24"/>
                      <w:szCs w:val="24"/>
                      <w:lang w:eastAsia="ru-RU"/>
                    </w:rPr>
                    <w:drawing>
                      <wp:inline distT="0" distB="0" distL="0" distR="0" wp14:anchorId="63C12725" wp14:editId="0407ABC8">
                        <wp:extent cx="400050" cy="219075"/>
                        <wp:effectExtent l="0" t="0" r="0" b="9525"/>
                        <wp:docPr id="35" name="Рисунок 3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8"/>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00050" cy="219075"/>
                                </a:xfrm>
                                <a:prstGeom prst="rect">
                                  <a:avLst/>
                                </a:prstGeom>
                                <a:noFill/>
                                <a:ln>
                                  <a:noFill/>
                                </a:ln>
                              </pic:spPr>
                            </pic:pic>
                          </a:graphicData>
                        </a:graphic>
                      </wp:inline>
                    </w:drawing>
                  </w:r>
                </w:p>
              </w:tc>
              <w:tc>
                <w:tcPr>
                  <w:tcW w:w="3751"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Style w:val="tlid-translation"/>
                      <w:rFonts w:ascii="Times New Roman" w:hAnsi="Times New Roman"/>
                      <w:sz w:val="24"/>
                      <w:szCs w:val="24"/>
                      <w:lang w:val="en"/>
                    </w:rPr>
                    <w:t>limestones</w:t>
                  </w:r>
                </w:p>
              </w:tc>
            </w:tr>
            <w:tr w:rsidR="00080433" w:rsidRPr="00F81159" w:rsidTr="00F1348F">
              <w:trPr>
                <w:trHeight w:val="553"/>
                <w:jc w:val="center"/>
              </w:trPr>
              <w:tc>
                <w:tcPr>
                  <w:tcW w:w="893"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noProof/>
                      <w:sz w:val="24"/>
                      <w:szCs w:val="24"/>
                      <w:lang w:eastAsia="ru-RU"/>
                    </w:rPr>
                    <w:drawing>
                      <wp:inline distT="0" distB="0" distL="0" distR="0" wp14:anchorId="3555DC5E" wp14:editId="39F3CB47">
                        <wp:extent cx="400050" cy="219075"/>
                        <wp:effectExtent l="0" t="0" r="0" b="9525"/>
                        <wp:docPr id="24" name="Рисунок 2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00050" cy="219075"/>
                                </a:xfrm>
                                <a:prstGeom prst="rect">
                                  <a:avLst/>
                                </a:prstGeom>
                                <a:noFill/>
                                <a:ln>
                                  <a:noFill/>
                                </a:ln>
                              </pic:spPr>
                            </pic:pic>
                          </a:graphicData>
                        </a:graphic>
                      </wp:inline>
                    </w:drawing>
                  </w:r>
                </w:p>
              </w:tc>
              <w:tc>
                <w:tcPr>
                  <w:tcW w:w="2833"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Style w:val="tlid-translation"/>
                      <w:rFonts w:ascii="Times New Roman" w:hAnsi="Times New Roman"/>
                      <w:sz w:val="24"/>
                      <w:szCs w:val="24"/>
                      <w:lang w:val="en"/>
                    </w:rPr>
                    <w:t>sand and clay rocks</w:t>
                  </w:r>
                </w:p>
              </w:tc>
              <w:tc>
                <w:tcPr>
                  <w:tcW w:w="835"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noProof/>
                      <w:sz w:val="24"/>
                      <w:szCs w:val="24"/>
                      <w:lang w:eastAsia="ru-RU"/>
                    </w:rPr>
                    <w:drawing>
                      <wp:inline distT="0" distB="0" distL="0" distR="0" wp14:anchorId="58CA476C" wp14:editId="6322D1E6">
                        <wp:extent cx="400050" cy="219075"/>
                        <wp:effectExtent l="0" t="0" r="0" b="9525"/>
                        <wp:docPr id="21" name="Рисунок 2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00050" cy="219075"/>
                                </a:xfrm>
                                <a:prstGeom prst="rect">
                                  <a:avLst/>
                                </a:prstGeom>
                                <a:noFill/>
                                <a:ln>
                                  <a:noFill/>
                                </a:ln>
                              </pic:spPr>
                            </pic:pic>
                          </a:graphicData>
                        </a:graphic>
                      </wp:inline>
                    </w:drawing>
                  </w:r>
                </w:p>
              </w:tc>
              <w:tc>
                <w:tcPr>
                  <w:tcW w:w="3751"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sz w:val="24"/>
                      <w:szCs w:val="24"/>
                      <w:lang w:val="en"/>
                    </w:rPr>
                    <w:t xml:space="preserve">tuff sandstones, </w:t>
                  </w:r>
                  <w:proofErr w:type="spellStart"/>
                  <w:r w:rsidRPr="00F81159">
                    <w:rPr>
                      <w:rFonts w:ascii="Times New Roman" w:eastAsia="Arial Unicode MS" w:hAnsi="Times New Roman"/>
                      <w:sz w:val="24"/>
                      <w:szCs w:val="24"/>
                      <w:lang w:val="en"/>
                    </w:rPr>
                    <w:t>porphyrites</w:t>
                  </w:r>
                  <w:proofErr w:type="spellEnd"/>
                  <w:r w:rsidRPr="00F81159">
                    <w:rPr>
                      <w:rFonts w:ascii="Times New Roman" w:eastAsia="Arial Unicode MS" w:hAnsi="Times New Roman"/>
                      <w:sz w:val="24"/>
                      <w:szCs w:val="24"/>
                      <w:lang w:val="en"/>
                    </w:rPr>
                    <w:t>, sandstones</w:t>
                  </w:r>
                </w:p>
              </w:tc>
            </w:tr>
            <w:tr w:rsidR="00080433" w:rsidRPr="00F81159" w:rsidTr="00F1348F">
              <w:trPr>
                <w:trHeight w:val="386"/>
                <w:jc w:val="center"/>
              </w:trPr>
              <w:tc>
                <w:tcPr>
                  <w:tcW w:w="893"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noProof/>
                      <w:sz w:val="24"/>
                      <w:szCs w:val="24"/>
                      <w:lang w:eastAsia="ru-RU"/>
                    </w:rPr>
                    <w:drawing>
                      <wp:inline distT="0" distB="0" distL="0" distR="0" wp14:anchorId="49DB5253" wp14:editId="7DF217F6">
                        <wp:extent cx="400050" cy="219075"/>
                        <wp:effectExtent l="0" t="0" r="0" b="9525"/>
                        <wp:docPr id="20" name="Рисунок 2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00050" cy="219075"/>
                                </a:xfrm>
                                <a:prstGeom prst="rect">
                                  <a:avLst/>
                                </a:prstGeom>
                                <a:noFill/>
                                <a:ln>
                                  <a:noFill/>
                                </a:ln>
                              </pic:spPr>
                            </pic:pic>
                          </a:graphicData>
                        </a:graphic>
                      </wp:inline>
                    </w:drawing>
                  </w:r>
                </w:p>
              </w:tc>
              <w:tc>
                <w:tcPr>
                  <w:tcW w:w="2833" w:type="dxa"/>
                  <w:vAlign w:val="center"/>
                </w:tcPr>
                <w:p w:rsidR="00080433" w:rsidRPr="00F81159" w:rsidRDefault="00080433" w:rsidP="00080433">
                  <w:pPr>
                    <w:spacing w:after="120" w:line="240" w:lineRule="auto"/>
                    <w:rPr>
                      <w:rFonts w:ascii="Times New Roman" w:eastAsia="Arial Unicode MS" w:hAnsi="Times New Roman"/>
                      <w:sz w:val="24"/>
                      <w:szCs w:val="24"/>
                    </w:rPr>
                  </w:pPr>
                  <w:proofErr w:type="spellStart"/>
                  <w:r w:rsidRPr="00F81159">
                    <w:rPr>
                      <w:rFonts w:ascii="Times New Roman" w:eastAsia="Arial Unicode MS" w:hAnsi="Times New Roman"/>
                      <w:sz w:val="24"/>
                      <w:szCs w:val="24"/>
                    </w:rPr>
                    <w:t>slates</w:t>
                  </w:r>
                  <w:proofErr w:type="spellEnd"/>
                </w:p>
              </w:tc>
              <w:tc>
                <w:tcPr>
                  <w:tcW w:w="835"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noProof/>
                      <w:sz w:val="24"/>
                      <w:szCs w:val="24"/>
                      <w:lang w:eastAsia="ru-RU"/>
                    </w:rPr>
                    <w:drawing>
                      <wp:inline distT="0" distB="0" distL="0" distR="0" wp14:anchorId="4B8E2217" wp14:editId="26BEB196">
                        <wp:extent cx="400050" cy="219075"/>
                        <wp:effectExtent l="0" t="0" r="0" b="9525"/>
                        <wp:docPr id="19" name="Рисунок 1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00050" cy="219075"/>
                                </a:xfrm>
                                <a:prstGeom prst="rect">
                                  <a:avLst/>
                                </a:prstGeom>
                                <a:noFill/>
                                <a:ln>
                                  <a:noFill/>
                                </a:ln>
                              </pic:spPr>
                            </pic:pic>
                          </a:graphicData>
                        </a:graphic>
                      </wp:inline>
                    </w:drawing>
                  </w:r>
                </w:p>
              </w:tc>
              <w:tc>
                <w:tcPr>
                  <w:tcW w:w="3751"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Style w:val="tlid-translation"/>
                      <w:rFonts w:ascii="Times New Roman" w:hAnsi="Times New Roman"/>
                      <w:sz w:val="24"/>
                      <w:szCs w:val="24"/>
                      <w:lang w:val="en"/>
                    </w:rPr>
                    <w:t>tuffs</w:t>
                  </w:r>
                </w:p>
              </w:tc>
            </w:tr>
            <w:tr w:rsidR="00080433" w:rsidRPr="00F81159" w:rsidTr="00F1348F">
              <w:trPr>
                <w:trHeight w:val="371"/>
                <w:jc w:val="center"/>
              </w:trPr>
              <w:tc>
                <w:tcPr>
                  <w:tcW w:w="893"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noProof/>
                      <w:sz w:val="24"/>
                      <w:szCs w:val="24"/>
                      <w:lang w:eastAsia="ru-RU"/>
                    </w:rPr>
                    <w:drawing>
                      <wp:inline distT="0" distB="0" distL="0" distR="0" wp14:anchorId="7CAF8A2D" wp14:editId="7554D382">
                        <wp:extent cx="409575" cy="219075"/>
                        <wp:effectExtent l="0" t="0" r="9525" b="9525"/>
                        <wp:docPr id="14" name="Рисунок 1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09575" cy="219075"/>
                                </a:xfrm>
                                <a:prstGeom prst="rect">
                                  <a:avLst/>
                                </a:prstGeom>
                                <a:noFill/>
                                <a:ln>
                                  <a:noFill/>
                                </a:ln>
                              </pic:spPr>
                            </pic:pic>
                          </a:graphicData>
                        </a:graphic>
                      </wp:inline>
                    </w:drawing>
                  </w:r>
                </w:p>
              </w:tc>
              <w:tc>
                <w:tcPr>
                  <w:tcW w:w="2833"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Style w:val="tlid-translation"/>
                      <w:rFonts w:ascii="Times New Roman" w:hAnsi="Times New Roman"/>
                      <w:sz w:val="24"/>
                      <w:szCs w:val="24"/>
                      <w:lang w:val="en"/>
                    </w:rPr>
                    <w:t>clay</w:t>
                  </w:r>
                </w:p>
              </w:tc>
              <w:tc>
                <w:tcPr>
                  <w:tcW w:w="835"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noProof/>
                      <w:sz w:val="24"/>
                      <w:szCs w:val="24"/>
                      <w:lang w:eastAsia="ru-RU"/>
                    </w:rPr>
                    <w:drawing>
                      <wp:inline distT="0" distB="0" distL="0" distR="0" wp14:anchorId="52432979" wp14:editId="759ADB8C">
                        <wp:extent cx="400050" cy="219075"/>
                        <wp:effectExtent l="0" t="0" r="0" b="9525"/>
                        <wp:docPr id="11" name="Рисунок 1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1"/>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00050" cy="219075"/>
                                </a:xfrm>
                                <a:prstGeom prst="rect">
                                  <a:avLst/>
                                </a:prstGeom>
                                <a:noFill/>
                                <a:ln>
                                  <a:noFill/>
                                </a:ln>
                              </pic:spPr>
                            </pic:pic>
                          </a:graphicData>
                        </a:graphic>
                      </wp:inline>
                    </w:drawing>
                  </w:r>
                </w:p>
              </w:tc>
              <w:tc>
                <w:tcPr>
                  <w:tcW w:w="3751"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Style w:val="tlid-translation"/>
                      <w:rFonts w:ascii="Times New Roman" w:hAnsi="Times New Roman"/>
                      <w:sz w:val="24"/>
                      <w:szCs w:val="24"/>
                      <w:lang w:val="en"/>
                    </w:rPr>
                    <w:t>crushed stone deposits</w:t>
                  </w:r>
                </w:p>
              </w:tc>
            </w:tr>
            <w:tr w:rsidR="00080433" w:rsidRPr="00F81159" w:rsidTr="00F1348F">
              <w:trPr>
                <w:trHeight w:val="393"/>
                <w:jc w:val="center"/>
              </w:trPr>
              <w:tc>
                <w:tcPr>
                  <w:tcW w:w="893"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noProof/>
                      <w:sz w:val="24"/>
                      <w:szCs w:val="24"/>
                      <w:lang w:eastAsia="ru-RU"/>
                    </w:rPr>
                    <w:drawing>
                      <wp:inline distT="0" distB="0" distL="0" distR="0" wp14:anchorId="50E58CD5" wp14:editId="1158B4B4">
                        <wp:extent cx="409575" cy="219075"/>
                        <wp:effectExtent l="0" t="0" r="9525" b="9525"/>
                        <wp:docPr id="8" name="Рисунок 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2"/>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09575" cy="219075"/>
                                </a:xfrm>
                                <a:prstGeom prst="rect">
                                  <a:avLst/>
                                </a:prstGeom>
                                <a:noFill/>
                                <a:ln>
                                  <a:noFill/>
                                </a:ln>
                              </pic:spPr>
                            </pic:pic>
                          </a:graphicData>
                        </a:graphic>
                      </wp:inline>
                    </w:drawing>
                  </w:r>
                </w:p>
              </w:tc>
              <w:tc>
                <w:tcPr>
                  <w:tcW w:w="2833"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Style w:val="tlid-translation"/>
                      <w:rFonts w:ascii="Times New Roman" w:hAnsi="Times New Roman"/>
                      <w:sz w:val="24"/>
                      <w:szCs w:val="24"/>
                      <w:lang w:val="en"/>
                    </w:rPr>
                    <w:t>sands with gravel</w:t>
                  </w:r>
                  <w:r w:rsidRPr="00F81159">
                    <w:rPr>
                      <w:rStyle w:val="tlid-translation"/>
                      <w:rFonts w:ascii="Times New Roman" w:hAnsi="Times New Roman"/>
                      <w:sz w:val="24"/>
                      <w:szCs w:val="24"/>
                    </w:rPr>
                    <w:t>s</w:t>
                  </w:r>
                  <w:r w:rsidRPr="00F81159">
                    <w:rPr>
                      <w:rStyle w:val="tlid-translation"/>
                      <w:rFonts w:ascii="Times New Roman" w:hAnsi="Times New Roman"/>
                      <w:sz w:val="24"/>
                      <w:szCs w:val="24"/>
                      <w:lang w:val="en"/>
                    </w:rPr>
                    <w:t>, pebbles</w:t>
                  </w:r>
                </w:p>
              </w:tc>
              <w:tc>
                <w:tcPr>
                  <w:tcW w:w="835" w:type="dxa"/>
                  <w:vAlign w:val="center"/>
                </w:tcPr>
                <w:p w:rsidR="00080433" w:rsidRPr="00F81159" w:rsidRDefault="00080433" w:rsidP="00080433">
                  <w:pPr>
                    <w:spacing w:after="120" w:line="240" w:lineRule="auto"/>
                    <w:rPr>
                      <w:rFonts w:ascii="Times New Roman" w:eastAsia="Arial Unicode MS" w:hAnsi="Times New Roman"/>
                      <w:sz w:val="24"/>
                      <w:szCs w:val="24"/>
                    </w:rPr>
                  </w:pPr>
                  <w:r w:rsidRPr="00F81159">
                    <w:rPr>
                      <w:rFonts w:ascii="Times New Roman" w:eastAsia="Arial Unicode MS" w:hAnsi="Times New Roman"/>
                      <w:noProof/>
                      <w:sz w:val="24"/>
                      <w:szCs w:val="24"/>
                      <w:lang w:eastAsia="ru-RU"/>
                    </w:rPr>
                    <w:drawing>
                      <wp:inline distT="0" distB="0" distL="0" distR="0" wp14:anchorId="13191165" wp14:editId="43BD056A">
                        <wp:extent cx="400050" cy="219075"/>
                        <wp:effectExtent l="0" t="0" r="0" b="9525"/>
                        <wp:docPr id="5" name="Рисунок 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00050" cy="219075"/>
                                </a:xfrm>
                                <a:prstGeom prst="rect">
                                  <a:avLst/>
                                </a:prstGeom>
                                <a:noFill/>
                                <a:ln>
                                  <a:noFill/>
                                </a:ln>
                              </pic:spPr>
                            </pic:pic>
                          </a:graphicData>
                        </a:graphic>
                      </wp:inline>
                    </w:drawing>
                  </w:r>
                </w:p>
              </w:tc>
              <w:tc>
                <w:tcPr>
                  <w:tcW w:w="3751" w:type="dxa"/>
                  <w:vAlign w:val="center"/>
                </w:tcPr>
                <w:p w:rsidR="00080433" w:rsidRPr="00F81159" w:rsidRDefault="00080433" w:rsidP="00080433">
                  <w:pPr>
                    <w:spacing w:after="120" w:line="240" w:lineRule="auto"/>
                    <w:rPr>
                      <w:rFonts w:ascii="Times New Roman" w:eastAsia="Arial Unicode MS" w:hAnsi="Times New Roman"/>
                      <w:sz w:val="24"/>
                      <w:szCs w:val="24"/>
                      <w:lang w:val="en-US"/>
                    </w:rPr>
                  </w:pPr>
                  <w:r w:rsidRPr="00F81159">
                    <w:rPr>
                      <w:rStyle w:val="tlid-translation"/>
                      <w:rFonts w:ascii="Times New Roman" w:hAnsi="Times New Roman"/>
                      <w:sz w:val="24"/>
                      <w:szCs w:val="24"/>
                      <w:lang w:val="en"/>
                    </w:rPr>
                    <w:t>sandstones, siltstones, shales</w:t>
                  </w:r>
                </w:p>
              </w:tc>
            </w:tr>
          </w:tbl>
          <w:p w:rsidR="00080433" w:rsidRPr="00080433" w:rsidRDefault="00080433" w:rsidP="00067D0A">
            <w:pPr>
              <w:spacing w:line="240" w:lineRule="atLeast"/>
              <w:jc w:val="center"/>
              <w:rPr>
                <w:rFonts w:ascii="Times New Roman" w:hAnsi="Times New Roman" w:cs="Times New Roman"/>
                <w:sz w:val="28"/>
                <w:szCs w:val="28"/>
                <w:lang w:val="en-US"/>
              </w:rPr>
            </w:pPr>
          </w:p>
        </w:tc>
      </w:tr>
      <w:tr w:rsidR="006A5E0F" w:rsidTr="006A5E0F">
        <w:tc>
          <w:tcPr>
            <w:tcW w:w="9322" w:type="dxa"/>
            <w:shd w:val="clear" w:color="auto" w:fill="auto"/>
          </w:tcPr>
          <w:p w:rsidR="006A5E0F" w:rsidRDefault="006A5E0F" w:rsidP="00080433">
            <w:pPr>
              <w:spacing w:line="240" w:lineRule="atLeast"/>
              <w:jc w:val="center"/>
              <w:rPr>
                <w:rFonts w:ascii="Times New Roman" w:hAnsi="Times New Roman" w:cs="Times New Roman"/>
                <w:sz w:val="28"/>
                <w:szCs w:val="28"/>
                <w:lang w:val="en-US"/>
              </w:rPr>
            </w:pPr>
            <w:r w:rsidRPr="0080455F">
              <w:rPr>
                <w:rFonts w:ascii="Times New Roman" w:hAnsi="Times New Roman" w:cs="Times New Roman"/>
                <w:noProof/>
                <w:sz w:val="28"/>
                <w:szCs w:val="28"/>
                <w:lang w:eastAsia="ru-RU"/>
              </w:rPr>
              <w:drawing>
                <wp:inline distT="0" distB="0" distL="0" distR="0">
                  <wp:extent cx="3962400" cy="1839685"/>
                  <wp:effectExtent l="0" t="0" r="0" b="0"/>
                  <wp:docPr id="25" name="Рисунок 23" descr="Le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a.jpg"/>
                          <pic:cNvPicPr/>
                        </pic:nvPicPr>
                        <pic:blipFill>
                          <a:blip r:embed="rId73" cstate="email">
                            <a:extLst>
                              <a:ext uri="{28A0092B-C50C-407E-A947-70E740481C1C}">
                                <a14:useLocalDpi xmlns:a14="http://schemas.microsoft.com/office/drawing/2010/main"/>
                              </a:ext>
                            </a:extLst>
                          </a:blip>
                          <a:srcRect/>
                          <a:stretch>
                            <a:fillRect/>
                          </a:stretch>
                        </pic:blipFill>
                        <pic:spPr>
                          <a:xfrm>
                            <a:off x="0" y="0"/>
                            <a:ext cx="3974499" cy="1845302"/>
                          </a:xfrm>
                          <a:prstGeom prst="rect">
                            <a:avLst/>
                          </a:prstGeom>
                          <a:ln>
                            <a:noFill/>
                          </a:ln>
                        </pic:spPr>
                      </pic:pic>
                    </a:graphicData>
                  </a:graphic>
                </wp:inline>
              </w:drawing>
            </w:r>
          </w:p>
        </w:tc>
      </w:tr>
      <w:tr w:rsidR="006A5E0F" w:rsidRPr="00B030D6" w:rsidTr="006A5E0F">
        <w:tc>
          <w:tcPr>
            <w:tcW w:w="9322" w:type="dxa"/>
          </w:tcPr>
          <w:p w:rsidR="006A5E0F" w:rsidRPr="00080433" w:rsidRDefault="00080433" w:rsidP="00067D0A">
            <w:pPr>
              <w:spacing w:line="240" w:lineRule="atLeast"/>
              <w:jc w:val="center"/>
              <w:rPr>
                <w:rFonts w:ascii="Times New Roman" w:hAnsi="Times New Roman" w:cs="Times New Roman"/>
                <w:noProof/>
                <w:sz w:val="28"/>
                <w:szCs w:val="28"/>
                <w:lang w:val="en-US" w:eastAsia="ru-RU"/>
              </w:rPr>
            </w:pPr>
            <w:r w:rsidRPr="00080433">
              <w:rPr>
                <w:rFonts w:ascii="Times New Roman" w:hAnsi="Times New Roman"/>
                <w:sz w:val="24"/>
                <w:lang w:val="en-US"/>
              </w:rPr>
              <w:t>Chemical composition of water in wells</w:t>
            </w:r>
          </w:p>
          <w:tbl>
            <w:tblPr>
              <w:tblW w:w="0" w:type="auto"/>
              <w:jc w:val="center"/>
              <w:tblLook w:val="04A0" w:firstRow="1" w:lastRow="0" w:firstColumn="1" w:lastColumn="0" w:noHBand="0" w:noVBand="1"/>
            </w:tblPr>
            <w:tblGrid>
              <w:gridCol w:w="516"/>
              <w:gridCol w:w="3568"/>
              <w:gridCol w:w="529"/>
              <w:gridCol w:w="3538"/>
            </w:tblGrid>
            <w:tr w:rsidR="00080433" w:rsidRPr="00B030D6" w:rsidTr="00F1348F">
              <w:trPr>
                <w:trHeight w:val="340"/>
                <w:jc w:val="center"/>
              </w:trPr>
              <w:tc>
                <w:tcPr>
                  <w:tcW w:w="500" w:type="dxa"/>
                  <w:vAlign w:val="center"/>
                </w:tcPr>
                <w:p w:rsidR="00080433" w:rsidRPr="00A740F4" w:rsidRDefault="00080433" w:rsidP="00080433">
                  <w:pPr>
                    <w:spacing w:after="60" w:line="240" w:lineRule="auto"/>
                    <w:jc w:val="center"/>
                    <w:rPr>
                      <w:rFonts w:ascii="Times New Roman" w:eastAsia="Arial Unicode MS" w:hAnsi="Times New Roman"/>
                      <w:sz w:val="24"/>
                      <w:szCs w:val="24"/>
                    </w:rPr>
                  </w:pPr>
                  <w:r w:rsidRPr="00A740F4">
                    <w:rPr>
                      <w:rFonts w:ascii="Times New Roman" w:eastAsia="Arial Unicode MS" w:hAnsi="Times New Roman"/>
                      <w:noProof/>
                      <w:sz w:val="24"/>
                      <w:szCs w:val="24"/>
                      <w:lang w:eastAsia="ru-RU"/>
                    </w:rPr>
                    <w:drawing>
                      <wp:inline distT="0" distB="0" distL="0" distR="0">
                        <wp:extent cx="180975" cy="180975"/>
                        <wp:effectExtent l="0" t="0" r="9525" b="9525"/>
                        <wp:docPr id="58" name="Рисунок 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568" w:type="dxa"/>
                  <w:vAlign w:val="center"/>
                </w:tcPr>
                <w:p w:rsidR="00080433" w:rsidRPr="00080433" w:rsidRDefault="00080433" w:rsidP="00080433">
                  <w:pPr>
                    <w:spacing w:after="0" w:line="240" w:lineRule="auto"/>
                    <w:rPr>
                      <w:rFonts w:ascii="Times New Roman" w:eastAsia="Arial Unicode MS" w:hAnsi="Times New Roman"/>
                      <w:lang w:val="en-US"/>
                    </w:rPr>
                  </w:pPr>
                  <w:r w:rsidRPr="00452776">
                    <w:rPr>
                      <w:rStyle w:val="tlid-translation"/>
                      <w:rFonts w:ascii="Times New Roman" w:hAnsi="Times New Roman"/>
                      <w:lang w:val="en"/>
                    </w:rPr>
                    <w:t>water with a predominance of bicarbonate anion</w:t>
                  </w:r>
                </w:p>
              </w:tc>
              <w:tc>
                <w:tcPr>
                  <w:tcW w:w="529" w:type="dxa"/>
                  <w:vAlign w:val="center"/>
                </w:tcPr>
                <w:p w:rsidR="00080433" w:rsidRPr="00452776" w:rsidRDefault="00080433" w:rsidP="00080433">
                  <w:pPr>
                    <w:spacing w:after="0" w:line="240" w:lineRule="auto"/>
                    <w:rPr>
                      <w:rFonts w:ascii="Times New Roman" w:eastAsia="Arial Unicode MS" w:hAnsi="Times New Roman"/>
                    </w:rPr>
                  </w:pPr>
                  <w:r w:rsidRPr="00452776">
                    <w:rPr>
                      <w:rFonts w:ascii="Times New Roman" w:eastAsia="Arial Unicode MS" w:hAnsi="Times New Roman"/>
                      <w:noProof/>
                      <w:lang w:eastAsia="ru-RU"/>
                    </w:rPr>
                    <w:drawing>
                      <wp:inline distT="0" distB="0" distL="0" distR="0">
                        <wp:extent cx="180975" cy="180975"/>
                        <wp:effectExtent l="0" t="0" r="9525" b="9525"/>
                        <wp:docPr id="57" name="Рисунок 5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538" w:type="dxa"/>
                  <w:vAlign w:val="center"/>
                </w:tcPr>
                <w:p w:rsidR="00080433" w:rsidRPr="00080433" w:rsidRDefault="00080433" w:rsidP="00080433">
                  <w:pPr>
                    <w:spacing w:after="0" w:line="240" w:lineRule="auto"/>
                    <w:rPr>
                      <w:rFonts w:ascii="Times New Roman" w:eastAsia="Arial Unicode MS" w:hAnsi="Times New Roman"/>
                      <w:lang w:val="en-US"/>
                    </w:rPr>
                  </w:pPr>
                  <w:r w:rsidRPr="00452776">
                    <w:rPr>
                      <w:rStyle w:val="tlid-translation"/>
                      <w:rFonts w:ascii="Times New Roman" w:hAnsi="Times New Roman"/>
                      <w:lang w:val="en"/>
                    </w:rPr>
                    <w:t>water mixed with two components</w:t>
                  </w:r>
                </w:p>
              </w:tc>
            </w:tr>
            <w:tr w:rsidR="00080433" w:rsidRPr="00B030D6" w:rsidTr="00F1348F">
              <w:trPr>
                <w:trHeight w:val="299"/>
                <w:jc w:val="center"/>
              </w:trPr>
              <w:tc>
                <w:tcPr>
                  <w:tcW w:w="500" w:type="dxa"/>
                  <w:vAlign w:val="center"/>
                </w:tcPr>
                <w:p w:rsidR="00080433" w:rsidRPr="00A740F4" w:rsidRDefault="00080433" w:rsidP="00080433">
                  <w:pPr>
                    <w:spacing w:after="60" w:line="240" w:lineRule="auto"/>
                    <w:jc w:val="center"/>
                    <w:rPr>
                      <w:rFonts w:ascii="Times New Roman" w:eastAsia="Arial Unicode MS" w:hAnsi="Times New Roman"/>
                      <w:sz w:val="24"/>
                      <w:szCs w:val="24"/>
                    </w:rPr>
                  </w:pPr>
                  <w:r w:rsidRPr="00A740F4">
                    <w:rPr>
                      <w:rFonts w:ascii="Times New Roman" w:eastAsia="Arial Unicode MS" w:hAnsi="Times New Roman"/>
                      <w:noProof/>
                      <w:sz w:val="24"/>
                      <w:szCs w:val="24"/>
                      <w:lang w:eastAsia="ru-RU"/>
                    </w:rPr>
                    <w:drawing>
                      <wp:inline distT="0" distB="0" distL="0" distR="0">
                        <wp:extent cx="180975" cy="180975"/>
                        <wp:effectExtent l="0" t="0" r="9525" b="9525"/>
                        <wp:docPr id="56" name="Рисунок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568" w:type="dxa"/>
                  <w:vAlign w:val="center"/>
                </w:tcPr>
                <w:p w:rsidR="00080433" w:rsidRPr="00080433" w:rsidRDefault="00080433" w:rsidP="00080433">
                  <w:pPr>
                    <w:spacing w:after="0" w:line="240" w:lineRule="auto"/>
                    <w:rPr>
                      <w:rFonts w:ascii="Times New Roman" w:eastAsia="Arial Unicode MS" w:hAnsi="Times New Roman"/>
                      <w:lang w:val="en-US"/>
                    </w:rPr>
                  </w:pPr>
                  <w:r w:rsidRPr="00452776">
                    <w:rPr>
                      <w:rStyle w:val="tlid-translation"/>
                      <w:rFonts w:ascii="Times New Roman" w:hAnsi="Times New Roman"/>
                      <w:lang w:val="en"/>
                    </w:rPr>
                    <w:t>water with a predominance of sulfate anion</w:t>
                  </w:r>
                </w:p>
              </w:tc>
              <w:tc>
                <w:tcPr>
                  <w:tcW w:w="529" w:type="dxa"/>
                  <w:vAlign w:val="center"/>
                </w:tcPr>
                <w:p w:rsidR="00080433" w:rsidRPr="00452776" w:rsidRDefault="00080433" w:rsidP="00080433">
                  <w:pPr>
                    <w:spacing w:after="0" w:line="240" w:lineRule="auto"/>
                    <w:rPr>
                      <w:rFonts w:ascii="Times New Roman" w:eastAsia="Arial Unicode MS" w:hAnsi="Times New Roman"/>
                    </w:rPr>
                  </w:pPr>
                  <w:r w:rsidRPr="00452776">
                    <w:rPr>
                      <w:rFonts w:ascii="Times New Roman" w:eastAsia="Arial Unicode MS" w:hAnsi="Times New Roman"/>
                      <w:noProof/>
                      <w:lang w:eastAsia="ru-RU"/>
                    </w:rPr>
                    <w:drawing>
                      <wp:inline distT="0" distB="0" distL="0" distR="0">
                        <wp:extent cx="180975" cy="180975"/>
                        <wp:effectExtent l="0" t="0" r="9525" b="9525"/>
                        <wp:docPr id="55" name="Рисунок 5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5"/>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538" w:type="dxa"/>
                  <w:vAlign w:val="center"/>
                </w:tcPr>
                <w:p w:rsidR="00080433" w:rsidRPr="00080433" w:rsidRDefault="00080433" w:rsidP="00080433">
                  <w:pPr>
                    <w:spacing w:after="0" w:line="240" w:lineRule="auto"/>
                    <w:rPr>
                      <w:rFonts w:ascii="Times New Roman" w:eastAsia="Arial Unicode MS" w:hAnsi="Times New Roman"/>
                      <w:lang w:val="en-US"/>
                    </w:rPr>
                  </w:pPr>
                  <w:r w:rsidRPr="00452776">
                    <w:rPr>
                      <w:rStyle w:val="tlid-translation"/>
                      <w:rFonts w:ascii="Times New Roman" w:hAnsi="Times New Roman"/>
                      <w:lang w:val="en"/>
                    </w:rPr>
                    <w:t>water mixed with three components</w:t>
                  </w:r>
                </w:p>
              </w:tc>
            </w:tr>
            <w:tr w:rsidR="00080433" w:rsidRPr="00B030D6" w:rsidTr="00F1348F">
              <w:trPr>
                <w:trHeight w:val="149"/>
                <w:jc w:val="center"/>
              </w:trPr>
              <w:tc>
                <w:tcPr>
                  <w:tcW w:w="500" w:type="dxa"/>
                  <w:vAlign w:val="center"/>
                </w:tcPr>
                <w:p w:rsidR="00080433" w:rsidRPr="00A740F4" w:rsidRDefault="00080433" w:rsidP="00080433">
                  <w:pPr>
                    <w:spacing w:after="60" w:line="240" w:lineRule="auto"/>
                    <w:jc w:val="center"/>
                    <w:rPr>
                      <w:rFonts w:ascii="Times New Roman" w:eastAsia="Arial Unicode MS" w:hAnsi="Times New Roman"/>
                      <w:sz w:val="24"/>
                      <w:szCs w:val="24"/>
                    </w:rPr>
                  </w:pPr>
                  <w:r w:rsidRPr="00A740F4">
                    <w:rPr>
                      <w:rFonts w:ascii="Times New Roman" w:eastAsia="Arial Unicode MS" w:hAnsi="Times New Roman"/>
                      <w:noProof/>
                      <w:sz w:val="24"/>
                      <w:szCs w:val="24"/>
                      <w:lang w:eastAsia="ru-RU"/>
                    </w:rPr>
                    <w:drawing>
                      <wp:inline distT="0" distB="0" distL="0" distR="0">
                        <wp:extent cx="180975" cy="180975"/>
                        <wp:effectExtent l="0" t="0" r="9525" b="9525"/>
                        <wp:docPr id="54" name="Рисунок 5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3"/>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568" w:type="dxa"/>
                  <w:vAlign w:val="center"/>
                </w:tcPr>
                <w:p w:rsidR="00080433" w:rsidRPr="00452776" w:rsidRDefault="00080433" w:rsidP="00080433">
                  <w:pPr>
                    <w:spacing w:after="0" w:line="240" w:lineRule="auto"/>
                    <w:rPr>
                      <w:rFonts w:ascii="Times New Roman" w:eastAsia="Arial Unicode MS" w:hAnsi="Times New Roman"/>
                    </w:rPr>
                  </w:pPr>
                  <w:r w:rsidRPr="00452776">
                    <w:rPr>
                      <w:rStyle w:val="tlid-translation"/>
                      <w:rFonts w:ascii="Times New Roman" w:hAnsi="Times New Roman"/>
                      <w:lang w:val="en"/>
                    </w:rPr>
                    <w:t>chloride anion-dominated water</w:t>
                  </w:r>
                </w:p>
              </w:tc>
              <w:tc>
                <w:tcPr>
                  <w:tcW w:w="529" w:type="dxa"/>
                  <w:vAlign w:val="center"/>
                </w:tcPr>
                <w:p w:rsidR="00080433" w:rsidRPr="00452776" w:rsidRDefault="00080433" w:rsidP="00080433">
                  <w:pPr>
                    <w:spacing w:after="0" w:line="240" w:lineRule="auto"/>
                    <w:rPr>
                      <w:rFonts w:ascii="Times New Roman" w:eastAsia="Arial Unicode MS" w:hAnsi="Times New Roman"/>
                    </w:rPr>
                  </w:pPr>
                  <w:r w:rsidRPr="00452776">
                    <w:rPr>
                      <w:rFonts w:ascii="Times New Roman" w:eastAsia="Arial Unicode MS" w:hAnsi="Times New Roman"/>
                      <w:noProof/>
                      <w:lang w:eastAsia="ru-RU"/>
                    </w:rPr>
                    <w:drawing>
                      <wp:inline distT="0" distB="0" distL="0" distR="0">
                        <wp:extent cx="190500" cy="180975"/>
                        <wp:effectExtent l="0" t="0" r="0" b="9525"/>
                        <wp:docPr id="53" name="Рисунок 5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6"/>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90500" cy="180975"/>
                                </a:xfrm>
                                <a:prstGeom prst="rect">
                                  <a:avLst/>
                                </a:prstGeom>
                                <a:noFill/>
                                <a:ln>
                                  <a:noFill/>
                                </a:ln>
                              </pic:spPr>
                            </pic:pic>
                          </a:graphicData>
                        </a:graphic>
                      </wp:inline>
                    </w:drawing>
                  </w:r>
                </w:p>
              </w:tc>
              <w:tc>
                <w:tcPr>
                  <w:tcW w:w="3538" w:type="dxa"/>
                  <w:vAlign w:val="center"/>
                </w:tcPr>
                <w:p w:rsidR="00080433" w:rsidRPr="00080433" w:rsidRDefault="00080433" w:rsidP="00080433">
                  <w:pPr>
                    <w:spacing w:after="0" w:line="240" w:lineRule="auto"/>
                    <w:rPr>
                      <w:rFonts w:ascii="Times New Roman" w:eastAsia="Arial Unicode MS" w:hAnsi="Times New Roman"/>
                      <w:lang w:val="en-US"/>
                    </w:rPr>
                  </w:pPr>
                  <w:r w:rsidRPr="00452776">
                    <w:rPr>
                      <w:rStyle w:val="tlid-translation"/>
                      <w:rFonts w:ascii="Times New Roman" w:hAnsi="Times New Roman"/>
                      <w:lang w:val="en"/>
                    </w:rPr>
                    <w:t>wells with unknown water composition</w:t>
                  </w:r>
                </w:p>
              </w:tc>
            </w:tr>
          </w:tbl>
          <w:p w:rsidR="006A5E0F" w:rsidRPr="006A5E0F" w:rsidRDefault="006A5E0F" w:rsidP="00067D0A">
            <w:pPr>
              <w:spacing w:line="240" w:lineRule="atLeast"/>
              <w:jc w:val="center"/>
              <w:rPr>
                <w:rFonts w:ascii="Times New Roman" w:hAnsi="Times New Roman" w:cs="Times New Roman"/>
                <w:noProof/>
                <w:sz w:val="28"/>
                <w:szCs w:val="28"/>
                <w:lang w:val="en-US" w:eastAsia="ru-RU"/>
              </w:rPr>
            </w:pPr>
          </w:p>
        </w:tc>
      </w:tr>
      <w:tr w:rsidR="006A5E0F" w:rsidTr="006A5E0F">
        <w:tc>
          <w:tcPr>
            <w:tcW w:w="9322" w:type="dxa"/>
          </w:tcPr>
          <w:p w:rsidR="006A5E0F" w:rsidRPr="0080455F" w:rsidRDefault="006A5E0F" w:rsidP="00067D0A">
            <w:pPr>
              <w:spacing w:line="240" w:lineRule="atLeast"/>
              <w:jc w:val="center"/>
              <w:rPr>
                <w:rFonts w:ascii="Times New Roman" w:hAnsi="Times New Roman" w:cs="Times New Roman"/>
                <w:noProof/>
                <w:sz w:val="28"/>
                <w:szCs w:val="28"/>
                <w:lang w:eastAsia="ru-RU"/>
              </w:rPr>
            </w:pPr>
            <w:r w:rsidRPr="0080455F">
              <w:rPr>
                <w:rFonts w:ascii="Times New Roman" w:hAnsi="Times New Roman" w:cs="Times New Roman"/>
                <w:noProof/>
                <w:sz w:val="28"/>
                <w:szCs w:val="28"/>
                <w:lang w:eastAsia="ru-RU"/>
              </w:rPr>
              <w:drawing>
                <wp:inline distT="0" distB="0" distL="0" distR="0">
                  <wp:extent cx="2598420" cy="1676400"/>
                  <wp:effectExtent l="0" t="0" r="0" b="0"/>
                  <wp:docPr id="23" name="Рисунок 11" descr="Legenda"/>
                  <wp:cNvGraphicFramePr/>
                  <a:graphic xmlns:a="http://schemas.openxmlformats.org/drawingml/2006/main">
                    <a:graphicData uri="http://schemas.openxmlformats.org/drawingml/2006/picture">
                      <pic:pic xmlns:pic="http://schemas.openxmlformats.org/drawingml/2006/picture">
                        <pic:nvPicPr>
                          <pic:cNvPr id="10" name="Picture 3" descr="Legenda"/>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598396" cy="1676385"/>
                          </a:xfrm>
                          <a:prstGeom prst="rect">
                            <a:avLst/>
                          </a:prstGeom>
                          <a:noFill/>
                          <a:ln w="9525">
                            <a:noFill/>
                            <a:miter lim="800000"/>
                            <a:headEnd/>
                            <a:tailEnd/>
                          </a:ln>
                        </pic:spPr>
                      </pic:pic>
                    </a:graphicData>
                  </a:graphic>
                </wp:inline>
              </w:drawing>
            </w:r>
          </w:p>
        </w:tc>
      </w:tr>
    </w:tbl>
    <w:p w:rsidR="00067D0A" w:rsidRPr="00D577B2" w:rsidRDefault="00CE7274" w:rsidP="00552289">
      <w:pPr>
        <w:spacing w:before="160" w:after="0" w:line="240" w:lineRule="auto"/>
        <w:jc w:val="center"/>
        <w:rPr>
          <w:rFonts w:ascii="Times New Roman" w:eastAsia="Calibri" w:hAnsi="Times New Roman" w:cs="Times New Roman"/>
          <w:bCs/>
          <w:color w:val="000000"/>
          <w:sz w:val="28"/>
          <w:szCs w:val="28"/>
          <w:lang w:val="en-US"/>
        </w:rPr>
      </w:pPr>
      <w:r>
        <w:rPr>
          <w:rFonts w:ascii="Times New Roman" w:hAnsi="Times New Roman" w:cs="Times New Roman"/>
          <w:sz w:val="28"/>
          <w:szCs w:val="28"/>
          <w:lang w:val="en-US"/>
        </w:rPr>
        <w:t>Figure</w:t>
      </w:r>
      <w:r w:rsidR="0080455F" w:rsidRPr="00D577B2">
        <w:rPr>
          <w:rFonts w:ascii="Times New Roman" w:eastAsia="Calibri" w:hAnsi="Times New Roman" w:cs="Times New Roman"/>
          <w:bCs/>
          <w:color w:val="000000"/>
          <w:sz w:val="28"/>
          <w:szCs w:val="28"/>
          <w:lang w:val="en-US"/>
        </w:rPr>
        <w:t xml:space="preserve"> </w:t>
      </w:r>
      <w:r w:rsidR="00F1348F" w:rsidRPr="00D577B2">
        <w:rPr>
          <w:rFonts w:ascii="Times New Roman" w:eastAsia="Calibri" w:hAnsi="Times New Roman" w:cs="Times New Roman"/>
          <w:bCs/>
          <w:color w:val="000000"/>
          <w:sz w:val="28"/>
          <w:szCs w:val="28"/>
          <w:lang w:val="en-US"/>
        </w:rPr>
        <w:t>1.</w:t>
      </w:r>
      <w:r w:rsidR="007F3A34" w:rsidRPr="00D577B2">
        <w:rPr>
          <w:rFonts w:ascii="Times New Roman" w:eastAsia="Calibri" w:hAnsi="Times New Roman" w:cs="Times New Roman"/>
          <w:bCs/>
          <w:color w:val="000000"/>
          <w:sz w:val="28"/>
          <w:szCs w:val="28"/>
          <w:lang w:val="en-US"/>
        </w:rPr>
        <w:t>2</w:t>
      </w:r>
      <w:r w:rsidR="0080455F" w:rsidRPr="00D577B2">
        <w:rPr>
          <w:rFonts w:ascii="Times New Roman" w:eastAsia="Calibri" w:hAnsi="Times New Roman" w:cs="Times New Roman"/>
          <w:bCs/>
          <w:color w:val="000000"/>
          <w:sz w:val="28"/>
          <w:szCs w:val="28"/>
          <w:lang w:val="en-US"/>
        </w:rPr>
        <w:t xml:space="preserve"> –</w:t>
      </w:r>
      <w:r w:rsidR="007F3A34" w:rsidRPr="00D577B2">
        <w:rPr>
          <w:rFonts w:ascii="Times New Roman" w:eastAsia="Calibri" w:hAnsi="Times New Roman" w:cs="Times New Roman"/>
          <w:bCs/>
          <w:color w:val="000000"/>
          <w:sz w:val="28"/>
          <w:szCs w:val="28"/>
          <w:lang w:val="en-US"/>
        </w:rPr>
        <w:t xml:space="preserve"> </w:t>
      </w:r>
      <w:r w:rsidR="00D577B2" w:rsidRPr="003013AF">
        <w:rPr>
          <w:rFonts w:ascii="Times New Roman" w:eastAsia="Calibri" w:hAnsi="Times New Roman" w:cs="Times New Roman"/>
          <w:bCs/>
          <w:color w:val="000000"/>
          <w:sz w:val="28"/>
          <w:szCs w:val="28"/>
          <w:lang w:val="en-US"/>
        </w:rPr>
        <w:t>Notation conventions</w:t>
      </w:r>
      <w:r w:rsidR="00D577B2" w:rsidRPr="003013AF">
        <w:rPr>
          <w:rFonts w:ascii="Times New Roman" w:hAnsi="Times New Roman" w:cs="Times New Roman"/>
          <w:sz w:val="28"/>
          <w:szCs w:val="28"/>
          <w:lang w:val="en-US"/>
        </w:rPr>
        <w:t xml:space="preserve"> of digitalized hydrogeological cross-sections of Almaty </w:t>
      </w:r>
      <w:r w:rsidR="00D577B2">
        <w:rPr>
          <w:rFonts w:ascii="Times New Roman" w:hAnsi="Times New Roman" w:cs="Times New Roman"/>
          <w:sz w:val="28"/>
          <w:szCs w:val="28"/>
          <w:lang w:val="en-US"/>
        </w:rPr>
        <w:t>region</w:t>
      </w:r>
    </w:p>
    <w:p w:rsidR="00080433" w:rsidRPr="00B84800" w:rsidRDefault="00080433" w:rsidP="00552289">
      <w:pPr>
        <w:spacing w:after="0" w:line="240" w:lineRule="auto"/>
        <w:ind w:firstLine="709"/>
        <w:jc w:val="both"/>
        <w:rPr>
          <w:rFonts w:ascii="Times New Roman" w:hAnsi="Times New Roman" w:cs="Times New Roman"/>
          <w:sz w:val="28"/>
          <w:szCs w:val="28"/>
          <w:lang w:val="en-US"/>
        </w:rPr>
      </w:pPr>
      <w:r w:rsidRPr="00B84800">
        <w:rPr>
          <w:rFonts w:ascii="Times New Roman" w:hAnsi="Times New Roman" w:cs="Times New Roman"/>
          <w:sz w:val="28"/>
          <w:szCs w:val="28"/>
          <w:lang w:val="en-US"/>
        </w:rPr>
        <w:lastRenderedPageBreak/>
        <w:t xml:space="preserve">The zero line of the Baltic Sea Level Datum of 1977, vertical scale with divisions in 1 cm, letter designations correlating the cross-section with the map </w:t>
      </w:r>
      <w:proofErr w:type="gramStart"/>
      <w:r w:rsidRPr="00B84800">
        <w:rPr>
          <w:rFonts w:ascii="Times New Roman" w:hAnsi="Times New Roman" w:cs="Times New Roman"/>
          <w:sz w:val="28"/>
          <w:szCs w:val="28"/>
          <w:lang w:val="en-US"/>
        </w:rPr>
        <w:t>shall be indicated</w:t>
      </w:r>
      <w:proofErr w:type="gramEnd"/>
      <w:r w:rsidRPr="00B84800">
        <w:rPr>
          <w:rFonts w:ascii="Times New Roman" w:hAnsi="Times New Roman" w:cs="Times New Roman"/>
          <w:sz w:val="28"/>
          <w:szCs w:val="28"/>
          <w:lang w:val="en-US"/>
        </w:rPr>
        <w:t xml:space="preserve"> in each cross-section. The hypsographic profile </w:t>
      </w:r>
      <w:proofErr w:type="gramStart"/>
      <w:r w:rsidRPr="00B84800">
        <w:rPr>
          <w:rFonts w:ascii="Times New Roman" w:hAnsi="Times New Roman" w:cs="Times New Roman"/>
          <w:sz w:val="28"/>
          <w:szCs w:val="28"/>
          <w:lang w:val="en-US"/>
        </w:rPr>
        <w:t>is digitalized</w:t>
      </w:r>
      <w:proofErr w:type="gramEnd"/>
      <w:r w:rsidRPr="00B84800">
        <w:rPr>
          <w:rFonts w:ascii="Times New Roman" w:hAnsi="Times New Roman" w:cs="Times New Roman"/>
          <w:sz w:val="28"/>
          <w:szCs w:val="28"/>
          <w:lang w:val="en-US"/>
        </w:rPr>
        <w:t xml:space="preserve"> taking into account the scale of the subsea depths of the wellheads and the topographic map, the hypsographic profile reflects the surface topography and location of the wells in the form of vertical lines.</w:t>
      </w:r>
    </w:p>
    <w:p w:rsidR="00080433" w:rsidRPr="00B84800" w:rsidRDefault="00080433" w:rsidP="00552289">
      <w:pPr>
        <w:spacing w:after="0" w:line="240" w:lineRule="auto"/>
        <w:ind w:firstLine="709"/>
        <w:jc w:val="both"/>
        <w:rPr>
          <w:rFonts w:ascii="Times New Roman" w:hAnsi="Times New Roman" w:cs="Times New Roman"/>
          <w:sz w:val="28"/>
          <w:szCs w:val="28"/>
          <w:lang w:val="en-US"/>
        </w:rPr>
      </w:pPr>
      <w:r w:rsidRPr="00B84800">
        <w:rPr>
          <w:rFonts w:ascii="Times New Roman" w:hAnsi="Times New Roman" w:cs="Times New Roman"/>
          <w:sz w:val="28"/>
          <w:szCs w:val="28"/>
          <w:lang w:val="en-US"/>
        </w:rPr>
        <w:t xml:space="preserve">Geographical reference points through which the cross-section line passes are marked with signs above the hypsographic line and </w:t>
      </w:r>
      <w:proofErr w:type="gramStart"/>
      <w:r w:rsidRPr="00B84800">
        <w:rPr>
          <w:rFonts w:ascii="Times New Roman" w:hAnsi="Times New Roman" w:cs="Times New Roman"/>
          <w:sz w:val="28"/>
          <w:szCs w:val="28"/>
          <w:lang w:val="en-US"/>
        </w:rPr>
        <w:t>are accompanied</w:t>
      </w:r>
      <w:proofErr w:type="gramEnd"/>
      <w:r w:rsidRPr="00B84800">
        <w:rPr>
          <w:rFonts w:ascii="Times New Roman" w:hAnsi="Times New Roman" w:cs="Times New Roman"/>
          <w:sz w:val="28"/>
          <w:szCs w:val="28"/>
          <w:lang w:val="en-US"/>
        </w:rPr>
        <w:t xml:space="preserve"> by the names of reference points. The position in the cross-section of orographic and hydrographic reference points and geological boundaries should correspond to their position on the map.</w:t>
      </w:r>
    </w:p>
    <w:p w:rsidR="00080433" w:rsidRPr="00B84800" w:rsidRDefault="00080433" w:rsidP="00552289">
      <w:pPr>
        <w:spacing w:after="0" w:line="240" w:lineRule="auto"/>
        <w:ind w:firstLine="709"/>
        <w:jc w:val="both"/>
        <w:rPr>
          <w:rFonts w:ascii="Times New Roman" w:hAnsi="Times New Roman" w:cs="Times New Roman"/>
          <w:sz w:val="28"/>
          <w:szCs w:val="28"/>
          <w:lang w:val="en-US"/>
        </w:rPr>
      </w:pPr>
      <w:r w:rsidRPr="00B84800">
        <w:rPr>
          <w:rFonts w:ascii="Times New Roman" w:hAnsi="Times New Roman" w:cs="Times New Roman"/>
          <w:sz w:val="28"/>
          <w:szCs w:val="28"/>
          <w:lang w:val="en-US"/>
        </w:rPr>
        <w:t xml:space="preserve">Hydrogeological units, lithological and petrographic composition of reservoirs, lines of free and pressure groundwater levels (ground and artesian waters); </w:t>
      </w:r>
      <w:proofErr w:type="spellStart"/>
      <w:r w:rsidRPr="00B84800">
        <w:rPr>
          <w:rFonts w:ascii="Times New Roman" w:hAnsi="Times New Roman" w:cs="Times New Roman"/>
          <w:sz w:val="28"/>
          <w:szCs w:val="28"/>
          <w:lang w:val="en-US"/>
        </w:rPr>
        <w:t>hydrogeochemical</w:t>
      </w:r>
      <w:proofErr w:type="spellEnd"/>
      <w:r w:rsidRPr="00B84800">
        <w:rPr>
          <w:rFonts w:ascii="Times New Roman" w:hAnsi="Times New Roman" w:cs="Times New Roman"/>
          <w:sz w:val="28"/>
          <w:szCs w:val="28"/>
          <w:lang w:val="en-US"/>
        </w:rPr>
        <w:t xml:space="preserve"> and </w:t>
      </w:r>
      <w:proofErr w:type="spellStart"/>
      <w:r w:rsidRPr="00B84800">
        <w:rPr>
          <w:rFonts w:ascii="Times New Roman" w:hAnsi="Times New Roman" w:cs="Times New Roman"/>
          <w:sz w:val="28"/>
          <w:szCs w:val="28"/>
          <w:lang w:val="en-US"/>
        </w:rPr>
        <w:t>hydrogeothermic</w:t>
      </w:r>
      <w:proofErr w:type="spellEnd"/>
      <w:r w:rsidRPr="00B84800">
        <w:rPr>
          <w:rFonts w:ascii="Times New Roman" w:hAnsi="Times New Roman" w:cs="Times New Roman"/>
          <w:sz w:val="28"/>
          <w:szCs w:val="28"/>
          <w:lang w:val="en-US"/>
        </w:rPr>
        <w:t xml:space="preserve"> indicators and water points (wells) have to be reflected in hydrogeological cross-sections in addition to the general requirements for geological cross-sections. There are some fine points in water </w:t>
      </w:r>
      <w:proofErr w:type="gramStart"/>
      <w:r w:rsidRPr="00B84800">
        <w:rPr>
          <w:rFonts w:ascii="Times New Roman" w:hAnsi="Times New Roman" w:cs="Times New Roman"/>
          <w:sz w:val="28"/>
          <w:szCs w:val="28"/>
          <w:lang w:val="en-US"/>
        </w:rPr>
        <w:t>points</w:t>
      </w:r>
      <w:proofErr w:type="gramEnd"/>
      <w:r w:rsidRPr="00B84800">
        <w:rPr>
          <w:rFonts w:ascii="Times New Roman" w:hAnsi="Times New Roman" w:cs="Times New Roman"/>
          <w:sz w:val="28"/>
          <w:szCs w:val="28"/>
          <w:lang w:val="en-US"/>
        </w:rPr>
        <w:t xml:space="preserve"> data digitalization depending on the water point type. </w:t>
      </w:r>
      <w:proofErr w:type="gramStart"/>
      <w:r w:rsidRPr="00B84800">
        <w:rPr>
          <w:rFonts w:ascii="Times New Roman" w:hAnsi="Times New Roman" w:cs="Times New Roman"/>
          <w:sz w:val="28"/>
          <w:szCs w:val="28"/>
          <w:lang w:val="en-US"/>
        </w:rPr>
        <w:t xml:space="preserve">Tested depth intervals of hydrogeological wells have to be marked; these depths are characterized by the composition, salinity and temperature of the water, level of flow rates, decreases and heads, subsea depths of the </w:t>
      </w:r>
      <w:proofErr w:type="spellStart"/>
      <w:r w:rsidRPr="00B84800">
        <w:rPr>
          <w:rFonts w:ascii="Times New Roman" w:hAnsi="Times New Roman" w:cs="Times New Roman"/>
          <w:sz w:val="28"/>
          <w:szCs w:val="28"/>
          <w:lang w:val="en-US"/>
        </w:rPr>
        <w:t>piezometric</w:t>
      </w:r>
      <w:proofErr w:type="spellEnd"/>
      <w:r w:rsidRPr="00B84800">
        <w:rPr>
          <w:rFonts w:ascii="Times New Roman" w:hAnsi="Times New Roman" w:cs="Times New Roman"/>
          <w:sz w:val="28"/>
          <w:szCs w:val="28"/>
          <w:lang w:val="en-US"/>
        </w:rPr>
        <w:t xml:space="preserve"> level; conventional symbols of wells are accompanied by fixation of the subsea depth of groundwater, its chemical composition and salinity; and for the springs only chemical composition and salinity of the groundwater have to be reflected.</w:t>
      </w:r>
      <w:proofErr w:type="gramEnd"/>
      <w:r w:rsidRPr="00B84800">
        <w:rPr>
          <w:rFonts w:ascii="Times New Roman" w:hAnsi="Times New Roman" w:cs="Times New Roman"/>
          <w:sz w:val="28"/>
          <w:szCs w:val="28"/>
          <w:lang w:val="en-US"/>
        </w:rPr>
        <w:t xml:space="preserve"> The point at which the groundwater surface reaches its highest position is the established position of the groundwater shed for the groundwater flow. </w:t>
      </w:r>
    </w:p>
    <w:p w:rsidR="00067D0A" w:rsidRPr="00B84800" w:rsidRDefault="00080433" w:rsidP="00552289">
      <w:pPr>
        <w:spacing w:after="0" w:line="240" w:lineRule="auto"/>
        <w:ind w:firstLine="709"/>
        <w:jc w:val="both"/>
        <w:rPr>
          <w:rFonts w:ascii="Times New Roman" w:hAnsi="Times New Roman" w:cs="Times New Roman"/>
          <w:sz w:val="28"/>
          <w:szCs w:val="28"/>
          <w:lang w:val="en-US"/>
        </w:rPr>
      </w:pPr>
      <w:r w:rsidRPr="00B84800">
        <w:rPr>
          <w:rFonts w:ascii="Times New Roman" w:hAnsi="Times New Roman" w:cs="Times New Roman"/>
          <w:sz w:val="28"/>
          <w:szCs w:val="28"/>
          <w:lang w:val="en-US"/>
        </w:rPr>
        <w:t xml:space="preserve">The remarkable thing is that the aeration zone </w:t>
      </w:r>
      <w:proofErr w:type="gramStart"/>
      <w:r w:rsidRPr="00B84800">
        <w:rPr>
          <w:rFonts w:ascii="Times New Roman" w:hAnsi="Times New Roman" w:cs="Times New Roman"/>
          <w:sz w:val="28"/>
          <w:szCs w:val="28"/>
          <w:lang w:val="en-US"/>
        </w:rPr>
        <w:t>is not represented</w:t>
      </w:r>
      <w:proofErr w:type="gramEnd"/>
      <w:r w:rsidRPr="00B84800">
        <w:rPr>
          <w:rFonts w:ascii="Times New Roman" w:hAnsi="Times New Roman" w:cs="Times New Roman"/>
          <w:sz w:val="28"/>
          <w:szCs w:val="28"/>
          <w:lang w:val="en-US"/>
        </w:rPr>
        <w:t xml:space="preserve"> in the cross-sections and the water transmissibility is not shown.</w:t>
      </w:r>
      <w:r w:rsidR="00067D0A" w:rsidRPr="00B84800">
        <w:rPr>
          <w:rFonts w:ascii="Times New Roman" w:hAnsi="Times New Roman" w:cs="Times New Roman"/>
          <w:sz w:val="28"/>
          <w:szCs w:val="28"/>
          <w:lang w:val="en-US"/>
        </w:rPr>
        <w:t xml:space="preserve"> </w:t>
      </w:r>
    </w:p>
    <w:p w:rsidR="00080433" w:rsidRPr="00B84800" w:rsidRDefault="00080433" w:rsidP="00552289">
      <w:pPr>
        <w:spacing w:after="0" w:line="240" w:lineRule="auto"/>
        <w:ind w:firstLine="709"/>
        <w:jc w:val="both"/>
        <w:rPr>
          <w:rFonts w:ascii="Times New Roman" w:hAnsi="Times New Roman" w:cs="Times New Roman"/>
          <w:sz w:val="28"/>
          <w:szCs w:val="28"/>
          <w:lang w:val="en-US"/>
        </w:rPr>
      </w:pPr>
      <w:r w:rsidRPr="00B84800">
        <w:rPr>
          <w:rFonts w:ascii="Times New Roman" w:hAnsi="Times New Roman" w:cs="Times New Roman"/>
          <w:sz w:val="28"/>
          <w:szCs w:val="28"/>
          <w:lang w:val="en-US"/>
        </w:rPr>
        <w:t xml:space="preserve">Suite is the main cartographic stratigraphic unit for the breakdown of a cross-section by wells. The suite </w:t>
      </w:r>
      <w:proofErr w:type="gramStart"/>
      <w:r w:rsidRPr="00B84800">
        <w:rPr>
          <w:rFonts w:ascii="Times New Roman" w:hAnsi="Times New Roman" w:cs="Times New Roman"/>
          <w:sz w:val="28"/>
          <w:szCs w:val="28"/>
          <w:lang w:val="en-US"/>
        </w:rPr>
        <w:t>is divided</w:t>
      </w:r>
      <w:proofErr w:type="gramEnd"/>
      <w:r w:rsidRPr="00B84800">
        <w:rPr>
          <w:rFonts w:ascii="Times New Roman" w:hAnsi="Times New Roman" w:cs="Times New Roman"/>
          <w:sz w:val="28"/>
          <w:szCs w:val="28"/>
          <w:lang w:val="en-US"/>
        </w:rPr>
        <w:t xml:space="preserve"> into sub-suites, </w:t>
      </w:r>
      <w:proofErr w:type="spellStart"/>
      <w:r w:rsidRPr="00B84800">
        <w:rPr>
          <w:rFonts w:ascii="Times New Roman" w:hAnsi="Times New Roman" w:cs="Times New Roman"/>
          <w:sz w:val="28"/>
          <w:szCs w:val="28"/>
          <w:lang w:val="en-US"/>
        </w:rPr>
        <w:t>assises</w:t>
      </w:r>
      <w:proofErr w:type="spellEnd"/>
      <w:r w:rsidRPr="00B84800">
        <w:rPr>
          <w:rFonts w:ascii="Times New Roman" w:hAnsi="Times New Roman" w:cs="Times New Roman"/>
          <w:sz w:val="28"/>
          <w:szCs w:val="28"/>
          <w:lang w:val="en-US"/>
        </w:rPr>
        <w:t>, which are named and indexed in accordance with the developed geochronology classifier.</w:t>
      </w:r>
    </w:p>
    <w:p w:rsidR="00B84800" w:rsidRPr="003013AF" w:rsidRDefault="00B84800" w:rsidP="00EE3B74">
      <w:pPr>
        <w:spacing w:after="0" w:line="240" w:lineRule="auto"/>
        <w:ind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t>Cross-sections display:</w:t>
      </w:r>
    </w:p>
    <w:p w:rsidR="00B84800" w:rsidRPr="003013AF" w:rsidRDefault="00B84800" w:rsidP="00B84800">
      <w:pPr>
        <w:pStyle w:val="aa"/>
        <w:numPr>
          <w:ilvl w:val="0"/>
          <w:numId w:val="44"/>
        </w:numPr>
        <w:tabs>
          <w:tab w:val="left" w:pos="993"/>
        </w:tabs>
        <w:spacing w:after="0" w:line="240" w:lineRule="auto"/>
        <w:ind w:left="0"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t>hydrogeological units of the explored part of a cross-section showed in accordance with this Instruction;</w:t>
      </w:r>
    </w:p>
    <w:p w:rsidR="00B84800" w:rsidRPr="003013AF" w:rsidRDefault="00B84800" w:rsidP="00B84800">
      <w:pPr>
        <w:pStyle w:val="aa"/>
        <w:numPr>
          <w:ilvl w:val="0"/>
          <w:numId w:val="44"/>
        </w:numPr>
        <w:tabs>
          <w:tab w:val="left" w:pos="993"/>
        </w:tabs>
        <w:spacing w:after="0" w:line="240" w:lineRule="auto"/>
        <w:ind w:left="0"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t>lithologic-and-petrographic peculiarities of these units’ formations composition represented by additional symbols provided for in GOST 2.850-75 – GOST 2.857-75;</w:t>
      </w:r>
    </w:p>
    <w:p w:rsidR="00B84800" w:rsidRPr="003013AF" w:rsidRDefault="00B84800" w:rsidP="00B84800">
      <w:pPr>
        <w:pStyle w:val="aa"/>
        <w:numPr>
          <w:ilvl w:val="0"/>
          <w:numId w:val="44"/>
        </w:numPr>
        <w:tabs>
          <w:tab w:val="left" w:pos="993"/>
        </w:tabs>
        <w:spacing w:after="0" w:line="240" w:lineRule="auto"/>
        <w:ind w:left="0"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t>lines of free and head levels of groundwater;</w:t>
      </w:r>
    </w:p>
    <w:p w:rsidR="00B84800" w:rsidRPr="003013AF" w:rsidRDefault="00B84800" w:rsidP="00B84800">
      <w:pPr>
        <w:pStyle w:val="aa"/>
        <w:numPr>
          <w:ilvl w:val="0"/>
          <w:numId w:val="44"/>
        </w:numPr>
        <w:tabs>
          <w:tab w:val="left" w:pos="993"/>
        </w:tabs>
        <w:spacing w:after="0" w:line="240" w:lineRule="auto"/>
        <w:ind w:left="0"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t xml:space="preserve">borders of </w:t>
      </w:r>
      <w:proofErr w:type="spellStart"/>
      <w:r w:rsidRPr="003013AF">
        <w:rPr>
          <w:rFonts w:ascii="Times New Roman" w:hAnsi="Times New Roman" w:cs="Times New Roman"/>
          <w:sz w:val="28"/>
          <w:szCs w:val="28"/>
          <w:lang w:val="en-US"/>
        </w:rPr>
        <w:t>hydrochemical</w:t>
      </w:r>
      <w:proofErr w:type="spellEnd"/>
      <w:r w:rsidRPr="003013AF">
        <w:rPr>
          <w:rFonts w:ascii="Times New Roman" w:hAnsi="Times New Roman" w:cs="Times New Roman"/>
          <w:sz w:val="28"/>
          <w:szCs w:val="28"/>
          <w:lang w:val="en-US"/>
        </w:rPr>
        <w:t xml:space="preserve"> zones; it is recommended to mark zones with salinity in g/l: up to 1, up to 3, 10-25, 50-150, 150-320 and more 320;</w:t>
      </w:r>
    </w:p>
    <w:p w:rsidR="00B84800" w:rsidRPr="003013AF" w:rsidRDefault="00B84800" w:rsidP="00B84800">
      <w:pPr>
        <w:pStyle w:val="aa"/>
        <w:numPr>
          <w:ilvl w:val="0"/>
          <w:numId w:val="44"/>
        </w:numPr>
        <w:tabs>
          <w:tab w:val="left" w:pos="993"/>
        </w:tabs>
        <w:spacing w:after="0" w:line="240" w:lineRule="auto"/>
        <w:ind w:left="0" w:firstLine="709"/>
        <w:jc w:val="both"/>
        <w:rPr>
          <w:rFonts w:ascii="Times New Roman" w:hAnsi="Times New Roman" w:cs="Times New Roman"/>
          <w:sz w:val="28"/>
          <w:szCs w:val="28"/>
          <w:lang w:val="en-US"/>
        </w:rPr>
      </w:pPr>
      <w:proofErr w:type="spellStart"/>
      <w:r w:rsidRPr="003013AF">
        <w:rPr>
          <w:rFonts w:ascii="Times New Roman" w:hAnsi="Times New Roman" w:cs="Times New Roman"/>
          <w:sz w:val="28"/>
          <w:szCs w:val="28"/>
          <w:lang w:val="en-US"/>
        </w:rPr>
        <w:t>hudroisotherms</w:t>
      </w:r>
      <w:proofErr w:type="spellEnd"/>
      <w:r w:rsidRPr="003013AF">
        <w:rPr>
          <w:rFonts w:ascii="Times New Roman" w:hAnsi="Times New Roman" w:cs="Times New Roman"/>
          <w:sz w:val="28"/>
          <w:szCs w:val="28"/>
          <w:lang w:val="en-US"/>
        </w:rPr>
        <w:t xml:space="preserve"> with 2-5 degrees Celsius interval; these are represented by lines of three colors: green – for negative temperatures, black – within limits of temperatures of 0 to 20 degrees and dark red – above 20 degrees;</w:t>
      </w:r>
    </w:p>
    <w:p w:rsidR="00B84800" w:rsidRPr="003013AF" w:rsidRDefault="00B84800" w:rsidP="00B84800">
      <w:pPr>
        <w:pStyle w:val="aa"/>
        <w:numPr>
          <w:ilvl w:val="0"/>
          <w:numId w:val="44"/>
        </w:numPr>
        <w:tabs>
          <w:tab w:val="left" w:pos="993"/>
        </w:tabs>
        <w:spacing w:after="0" w:line="240" w:lineRule="auto"/>
        <w:ind w:left="0"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t xml:space="preserve">hydrogeological wells with characteristics of water composition and salinity within the tested interval of depths, value of groundwater head, elevations </w:t>
      </w:r>
      <w:r w:rsidRPr="003013AF">
        <w:rPr>
          <w:rFonts w:ascii="Times New Roman" w:hAnsi="Times New Roman" w:cs="Times New Roman"/>
          <w:sz w:val="28"/>
          <w:szCs w:val="28"/>
          <w:lang w:val="en-US"/>
        </w:rPr>
        <w:lastRenderedPageBreak/>
        <w:t xml:space="preserve">of </w:t>
      </w:r>
      <w:proofErr w:type="spellStart"/>
      <w:r w:rsidRPr="003013AF">
        <w:rPr>
          <w:rFonts w:ascii="Times New Roman" w:hAnsi="Times New Roman" w:cs="Times New Roman"/>
          <w:sz w:val="28"/>
          <w:szCs w:val="28"/>
          <w:lang w:val="en-US"/>
        </w:rPr>
        <w:t>piezometric</w:t>
      </w:r>
      <w:proofErr w:type="spellEnd"/>
      <w:r w:rsidRPr="003013AF">
        <w:rPr>
          <w:rFonts w:ascii="Times New Roman" w:hAnsi="Times New Roman" w:cs="Times New Roman"/>
          <w:sz w:val="28"/>
          <w:szCs w:val="28"/>
          <w:lang w:val="en-US"/>
        </w:rPr>
        <w:t xml:space="preserve"> level, flow rate and lowering, with which it was achieved, water temperature;</w:t>
      </w:r>
    </w:p>
    <w:p w:rsidR="00B84800" w:rsidRPr="003013AF" w:rsidRDefault="00B84800" w:rsidP="00B84800">
      <w:pPr>
        <w:pStyle w:val="aa"/>
        <w:numPr>
          <w:ilvl w:val="0"/>
          <w:numId w:val="44"/>
        </w:numPr>
        <w:tabs>
          <w:tab w:val="left" w:pos="993"/>
        </w:tabs>
        <w:spacing w:after="0" w:line="240" w:lineRule="auto"/>
        <w:ind w:left="0"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t>wells with indication of groundwater level elevation, salinity and</w:t>
      </w:r>
      <w:r>
        <w:rPr>
          <w:rFonts w:ascii="Times New Roman" w:hAnsi="Times New Roman" w:cs="Times New Roman"/>
          <w:sz w:val="28"/>
          <w:szCs w:val="28"/>
          <w:lang w:val="en-US"/>
        </w:rPr>
        <w:t xml:space="preserve"> </w:t>
      </w:r>
      <w:r w:rsidRPr="003013AF">
        <w:rPr>
          <w:rFonts w:ascii="Times New Roman" w:hAnsi="Times New Roman" w:cs="Times New Roman"/>
          <w:sz w:val="28"/>
          <w:szCs w:val="28"/>
          <w:lang w:val="en-US"/>
        </w:rPr>
        <w:t>water composition;</w:t>
      </w:r>
    </w:p>
    <w:p w:rsidR="005D75F2" w:rsidRPr="00B84800" w:rsidRDefault="00B84800" w:rsidP="00B84800">
      <w:pPr>
        <w:pStyle w:val="aa"/>
        <w:numPr>
          <w:ilvl w:val="0"/>
          <w:numId w:val="44"/>
        </w:numPr>
        <w:tabs>
          <w:tab w:val="left" w:pos="993"/>
        </w:tabs>
        <w:spacing w:after="0" w:line="240" w:lineRule="auto"/>
        <w:ind w:left="0" w:firstLine="709"/>
        <w:jc w:val="both"/>
        <w:rPr>
          <w:rFonts w:ascii="Times New Roman" w:hAnsi="Times New Roman" w:cs="Times New Roman"/>
          <w:sz w:val="28"/>
          <w:szCs w:val="28"/>
          <w:lang w:val="en-US"/>
        </w:rPr>
      </w:pPr>
      <w:proofErr w:type="gramStart"/>
      <w:r w:rsidRPr="003013AF">
        <w:rPr>
          <w:rFonts w:ascii="Times New Roman" w:hAnsi="Times New Roman" w:cs="Times New Roman"/>
          <w:sz w:val="28"/>
          <w:szCs w:val="28"/>
          <w:lang w:val="en-US"/>
        </w:rPr>
        <w:t>key</w:t>
      </w:r>
      <w:proofErr w:type="gramEnd"/>
      <w:r w:rsidRPr="003013AF">
        <w:rPr>
          <w:rFonts w:ascii="Times New Roman" w:hAnsi="Times New Roman" w:cs="Times New Roman"/>
          <w:sz w:val="28"/>
          <w:szCs w:val="28"/>
          <w:lang w:val="en-US"/>
        </w:rPr>
        <w:t xml:space="preserve"> wells, geological, geothermal and dry ones</w:t>
      </w:r>
      <w:r w:rsidRPr="00B84800">
        <w:rPr>
          <w:rFonts w:ascii="Times New Roman" w:hAnsi="Times New Roman" w:cs="Times New Roman"/>
          <w:sz w:val="28"/>
          <w:szCs w:val="28"/>
          <w:lang w:val="en-US"/>
        </w:rPr>
        <w:t>.</w:t>
      </w:r>
    </w:p>
    <w:p w:rsidR="00804699" w:rsidRPr="00EE3B74" w:rsidRDefault="00804699" w:rsidP="00552289">
      <w:pPr>
        <w:spacing w:after="0" w:line="240" w:lineRule="auto"/>
        <w:ind w:firstLine="709"/>
        <w:jc w:val="both"/>
        <w:rPr>
          <w:rFonts w:ascii="Times New Roman" w:hAnsi="Times New Roman" w:cs="Times New Roman"/>
          <w:sz w:val="28"/>
          <w:szCs w:val="28"/>
          <w:lang w:val="en-US"/>
        </w:rPr>
      </w:pPr>
      <w:r w:rsidRPr="00EE3B74">
        <w:rPr>
          <w:rFonts w:ascii="Times New Roman" w:hAnsi="Times New Roman" w:cs="Times New Roman"/>
          <w:sz w:val="28"/>
          <w:szCs w:val="28"/>
          <w:lang w:val="en-US"/>
        </w:rPr>
        <w:t xml:space="preserve">The cross-sections </w:t>
      </w:r>
      <w:proofErr w:type="gramStart"/>
      <w:r w:rsidRPr="00EE3B74">
        <w:rPr>
          <w:rFonts w:ascii="Times New Roman" w:hAnsi="Times New Roman" w:cs="Times New Roman"/>
          <w:sz w:val="28"/>
          <w:szCs w:val="28"/>
          <w:lang w:val="en-US"/>
        </w:rPr>
        <w:t>are placed</w:t>
      </w:r>
      <w:proofErr w:type="gramEnd"/>
      <w:r w:rsidRPr="00EE3B74">
        <w:rPr>
          <w:rFonts w:ascii="Times New Roman" w:hAnsi="Times New Roman" w:cs="Times New Roman"/>
          <w:sz w:val="28"/>
          <w:szCs w:val="28"/>
          <w:lang w:val="en-US"/>
        </w:rPr>
        <w:t xml:space="preserve"> under the map bottom frame. </w:t>
      </w:r>
      <w:r w:rsidR="00EE3B74" w:rsidRPr="00EE3B74">
        <w:rPr>
          <w:rFonts w:ascii="Times New Roman" w:hAnsi="Times New Roman" w:cs="Times New Roman"/>
          <w:sz w:val="28"/>
          <w:szCs w:val="28"/>
          <w:lang w:val="en-US"/>
        </w:rPr>
        <w:t>Use of hyperlinks for cross-sections displaying is relevant for electronic maps.</w:t>
      </w:r>
      <w:r w:rsidR="003D6E42" w:rsidRPr="00EE3B74">
        <w:rPr>
          <w:rFonts w:ascii="Times New Roman" w:hAnsi="Times New Roman" w:cs="Times New Roman"/>
          <w:sz w:val="28"/>
          <w:szCs w:val="28"/>
          <w:lang w:val="bg-BG"/>
        </w:rPr>
        <w:t xml:space="preserve"> </w:t>
      </w:r>
      <w:r w:rsidRPr="00EE3B74">
        <w:rPr>
          <w:rFonts w:ascii="Times New Roman" w:hAnsi="Times New Roman" w:cs="Times New Roman"/>
          <w:sz w:val="28"/>
          <w:szCs w:val="28"/>
          <w:lang w:val="en-US"/>
        </w:rPr>
        <w:t xml:space="preserve">The choice of their directions </w:t>
      </w:r>
      <w:proofErr w:type="gramStart"/>
      <w:r w:rsidRPr="00EE3B74">
        <w:rPr>
          <w:rFonts w:ascii="Times New Roman" w:hAnsi="Times New Roman" w:cs="Times New Roman"/>
          <w:sz w:val="28"/>
          <w:szCs w:val="28"/>
          <w:lang w:val="en-US"/>
        </w:rPr>
        <w:t>is determined</w:t>
      </w:r>
      <w:proofErr w:type="gramEnd"/>
      <w:r w:rsidRPr="00EE3B74">
        <w:rPr>
          <w:rFonts w:ascii="Times New Roman" w:hAnsi="Times New Roman" w:cs="Times New Roman"/>
          <w:sz w:val="28"/>
          <w:szCs w:val="28"/>
          <w:lang w:val="en-US"/>
        </w:rPr>
        <w:t xml:space="preserve"> by the specifics of the hydrogeological structures of the mapped area. Cross-section lines </w:t>
      </w:r>
      <w:proofErr w:type="gramStart"/>
      <w:r w:rsidRPr="00EE3B74">
        <w:rPr>
          <w:rFonts w:ascii="Times New Roman" w:hAnsi="Times New Roman" w:cs="Times New Roman"/>
          <w:sz w:val="28"/>
          <w:szCs w:val="28"/>
          <w:lang w:val="en-US"/>
        </w:rPr>
        <w:t>are drawn</w:t>
      </w:r>
      <w:proofErr w:type="gramEnd"/>
      <w:r w:rsidRPr="00EE3B74">
        <w:rPr>
          <w:rFonts w:ascii="Times New Roman" w:hAnsi="Times New Roman" w:cs="Times New Roman"/>
          <w:sz w:val="28"/>
          <w:szCs w:val="28"/>
          <w:lang w:val="en-US"/>
        </w:rPr>
        <w:t xml:space="preserve"> through reference water points (wells), deviations from a straight line of not more than 30 degrees are allowed. If there is a network of boreholes, it </w:t>
      </w:r>
      <w:proofErr w:type="gramStart"/>
      <w:r w:rsidRPr="00EE3B74">
        <w:rPr>
          <w:rFonts w:ascii="Times New Roman" w:hAnsi="Times New Roman" w:cs="Times New Roman"/>
          <w:sz w:val="28"/>
          <w:szCs w:val="28"/>
          <w:lang w:val="en-US"/>
        </w:rPr>
        <w:t>is recommended</w:t>
      </w:r>
      <w:proofErr w:type="gramEnd"/>
      <w:r w:rsidRPr="00EE3B74">
        <w:rPr>
          <w:rFonts w:ascii="Times New Roman" w:hAnsi="Times New Roman" w:cs="Times New Roman"/>
          <w:sz w:val="28"/>
          <w:szCs w:val="28"/>
          <w:lang w:val="en-US"/>
        </w:rPr>
        <w:t xml:space="preserve"> to correlate the cross-section line with the deepest wells. Cross-sections should cross the entire sheet. In dealing with complex structures, it </w:t>
      </w:r>
      <w:proofErr w:type="gramStart"/>
      <w:r w:rsidRPr="00EE3B74">
        <w:rPr>
          <w:rFonts w:ascii="Times New Roman" w:hAnsi="Times New Roman" w:cs="Times New Roman"/>
          <w:sz w:val="28"/>
          <w:szCs w:val="28"/>
          <w:lang w:val="en-US"/>
        </w:rPr>
        <w:t>is allowed</w:t>
      </w:r>
      <w:proofErr w:type="gramEnd"/>
      <w:r w:rsidRPr="00EE3B74">
        <w:rPr>
          <w:rFonts w:ascii="Times New Roman" w:hAnsi="Times New Roman" w:cs="Times New Roman"/>
          <w:sz w:val="28"/>
          <w:szCs w:val="28"/>
          <w:lang w:val="en-US"/>
        </w:rPr>
        <w:t xml:space="preserve"> to construct a cross-section along a broken line and additional fragmentary cross-sections limited only by the selected area or areas.</w:t>
      </w:r>
    </w:p>
    <w:p w:rsidR="00804699" w:rsidRPr="00552289" w:rsidRDefault="00804699" w:rsidP="00552289">
      <w:pPr>
        <w:spacing w:after="0" w:line="240" w:lineRule="auto"/>
        <w:ind w:firstLine="709"/>
        <w:jc w:val="both"/>
        <w:rPr>
          <w:rFonts w:ascii="Times New Roman" w:hAnsi="Times New Roman" w:cs="Times New Roman"/>
          <w:sz w:val="28"/>
          <w:szCs w:val="28"/>
          <w:lang w:val="en-US"/>
        </w:rPr>
      </w:pPr>
      <w:proofErr w:type="gramStart"/>
      <w:r w:rsidRPr="00EE3B74">
        <w:rPr>
          <w:rFonts w:ascii="Times New Roman" w:hAnsi="Times New Roman" w:cs="Times New Roman"/>
          <w:sz w:val="28"/>
          <w:szCs w:val="28"/>
          <w:lang w:val="en-US"/>
        </w:rPr>
        <w:t>The position of the cross-sections on the hydrogeological map is indicated by thin black lines</w:t>
      </w:r>
      <w:proofErr w:type="gramEnd"/>
      <w:r w:rsidRPr="00EE3B74">
        <w:rPr>
          <w:rFonts w:ascii="Times New Roman" w:hAnsi="Times New Roman" w:cs="Times New Roman"/>
          <w:sz w:val="28"/>
          <w:szCs w:val="28"/>
          <w:lang w:val="en-US"/>
        </w:rPr>
        <w:t xml:space="preserve">. The points of intersection of the cross-section line and the borders of the sheet (or the extreme points of fragmentary cross-sections) and the </w:t>
      </w:r>
      <w:proofErr w:type="gramStart"/>
      <w:r w:rsidRPr="00EE3B74">
        <w:rPr>
          <w:rFonts w:ascii="Times New Roman" w:hAnsi="Times New Roman" w:cs="Times New Roman"/>
          <w:sz w:val="28"/>
          <w:szCs w:val="28"/>
          <w:lang w:val="en-US"/>
        </w:rPr>
        <w:t>break points</w:t>
      </w:r>
      <w:proofErr w:type="gramEnd"/>
      <w:r w:rsidRPr="00EE3B74">
        <w:rPr>
          <w:rFonts w:ascii="Times New Roman" w:hAnsi="Times New Roman" w:cs="Times New Roman"/>
          <w:sz w:val="28"/>
          <w:szCs w:val="28"/>
          <w:lang w:val="en-US"/>
        </w:rPr>
        <w:t xml:space="preserve"> are indicated by the uppercase Russian letters. If the fracture point coincides with the well, then the </w:t>
      </w:r>
      <w:proofErr w:type="gramStart"/>
      <w:r w:rsidRPr="00EE3B74">
        <w:rPr>
          <w:rFonts w:ascii="Times New Roman" w:hAnsi="Times New Roman" w:cs="Times New Roman"/>
          <w:sz w:val="28"/>
          <w:szCs w:val="28"/>
          <w:lang w:val="en-US"/>
        </w:rPr>
        <w:t>fracture point symbol designation</w:t>
      </w:r>
      <w:proofErr w:type="gramEnd"/>
      <w:r w:rsidRPr="00EE3B74">
        <w:rPr>
          <w:rFonts w:ascii="Times New Roman" w:hAnsi="Times New Roman" w:cs="Times New Roman"/>
          <w:sz w:val="28"/>
          <w:szCs w:val="28"/>
          <w:lang w:val="en-US"/>
        </w:rPr>
        <w:t xml:space="preserve"> is placed above the fracture point, and its number is indicated on the map below the well.</w:t>
      </w:r>
    </w:p>
    <w:p w:rsidR="00903D79" w:rsidRPr="00EE3B74" w:rsidRDefault="00903D79" w:rsidP="00552289">
      <w:pPr>
        <w:spacing w:after="0" w:line="240" w:lineRule="auto"/>
        <w:ind w:firstLine="709"/>
        <w:jc w:val="both"/>
        <w:rPr>
          <w:rFonts w:ascii="Times New Roman" w:hAnsi="Times New Roman" w:cs="Times New Roman"/>
          <w:sz w:val="28"/>
          <w:szCs w:val="28"/>
          <w:lang w:val="en-US"/>
        </w:rPr>
      </w:pPr>
      <w:r w:rsidRPr="00EE3B74">
        <w:rPr>
          <w:rFonts w:ascii="Times New Roman" w:hAnsi="Times New Roman" w:cs="Times New Roman"/>
          <w:sz w:val="28"/>
          <w:szCs w:val="28"/>
          <w:lang w:val="en-US"/>
        </w:rPr>
        <w:t xml:space="preserve">The horizontal scale of the cross-sections corresponds to the map scale, and the vertical scale should provide a clear reflection of the conditions of occurrence and the relationship of aquifers. It increases by 20-200 times for lowland areas and by </w:t>
      </w:r>
      <w:proofErr w:type="gramStart"/>
      <w:r w:rsidRPr="00EE3B74">
        <w:rPr>
          <w:rFonts w:ascii="Times New Roman" w:hAnsi="Times New Roman" w:cs="Times New Roman"/>
          <w:sz w:val="28"/>
          <w:szCs w:val="28"/>
          <w:lang w:val="en-US"/>
        </w:rPr>
        <w:t>5-</w:t>
      </w:r>
      <w:proofErr w:type="gramEnd"/>
      <w:r w:rsidRPr="00EE3B74">
        <w:rPr>
          <w:rFonts w:ascii="Times New Roman" w:hAnsi="Times New Roman" w:cs="Times New Roman"/>
          <w:sz w:val="28"/>
          <w:szCs w:val="28"/>
          <w:lang w:val="en-US"/>
        </w:rPr>
        <w:t>40 times for mountainous areas.</w:t>
      </w:r>
    </w:p>
    <w:p w:rsidR="00903D79" w:rsidRDefault="00903D79" w:rsidP="00552289">
      <w:pPr>
        <w:spacing w:after="0" w:line="240" w:lineRule="auto"/>
        <w:ind w:firstLine="709"/>
        <w:jc w:val="both"/>
        <w:rPr>
          <w:rFonts w:ascii="Times New Roman" w:hAnsi="Times New Roman" w:cs="Times New Roman"/>
          <w:sz w:val="28"/>
          <w:szCs w:val="28"/>
          <w:lang w:val="en-US"/>
        </w:rPr>
      </w:pPr>
      <w:r w:rsidRPr="00EE3B74">
        <w:rPr>
          <w:rFonts w:ascii="Times New Roman" w:hAnsi="Times New Roman" w:cs="Times New Roman"/>
          <w:sz w:val="28"/>
          <w:szCs w:val="28"/>
          <w:lang w:val="en-US"/>
        </w:rPr>
        <w:t xml:space="preserve">Almaty region </w:t>
      </w:r>
      <w:proofErr w:type="gramStart"/>
      <w:r w:rsidRPr="00EE3B74">
        <w:rPr>
          <w:rFonts w:ascii="Times New Roman" w:hAnsi="Times New Roman" w:cs="Times New Roman"/>
          <w:sz w:val="28"/>
          <w:szCs w:val="28"/>
          <w:lang w:val="en-US"/>
        </w:rPr>
        <w:t>is characterized</w:t>
      </w:r>
      <w:proofErr w:type="gramEnd"/>
      <w:r w:rsidRPr="00EE3B74">
        <w:rPr>
          <w:rFonts w:ascii="Times New Roman" w:hAnsi="Times New Roman" w:cs="Times New Roman"/>
          <w:sz w:val="28"/>
          <w:szCs w:val="28"/>
          <w:lang w:val="en-US"/>
        </w:rPr>
        <w:t xml:space="preserve"> by a variety of relief. The day surface </w:t>
      </w:r>
      <w:proofErr w:type="gramStart"/>
      <w:r w:rsidRPr="00EE3B74">
        <w:rPr>
          <w:rFonts w:ascii="Times New Roman" w:hAnsi="Times New Roman" w:cs="Times New Roman"/>
          <w:sz w:val="28"/>
          <w:szCs w:val="28"/>
          <w:lang w:val="en-US"/>
        </w:rPr>
        <w:t>is divided</w:t>
      </w:r>
      <w:proofErr w:type="gramEnd"/>
      <w:r w:rsidRPr="00EE3B74">
        <w:rPr>
          <w:rFonts w:ascii="Times New Roman" w:hAnsi="Times New Roman" w:cs="Times New Roman"/>
          <w:sz w:val="28"/>
          <w:szCs w:val="28"/>
          <w:lang w:val="en-US"/>
        </w:rPr>
        <w:t xml:space="preserve"> into two sharply different parts: southern - mountainous surface, northern - plain surface. There are mountain ranges in the south and southeast of the region, and there is a semi-desert plain in the north and northwest of the region. The relief is slightly inclined towards the Balkhash Lake and it is dissected by the </w:t>
      </w:r>
      <w:proofErr w:type="gramStart"/>
      <w:r w:rsidRPr="00EE3B74">
        <w:rPr>
          <w:rFonts w:ascii="Times New Roman" w:hAnsi="Times New Roman" w:cs="Times New Roman"/>
          <w:sz w:val="28"/>
          <w:szCs w:val="28"/>
          <w:lang w:val="en-US"/>
        </w:rPr>
        <w:t>river beds</w:t>
      </w:r>
      <w:proofErr w:type="gramEnd"/>
      <w:r w:rsidRPr="00EE3B74">
        <w:rPr>
          <w:rFonts w:ascii="Times New Roman" w:hAnsi="Times New Roman" w:cs="Times New Roman"/>
          <w:sz w:val="28"/>
          <w:szCs w:val="28"/>
          <w:lang w:val="en-US"/>
        </w:rPr>
        <w:t xml:space="preserve">. Therefore, three following vertical scales </w:t>
      </w:r>
      <w:proofErr w:type="gramStart"/>
      <w:r w:rsidRPr="00EE3B74">
        <w:rPr>
          <w:rFonts w:ascii="Times New Roman" w:hAnsi="Times New Roman" w:cs="Times New Roman"/>
          <w:sz w:val="28"/>
          <w:szCs w:val="28"/>
          <w:lang w:val="en-US"/>
        </w:rPr>
        <w:t>were used</w:t>
      </w:r>
      <w:proofErr w:type="gramEnd"/>
      <w:r w:rsidRPr="00EE3B74">
        <w:rPr>
          <w:rFonts w:ascii="Times New Roman" w:hAnsi="Times New Roman" w:cs="Times New Roman"/>
          <w:sz w:val="28"/>
          <w:szCs w:val="28"/>
          <w:lang w:val="en-US"/>
        </w:rPr>
        <w:t xml:space="preserve"> in the cross-sections digitalization at a horizontal scale of 1:500,000: 1:5,000, 1:10,000 and 1:50,000</w:t>
      </w:r>
      <w:r w:rsidR="00552742">
        <w:rPr>
          <w:rFonts w:ascii="Times New Roman" w:hAnsi="Times New Roman" w:cs="Times New Roman"/>
          <w:sz w:val="28"/>
          <w:szCs w:val="28"/>
          <w:lang w:val="en-US"/>
        </w:rPr>
        <w:t xml:space="preserve"> </w:t>
      </w:r>
      <w:r w:rsidR="00552742">
        <w:rPr>
          <w:rFonts w:ascii="Times New Roman" w:hAnsi="Times New Roman" w:cs="Times New Roman"/>
          <w:sz w:val="28"/>
          <w:szCs w:val="28"/>
          <w:shd w:val="clear" w:color="auto" w:fill="FFFFFF"/>
          <w:lang w:val="en-US"/>
        </w:rPr>
        <w:t>[1</w:t>
      </w:r>
      <w:r w:rsidR="00552742" w:rsidRPr="00552289">
        <w:rPr>
          <w:rFonts w:ascii="Times New Roman" w:hAnsi="Times New Roman" w:cs="Times New Roman"/>
          <w:sz w:val="28"/>
          <w:szCs w:val="28"/>
          <w:shd w:val="clear" w:color="auto" w:fill="FFFFFF"/>
          <w:lang w:val="en-US"/>
        </w:rPr>
        <w:t>]</w:t>
      </w:r>
      <w:r w:rsidRPr="00EE3B74">
        <w:rPr>
          <w:rFonts w:ascii="Times New Roman" w:hAnsi="Times New Roman" w:cs="Times New Roman"/>
          <w:sz w:val="28"/>
          <w:szCs w:val="28"/>
          <w:lang w:val="en-US"/>
        </w:rPr>
        <w:t>.</w:t>
      </w:r>
    </w:p>
    <w:p w:rsidR="00901EF7" w:rsidRPr="00EE3B74" w:rsidRDefault="00901EF7" w:rsidP="00552289">
      <w:pPr>
        <w:spacing w:after="0" w:line="240" w:lineRule="auto"/>
        <w:ind w:firstLine="709"/>
        <w:jc w:val="both"/>
        <w:rPr>
          <w:rFonts w:ascii="Times New Roman" w:hAnsi="Times New Roman" w:cs="Times New Roman"/>
          <w:sz w:val="28"/>
          <w:szCs w:val="28"/>
          <w:lang w:val="en-US"/>
        </w:rPr>
      </w:pPr>
    </w:p>
    <w:p w:rsidR="00D4467D" w:rsidRDefault="00D4467D" w:rsidP="00D4467D">
      <w:pPr>
        <w:autoSpaceDE w:val="0"/>
        <w:autoSpaceDN w:val="0"/>
        <w:adjustRightInd w:val="0"/>
        <w:spacing w:after="0" w:line="240" w:lineRule="auto"/>
        <w:jc w:val="center"/>
        <w:rPr>
          <w:rFonts w:ascii="Times New Roman" w:hAnsi="Times New Roman" w:cs="Times New Roman"/>
          <w:sz w:val="28"/>
          <w:szCs w:val="28"/>
          <w:lang w:val="en-US"/>
        </w:rPr>
      </w:pPr>
      <w:r w:rsidRPr="00654950">
        <w:rPr>
          <w:rFonts w:ascii="Times New Roman" w:eastAsia="Calibri" w:hAnsi="Times New Roman" w:cs="Times New Roman"/>
          <w:bCs/>
          <w:noProof/>
          <w:color w:val="000000"/>
          <w:sz w:val="28"/>
          <w:szCs w:val="28"/>
          <w:lang w:eastAsia="ru-RU"/>
        </w:rPr>
        <w:drawing>
          <wp:inline distT="0" distB="0" distL="0" distR="0">
            <wp:extent cx="3895725" cy="2119962"/>
            <wp:effectExtent l="0" t="0" r="0"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Без имени-1.png"/>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3926148" cy="2136518"/>
                    </a:xfrm>
                    <a:prstGeom prst="rect">
                      <a:avLst/>
                    </a:prstGeom>
                    <a:ln>
                      <a:noFill/>
                    </a:ln>
                    <a:extLst>
                      <a:ext uri="{53640926-AAD7-44D8-BBD7-CCE9431645EC}">
                        <a14:shadowObscured xmlns:a14="http://schemas.microsoft.com/office/drawing/2010/main"/>
                      </a:ext>
                    </a:extLst>
                  </pic:spPr>
                </pic:pic>
              </a:graphicData>
            </a:graphic>
          </wp:inline>
        </w:drawing>
      </w:r>
    </w:p>
    <w:p w:rsidR="00D4467D" w:rsidRPr="002A3633" w:rsidRDefault="00CE7274" w:rsidP="00D4467D">
      <w:pPr>
        <w:autoSpaceDE w:val="0"/>
        <w:autoSpaceDN w:val="0"/>
        <w:adjustRightInd w:val="0"/>
        <w:spacing w:before="160" w:after="0" w:line="240" w:lineRule="auto"/>
        <w:jc w:val="center"/>
        <w:rPr>
          <w:rFonts w:ascii="Times New Roman" w:eastAsia="Calibri" w:hAnsi="Times New Roman" w:cs="Times New Roman"/>
          <w:bCs/>
          <w:color w:val="000000"/>
          <w:sz w:val="28"/>
          <w:szCs w:val="28"/>
          <w:lang w:val="en-US"/>
        </w:rPr>
      </w:pPr>
      <w:r>
        <w:rPr>
          <w:rFonts w:ascii="Times New Roman" w:hAnsi="Times New Roman" w:cs="Times New Roman"/>
          <w:sz w:val="28"/>
          <w:szCs w:val="28"/>
          <w:lang w:val="en-US"/>
        </w:rPr>
        <w:t>Figure</w:t>
      </w:r>
      <w:r w:rsidR="00D4467D" w:rsidRPr="00191AB5">
        <w:rPr>
          <w:rFonts w:ascii="Times New Roman" w:eastAsia="Calibri" w:hAnsi="Times New Roman" w:cs="Times New Roman"/>
          <w:bCs/>
          <w:color w:val="000000"/>
          <w:sz w:val="28"/>
          <w:szCs w:val="28"/>
          <w:lang w:val="en-US"/>
        </w:rPr>
        <w:t xml:space="preserve"> </w:t>
      </w:r>
      <w:r w:rsidR="00F1348F" w:rsidRPr="00191AB5">
        <w:rPr>
          <w:rFonts w:ascii="Times New Roman" w:eastAsia="Calibri" w:hAnsi="Times New Roman" w:cs="Times New Roman"/>
          <w:bCs/>
          <w:color w:val="000000"/>
          <w:sz w:val="28"/>
          <w:szCs w:val="28"/>
          <w:lang w:val="en-US"/>
        </w:rPr>
        <w:t>1.</w:t>
      </w:r>
      <w:r w:rsidR="006A5E0F" w:rsidRPr="00191AB5">
        <w:rPr>
          <w:rFonts w:ascii="Times New Roman" w:eastAsia="Calibri" w:hAnsi="Times New Roman" w:cs="Times New Roman"/>
          <w:bCs/>
          <w:color w:val="000000"/>
          <w:sz w:val="28"/>
          <w:szCs w:val="28"/>
          <w:lang w:val="en-US"/>
        </w:rPr>
        <w:t>3</w:t>
      </w:r>
      <w:r w:rsidR="00D4467D" w:rsidRPr="00191AB5">
        <w:rPr>
          <w:rFonts w:ascii="Times New Roman" w:eastAsia="Calibri" w:hAnsi="Times New Roman" w:cs="Times New Roman"/>
          <w:bCs/>
          <w:color w:val="000000"/>
          <w:sz w:val="28"/>
          <w:szCs w:val="28"/>
          <w:lang w:val="en-US"/>
        </w:rPr>
        <w:t xml:space="preserve"> – </w:t>
      </w:r>
      <w:r w:rsidR="00191AB5" w:rsidRPr="003013AF">
        <w:rPr>
          <w:rFonts w:ascii="Times New Roman" w:eastAsia="Calibri" w:hAnsi="Times New Roman" w:cs="Times New Roman"/>
          <w:bCs/>
          <w:color w:val="000000"/>
          <w:sz w:val="28"/>
          <w:szCs w:val="28"/>
          <w:lang w:val="en-US"/>
        </w:rPr>
        <w:t>Map of m</w:t>
      </w:r>
      <w:r w:rsidR="00191AB5">
        <w:rPr>
          <w:rFonts w:ascii="Times New Roman" w:eastAsia="Calibri" w:hAnsi="Times New Roman" w:cs="Times New Roman"/>
          <w:bCs/>
          <w:color w:val="000000"/>
          <w:sz w:val="28"/>
          <w:szCs w:val="28"/>
          <w:lang w:val="en-US"/>
        </w:rPr>
        <w:t>ap blocks identification. Scale</w:t>
      </w:r>
      <w:r w:rsidR="007F3A34" w:rsidRPr="002A3633">
        <w:rPr>
          <w:rFonts w:ascii="Times New Roman" w:eastAsia="Calibri" w:hAnsi="Times New Roman" w:cs="Times New Roman"/>
          <w:bCs/>
          <w:color w:val="000000"/>
          <w:sz w:val="28"/>
          <w:szCs w:val="28"/>
          <w:lang w:val="en-US"/>
        </w:rPr>
        <w:t xml:space="preserve"> </w:t>
      </w:r>
      <w:proofErr w:type="gramStart"/>
      <w:r w:rsidR="007F3A34" w:rsidRPr="002A3633">
        <w:rPr>
          <w:rFonts w:ascii="Times New Roman" w:eastAsia="Calibri" w:hAnsi="Times New Roman" w:cs="Times New Roman"/>
          <w:bCs/>
          <w:color w:val="000000"/>
          <w:sz w:val="28"/>
          <w:szCs w:val="28"/>
          <w:lang w:val="en-US"/>
        </w:rPr>
        <w:t>1</w:t>
      </w:r>
      <w:r w:rsidR="002A3633">
        <w:rPr>
          <w:rFonts w:ascii="Times New Roman" w:eastAsia="Calibri" w:hAnsi="Times New Roman" w:cs="Times New Roman"/>
          <w:bCs/>
          <w:color w:val="000000"/>
          <w:sz w:val="28"/>
          <w:szCs w:val="28"/>
          <w:lang w:val="en-US"/>
        </w:rPr>
        <w:t xml:space="preserve"> </w:t>
      </w:r>
      <w:r w:rsidR="007F3A34" w:rsidRPr="002A3633">
        <w:rPr>
          <w:rFonts w:ascii="Times New Roman" w:eastAsia="Calibri" w:hAnsi="Times New Roman" w:cs="Times New Roman"/>
          <w:bCs/>
          <w:color w:val="000000"/>
          <w:sz w:val="28"/>
          <w:szCs w:val="28"/>
          <w:lang w:val="en-US"/>
        </w:rPr>
        <w:t>:</w:t>
      </w:r>
      <w:proofErr w:type="gramEnd"/>
      <w:r w:rsidR="007F3A34" w:rsidRPr="002A3633">
        <w:rPr>
          <w:rFonts w:ascii="Times New Roman" w:eastAsia="Calibri" w:hAnsi="Times New Roman" w:cs="Times New Roman"/>
          <w:bCs/>
          <w:color w:val="000000"/>
          <w:sz w:val="28"/>
          <w:szCs w:val="28"/>
          <w:lang w:val="en-US"/>
        </w:rPr>
        <w:t xml:space="preserve"> 500 000</w:t>
      </w:r>
    </w:p>
    <w:p w:rsidR="00901EF7" w:rsidRPr="00642EB8" w:rsidRDefault="00901EF7" w:rsidP="00901EF7">
      <w:pPr>
        <w:autoSpaceDE w:val="0"/>
        <w:autoSpaceDN w:val="0"/>
        <w:adjustRightInd w:val="0"/>
        <w:spacing w:after="0" w:line="240" w:lineRule="auto"/>
        <w:ind w:firstLine="709"/>
        <w:jc w:val="both"/>
        <w:rPr>
          <w:rFonts w:ascii="Times New Roman" w:hAnsi="Times New Roman" w:cs="Times New Roman"/>
          <w:sz w:val="28"/>
          <w:szCs w:val="28"/>
          <w:lang w:val="en-US"/>
        </w:rPr>
      </w:pPr>
      <w:r w:rsidRPr="00EE3B74">
        <w:rPr>
          <w:rFonts w:ascii="Times New Roman" w:hAnsi="Times New Roman" w:cs="Times New Roman"/>
          <w:sz w:val="28"/>
          <w:szCs w:val="28"/>
          <w:lang w:val="en-US"/>
        </w:rPr>
        <w:lastRenderedPageBreak/>
        <w:t>At least two cross-sections are necessary for the most complete reflection of hydrogeological conditions on the map. Their number depends on the degree of complexity and facies variation of the territory.</w:t>
      </w:r>
      <w:r w:rsidRPr="00552289">
        <w:rPr>
          <w:rFonts w:ascii="Times New Roman" w:hAnsi="Times New Roman"/>
          <w:sz w:val="24"/>
          <w:lang w:val="en-US"/>
        </w:rPr>
        <w:t xml:space="preserve"> </w:t>
      </w:r>
      <w:r w:rsidRPr="003013AF">
        <w:rPr>
          <w:rFonts w:ascii="Times New Roman" w:hAnsi="Times New Roman" w:cs="Times New Roman"/>
          <w:sz w:val="28"/>
          <w:szCs w:val="28"/>
          <w:lang w:val="en-US"/>
        </w:rPr>
        <w:t xml:space="preserve">While drawing Almaty </w:t>
      </w:r>
      <w:r>
        <w:rPr>
          <w:rFonts w:ascii="Times New Roman" w:hAnsi="Times New Roman" w:cs="Times New Roman"/>
          <w:sz w:val="28"/>
          <w:szCs w:val="28"/>
          <w:lang w:val="en-US"/>
        </w:rPr>
        <w:t>region</w:t>
      </w:r>
      <w:r w:rsidRPr="003013AF">
        <w:rPr>
          <w:rFonts w:ascii="Times New Roman" w:hAnsi="Times New Roman" w:cs="Times New Roman"/>
          <w:sz w:val="28"/>
          <w:szCs w:val="28"/>
          <w:lang w:val="en-US"/>
        </w:rPr>
        <w:t xml:space="preserve"> electronic map, 16 hydrogeological cross-sections were prepared, sheets L-44-В, L-44-Г, L-44-Б, L-43-Г, L-43-Б, L-43-B, K-44-А, K-43-Б, L-44-A, layout of blocks </w:t>
      </w:r>
      <w:proofErr w:type="gramStart"/>
      <w:r w:rsidRPr="003013AF">
        <w:rPr>
          <w:rFonts w:ascii="Times New Roman" w:hAnsi="Times New Roman" w:cs="Times New Roman"/>
          <w:sz w:val="28"/>
          <w:szCs w:val="28"/>
          <w:lang w:val="en-US"/>
        </w:rPr>
        <w:t>is shown</w:t>
      </w:r>
      <w:proofErr w:type="gramEnd"/>
      <w:r w:rsidRPr="003013AF">
        <w:rPr>
          <w:rFonts w:ascii="Times New Roman" w:hAnsi="Times New Roman" w:cs="Times New Roman"/>
          <w:sz w:val="28"/>
          <w:szCs w:val="28"/>
          <w:lang w:val="en-US"/>
        </w:rPr>
        <w:t xml:space="preserve"> in Figure </w:t>
      </w:r>
      <w:r>
        <w:rPr>
          <w:rFonts w:ascii="Times New Roman" w:hAnsi="Times New Roman" w:cs="Times New Roman"/>
          <w:sz w:val="28"/>
          <w:szCs w:val="28"/>
          <w:lang w:val="en-US"/>
        </w:rPr>
        <w:t>1.</w:t>
      </w:r>
      <w:r w:rsidRPr="003013AF">
        <w:rPr>
          <w:rFonts w:ascii="Times New Roman" w:hAnsi="Times New Roman" w:cs="Times New Roman"/>
          <w:sz w:val="28"/>
          <w:szCs w:val="28"/>
          <w:lang w:val="en-US"/>
        </w:rPr>
        <w:t xml:space="preserve">3. Digitalization results </w:t>
      </w:r>
      <w:proofErr w:type="gramStart"/>
      <w:r w:rsidRPr="003013AF">
        <w:rPr>
          <w:rFonts w:ascii="Times New Roman" w:hAnsi="Times New Roman" w:cs="Times New Roman"/>
          <w:sz w:val="28"/>
          <w:szCs w:val="28"/>
          <w:lang w:val="en-US"/>
        </w:rPr>
        <w:t>are given</w:t>
      </w:r>
      <w:proofErr w:type="gramEnd"/>
      <w:r w:rsidRPr="003013AF">
        <w:rPr>
          <w:rFonts w:ascii="Times New Roman" w:hAnsi="Times New Roman" w:cs="Times New Roman"/>
          <w:sz w:val="28"/>
          <w:szCs w:val="28"/>
          <w:lang w:val="en-US"/>
        </w:rPr>
        <w:t xml:space="preserve"> in A</w:t>
      </w:r>
      <w:r>
        <w:rPr>
          <w:rFonts w:ascii="Times New Roman" w:hAnsi="Times New Roman" w:cs="Times New Roman"/>
          <w:sz w:val="28"/>
          <w:szCs w:val="28"/>
          <w:lang w:val="en-US"/>
        </w:rPr>
        <w:t>nne</w:t>
      </w:r>
      <w:r w:rsidRPr="003013AF">
        <w:rPr>
          <w:rFonts w:ascii="Times New Roman" w:hAnsi="Times New Roman" w:cs="Times New Roman"/>
          <w:sz w:val="28"/>
          <w:szCs w:val="28"/>
          <w:lang w:val="en-US"/>
        </w:rPr>
        <w:t>x</w:t>
      </w:r>
      <w:r w:rsidRPr="00642EB8">
        <w:rPr>
          <w:rFonts w:ascii="Times New Roman" w:hAnsi="Times New Roman" w:cs="Times New Roman"/>
          <w:sz w:val="28"/>
          <w:szCs w:val="28"/>
          <w:lang w:val="en-US"/>
        </w:rPr>
        <w:t xml:space="preserve"> </w:t>
      </w:r>
      <w:r>
        <w:rPr>
          <w:rFonts w:ascii="Times New Roman" w:hAnsi="Times New Roman" w:cs="Times New Roman"/>
          <w:sz w:val="28"/>
          <w:szCs w:val="28"/>
          <w:lang w:val="en-US"/>
        </w:rPr>
        <w:t>B</w:t>
      </w:r>
      <w:r w:rsidRPr="00642EB8">
        <w:rPr>
          <w:rFonts w:ascii="Times New Roman" w:hAnsi="Times New Roman" w:cs="Times New Roman"/>
          <w:sz w:val="28"/>
          <w:szCs w:val="28"/>
          <w:lang w:val="en-US"/>
        </w:rPr>
        <w:t xml:space="preserve">. </w:t>
      </w:r>
    </w:p>
    <w:p w:rsidR="000251DA" w:rsidRPr="004A1DEE" w:rsidRDefault="000251DA" w:rsidP="00552289">
      <w:pPr>
        <w:spacing w:after="0" w:line="240" w:lineRule="auto"/>
        <w:ind w:firstLine="709"/>
        <w:jc w:val="both"/>
        <w:rPr>
          <w:rFonts w:ascii="Times New Roman" w:hAnsi="Times New Roman" w:cs="Times New Roman"/>
          <w:sz w:val="28"/>
          <w:szCs w:val="28"/>
          <w:lang w:val="en-US"/>
        </w:rPr>
      </w:pPr>
      <w:r w:rsidRPr="004A1DEE">
        <w:rPr>
          <w:rFonts w:ascii="Times New Roman" w:hAnsi="Times New Roman" w:cs="Times New Roman"/>
          <w:sz w:val="28"/>
          <w:szCs w:val="28"/>
          <w:lang w:val="en-US"/>
        </w:rPr>
        <w:t xml:space="preserve">A number of hydrogeological parameters are determined according to the information presented in the cross-sections.  </w:t>
      </w:r>
    </w:p>
    <w:p w:rsidR="000251DA" w:rsidRPr="004A1DEE" w:rsidRDefault="000251DA" w:rsidP="00552289">
      <w:pPr>
        <w:spacing w:after="0" w:line="240" w:lineRule="auto"/>
        <w:ind w:firstLine="709"/>
        <w:jc w:val="both"/>
        <w:rPr>
          <w:rFonts w:ascii="Times New Roman" w:hAnsi="Times New Roman" w:cs="Times New Roman"/>
          <w:sz w:val="28"/>
          <w:szCs w:val="28"/>
          <w:lang w:val="en-US"/>
        </w:rPr>
      </w:pPr>
      <w:r w:rsidRPr="004A1DEE">
        <w:rPr>
          <w:rFonts w:ascii="Times New Roman" w:hAnsi="Times New Roman" w:cs="Times New Roman"/>
          <w:sz w:val="28"/>
          <w:szCs w:val="28"/>
          <w:lang w:val="en-US"/>
        </w:rPr>
        <w:t xml:space="preserve">The hydraulic nature of the aquifers, the conditions for their occurrence </w:t>
      </w:r>
      <w:proofErr w:type="gramStart"/>
      <w:r w:rsidRPr="004A1DEE">
        <w:rPr>
          <w:rFonts w:ascii="Times New Roman" w:hAnsi="Times New Roman" w:cs="Times New Roman"/>
          <w:sz w:val="28"/>
          <w:szCs w:val="28"/>
          <w:lang w:val="en-US"/>
        </w:rPr>
        <w:t>are established</w:t>
      </w:r>
      <w:proofErr w:type="gramEnd"/>
      <w:r w:rsidRPr="004A1DEE">
        <w:rPr>
          <w:rFonts w:ascii="Times New Roman" w:hAnsi="Times New Roman" w:cs="Times New Roman"/>
          <w:sz w:val="28"/>
          <w:szCs w:val="28"/>
          <w:lang w:val="en-US"/>
        </w:rPr>
        <w:t xml:space="preserve"> based on the lithologic and facies analysis and data on groundwater occurrence in wells, test pits and springs.  </w:t>
      </w:r>
    </w:p>
    <w:p w:rsidR="000251DA" w:rsidRPr="004A1DEE" w:rsidRDefault="000251DA" w:rsidP="00552289">
      <w:pPr>
        <w:spacing w:after="0" w:line="240" w:lineRule="auto"/>
        <w:ind w:firstLine="709"/>
        <w:jc w:val="both"/>
        <w:rPr>
          <w:rFonts w:ascii="Times New Roman" w:hAnsi="Times New Roman" w:cs="Times New Roman"/>
          <w:sz w:val="28"/>
          <w:szCs w:val="28"/>
          <w:lang w:val="en-US"/>
        </w:rPr>
      </w:pPr>
      <w:r w:rsidRPr="004A1DEE">
        <w:rPr>
          <w:rFonts w:ascii="Times New Roman" w:hAnsi="Times New Roman" w:cs="Times New Roman"/>
          <w:sz w:val="28"/>
          <w:szCs w:val="28"/>
          <w:lang w:val="en-US"/>
        </w:rPr>
        <w:t xml:space="preserve">Groundwater recharging and discharging conditions are determined for pressure water based on analysis of the shape and depth marks of the </w:t>
      </w:r>
      <w:proofErr w:type="spellStart"/>
      <w:r w:rsidRPr="004A1DEE">
        <w:rPr>
          <w:rFonts w:ascii="Times New Roman" w:hAnsi="Times New Roman" w:cs="Times New Roman"/>
          <w:sz w:val="28"/>
          <w:szCs w:val="28"/>
          <w:lang w:val="en-US"/>
        </w:rPr>
        <w:t>piezometric</w:t>
      </w:r>
      <w:proofErr w:type="spellEnd"/>
      <w:r w:rsidRPr="004A1DEE">
        <w:rPr>
          <w:rFonts w:ascii="Times New Roman" w:hAnsi="Times New Roman" w:cs="Times New Roman"/>
          <w:sz w:val="28"/>
          <w:szCs w:val="28"/>
          <w:lang w:val="en-US"/>
        </w:rPr>
        <w:t xml:space="preserve"> curve: the maximum depth marks are in the groundwater recharge area, and the minimum are in the discharge area.</w:t>
      </w:r>
    </w:p>
    <w:p w:rsidR="000251DA" w:rsidRPr="004A1DEE" w:rsidRDefault="000251DA" w:rsidP="00552289">
      <w:pPr>
        <w:spacing w:after="0" w:line="240" w:lineRule="auto"/>
        <w:ind w:firstLine="709"/>
        <w:jc w:val="both"/>
        <w:rPr>
          <w:rFonts w:ascii="Times New Roman" w:hAnsi="Times New Roman" w:cs="Times New Roman"/>
          <w:sz w:val="28"/>
          <w:szCs w:val="28"/>
          <w:lang w:val="en-US"/>
        </w:rPr>
      </w:pPr>
      <w:r w:rsidRPr="004A1DEE">
        <w:rPr>
          <w:rFonts w:ascii="Times New Roman" w:hAnsi="Times New Roman" w:cs="Times New Roman"/>
          <w:sz w:val="28"/>
          <w:szCs w:val="28"/>
          <w:lang w:val="en-US"/>
        </w:rPr>
        <w:t xml:space="preserve">The confined aquifer exposing depth </w:t>
      </w:r>
      <w:proofErr w:type="gramStart"/>
      <w:r w:rsidRPr="004A1DEE">
        <w:rPr>
          <w:rFonts w:ascii="Times New Roman" w:hAnsi="Times New Roman" w:cs="Times New Roman"/>
          <w:sz w:val="28"/>
          <w:szCs w:val="28"/>
          <w:lang w:val="en-US"/>
        </w:rPr>
        <w:t>is determined</w:t>
      </w:r>
      <w:proofErr w:type="gramEnd"/>
      <w:r w:rsidRPr="004A1DEE">
        <w:rPr>
          <w:rFonts w:ascii="Times New Roman" w:hAnsi="Times New Roman" w:cs="Times New Roman"/>
          <w:sz w:val="28"/>
          <w:szCs w:val="28"/>
          <w:lang w:val="en-US"/>
        </w:rPr>
        <w:t xml:space="preserve"> by the difference between the ground level and the top of the water containing bed, and the flow rate is determined by the difference between the level of the top and the bottom of the confined aquifer.</w:t>
      </w:r>
    </w:p>
    <w:p w:rsidR="000251DA" w:rsidRPr="004A1DEE" w:rsidRDefault="000251DA" w:rsidP="00552289">
      <w:pPr>
        <w:spacing w:after="0" w:line="240" w:lineRule="auto"/>
        <w:ind w:firstLine="709"/>
        <w:jc w:val="both"/>
        <w:rPr>
          <w:rFonts w:ascii="Times New Roman" w:hAnsi="Times New Roman" w:cs="Times New Roman"/>
          <w:sz w:val="28"/>
          <w:szCs w:val="28"/>
          <w:lang w:val="en-US"/>
        </w:rPr>
      </w:pPr>
      <w:r w:rsidRPr="004A1DEE">
        <w:rPr>
          <w:rFonts w:ascii="Times New Roman" w:hAnsi="Times New Roman" w:cs="Times New Roman"/>
          <w:sz w:val="28"/>
          <w:szCs w:val="28"/>
          <w:lang w:val="en-US"/>
        </w:rPr>
        <w:softHyphen/>
        <w:t xml:space="preserve">The depth to groundwater </w:t>
      </w:r>
      <w:proofErr w:type="gramStart"/>
      <w:r w:rsidRPr="004A1DEE">
        <w:rPr>
          <w:rFonts w:ascii="Times New Roman" w:hAnsi="Times New Roman" w:cs="Times New Roman"/>
          <w:sz w:val="28"/>
          <w:szCs w:val="28"/>
          <w:lang w:val="en-US"/>
        </w:rPr>
        <w:t>is determined</w:t>
      </w:r>
      <w:proofErr w:type="gramEnd"/>
      <w:r w:rsidRPr="004A1DEE">
        <w:rPr>
          <w:rFonts w:ascii="Times New Roman" w:hAnsi="Times New Roman" w:cs="Times New Roman"/>
          <w:sz w:val="28"/>
          <w:szCs w:val="28"/>
          <w:lang w:val="en-US"/>
        </w:rPr>
        <w:t xml:space="preserve"> by the difference between the ground level and the groundwater level, and the flow rate is determined by the difference between the level of the groundwater table and the water-resistant aquifer bottom.</w:t>
      </w:r>
    </w:p>
    <w:p w:rsidR="000251DA" w:rsidRPr="004A1DEE" w:rsidRDefault="000251DA" w:rsidP="00552289">
      <w:pPr>
        <w:spacing w:after="0" w:line="240" w:lineRule="auto"/>
        <w:ind w:firstLine="709"/>
        <w:jc w:val="both"/>
        <w:rPr>
          <w:rFonts w:ascii="Times New Roman" w:hAnsi="Times New Roman" w:cs="Times New Roman"/>
          <w:sz w:val="28"/>
          <w:szCs w:val="28"/>
          <w:lang w:val="en-US"/>
        </w:rPr>
      </w:pPr>
      <w:r w:rsidRPr="004A1DEE">
        <w:rPr>
          <w:rFonts w:ascii="Times New Roman" w:hAnsi="Times New Roman" w:cs="Times New Roman"/>
          <w:sz w:val="28"/>
          <w:szCs w:val="28"/>
          <w:lang w:val="en-US"/>
        </w:rPr>
        <w:softHyphen/>
        <w:t xml:space="preserve">The direction of flow </w:t>
      </w:r>
      <w:proofErr w:type="gramStart"/>
      <w:r w:rsidRPr="004A1DEE">
        <w:rPr>
          <w:rFonts w:ascii="Times New Roman" w:hAnsi="Times New Roman" w:cs="Times New Roman"/>
          <w:sz w:val="28"/>
          <w:szCs w:val="28"/>
          <w:lang w:val="en-US"/>
        </w:rPr>
        <w:t>is established</w:t>
      </w:r>
      <w:proofErr w:type="gramEnd"/>
      <w:r w:rsidRPr="004A1DEE">
        <w:rPr>
          <w:rFonts w:ascii="Times New Roman" w:hAnsi="Times New Roman" w:cs="Times New Roman"/>
          <w:sz w:val="28"/>
          <w:szCs w:val="28"/>
          <w:lang w:val="en-US"/>
        </w:rPr>
        <w:t xml:space="preserve"> in correlation from the areas with large elevations of the </w:t>
      </w:r>
      <w:proofErr w:type="spellStart"/>
      <w:r w:rsidRPr="004A1DEE">
        <w:rPr>
          <w:rFonts w:ascii="Times New Roman" w:hAnsi="Times New Roman" w:cs="Times New Roman"/>
          <w:sz w:val="28"/>
          <w:szCs w:val="28"/>
          <w:lang w:val="en-US"/>
        </w:rPr>
        <w:t>piezometric</w:t>
      </w:r>
      <w:proofErr w:type="spellEnd"/>
      <w:r w:rsidRPr="004A1DEE">
        <w:rPr>
          <w:rFonts w:ascii="Times New Roman" w:hAnsi="Times New Roman" w:cs="Times New Roman"/>
          <w:sz w:val="28"/>
          <w:szCs w:val="28"/>
          <w:lang w:val="en-US"/>
        </w:rPr>
        <w:t xml:space="preserve"> curve to areas with lower elevations. The groundwater shed identifies a place of a change in flow direction. </w:t>
      </w:r>
      <w:r w:rsidRPr="004A1DEE">
        <w:rPr>
          <w:rFonts w:ascii="Times New Roman" w:hAnsi="Times New Roman" w:cs="Times New Roman"/>
          <w:sz w:val="28"/>
          <w:szCs w:val="28"/>
          <w:lang w:val="en-US"/>
        </w:rPr>
        <w:softHyphen/>
        <w:t xml:space="preserve">The slope of the flow (pressure gradient) is determined as the ratio of the difference between the subsea depth </w:t>
      </w:r>
      <w:proofErr w:type="gramStart"/>
      <w:r w:rsidRPr="004A1DEE">
        <w:rPr>
          <w:rFonts w:ascii="Times New Roman" w:hAnsi="Times New Roman" w:cs="Times New Roman"/>
          <w:sz w:val="28"/>
          <w:szCs w:val="28"/>
          <w:lang w:val="en-US"/>
        </w:rPr>
        <w:t>or</w:t>
      </w:r>
      <w:proofErr w:type="gramEnd"/>
      <w:r w:rsidRPr="004A1DEE">
        <w:rPr>
          <w:rFonts w:ascii="Times New Roman" w:hAnsi="Times New Roman" w:cs="Times New Roman"/>
          <w:sz w:val="28"/>
          <w:szCs w:val="28"/>
          <w:lang w:val="en-US"/>
        </w:rPr>
        <w:t xml:space="preserve"> relative depth in the flow cross-sections to the distance between the cross-sections. </w:t>
      </w:r>
    </w:p>
    <w:p w:rsidR="000251DA" w:rsidRPr="004A1DEE" w:rsidRDefault="000251DA" w:rsidP="00552289">
      <w:pPr>
        <w:spacing w:after="0" w:line="240" w:lineRule="auto"/>
        <w:ind w:firstLine="709"/>
        <w:jc w:val="both"/>
        <w:rPr>
          <w:rFonts w:ascii="Times New Roman" w:hAnsi="Times New Roman" w:cs="Times New Roman"/>
          <w:sz w:val="28"/>
          <w:szCs w:val="28"/>
          <w:lang w:val="en-US"/>
        </w:rPr>
      </w:pPr>
      <w:r w:rsidRPr="004A1DEE">
        <w:rPr>
          <w:rFonts w:ascii="Times New Roman" w:hAnsi="Times New Roman" w:cs="Times New Roman"/>
          <w:sz w:val="28"/>
          <w:szCs w:val="28"/>
          <w:lang w:val="en-US"/>
        </w:rPr>
        <w:softHyphen/>
        <w:t xml:space="preserve">The expected standing confined water level during well drilling </w:t>
      </w:r>
      <w:proofErr w:type="gramStart"/>
      <w:r w:rsidRPr="004A1DEE">
        <w:rPr>
          <w:rFonts w:ascii="Times New Roman" w:hAnsi="Times New Roman" w:cs="Times New Roman"/>
          <w:sz w:val="28"/>
          <w:szCs w:val="28"/>
          <w:lang w:val="en-US"/>
        </w:rPr>
        <w:t>is calculated</w:t>
      </w:r>
      <w:proofErr w:type="gramEnd"/>
      <w:r w:rsidRPr="004A1DEE">
        <w:rPr>
          <w:rFonts w:ascii="Times New Roman" w:hAnsi="Times New Roman" w:cs="Times New Roman"/>
          <w:sz w:val="28"/>
          <w:szCs w:val="28"/>
          <w:lang w:val="en-US"/>
        </w:rPr>
        <w:t xml:space="preserve"> as the difference between the ground level and the </w:t>
      </w:r>
      <w:proofErr w:type="spellStart"/>
      <w:r w:rsidRPr="004A1DEE">
        <w:rPr>
          <w:rFonts w:ascii="Times New Roman" w:hAnsi="Times New Roman" w:cs="Times New Roman"/>
          <w:sz w:val="28"/>
          <w:szCs w:val="28"/>
          <w:lang w:val="en-US"/>
        </w:rPr>
        <w:t>piezometric</w:t>
      </w:r>
      <w:proofErr w:type="spellEnd"/>
      <w:r w:rsidRPr="004A1DEE">
        <w:rPr>
          <w:rFonts w:ascii="Times New Roman" w:hAnsi="Times New Roman" w:cs="Times New Roman"/>
          <w:sz w:val="28"/>
          <w:szCs w:val="28"/>
          <w:lang w:val="en-US"/>
        </w:rPr>
        <w:t xml:space="preserve"> curve. </w:t>
      </w:r>
    </w:p>
    <w:p w:rsidR="000251DA" w:rsidRPr="004A1DEE" w:rsidRDefault="000251DA" w:rsidP="00552289">
      <w:pPr>
        <w:spacing w:after="0" w:line="240" w:lineRule="auto"/>
        <w:ind w:firstLine="709"/>
        <w:jc w:val="both"/>
        <w:rPr>
          <w:rFonts w:ascii="Times New Roman" w:hAnsi="Times New Roman" w:cs="Times New Roman"/>
          <w:sz w:val="28"/>
          <w:szCs w:val="28"/>
          <w:lang w:val="en-US"/>
        </w:rPr>
      </w:pPr>
      <w:r w:rsidRPr="004A1DEE">
        <w:rPr>
          <w:rFonts w:ascii="Times New Roman" w:hAnsi="Times New Roman" w:cs="Times New Roman"/>
          <w:sz w:val="28"/>
          <w:szCs w:val="28"/>
          <w:lang w:val="en-US"/>
        </w:rPr>
        <w:t xml:space="preserve">The pressure over the top of bed </w:t>
      </w:r>
      <w:proofErr w:type="gramStart"/>
      <w:r w:rsidRPr="004A1DEE">
        <w:rPr>
          <w:rFonts w:ascii="Times New Roman" w:hAnsi="Times New Roman" w:cs="Times New Roman"/>
          <w:sz w:val="28"/>
          <w:szCs w:val="28"/>
          <w:lang w:val="en-US"/>
        </w:rPr>
        <w:t>is determined</w:t>
      </w:r>
      <w:proofErr w:type="gramEnd"/>
      <w:r w:rsidRPr="004A1DEE">
        <w:rPr>
          <w:rFonts w:ascii="Times New Roman" w:hAnsi="Times New Roman" w:cs="Times New Roman"/>
          <w:sz w:val="28"/>
          <w:szCs w:val="28"/>
          <w:lang w:val="en-US"/>
        </w:rPr>
        <w:t xml:space="preserve"> by the difference between the standing level and the level of top of bed. </w:t>
      </w:r>
    </w:p>
    <w:p w:rsidR="000251DA" w:rsidRPr="004A1DEE" w:rsidRDefault="000251DA" w:rsidP="00552289">
      <w:pPr>
        <w:spacing w:after="0" w:line="240" w:lineRule="auto"/>
        <w:ind w:firstLine="709"/>
        <w:jc w:val="both"/>
        <w:rPr>
          <w:rFonts w:ascii="Times New Roman" w:hAnsi="Times New Roman" w:cs="Times New Roman"/>
          <w:sz w:val="28"/>
          <w:szCs w:val="28"/>
          <w:lang w:val="en-US"/>
        </w:rPr>
      </w:pPr>
      <w:r w:rsidRPr="004A1DEE">
        <w:rPr>
          <w:rFonts w:ascii="Times New Roman" w:hAnsi="Times New Roman" w:cs="Times New Roman"/>
          <w:sz w:val="28"/>
          <w:szCs w:val="28"/>
          <w:lang w:val="en-US"/>
        </w:rPr>
        <w:t xml:space="preserve">Sites of flowing are possible in the areas where the ground surface is below the </w:t>
      </w:r>
      <w:proofErr w:type="spellStart"/>
      <w:r w:rsidRPr="004A1DEE">
        <w:rPr>
          <w:rFonts w:ascii="Times New Roman" w:hAnsi="Times New Roman" w:cs="Times New Roman"/>
          <w:sz w:val="28"/>
          <w:szCs w:val="28"/>
          <w:lang w:val="en-US"/>
        </w:rPr>
        <w:t>piezometric</w:t>
      </w:r>
      <w:proofErr w:type="spellEnd"/>
      <w:r w:rsidRPr="004A1DEE">
        <w:rPr>
          <w:rFonts w:ascii="Times New Roman" w:hAnsi="Times New Roman" w:cs="Times New Roman"/>
          <w:sz w:val="28"/>
          <w:szCs w:val="28"/>
          <w:lang w:val="en-US"/>
        </w:rPr>
        <w:t xml:space="preserve"> curve.</w:t>
      </w:r>
    </w:p>
    <w:p w:rsidR="000251DA" w:rsidRPr="004A1DEE" w:rsidRDefault="000251DA" w:rsidP="00552289">
      <w:pPr>
        <w:spacing w:after="0" w:line="240" w:lineRule="auto"/>
        <w:ind w:firstLine="709"/>
        <w:jc w:val="both"/>
        <w:rPr>
          <w:rFonts w:ascii="Times New Roman" w:hAnsi="Times New Roman" w:cs="Times New Roman"/>
          <w:sz w:val="28"/>
          <w:szCs w:val="28"/>
          <w:lang w:val="en-US"/>
        </w:rPr>
      </w:pPr>
      <w:r w:rsidRPr="004A1DEE">
        <w:rPr>
          <w:rFonts w:ascii="Times New Roman" w:hAnsi="Times New Roman" w:cs="Times New Roman"/>
          <w:sz w:val="28"/>
          <w:szCs w:val="28"/>
          <w:lang w:val="en-US"/>
        </w:rPr>
        <w:t>Thus, constructing of hydrogeological cross-sections is necessary when carrying out any types of hydrogeological studies, representing research results and analyzing digitized information.</w:t>
      </w:r>
    </w:p>
    <w:p w:rsidR="00E24FA6" w:rsidRPr="00552289" w:rsidRDefault="00E24FA6" w:rsidP="00552289">
      <w:pPr>
        <w:spacing w:after="0" w:line="240" w:lineRule="auto"/>
        <w:rPr>
          <w:rFonts w:ascii="Times New Roman" w:eastAsia="Times New Roman" w:hAnsi="Times New Roman" w:cs="Times New Roman"/>
          <w:sz w:val="32"/>
          <w:szCs w:val="28"/>
          <w:lang w:val="en-US"/>
        </w:rPr>
      </w:pPr>
      <w:r w:rsidRPr="00552289">
        <w:rPr>
          <w:sz w:val="32"/>
          <w:szCs w:val="28"/>
          <w:lang w:val="en-US"/>
        </w:rPr>
        <w:br w:type="page"/>
      </w:r>
    </w:p>
    <w:p w:rsidR="002546F8" w:rsidRPr="00DB3BC8" w:rsidRDefault="00DB3BC8" w:rsidP="00F143D1">
      <w:pPr>
        <w:pStyle w:val="aa"/>
        <w:numPr>
          <w:ilvl w:val="0"/>
          <w:numId w:val="36"/>
        </w:numPr>
        <w:tabs>
          <w:tab w:val="left" w:pos="993"/>
        </w:tabs>
        <w:spacing w:after="0" w:line="240" w:lineRule="auto"/>
        <w:ind w:left="0" w:firstLine="710"/>
        <w:jc w:val="both"/>
        <w:rPr>
          <w:rFonts w:ascii="Times New Roman" w:eastAsia="Calibri" w:hAnsi="Times New Roman" w:cs="Times New Roman"/>
          <w:b/>
          <w:bCs/>
          <w:color w:val="000000"/>
          <w:sz w:val="28"/>
          <w:szCs w:val="24"/>
          <w:lang w:val="en-US"/>
        </w:rPr>
      </w:pPr>
      <w:r w:rsidRPr="00FC3E9A">
        <w:rPr>
          <w:rFonts w:ascii="Times New Roman" w:eastAsia="Arial Unicode MS" w:hAnsi="Times New Roman" w:cs="Times New Roman"/>
          <w:b/>
          <w:color w:val="000000"/>
          <w:spacing w:val="2"/>
          <w:sz w:val="28"/>
          <w:szCs w:val="24"/>
          <w:lang w:val="en-US" w:bidi="en-US"/>
        </w:rPr>
        <w:lastRenderedPageBreak/>
        <w:t>Update of cartographic base</w:t>
      </w:r>
      <w:r w:rsidRPr="00FC3E9A">
        <w:rPr>
          <w:rFonts w:ascii="Times New Roman" w:eastAsia="Calibri" w:hAnsi="Times New Roman" w:cs="Times New Roman"/>
          <w:b/>
          <w:bCs/>
          <w:color w:val="000000"/>
          <w:sz w:val="28"/>
          <w:szCs w:val="28"/>
          <w:lang w:val="en-US"/>
        </w:rPr>
        <w:t xml:space="preserve">. </w:t>
      </w:r>
      <w:r w:rsidRPr="00FC3E9A">
        <w:rPr>
          <w:rFonts w:ascii="Times New Roman" w:eastAsia="Arial Unicode MS" w:hAnsi="Times New Roman" w:cs="Times New Roman"/>
          <w:b/>
          <w:color w:val="000000"/>
          <w:spacing w:val="2"/>
          <w:sz w:val="28"/>
          <w:szCs w:val="24"/>
          <w:lang w:val="en-US" w:bidi="en-US"/>
        </w:rPr>
        <w:t>ERS data</w:t>
      </w:r>
      <w:r w:rsidRPr="00FC3E9A">
        <w:rPr>
          <w:rFonts w:ascii="Times New Roman" w:eastAsia="Calibri" w:hAnsi="Times New Roman" w:cs="Times New Roman"/>
          <w:b/>
          <w:bCs/>
          <w:color w:val="000000"/>
          <w:sz w:val="28"/>
          <w:szCs w:val="28"/>
          <w:lang w:val="en-US"/>
        </w:rPr>
        <w:t xml:space="preserve"> processing, </w:t>
      </w:r>
      <w:r w:rsidRPr="00FC3E9A">
        <w:rPr>
          <w:rFonts w:ascii="Times New Roman" w:eastAsia="Arial Unicode MS" w:hAnsi="Times New Roman" w:cs="Times New Roman"/>
          <w:b/>
          <w:color w:val="000000"/>
          <w:spacing w:val="2"/>
          <w:sz w:val="28"/>
          <w:szCs w:val="24"/>
          <w:lang w:val="en-US" w:bidi="en-US"/>
        </w:rPr>
        <w:t xml:space="preserve">vectorization and updating of limits of </w:t>
      </w:r>
      <w:r w:rsidRPr="00FC3E9A">
        <w:rPr>
          <w:rFonts w:ascii="Times New Roman" w:hAnsi="Times New Roman" w:cs="Times New Roman"/>
          <w:b/>
          <w:sz w:val="28"/>
          <w:szCs w:val="28"/>
          <w:lang w:val="en-US"/>
        </w:rPr>
        <w:t xml:space="preserve">surface-water bodies on </w:t>
      </w:r>
      <w:r w:rsidR="00FC7A9B" w:rsidRPr="00FC3E9A">
        <w:rPr>
          <w:rFonts w:ascii="Times New Roman" w:hAnsi="Times New Roman" w:cs="Times New Roman"/>
          <w:b/>
          <w:sz w:val="28"/>
          <w:szCs w:val="28"/>
          <w:lang w:val="en-US"/>
        </w:rPr>
        <w:t xml:space="preserve">Almaty </w:t>
      </w:r>
      <w:r w:rsidRPr="00FC3E9A">
        <w:rPr>
          <w:rFonts w:ascii="Times New Roman" w:hAnsi="Times New Roman" w:cs="Times New Roman"/>
          <w:b/>
          <w:sz w:val="28"/>
          <w:szCs w:val="28"/>
          <w:lang w:val="en-US"/>
        </w:rPr>
        <w:t>region map</w:t>
      </w:r>
    </w:p>
    <w:p w:rsidR="00E34AA0" w:rsidRPr="00DB3BC8" w:rsidRDefault="00E34AA0" w:rsidP="00552289">
      <w:pPr>
        <w:spacing w:after="0" w:line="240" w:lineRule="auto"/>
        <w:ind w:firstLine="567"/>
        <w:jc w:val="both"/>
        <w:rPr>
          <w:rFonts w:ascii="Times New Roman" w:hAnsi="Times New Roman" w:cs="Times New Roman"/>
          <w:sz w:val="28"/>
          <w:szCs w:val="24"/>
          <w:lang w:val="en-US"/>
        </w:rPr>
      </w:pPr>
    </w:p>
    <w:p w:rsidR="00D73FCD" w:rsidRPr="00552289" w:rsidRDefault="00D73FCD" w:rsidP="00552289">
      <w:pPr>
        <w:spacing w:after="0" w:line="240" w:lineRule="auto"/>
        <w:ind w:firstLine="709"/>
        <w:jc w:val="both"/>
        <w:rPr>
          <w:rFonts w:ascii="Times New Roman" w:hAnsi="Times New Roman" w:cs="Times New Roman"/>
          <w:color w:val="2E74B5" w:themeColor="accent1" w:themeShade="BF"/>
          <w:sz w:val="28"/>
          <w:szCs w:val="24"/>
          <w:lang w:val="en-US"/>
        </w:rPr>
      </w:pPr>
      <w:r w:rsidRPr="00A678B3">
        <w:rPr>
          <w:rFonts w:ascii="Times New Roman" w:hAnsi="Times New Roman" w:cs="Times New Roman"/>
          <w:sz w:val="28"/>
          <w:szCs w:val="24"/>
          <w:lang w:val="en-US"/>
        </w:rPr>
        <w:t xml:space="preserve">Water bodies </w:t>
      </w:r>
      <w:proofErr w:type="gramStart"/>
      <w:r w:rsidRPr="00A678B3">
        <w:rPr>
          <w:rFonts w:ascii="Times New Roman" w:hAnsi="Times New Roman" w:cs="Times New Roman"/>
          <w:sz w:val="28"/>
          <w:szCs w:val="24"/>
          <w:lang w:val="en-US"/>
        </w:rPr>
        <w:t>are modified</w:t>
      </w:r>
      <w:proofErr w:type="gramEnd"/>
      <w:r w:rsidRPr="00A678B3">
        <w:rPr>
          <w:rFonts w:ascii="Times New Roman" w:hAnsi="Times New Roman" w:cs="Times New Roman"/>
          <w:sz w:val="28"/>
          <w:szCs w:val="24"/>
          <w:lang w:val="en-US"/>
        </w:rPr>
        <w:t xml:space="preserve"> taking into account anthropogenic and climatic impacts.</w:t>
      </w:r>
      <w:r w:rsidRPr="00A678B3">
        <w:rPr>
          <w:rFonts w:ascii="Times New Roman" w:hAnsi="Times New Roman"/>
          <w:sz w:val="28"/>
          <w:szCs w:val="24"/>
          <w:lang w:val="en-US"/>
        </w:rPr>
        <w:t xml:space="preserve"> </w:t>
      </w:r>
      <w:r w:rsidR="00A678B3" w:rsidRPr="00A678B3">
        <w:rPr>
          <w:rFonts w:ascii="Times New Roman" w:hAnsi="Times New Roman" w:cs="Times New Roman"/>
          <w:sz w:val="28"/>
          <w:szCs w:val="28"/>
          <w:lang w:val="en-US"/>
        </w:rPr>
        <w:t>To draw a reference hydrogeological map, it is necessary to use updated cartographic base</w:t>
      </w:r>
      <w:r w:rsidRPr="00A678B3">
        <w:rPr>
          <w:rFonts w:ascii="Times New Roman" w:hAnsi="Times New Roman"/>
          <w:sz w:val="28"/>
          <w:szCs w:val="24"/>
          <w:lang w:val="en-US"/>
        </w:rPr>
        <w:t xml:space="preserve">. </w:t>
      </w:r>
      <w:r w:rsidRPr="00A678B3">
        <w:rPr>
          <w:rFonts w:ascii="Times New Roman" w:hAnsi="Times New Roman" w:cs="Times New Roman"/>
          <w:sz w:val="28"/>
          <w:szCs w:val="24"/>
          <w:lang w:val="en-US"/>
        </w:rPr>
        <w:t xml:space="preserve">For this purpose, the contours of the surface water bodies in Almaty region </w:t>
      </w:r>
      <w:proofErr w:type="gramStart"/>
      <w:r w:rsidRPr="00A678B3">
        <w:rPr>
          <w:rFonts w:ascii="Times New Roman" w:hAnsi="Times New Roman" w:cs="Times New Roman"/>
          <w:sz w:val="28"/>
          <w:szCs w:val="24"/>
          <w:lang w:val="en-US"/>
        </w:rPr>
        <w:t xml:space="preserve">were </w:t>
      </w:r>
      <w:proofErr w:type="spellStart"/>
      <w:r w:rsidRPr="00A678B3">
        <w:rPr>
          <w:rFonts w:ascii="Times New Roman" w:hAnsi="Times New Roman" w:cs="Times New Roman"/>
          <w:sz w:val="28"/>
          <w:szCs w:val="24"/>
          <w:lang w:val="en-US"/>
        </w:rPr>
        <w:t>vectorized</w:t>
      </w:r>
      <w:proofErr w:type="spellEnd"/>
      <w:r w:rsidRPr="00A678B3">
        <w:rPr>
          <w:rFonts w:ascii="Times New Roman" w:hAnsi="Times New Roman" w:cs="Times New Roman"/>
          <w:sz w:val="28"/>
          <w:szCs w:val="24"/>
          <w:lang w:val="en-US"/>
        </w:rPr>
        <w:t xml:space="preserve"> and updated</w:t>
      </w:r>
      <w:proofErr w:type="gramEnd"/>
      <w:r w:rsidRPr="00A678B3">
        <w:rPr>
          <w:rFonts w:ascii="Times New Roman" w:hAnsi="Times New Roman" w:cs="Times New Roman"/>
          <w:sz w:val="28"/>
          <w:szCs w:val="24"/>
          <w:lang w:val="en-US"/>
        </w:rPr>
        <w:t xml:space="preserve"> based on the thematic processing of the Earth Remote Sensing data (ERS). </w:t>
      </w:r>
    </w:p>
    <w:p w:rsidR="00D73FCD" w:rsidRPr="00A678B3" w:rsidRDefault="00A678B3" w:rsidP="00552289">
      <w:pPr>
        <w:spacing w:after="0" w:line="240" w:lineRule="auto"/>
        <w:ind w:firstLine="709"/>
        <w:jc w:val="both"/>
        <w:rPr>
          <w:rFonts w:ascii="Times New Roman" w:hAnsi="Times New Roman"/>
          <w:sz w:val="28"/>
          <w:szCs w:val="24"/>
          <w:lang w:val="en-US"/>
        </w:rPr>
      </w:pPr>
      <w:r w:rsidRPr="00A678B3">
        <w:rPr>
          <w:rFonts w:ascii="Times New Roman" w:hAnsi="Times New Roman" w:cs="Times New Roman"/>
          <w:sz w:val="28"/>
          <w:szCs w:val="28"/>
          <w:lang w:val="en-US"/>
        </w:rPr>
        <w:t xml:space="preserve">Remote sensing technologies development </w:t>
      </w:r>
      <w:proofErr w:type="gramStart"/>
      <w:r w:rsidRPr="00A678B3">
        <w:rPr>
          <w:rFonts w:ascii="Times New Roman" w:hAnsi="Times New Roman" w:cs="Times New Roman"/>
          <w:sz w:val="28"/>
          <w:szCs w:val="28"/>
          <w:lang w:val="en-US"/>
        </w:rPr>
        <w:t>is characterized</w:t>
      </w:r>
      <w:proofErr w:type="gramEnd"/>
      <w:r w:rsidRPr="00A678B3">
        <w:rPr>
          <w:rFonts w:ascii="Times New Roman" w:hAnsi="Times New Roman" w:cs="Times New Roman"/>
          <w:sz w:val="28"/>
          <w:szCs w:val="28"/>
          <w:lang w:val="en-US"/>
        </w:rPr>
        <w:t xml:space="preserve"> with regular</w:t>
      </w:r>
      <w:r w:rsidRPr="00A678B3">
        <w:rPr>
          <w:lang w:val="en-US"/>
        </w:rPr>
        <w:t xml:space="preserve"> </w:t>
      </w:r>
      <w:r w:rsidRPr="00A678B3">
        <w:rPr>
          <w:rFonts w:ascii="Times New Roman" w:hAnsi="Times New Roman" w:cs="Times New Roman"/>
          <w:sz w:val="28"/>
          <w:szCs w:val="28"/>
          <w:lang w:val="en-US"/>
        </w:rPr>
        <w:t>multispectral survey of the earth surface. ERS data processing mathematical methods allow receipt of information about the Earth surface spatial-temporal parameters, including water bodies. One of such parameters is a water mask that allows, as the result of satellite images specific processing, identification of pixels where water bodies are located</w:t>
      </w:r>
      <w:r w:rsidR="003D6E42" w:rsidRPr="00A678B3">
        <w:rPr>
          <w:rFonts w:ascii="Times New Roman" w:hAnsi="Times New Roman" w:cs="Times New Roman"/>
          <w:sz w:val="28"/>
          <w:szCs w:val="24"/>
          <w:lang w:val="en-US"/>
        </w:rPr>
        <w:t xml:space="preserve">. </w:t>
      </w:r>
      <w:r w:rsidR="00D73FCD" w:rsidRPr="00A678B3">
        <w:rPr>
          <w:rFonts w:ascii="Times New Roman" w:hAnsi="Times New Roman" w:cs="Times New Roman"/>
          <w:sz w:val="28"/>
          <w:szCs w:val="24"/>
          <w:lang w:val="en-US"/>
        </w:rPr>
        <w:t xml:space="preserve">Terra/MODIS space images for June 21, 2020, and </w:t>
      </w:r>
      <w:proofErr w:type="spellStart"/>
      <w:r w:rsidR="00D73FCD" w:rsidRPr="00A678B3">
        <w:rPr>
          <w:rFonts w:ascii="Times New Roman" w:hAnsi="Times New Roman" w:cs="Times New Roman"/>
          <w:sz w:val="28"/>
          <w:szCs w:val="24"/>
          <w:lang w:val="en-US"/>
        </w:rPr>
        <w:t>Jule</w:t>
      </w:r>
      <w:proofErr w:type="spellEnd"/>
      <w:r w:rsidR="00D73FCD" w:rsidRPr="00A678B3">
        <w:rPr>
          <w:rFonts w:ascii="Times New Roman" w:hAnsi="Times New Roman" w:cs="Times New Roman"/>
          <w:sz w:val="28"/>
          <w:szCs w:val="24"/>
          <w:lang w:val="en-US"/>
        </w:rPr>
        <w:t xml:space="preserve"> 16, 2019, </w:t>
      </w:r>
      <w:proofErr w:type="gramStart"/>
      <w:r w:rsidR="00D73FCD" w:rsidRPr="00A678B3">
        <w:rPr>
          <w:rFonts w:ascii="Times New Roman" w:hAnsi="Times New Roman" w:cs="Times New Roman"/>
          <w:sz w:val="28"/>
          <w:szCs w:val="24"/>
          <w:lang w:val="en-US"/>
        </w:rPr>
        <w:t>were used</w:t>
      </w:r>
      <w:proofErr w:type="gramEnd"/>
      <w:r w:rsidR="00D73FCD" w:rsidRPr="00A678B3">
        <w:rPr>
          <w:rFonts w:ascii="Times New Roman" w:hAnsi="Times New Roman" w:cs="Times New Roman"/>
          <w:sz w:val="28"/>
          <w:szCs w:val="24"/>
          <w:lang w:val="en-US"/>
        </w:rPr>
        <w:t xml:space="preserve"> for interpretation of the water bodies in Almaty region. </w:t>
      </w:r>
      <w:proofErr w:type="spellStart"/>
      <w:r w:rsidR="00D73FCD" w:rsidRPr="00A678B3">
        <w:rPr>
          <w:rFonts w:ascii="Times New Roman" w:hAnsi="Times New Roman" w:cs="Times New Roman"/>
          <w:sz w:val="28"/>
          <w:szCs w:val="24"/>
          <w:lang w:val="en-US"/>
        </w:rPr>
        <w:t>Spectroradiometer’s</w:t>
      </w:r>
      <w:proofErr w:type="spellEnd"/>
      <w:r w:rsidR="00D73FCD" w:rsidRPr="00A678B3">
        <w:rPr>
          <w:rFonts w:ascii="Times New Roman" w:hAnsi="Times New Roman" w:cs="Times New Roman"/>
          <w:sz w:val="28"/>
          <w:szCs w:val="24"/>
          <w:lang w:val="en-US"/>
        </w:rPr>
        <w:t xml:space="preserve"> coverage width </w:t>
      </w:r>
      <w:proofErr w:type="gramStart"/>
      <w:r w:rsidR="00D73FCD" w:rsidRPr="00A678B3">
        <w:rPr>
          <w:rFonts w:ascii="Times New Roman" w:hAnsi="Times New Roman" w:cs="Times New Roman"/>
          <w:sz w:val="28"/>
          <w:szCs w:val="24"/>
          <w:lang w:val="en-US"/>
        </w:rPr>
        <w:t>is 2,330 km, which allowed selecting a scene from the time series, characterized</w:t>
      </w:r>
      <w:proofErr w:type="gramEnd"/>
      <w:r w:rsidR="00D73FCD" w:rsidRPr="00A678B3">
        <w:rPr>
          <w:rFonts w:ascii="Times New Roman" w:hAnsi="Times New Roman" w:cs="Times New Roman"/>
          <w:sz w:val="28"/>
          <w:szCs w:val="24"/>
          <w:lang w:val="en-US"/>
        </w:rPr>
        <w:t xml:space="preserve"> by the cloudless nadir location of the investigated region.</w:t>
      </w:r>
      <w:r w:rsidR="00D73FCD" w:rsidRPr="00A678B3">
        <w:rPr>
          <w:rFonts w:ascii="Times New Roman" w:hAnsi="Times New Roman"/>
          <w:sz w:val="28"/>
          <w:szCs w:val="24"/>
          <w:lang w:val="en-US"/>
        </w:rPr>
        <w:t xml:space="preserve"> </w:t>
      </w:r>
    </w:p>
    <w:p w:rsidR="00D73FCD" w:rsidRPr="00552289" w:rsidRDefault="00D73FCD" w:rsidP="00552289">
      <w:pPr>
        <w:pStyle w:val="af0"/>
        <w:ind w:firstLine="709"/>
        <w:rPr>
          <w:rFonts w:eastAsiaTheme="minorHAnsi"/>
          <w:color w:val="2E74B5" w:themeColor="accent1" w:themeShade="BF"/>
          <w:sz w:val="28"/>
          <w:szCs w:val="24"/>
          <w:lang w:val="en-US" w:eastAsia="en-US"/>
        </w:rPr>
      </w:pPr>
      <w:r w:rsidRPr="00A678B3">
        <w:rPr>
          <w:rFonts w:eastAsiaTheme="minorHAnsi"/>
          <w:sz w:val="28"/>
          <w:szCs w:val="24"/>
          <w:lang w:val="en-US" w:eastAsia="en-US"/>
        </w:rPr>
        <w:t xml:space="preserve">MODIS (Moderate Resolution Imaging </w:t>
      </w:r>
      <w:proofErr w:type="spellStart"/>
      <w:r w:rsidRPr="00A678B3">
        <w:rPr>
          <w:rFonts w:eastAsiaTheme="minorHAnsi"/>
          <w:sz w:val="28"/>
          <w:szCs w:val="24"/>
          <w:lang w:val="en-US" w:eastAsia="en-US"/>
        </w:rPr>
        <w:t>Spectroradiometer</w:t>
      </w:r>
      <w:proofErr w:type="spellEnd"/>
      <w:r w:rsidRPr="00A678B3">
        <w:rPr>
          <w:rFonts w:eastAsiaTheme="minorHAnsi"/>
          <w:sz w:val="28"/>
          <w:szCs w:val="24"/>
          <w:lang w:val="en-US" w:eastAsia="en-US"/>
        </w:rPr>
        <w:t xml:space="preserve">) is one of key tools onboard of American satellites Terra and Aqua. </w:t>
      </w:r>
      <w:proofErr w:type="gramStart"/>
      <w:r w:rsidRPr="00A678B3">
        <w:rPr>
          <w:rFonts w:eastAsiaTheme="minorHAnsi"/>
          <w:sz w:val="28"/>
          <w:szCs w:val="24"/>
          <w:lang w:val="en-US" w:eastAsia="en-US"/>
        </w:rPr>
        <w:t>36</w:t>
      </w:r>
      <w:proofErr w:type="gramEnd"/>
      <w:r w:rsidRPr="00A678B3">
        <w:rPr>
          <w:rFonts w:eastAsiaTheme="minorHAnsi"/>
          <w:sz w:val="28"/>
          <w:szCs w:val="24"/>
          <w:lang w:val="en-US" w:eastAsia="en-US"/>
        </w:rPr>
        <w:t xml:space="preserve"> MODIS spectral zones cover the range with wavelength from 0.4 to 14.4 </w:t>
      </w:r>
      <w:proofErr w:type="spellStart"/>
      <w:r w:rsidRPr="00A678B3">
        <w:rPr>
          <w:rFonts w:eastAsiaTheme="minorHAnsi"/>
          <w:sz w:val="28"/>
          <w:szCs w:val="24"/>
          <w:lang w:val="en-US" w:eastAsia="en-US"/>
        </w:rPr>
        <w:t>μm</w:t>
      </w:r>
      <w:proofErr w:type="spellEnd"/>
      <w:r w:rsidRPr="00A678B3">
        <w:rPr>
          <w:rFonts w:eastAsiaTheme="minorHAnsi"/>
          <w:sz w:val="28"/>
          <w:szCs w:val="24"/>
          <w:lang w:val="en-US" w:eastAsia="en-US"/>
        </w:rPr>
        <w:t xml:space="preserve">. Observations in red and infrared electromagnetic wavelength ranges are done with resolution of 250 m, in five zones of visible and near infrared range with resolution of 500 m, and others – 1 km. Data is freely available. </w:t>
      </w:r>
    </w:p>
    <w:p w:rsidR="00A678B3" w:rsidRPr="00A678B3" w:rsidRDefault="00A678B3" w:rsidP="00A678B3">
      <w:pPr>
        <w:spacing w:after="0" w:line="240" w:lineRule="auto"/>
        <w:ind w:firstLine="709"/>
        <w:jc w:val="both"/>
        <w:rPr>
          <w:rFonts w:ascii="Times New Roman" w:hAnsi="Times New Roman" w:cs="Times New Roman"/>
          <w:sz w:val="28"/>
          <w:szCs w:val="24"/>
          <w:lang w:val="en-US"/>
        </w:rPr>
      </w:pPr>
      <w:r w:rsidRPr="00A678B3">
        <w:rPr>
          <w:rFonts w:ascii="Times New Roman" w:hAnsi="Times New Roman" w:cs="Times New Roman"/>
          <w:sz w:val="28"/>
          <w:szCs w:val="28"/>
          <w:lang w:val="en-US"/>
        </w:rPr>
        <w:t xml:space="preserve">752 MB source historical data Terra/MODIS </w:t>
      </w:r>
      <w:proofErr w:type="gramStart"/>
      <w:r w:rsidRPr="00A678B3">
        <w:rPr>
          <w:rFonts w:ascii="Times New Roman" w:hAnsi="Times New Roman" w:cs="Times New Roman"/>
          <w:sz w:val="28"/>
          <w:szCs w:val="28"/>
          <w:lang w:val="en-US"/>
        </w:rPr>
        <w:t>was downloaded</w:t>
      </w:r>
      <w:proofErr w:type="gramEnd"/>
      <w:r w:rsidRPr="00A678B3">
        <w:rPr>
          <w:rFonts w:ascii="Times New Roman" w:hAnsi="Times New Roman" w:cs="Times New Roman"/>
          <w:sz w:val="28"/>
          <w:szCs w:val="28"/>
          <w:lang w:val="en-US"/>
        </w:rPr>
        <w:t xml:space="preserve"> in “raw” format PDS (MOD00F by EOS products classification), scene identifiers:</w:t>
      </w:r>
      <w:r w:rsidR="003D6E42" w:rsidRPr="00A678B3">
        <w:rPr>
          <w:rFonts w:ascii="Times New Roman" w:hAnsi="Times New Roman" w:cs="Times New Roman"/>
          <w:sz w:val="28"/>
          <w:szCs w:val="24"/>
          <w:lang w:val="en-US"/>
        </w:rPr>
        <w:t xml:space="preserve"> </w:t>
      </w:r>
    </w:p>
    <w:p w:rsidR="00A678B3" w:rsidRDefault="003D6E42" w:rsidP="008B3BA2">
      <w:pPr>
        <w:pStyle w:val="aa"/>
        <w:numPr>
          <w:ilvl w:val="0"/>
          <w:numId w:val="49"/>
        </w:numPr>
        <w:tabs>
          <w:tab w:val="left" w:pos="993"/>
        </w:tabs>
        <w:spacing w:after="0" w:line="240" w:lineRule="auto"/>
        <w:ind w:left="0" w:firstLine="709"/>
        <w:jc w:val="both"/>
        <w:rPr>
          <w:rFonts w:ascii="Times New Roman" w:hAnsi="Times New Roman" w:cs="Times New Roman"/>
          <w:sz w:val="28"/>
          <w:szCs w:val="24"/>
          <w:lang w:val="en-US"/>
        </w:rPr>
      </w:pPr>
      <w:r w:rsidRPr="00A678B3">
        <w:rPr>
          <w:rFonts w:ascii="Times New Roman" w:hAnsi="Times New Roman" w:cs="Times New Roman"/>
          <w:sz w:val="28"/>
          <w:szCs w:val="24"/>
          <w:lang w:val="en-US"/>
        </w:rPr>
        <w:t>MOD00F.A2019197.0535.20191970506.001.PDS</w:t>
      </w:r>
      <w:r w:rsidR="00A678B3">
        <w:rPr>
          <w:rFonts w:ascii="Times New Roman" w:hAnsi="Times New Roman" w:cs="Times New Roman"/>
          <w:sz w:val="28"/>
          <w:szCs w:val="24"/>
        </w:rPr>
        <w:t>;</w:t>
      </w:r>
      <w:r w:rsidRPr="00A678B3">
        <w:rPr>
          <w:rFonts w:ascii="Times New Roman" w:hAnsi="Times New Roman" w:cs="Times New Roman"/>
          <w:sz w:val="28"/>
          <w:szCs w:val="24"/>
          <w:lang w:val="en-US"/>
        </w:rPr>
        <w:t xml:space="preserve"> </w:t>
      </w:r>
    </w:p>
    <w:p w:rsidR="003D6E42" w:rsidRPr="00A678B3" w:rsidRDefault="003D6E42" w:rsidP="008B3BA2">
      <w:pPr>
        <w:pStyle w:val="aa"/>
        <w:numPr>
          <w:ilvl w:val="0"/>
          <w:numId w:val="49"/>
        </w:numPr>
        <w:tabs>
          <w:tab w:val="left" w:pos="993"/>
        </w:tabs>
        <w:spacing w:after="0" w:line="240" w:lineRule="auto"/>
        <w:ind w:left="0" w:firstLine="709"/>
        <w:jc w:val="both"/>
        <w:rPr>
          <w:rFonts w:ascii="Times New Roman" w:hAnsi="Times New Roman" w:cs="Times New Roman"/>
          <w:sz w:val="28"/>
          <w:szCs w:val="24"/>
          <w:lang w:val="en-US"/>
        </w:rPr>
      </w:pPr>
      <w:r w:rsidRPr="00A678B3">
        <w:rPr>
          <w:rFonts w:ascii="Times New Roman" w:hAnsi="Times New Roman" w:cs="Times New Roman"/>
          <w:sz w:val="28"/>
          <w:szCs w:val="24"/>
          <w:lang w:val="en-US"/>
        </w:rPr>
        <w:t>MOD00F.A2020173.0555.20201730447.001.PDS.</w:t>
      </w:r>
    </w:p>
    <w:p w:rsidR="00D73FCD" w:rsidRPr="00A678B3" w:rsidRDefault="00D73FCD" w:rsidP="00552289">
      <w:pPr>
        <w:spacing w:after="0" w:line="240" w:lineRule="auto"/>
        <w:ind w:firstLine="709"/>
        <w:jc w:val="both"/>
        <w:rPr>
          <w:rFonts w:ascii="Times New Roman" w:hAnsi="Times New Roman" w:cs="Times New Roman"/>
          <w:sz w:val="28"/>
          <w:szCs w:val="24"/>
          <w:lang w:val="en-US"/>
        </w:rPr>
      </w:pPr>
      <w:r w:rsidRPr="00A678B3">
        <w:rPr>
          <w:rFonts w:ascii="Times New Roman" w:hAnsi="Times New Roman" w:cs="Times New Roman"/>
          <w:sz w:val="28"/>
          <w:szCs w:val="24"/>
          <w:lang w:val="en-US"/>
        </w:rPr>
        <w:t xml:space="preserve">The Level </w:t>
      </w:r>
      <w:proofErr w:type="gramStart"/>
      <w:r w:rsidRPr="00A678B3">
        <w:rPr>
          <w:rFonts w:ascii="Times New Roman" w:hAnsi="Times New Roman" w:cs="Times New Roman"/>
          <w:sz w:val="28"/>
          <w:szCs w:val="24"/>
          <w:lang w:val="en-US"/>
        </w:rPr>
        <w:t>0</w:t>
      </w:r>
      <w:proofErr w:type="gramEnd"/>
      <w:r w:rsidRPr="00A678B3">
        <w:rPr>
          <w:rFonts w:ascii="Times New Roman" w:hAnsi="Times New Roman" w:cs="Times New Roman"/>
          <w:sz w:val="28"/>
          <w:szCs w:val="24"/>
          <w:lang w:val="en-US"/>
        </w:rPr>
        <w:t xml:space="preserve"> file was converted into Level1A and Level 1B products standardized within the EOS program. Processing included data reformatting, </w:t>
      </w:r>
      <w:proofErr w:type="spellStart"/>
      <w:r w:rsidRPr="00A678B3">
        <w:rPr>
          <w:rFonts w:ascii="Times New Roman" w:hAnsi="Times New Roman" w:cs="Times New Roman"/>
          <w:sz w:val="28"/>
          <w:szCs w:val="24"/>
          <w:lang w:val="en-US"/>
        </w:rPr>
        <w:t>georeferencing</w:t>
      </w:r>
      <w:proofErr w:type="spellEnd"/>
      <w:r w:rsidRPr="00A678B3">
        <w:rPr>
          <w:rFonts w:ascii="Times New Roman" w:hAnsi="Times New Roman" w:cs="Times New Roman"/>
          <w:sz w:val="28"/>
          <w:szCs w:val="24"/>
          <w:lang w:val="en-US"/>
        </w:rPr>
        <w:t>, and calibration.</w:t>
      </w:r>
    </w:p>
    <w:p w:rsidR="00D73FCD" w:rsidRPr="00A678B3" w:rsidRDefault="00D73FCD" w:rsidP="00552289">
      <w:pPr>
        <w:spacing w:after="0" w:line="240" w:lineRule="auto"/>
        <w:ind w:firstLine="709"/>
        <w:jc w:val="both"/>
        <w:rPr>
          <w:rFonts w:ascii="Times New Roman" w:hAnsi="Times New Roman" w:cs="Times New Roman"/>
          <w:sz w:val="28"/>
          <w:szCs w:val="24"/>
          <w:lang w:val="en-US"/>
        </w:rPr>
      </w:pPr>
      <w:r w:rsidRPr="00A678B3">
        <w:rPr>
          <w:rFonts w:ascii="Times New Roman" w:hAnsi="Times New Roman" w:cs="Times New Roman"/>
          <w:sz w:val="28"/>
          <w:szCs w:val="24"/>
          <w:lang w:val="en-US"/>
        </w:rPr>
        <w:t xml:space="preserve">At the initial stage, the Level 0 file was unpacked into Level 1A data in HDF format (MOD01 by EOS product range). MOD01 contains detectors’ data sets, as well as onboard service information and metadata added to the file during processing. The MODIS Level1A data file was geo-referenced by filling the Level1A file’s </w:t>
      </w:r>
      <w:proofErr w:type="gramStart"/>
      <w:r w:rsidRPr="00A678B3">
        <w:rPr>
          <w:rFonts w:ascii="Times New Roman" w:hAnsi="Times New Roman" w:cs="Times New Roman"/>
          <w:sz w:val="28"/>
          <w:szCs w:val="24"/>
          <w:lang w:val="en-US"/>
        </w:rPr>
        <w:t>fields which</w:t>
      </w:r>
      <w:proofErr w:type="gramEnd"/>
      <w:r w:rsidRPr="00A678B3">
        <w:rPr>
          <w:rFonts w:ascii="Times New Roman" w:hAnsi="Times New Roman" w:cs="Times New Roman"/>
          <w:sz w:val="28"/>
          <w:szCs w:val="24"/>
          <w:lang w:val="en-US"/>
        </w:rPr>
        <w:t xml:space="preserve"> describe the geographic location. Thus, a geolocation file (MOD03 product by EOS product range) with latitude and longitude arrays, survey geometric parameters such as scanning angles, the position of the sun, and some other parameters was created. </w:t>
      </w:r>
    </w:p>
    <w:p w:rsidR="00D73FCD" w:rsidRPr="00552289" w:rsidRDefault="00D73FCD" w:rsidP="00552289">
      <w:pPr>
        <w:spacing w:after="0" w:line="240" w:lineRule="auto"/>
        <w:ind w:firstLine="709"/>
        <w:jc w:val="both"/>
        <w:rPr>
          <w:rFonts w:ascii="Times New Roman" w:hAnsi="Times New Roman" w:cs="Times New Roman"/>
          <w:color w:val="2E74B5" w:themeColor="accent1" w:themeShade="BF"/>
          <w:sz w:val="28"/>
          <w:szCs w:val="24"/>
          <w:lang w:val="en-US"/>
        </w:rPr>
      </w:pPr>
      <w:r w:rsidRPr="00A678B3">
        <w:rPr>
          <w:rFonts w:ascii="Times New Roman" w:hAnsi="Times New Roman" w:cs="Times New Roman"/>
          <w:sz w:val="28"/>
          <w:szCs w:val="24"/>
          <w:lang w:val="en-US"/>
        </w:rPr>
        <w:t xml:space="preserve">Level 1A and geolocation data (i.e. MOD01 and MOD03 files simultaneously) are the input data for MODIS calibration. </w:t>
      </w:r>
      <w:proofErr w:type="gramStart"/>
      <w:r w:rsidRPr="00A678B3">
        <w:rPr>
          <w:rFonts w:ascii="Times New Roman" w:hAnsi="Times New Roman" w:cs="Times New Roman"/>
          <w:sz w:val="28"/>
          <w:szCs w:val="24"/>
          <w:lang w:val="en-US"/>
        </w:rPr>
        <w:t>As a result</w:t>
      </w:r>
      <w:proofErr w:type="gramEnd"/>
      <w:r w:rsidRPr="00A678B3">
        <w:rPr>
          <w:rFonts w:ascii="Times New Roman" w:hAnsi="Times New Roman" w:cs="Times New Roman"/>
          <w:sz w:val="28"/>
          <w:szCs w:val="24"/>
          <w:lang w:val="en-US"/>
        </w:rPr>
        <w:t xml:space="preserve"> of the calibration, a standard product in the HDF format was created. Each type of output files has its standard identifier according to the spa</w:t>
      </w:r>
      <w:r w:rsidR="00A678B3">
        <w:rPr>
          <w:rFonts w:ascii="Times New Roman" w:hAnsi="Times New Roman" w:cs="Times New Roman"/>
          <w:sz w:val="28"/>
          <w:szCs w:val="24"/>
          <w:lang w:val="en-US"/>
        </w:rPr>
        <w:t>tial resolution of the channels</w:t>
      </w:r>
      <w:r w:rsidR="00A678B3" w:rsidRPr="00A678B3">
        <w:rPr>
          <w:rFonts w:ascii="Times New Roman" w:hAnsi="Times New Roman" w:cs="Times New Roman"/>
          <w:sz w:val="28"/>
          <w:szCs w:val="24"/>
          <w:lang w:val="en-US"/>
        </w:rPr>
        <w:t>.</w:t>
      </w:r>
      <w:r w:rsidRPr="00A678B3">
        <w:rPr>
          <w:rFonts w:ascii="Times New Roman" w:hAnsi="Times New Roman" w:cs="Times New Roman"/>
          <w:sz w:val="28"/>
          <w:szCs w:val="24"/>
          <w:lang w:val="en-US"/>
        </w:rPr>
        <w:t xml:space="preserve"> </w:t>
      </w:r>
    </w:p>
    <w:p w:rsidR="00D73FCD" w:rsidRPr="00A678B3" w:rsidRDefault="00D73FCD" w:rsidP="00552289">
      <w:pPr>
        <w:spacing w:after="0" w:line="240" w:lineRule="auto"/>
        <w:ind w:firstLine="709"/>
        <w:jc w:val="both"/>
        <w:rPr>
          <w:rFonts w:ascii="Times New Roman" w:hAnsi="Times New Roman" w:cs="Times New Roman"/>
          <w:sz w:val="28"/>
          <w:szCs w:val="24"/>
          <w:lang w:val="en-US"/>
        </w:rPr>
      </w:pPr>
      <w:r w:rsidRPr="00A678B3">
        <w:rPr>
          <w:rFonts w:ascii="Times New Roman" w:hAnsi="Times New Roman" w:cs="Times New Roman"/>
          <w:sz w:val="28"/>
          <w:szCs w:val="24"/>
          <w:lang w:val="en-US"/>
        </w:rPr>
        <w:lastRenderedPageBreak/>
        <w:t xml:space="preserve">In the initial data set, each pixel is represented by a DN number (Digital Number) obtained after the conversion of “raw” values registered by the satellite sensor. DN values do not have any physical significance, as each sensor has its gain and offset values, which are applied to the signal </w:t>
      </w:r>
      <w:proofErr w:type="gramStart"/>
      <w:r w:rsidRPr="00A678B3">
        <w:rPr>
          <w:rFonts w:ascii="Times New Roman" w:hAnsi="Times New Roman" w:cs="Times New Roman"/>
          <w:sz w:val="28"/>
          <w:szCs w:val="24"/>
          <w:lang w:val="en-US"/>
        </w:rPr>
        <w:t>at the moment</w:t>
      </w:r>
      <w:proofErr w:type="gramEnd"/>
      <w:r w:rsidRPr="00A678B3">
        <w:rPr>
          <w:rFonts w:ascii="Times New Roman" w:hAnsi="Times New Roman" w:cs="Times New Roman"/>
          <w:sz w:val="28"/>
          <w:szCs w:val="24"/>
          <w:lang w:val="en-US"/>
        </w:rPr>
        <w:t xml:space="preserve"> of image array formation. Different absolute physical values can correspond to the same DN. Radiometric calibration was performed – the DN was recalculated into </w:t>
      </w:r>
      <w:proofErr w:type="gramStart"/>
      <w:r w:rsidRPr="00A678B3">
        <w:rPr>
          <w:rFonts w:ascii="Times New Roman" w:hAnsi="Times New Roman" w:cs="Times New Roman"/>
          <w:sz w:val="28"/>
          <w:szCs w:val="24"/>
          <w:lang w:val="en-US"/>
        </w:rPr>
        <w:t>reflectance which</w:t>
      </w:r>
      <w:proofErr w:type="gramEnd"/>
      <w:r w:rsidRPr="00A678B3">
        <w:rPr>
          <w:rFonts w:ascii="Times New Roman" w:hAnsi="Times New Roman" w:cs="Times New Roman"/>
          <w:sz w:val="28"/>
          <w:szCs w:val="24"/>
          <w:lang w:val="en-US"/>
        </w:rPr>
        <w:t xml:space="preserve"> is a physical parameter of the reflectivity of the surface. Geometric calibration is the transformation of data into UTM 43 projection.</w:t>
      </w:r>
    </w:p>
    <w:p w:rsidR="00FD7205" w:rsidRPr="00A678B3" w:rsidRDefault="00FD7205" w:rsidP="00552289">
      <w:pPr>
        <w:spacing w:after="0" w:line="240" w:lineRule="auto"/>
        <w:ind w:firstLine="709"/>
        <w:jc w:val="both"/>
        <w:rPr>
          <w:rFonts w:ascii="Times New Roman" w:hAnsi="Times New Roman" w:cs="Times New Roman"/>
          <w:sz w:val="28"/>
          <w:szCs w:val="24"/>
          <w:lang w:val="en-US"/>
        </w:rPr>
      </w:pPr>
      <w:r w:rsidRPr="00A678B3">
        <w:rPr>
          <w:rFonts w:ascii="Times New Roman" w:hAnsi="Times New Roman" w:cs="Times New Roman"/>
          <w:sz w:val="28"/>
          <w:szCs w:val="24"/>
          <w:lang w:val="en-US"/>
        </w:rPr>
        <w:t xml:space="preserve">The water bodies’ contours </w:t>
      </w:r>
      <w:proofErr w:type="gramStart"/>
      <w:r w:rsidRPr="00A678B3">
        <w:rPr>
          <w:rFonts w:ascii="Times New Roman" w:hAnsi="Times New Roman" w:cs="Times New Roman"/>
          <w:sz w:val="28"/>
          <w:szCs w:val="24"/>
          <w:lang w:val="en-US"/>
        </w:rPr>
        <w:t>were detected</w:t>
      </w:r>
      <w:proofErr w:type="gramEnd"/>
      <w:r w:rsidRPr="00A678B3">
        <w:rPr>
          <w:rFonts w:ascii="Times New Roman" w:hAnsi="Times New Roman" w:cs="Times New Roman"/>
          <w:sz w:val="28"/>
          <w:szCs w:val="24"/>
          <w:lang w:val="en-US"/>
        </w:rPr>
        <w:t xml:space="preserve"> based on spectral indices - indicators calculated using mathematical operations with different spectral ranges (channels) of the ERS related to certain parameters.  </w:t>
      </w:r>
      <w:r w:rsidR="0023534A" w:rsidRPr="00A678B3">
        <w:rPr>
          <w:rFonts w:ascii="Times New Roman" w:hAnsi="Times New Roman" w:cs="Times New Roman"/>
          <w:sz w:val="28"/>
          <w:szCs w:val="24"/>
          <w:lang w:val="en-US"/>
        </w:rPr>
        <w:t xml:space="preserve">The spectral characteristics of Terra/MODIS of the respective ranges </w:t>
      </w:r>
      <w:proofErr w:type="gramStart"/>
      <w:r w:rsidR="0023534A" w:rsidRPr="00A678B3">
        <w:rPr>
          <w:rFonts w:ascii="Times New Roman" w:hAnsi="Times New Roman" w:cs="Times New Roman"/>
          <w:sz w:val="28"/>
          <w:szCs w:val="24"/>
          <w:lang w:val="en-US"/>
        </w:rPr>
        <w:t>are given</w:t>
      </w:r>
      <w:proofErr w:type="gramEnd"/>
      <w:r w:rsidR="0023534A" w:rsidRPr="00A678B3">
        <w:rPr>
          <w:rFonts w:ascii="Times New Roman" w:hAnsi="Times New Roman" w:cs="Times New Roman"/>
          <w:sz w:val="28"/>
          <w:szCs w:val="24"/>
          <w:lang w:val="en-US"/>
        </w:rPr>
        <w:t xml:space="preserve"> in Table 2.1.</w:t>
      </w:r>
    </w:p>
    <w:p w:rsidR="006A5E0F" w:rsidRPr="0023534A" w:rsidRDefault="006A5E0F" w:rsidP="00530DB9">
      <w:pPr>
        <w:spacing w:after="0" w:line="240" w:lineRule="atLeast"/>
        <w:ind w:firstLine="567"/>
        <w:jc w:val="both"/>
        <w:rPr>
          <w:rFonts w:ascii="Times New Roman" w:hAnsi="Times New Roman" w:cs="Times New Roman"/>
          <w:sz w:val="28"/>
          <w:szCs w:val="28"/>
          <w:lang w:val="en-US"/>
        </w:rPr>
      </w:pPr>
    </w:p>
    <w:p w:rsidR="00FD7205" w:rsidRPr="00A678B3" w:rsidRDefault="00FD7205" w:rsidP="00F1348F">
      <w:pPr>
        <w:spacing w:after="0" w:line="360" w:lineRule="auto"/>
        <w:rPr>
          <w:rFonts w:ascii="Times New Roman" w:hAnsi="Times New Roman"/>
          <w:sz w:val="24"/>
          <w:szCs w:val="28"/>
          <w:lang w:val="en-US" w:eastAsia="ru-RU"/>
        </w:rPr>
      </w:pPr>
      <w:r w:rsidRPr="00A678B3">
        <w:rPr>
          <w:rFonts w:ascii="Times New Roman" w:hAnsi="Times New Roman"/>
          <w:sz w:val="28"/>
          <w:szCs w:val="28"/>
          <w:lang w:val="en-US" w:eastAsia="ru-RU"/>
        </w:rPr>
        <w:t xml:space="preserve">Table </w:t>
      </w:r>
      <w:r w:rsidR="0023534A" w:rsidRPr="00A678B3">
        <w:rPr>
          <w:rFonts w:ascii="Times New Roman" w:hAnsi="Times New Roman"/>
          <w:sz w:val="28"/>
          <w:szCs w:val="28"/>
          <w:lang w:val="en-US" w:eastAsia="ru-RU"/>
        </w:rPr>
        <w:t>2.</w:t>
      </w:r>
      <w:r w:rsidRPr="00A678B3">
        <w:rPr>
          <w:rFonts w:ascii="Times New Roman" w:hAnsi="Times New Roman"/>
          <w:sz w:val="28"/>
          <w:szCs w:val="28"/>
          <w:lang w:val="en-US" w:eastAsia="ru-RU"/>
        </w:rPr>
        <w:t>1 – Spectral characteristics of Terra/MODIS for channels 1-4</w:t>
      </w:r>
    </w:p>
    <w:tbl>
      <w:tblPr>
        <w:tblStyle w:val="a3"/>
        <w:tblW w:w="0" w:type="auto"/>
        <w:jc w:val="center"/>
        <w:tblLook w:val="04A0" w:firstRow="1" w:lastRow="0" w:firstColumn="1" w:lastColumn="0" w:noHBand="0" w:noVBand="1"/>
      </w:tblPr>
      <w:tblGrid>
        <w:gridCol w:w="3050"/>
        <w:gridCol w:w="3563"/>
        <w:gridCol w:w="2604"/>
      </w:tblGrid>
      <w:tr w:rsidR="00FD7205" w:rsidRPr="00A678B3" w:rsidTr="00FD7205">
        <w:trPr>
          <w:jc w:val="center"/>
        </w:trPr>
        <w:tc>
          <w:tcPr>
            <w:tcW w:w="3050" w:type="dxa"/>
            <w:tcBorders>
              <w:top w:val="single" w:sz="4" w:space="0" w:color="auto"/>
              <w:left w:val="single" w:sz="4" w:space="0" w:color="auto"/>
              <w:bottom w:val="single" w:sz="4" w:space="0" w:color="auto"/>
              <w:right w:val="single" w:sz="4" w:space="0" w:color="auto"/>
            </w:tcBorders>
            <w:vAlign w:val="center"/>
            <w:hideMark/>
          </w:tcPr>
          <w:p w:rsidR="00FD7205" w:rsidRPr="00A678B3" w:rsidRDefault="00FD7205">
            <w:pPr>
              <w:pStyle w:val="af0"/>
              <w:jc w:val="center"/>
              <w:rPr>
                <w:sz w:val="28"/>
                <w:szCs w:val="28"/>
                <w:lang w:val="ru-RU"/>
              </w:rPr>
            </w:pPr>
            <w:proofErr w:type="spellStart"/>
            <w:r w:rsidRPr="00A678B3">
              <w:rPr>
                <w:sz w:val="28"/>
                <w:szCs w:val="28"/>
                <w:lang w:val="ru-RU"/>
              </w:rPr>
              <w:t>Spectral</w:t>
            </w:r>
            <w:proofErr w:type="spellEnd"/>
            <w:r w:rsidRPr="00A678B3">
              <w:rPr>
                <w:sz w:val="28"/>
                <w:szCs w:val="28"/>
                <w:lang w:val="ru-RU"/>
              </w:rPr>
              <w:t xml:space="preserve"> </w:t>
            </w:r>
            <w:proofErr w:type="spellStart"/>
            <w:r w:rsidRPr="00A678B3">
              <w:rPr>
                <w:sz w:val="28"/>
                <w:szCs w:val="28"/>
                <w:lang w:val="ru-RU"/>
              </w:rPr>
              <w:t>channel</w:t>
            </w:r>
            <w:proofErr w:type="spellEnd"/>
          </w:p>
        </w:tc>
        <w:tc>
          <w:tcPr>
            <w:tcW w:w="3563" w:type="dxa"/>
            <w:tcBorders>
              <w:top w:val="single" w:sz="4" w:space="0" w:color="auto"/>
              <w:left w:val="single" w:sz="4" w:space="0" w:color="auto"/>
              <w:bottom w:val="single" w:sz="4" w:space="0" w:color="auto"/>
              <w:right w:val="single" w:sz="4" w:space="0" w:color="auto"/>
            </w:tcBorders>
            <w:vAlign w:val="center"/>
            <w:hideMark/>
          </w:tcPr>
          <w:p w:rsidR="00FD7205" w:rsidRPr="00A678B3" w:rsidRDefault="00FD7205">
            <w:pPr>
              <w:pStyle w:val="af0"/>
              <w:jc w:val="center"/>
              <w:rPr>
                <w:sz w:val="28"/>
                <w:szCs w:val="28"/>
                <w:lang w:val="en-US"/>
              </w:rPr>
            </w:pPr>
            <w:proofErr w:type="spellStart"/>
            <w:r w:rsidRPr="00A678B3">
              <w:rPr>
                <w:sz w:val="28"/>
                <w:szCs w:val="28"/>
                <w:lang w:val="ru-RU"/>
              </w:rPr>
              <w:t>Bandwidth</w:t>
            </w:r>
            <w:proofErr w:type="spellEnd"/>
            <w:r w:rsidRPr="00A678B3">
              <w:rPr>
                <w:sz w:val="28"/>
                <w:szCs w:val="28"/>
                <w:lang w:val="ru-RU"/>
              </w:rPr>
              <w:t xml:space="preserve">, </w:t>
            </w:r>
            <w:r w:rsidRPr="00A678B3">
              <w:rPr>
                <w:sz w:val="28"/>
                <w:szCs w:val="28"/>
                <w:lang w:val="en-US"/>
              </w:rPr>
              <w:t>nm</w:t>
            </w:r>
          </w:p>
        </w:tc>
        <w:tc>
          <w:tcPr>
            <w:tcW w:w="2604" w:type="dxa"/>
            <w:tcBorders>
              <w:top w:val="single" w:sz="4" w:space="0" w:color="auto"/>
              <w:left w:val="single" w:sz="4" w:space="0" w:color="auto"/>
              <w:bottom w:val="single" w:sz="4" w:space="0" w:color="auto"/>
              <w:right w:val="single" w:sz="4" w:space="0" w:color="auto"/>
            </w:tcBorders>
            <w:hideMark/>
          </w:tcPr>
          <w:p w:rsidR="00FD7205" w:rsidRPr="00A678B3" w:rsidRDefault="00FD7205">
            <w:pPr>
              <w:pStyle w:val="af0"/>
              <w:jc w:val="center"/>
              <w:rPr>
                <w:sz w:val="28"/>
                <w:szCs w:val="28"/>
                <w:lang w:val="en-US"/>
              </w:rPr>
            </w:pPr>
            <w:proofErr w:type="spellStart"/>
            <w:r w:rsidRPr="00A678B3">
              <w:rPr>
                <w:sz w:val="28"/>
                <w:szCs w:val="28"/>
                <w:lang w:val="ru-RU"/>
              </w:rPr>
              <w:t>Spatial</w:t>
            </w:r>
            <w:proofErr w:type="spellEnd"/>
            <w:r w:rsidRPr="00A678B3">
              <w:rPr>
                <w:sz w:val="28"/>
                <w:szCs w:val="28"/>
                <w:lang w:val="ru-RU"/>
              </w:rPr>
              <w:t xml:space="preserve"> </w:t>
            </w:r>
            <w:proofErr w:type="spellStart"/>
            <w:r w:rsidRPr="00A678B3">
              <w:rPr>
                <w:sz w:val="28"/>
                <w:szCs w:val="28"/>
                <w:lang w:val="ru-RU"/>
              </w:rPr>
              <w:t>resolution</w:t>
            </w:r>
            <w:proofErr w:type="spellEnd"/>
            <w:r w:rsidRPr="00A678B3">
              <w:rPr>
                <w:sz w:val="28"/>
                <w:szCs w:val="28"/>
                <w:lang w:val="ru-RU"/>
              </w:rPr>
              <w:t xml:space="preserve">, </w:t>
            </w:r>
            <w:r w:rsidRPr="00A678B3">
              <w:rPr>
                <w:sz w:val="28"/>
                <w:szCs w:val="28"/>
                <w:lang w:val="en-US"/>
              </w:rPr>
              <w:t>m</w:t>
            </w:r>
          </w:p>
        </w:tc>
      </w:tr>
      <w:tr w:rsidR="00FD7205" w:rsidRPr="00A678B3" w:rsidTr="00FD7205">
        <w:trPr>
          <w:trHeight w:val="183"/>
          <w:jc w:val="center"/>
        </w:trPr>
        <w:tc>
          <w:tcPr>
            <w:tcW w:w="3050" w:type="dxa"/>
            <w:tcBorders>
              <w:top w:val="single" w:sz="4" w:space="0" w:color="auto"/>
              <w:left w:val="single" w:sz="4" w:space="0" w:color="auto"/>
              <w:bottom w:val="single" w:sz="4" w:space="0" w:color="auto"/>
              <w:right w:val="single" w:sz="4" w:space="0" w:color="auto"/>
            </w:tcBorders>
            <w:hideMark/>
          </w:tcPr>
          <w:p w:rsidR="00FD7205" w:rsidRPr="00A678B3" w:rsidRDefault="00FD7205">
            <w:pPr>
              <w:pStyle w:val="af0"/>
              <w:rPr>
                <w:sz w:val="28"/>
                <w:szCs w:val="28"/>
                <w:lang w:val="en-US"/>
              </w:rPr>
            </w:pPr>
            <w:r w:rsidRPr="00A678B3">
              <w:rPr>
                <w:sz w:val="28"/>
                <w:szCs w:val="28"/>
                <w:lang w:val="en-US"/>
              </w:rPr>
              <w:t>band</w:t>
            </w:r>
            <w:r w:rsidRPr="00A678B3">
              <w:rPr>
                <w:sz w:val="28"/>
                <w:szCs w:val="28"/>
                <w:lang w:val="ru-RU"/>
              </w:rPr>
              <w:t xml:space="preserve"> </w:t>
            </w:r>
            <w:r w:rsidRPr="00A678B3">
              <w:rPr>
                <w:sz w:val="28"/>
                <w:szCs w:val="28"/>
                <w:lang w:val="en-US"/>
              </w:rPr>
              <w:t>1</w:t>
            </w:r>
            <w:r w:rsidRPr="00A678B3">
              <w:rPr>
                <w:sz w:val="28"/>
                <w:szCs w:val="28"/>
                <w:lang w:val="ru-RU"/>
              </w:rPr>
              <w:t xml:space="preserve"> – </w:t>
            </w:r>
            <w:proofErr w:type="spellStart"/>
            <w:r w:rsidRPr="00A678B3">
              <w:rPr>
                <w:sz w:val="28"/>
                <w:szCs w:val="28"/>
                <w:lang w:val="ru-RU"/>
              </w:rPr>
              <w:t>Red</w:t>
            </w:r>
            <w:proofErr w:type="spellEnd"/>
            <w:r w:rsidRPr="00A678B3">
              <w:rPr>
                <w:sz w:val="28"/>
                <w:szCs w:val="28"/>
                <w:lang w:val="en-US"/>
              </w:rPr>
              <w:t xml:space="preserve"> </w:t>
            </w:r>
          </w:p>
        </w:tc>
        <w:tc>
          <w:tcPr>
            <w:tcW w:w="3563" w:type="dxa"/>
            <w:tcBorders>
              <w:top w:val="single" w:sz="4" w:space="0" w:color="auto"/>
              <w:left w:val="single" w:sz="4" w:space="0" w:color="auto"/>
              <w:bottom w:val="single" w:sz="4" w:space="0" w:color="auto"/>
              <w:right w:val="single" w:sz="4" w:space="0" w:color="auto"/>
            </w:tcBorders>
            <w:hideMark/>
          </w:tcPr>
          <w:p w:rsidR="00FD7205" w:rsidRPr="00A678B3" w:rsidRDefault="00FD7205">
            <w:pPr>
              <w:pStyle w:val="af0"/>
              <w:jc w:val="center"/>
              <w:rPr>
                <w:sz w:val="28"/>
                <w:szCs w:val="28"/>
                <w:lang w:val="ru-RU"/>
              </w:rPr>
            </w:pPr>
            <w:r w:rsidRPr="00A678B3">
              <w:rPr>
                <w:sz w:val="28"/>
                <w:szCs w:val="28"/>
                <w:lang w:val="ru-RU"/>
              </w:rPr>
              <w:t>620</w:t>
            </w:r>
            <w:r w:rsidRPr="00A678B3">
              <w:rPr>
                <w:sz w:val="28"/>
                <w:szCs w:val="28"/>
                <w:lang w:val="en-US"/>
              </w:rPr>
              <w:t xml:space="preserve"> </w:t>
            </w:r>
            <w:r w:rsidRPr="00A678B3">
              <w:rPr>
                <w:sz w:val="28"/>
                <w:szCs w:val="28"/>
                <w:lang w:val="ru-RU"/>
              </w:rPr>
              <w:t>-</w:t>
            </w:r>
            <w:r w:rsidRPr="00A678B3">
              <w:rPr>
                <w:sz w:val="28"/>
                <w:szCs w:val="28"/>
                <w:lang w:val="en-US"/>
              </w:rPr>
              <w:t xml:space="preserve"> </w:t>
            </w:r>
            <w:r w:rsidRPr="00A678B3">
              <w:rPr>
                <w:sz w:val="28"/>
                <w:szCs w:val="28"/>
                <w:lang w:val="ru-RU"/>
              </w:rPr>
              <w:t>670</w:t>
            </w:r>
          </w:p>
        </w:tc>
        <w:tc>
          <w:tcPr>
            <w:tcW w:w="2604" w:type="dxa"/>
            <w:tcBorders>
              <w:top w:val="single" w:sz="4" w:space="0" w:color="auto"/>
              <w:left w:val="single" w:sz="4" w:space="0" w:color="auto"/>
              <w:bottom w:val="single" w:sz="4" w:space="0" w:color="auto"/>
              <w:right w:val="single" w:sz="4" w:space="0" w:color="auto"/>
            </w:tcBorders>
            <w:hideMark/>
          </w:tcPr>
          <w:p w:rsidR="00FD7205" w:rsidRPr="00A678B3" w:rsidRDefault="00FD7205">
            <w:pPr>
              <w:pStyle w:val="af0"/>
              <w:jc w:val="center"/>
              <w:rPr>
                <w:sz w:val="28"/>
                <w:szCs w:val="28"/>
                <w:lang w:val="en-US"/>
              </w:rPr>
            </w:pPr>
            <w:r w:rsidRPr="00A678B3">
              <w:rPr>
                <w:sz w:val="28"/>
                <w:szCs w:val="28"/>
                <w:lang w:val="en-US"/>
              </w:rPr>
              <w:t>250</w:t>
            </w:r>
          </w:p>
        </w:tc>
      </w:tr>
      <w:tr w:rsidR="00FD7205" w:rsidRPr="00A678B3" w:rsidTr="00FD7205">
        <w:trPr>
          <w:jc w:val="center"/>
        </w:trPr>
        <w:tc>
          <w:tcPr>
            <w:tcW w:w="3050" w:type="dxa"/>
            <w:tcBorders>
              <w:top w:val="single" w:sz="4" w:space="0" w:color="auto"/>
              <w:left w:val="single" w:sz="4" w:space="0" w:color="auto"/>
              <w:bottom w:val="single" w:sz="4" w:space="0" w:color="auto"/>
              <w:right w:val="single" w:sz="4" w:space="0" w:color="auto"/>
            </w:tcBorders>
            <w:hideMark/>
          </w:tcPr>
          <w:p w:rsidR="00FD7205" w:rsidRPr="00A678B3" w:rsidRDefault="00FD7205">
            <w:pPr>
              <w:pStyle w:val="af0"/>
              <w:rPr>
                <w:sz w:val="28"/>
                <w:szCs w:val="28"/>
                <w:lang w:val="en-US"/>
              </w:rPr>
            </w:pPr>
            <w:r w:rsidRPr="00A678B3">
              <w:rPr>
                <w:sz w:val="28"/>
                <w:szCs w:val="28"/>
                <w:lang w:val="en-US"/>
              </w:rPr>
              <w:t>band</w:t>
            </w:r>
            <w:r w:rsidRPr="00A678B3">
              <w:rPr>
                <w:sz w:val="28"/>
                <w:szCs w:val="28"/>
                <w:lang w:val="ru-RU"/>
              </w:rPr>
              <w:t xml:space="preserve"> </w:t>
            </w:r>
            <w:r w:rsidRPr="00A678B3">
              <w:rPr>
                <w:sz w:val="28"/>
                <w:szCs w:val="28"/>
                <w:lang w:val="en-US"/>
              </w:rPr>
              <w:t xml:space="preserve">2 – NIR </w:t>
            </w:r>
          </w:p>
        </w:tc>
        <w:tc>
          <w:tcPr>
            <w:tcW w:w="3563" w:type="dxa"/>
            <w:tcBorders>
              <w:top w:val="single" w:sz="4" w:space="0" w:color="auto"/>
              <w:left w:val="single" w:sz="4" w:space="0" w:color="auto"/>
              <w:bottom w:val="single" w:sz="4" w:space="0" w:color="auto"/>
              <w:right w:val="single" w:sz="4" w:space="0" w:color="auto"/>
            </w:tcBorders>
            <w:hideMark/>
          </w:tcPr>
          <w:p w:rsidR="00FD7205" w:rsidRPr="00A678B3" w:rsidRDefault="00FD7205">
            <w:pPr>
              <w:pStyle w:val="af0"/>
              <w:jc w:val="center"/>
              <w:rPr>
                <w:sz w:val="28"/>
                <w:szCs w:val="28"/>
                <w:lang w:val="ru-RU"/>
              </w:rPr>
            </w:pPr>
            <w:r w:rsidRPr="00A678B3">
              <w:rPr>
                <w:sz w:val="28"/>
                <w:szCs w:val="28"/>
                <w:lang w:val="ru-RU"/>
              </w:rPr>
              <w:t>841</w:t>
            </w:r>
            <w:r w:rsidRPr="00A678B3">
              <w:rPr>
                <w:sz w:val="28"/>
                <w:szCs w:val="28"/>
                <w:lang w:val="en-US"/>
              </w:rPr>
              <w:t xml:space="preserve"> </w:t>
            </w:r>
            <w:r w:rsidRPr="00A678B3">
              <w:rPr>
                <w:sz w:val="28"/>
                <w:szCs w:val="28"/>
                <w:lang w:val="ru-RU"/>
              </w:rPr>
              <w:t>-</w:t>
            </w:r>
            <w:r w:rsidRPr="00A678B3">
              <w:rPr>
                <w:sz w:val="28"/>
                <w:szCs w:val="28"/>
                <w:lang w:val="en-US"/>
              </w:rPr>
              <w:t xml:space="preserve"> </w:t>
            </w:r>
            <w:r w:rsidRPr="00A678B3">
              <w:rPr>
                <w:sz w:val="28"/>
                <w:szCs w:val="28"/>
                <w:lang w:val="ru-RU"/>
              </w:rPr>
              <w:t>876</w:t>
            </w:r>
          </w:p>
        </w:tc>
        <w:tc>
          <w:tcPr>
            <w:tcW w:w="2604" w:type="dxa"/>
            <w:tcBorders>
              <w:top w:val="single" w:sz="4" w:space="0" w:color="auto"/>
              <w:left w:val="single" w:sz="4" w:space="0" w:color="auto"/>
              <w:bottom w:val="single" w:sz="4" w:space="0" w:color="auto"/>
              <w:right w:val="single" w:sz="4" w:space="0" w:color="auto"/>
            </w:tcBorders>
            <w:hideMark/>
          </w:tcPr>
          <w:p w:rsidR="00FD7205" w:rsidRPr="00A678B3" w:rsidRDefault="00FD7205">
            <w:pPr>
              <w:pStyle w:val="af0"/>
              <w:jc w:val="center"/>
              <w:rPr>
                <w:sz w:val="28"/>
                <w:szCs w:val="28"/>
                <w:lang w:val="en-US"/>
              </w:rPr>
            </w:pPr>
            <w:r w:rsidRPr="00A678B3">
              <w:rPr>
                <w:sz w:val="28"/>
                <w:szCs w:val="28"/>
                <w:lang w:val="en-US"/>
              </w:rPr>
              <w:t>250</w:t>
            </w:r>
          </w:p>
        </w:tc>
      </w:tr>
      <w:tr w:rsidR="00FD7205" w:rsidRPr="00A678B3" w:rsidTr="00FD7205">
        <w:trPr>
          <w:jc w:val="center"/>
        </w:trPr>
        <w:tc>
          <w:tcPr>
            <w:tcW w:w="3050" w:type="dxa"/>
            <w:tcBorders>
              <w:top w:val="single" w:sz="4" w:space="0" w:color="auto"/>
              <w:left w:val="single" w:sz="4" w:space="0" w:color="auto"/>
              <w:bottom w:val="single" w:sz="4" w:space="0" w:color="auto"/>
              <w:right w:val="single" w:sz="4" w:space="0" w:color="auto"/>
            </w:tcBorders>
            <w:hideMark/>
          </w:tcPr>
          <w:p w:rsidR="00FD7205" w:rsidRPr="00A678B3" w:rsidRDefault="00FD7205" w:rsidP="00FD7205">
            <w:pPr>
              <w:pStyle w:val="af0"/>
              <w:rPr>
                <w:sz w:val="28"/>
                <w:szCs w:val="28"/>
                <w:lang w:val="en-US"/>
              </w:rPr>
            </w:pPr>
            <w:r w:rsidRPr="00A678B3">
              <w:rPr>
                <w:sz w:val="28"/>
                <w:szCs w:val="28"/>
                <w:lang w:val="en-US"/>
              </w:rPr>
              <w:t>band</w:t>
            </w:r>
            <w:r w:rsidRPr="00A678B3">
              <w:rPr>
                <w:sz w:val="28"/>
                <w:szCs w:val="28"/>
                <w:lang w:val="ru-RU"/>
              </w:rPr>
              <w:t xml:space="preserve"> </w:t>
            </w:r>
            <w:r w:rsidRPr="00A678B3">
              <w:rPr>
                <w:sz w:val="28"/>
                <w:szCs w:val="28"/>
                <w:lang w:val="en-US"/>
              </w:rPr>
              <w:t>3</w:t>
            </w:r>
            <w:r w:rsidRPr="00A678B3">
              <w:rPr>
                <w:sz w:val="28"/>
                <w:szCs w:val="28"/>
                <w:lang w:val="ru-RU"/>
              </w:rPr>
              <w:t xml:space="preserve"> –</w:t>
            </w:r>
            <w:r w:rsidRPr="00A678B3">
              <w:rPr>
                <w:sz w:val="28"/>
                <w:szCs w:val="28"/>
              </w:rPr>
              <w:t xml:space="preserve"> </w:t>
            </w:r>
            <w:proofErr w:type="spellStart"/>
            <w:r w:rsidRPr="00A678B3">
              <w:rPr>
                <w:sz w:val="28"/>
                <w:szCs w:val="28"/>
                <w:lang w:val="ru-RU"/>
              </w:rPr>
              <w:t>Blue</w:t>
            </w:r>
            <w:proofErr w:type="spellEnd"/>
          </w:p>
        </w:tc>
        <w:tc>
          <w:tcPr>
            <w:tcW w:w="3563" w:type="dxa"/>
            <w:tcBorders>
              <w:top w:val="single" w:sz="4" w:space="0" w:color="auto"/>
              <w:left w:val="single" w:sz="4" w:space="0" w:color="auto"/>
              <w:bottom w:val="single" w:sz="4" w:space="0" w:color="auto"/>
              <w:right w:val="single" w:sz="4" w:space="0" w:color="auto"/>
            </w:tcBorders>
            <w:hideMark/>
          </w:tcPr>
          <w:p w:rsidR="00FD7205" w:rsidRPr="00A678B3" w:rsidRDefault="00FD7205" w:rsidP="00FD7205">
            <w:pPr>
              <w:pStyle w:val="af0"/>
              <w:jc w:val="center"/>
              <w:rPr>
                <w:sz w:val="28"/>
                <w:szCs w:val="28"/>
                <w:lang w:val="ru-RU"/>
              </w:rPr>
            </w:pPr>
            <w:r w:rsidRPr="00A678B3">
              <w:rPr>
                <w:sz w:val="28"/>
                <w:szCs w:val="28"/>
                <w:lang w:val="ru-RU"/>
              </w:rPr>
              <w:t>459</w:t>
            </w:r>
            <w:r w:rsidRPr="00A678B3">
              <w:rPr>
                <w:sz w:val="28"/>
                <w:szCs w:val="28"/>
                <w:lang w:val="en-US"/>
              </w:rPr>
              <w:t xml:space="preserve"> - </w:t>
            </w:r>
            <w:r w:rsidRPr="00A678B3">
              <w:rPr>
                <w:sz w:val="28"/>
                <w:szCs w:val="28"/>
                <w:lang w:val="ru-RU"/>
              </w:rPr>
              <w:t>479</w:t>
            </w:r>
          </w:p>
        </w:tc>
        <w:tc>
          <w:tcPr>
            <w:tcW w:w="2604" w:type="dxa"/>
            <w:tcBorders>
              <w:top w:val="single" w:sz="4" w:space="0" w:color="auto"/>
              <w:left w:val="single" w:sz="4" w:space="0" w:color="auto"/>
              <w:bottom w:val="single" w:sz="4" w:space="0" w:color="auto"/>
              <w:right w:val="single" w:sz="4" w:space="0" w:color="auto"/>
            </w:tcBorders>
            <w:hideMark/>
          </w:tcPr>
          <w:p w:rsidR="00FD7205" w:rsidRPr="00A678B3" w:rsidRDefault="00FD7205">
            <w:pPr>
              <w:pStyle w:val="af0"/>
              <w:jc w:val="center"/>
              <w:rPr>
                <w:sz w:val="28"/>
                <w:szCs w:val="28"/>
                <w:lang w:val="en-US"/>
              </w:rPr>
            </w:pPr>
            <w:r w:rsidRPr="00A678B3">
              <w:rPr>
                <w:sz w:val="28"/>
                <w:szCs w:val="28"/>
                <w:lang w:val="en-US"/>
              </w:rPr>
              <w:t>500</w:t>
            </w:r>
          </w:p>
        </w:tc>
      </w:tr>
      <w:tr w:rsidR="00FD7205" w:rsidRPr="00A678B3" w:rsidTr="00FD7205">
        <w:trPr>
          <w:jc w:val="center"/>
        </w:trPr>
        <w:tc>
          <w:tcPr>
            <w:tcW w:w="3050" w:type="dxa"/>
            <w:tcBorders>
              <w:top w:val="single" w:sz="4" w:space="0" w:color="auto"/>
              <w:left w:val="single" w:sz="4" w:space="0" w:color="auto"/>
              <w:bottom w:val="single" w:sz="4" w:space="0" w:color="auto"/>
              <w:right w:val="single" w:sz="4" w:space="0" w:color="auto"/>
            </w:tcBorders>
          </w:tcPr>
          <w:p w:rsidR="00FD7205" w:rsidRPr="00A678B3" w:rsidRDefault="00FD7205" w:rsidP="00FD7205">
            <w:pPr>
              <w:pStyle w:val="af0"/>
              <w:rPr>
                <w:sz w:val="28"/>
                <w:szCs w:val="28"/>
                <w:lang w:val="en-US"/>
              </w:rPr>
            </w:pPr>
            <w:r w:rsidRPr="00A678B3">
              <w:rPr>
                <w:sz w:val="28"/>
                <w:szCs w:val="28"/>
                <w:lang w:val="en-US"/>
              </w:rPr>
              <w:t>band</w:t>
            </w:r>
            <w:r w:rsidRPr="00A678B3">
              <w:rPr>
                <w:sz w:val="28"/>
                <w:szCs w:val="28"/>
                <w:lang w:val="ru-RU"/>
              </w:rPr>
              <w:t xml:space="preserve"> 4 –</w:t>
            </w:r>
            <w:r w:rsidRPr="00A678B3">
              <w:rPr>
                <w:sz w:val="28"/>
                <w:szCs w:val="28"/>
              </w:rPr>
              <w:t xml:space="preserve"> </w:t>
            </w:r>
            <w:proofErr w:type="spellStart"/>
            <w:r w:rsidRPr="00A678B3">
              <w:rPr>
                <w:sz w:val="28"/>
                <w:szCs w:val="28"/>
                <w:lang w:val="ru-RU"/>
              </w:rPr>
              <w:t>Green</w:t>
            </w:r>
            <w:proofErr w:type="spellEnd"/>
            <w:r w:rsidRPr="00A678B3">
              <w:rPr>
                <w:sz w:val="28"/>
                <w:szCs w:val="28"/>
                <w:lang w:val="en-US"/>
              </w:rPr>
              <w:t xml:space="preserve"> </w:t>
            </w:r>
          </w:p>
        </w:tc>
        <w:tc>
          <w:tcPr>
            <w:tcW w:w="3563" w:type="dxa"/>
            <w:tcBorders>
              <w:top w:val="single" w:sz="4" w:space="0" w:color="auto"/>
              <w:left w:val="single" w:sz="4" w:space="0" w:color="auto"/>
              <w:bottom w:val="single" w:sz="4" w:space="0" w:color="auto"/>
              <w:right w:val="single" w:sz="4" w:space="0" w:color="auto"/>
            </w:tcBorders>
          </w:tcPr>
          <w:p w:rsidR="00FD7205" w:rsidRPr="00A678B3" w:rsidRDefault="00FD7205" w:rsidP="00FD7205">
            <w:pPr>
              <w:pStyle w:val="af0"/>
              <w:jc w:val="center"/>
              <w:rPr>
                <w:sz w:val="28"/>
                <w:szCs w:val="28"/>
                <w:lang w:val="ru-RU"/>
              </w:rPr>
            </w:pPr>
            <w:r w:rsidRPr="00A678B3">
              <w:rPr>
                <w:sz w:val="28"/>
                <w:szCs w:val="28"/>
                <w:lang w:val="ru-RU"/>
              </w:rPr>
              <w:t>545</w:t>
            </w:r>
            <w:r w:rsidRPr="00A678B3">
              <w:rPr>
                <w:sz w:val="28"/>
                <w:szCs w:val="28"/>
                <w:lang w:val="en-US"/>
              </w:rPr>
              <w:t xml:space="preserve"> </w:t>
            </w:r>
            <w:r w:rsidRPr="00A678B3">
              <w:rPr>
                <w:sz w:val="28"/>
                <w:szCs w:val="28"/>
                <w:lang w:val="ru-RU"/>
              </w:rPr>
              <w:t>-</w:t>
            </w:r>
            <w:r w:rsidRPr="00A678B3">
              <w:rPr>
                <w:sz w:val="28"/>
                <w:szCs w:val="28"/>
                <w:lang w:val="en-US"/>
              </w:rPr>
              <w:t xml:space="preserve"> </w:t>
            </w:r>
            <w:r w:rsidRPr="00A678B3">
              <w:rPr>
                <w:sz w:val="28"/>
                <w:szCs w:val="28"/>
                <w:lang w:val="ru-RU"/>
              </w:rPr>
              <w:t>565</w:t>
            </w:r>
          </w:p>
        </w:tc>
        <w:tc>
          <w:tcPr>
            <w:tcW w:w="2604" w:type="dxa"/>
            <w:tcBorders>
              <w:top w:val="single" w:sz="4" w:space="0" w:color="auto"/>
              <w:left w:val="single" w:sz="4" w:space="0" w:color="auto"/>
              <w:bottom w:val="single" w:sz="4" w:space="0" w:color="auto"/>
              <w:right w:val="single" w:sz="4" w:space="0" w:color="auto"/>
            </w:tcBorders>
          </w:tcPr>
          <w:p w:rsidR="00FD7205" w:rsidRPr="00A678B3" w:rsidRDefault="00FD7205" w:rsidP="00FD7205">
            <w:pPr>
              <w:pStyle w:val="af0"/>
              <w:jc w:val="center"/>
              <w:rPr>
                <w:sz w:val="28"/>
                <w:szCs w:val="28"/>
                <w:lang w:val="en-US"/>
              </w:rPr>
            </w:pPr>
            <w:r w:rsidRPr="00A678B3">
              <w:rPr>
                <w:sz w:val="28"/>
                <w:szCs w:val="28"/>
                <w:lang w:val="en-US"/>
              </w:rPr>
              <w:t>500</w:t>
            </w:r>
          </w:p>
        </w:tc>
      </w:tr>
    </w:tbl>
    <w:p w:rsidR="00FD7205" w:rsidRPr="0023534A" w:rsidRDefault="00FD7205" w:rsidP="00530DB9">
      <w:pPr>
        <w:spacing w:after="0" w:line="240" w:lineRule="atLeast"/>
        <w:ind w:firstLine="567"/>
        <w:jc w:val="both"/>
        <w:rPr>
          <w:rFonts w:ascii="Times New Roman" w:hAnsi="Times New Roman" w:cs="Times New Roman"/>
          <w:color w:val="2E74B5" w:themeColor="accent1" w:themeShade="BF"/>
          <w:sz w:val="28"/>
          <w:szCs w:val="28"/>
          <w:lang w:val="en-US"/>
        </w:rPr>
      </w:pPr>
    </w:p>
    <w:p w:rsidR="0023534A" w:rsidRPr="00A678B3" w:rsidRDefault="0023534A" w:rsidP="00552289">
      <w:pPr>
        <w:spacing w:after="0" w:line="240" w:lineRule="auto"/>
        <w:ind w:firstLine="709"/>
        <w:jc w:val="both"/>
        <w:rPr>
          <w:rFonts w:ascii="Times New Roman" w:hAnsi="Times New Roman" w:cs="Times New Roman"/>
          <w:sz w:val="28"/>
          <w:szCs w:val="28"/>
          <w:lang w:val="en-US"/>
        </w:rPr>
      </w:pPr>
      <w:r w:rsidRPr="00A678B3">
        <w:rPr>
          <w:rFonts w:ascii="Times New Roman" w:hAnsi="Times New Roman" w:cs="Times New Roman"/>
          <w:sz w:val="28"/>
          <w:szCs w:val="28"/>
          <w:lang w:val="en-US"/>
        </w:rPr>
        <w:t>The spectral satellite information allows calculating:</w:t>
      </w:r>
    </w:p>
    <w:p w:rsidR="0023534A" w:rsidRPr="00A678B3" w:rsidRDefault="0023534A" w:rsidP="00F143D1">
      <w:pPr>
        <w:spacing w:after="0" w:line="240" w:lineRule="auto"/>
        <w:ind w:firstLine="709"/>
        <w:jc w:val="both"/>
        <w:rPr>
          <w:rFonts w:ascii="Times New Roman" w:hAnsi="Times New Roman" w:cs="Times New Roman"/>
          <w:sz w:val="28"/>
          <w:szCs w:val="28"/>
          <w:lang w:val="en-US"/>
        </w:rPr>
      </w:pPr>
      <w:r w:rsidRPr="00A678B3">
        <w:rPr>
          <w:rFonts w:ascii="Times New Roman" w:hAnsi="Times New Roman" w:cs="Times New Roman"/>
          <w:sz w:val="28"/>
          <w:szCs w:val="28"/>
          <w:lang w:val="en-US"/>
        </w:rPr>
        <w:t>- vegetation indices characterizing the properties of the vegetation cover based on the knowledge that the strongest feature of the plant spectrum is the minimum in the red part of the spectrum and the maximum in the infrared one.</w:t>
      </w:r>
    </w:p>
    <w:p w:rsidR="0023534A" w:rsidRPr="00A678B3" w:rsidRDefault="0023534A" w:rsidP="00F143D1">
      <w:pPr>
        <w:spacing w:after="0" w:line="240" w:lineRule="auto"/>
        <w:ind w:firstLine="709"/>
        <w:jc w:val="both"/>
        <w:rPr>
          <w:rFonts w:ascii="Times New Roman" w:hAnsi="Times New Roman" w:cs="Times New Roman"/>
          <w:sz w:val="28"/>
          <w:szCs w:val="28"/>
          <w:lang w:val="en-US"/>
        </w:rPr>
      </w:pPr>
      <w:r w:rsidRPr="00A678B3">
        <w:rPr>
          <w:rFonts w:ascii="Times New Roman" w:hAnsi="Times New Roman" w:cs="Times New Roman"/>
          <w:sz w:val="28"/>
          <w:szCs w:val="28"/>
          <w:lang w:val="en-US"/>
        </w:rPr>
        <w:t xml:space="preserve">- </w:t>
      </w:r>
      <w:proofErr w:type="gramStart"/>
      <w:r w:rsidRPr="00A678B3">
        <w:rPr>
          <w:rFonts w:ascii="Times New Roman" w:hAnsi="Times New Roman" w:cs="Times New Roman"/>
          <w:sz w:val="28"/>
          <w:szCs w:val="28"/>
          <w:lang w:val="en-US"/>
        </w:rPr>
        <w:t>a</w:t>
      </w:r>
      <w:proofErr w:type="gramEnd"/>
      <w:r w:rsidRPr="00A678B3">
        <w:rPr>
          <w:rFonts w:ascii="Times New Roman" w:hAnsi="Times New Roman" w:cs="Times New Roman"/>
          <w:sz w:val="28"/>
          <w:szCs w:val="28"/>
          <w:lang w:val="en-US"/>
        </w:rPr>
        <w:t xml:space="preserve"> water index based on the knowledge that the strongest feature of the water spectrum is the minimum in the infrared part of the spectrum and the maximum in the green part.</w:t>
      </w:r>
    </w:p>
    <w:p w:rsidR="0023534A" w:rsidRPr="00A678B3" w:rsidRDefault="0023534A" w:rsidP="00552289">
      <w:pPr>
        <w:spacing w:after="0" w:line="240" w:lineRule="auto"/>
        <w:ind w:firstLine="709"/>
        <w:jc w:val="both"/>
        <w:rPr>
          <w:rFonts w:ascii="Times New Roman" w:hAnsi="Times New Roman" w:cs="Times New Roman"/>
          <w:sz w:val="28"/>
          <w:szCs w:val="28"/>
          <w:lang w:val="en-US"/>
        </w:rPr>
      </w:pPr>
      <w:r w:rsidRPr="00A678B3">
        <w:rPr>
          <w:rFonts w:ascii="Times New Roman" w:hAnsi="Times New Roman" w:cs="Times New Roman"/>
          <w:sz w:val="28"/>
          <w:szCs w:val="28"/>
          <w:lang w:val="en-US"/>
        </w:rPr>
        <w:t xml:space="preserve">To detect water bodies by space multispectral images NDWI, NDVI indices given in formulas </w:t>
      </w:r>
      <w:r w:rsidR="00AB1473" w:rsidRPr="00A678B3">
        <w:rPr>
          <w:rFonts w:ascii="Times New Roman" w:hAnsi="Times New Roman" w:cs="Times New Roman"/>
          <w:sz w:val="28"/>
          <w:szCs w:val="28"/>
          <w:lang w:val="en-US"/>
        </w:rPr>
        <w:t>2.</w:t>
      </w:r>
      <w:r w:rsidRPr="00A678B3">
        <w:rPr>
          <w:rFonts w:ascii="Times New Roman" w:hAnsi="Times New Roman" w:cs="Times New Roman"/>
          <w:sz w:val="28"/>
          <w:szCs w:val="28"/>
          <w:lang w:val="en-US"/>
        </w:rPr>
        <w:t>1 and 2</w:t>
      </w:r>
      <w:r w:rsidR="00AB1473" w:rsidRPr="00A678B3">
        <w:rPr>
          <w:rFonts w:ascii="Times New Roman" w:hAnsi="Times New Roman" w:cs="Times New Roman"/>
          <w:sz w:val="28"/>
          <w:szCs w:val="28"/>
          <w:lang w:val="en-US"/>
        </w:rPr>
        <w:t>.2</w:t>
      </w:r>
      <w:r w:rsidRPr="00A678B3">
        <w:rPr>
          <w:rFonts w:ascii="Times New Roman" w:hAnsi="Times New Roman" w:cs="Times New Roman"/>
          <w:sz w:val="28"/>
          <w:szCs w:val="28"/>
          <w:lang w:val="en-US"/>
        </w:rPr>
        <w:t xml:space="preserve">, respectively, </w:t>
      </w:r>
      <w:proofErr w:type="gramStart"/>
      <w:r w:rsidRPr="00A678B3">
        <w:rPr>
          <w:rFonts w:ascii="Times New Roman" w:hAnsi="Times New Roman" w:cs="Times New Roman"/>
          <w:sz w:val="28"/>
          <w:szCs w:val="28"/>
          <w:lang w:val="en-US"/>
        </w:rPr>
        <w:t>were used</w:t>
      </w:r>
      <w:proofErr w:type="gramEnd"/>
      <w:r w:rsidRPr="00A678B3">
        <w:rPr>
          <w:rFonts w:ascii="Times New Roman" w:hAnsi="Times New Roman" w:cs="Times New Roman"/>
          <w:sz w:val="28"/>
          <w:szCs w:val="28"/>
          <w:lang w:val="en-US"/>
        </w:rPr>
        <w:t>.</w:t>
      </w:r>
    </w:p>
    <w:p w:rsidR="0023534A" w:rsidRDefault="0023534A" w:rsidP="0023534A">
      <w:pPr>
        <w:spacing w:after="0" w:line="240" w:lineRule="atLeast"/>
        <w:ind w:firstLine="567"/>
        <w:jc w:val="both"/>
        <w:rPr>
          <w:rFonts w:ascii="Times New Roman" w:hAnsi="Times New Roman"/>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1"/>
        <w:gridCol w:w="943"/>
      </w:tblGrid>
      <w:tr w:rsidR="00514DCA" w:rsidTr="0023534A">
        <w:tc>
          <w:tcPr>
            <w:tcW w:w="8411" w:type="dxa"/>
          </w:tcPr>
          <w:p w:rsidR="00514DCA" w:rsidRDefault="0023534A" w:rsidP="00514DCA">
            <w:pPr>
              <w:spacing w:line="240" w:lineRule="atLeast"/>
              <w:jc w:val="center"/>
              <w:rPr>
                <w:sz w:val="24"/>
                <w:szCs w:val="24"/>
              </w:rPr>
            </w:pPr>
            <w:r w:rsidRPr="0023534A">
              <w:rPr>
                <w:position w:val="-24"/>
                <w:sz w:val="24"/>
                <w:szCs w:val="24"/>
              </w:rPr>
              <w:object w:dxaOrig="243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30.75pt" o:ole="">
                  <v:imagedata r:id="rId82" o:title=""/>
                </v:shape>
                <o:OLEObject Type="Embed" ProgID="Equation.3" ShapeID="_x0000_i1025" DrawAspect="Content" ObjectID="_1664694844" r:id="rId83"/>
              </w:object>
            </w:r>
          </w:p>
          <w:p w:rsidR="00514DCA" w:rsidRDefault="00514DCA" w:rsidP="00514DCA">
            <w:pPr>
              <w:spacing w:line="240" w:lineRule="atLeast"/>
              <w:jc w:val="center"/>
              <w:rPr>
                <w:rFonts w:ascii="Times New Roman" w:hAnsi="Times New Roman" w:cs="Times New Roman"/>
                <w:sz w:val="28"/>
                <w:szCs w:val="28"/>
              </w:rPr>
            </w:pPr>
          </w:p>
        </w:tc>
        <w:tc>
          <w:tcPr>
            <w:tcW w:w="943" w:type="dxa"/>
            <w:vAlign w:val="center"/>
          </w:tcPr>
          <w:p w:rsidR="00514DCA" w:rsidRDefault="00CE7274" w:rsidP="00514DCA">
            <w:pPr>
              <w:spacing w:line="240" w:lineRule="atLeast"/>
              <w:jc w:val="right"/>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.1</w:t>
            </w:r>
            <w:r w:rsidR="00514DCA">
              <w:rPr>
                <w:rFonts w:ascii="Times New Roman" w:hAnsi="Times New Roman" w:cs="Times New Roman"/>
                <w:sz w:val="28"/>
                <w:szCs w:val="28"/>
              </w:rPr>
              <w:t>)</w:t>
            </w:r>
          </w:p>
        </w:tc>
      </w:tr>
      <w:tr w:rsidR="00514DCA" w:rsidTr="0023534A">
        <w:tc>
          <w:tcPr>
            <w:tcW w:w="8411" w:type="dxa"/>
          </w:tcPr>
          <w:p w:rsidR="00514DCA" w:rsidRDefault="00514DCA" w:rsidP="00514DCA">
            <w:pPr>
              <w:spacing w:line="240" w:lineRule="atLeast"/>
              <w:jc w:val="center"/>
              <w:rPr>
                <w:rFonts w:ascii="Times New Roman" w:hAnsi="Times New Roman" w:cs="Times New Roman"/>
                <w:sz w:val="28"/>
                <w:szCs w:val="28"/>
              </w:rPr>
            </w:pPr>
            <w:r w:rsidRPr="00E61182">
              <w:rPr>
                <w:sz w:val="24"/>
                <w:szCs w:val="24"/>
              </w:rPr>
              <w:object w:dxaOrig="2060" w:dyaOrig="620">
                <v:shape id="_x0000_i1026" type="#_x0000_t75" style="width:102.75pt;height:30.75pt" o:ole="">
                  <v:imagedata r:id="rId84" o:title=""/>
                </v:shape>
                <o:OLEObject Type="Embed" ProgID="Equation.3" ShapeID="_x0000_i1026" DrawAspect="Content" ObjectID="_1664694845" r:id="rId85"/>
              </w:object>
            </w:r>
          </w:p>
        </w:tc>
        <w:tc>
          <w:tcPr>
            <w:tcW w:w="943" w:type="dxa"/>
            <w:vAlign w:val="center"/>
          </w:tcPr>
          <w:p w:rsidR="00514DCA" w:rsidRDefault="00514DCA" w:rsidP="00514DCA">
            <w:pPr>
              <w:spacing w:line="240" w:lineRule="atLeast"/>
              <w:jc w:val="right"/>
              <w:rPr>
                <w:rFonts w:ascii="Times New Roman" w:hAnsi="Times New Roman" w:cs="Times New Roman"/>
                <w:sz w:val="28"/>
                <w:szCs w:val="28"/>
              </w:rPr>
            </w:pPr>
            <w:r>
              <w:rPr>
                <w:rFonts w:ascii="Times New Roman" w:hAnsi="Times New Roman" w:cs="Times New Roman"/>
                <w:sz w:val="28"/>
                <w:szCs w:val="28"/>
              </w:rPr>
              <w:t>(2</w:t>
            </w:r>
            <w:r w:rsidR="00CE7274">
              <w:rPr>
                <w:rFonts w:ascii="Times New Roman" w:hAnsi="Times New Roman" w:cs="Times New Roman"/>
                <w:sz w:val="28"/>
                <w:szCs w:val="28"/>
                <w:lang w:val="en-US"/>
              </w:rPr>
              <w:t>.2</w:t>
            </w:r>
            <w:r>
              <w:rPr>
                <w:rFonts w:ascii="Times New Roman" w:hAnsi="Times New Roman" w:cs="Times New Roman"/>
                <w:sz w:val="28"/>
                <w:szCs w:val="28"/>
              </w:rPr>
              <w:t>)</w:t>
            </w:r>
          </w:p>
        </w:tc>
      </w:tr>
    </w:tbl>
    <w:p w:rsidR="00514DCA" w:rsidRDefault="00514DCA" w:rsidP="00206670">
      <w:pPr>
        <w:spacing w:after="0" w:line="240" w:lineRule="atLeast"/>
        <w:ind w:firstLine="567"/>
        <w:jc w:val="both"/>
        <w:rPr>
          <w:rFonts w:ascii="Times New Roman" w:hAnsi="Times New Roman" w:cs="Times New Roman"/>
          <w:sz w:val="28"/>
          <w:szCs w:val="28"/>
        </w:rPr>
      </w:pPr>
    </w:p>
    <w:p w:rsidR="0023534A" w:rsidRPr="00A678B3" w:rsidRDefault="0023534A" w:rsidP="00552289">
      <w:pPr>
        <w:pStyle w:val="af0"/>
        <w:ind w:firstLine="709"/>
        <w:rPr>
          <w:rFonts w:eastAsiaTheme="minorHAnsi"/>
          <w:sz w:val="28"/>
          <w:szCs w:val="28"/>
          <w:lang w:val="en-US" w:eastAsia="en-US"/>
        </w:rPr>
      </w:pPr>
      <w:r w:rsidRPr="00A678B3">
        <w:rPr>
          <w:rFonts w:eastAsiaTheme="minorHAnsi"/>
          <w:sz w:val="28"/>
          <w:szCs w:val="28"/>
          <w:lang w:val="en-US" w:eastAsia="en-US"/>
        </w:rPr>
        <w:t xml:space="preserve">Both indices give the results allowing to unambiguously </w:t>
      </w:r>
      <w:proofErr w:type="gramStart"/>
      <w:r w:rsidRPr="00A678B3">
        <w:rPr>
          <w:rFonts w:eastAsiaTheme="minorHAnsi"/>
          <w:sz w:val="28"/>
          <w:szCs w:val="28"/>
          <w:lang w:val="en-US" w:eastAsia="en-US"/>
        </w:rPr>
        <w:t>detect</w:t>
      </w:r>
      <w:proofErr w:type="gramEnd"/>
      <w:r w:rsidRPr="00A678B3">
        <w:rPr>
          <w:rFonts w:eastAsiaTheme="minorHAnsi"/>
          <w:sz w:val="28"/>
          <w:szCs w:val="28"/>
          <w:lang w:val="en-US" w:eastAsia="en-US"/>
        </w:rPr>
        <w:t xml:space="preserve"> a water body. Figures 2.1 and 2.2 illustrate the profiles of index images by the example of the </w:t>
      </w:r>
      <w:proofErr w:type="spellStart"/>
      <w:r w:rsidRPr="00A678B3">
        <w:rPr>
          <w:rFonts w:eastAsiaTheme="minorHAnsi"/>
          <w:sz w:val="28"/>
          <w:szCs w:val="28"/>
          <w:lang w:val="en-US" w:eastAsia="en-US"/>
        </w:rPr>
        <w:t>Kapchagay</w:t>
      </w:r>
      <w:proofErr w:type="spellEnd"/>
      <w:r w:rsidRPr="00A678B3">
        <w:rPr>
          <w:rFonts w:eastAsiaTheme="minorHAnsi"/>
          <w:sz w:val="28"/>
          <w:szCs w:val="28"/>
          <w:lang w:val="en-US" w:eastAsia="en-US"/>
        </w:rPr>
        <w:t xml:space="preserve"> Reservoir water surface detection. </w:t>
      </w:r>
    </w:p>
    <w:p w:rsidR="007024E3" w:rsidRPr="0023534A" w:rsidRDefault="007024E3" w:rsidP="007F5296">
      <w:pPr>
        <w:pStyle w:val="af0"/>
        <w:ind w:firstLine="567"/>
        <w:rPr>
          <w:sz w:val="28"/>
          <w:szCs w:val="28"/>
          <w:lang w:val="en-US"/>
        </w:rPr>
      </w:pPr>
    </w:p>
    <w:p w:rsidR="00373105" w:rsidRDefault="001434C2" w:rsidP="00627B1A">
      <w:pPr>
        <w:pStyle w:val="af0"/>
        <w:jc w:val="center"/>
        <w:rPr>
          <w:sz w:val="28"/>
          <w:szCs w:val="28"/>
          <w:lang w:val="ru-RU"/>
        </w:rPr>
      </w:pPr>
      <w:r>
        <w:rPr>
          <w:noProof/>
          <w:sz w:val="28"/>
          <w:szCs w:val="28"/>
          <w:lang w:val="ru-RU" w:eastAsia="ru-RU"/>
        </w:rPr>
        <w:lastRenderedPageBreak/>
        <w:drawing>
          <wp:inline distT="0" distB="0" distL="0" distR="0">
            <wp:extent cx="4133850" cy="398411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dvi_xprofole_k2.png"/>
                    <pic:cNvPicPr/>
                  </pic:nvPicPr>
                  <pic:blipFill>
                    <a:blip r:embed="rId86" cstate="email">
                      <a:extLst>
                        <a:ext uri="{28A0092B-C50C-407E-A947-70E740481C1C}">
                          <a14:useLocalDpi xmlns:a14="http://schemas.microsoft.com/office/drawing/2010/main"/>
                        </a:ext>
                      </a:extLst>
                    </a:blip>
                    <a:stretch>
                      <a:fillRect/>
                    </a:stretch>
                  </pic:blipFill>
                  <pic:spPr>
                    <a:xfrm>
                      <a:off x="0" y="0"/>
                      <a:ext cx="4139505" cy="3989562"/>
                    </a:xfrm>
                    <a:prstGeom prst="rect">
                      <a:avLst/>
                    </a:prstGeom>
                  </pic:spPr>
                </pic:pic>
              </a:graphicData>
            </a:graphic>
          </wp:inline>
        </w:drawing>
      </w:r>
    </w:p>
    <w:p w:rsidR="002A3633" w:rsidRDefault="002A3633" w:rsidP="002A3633">
      <w:pPr>
        <w:spacing w:after="0" w:line="240" w:lineRule="auto"/>
        <w:jc w:val="center"/>
        <w:rPr>
          <w:rFonts w:ascii="Times New Roman" w:hAnsi="Times New Roman"/>
          <w:sz w:val="28"/>
          <w:szCs w:val="28"/>
          <w:lang w:val="en-US"/>
        </w:rPr>
      </w:pPr>
    </w:p>
    <w:p w:rsidR="0023534A" w:rsidRDefault="0023534A" w:rsidP="002A3633">
      <w:pPr>
        <w:spacing w:after="0" w:line="240" w:lineRule="auto"/>
        <w:jc w:val="center"/>
        <w:rPr>
          <w:rFonts w:ascii="Times New Roman" w:hAnsi="Times New Roman"/>
          <w:sz w:val="28"/>
          <w:szCs w:val="28"/>
          <w:lang w:val="en-US"/>
        </w:rPr>
      </w:pPr>
      <w:r w:rsidRPr="00A678B3">
        <w:rPr>
          <w:rFonts w:ascii="Times New Roman" w:hAnsi="Times New Roman"/>
          <w:sz w:val="28"/>
          <w:szCs w:val="28"/>
          <w:lang w:val="en-US"/>
        </w:rPr>
        <w:t xml:space="preserve">Figure 2.1 – Spectral profile </w:t>
      </w:r>
      <w:proofErr w:type="spellStart"/>
      <w:r w:rsidRPr="00A678B3">
        <w:rPr>
          <w:rFonts w:ascii="Times New Roman" w:hAnsi="Times New Roman" w:cs="Times New Roman"/>
          <w:sz w:val="28"/>
          <w:szCs w:val="28"/>
          <w:lang w:val="en-US"/>
        </w:rPr>
        <w:t>NDVI</w:t>
      </w:r>
      <w:proofErr w:type="spellEnd"/>
      <w:r w:rsidRPr="00A678B3">
        <w:rPr>
          <w:rFonts w:ascii="Times New Roman" w:hAnsi="Times New Roman" w:cs="Times New Roman"/>
          <w:sz w:val="28"/>
          <w:szCs w:val="28"/>
          <w:lang w:val="en-US"/>
        </w:rPr>
        <w:t xml:space="preserve"> </w:t>
      </w:r>
      <w:r w:rsidRPr="00A678B3">
        <w:rPr>
          <w:rFonts w:ascii="Times New Roman" w:hAnsi="Times New Roman"/>
          <w:sz w:val="28"/>
          <w:szCs w:val="28"/>
          <w:lang w:val="en-US"/>
        </w:rPr>
        <w:t xml:space="preserve">of the </w:t>
      </w:r>
      <w:proofErr w:type="spellStart"/>
      <w:r w:rsidRPr="00A678B3">
        <w:rPr>
          <w:rFonts w:ascii="Times New Roman" w:hAnsi="Times New Roman"/>
          <w:sz w:val="28"/>
          <w:szCs w:val="28"/>
          <w:lang w:val="en-US"/>
        </w:rPr>
        <w:t>Kapchagay</w:t>
      </w:r>
      <w:proofErr w:type="spellEnd"/>
      <w:r w:rsidRPr="00A678B3">
        <w:rPr>
          <w:rFonts w:ascii="Times New Roman" w:hAnsi="Times New Roman"/>
          <w:sz w:val="28"/>
          <w:szCs w:val="28"/>
          <w:lang w:val="en-US"/>
        </w:rPr>
        <w:t xml:space="preserve"> Reservoir</w:t>
      </w:r>
    </w:p>
    <w:p w:rsidR="002A3633" w:rsidRPr="00552289" w:rsidRDefault="002A3633" w:rsidP="002A3633">
      <w:pPr>
        <w:spacing w:after="0" w:line="240" w:lineRule="auto"/>
        <w:jc w:val="center"/>
        <w:rPr>
          <w:rFonts w:ascii="Times New Roman" w:hAnsi="Times New Roman"/>
          <w:color w:val="2E74B5" w:themeColor="accent1" w:themeShade="BF"/>
          <w:sz w:val="32"/>
          <w:szCs w:val="28"/>
          <w:lang w:val="en-US"/>
        </w:rPr>
      </w:pPr>
    </w:p>
    <w:p w:rsidR="001434C2" w:rsidRDefault="001434C2" w:rsidP="001434C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22420" cy="3973095"/>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dwi_xprofole_k2.png"/>
                    <pic:cNvPicPr/>
                  </pic:nvPicPr>
                  <pic:blipFill>
                    <a:blip r:embed="rId87" cstate="email">
                      <a:extLst>
                        <a:ext uri="{28A0092B-C50C-407E-A947-70E740481C1C}">
                          <a14:useLocalDpi xmlns:a14="http://schemas.microsoft.com/office/drawing/2010/main"/>
                        </a:ext>
                      </a:extLst>
                    </a:blip>
                    <a:stretch>
                      <a:fillRect/>
                    </a:stretch>
                  </pic:blipFill>
                  <pic:spPr>
                    <a:xfrm>
                      <a:off x="0" y="0"/>
                      <a:ext cx="4127909" cy="3978385"/>
                    </a:xfrm>
                    <a:prstGeom prst="rect">
                      <a:avLst/>
                    </a:prstGeom>
                  </pic:spPr>
                </pic:pic>
              </a:graphicData>
            </a:graphic>
          </wp:inline>
        </w:drawing>
      </w:r>
    </w:p>
    <w:p w:rsidR="0023534A" w:rsidRDefault="0023534A" w:rsidP="002A3633">
      <w:pPr>
        <w:spacing w:after="0" w:line="240" w:lineRule="auto"/>
        <w:jc w:val="center"/>
        <w:rPr>
          <w:rFonts w:ascii="Times New Roman" w:hAnsi="Times New Roman"/>
          <w:color w:val="2E74B5" w:themeColor="accent1" w:themeShade="BF"/>
          <w:sz w:val="28"/>
          <w:szCs w:val="28"/>
          <w:lang w:val="en-US"/>
        </w:rPr>
      </w:pPr>
    </w:p>
    <w:p w:rsidR="0023534A" w:rsidRPr="00552289" w:rsidRDefault="0023534A" w:rsidP="0023534A">
      <w:pPr>
        <w:spacing w:after="0" w:line="360" w:lineRule="auto"/>
        <w:jc w:val="center"/>
        <w:rPr>
          <w:rFonts w:ascii="Times New Roman" w:hAnsi="Times New Roman"/>
          <w:color w:val="2E74B5" w:themeColor="accent1" w:themeShade="BF"/>
          <w:sz w:val="28"/>
          <w:szCs w:val="28"/>
          <w:lang w:val="en-US"/>
        </w:rPr>
      </w:pPr>
      <w:r w:rsidRPr="00A678B3">
        <w:rPr>
          <w:rFonts w:ascii="Times New Roman" w:hAnsi="Times New Roman"/>
          <w:sz w:val="28"/>
          <w:szCs w:val="28"/>
          <w:lang w:val="en-US"/>
        </w:rPr>
        <w:t xml:space="preserve">Figure 2.2 – Spectral profile </w:t>
      </w:r>
      <w:proofErr w:type="spellStart"/>
      <w:r w:rsidRPr="00A678B3">
        <w:rPr>
          <w:rFonts w:ascii="Times New Roman" w:hAnsi="Times New Roman" w:cs="Times New Roman"/>
          <w:sz w:val="28"/>
          <w:szCs w:val="28"/>
          <w:lang w:val="en-US"/>
        </w:rPr>
        <w:t>NDWI</w:t>
      </w:r>
      <w:proofErr w:type="spellEnd"/>
      <w:r w:rsidRPr="00A678B3">
        <w:rPr>
          <w:rFonts w:ascii="Times New Roman" w:hAnsi="Times New Roman" w:cs="Times New Roman"/>
          <w:sz w:val="28"/>
          <w:szCs w:val="28"/>
          <w:lang w:val="en-US"/>
        </w:rPr>
        <w:t xml:space="preserve"> </w:t>
      </w:r>
      <w:r w:rsidRPr="00A678B3">
        <w:rPr>
          <w:rFonts w:ascii="Times New Roman" w:hAnsi="Times New Roman"/>
          <w:sz w:val="28"/>
          <w:szCs w:val="28"/>
          <w:lang w:val="en-US"/>
        </w:rPr>
        <w:t xml:space="preserve">of the </w:t>
      </w:r>
      <w:proofErr w:type="spellStart"/>
      <w:r w:rsidRPr="00A678B3">
        <w:rPr>
          <w:rFonts w:ascii="Times New Roman" w:hAnsi="Times New Roman"/>
          <w:sz w:val="28"/>
          <w:szCs w:val="28"/>
          <w:lang w:val="en-US"/>
        </w:rPr>
        <w:t>Kapchagay</w:t>
      </w:r>
      <w:proofErr w:type="spellEnd"/>
      <w:r w:rsidRPr="00A678B3">
        <w:rPr>
          <w:rFonts w:ascii="Times New Roman" w:hAnsi="Times New Roman"/>
          <w:sz w:val="28"/>
          <w:szCs w:val="28"/>
          <w:lang w:val="en-US"/>
        </w:rPr>
        <w:t xml:space="preserve"> Reservoir</w:t>
      </w:r>
    </w:p>
    <w:p w:rsidR="0023534A" w:rsidRPr="00A678B3" w:rsidRDefault="0023534A" w:rsidP="00552289">
      <w:pPr>
        <w:pStyle w:val="af0"/>
        <w:ind w:firstLine="709"/>
        <w:rPr>
          <w:rFonts w:eastAsiaTheme="minorHAnsi"/>
          <w:sz w:val="24"/>
          <w:szCs w:val="28"/>
          <w:lang w:val="en-US" w:eastAsia="en-US"/>
        </w:rPr>
      </w:pPr>
      <w:r w:rsidRPr="00A678B3">
        <w:rPr>
          <w:rFonts w:eastAsiaTheme="minorHAnsi"/>
          <w:sz w:val="28"/>
          <w:szCs w:val="28"/>
          <w:lang w:val="en-US" w:eastAsia="en-US"/>
        </w:rPr>
        <w:lastRenderedPageBreak/>
        <w:t xml:space="preserve">The vectorization of water body contours </w:t>
      </w:r>
      <w:proofErr w:type="gramStart"/>
      <w:r w:rsidRPr="00A678B3">
        <w:rPr>
          <w:rFonts w:eastAsiaTheme="minorHAnsi"/>
          <w:sz w:val="28"/>
          <w:szCs w:val="28"/>
          <w:lang w:val="en-US" w:eastAsia="en-US"/>
        </w:rPr>
        <w:t>was done</w:t>
      </w:r>
      <w:proofErr w:type="gramEnd"/>
      <w:r w:rsidRPr="00A678B3">
        <w:rPr>
          <w:rFonts w:eastAsiaTheme="minorHAnsi"/>
          <w:sz w:val="28"/>
          <w:szCs w:val="28"/>
          <w:lang w:val="en-US" w:eastAsia="en-US"/>
        </w:rPr>
        <w:t xml:space="preserve"> using the EXPOLRAS procedure, as shown in Figure 2.3. This stage of processing allows converting the input raster image into a binary one with the help of the specified threshold values; to build polygons based on the created binary image; to filter them based on the area and compactness of values and to save the result into a vector layer. The </w:t>
      </w:r>
      <w:proofErr w:type="spellStart"/>
      <w:r w:rsidRPr="00A678B3">
        <w:rPr>
          <w:rFonts w:eastAsiaTheme="minorHAnsi"/>
          <w:sz w:val="28"/>
          <w:szCs w:val="28"/>
          <w:lang w:val="en-US" w:eastAsia="en-US"/>
        </w:rPr>
        <w:t>EXPOLRAS</w:t>
      </w:r>
      <w:proofErr w:type="spellEnd"/>
      <w:r w:rsidRPr="00A678B3">
        <w:rPr>
          <w:rFonts w:eastAsiaTheme="minorHAnsi"/>
          <w:sz w:val="28"/>
          <w:szCs w:val="28"/>
          <w:lang w:val="en-US" w:eastAsia="en-US"/>
        </w:rPr>
        <w:t xml:space="preserve"> procedure format: </w:t>
      </w:r>
      <w:proofErr w:type="spellStart"/>
      <w:r w:rsidRPr="00A678B3">
        <w:rPr>
          <w:rFonts w:eastAsiaTheme="minorHAnsi"/>
          <w:sz w:val="28"/>
          <w:szCs w:val="28"/>
          <w:lang w:val="en-US" w:eastAsia="en-US"/>
        </w:rPr>
        <w:t>expolras</w:t>
      </w:r>
      <w:proofErr w:type="spellEnd"/>
      <w:r w:rsidRPr="00A678B3">
        <w:rPr>
          <w:rFonts w:eastAsiaTheme="minorHAnsi"/>
          <w:sz w:val="28"/>
          <w:szCs w:val="28"/>
          <w:lang w:val="en-US" w:eastAsia="en-US"/>
        </w:rPr>
        <w:t xml:space="preserve"> (</w:t>
      </w:r>
      <w:proofErr w:type="spellStart"/>
      <w:r w:rsidRPr="00A678B3">
        <w:rPr>
          <w:rFonts w:eastAsiaTheme="minorHAnsi"/>
          <w:sz w:val="28"/>
          <w:szCs w:val="28"/>
          <w:lang w:val="en-US" w:eastAsia="en-US"/>
        </w:rPr>
        <w:t>fili</w:t>
      </w:r>
      <w:proofErr w:type="spellEnd"/>
      <w:r w:rsidRPr="00A678B3">
        <w:rPr>
          <w:rFonts w:eastAsiaTheme="minorHAnsi"/>
          <w:sz w:val="28"/>
          <w:szCs w:val="28"/>
          <w:lang w:val="en-US" w:eastAsia="en-US"/>
        </w:rPr>
        <w:t xml:space="preserve">, </w:t>
      </w:r>
      <w:proofErr w:type="spellStart"/>
      <w:r w:rsidRPr="00A678B3">
        <w:rPr>
          <w:rFonts w:eastAsiaTheme="minorHAnsi"/>
          <w:sz w:val="28"/>
          <w:szCs w:val="28"/>
          <w:lang w:val="en-US" w:eastAsia="en-US"/>
        </w:rPr>
        <w:t>dbic</w:t>
      </w:r>
      <w:proofErr w:type="spellEnd"/>
      <w:r w:rsidRPr="00A678B3">
        <w:rPr>
          <w:rFonts w:eastAsiaTheme="minorHAnsi"/>
          <w:sz w:val="28"/>
          <w:szCs w:val="28"/>
          <w:lang w:val="en-US" w:eastAsia="en-US"/>
        </w:rPr>
        <w:t xml:space="preserve">, </w:t>
      </w:r>
      <w:proofErr w:type="spellStart"/>
      <w:r w:rsidRPr="00A678B3">
        <w:rPr>
          <w:rFonts w:eastAsiaTheme="minorHAnsi"/>
          <w:sz w:val="28"/>
          <w:szCs w:val="28"/>
          <w:lang w:val="en-US" w:eastAsia="en-US"/>
        </w:rPr>
        <w:t>thrtype</w:t>
      </w:r>
      <w:proofErr w:type="spellEnd"/>
      <w:r w:rsidRPr="00A678B3">
        <w:rPr>
          <w:rFonts w:eastAsiaTheme="minorHAnsi"/>
          <w:sz w:val="28"/>
          <w:szCs w:val="28"/>
          <w:lang w:val="en-US" w:eastAsia="en-US"/>
        </w:rPr>
        <w:t xml:space="preserve">, </w:t>
      </w:r>
      <w:proofErr w:type="spellStart"/>
      <w:r w:rsidRPr="00A678B3">
        <w:rPr>
          <w:rFonts w:eastAsiaTheme="minorHAnsi"/>
          <w:sz w:val="28"/>
          <w:szCs w:val="28"/>
          <w:lang w:val="en-US" w:eastAsia="en-US"/>
        </w:rPr>
        <w:t>tval</w:t>
      </w:r>
      <w:proofErr w:type="spellEnd"/>
      <w:r w:rsidRPr="00A678B3">
        <w:rPr>
          <w:rFonts w:eastAsiaTheme="minorHAnsi"/>
          <w:sz w:val="28"/>
          <w:szCs w:val="28"/>
          <w:lang w:val="en-US" w:eastAsia="en-US"/>
        </w:rPr>
        <w:t xml:space="preserve">, </w:t>
      </w:r>
      <w:proofErr w:type="spellStart"/>
      <w:r w:rsidRPr="00A678B3">
        <w:rPr>
          <w:rFonts w:eastAsiaTheme="minorHAnsi"/>
          <w:sz w:val="28"/>
          <w:szCs w:val="28"/>
          <w:lang w:val="en-US" w:eastAsia="en-US"/>
        </w:rPr>
        <w:t>areaval</w:t>
      </w:r>
      <w:proofErr w:type="spellEnd"/>
      <w:r w:rsidRPr="00A678B3">
        <w:rPr>
          <w:rFonts w:eastAsiaTheme="minorHAnsi"/>
          <w:sz w:val="28"/>
          <w:szCs w:val="28"/>
          <w:lang w:val="en-US" w:eastAsia="en-US"/>
        </w:rPr>
        <w:t xml:space="preserve">, </w:t>
      </w:r>
      <w:proofErr w:type="spellStart"/>
      <w:r w:rsidRPr="00A678B3">
        <w:rPr>
          <w:rFonts w:eastAsiaTheme="minorHAnsi"/>
          <w:sz w:val="28"/>
          <w:szCs w:val="28"/>
          <w:lang w:val="en-US" w:eastAsia="en-US"/>
        </w:rPr>
        <w:t>compval</w:t>
      </w:r>
      <w:proofErr w:type="spellEnd"/>
      <w:r w:rsidRPr="00A678B3">
        <w:rPr>
          <w:rFonts w:eastAsiaTheme="minorHAnsi"/>
          <w:sz w:val="28"/>
          <w:szCs w:val="28"/>
          <w:lang w:val="en-US" w:eastAsia="en-US"/>
        </w:rPr>
        <w:t xml:space="preserve">, filo, </w:t>
      </w:r>
      <w:proofErr w:type="spellStart"/>
      <w:r w:rsidRPr="00A678B3">
        <w:rPr>
          <w:rFonts w:eastAsiaTheme="minorHAnsi"/>
          <w:sz w:val="28"/>
          <w:szCs w:val="28"/>
          <w:lang w:val="en-US" w:eastAsia="en-US"/>
        </w:rPr>
        <w:t>ftype</w:t>
      </w:r>
      <w:proofErr w:type="spellEnd"/>
      <w:r w:rsidRPr="00A678B3">
        <w:rPr>
          <w:rFonts w:eastAsiaTheme="minorHAnsi"/>
          <w:sz w:val="28"/>
          <w:szCs w:val="28"/>
          <w:lang w:val="en-US" w:eastAsia="en-US"/>
        </w:rPr>
        <w:t>); parameters are described in Table 2.2.</w:t>
      </w:r>
    </w:p>
    <w:p w:rsidR="0023534A" w:rsidRPr="0023534A" w:rsidRDefault="0023534A" w:rsidP="00D148A8">
      <w:pPr>
        <w:spacing w:after="0" w:line="240" w:lineRule="auto"/>
        <w:ind w:firstLine="709"/>
        <w:jc w:val="both"/>
        <w:rPr>
          <w:rFonts w:ascii="Times New Roman" w:hAnsi="Times New Roman" w:cs="Times New Roman"/>
          <w:sz w:val="28"/>
          <w:szCs w:val="28"/>
          <w:lang w:val="en-US"/>
        </w:rPr>
      </w:pPr>
    </w:p>
    <w:p w:rsidR="0046363E" w:rsidRPr="00DA05D2" w:rsidRDefault="0046363E" w:rsidP="002A3633">
      <w:pPr>
        <w:spacing w:before="60"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7185644" wp14:editId="2BB24D57">
            <wp:extent cx="4808220" cy="2119699"/>
            <wp:effectExtent l="0" t="0" r="0" b="0"/>
            <wp:docPr id="13" name="Рисунок 12" descr="print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scr1.jpg"/>
                    <pic:cNvPicPr/>
                  </pic:nvPicPr>
                  <pic:blipFill rotWithShape="1">
                    <a:blip r:embed="rId88" cstate="email">
                      <a:extLst>
                        <a:ext uri="{28A0092B-C50C-407E-A947-70E740481C1C}">
                          <a14:useLocalDpi xmlns:a14="http://schemas.microsoft.com/office/drawing/2010/main"/>
                        </a:ext>
                      </a:extLst>
                    </a:blip>
                    <a:srcRect b="-1"/>
                    <a:stretch/>
                  </pic:blipFill>
                  <pic:spPr bwMode="auto">
                    <a:xfrm>
                      <a:off x="0" y="0"/>
                      <a:ext cx="4816218" cy="2123225"/>
                    </a:xfrm>
                    <a:prstGeom prst="rect">
                      <a:avLst/>
                    </a:prstGeom>
                    <a:ln>
                      <a:noFill/>
                    </a:ln>
                    <a:extLst>
                      <a:ext uri="{53640926-AAD7-44D8-BBD7-CCE9431645EC}">
                        <a14:shadowObscured xmlns:a14="http://schemas.microsoft.com/office/drawing/2010/main"/>
                      </a:ext>
                    </a:extLst>
                  </pic:spPr>
                </pic:pic>
              </a:graphicData>
            </a:graphic>
          </wp:inline>
        </w:drawing>
      </w:r>
    </w:p>
    <w:p w:rsidR="0046363E" w:rsidRDefault="00E31D6C" w:rsidP="00552289">
      <w:pPr>
        <w:spacing w:before="60" w:after="0" w:line="240" w:lineRule="auto"/>
        <w:jc w:val="center"/>
        <w:rPr>
          <w:rFonts w:ascii="Times New Roman" w:hAnsi="Times New Roman"/>
          <w:sz w:val="28"/>
          <w:szCs w:val="28"/>
          <w:lang w:val="en-US"/>
        </w:rPr>
      </w:pPr>
      <w:r w:rsidRPr="00A678B3">
        <w:rPr>
          <w:rFonts w:ascii="Times New Roman" w:hAnsi="Times New Roman"/>
          <w:sz w:val="28"/>
          <w:szCs w:val="28"/>
          <w:lang w:val="en-US"/>
        </w:rPr>
        <w:t xml:space="preserve">Figure </w:t>
      </w:r>
      <w:r w:rsidR="0023534A" w:rsidRPr="00A678B3">
        <w:rPr>
          <w:rFonts w:ascii="Times New Roman" w:hAnsi="Times New Roman"/>
          <w:sz w:val="28"/>
          <w:szCs w:val="28"/>
          <w:lang w:val="en-US"/>
        </w:rPr>
        <w:t>2.3</w:t>
      </w:r>
      <w:r w:rsidR="0046363E" w:rsidRPr="00A678B3">
        <w:rPr>
          <w:rFonts w:ascii="Times New Roman" w:hAnsi="Times New Roman"/>
          <w:sz w:val="28"/>
          <w:szCs w:val="28"/>
          <w:lang w:val="en-US"/>
        </w:rPr>
        <w:t xml:space="preserve"> – </w:t>
      </w:r>
      <w:proofErr w:type="spellStart"/>
      <w:r w:rsidR="0046363E" w:rsidRPr="00A678B3">
        <w:rPr>
          <w:rFonts w:ascii="Times New Roman" w:hAnsi="Times New Roman"/>
          <w:sz w:val="28"/>
          <w:szCs w:val="28"/>
          <w:lang w:val="en-US"/>
        </w:rPr>
        <w:t>EXPOLRAS</w:t>
      </w:r>
      <w:proofErr w:type="spellEnd"/>
      <w:r w:rsidR="0046363E" w:rsidRPr="00A678B3">
        <w:rPr>
          <w:rFonts w:ascii="Times New Roman" w:hAnsi="Times New Roman"/>
          <w:sz w:val="28"/>
          <w:szCs w:val="28"/>
          <w:lang w:val="en-US"/>
        </w:rPr>
        <w:t xml:space="preserve"> </w:t>
      </w:r>
      <w:r w:rsidRPr="00A678B3">
        <w:rPr>
          <w:rFonts w:ascii="Times New Roman" w:hAnsi="Times New Roman"/>
          <w:sz w:val="28"/>
          <w:szCs w:val="28"/>
          <w:lang w:val="en-US"/>
        </w:rPr>
        <w:t>in</w:t>
      </w:r>
      <w:r w:rsidR="0046363E" w:rsidRPr="00A678B3">
        <w:rPr>
          <w:rFonts w:ascii="Times New Roman" w:hAnsi="Times New Roman"/>
          <w:sz w:val="28"/>
          <w:szCs w:val="28"/>
          <w:lang w:val="en-US"/>
        </w:rPr>
        <w:t xml:space="preserve"> </w:t>
      </w:r>
      <w:proofErr w:type="spellStart"/>
      <w:r w:rsidR="0046363E" w:rsidRPr="00A678B3">
        <w:rPr>
          <w:rFonts w:ascii="Times New Roman" w:hAnsi="Times New Roman"/>
          <w:sz w:val="28"/>
          <w:szCs w:val="28"/>
          <w:lang w:val="en-US"/>
        </w:rPr>
        <w:t>Geomatica</w:t>
      </w:r>
      <w:proofErr w:type="spellEnd"/>
    </w:p>
    <w:p w:rsidR="0092387C" w:rsidRPr="00A678B3" w:rsidRDefault="0092387C" w:rsidP="00552289">
      <w:pPr>
        <w:spacing w:before="60" w:after="0" w:line="240" w:lineRule="auto"/>
        <w:jc w:val="center"/>
        <w:rPr>
          <w:rFonts w:ascii="Times New Roman" w:hAnsi="Times New Roman"/>
          <w:sz w:val="28"/>
          <w:szCs w:val="28"/>
          <w:lang w:val="en-US"/>
        </w:rPr>
      </w:pPr>
    </w:p>
    <w:p w:rsidR="00E31D6C" w:rsidRPr="00A678B3" w:rsidRDefault="00E31D6C" w:rsidP="00552289">
      <w:pPr>
        <w:pStyle w:val="af0"/>
        <w:spacing w:afterLines="60" w:after="144"/>
        <w:rPr>
          <w:rFonts w:eastAsiaTheme="minorHAnsi"/>
          <w:sz w:val="28"/>
          <w:szCs w:val="28"/>
          <w:lang w:val="en-US" w:eastAsia="en-US"/>
        </w:rPr>
      </w:pPr>
      <w:r w:rsidRPr="00A678B3">
        <w:rPr>
          <w:rFonts w:eastAsiaTheme="minorHAnsi"/>
          <w:sz w:val="28"/>
          <w:szCs w:val="28"/>
          <w:lang w:val="en-US" w:eastAsia="en-US"/>
        </w:rPr>
        <w:t>Table 2.2 – Parameters of EXPOLRAS procedure</w:t>
      </w:r>
    </w:p>
    <w:tbl>
      <w:tblPr>
        <w:tblStyle w:val="a3"/>
        <w:tblW w:w="0" w:type="auto"/>
        <w:jc w:val="center"/>
        <w:tblLook w:val="04A0" w:firstRow="1" w:lastRow="0" w:firstColumn="1" w:lastColumn="0" w:noHBand="0" w:noVBand="1"/>
      </w:tblPr>
      <w:tblGrid>
        <w:gridCol w:w="1516"/>
        <w:gridCol w:w="1314"/>
        <w:gridCol w:w="4536"/>
        <w:gridCol w:w="1851"/>
      </w:tblGrid>
      <w:tr w:rsidR="00E31D6C" w:rsidRPr="00E31D6C" w:rsidTr="002A3633">
        <w:trPr>
          <w:trHeight w:val="239"/>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E31D6C" w:rsidRPr="00E31D6C" w:rsidRDefault="00E31D6C" w:rsidP="00552289">
            <w:pPr>
              <w:jc w:val="center"/>
              <w:rPr>
                <w:rFonts w:ascii="Times New Roman" w:hAnsi="Times New Roman" w:cs="Times New Roman"/>
                <w:bCs/>
                <w:sz w:val="24"/>
                <w:szCs w:val="24"/>
                <w:lang w:val="en-US"/>
              </w:rPr>
            </w:pPr>
            <w:r w:rsidRPr="00E31D6C">
              <w:rPr>
                <w:rFonts w:ascii="Times New Roman" w:hAnsi="Times New Roman" w:cs="Times New Roman"/>
                <w:sz w:val="24"/>
                <w:szCs w:val="24"/>
                <w:lang w:val="en-US"/>
              </w:rPr>
              <w:br w:type="page"/>
            </w:r>
            <w:r w:rsidRPr="00E31D6C">
              <w:rPr>
                <w:rFonts w:ascii="Times New Roman" w:hAnsi="Times New Roman" w:cs="Times New Roman"/>
                <w:bCs/>
                <w:sz w:val="24"/>
                <w:szCs w:val="24"/>
                <w:lang w:val="en-US"/>
              </w:rPr>
              <w:t>Name</w:t>
            </w:r>
          </w:p>
        </w:tc>
        <w:tc>
          <w:tcPr>
            <w:tcW w:w="1314" w:type="dxa"/>
            <w:tcBorders>
              <w:top w:val="single" w:sz="4" w:space="0" w:color="auto"/>
              <w:left w:val="single" w:sz="4" w:space="0" w:color="auto"/>
              <w:bottom w:val="single" w:sz="4" w:space="0" w:color="auto"/>
              <w:right w:val="single" w:sz="4" w:space="0" w:color="auto"/>
            </w:tcBorders>
            <w:vAlign w:val="center"/>
          </w:tcPr>
          <w:p w:rsidR="00E31D6C" w:rsidRPr="000708C4" w:rsidRDefault="00E31D6C" w:rsidP="00552289">
            <w:pPr>
              <w:jc w:val="center"/>
              <w:rPr>
                <w:rFonts w:ascii="Times New Roman" w:hAnsi="Times New Roman" w:cs="Times New Roman"/>
                <w:bCs/>
                <w:color w:val="000000"/>
                <w:sz w:val="24"/>
                <w:szCs w:val="24"/>
              </w:rPr>
            </w:pPr>
            <w:r w:rsidRPr="000708C4">
              <w:rPr>
                <w:rFonts w:ascii="Times New Roman" w:hAnsi="Times New Roman" w:cs="Times New Roman"/>
                <w:bCs/>
                <w:color w:val="000000"/>
                <w:sz w:val="24"/>
                <w:szCs w:val="24"/>
              </w:rPr>
              <w:t>Тип</w:t>
            </w:r>
          </w:p>
        </w:tc>
        <w:tc>
          <w:tcPr>
            <w:tcW w:w="4536" w:type="dxa"/>
            <w:tcBorders>
              <w:top w:val="single" w:sz="4" w:space="0" w:color="auto"/>
              <w:left w:val="single" w:sz="4" w:space="0" w:color="auto"/>
              <w:bottom w:val="single" w:sz="4" w:space="0" w:color="auto"/>
              <w:right w:val="single" w:sz="4" w:space="0" w:color="auto"/>
            </w:tcBorders>
            <w:vAlign w:val="center"/>
            <w:hideMark/>
          </w:tcPr>
          <w:p w:rsidR="00E31D6C" w:rsidRPr="00E31D6C" w:rsidRDefault="00E31D6C" w:rsidP="00552289">
            <w:pPr>
              <w:jc w:val="center"/>
              <w:rPr>
                <w:rFonts w:ascii="Times New Roman" w:hAnsi="Times New Roman" w:cs="Times New Roman"/>
                <w:bCs/>
                <w:sz w:val="24"/>
                <w:szCs w:val="24"/>
                <w:lang w:val="en-US"/>
              </w:rPr>
            </w:pPr>
            <w:r w:rsidRPr="00E31D6C">
              <w:rPr>
                <w:rFonts w:ascii="Times New Roman" w:hAnsi="Times New Roman" w:cs="Times New Roman"/>
                <w:bCs/>
                <w:sz w:val="24"/>
                <w:szCs w:val="24"/>
                <w:lang w:val="en-US"/>
              </w:rPr>
              <w:t>Caption</w:t>
            </w:r>
          </w:p>
        </w:tc>
        <w:tc>
          <w:tcPr>
            <w:tcW w:w="1851" w:type="dxa"/>
            <w:tcBorders>
              <w:top w:val="single" w:sz="4" w:space="0" w:color="auto"/>
              <w:left w:val="single" w:sz="4" w:space="0" w:color="auto"/>
              <w:bottom w:val="single" w:sz="4" w:space="0" w:color="auto"/>
              <w:right w:val="single" w:sz="4" w:space="0" w:color="auto"/>
            </w:tcBorders>
            <w:vAlign w:val="center"/>
            <w:hideMark/>
          </w:tcPr>
          <w:p w:rsidR="00E31D6C" w:rsidRPr="00E31D6C" w:rsidRDefault="00E31D6C" w:rsidP="00552289">
            <w:pPr>
              <w:jc w:val="center"/>
              <w:rPr>
                <w:rFonts w:ascii="Times New Roman" w:hAnsi="Times New Roman" w:cs="Times New Roman"/>
                <w:bCs/>
                <w:sz w:val="24"/>
                <w:szCs w:val="24"/>
                <w:lang w:val="en-US"/>
              </w:rPr>
            </w:pPr>
            <w:r w:rsidRPr="00E31D6C">
              <w:rPr>
                <w:rFonts w:ascii="Times New Roman" w:hAnsi="Times New Roman" w:cs="Times New Roman"/>
                <w:bCs/>
                <w:sz w:val="24"/>
                <w:szCs w:val="24"/>
                <w:lang w:val="en-US"/>
              </w:rPr>
              <w:t xml:space="preserve">Value </w:t>
            </w:r>
          </w:p>
        </w:tc>
      </w:tr>
      <w:tr w:rsidR="00E31D6C" w:rsidRPr="00E31D6C" w:rsidTr="002A3633">
        <w:trPr>
          <w:trHeight w:val="315"/>
          <w:jc w:val="center"/>
        </w:trPr>
        <w:tc>
          <w:tcPr>
            <w:tcW w:w="1516" w:type="dxa"/>
            <w:tcBorders>
              <w:top w:val="single" w:sz="4" w:space="0" w:color="auto"/>
              <w:left w:val="single" w:sz="4" w:space="0" w:color="auto"/>
              <w:bottom w:val="single" w:sz="4" w:space="0" w:color="auto"/>
              <w:right w:val="single" w:sz="4" w:space="0" w:color="auto"/>
            </w:tcBorders>
            <w:hideMark/>
          </w:tcPr>
          <w:p w:rsidR="00E31D6C" w:rsidRPr="002A3633" w:rsidRDefault="00F468B3" w:rsidP="00552289">
            <w:pPr>
              <w:rPr>
                <w:rFonts w:ascii="Times New Roman" w:hAnsi="Times New Roman" w:cs="Times New Roman"/>
                <w:sz w:val="24"/>
                <w:szCs w:val="24"/>
              </w:rPr>
            </w:pPr>
            <w:hyperlink r:id="rId89" w:anchor="P_EXPOLRAS__FILI" w:history="1">
              <w:r w:rsidR="00E31D6C" w:rsidRPr="002A3633">
                <w:rPr>
                  <w:rStyle w:val="af"/>
                  <w:rFonts w:ascii="Times New Roman" w:hAnsi="Times New Roman" w:cs="Times New Roman"/>
                  <w:color w:val="auto"/>
                  <w:sz w:val="24"/>
                  <w:szCs w:val="24"/>
                  <w:u w:val="none"/>
                </w:rPr>
                <w:t>FILI</w:t>
              </w:r>
            </w:hyperlink>
          </w:p>
        </w:tc>
        <w:tc>
          <w:tcPr>
            <w:tcW w:w="1314" w:type="dxa"/>
            <w:tcBorders>
              <w:top w:val="single" w:sz="4" w:space="0" w:color="auto"/>
              <w:left w:val="single" w:sz="4" w:space="0" w:color="auto"/>
              <w:bottom w:val="single" w:sz="4" w:space="0" w:color="auto"/>
              <w:right w:val="single" w:sz="4" w:space="0" w:color="auto"/>
            </w:tcBorders>
            <w:vAlign w:val="center"/>
          </w:tcPr>
          <w:p w:rsidR="00E31D6C" w:rsidRPr="00E31D6C" w:rsidRDefault="00E31D6C" w:rsidP="00552289">
            <w:pPr>
              <w:jc w:val="center"/>
              <w:rPr>
                <w:rFonts w:ascii="Times New Roman" w:hAnsi="Times New Roman" w:cs="Times New Roman"/>
                <w:color w:val="000000"/>
                <w:sz w:val="24"/>
                <w:szCs w:val="24"/>
              </w:rPr>
            </w:pPr>
            <w:proofErr w:type="spellStart"/>
            <w:r w:rsidRPr="00E31D6C">
              <w:rPr>
                <w:rFonts w:ascii="Times New Roman" w:hAnsi="Times New Roman" w:cs="Times New Roman"/>
                <w:color w:val="000000"/>
                <w:sz w:val="24"/>
                <w:szCs w:val="24"/>
              </w:rPr>
              <w:t>str</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E31D6C" w:rsidRPr="00E31D6C" w:rsidRDefault="00870284" w:rsidP="00552289">
            <w:pPr>
              <w:rPr>
                <w:rFonts w:ascii="Times New Roman" w:hAnsi="Times New Roman" w:cs="Times New Roman"/>
                <w:sz w:val="24"/>
                <w:szCs w:val="24"/>
                <w:highlight w:val="yellow"/>
              </w:rPr>
            </w:pPr>
            <w:proofErr w:type="spellStart"/>
            <w:r w:rsidRPr="00870284">
              <w:rPr>
                <w:rFonts w:ascii="Times New Roman" w:hAnsi="Times New Roman" w:cs="Times New Roman"/>
                <w:sz w:val="24"/>
                <w:szCs w:val="24"/>
              </w:rPr>
              <w:t>Input</w:t>
            </w:r>
            <w:proofErr w:type="spellEnd"/>
            <w:r w:rsidRPr="00870284">
              <w:rPr>
                <w:rFonts w:ascii="Times New Roman" w:hAnsi="Times New Roman" w:cs="Times New Roman"/>
                <w:sz w:val="24"/>
                <w:szCs w:val="24"/>
              </w:rPr>
              <w:t xml:space="preserve"> </w:t>
            </w:r>
            <w:proofErr w:type="spellStart"/>
            <w:r w:rsidRPr="00870284">
              <w:rPr>
                <w:rFonts w:ascii="Times New Roman" w:hAnsi="Times New Roman" w:cs="Times New Roman"/>
                <w:sz w:val="24"/>
                <w:szCs w:val="24"/>
              </w:rPr>
              <w:t>raster</w:t>
            </w:r>
            <w:proofErr w:type="spellEnd"/>
            <w:r w:rsidRPr="00870284">
              <w:rPr>
                <w:rFonts w:ascii="Times New Roman" w:hAnsi="Times New Roman" w:cs="Times New Roman"/>
                <w:sz w:val="24"/>
                <w:szCs w:val="24"/>
              </w:rPr>
              <w:t xml:space="preserve"> </w:t>
            </w:r>
            <w:proofErr w:type="spellStart"/>
            <w:r w:rsidRPr="00870284">
              <w:rPr>
                <w:rFonts w:ascii="Times New Roman" w:hAnsi="Times New Roman" w:cs="Times New Roman"/>
                <w:sz w:val="24"/>
                <w:szCs w:val="24"/>
              </w:rPr>
              <w:t>file</w:t>
            </w:r>
            <w:proofErr w:type="spellEnd"/>
            <w:r w:rsidRPr="00870284">
              <w:rPr>
                <w:rFonts w:ascii="Times New Roman" w:hAnsi="Times New Roman" w:cs="Times New Roman"/>
                <w:sz w:val="24"/>
                <w:szCs w:val="24"/>
              </w:rPr>
              <w:t xml:space="preserve"> </w:t>
            </w:r>
            <w:proofErr w:type="spellStart"/>
            <w:r w:rsidRPr="00870284">
              <w:rPr>
                <w:rFonts w:ascii="Times New Roman" w:hAnsi="Times New Roman" w:cs="Times New Roman"/>
                <w:sz w:val="24"/>
                <w:szCs w:val="24"/>
              </w:rPr>
              <w:t>name</w:t>
            </w:r>
            <w:proofErr w:type="spellEnd"/>
          </w:p>
        </w:tc>
        <w:tc>
          <w:tcPr>
            <w:tcW w:w="1851" w:type="dxa"/>
            <w:tcBorders>
              <w:top w:val="single" w:sz="4" w:space="0" w:color="auto"/>
              <w:left w:val="single" w:sz="4" w:space="0" w:color="auto"/>
              <w:bottom w:val="single" w:sz="4" w:space="0" w:color="auto"/>
              <w:right w:val="single" w:sz="4" w:space="0" w:color="auto"/>
            </w:tcBorders>
            <w:hideMark/>
          </w:tcPr>
          <w:p w:rsidR="00E31D6C" w:rsidRPr="00E31D6C" w:rsidRDefault="00E31D6C" w:rsidP="00552289">
            <w:pPr>
              <w:rPr>
                <w:rFonts w:ascii="Times New Roman" w:hAnsi="Times New Roman" w:cs="Times New Roman"/>
                <w:sz w:val="24"/>
                <w:szCs w:val="24"/>
                <w:lang w:val="en-US"/>
              </w:rPr>
            </w:pPr>
            <w:proofErr w:type="spellStart"/>
            <w:r w:rsidRPr="00E31D6C">
              <w:rPr>
                <w:rFonts w:ascii="Times New Roman" w:hAnsi="Times New Roman" w:cs="Times New Roman"/>
                <w:sz w:val="24"/>
                <w:szCs w:val="24"/>
                <w:lang w:val="en-US"/>
              </w:rPr>
              <w:t>NDVI.tif</w:t>
            </w:r>
            <w:proofErr w:type="spellEnd"/>
            <w:r w:rsidRPr="00E31D6C">
              <w:rPr>
                <w:rFonts w:ascii="Times New Roman" w:hAnsi="Times New Roman" w:cs="Times New Roman"/>
                <w:sz w:val="24"/>
                <w:szCs w:val="24"/>
                <w:lang w:val="en-US"/>
              </w:rPr>
              <w:t xml:space="preserve"> / </w:t>
            </w:r>
            <w:proofErr w:type="spellStart"/>
            <w:r w:rsidRPr="00E31D6C">
              <w:rPr>
                <w:rFonts w:ascii="Times New Roman" w:hAnsi="Times New Roman" w:cs="Times New Roman"/>
                <w:sz w:val="24"/>
                <w:szCs w:val="24"/>
                <w:lang w:val="en-US"/>
              </w:rPr>
              <w:t>NDWI.tif</w:t>
            </w:r>
            <w:proofErr w:type="spellEnd"/>
          </w:p>
        </w:tc>
      </w:tr>
      <w:tr w:rsidR="00E31D6C" w:rsidRPr="00E31D6C" w:rsidTr="002A3633">
        <w:trPr>
          <w:trHeight w:val="249"/>
          <w:jc w:val="center"/>
        </w:trPr>
        <w:tc>
          <w:tcPr>
            <w:tcW w:w="1516" w:type="dxa"/>
            <w:tcBorders>
              <w:top w:val="single" w:sz="4" w:space="0" w:color="auto"/>
              <w:left w:val="single" w:sz="4" w:space="0" w:color="auto"/>
              <w:bottom w:val="single" w:sz="4" w:space="0" w:color="auto"/>
              <w:right w:val="single" w:sz="4" w:space="0" w:color="auto"/>
            </w:tcBorders>
            <w:hideMark/>
          </w:tcPr>
          <w:p w:rsidR="00E31D6C" w:rsidRPr="002A3633" w:rsidRDefault="00F468B3" w:rsidP="00552289">
            <w:pPr>
              <w:rPr>
                <w:rFonts w:ascii="Times New Roman" w:hAnsi="Times New Roman" w:cs="Times New Roman"/>
                <w:sz w:val="24"/>
                <w:szCs w:val="24"/>
              </w:rPr>
            </w:pPr>
            <w:hyperlink r:id="rId90" w:anchor="P_EXPOLRAS__DBIC" w:history="1">
              <w:r w:rsidR="00E31D6C" w:rsidRPr="002A3633">
                <w:rPr>
                  <w:rStyle w:val="af"/>
                  <w:rFonts w:ascii="Times New Roman" w:hAnsi="Times New Roman" w:cs="Times New Roman"/>
                  <w:color w:val="auto"/>
                  <w:sz w:val="24"/>
                  <w:szCs w:val="24"/>
                  <w:u w:val="none"/>
                </w:rPr>
                <w:t>DBIC</w:t>
              </w:r>
            </w:hyperlink>
          </w:p>
        </w:tc>
        <w:tc>
          <w:tcPr>
            <w:tcW w:w="1314" w:type="dxa"/>
            <w:tcBorders>
              <w:top w:val="single" w:sz="4" w:space="0" w:color="auto"/>
              <w:left w:val="single" w:sz="4" w:space="0" w:color="auto"/>
              <w:bottom w:val="single" w:sz="4" w:space="0" w:color="auto"/>
              <w:right w:val="single" w:sz="4" w:space="0" w:color="auto"/>
            </w:tcBorders>
            <w:vAlign w:val="center"/>
          </w:tcPr>
          <w:p w:rsidR="00E31D6C" w:rsidRPr="00E31D6C" w:rsidRDefault="00E31D6C" w:rsidP="00552289">
            <w:pPr>
              <w:jc w:val="center"/>
              <w:rPr>
                <w:rFonts w:ascii="Times New Roman" w:hAnsi="Times New Roman" w:cs="Times New Roman"/>
                <w:color w:val="000000"/>
                <w:sz w:val="24"/>
                <w:szCs w:val="24"/>
              </w:rPr>
            </w:pPr>
            <w:proofErr w:type="spellStart"/>
            <w:r w:rsidRPr="00E31D6C">
              <w:rPr>
                <w:rFonts w:ascii="Times New Roman" w:hAnsi="Times New Roman" w:cs="Times New Roman"/>
                <w:color w:val="000000"/>
                <w:sz w:val="24"/>
                <w:szCs w:val="24"/>
              </w:rPr>
              <w:t>List</w:t>
            </w:r>
            <w:proofErr w:type="spellEnd"/>
            <w:r w:rsidRPr="00E31D6C">
              <w:rPr>
                <w:rFonts w:ascii="Times New Roman" w:hAnsi="Times New Roman" w:cs="Times New Roman"/>
                <w:color w:val="000000"/>
                <w:sz w:val="24"/>
                <w:szCs w:val="24"/>
              </w:rPr>
              <w:t>[</w:t>
            </w:r>
            <w:proofErr w:type="spellStart"/>
            <w:r w:rsidRPr="00E31D6C">
              <w:rPr>
                <w:rFonts w:ascii="Times New Roman" w:hAnsi="Times New Roman" w:cs="Times New Roman"/>
                <w:color w:val="000000"/>
                <w:sz w:val="24"/>
                <w:szCs w:val="24"/>
              </w:rPr>
              <w:t>int</w:t>
            </w:r>
            <w:proofErr w:type="spellEnd"/>
            <w:r w:rsidRPr="00E31D6C">
              <w:rPr>
                <w:rFonts w:ascii="Times New Roman" w:hAnsi="Times New Roman" w:cs="Times New Roman"/>
                <w:color w:val="000000"/>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rsidR="00E31D6C" w:rsidRPr="00E31D6C" w:rsidRDefault="00870284" w:rsidP="00552289">
            <w:pPr>
              <w:rPr>
                <w:rFonts w:ascii="Times New Roman" w:hAnsi="Times New Roman" w:cs="Times New Roman"/>
                <w:sz w:val="24"/>
                <w:szCs w:val="24"/>
                <w:highlight w:val="yellow"/>
              </w:rPr>
            </w:pPr>
            <w:proofErr w:type="spellStart"/>
            <w:r w:rsidRPr="00870284">
              <w:rPr>
                <w:rFonts w:ascii="Times New Roman" w:hAnsi="Times New Roman" w:cs="Times New Roman"/>
                <w:sz w:val="24"/>
                <w:szCs w:val="24"/>
              </w:rPr>
              <w:t>Input</w:t>
            </w:r>
            <w:proofErr w:type="spellEnd"/>
            <w:r w:rsidRPr="00870284">
              <w:rPr>
                <w:rFonts w:ascii="Times New Roman" w:hAnsi="Times New Roman" w:cs="Times New Roman"/>
                <w:sz w:val="24"/>
                <w:szCs w:val="24"/>
              </w:rPr>
              <w:t xml:space="preserve"> </w:t>
            </w:r>
            <w:proofErr w:type="spellStart"/>
            <w:r w:rsidRPr="00870284">
              <w:rPr>
                <w:rFonts w:ascii="Times New Roman" w:hAnsi="Times New Roman" w:cs="Times New Roman"/>
                <w:sz w:val="24"/>
                <w:szCs w:val="24"/>
              </w:rPr>
              <w:t>index</w:t>
            </w:r>
            <w:proofErr w:type="spellEnd"/>
            <w:r w:rsidRPr="00870284">
              <w:rPr>
                <w:rFonts w:ascii="Times New Roman" w:hAnsi="Times New Roman" w:cs="Times New Roman"/>
                <w:sz w:val="24"/>
                <w:szCs w:val="24"/>
              </w:rPr>
              <w:t xml:space="preserve"> </w:t>
            </w:r>
            <w:proofErr w:type="spellStart"/>
            <w:r w:rsidRPr="00870284">
              <w:rPr>
                <w:rFonts w:ascii="Times New Roman" w:hAnsi="Times New Roman" w:cs="Times New Roman"/>
                <w:sz w:val="24"/>
                <w:szCs w:val="24"/>
              </w:rPr>
              <w:t>channel</w:t>
            </w:r>
            <w:proofErr w:type="spellEnd"/>
            <w:r w:rsidRPr="00870284">
              <w:rPr>
                <w:rFonts w:ascii="Times New Roman" w:hAnsi="Times New Roman" w:cs="Times New Roman"/>
                <w:sz w:val="24"/>
                <w:szCs w:val="24"/>
              </w:rPr>
              <w:t xml:space="preserve"> </w:t>
            </w:r>
            <w:proofErr w:type="spellStart"/>
            <w:r w:rsidRPr="00870284">
              <w:rPr>
                <w:rFonts w:ascii="Times New Roman" w:hAnsi="Times New Roman" w:cs="Times New Roman"/>
                <w:sz w:val="24"/>
                <w:szCs w:val="24"/>
              </w:rPr>
              <w:t>number</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rsidR="00E31D6C" w:rsidRPr="00E31D6C" w:rsidRDefault="00E31D6C" w:rsidP="00552289">
            <w:pPr>
              <w:rPr>
                <w:rFonts w:ascii="Times New Roman" w:hAnsi="Times New Roman" w:cs="Times New Roman"/>
                <w:sz w:val="24"/>
                <w:szCs w:val="24"/>
                <w:lang w:val="en-US"/>
              </w:rPr>
            </w:pPr>
            <w:r w:rsidRPr="00E31D6C">
              <w:rPr>
                <w:rFonts w:ascii="Times New Roman" w:hAnsi="Times New Roman" w:cs="Times New Roman"/>
                <w:sz w:val="24"/>
                <w:szCs w:val="24"/>
                <w:lang w:val="en-US"/>
              </w:rPr>
              <w:t>index channel</w:t>
            </w:r>
          </w:p>
        </w:tc>
      </w:tr>
      <w:tr w:rsidR="00E31D6C" w:rsidRPr="00E31D6C" w:rsidTr="002A3633">
        <w:trPr>
          <w:trHeight w:val="314"/>
          <w:jc w:val="center"/>
        </w:trPr>
        <w:tc>
          <w:tcPr>
            <w:tcW w:w="1516" w:type="dxa"/>
            <w:tcBorders>
              <w:top w:val="single" w:sz="4" w:space="0" w:color="auto"/>
              <w:left w:val="single" w:sz="4" w:space="0" w:color="auto"/>
              <w:bottom w:val="single" w:sz="4" w:space="0" w:color="auto"/>
              <w:right w:val="single" w:sz="4" w:space="0" w:color="auto"/>
            </w:tcBorders>
            <w:hideMark/>
          </w:tcPr>
          <w:p w:rsidR="00E31D6C" w:rsidRPr="002A3633" w:rsidRDefault="00F468B3" w:rsidP="00552289">
            <w:pPr>
              <w:rPr>
                <w:rFonts w:ascii="Times New Roman" w:hAnsi="Times New Roman" w:cs="Times New Roman"/>
                <w:sz w:val="24"/>
                <w:szCs w:val="24"/>
              </w:rPr>
            </w:pPr>
            <w:hyperlink r:id="rId91" w:anchor="P_EXPOLRAS__THRTYPE" w:history="1">
              <w:r w:rsidR="00E31D6C" w:rsidRPr="002A3633">
                <w:rPr>
                  <w:rStyle w:val="af"/>
                  <w:rFonts w:ascii="Times New Roman" w:hAnsi="Times New Roman" w:cs="Times New Roman"/>
                  <w:color w:val="auto"/>
                  <w:sz w:val="24"/>
                  <w:szCs w:val="24"/>
                  <w:u w:val="none"/>
                </w:rPr>
                <w:t>THRTYPE</w:t>
              </w:r>
            </w:hyperlink>
          </w:p>
        </w:tc>
        <w:tc>
          <w:tcPr>
            <w:tcW w:w="1314" w:type="dxa"/>
            <w:tcBorders>
              <w:top w:val="single" w:sz="4" w:space="0" w:color="auto"/>
              <w:left w:val="single" w:sz="4" w:space="0" w:color="auto"/>
              <w:bottom w:val="single" w:sz="4" w:space="0" w:color="auto"/>
              <w:right w:val="single" w:sz="4" w:space="0" w:color="auto"/>
            </w:tcBorders>
            <w:vAlign w:val="center"/>
          </w:tcPr>
          <w:p w:rsidR="00E31D6C" w:rsidRPr="00E31D6C" w:rsidRDefault="00E31D6C" w:rsidP="00552289">
            <w:pPr>
              <w:jc w:val="center"/>
              <w:rPr>
                <w:rFonts w:ascii="Times New Roman" w:hAnsi="Times New Roman" w:cs="Times New Roman"/>
                <w:color w:val="000000"/>
                <w:sz w:val="24"/>
                <w:szCs w:val="24"/>
              </w:rPr>
            </w:pPr>
            <w:proofErr w:type="spellStart"/>
            <w:r w:rsidRPr="00E31D6C">
              <w:rPr>
                <w:rFonts w:ascii="Times New Roman" w:hAnsi="Times New Roman" w:cs="Times New Roman"/>
                <w:color w:val="000000"/>
                <w:sz w:val="24"/>
                <w:szCs w:val="24"/>
              </w:rPr>
              <w:t>str</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E31D6C" w:rsidRPr="00870284" w:rsidRDefault="00870284" w:rsidP="00552289">
            <w:pPr>
              <w:rPr>
                <w:rFonts w:ascii="Times New Roman" w:hAnsi="Times New Roman" w:cs="Times New Roman"/>
                <w:sz w:val="24"/>
                <w:szCs w:val="24"/>
                <w:highlight w:val="yellow"/>
                <w:lang w:val="en-US"/>
              </w:rPr>
            </w:pPr>
            <w:r w:rsidRPr="00870284">
              <w:rPr>
                <w:rFonts w:ascii="Times New Roman" w:hAnsi="Times New Roman" w:cs="Times New Roman"/>
                <w:sz w:val="24"/>
                <w:szCs w:val="24"/>
                <w:lang w:val="en-US"/>
              </w:rPr>
              <w:t>The type of threshold used to convert the input raster to a binary image.</w:t>
            </w:r>
          </w:p>
        </w:tc>
        <w:tc>
          <w:tcPr>
            <w:tcW w:w="1851" w:type="dxa"/>
            <w:tcBorders>
              <w:top w:val="single" w:sz="4" w:space="0" w:color="auto"/>
              <w:left w:val="single" w:sz="4" w:space="0" w:color="auto"/>
              <w:bottom w:val="single" w:sz="4" w:space="0" w:color="auto"/>
              <w:right w:val="single" w:sz="4" w:space="0" w:color="auto"/>
            </w:tcBorders>
            <w:vAlign w:val="center"/>
            <w:hideMark/>
          </w:tcPr>
          <w:p w:rsidR="00E31D6C" w:rsidRPr="00E31D6C" w:rsidRDefault="00E31D6C" w:rsidP="00552289">
            <w:pPr>
              <w:rPr>
                <w:rFonts w:ascii="Times New Roman" w:hAnsi="Times New Roman" w:cs="Times New Roman"/>
                <w:sz w:val="24"/>
                <w:szCs w:val="24"/>
              </w:rPr>
            </w:pPr>
            <w:proofErr w:type="spellStart"/>
            <w:r w:rsidRPr="00E31D6C">
              <w:rPr>
                <w:rFonts w:ascii="Times New Roman" w:hAnsi="Times New Roman" w:cs="Times New Roman"/>
                <w:sz w:val="24"/>
                <w:szCs w:val="24"/>
              </w:rPr>
              <w:t>pixel</w:t>
            </w:r>
            <w:proofErr w:type="spellEnd"/>
            <w:r w:rsidRPr="00E31D6C">
              <w:rPr>
                <w:rFonts w:ascii="Times New Roman" w:hAnsi="Times New Roman" w:cs="Times New Roman"/>
                <w:sz w:val="24"/>
                <w:szCs w:val="24"/>
                <w:lang w:val="en-US"/>
              </w:rPr>
              <w:t xml:space="preserve"> </w:t>
            </w:r>
            <w:proofErr w:type="spellStart"/>
            <w:r w:rsidRPr="00E31D6C">
              <w:rPr>
                <w:rFonts w:ascii="Times New Roman" w:hAnsi="Times New Roman" w:cs="Times New Roman"/>
                <w:sz w:val="24"/>
                <w:szCs w:val="24"/>
              </w:rPr>
              <w:t>value</w:t>
            </w:r>
            <w:proofErr w:type="spellEnd"/>
          </w:p>
        </w:tc>
      </w:tr>
      <w:tr w:rsidR="00E31D6C" w:rsidRPr="00E31D6C" w:rsidTr="002A3633">
        <w:trPr>
          <w:trHeight w:val="272"/>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E31D6C" w:rsidRPr="002A3633" w:rsidRDefault="00F468B3" w:rsidP="00E31D6C">
            <w:pPr>
              <w:rPr>
                <w:rFonts w:ascii="Times New Roman" w:hAnsi="Times New Roman" w:cs="Times New Roman"/>
                <w:sz w:val="24"/>
                <w:szCs w:val="24"/>
              </w:rPr>
            </w:pPr>
            <w:hyperlink r:id="rId92" w:anchor="P_EXPOLRAS__TVAL" w:history="1">
              <w:r w:rsidR="00E31D6C" w:rsidRPr="002A3633">
                <w:rPr>
                  <w:rStyle w:val="af"/>
                  <w:rFonts w:ascii="Times New Roman" w:hAnsi="Times New Roman" w:cs="Times New Roman"/>
                  <w:color w:val="auto"/>
                  <w:sz w:val="24"/>
                  <w:szCs w:val="24"/>
                  <w:u w:val="none"/>
                </w:rPr>
                <w:t>TVAL</w:t>
              </w:r>
            </w:hyperlink>
          </w:p>
        </w:tc>
        <w:tc>
          <w:tcPr>
            <w:tcW w:w="1314" w:type="dxa"/>
            <w:tcBorders>
              <w:top w:val="single" w:sz="4" w:space="0" w:color="auto"/>
              <w:left w:val="single" w:sz="4" w:space="0" w:color="auto"/>
              <w:bottom w:val="single" w:sz="4" w:space="0" w:color="auto"/>
              <w:right w:val="single" w:sz="4" w:space="0" w:color="auto"/>
            </w:tcBorders>
            <w:vAlign w:val="center"/>
          </w:tcPr>
          <w:p w:rsidR="00E31D6C" w:rsidRPr="00E31D6C" w:rsidRDefault="00E31D6C" w:rsidP="00E31D6C">
            <w:pPr>
              <w:spacing w:after="40"/>
              <w:jc w:val="center"/>
              <w:rPr>
                <w:rFonts w:ascii="Times New Roman" w:hAnsi="Times New Roman" w:cs="Times New Roman"/>
                <w:color w:val="000000"/>
                <w:sz w:val="24"/>
                <w:szCs w:val="24"/>
              </w:rPr>
            </w:pPr>
            <w:proofErr w:type="spellStart"/>
            <w:r w:rsidRPr="00E31D6C">
              <w:rPr>
                <w:rFonts w:ascii="Times New Roman" w:hAnsi="Times New Roman" w:cs="Times New Roman"/>
                <w:color w:val="000000"/>
                <w:sz w:val="24"/>
                <w:szCs w:val="24"/>
              </w:rPr>
              <w:t>List</w:t>
            </w:r>
            <w:proofErr w:type="spellEnd"/>
            <w:r w:rsidRPr="00E31D6C">
              <w:rPr>
                <w:rFonts w:ascii="Times New Roman" w:hAnsi="Times New Roman" w:cs="Times New Roman"/>
                <w:color w:val="000000"/>
                <w:sz w:val="24"/>
                <w:szCs w:val="24"/>
              </w:rPr>
              <w:t>[</w:t>
            </w:r>
            <w:proofErr w:type="spellStart"/>
            <w:r w:rsidRPr="00E31D6C">
              <w:rPr>
                <w:rFonts w:ascii="Times New Roman" w:hAnsi="Times New Roman" w:cs="Times New Roman"/>
                <w:color w:val="000000"/>
                <w:sz w:val="24"/>
                <w:szCs w:val="24"/>
              </w:rPr>
              <w:t>float</w:t>
            </w:r>
            <w:proofErr w:type="spellEnd"/>
            <w:r w:rsidRPr="00E31D6C">
              <w:rPr>
                <w:rFonts w:ascii="Times New Roman" w:hAnsi="Times New Roman" w:cs="Times New Roman"/>
                <w:color w:val="000000"/>
                <w:sz w:val="24"/>
                <w:szCs w:val="24"/>
              </w:rPr>
              <w: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31D6C" w:rsidRPr="00E31D6C" w:rsidRDefault="00870284" w:rsidP="00E31D6C">
            <w:pPr>
              <w:rPr>
                <w:rFonts w:ascii="Times New Roman" w:hAnsi="Times New Roman" w:cs="Times New Roman"/>
                <w:sz w:val="24"/>
                <w:szCs w:val="24"/>
                <w:highlight w:val="yellow"/>
              </w:rPr>
            </w:pPr>
            <w:proofErr w:type="spellStart"/>
            <w:r w:rsidRPr="00870284">
              <w:rPr>
                <w:rFonts w:ascii="Times New Roman" w:hAnsi="Times New Roman" w:cs="Times New Roman"/>
                <w:sz w:val="24"/>
                <w:szCs w:val="24"/>
              </w:rPr>
              <w:t>Minimum</w:t>
            </w:r>
            <w:proofErr w:type="spellEnd"/>
            <w:r w:rsidRPr="00870284">
              <w:rPr>
                <w:rFonts w:ascii="Times New Roman" w:hAnsi="Times New Roman" w:cs="Times New Roman"/>
                <w:sz w:val="24"/>
                <w:szCs w:val="24"/>
              </w:rPr>
              <w:t xml:space="preserve"> </w:t>
            </w:r>
            <w:proofErr w:type="spellStart"/>
            <w:r w:rsidRPr="00870284">
              <w:rPr>
                <w:rFonts w:ascii="Times New Roman" w:hAnsi="Times New Roman" w:cs="Times New Roman"/>
                <w:sz w:val="24"/>
                <w:szCs w:val="24"/>
              </w:rPr>
              <w:t>and</w:t>
            </w:r>
            <w:proofErr w:type="spellEnd"/>
            <w:r w:rsidRPr="00870284">
              <w:rPr>
                <w:rFonts w:ascii="Times New Roman" w:hAnsi="Times New Roman" w:cs="Times New Roman"/>
                <w:sz w:val="24"/>
                <w:szCs w:val="24"/>
              </w:rPr>
              <w:t xml:space="preserve"> </w:t>
            </w:r>
            <w:proofErr w:type="spellStart"/>
            <w:r w:rsidRPr="00870284">
              <w:rPr>
                <w:rFonts w:ascii="Times New Roman" w:hAnsi="Times New Roman" w:cs="Times New Roman"/>
                <w:sz w:val="24"/>
                <w:szCs w:val="24"/>
              </w:rPr>
              <w:t>maximum</w:t>
            </w:r>
            <w:proofErr w:type="spellEnd"/>
            <w:r w:rsidRPr="00870284">
              <w:rPr>
                <w:rFonts w:ascii="Times New Roman" w:hAnsi="Times New Roman" w:cs="Times New Roman"/>
                <w:sz w:val="24"/>
                <w:szCs w:val="24"/>
              </w:rPr>
              <w:t xml:space="preserve"> </w:t>
            </w:r>
            <w:proofErr w:type="spellStart"/>
            <w:r w:rsidRPr="00870284">
              <w:rPr>
                <w:rFonts w:ascii="Times New Roman" w:hAnsi="Times New Roman" w:cs="Times New Roman"/>
                <w:sz w:val="24"/>
                <w:szCs w:val="24"/>
              </w:rPr>
              <w:t>thresholds</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rsidR="00E31D6C" w:rsidRPr="00E31D6C" w:rsidRDefault="00E31D6C" w:rsidP="00E31D6C">
            <w:pPr>
              <w:rPr>
                <w:rFonts w:ascii="Times New Roman" w:hAnsi="Times New Roman" w:cs="Times New Roman"/>
                <w:sz w:val="24"/>
                <w:szCs w:val="24"/>
                <w:lang w:val="en-US"/>
              </w:rPr>
            </w:pPr>
            <w:r w:rsidRPr="00E31D6C">
              <w:rPr>
                <w:rFonts w:ascii="Times New Roman" w:hAnsi="Times New Roman" w:cs="Times New Roman"/>
                <w:sz w:val="24"/>
                <w:szCs w:val="24"/>
                <w:lang w:val="en-US"/>
              </w:rPr>
              <w:t>value NDVI/NDWI</w:t>
            </w:r>
          </w:p>
        </w:tc>
      </w:tr>
      <w:tr w:rsidR="00E31D6C" w:rsidRPr="00E31D6C" w:rsidTr="002A3633">
        <w:trPr>
          <w:trHeight w:val="214"/>
          <w:jc w:val="center"/>
        </w:trPr>
        <w:tc>
          <w:tcPr>
            <w:tcW w:w="1516" w:type="dxa"/>
            <w:tcBorders>
              <w:top w:val="single" w:sz="4" w:space="0" w:color="auto"/>
              <w:left w:val="single" w:sz="4" w:space="0" w:color="auto"/>
              <w:bottom w:val="single" w:sz="4" w:space="0" w:color="auto"/>
              <w:right w:val="single" w:sz="4" w:space="0" w:color="auto"/>
            </w:tcBorders>
            <w:hideMark/>
          </w:tcPr>
          <w:p w:rsidR="00E31D6C" w:rsidRPr="002A3633" w:rsidRDefault="00F468B3" w:rsidP="00E31D6C">
            <w:pPr>
              <w:rPr>
                <w:rFonts w:ascii="Times New Roman" w:hAnsi="Times New Roman" w:cs="Times New Roman"/>
                <w:sz w:val="24"/>
                <w:szCs w:val="24"/>
              </w:rPr>
            </w:pPr>
            <w:hyperlink r:id="rId93" w:anchor="P_EXPOLRAS__AREAVAL" w:history="1">
              <w:r w:rsidR="00E31D6C" w:rsidRPr="002A3633">
                <w:rPr>
                  <w:rStyle w:val="af"/>
                  <w:rFonts w:ascii="Times New Roman" w:hAnsi="Times New Roman" w:cs="Times New Roman"/>
                  <w:color w:val="auto"/>
                  <w:sz w:val="24"/>
                  <w:szCs w:val="24"/>
                  <w:u w:val="none"/>
                </w:rPr>
                <w:t>AREAVAL</w:t>
              </w:r>
            </w:hyperlink>
          </w:p>
        </w:tc>
        <w:tc>
          <w:tcPr>
            <w:tcW w:w="1314" w:type="dxa"/>
            <w:tcBorders>
              <w:top w:val="single" w:sz="4" w:space="0" w:color="auto"/>
              <w:left w:val="single" w:sz="4" w:space="0" w:color="auto"/>
              <w:bottom w:val="single" w:sz="4" w:space="0" w:color="auto"/>
              <w:right w:val="single" w:sz="4" w:space="0" w:color="auto"/>
            </w:tcBorders>
            <w:vAlign w:val="center"/>
          </w:tcPr>
          <w:p w:rsidR="00E31D6C" w:rsidRPr="00E31D6C" w:rsidRDefault="00E31D6C" w:rsidP="00E31D6C">
            <w:pPr>
              <w:spacing w:after="40"/>
              <w:jc w:val="center"/>
              <w:rPr>
                <w:rFonts w:ascii="Times New Roman" w:hAnsi="Times New Roman" w:cs="Times New Roman"/>
                <w:color w:val="000000"/>
                <w:sz w:val="24"/>
                <w:szCs w:val="24"/>
              </w:rPr>
            </w:pPr>
            <w:proofErr w:type="spellStart"/>
            <w:r w:rsidRPr="00E31D6C">
              <w:rPr>
                <w:rFonts w:ascii="Times New Roman" w:hAnsi="Times New Roman" w:cs="Times New Roman"/>
                <w:color w:val="000000"/>
                <w:sz w:val="24"/>
                <w:szCs w:val="24"/>
              </w:rPr>
              <w:t>List</w:t>
            </w:r>
            <w:proofErr w:type="spellEnd"/>
            <w:r w:rsidRPr="00E31D6C">
              <w:rPr>
                <w:rFonts w:ascii="Times New Roman" w:hAnsi="Times New Roman" w:cs="Times New Roman"/>
                <w:color w:val="000000"/>
                <w:sz w:val="24"/>
                <w:szCs w:val="24"/>
              </w:rPr>
              <w:t>[</w:t>
            </w:r>
            <w:proofErr w:type="spellStart"/>
            <w:r w:rsidRPr="00E31D6C">
              <w:rPr>
                <w:rFonts w:ascii="Times New Roman" w:hAnsi="Times New Roman" w:cs="Times New Roman"/>
                <w:color w:val="000000"/>
                <w:sz w:val="24"/>
                <w:szCs w:val="24"/>
              </w:rPr>
              <w:t>float</w:t>
            </w:r>
            <w:proofErr w:type="spellEnd"/>
            <w:r w:rsidRPr="00E31D6C">
              <w:rPr>
                <w:rFonts w:ascii="Times New Roman" w:hAnsi="Times New Roman" w:cs="Times New Roman"/>
                <w:color w:val="000000"/>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rsidR="00E31D6C" w:rsidRPr="00870284" w:rsidRDefault="00870284" w:rsidP="00E31D6C">
            <w:pPr>
              <w:rPr>
                <w:rFonts w:ascii="Times New Roman" w:hAnsi="Times New Roman" w:cs="Times New Roman"/>
                <w:sz w:val="24"/>
                <w:szCs w:val="24"/>
                <w:highlight w:val="yellow"/>
                <w:lang w:val="en-US"/>
              </w:rPr>
            </w:pPr>
            <w:r w:rsidRPr="00870284">
              <w:rPr>
                <w:rFonts w:ascii="Times New Roman" w:hAnsi="Times New Roman" w:cs="Times New Roman"/>
                <w:sz w:val="24"/>
                <w:szCs w:val="24"/>
                <w:lang w:val="en-US"/>
              </w:rPr>
              <w:t>The minimum and maximum area values, in pixels, by which to filter the extracted objects based on their size.</w:t>
            </w:r>
          </w:p>
        </w:tc>
        <w:tc>
          <w:tcPr>
            <w:tcW w:w="1851" w:type="dxa"/>
            <w:tcBorders>
              <w:top w:val="single" w:sz="4" w:space="0" w:color="auto"/>
              <w:left w:val="single" w:sz="4" w:space="0" w:color="auto"/>
              <w:bottom w:val="single" w:sz="4" w:space="0" w:color="auto"/>
              <w:right w:val="single" w:sz="4" w:space="0" w:color="auto"/>
            </w:tcBorders>
            <w:hideMark/>
          </w:tcPr>
          <w:p w:rsidR="00E31D6C" w:rsidRPr="00E31D6C" w:rsidRDefault="00E31D6C" w:rsidP="00E31D6C">
            <w:pPr>
              <w:rPr>
                <w:rFonts w:ascii="Times New Roman" w:hAnsi="Times New Roman" w:cs="Times New Roman"/>
                <w:sz w:val="24"/>
                <w:szCs w:val="24"/>
                <w:lang w:val="en-US"/>
              </w:rPr>
            </w:pPr>
            <w:r w:rsidRPr="00E31D6C">
              <w:rPr>
                <w:rFonts w:ascii="Times New Roman" w:hAnsi="Times New Roman" w:cs="Times New Roman"/>
                <w:sz w:val="24"/>
                <w:szCs w:val="24"/>
                <w:lang w:val="en-US"/>
              </w:rPr>
              <w:t>25</w:t>
            </w:r>
          </w:p>
        </w:tc>
      </w:tr>
      <w:tr w:rsidR="00E31D6C" w:rsidRPr="00E31D6C" w:rsidTr="002A3633">
        <w:trPr>
          <w:trHeight w:val="219"/>
          <w:jc w:val="center"/>
        </w:trPr>
        <w:tc>
          <w:tcPr>
            <w:tcW w:w="1516" w:type="dxa"/>
            <w:tcBorders>
              <w:top w:val="single" w:sz="4" w:space="0" w:color="auto"/>
              <w:left w:val="single" w:sz="4" w:space="0" w:color="auto"/>
              <w:bottom w:val="single" w:sz="4" w:space="0" w:color="auto"/>
              <w:right w:val="single" w:sz="4" w:space="0" w:color="auto"/>
            </w:tcBorders>
            <w:hideMark/>
          </w:tcPr>
          <w:p w:rsidR="00E31D6C" w:rsidRPr="002A3633" w:rsidRDefault="00F468B3" w:rsidP="00E31D6C">
            <w:pPr>
              <w:rPr>
                <w:rFonts w:ascii="Times New Roman" w:hAnsi="Times New Roman" w:cs="Times New Roman"/>
                <w:sz w:val="24"/>
                <w:szCs w:val="24"/>
              </w:rPr>
            </w:pPr>
            <w:hyperlink r:id="rId94" w:anchor="P_EXPOLRAS__COMPVAL" w:history="1">
              <w:r w:rsidR="00E31D6C" w:rsidRPr="002A3633">
                <w:rPr>
                  <w:rStyle w:val="af"/>
                  <w:rFonts w:ascii="Times New Roman" w:hAnsi="Times New Roman" w:cs="Times New Roman"/>
                  <w:color w:val="auto"/>
                  <w:sz w:val="24"/>
                  <w:szCs w:val="24"/>
                  <w:u w:val="none"/>
                </w:rPr>
                <w:t>COMPVAL</w:t>
              </w:r>
            </w:hyperlink>
          </w:p>
        </w:tc>
        <w:tc>
          <w:tcPr>
            <w:tcW w:w="1314" w:type="dxa"/>
            <w:tcBorders>
              <w:top w:val="single" w:sz="4" w:space="0" w:color="auto"/>
              <w:left w:val="single" w:sz="4" w:space="0" w:color="auto"/>
              <w:bottom w:val="single" w:sz="4" w:space="0" w:color="auto"/>
              <w:right w:val="single" w:sz="4" w:space="0" w:color="auto"/>
            </w:tcBorders>
            <w:vAlign w:val="center"/>
          </w:tcPr>
          <w:p w:rsidR="00E31D6C" w:rsidRPr="00E31D6C" w:rsidRDefault="00E31D6C" w:rsidP="00E31D6C">
            <w:pPr>
              <w:spacing w:after="40"/>
              <w:jc w:val="center"/>
              <w:rPr>
                <w:rFonts w:ascii="Times New Roman" w:hAnsi="Times New Roman" w:cs="Times New Roman"/>
                <w:color w:val="000000"/>
                <w:sz w:val="24"/>
                <w:szCs w:val="24"/>
              </w:rPr>
            </w:pPr>
            <w:proofErr w:type="spellStart"/>
            <w:r w:rsidRPr="00E31D6C">
              <w:rPr>
                <w:rFonts w:ascii="Times New Roman" w:hAnsi="Times New Roman" w:cs="Times New Roman"/>
                <w:color w:val="000000"/>
                <w:sz w:val="24"/>
                <w:szCs w:val="24"/>
              </w:rPr>
              <w:t>List</w:t>
            </w:r>
            <w:proofErr w:type="spellEnd"/>
            <w:r w:rsidRPr="00E31D6C">
              <w:rPr>
                <w:rFonts w:ascii="Times New Roman" w:hAnsi="Times New Roman" w:cs="Times New Roman"/>
                <w:color w:val="000000"/>
                <w:sz w:val="24"/>
                <w:szCs w:val="24"/>
              </w:rPr>
              <w:t>[</w:t>
            </w:r>
            <w:proofErr w:type="spellStart"/>
            <w:r w:rsidRPr="00E31D6C">
              <w:rPr>
                <w:rFonts w:ascii="Times New Roman" w:hAnsi="Times New Roman" w:cs="Times New Roman"/>
                <w:color w:val="000000"/>
                <w:sz w:val="24"/>
                <w:szCs w:val="24"/>
              </w:rPr>
              <w:t>float</w:t>
            </w:r>
            <w:proofErr w:type="spellEnd"/>
            <w:r w:rsidRPr="00E31D6C">
              <w:rPr>
                <w:rFonts w:ascii="Times New Roman" w:hAnsi="Times New Roman" w:cs="Times New Roman"/>
                <w:color w:val="000000"/>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rsidR="00E31D6C" w:rsidRPr="00870284" w:rsidRDefault="00870284" w:rsidP="00870284">
            <w:pPr>
              <w:pStyle w:val="p"/>
              <w:spacing w:after="0"/>
              <w:rPr>
                <w:highlight w:val="yellow"/>
                <w:lang w:val="en-US" w:eastAsia="en-US"/>
              </w:rPr>
            </w:pPr>
            <w:r w:rsidRPr="00870284">
              <w:rPr>
                <w:lang w:val="en-US" w:eastAsia="en-US"/>
              </w:rPr>
              <w:t xml:space="preserve">Minimum and maximum compactness values for target </w:t>
            </w:r>
            <w:proofErr w:type="spellStart"/>
            <w:r w:rsidRPr="00870284">
              <w:rPr>
                <w:lang w:val="en-US" w:eastAsia="en-US"/>
              </w:rPr>
              <w:t>polygons.Compactness</w:t>
            </w:r>
            <w:proofErr w:type="spellEnd"/>
            <w:r w:rsidRPr="00870284">
              <w:rPr>
                <w:lang w:val="en-US" w:eastAsia="en-US"/>
              </w:rPr>
              <w:t xml:space="preserve"> is the ratio of the area of the polygon to the perimeter =4 * 3.14 * Area / Perimeter</w:t>
            </w:r>
            <w:r w:rsidRPr="00870284">
              <w:rPr>
                <w:vertAlign w:val="superscript"/>
                <w:lang w:val="en-US" w:eastAsia="en-US"/>
              </w:rPr>
              <w:t>2</w:t>
            </w:r>
          </w:p>
        </w:tc>
        <w:tc>
          <w:tcPr>
            <w:tcW w:w="1851" w:type="dxa"/>
            <w:tcBorders>
              <w:top w:val="single" w:sz="4" w:space="0" w:color="auto"/>
              <w:left w:val="single" w:sz="4" w:space="0" w:color="auto"/>
              <w:bottom w:val="single" w:sz="4" w:space="0" w:color="auto"/>
              <w:right w:val="single" w:sz="4" w:space="0" w:color="auto"/>
            </w:tcBorders>
            <w:vAlign w:val="center"/>
            <w:hideMark/>
          </w:tcPr>
          <w:p w:rsidR="00E31D6C" w:rsidRPr="00E31D6C" w:rsidRDefault="00E31D6C" w:rsidP="00E31D6C">
            <w:pPr>
              <w:pStyle w:val="p"/>
              <w:spacing w:before="0" w:beforeAutospacing="0" w:after="0" w:afterAutospacing="0"/>
              <w:rPr>
                <w:lang w:eastAsia="en-US"/>
              </w:rPr>
            </w:pPr>
            <w:r w:rsidRPr="00E31D6C">
              <w:rPr>
                <w:lang w:eastAsia="en-US"/>
              </w:rPr>
              <w:t>0</w:t>
            </w:r>
            <w:r w:rsidRPr="00E31D6C">
              <w:rPr>
                <w:lang w:val="en-US" w:eastAsia="en-US"/>
              </w:rPr>
              <w:t xml:space="preserve"> - </w:t>
            </w:r>
            <w:r w:rsidRPr="00E31D6C">
              <w:rPr>
                <w:lang w:eastAsia="en-US"/>
              </w:rPr>
              <w:t>1</w:t>
            </w:r>
          </w:p>
        </w:tc>
      </w:tr>
      <w:tr w:rsidR="00E31D6C" w:rsidRPr="00E31D6C" w:rsidTr="002A3633">
        <w:trPr>
          <w:trHeight w:val="272"/>
          <w:jc w:val="center"/>
        </w:trPr>
        <w:tc>
          <w:tcPr>
            <w:tcW w:w="1516" w:type="dxa"/>
            <w:tcBorders>
              <w:top w:val="single" w:sz="4" w:space="0" w:color="auto"/>
              <w:left w:val="single" w:sz="4" w:space="0" w:color="auto"/>
              <w:bottom w:val="single" w:sz="4" w:space="0" w:color="auto"/>
              <w:right w:val="single" w:sz="4" w:space="0" w:color="auto"/>
            </w:tcBorders>
            <w:hideMark/>
          </w:tcPr>
          <w:p w:rsidR="00E31D6C" w:rsidRPr="002A3633" w:rsidRDefault="00F468B3" w:rsidP="00E31D6C">
            <w:pPr>
              <w:rPr>
                <w:rFonts w:ascii="Times New Roman" w:hAnsi="Times New Roman" w:cs="Times New Roman"/>
                <w:sz w:val="24"/>
                <w:szCs w:val="24"/>
              </w:rPr>
            </w:pPr>
            <w:hyperlink r:id="rId95" w:anchor="P_EXPOLRAS__FILO" w:history="1">
              <w:r w:rsidR="00E31D6C" w:rsidRPr="002A3633">
                <w:rPr>
                  <w:rStyle w:val="af"/>
                  <w:rFonts w:ascii="Times New Roman" w:hAnsi="Times New Roman" w:cs="Times New Roman"/>
                  <w:color w:val="auto"/>
                  <w:sz w:val="24"/>
                  <w:szCs w:val="24"/>
                  <w:u w:val="none"/>
                </w:rPr>
                <w:t>FILO</w:t>
              </w:r>
            </w:hyperlink>
          </w:p>
        </w:tc>
        <w:tc>
          <w:tcPr>
            <w:tcW w:w="1314" w:type="dxa"/>
            <w:tcBorders>
              <w:top w:val="single" w:sz="4" w:space="0" w:color="auto"/>
              <w:left w:val="single" w:sz="4" w:space="0" w:color="auto"/>
              <w:bottom w:val="single" w:sz="4" w:space="0" w:color="auto"/>
              <w:right w:val="single" w:sz="4" w:space="0" w:color="auto"/>
            </w:tcBorders>
            <w:vAlign w:val="center"/>
          </w:tcPr>
          <w:p w:rsidR="00E31D6C" w:rsidRPr="00E31D6C" w:rsidRDefault="00E31D6C" w:rsidP="00E31D6C">
            <w:pPr>
              <w:spacing w:after="40"/>
              <w:jc w:val="center"/>
              <w:rPr>
                <w:rFonts w:ascii="Times New Roman" w:hAnsi="Times New Roman" w:cs="Times New Roman"/>
                <w:color w:val="000000"/>
                <w:sz w:val="24"/>
                <w:szCs w:val="24"/>
              </w:rPr>
            </w:pPr>
            <w:proofErr w:type="spellStart"/>
            <w:r w:rsidRPr="00E31D6C">
              <w:rPr>
                <w:rFonts w:ascii="Times New Roman" w:hAnsi="Times New Roman" w:cs="Times New Roman"/>
                <w:color w:val="000000"/>
                <w:sz w:val="24"/>
                <w:szCs w:val="24"/>
              </w:rPr>
              <w:t>str</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E31D6C" w:rsidRPr="00E31D6C" w:rsidRDefault="00870284" w:rsidP="00E31D6C">
            <w:pPr>
              <w:rPr>
                <w:rFonts w:ascii="Times New Roman" w:hAnsi="Times New Roman" w:cs="Times New Roman"/>
                <w:sz w:val="24"/>
                <w:szCs w:val="24"/>
                <w:highlight w:val="yellow"/>
              </w:rPr>
            </w:pPr>
            <w:proofErr w:type="spellStart"/>
            <w:r w:rsidRPr="00870284">
              <w:rPr>
                <w:rFonts w:ascii="Times New Roman" w:hAnsi="Times New Roman" w:cs="Times New Roman"/>
                <w:sz w:val="24"/>
                <w:szCs w:val="24"/>
              </w:rPr>
              <w:t>Output</w:t>
            </w:r>
            <w:proofErr w:type="spellEnd"/>
            <w:r w:rsidRPr="00870284">
              <w:rPr>
                <w:rFonts w:ascii="Times New Roman" w:hAnsi="Times New Roman" w:cs="Times New Roman"/>
                <w:sz w:val="24"/>
                <w:szCs w:val="24"/>
              </w:rPr>
              <w:t xml:space="preserve"> </w:t>
            </w:r>
            <w:proofErr w:type="spellStart"/>
            <w:r w:rsidRPr="00870284">
              <w:rPr>
                <w:rFonts w:ascii="Times New Roman" w:hAnsi="Times New Roman" w:cs="Times New Roman"/>
                <w:sz w:val="24"/>
                <w:szCs w:val="24"/>
              </w:rPr>
              <w:t>file</w:t>
            </w:r>
            <w:proofErr w:type="spellEnd"/>
            <w:r w:rsidRPr="00870284">
              <w:rPr>
                <w:rFonts w:ascii="Times New Roman" w:hAnsi="Times New Roman" w:cs="Times New Roman"/>
                <w:sz w:val="24"/>
                <w:szCs w:val="24"/>
              </w:rPr>
              <w:t xml:space="preserve"> </w:t>
            </w:r>
            <w:proofErr w:type="spellStart"/>
            <w:r w:rsidRPr="00870284">
              <w:rPr>
                <w:rFonts w:ascii="Times New Roman" w:hAnsi="Times New Roman" w:cs="Times New Roman"/>
                <w:sz w:val="24"/>
                <w:szCs w:val="24"/>
              </w:rPr>
              <w:t>name</w:t>
            </w:r>
            <w:proofErr w:type="spellEnd"/>
            <w:r w:rsidRPr="00870284">
              <w:rPr>
                <w:rFonts w:ascii="Times New Roman" w:hAnsi="Times New Roman" w:cs="Times New Roman"/>
                <w:sz w:val="24"/>
                <w:szCs w:val="24"/>
              </w:rPr>
              <w:t>.</w:t>
            </w:r>
          </w:p>
        </w:tc>
        <w:tc>
          <w:tcPr>
            <w:tcW w:w="1851" w:type="dxa"/>
            <w:tcBorders>
              <w:top w:val="single" w:sz="4" w:space="0" w:color="auto"/>
              <w:left w:val="single" w:sz="4" w:space="0" w:color="auto"/>
              <w:bottom w:val="single" w:sz="4" w:space="0" w:color="auto"/>
              <w:right w:val="single" w:sz="4" w:space="0" w:color="auto"/>
            </w:tcBorders>
            <w:vAlign w:val="center"/>
            <w:hideMark/>
          </w:tcPr>
          <w:p w:rsidR="00E31D6C" w:rsidRPr="00E31D6C" w:rsidRDefault="00E31D6C" w:rsidP="00E31D6C">
            <w:pPr>
              <w:rPr>
                <w:rFonts w:ascii="Times New Roman" w:hAnsi="Times New Roman" w:cs="Times New Roman"/>
                <w:sz w:val="24"/>
                <w:szCs w:val="24"/>
                <w:lang w:val="en-US"/>
              </w:rPr>
            </w:pPr>
            <w:r w:rsidRPr="00E31D6C">
              <w:rPr>
                <w:rFonts w:ascii="Times New Roman" w:hAnsi="Times New Roman" w:cs="Times New Roman"/>
                <w:sz w:val="24"/>
                <w:szCs w:val="24"/>
                <w:lang w:val="en-US"/>
              </w:rPr>
              <w:t>bitmap</w:t>
            </w:r>
          </w:p>
        </w:tc>
      </w:tr>
      <w:tr w:rsidR="00E31D6C" w:rsidRPr="00E31D6C" w:rsidTr="002A3633">
        <w:trPr>
          <w:trHeight w:val="362"/>
          <w:jc w:val="center"/>
        </w:trPr>
        <w:tc>
          <w:tcPr>
            <w:tcW w:w="1516" w:type="dxa"/>
            <w:tcBorders>
              <w:top w:val="single" w:sz="4" w:space="0" w:color="auto"/>
              <w:left w:val="single" w:sz="4" w:space="0" w:color="auto"/>
              <w:bottom w:val="single" w:sz="4" w:space="0" w:color="auto"/>
              <w:right w:val="single" w:sz="4" w:space="0" w:color="auto"/>
            </w:tcBorders>
            <w:hideMark/>
          </w:tcPr>
          <w:p w:rsidR="00E31D6C" w:rsidRPr="002A3633" w:rsidRDefault="00F468B3" w:rsidP="00E31D6C">
            <w:pPr>
              <w:rPr>
                <w:rFonts w:ascii="Times New Roman" w:hAnsi="Times New Roman" w:cs="Times New Roman"/>
                <w:sz w:val="24"/>
                <w:szCs w:val="24"/>
              </w:rPr>
            </w:pPr>
            <w:hyperlink r:id="rId96" w:anchor="P_EXPOLRAS__FTYPE" w:history="1">
              <w:r w:rsidR="00E31D6C" w:rsidRPr="002A3633">
                <w:rPr>
                  <w:rStyle w:val="af"/>
                  <w:rFonts w:ascii="Times New Roman" w:hAnsi="Times New Roman" w:cs="Times New Roman"/>
                  <w:color w:val="auto"/>
                  <w:sz w:val="24"/>
                  <w:szCs w:val="24"/>
                  <w:u w:val="none"/>
                </w:rPr>
                <w:t>FTYPE</w:t>
              </w:r>
            </w:hyperlink>
          </w:p>
        </w:tc>
        <w:tc>
          <w:tcPr>
            <w:tcW w:w="1314" w:type="dxa"/>
            <w:tcBorders>
              <w:top w:val="single" w:sz="4" w:space="0" w:color="auto"/>
              <w:left w:val="single" w:sz="4" w:space="0" w:color="auto"/>
              <w:bottom w:val="single" w:sz="4" w:space="0" w:color="auto"/>
              <w:right w:val="single" w:sz="4" w:space="0" w:color="auto"/>
            </w:tcBorders>
          </w:tcPr>
          <w:p w:rsidR="00E31D6C" w:rsidRPr="00E31D6C" w:rsidRDefault="00E31D6C" w:rsidP="00E31D6C">
            <w:pPr>
              <w:jc w:val="center"/>
              <w:rPr>
                <w:rFonts w:ascii="Times New Roman" w:hAnsi="Times New Roman" w:cs="Times New Roman"/>
                <w:sz w:val="24"/>
                <w:szCs w:val="24"/>
              </w:rPr>
            </w:pPr>
            <w:proofErr w:type="spellStart"/>
            <w:r w:rsidRPr="00E31D6C">
              <w:rPr>
                <w:rFonts w:ascii="Times New Roman" w:hAnsi="Times New Roman" w:cs="Times New Roman"/>
                <w:color w:val="000000"/>
                <w:sz w:val="24"/>
                <w:szCs w:val="24"/>
              </w:rPr>
              <w:t>str</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870284" w:rsidRPr="00870284" w:rsidRDefault="00870284" w:rsidP="00870284">
            <w:pPr>
              <w:rPr>
                <w:rFonts w:ascii="Times New Roman" w:hAnsi="Times New Roman" w:cs="Times New Roman"/>
                <w:sz w:val="24"/>
                <w:szCs w:val="24"/>
                <w:lang w:val="en-US"/>
              </w:rPr>
            </w:pPr>
            <w:r w:rsidRPr="00870284">
              <w:rPr>
                <w:rFonts w:ascii="Times New Roman" w:hAnsi="Times New Roman" w:cs="Times New Roman"/>
                <w:sz w:val="24"/>
                <w:szCs w:val="24"/>
                <w:lang w:val="en-US"/>
              </w:rPr>
              <w:t>The type of output file format, represented by the file extension.</w:t>
            </w:r>
          </w:p>
          <w:p w:rsidR="00E31D6C" w:rsidRPr="00E31D6C" w:rsidRDefault="00870284" w:rsidP="00870284">
            <w:pPr>
              <w:rPr>
                <w:rFonts w:ascii="Times New Roman" w:hAnsi="Times New Roman" w:cs="Times New Roman"/>
                <w:sz w:val="24"/>
                <w:szCs w:val="24"/>
                <w:highlight w:val="yellow"/>
              </w:rPr>
            </w:pPr>
            <w:proofErr w:type="spellStart"/>
            <w:r w:rsidRPr="00870284">
              <w:rPr>
                <w:rFonts w:ascii="Times New Roman" w:hAnsi="Times New Roman" w:cs="Times New Roman"/>
                <w:sz w:val="24"/>
                <w:szCs w:val="24"/>
              </w:rPr>
              <w:t>SHP</w:t>
            </w:r>
            <w:proofErr w:type="spellEnd"/>
            <w:r w:rsidRPr="00870284">
              <w:rPr>
                <w:rFonts w:ascii="Times New Roman" w:hAnsi="Times New Roman" w:cs="Times New Roman"/>
                <w:sz w:val="24"/>
                <w:szCs w:val="24"/>
              </w:rPr>
              <w:t xml:space="preserve">: </w:t>
            </w:r>
            <w:proofErr w:type="spellStart"/>
            <w:r w:rsidRPr="00870284">
              <w:rPr>
                <w:rFonts w:ascii="Times New Roman" w:hAnsi="Times New Roman" w:cs="Times New Roman"/>
                <w:sz w:val="24"/>
                <w:szCs w:val="24"/>
              </w:rPr>
              <w:t>Arcview</w:t>
            </w:r>
            <w:proofErr w:type="spellEnd"/>
            <w:r w:rsidRPr="00870284">
              <w:rPr>
                <w:rFonts w:ascii="Times New Roman" w:hAnsi="Times New Roman" w:cs="Times New Roman"/>
                <w:sz w:val="24"/>
                <w:szCs w:val="24"/>
              </w:rPr>
              <w:t xml:space="preserve"> </w:t>
            </w:r>
            <w:proofErr w:type="spellStart"/>
            <w:r w:rsidRPr="00870284">
              <w:rPr>
                <w:rFonts w:ascii="Times New Roman" w:hAnsi="Times New Roman" w:cs="Times New Roman"/>
                <w:sz w:val="24"/>
                <w:szCs w:val="24"/>
              </w:rPr>
              <w:t>shapefile</w:t>
            </w:r>
            <w:proofErr w:type="spellEnd"/>
            <w:r w:rsidRPr="00870284">
              <w:rPr>
                <w:rFonts w:ascii="Times New Roman" w:hAnsi="Times New Roman" w:cs="Times New Roman"/>
                <w:sz w:val="24"/>
                <w:szCs w:val="24"/>
              </w:rPr>
              <w:t xml:space="preserve"> </w:t>
            </w:r>
            <w:proofErr w:type="spellStart"/>
            <w:r w:rsidRPr="00870284">
              <w:rPr>
                <w:rFonts w:ascii="Times New Roman" w:hAnsi="Times New Roman" w:cs="Times New Roman"/>
                <w:sz w:val="24"/>
                <w:szCs w:val="24"/>
              </w:rPr>
              <w:t>format</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rsidR="00E31D6C" w:rsidRPr="00E31D6C" w:rsidRDefault="00E31D6C" w:rsidP="00E31D6C">
            <w:pPr>
              <w:rPr>
                <w:rFonts w:ascii="Times New Roman" w:hAnsi="Times New Roman" w:cs="Times New Roman"/>
                <w:sz w:val="24"/>
                <w:szCs w:val="24"/>
                <w:lang w:val="en-US"/>
              </w:rPr>
            </w:pPr>
            <w:proofErr w:type="spellStart"/>
            <w:r w:rsidRPr="00E31D6C">
              <w:rPr>
                <w:rFonts w:ascii="Times New Roman" w:hAnsi="Times New Roman" w:cs="Times New Roman"/>
                <w:sz w:val="24"/>
                <w:szCs w:val="24"/>
                <w:lang w:val="en-US"/>
              </w:rPr>
              <w:t>shp</w:t>
            </w:r>
            <w:proofErr w:type="spellEnd"/>
          </w:p>
        </w:tc>
      </w:tr>
    </w:tbl>
    <w:p w:rsidR="00791425" w:rsidRPr="00552289" w:rsidRDefault="00791425" w:rsidP="00552289">
      <w:pPr>
        <w:spacing w:after="0" w:line="240" w:lineRule="auto"/>
        <w:jc w:val="both"/>
        <w:rPr>
          <w:rFonts w:ascii="Times New Roman" w:eastAsia="Calibri" w:hAnsi="Times New Roman" w:cs="Times New Roman"/>
          <w:sz w:val="32"/>
          <w:szCs w:val="28"/>
          <w:lang w:eastAsia="ru-RU"/>
        </w:rPr>
      </w:pPr>
    </w:p>
    <w:p w:rsidR="00F102C1" w:rsidRPr="00A678B3" w:rsidRDefault="00E31D6C" w:rsidP="002A3633">
      <w:pPr>
        <w:pStyle w:val="af0"/>
        <w:widowControl w:val="0"/>
        <w:ind w:firstLine="709"/>
        <w:rPr>
          <w:sz w:val="28"/>
          <w:szCs w:val="28"/>
          <w:lang w:val="en-US"/>
        </w:rPr>
      </w:pPr>
      <w:r w:rsidRPr="00A678B3">
        <w:rPr>
          <w:rFonts w:eastAsiaTheme="minorHAnsi"/>
          <w:sz w:val="28"/>
          <w:szCs w:val="28"/>
          <w:lang w:val="en-US" w:eastAsia="en-US"/>
        </w:rPr>
        <w:t xml:space="preserve">Smoothing of stepped lines obtained by converting a raster into a vector </w:t>
      </w:r>
      <w:proofErr w:type="gramStart"/>
      <w:r w:rsidRPr="00A678B3">
        <w:rPr>
          <w:rFonts w:eastAsiaTheme="minorHAnsi"/>
          <w:sz w:val="28"/>
          <w:szCs w:val="28"/>
          <w:lang w:val="en-US" w:eastAsia="en-US"/>
        </w:rPr>
        <w:t>was done</w:t>
      </w:r>
      <w:proofErr w:type="gramEnd"/>
      <w:r w:rsidRPr="00A678B3">
        <w:rPr>
          <w:rFonts w:eastAsiaTheme="minorHAnsi"/>
          <w:sz w:val="28"/>
          <w:szCs w:val="28"/>
          <w:lang w:val="en-US" w:eastAsia="en-US"/>
        </w:rPr>
        <w:t xml:space="preserve"> in two consecutive stages. To truncate rectangular corners of raster pixels the bit2poly procedure </w:t>
      </w:r>
      <w:proofErr w:type="gramStart"/>
      <w:r w:rsidRPr="00A678B3">
        <w:rPr>
          <w:rFonts w:eastAsiaTheme="minorHAnsi"/>
          <w:sz w:val="28"/>
          <w:szCs w:val="28"/>
          <w:lang w:val="en-US" w:eastAsia="en-US"/>
        </w:rPr>
        <w:t>was applied</w:t>
      </w:r>
      <w:proofErr w:type="gramEnd"/>
      <w:r w:rsidRPr="00A678B3">
        <w:rPr>
          <w:rFonts w:eastAsiaTheme="minorHAnsi"/>
          <w:sz w:val="28"/>
          <w:szCs w:val="28"/>
          <w:lang w:val="en-US" w:eastAsia="en-US"/>
        </w:rPr>
        <w:t xml:space="preserve">; the further smoothing of vertices was done using the McMaster's averaging algorithm implemented in the SMMCMASTER </w:t>
      </w:r>
      <w:r w:rsidRPr="00A678B3">
        <w:rPr>
          <w:rFonts w:eastAsiaTheme="minorHAnsi"/>
          <w:sz w:val="28"/>
          <w:szCs w:val="28"/>
          <w:lang w:val="en-US" w:eastAsia="en-US"/>
        </w:rPr>
        <w:lastRenderedPageBreak/>
        <w:t>procedure. The algorithm gives good results for stepped vector lines created by the raster-to-vector conversion or by digitization</w:t>
      </w:r>
      <w:r w:rsidR="00556C26" w:rsidRPr="00A678B3">
        <w:rPr>
          <w:rFonts w:eastAsiaTheme="minorHAnsi"/>
          <w:sz w:val="28"/>
          <w:szCs w:val="28"/>
          <w:lang w:val="en-US" w:eastAsia="en-US"/>
        </w:rPr>
        <w:t xml:space="preserve">. </w:t>
      </w:r>
      <w:r w:rsidRPr="00A678B3">
        <w:rPr>
          <w:rFonts w:eastAsiaTheme="minorHAnsi"/>
          <w:sz w:val="28"/>
          <w:szCs w:val="28"/>
          <w:lang w:val="en-US" w:eastAsia="en-US"/>
        </w:rPr>
        <w:t xml:space="preserve">The result of editing </w:t>
      </w:r>
      <w:proofErr w:type="gramStart"/>
      <w:r w:rsidRPr="00A678B3">
        <w:rPr>
          <w:rFonts w:eastAsiaTheme="minorHAnsi"/>
          <w:sz w:val="28"/>
          <w:szCs w:val="28"/>
          <w:lang w:val="en-US" w:eastAsia="en-US"/>
        </w:rPr>
        <w:t>is shown</w:t>
      </w:r>
      <w:proofErr w:type="gramEnd"/>
      <w:r w:rsidRPr="00A678B3">
        <w:rPr>
          <w:rFonts w:eastAsiaTheme="minorHAnsi"/>
          <w:sz w:val="28"/>
          <w:szCs w:val="28"/>
          <w:lang w:val="en-US" w:eastAsia="en-US"/>
        </w:rPr>
        <w:t xml:space="preserve"> in Figure 2.4.</w:t>
      </w:r>
      <w:r w:rsidRPr="00A678B3">
        <w:rPr>
          <w:sz w:val="28"/>
          <w:szCs w:val="28"/>
          <w:lang w:val="en-US"/>
        </w:rPr>
        <w:t xml:space="preserve"> </w:t>
      </w:r>
    </w:p>
    <w:p w:rsidR="00E31D6C" w:rsidRPr="000708C4" w:rsidRDefault="00E31D6C" w:rsidP="000708C4">
      <w:pPr>
        <w:pStyle w:val="af0"/>
        <w:spacing w:line="360" w:lineRule="auto"/>
        <w:ind w:firstLine="709"/>
        <w:rPr>
          <w:sz w:val="24"/>
          <w:szCs w:val="28"/>
          <w:lang w:val="en-US"/>
        </w:rPr>
      </w:pPr>
    </w:p>
    <w:p w:rsidR="00E31D6C" w:rsidRPr="00E31D6C" w:rsidRDefault="00E31D6C" w:rsidP="00E31D6C">
      <w:pPr>
        <w:pStyle w:val="af0"/>
        <w:ind w:firstLine="709"/>
        <w:rPr>
          <w:sz w:val="28"/>
          <w:szCs w:val="28"/>
          <w:lang w:val="en-US"/>
        </w:rPr>
      </w:pPr>
      <w:r>
        <w:rPr>
          <w:noProof/>
          <w:sz w:val="28"/>
          <w:szCs w:val="28"/>
          <w:lang w:val="ru-RU" w:eastAsia="ru-RU"/>
        </w:rPr>
        <w:drawing>
          <wp:inline distT="0" distB="0" distL="0" distR="0" wp14:anchorId="6D96828A">
            <wp:extent cx="5212715" cy="2200910"/>
            <wp:effectExtent l="0" t="0" r="6985"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212715" cy="2200910"/>
                    </a:xfrm>
                    <a:prstGeom prst="rect">
                      <a:avLst/>
                    </a:prstGeom>
                    <a:noFill/>
                  </pic:spPr>
                </pic:pic>
              </a:graphicData>
            </a:graphic>
          </wp:inline>
        </w:drawing>
      </w:r>
    </w:p>
    <w:p w:rsidR="00F102C1" w:rsidRPr="00E31D6C" w:rsidRDefault="00F102C1" w:rsidP="00D148A8">
      <w:pPr>
        <w:spacing w:after="0" w:line="240" w:lineRule="atLeast"/>
        <w:ind w:firstLine="709"/>
        <w:jc w:val="both"/>
        <w:rPr>
          <w:rFonts w:ascii="Times New Roman" w:hAnsi="Times New Roman" w:cs="Times New Roman"/>
          <w:sz w:val="28"/>
          <w:szCs w:val="28"/>
          <w:lang w:val="en-US"/>
        </w:rPr>
      </w:pPr>
      <w:r w:rsidRPr="00827DAC">
        <w:rPr>
          <w:rFonts w:ascii="Times New Roman" w:hAnsi="Times New Roman" w:cs="Times New Roman"/>
          <w:color w:val="0066FF"/>
          <w:sz w:val="28"/>
          <w:szCs w:val="28"/>
        </w:rPr>
        <w:sym w:font="Webdings" w:char="F03C"/>
      </w:r>
      <w:r w:rsidRPr="00E31D6C">
        <w:rPr>
          <w:rFonts w:ascii="Times New Roman" w:hAnsi="Times New Roman" w:cs="Times New Roman"/>
          <w:sz w:val="28"/>
          <w:szCs w:val="28"/>
          <w:lang w:val="en-US"/>
        </w:rPr>
        <w:t xml:space="preserve">- </w:t>
      </w:r>
      <w:r w:rsidRPr="00827DAC">
        <w:rPr>
          <w:rFonts w:ascii="Times New Roman" w:hAnsi="Times New Roman" w:cs="Times New Roman"/>
          <w:sz w:val="28"/>
          <w:szCs w:val="28"/>
          <w:lang w:val="en-US"/>
        </w:rPr>
        <w:t>NDWI</w:t>
      </w:r>
      <w:r w:rsidRPr="00E31D6C">
        <w:rPr>
          <w:rFonts w:ascii="Times New Roman" w:hAnsi="Times New Roman" w:cs="Times New Roman"/>
          <w:sz w:val="28"/>
          <w:szCs w:val="28"/>
          <w:lang w:val="en-US"/>
        </w:rPr>
        <w:t xml:space="preserve"> </w:t>
      </w:r>
      <w:r w:rsidRPr="00827DAC">
        <w:rPr>
          <w:rFonts w:ascii="Times New Roman" w:hAnsi="Times New Roman" w:cs="Times New Roman"/>
          <w:color w:val="FF0000"/>
          <w:sz w:val="28"/>
          <w:szCs w:val="28"/>
        </w:rPr>
        <w:sym w:font="Webdings" w:char="F03C"/>
      </w:r>
      <w:r w:rsidRPr="00E31D6C">
        <w:rPr>
          <w:rFonts w:ascii="Times New Roman" w:hAnsi="Times New Roman" w:cs="Times New Roman"/>
          <w:sz w:val="28"/>
          <w:szCs w:val="28"/>
          <w:lang w:val="en-US"/>
        </w:rPr>
        <w:t>-</w:t>
      </w:r>
      <w:r w:rsidRPr="00E31D6C">
        <w:rPr>
          <w:rFonts w:ascii="Times New Roman" w:hAnsi="Times New Roman" w:cs="Times New Roman"/>
          <w:color w:val="FF0000"/>
          <w:sz w:val="28"/>
          <w:szCs w:val="28"/>
          <w:lang w:val="en-US"/>
        </w:rPr>
        <w:t xml:space="preserve"> </w:t>
      </w:r>
      <w:r w:rsidRPr="00827DAC">
        <w:rPr>
          <w:rFonts w:ascii="Times New Roman" w:hAnsi="Times New Roman" w:cs="Times New Roman"/>
          <w:sz w:val="28"/>
          <w:szCs w:val="28"/>
          <w:lang w:val="en-US"/>
        </w:rPr>
        <w:t>EXPOLRAS</w:t>
      </w:r>
      <w:r w:rsidRPr="00E31D6C">
        <w:rPr>
          <w:rFonts w:ascii="Times New Roman" w:hAnsi="Times New Roman" w:cs="Times New Roman"/>
          <w:sz w:val="28"/>
          <w:szCs w:val="28"/>
          <w:lang w:val="en-US"/>
        </w:rPr>
        <w:t xml:space="preserve"> </w:t>
      </w:r>
      <w:r w:rsidRPr="00E31D6C">
        <w:rPr>
          <w:rFonts w:ascii="Times New Roman" w:hAnsi="Times New Roman" w:cs="Times New Roman"/>
          <w:color w:val="FF0000"/>
          <w:sz w:val="28"/>
          <w:szCs w:val="28"/>
          <w:lang w:val="en-US"/>
        </w:rPr>
        <w:t xml:space="preserve"> </w:t>
      </w:r>
      <w:r w:rsidRPr="00827DAC">
        <w:rPr>
          <w:rFonts w:ascii="Times New Roman" w:hAnsi="Times New Roman" w:cs="Times New Roman"/>
          <w:color w:val="FFFF00"/>
          <w:sz w:val="28"/>
          <w:szCs w:val="28"/>
        </w:rPr>
        <w:sym w:font="Webdings" w:char="F03C"/>
      </w:r>
      <w:r w:rsidRPr="00E31D6C">
        <w:rPr>
          <w:rFonts w:ascii="Times New Roman" w:hAnsi="Times New Roman" w:cs="Times New Roman"/>
          <w:sz w:val="28"/>
          <w:szCs w:val="28"/>
          <w:lang w:val="en-US"/>
        </w:rPr>
        <w:t xml:space="preserve"> - BIT2POLY  </w:t>
      </w:r>
      <w:r w:rsidRPr="00827DAC">
        <w:rPr>
          <w:rFonts w:ascii="Times New Roman" w:hAnsi="Times New Roman" w:cs="Times New Roman"/>
          <w:color w:val="00B050"/>
          <w:sz w:val="28"/>
          <w:szCs w:val="28"/>
        </w:rPr>
        <w:sym w:font="Webdings" w:char="F03C"/>
      </w:r>
      <w:r w:rsidRPr="00E31D6C">
        <w:rPr>
          <w:rFonts w:ascii="Times New Roman" w:hAnsi="Times New Roman" w:cs="Times New Roman"/>
          <w:sz w:val="28"/>
          <w:szCs w:val="28"/>
          <w:lang w:val="en-US"/>
        </w:rPr>
        <w:t xml:space="preserve"> - SMMCMASTER</w:t>
      </w:r>
    </w:p>
    <w:p w:rsidR="00E31D6C" w:rsidRPr="009A7ED7" w:rsidRDefault="00E31D6C" w:rsidP="00F102C1">
      <w:pPr>
        <w:spacing w:after="0" w:line="240" w:lineRule="atLeast"/>
        <w:ind w:firstLine="709"/>
        <w:jc w:val="center"/>
        <w:rPr>
          <w:rFonts w:ascii="Times New Roman" w:eastAsia="Calibri" w:hAnsi="Times New Roman" w:cs="Times New Roman"/>
          <w:bCs/>
          <w:color w:val="000000"/>
          <w:sz w:val="28"/>
          <w:szCs w:val="28"/>
          <w:lang w:val="en-US"/>
        </w:rPr>
      </w:pPr>
    </w:p>
    <w:p w:rsidR="00E31D6C" w:rsidRPr="00591F14" w:rsidRDefault="00E31D6C" w:rsidP="00E31D6C">
      <w:pPr>
        <w:spacing w:after="0" w:line="360" w:lineRule="auto"/>
        <w:jc w:val="center"/>
        <w:rPr>
          <w:rFonts w:ascii="Times New Roman" w:hAnsi="Times New Roman"/>
          <w:color w:val="2E74B5" w:themeColor="accent1" w:themeShade="BF"/>
          <w:sz w:val="28"/>
          <w:szCs w:val="28"/>
          <w:lang w:val="en-US"/>
        </w:rPr>
      </w:pPr>
      <w:r w:rsidRPr="00A678B3">
        <w:rPr>
          <w:rFonts w:ascii="Times New Roman" w:hAnsi="Times New Roman"/>
          <w:sz w:val="28"/>
          <w:szCs w:val="28"/>
          <w:lang w:val="en-US"/>
        </w:rPr>
        <w:t xml:space="preserve">Figure 2.4 – Smoothing the vector polygon in </w:t>
      </w:r>
      <w:proofErr w:type="spellStart"/>
      <w:r w:rsidRPr="00A678B3">
        <w:rPr>
          <w:rFonts w:ascii="Times New Roman" w:hAnsi="Times New Roman"/>
          <w:sz w:val="28"/>
          <w:szCs w:val="28"/>
          <w:lang w:val="en-US"/>
        </w:rPr>
        <w:t>Geomatica</w:t>
      </w:r>
      <w:proofErr w:type="spellEnd"/>
    </w:p>
    <w:p w:rsidR="00E31D6C" w:rsidRPr="00A678B3" w:rsidRDefault="00E31D6C" w:rsidP="00552289">
      <w:pPr>
        <w:spacing w:after="0" w:line="240" w:lineRule="auto"/>
        <w:ind w:firstLine="709"/>
        <w:jc w:val="both"/>
        <w:rPr>
          <w:rFonts w:ascii="Times New Roman" w:hAnsi="Times New Roman" w:cs="Times New Roman"/>
          <w:noProof/>
          <w:sz w:val="24"/>
          <w:szCs w:val="28"/>
          <w:lang w:val="en-US" w:eastAsia="ru-RU"/>
        </w:rPr>
      </w:pPr>
      <w:r w:rsidRPr="00A678B3">
        <w:rPr>
          <w:rFonts w:ascii="Times New Roman" w:hAnsi="Times New Roman" w:cs="Times New Roman"/>
          <w:sz w:val="28"/>
          <w:szCs w:val="28"/>
          <w:lang w:val="en-US"/>
        </w:rPr>
        <w:t xml:space="preserve">Using this abovementioned technology and the ERS data, the contours of the following water bodies </w:t>
      </w:r>
      <w:proofErr w:type="gramStart"/>
      <w:r w:rsidRPr="00A678B3">
        <w:rPr>
          <w:rFonts w:ascii="Times New Roman" w:hAnsi="Times New Roman" w:cs="Times New Roman"/>
          <w:sz w:val="28"/>
          <w:szCs w:val="28"/>
          <w:lang w:val="en-US"/>
        </w:rPr>
        <w:t xml:space="preserve">have been </w:t>
      </w:r>
      <w:proofErr w:type="spellStart"/>
      <w:r w:rsidRPr="00A678B3">
        <w:rPr>
          <w:rFonts w:ascii="Times New Roman" w:hAnsi="Times New Roman" w:cs="Times New Roman"/>
          <w:sz w:val="28"/>
          <w:szCs w:val="28"/>
          <w:lang w:val="en-US"/>
        </w:rPr>
        <w:t>vectorized</w:t>
      </w:r>
      <w:proofErr w:type="spellEnd"/>
      <w:proofErr w:type="gramEnd"/>
      <w:r w:rsidRPr="00A678B3">
        <w:rPr>
          <w:rFonts w:ascii="Times New Roman" w:hAnsi="Times New Roman" w:cs="Times New Roman"/>
          <w:sz w:val="28"/>
          <w:szCs w:val="28"/>
          <w:lang w:val="en-US"/>
        </w:rPr>
        <w:t xml:space="preserve">: the </w:t>
      </w:r>
      <w:proofErr w:type="spellStart"/>
      <w:r w:rsidRPr="00A678B3">
        <w:rPr>
          <w:rFonts w:ascii="Times New Roman" w:hAnsi="Times New Roman" w:cs="Times New Roman"/>
          <w:sz w:val="28"/>
          <w:szCs w:val="28"/>
          <w:lang w:val="en-US"/>
        </w:rPr>
        <w:t>Kapchagay</w:t>
      </w:r>
      <w:proofErr w:type="spellEnd"/>
      <w:r w:rsidRPr="00A678B3">
        <w:rPr>
          <w:rFonts w:ascii="Times New Roman" w:hAnsi="Times New Roman" w:cs="Times New Roman"/>
          <w:sz w:val="28"/>
          <w:szCs w:val="28"/>
          <w:lang w:val="en-US"/>
        </w:rPr>
        <w:t xml:space="preserve"> Reservoir, Lake Balkhash, and Lake </w:t>
      </w:r>
      <w:proofErr w:type="spellStart"/>
      <w:r w:rsidRPr="00A678B3">
        <w:rPr>
          <w:rFonts w:ascii="Times New Roman" w:hAnsi="Times New Roman" w:cs="Times New Roman"/>
          <w:sz w:val="28"/>
          <w:szCs w:val="28"/>
          <w:lang w:val="en-US"/>
        </w:rPr>
        <w:t>Alakol</w:t>
      </w:r>
      <w:proofErr w:type="spellEnd"/>
      <w:r w:rsidRPr="00A678B3">
        <w:rPr>
          <w:rFonts w:ascii="Times New Roman" w:hAnsi="Times New Roman" w:cs="Times New Roman"/>
          <w:sz w:val="28"/>
          <w:szCs w:val="28"/>
          <w:lang w:val="en-US"/>
        </w:rPr>
        <w:t xml:space="preserve">, the southern part of which is within the borders of Almaty region, as shown in Figure 2.5. The thematic processing </w:t>
      </w:r>
      <w:proofErr w:type="gramStart"/>
      <w:r w:rsidRPr="00A678B3">
        <w:rPr>
          <w:rFonts w:ascii="Times New Roman" w:hAnsi="Times New Roman" w:cs="Times New Roman"/>
          <w:sz w:val="28"/>
          <w:szCs w:val="28"/>
          <w:lang w:val="en-US"/>
        </w:rPr>
        <w:t>has been performed</w:t>
      </w:r>
      <w:proofErr w:type="gramEnd"/>
      <w:r w:rsidRPr="00A678B3">
        <w:rPr>
          <w:rFonts w:ascii="Times New Roman" w:hAnsi="Times New Roman" w:cs="Times New Roman"/>
          <w:sz w:val="28"/>
          <w:szCs w:val="28"/>
          <w:lang w:val="en-US"/>
        </w:rPr>
        <w:t xml:space="preserve"> using </w:t>
      </w:r>
      <w:proofErr w:type="spellStart"/>
      <w:r w:rsidRPr="00A678B3">
        <w:rPr>
          <w:rFonts w:ascii="Times New Roman" w:hAnsi="Times New Roman" w:cs="Times New Roman"/>
          <w:sz w:val="28"/>
          <w:szCs w:val="28"/>
          <w:lang w:val="en-US"/>
        </w:rPr>
        <w:t>ENVI</w:t>
      </w:r>
      <w:proofErr w:type="spellEnd"/>
      <w:r w:rsidRPr="00A678B3">
        <w:rPr>
          <w:rFonts w:ascii="Times New Roman" w:hAnsi="Times New Roman" w:cs="Times New Roman"/>
          <w:sz w:val="28"/>
          <w:szCs w:val="28"/>
          <w:lang w:val="en-US"/>
        </w:rPr>
        <w:t xml:space="preserve"> and </w:t>
      </w:r>
      <w:proofErr w:type="spellStart"/>
      <w:r w:rsidRPr="00A678B3">
        <w:rPr>
          <w:rFonts w:ascii="Times New Roman" w:hAnsi="Times New Roman" w:cs="Times New Roman"/>
          <w:sz w:val="28"/>
          <w:szCs w:val="28"/>
          <w:lang w:val="en-US"/>
        </w:rPr>
        <w:t>Geomatica</w:t>
      </w:r>
      <w:proofErr w:type="spellEnd"/>
      <w:r w:rsidRPr="00A678B3">
        <w:rPr>
          <w:rFonts w:ascii="Times New Roman" w:hAnsi="Times New Roman" w:cs="Times New Roman"/>
          <w:sz w:val="28"/>
          <w:szCs w:val="28"/>
          <w:lang w:val="en-US"/>
        </w:rPr>
        <w:t xml:space="preserve"> licensed software</w:t>
      </w:r>
      <w:r w:rsidR="000708C4" w:rsidRPr="00A678B3">
        <w:rPr>
          <w:rFonts w:ascii="Times New Roman" w:hAnsi="Times New Roman" w:cs="Times New Roman"/>
          <w:sz w:val="28"/>
          <w:szCs w:val="28"/>
          <w:lang w:val="en-US"/>
        </w:rPr>
        <w:t>.</w:t>
      </w:r>
      <w:r w:rsidRPr="00A678B3">
        <w:rPr>
          <w:rFonts w:ascii="Times New Roman" w:hAnsi="Times New Roman" w:cs="Times New Roman"/>
          <w:noProof/>
          <w:sz w:val="28"/>
          <w:szCs w:val="28"/>
          <w:lang w:val="en-US" w:eastAsia="ru-RU"/>
        </w:rPr>
        <w:t xml:space="preserve"> </w:t>
      </w:r>
    </w:p>
    <w:p w:rsidR="00297605" w:rsidRPr="00E31D6C" w:rsidRDefault="00874301" w:rsidP="00E31D6C">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29075" cy="352942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m_500000_s92.png"/>
                    <pic:cNvPicPr/>
                  </pic:nvPicPr>
                  <pic:blipFill>
                    <a:blip r:embed="rId98" cstate="email">
                      <a:extLst>
                        <a:ext uri="{28A0092B-C50C-407E-A947-70E740481C1C}">
                          <a14:useLocalDpi xmlns:a14="http://schemas.microsoft.com/office/drawing/2010/main"/>
                        </a:ext>
                      </a:extLst>
                    </a:blip>
                    <a:stretch>
                      <a:fillRect/>
                    </a:stretch>
                  </pic:blipFill>
                  <pic:spPr>
                    <a:xfrm>
                      <a:off x="0" y="0"/>
                      <a:ext cx="4038650" cy="3537813"/>
                    </a:xfrm>
                    <a:prstGeom prst="rect">
                      <a:avLst/>
                    </a:prstGeom>
                  </pic:spPr>
                </pic:pic>
              </a:graphicData>
            </a:graphic>
          </wp:inline>
        </w:drawing>
      </w:r>
    </w:p>
    <w:p w:rsidR="00E31D6C" w:rsidRPr="00552289" w:rsidRDefault="00E31D6C" w:rsidP="00E31D6C">
      <w:pPr>
        <w:spacing w:after="0" w:line="360" w:lineRule="auto"/>
        <w:jc w:val="center"/>
        <w:rPr>
          <w:rFonts w:ascii="Times New Roman" w:hAnsi="Times New Roman"/>
          <w:color w:val="2E74B5" w:themeColor="accent1" w:themeShade="BF"/>
          <w:sz w:val="32"/>
          <w:szCs w:val="28"/>
          <w:lang w:val="en-US"/>
        </w:rPr>
      </w:pPr>
      <w:r w:rsidRPr="00A678B3">
        <w:rPr>
          <w:rFonts w:ascii="Times New Roman" w:hAnsi="Times New Roman"/>
          <w:sz w:val="28"/>
          <w:szCs w:val="28"/>
          <w:lang w:val="en-US"/>
        </w:rPr>
        <w:t xml:space="preserve">Figure 2.5 – </w:t>
      </w:r>
      <w:proofErr w:type="spellStart"/>
      <w:r w:rsidRPr="00A678B3">
        <w:rPr>
          <w:rFonts w:ascii="Times New Roman" w:hAnsi="Times New Roman"/>
          <w:sz w:val="28"/>
          <w:szCs w:val="28"/>
          <w:lang w:val="en-US"/>
        </w:rPr>
        <w:t>Vectorized</w:t>
      </w:r>
      <w:proofErr w:type="spellEnd"/>
      <w:r w:rsidRPr="00A678B3">
        <w:rPr>
          <w:rFonts w:ascii="Times New Roman" w:hAnsi="Times New Roman"/>
          <w:sz w:val="28"/>
          <w:szCs w:val="28"/>
          <w:lang w:val="en-US"/>
        </w:rPr>
        <w:t xml:space="preserve"> contours of the surface water bodies in Almaty region</w:t>
      </w:r>
    </w:p>
    <w:p w:rsidR="00217629" w:rsidRPr="00386B0A" w:rsidRDefault="00E31D6C" w:rsidP="00F143D1">
      <w:pPr>
        <w:spacing w:after="0" w:line="240" w:lineRule="auto"/>
        <w:ind w:right="-2" w:firstLine="709"/>
        <w:jc w:val="both"/>
        <w:rPr>
          <w:rFonts w:ascii="Times New Roman" w:eastAsia="Calibri" w:hAnsi="Times New Roman" w:cs="Times New Roman"/>
          <w:bCs/>
          <w:color w:val="000000"/>
          <w:sz w:val="28"/>
          <w:szCs w:val="28"/>
          <w:lang w:val="en-US"/>
        </w:rPr>
      </w:pPr>
      <w:r w:rsidRPr="00A678B3">
        <w:rPr>
          <w:rFonts w:ascii="Times New Roman" w:hAnsi="Times New Roman" w:cs="Times New Roman"/>
          <w:sz w:val="28"/>
          <w:szCs w:val="28"/>
          <w:lang w:val="en-US"/>
        </w:rPr>
        <w:t xml:space="preserve">Thus, thematic maps created using satellite images allowed to update vector contours of water </w:t>
      </w:r>
      <w:proofErr w:type="gramStart"/>
      <w:r w:rsidRPr="00A678B3">
        <w:rPr>
          <w:rFonts w:ascii="Times New Roman" w:hAnsi="Times New Roman" w:cs="Times New Roman"/>
          <w:sz w:val="28"/>
          <w:szCs w:val="28"/>
          <w:lang w:val="en-US"/>
        </w:rPr>
        <w:t>bodies</w:t>
      </w:r>
      <w:proofErr w:type="gramEnd"/>
      <w:r w:rsidRPr="00A678B3">
        <w:rPr>
          <w:rFonts w:ascii="Times New Roman" w:hAnsi="Times New Roman" w:cs="Times New Roman"/>
          <w:sz w:val="28"/>
          <w:szCs w:val="28"/>
          <w:lang w:val="en-US"/>
        </w:rPr>
        <w:t xml:space="preserve"> coastline in the territory being mapped. </w:t>
      </w:r>
      <w:r w:rsidR="00ED697F" w:rsidRPr="00A678B3">
        <w:rPr>
          <w:rFonts w:ascii="Times New Roman" w:hAnsi="Times New Roman" w:cs="Times New Roman"/>
          <w:sz w:val="28"/>
          <w:szCs w:val="28"/>
          <w:lang w:val="en-US"/>
        </w:rPr>
        <w:br w:type="page"/>
      </w:r>
      <w:r w:rsidR="00B46CC7" w:rsidRPr="00552289">
        <w:rPr>
          <w:rFonts w:ascii="Times New Roman" w:hAnsi="Times New Roman" w:cs="Times New Roman"/>
          <w:color w:val="2E74B5" w:themeColor="accent1" w:themeShade="BF"/>
          <w:sz w:val="28"/>
          <w:szCs w:val="28"/>
          <w:lang w:val="en-US"/>
        </w:rPr>
        <w:lastRenderedPageBreak/>
        <w:t xml:space="preserve">          </w:t>
      </w:r>
      <w:r w:rsidR="00B46CC7" w:rsidRPr="00552289">
        <w:rPr>
          <w:rFonts w:ascii="Times New Roman" w:hAnsi="Times New Roman" w:cs="Times New Roman"/>
          <w:b/>
          <w:sz w:val="28"/>
          <w:szCs w:val="28"/>
          <w:lang w:val="en-US"/>
        </w:rPr>
        <w:t xml:space="preserve"> </w:t>
      </w:r>
      <w:proofErr w:type="gramStart"/>
      <w:r w:rsidR="00B46CC7" w:rsidRPr="00386B0A">
        <w:rPr>
          <w:rFonts w:ascii="Times New Roman" w:hAnsi="Times New Roman" w:cs="Times New Roman"/>
          <w:b/>
          <w:sz w:val="28"/>
          <w:szCs w:val="28"/>
          <w:lang w:val="en-US"/>
        </w:rPr>
        <w:t>3</w:t>
      </w:r>
      <w:proofErr w:type="gramEnd"/>
      <w:r w:rsidR="00B46CC7" w:rsidRPr="00386B0A">
        <w:rPr>
          <w:rFonts w:ascii="Times New Roman" w:hAnsi="Times New Roman" w:cs="Times New Roman"/>
          <w:b/>
          <w:sz w:val="28"/>
          <w:szCs w:val="28"/>
          <w:lang w:val="en-US"/>
        </w:rPr>
        <w:t> </w:t>
      </w:r>
      <w:r w:rsidR="00A678B3" w:rsidRPr="009548C7">
        <w:rPr>
          <w:rFonts w:ascii="Times New Roman" w:eastAsia="Calibri" w:hAnsi="Times New Roman" w:cs="Times New Roman"/>
          <w:b/>
          <w:bCs/>
          <w:color w:val="000000"/>
          <w:sz w:val="28"/>
          <w:szCs w:val="28"/>
          <w:lang w:val="en-US"/>
        </w:rPr>
        <w:t xml:space="preserve">Development of guidelines for hydrogeological maps drawing in </w:t>
      </w:r>
      <w:r w:rsidR="00F143D1" w:rsidRPr="009548C7">
        <w:rPr>
          <w:rFonts w:ascii="Times New Roman" w:eastAsia="Calibri" w:hAnsi="Times New Roman" w:cs="Times New Roman"/>
          <w:b/>
          <w:bCs/>
          <w:color w:val="000000"/>
          <w:sz w:val="28"/>
          <w:szCs w:val="28"/>
          <w:lang w:val="en-US"/>
        </w:rPr>
        <w:t>ArcGIS</w:t>
      </w:r>
    </w:p>
    <w:p w:rsidR="00E24FA6" w:rsidRPr="00386B0A" w:rsidRDefault="00E24FA6" w:rsidP="00552289">
      <w:pPr>
        <w:widowControl w:val="0"/>
        <w:spacing w:after="0" w:line="240" w:lineRule="auto"/>
        <w:ind w:firstLine="709"/>
        <w:jc w:val="both"/>
        <w:rPr>
          <w:rFonts w:ascii="Times New Roman" w:hAnsi="Times New Roman" w:cs="Times New Roman"/>
          <w:sz w:val="28"/>
          <w:szCs w:val="28"/>
          <w:lang w:val="en-US"/>
        </w:rPr>
      </w:pPr>
    </w:p>
    <w:p w:rsidR="001B6FF5" w:rsidRPr="00386B0A" w:rsidRDefault="00386B0A" w:rsidP="00552289">
      <w:pPr>
        <w:widowControl w:val="0"/>
        <w:spacing w:after="0" w:line="240" w:lineRule="auto"/>
        <w:ind w:firstLine="709"/>
        <w:jc w:val="both"/>
        <w:rPr>
          <w:rFonts w:ascii="Times New Roman" w:eastAsia="Times New Roman" w:hAnsi="Times New Roman" w:cs="Times New Roman"/>
          <w:color w:val="000000"/>
          <w:spacing w:val="2"/>
          <w:sz w:val="28"/>
          <w:szCs w:val="28"/>
          <w:lang w:val="en-US" w:eastAsia="ar-SA"/>
        </w:rPr>
      </w:pPr>
      <w:r w:rsidRPr="003013AF">
        <w:rPr>
          <w:rFonts w:ascii="Times New Roman" w:hAnsi="Times New Roman" w:cs="Times New Roman"/>
          <w:sz w:val="28"/>
          <w:szCs w:val="28"/>
          <w:lang w:val="en-US"/>
        </w:rPr>
        <w:t xml:space="preserve">To effectively achieving the objective of drawing unified hydrogeological maps in ArcGIS, it is required to use up-to-date capabilities of </w:t>
      </w:r>
      <w:proofErr w:type="spellStart"/>
      <w:r w:rsidRPr="003013AF">
        <w:rPr>
          <w:rFonts w:ascii="Times New Roman" w:hAnsi="Times New Roman" w:cs="Times New Roman"/>
          <w:sz w:val="28"/>
          <w:szCs w:val="28"/>
          <w:lang w:val="en-US"/>
        </w:rPr>
        <w:t>geodata</w:t>
      </w:r>
      <w:proofErr w:type="spellEnd"/>
      <w:r w:rsidRPr="003013AF">
        <w:rPr>
          <w:rFonts w:ascii="Times New Roman" w:hAnsi="Times New Roman" w:cs="Times New Roman"/>
          <w:sz w:val="28"/>
          <w:szCs w:val="28"/>
          <w:lang w:val="en-US"/>
        </w:rPr>
        <w:t xml:space="preserve"> bases, applying developed styles and classifiers Hydrogeology and </w:t>
      </w:r>
      <w:proofErr w:type="spellStart"/>
      <w:r w:rsidRPr="003013AF">
        <w:rPr>
          <w:rFonts w:ascii="Times New Roman" w:hAnsi="Times New Roman" w:cs="Times New Roman"/>
          <w:sz w:val="28"/>
          <w:szCs w:val="28"/>
          <w:lang w:val="en-US"/>
        </w:rPr>
        <w:t>Geochronometry</w:t>
      </w:r>
      <w:proofErr w:type="spellEnd"/>
      <w:r w:rsidRPr="003013AF">
        <w:rPr>
          <w:rFonts w:ascii="Times New Roman" w:hAnsi="Times New Roman" w:cs="Times New Roman"/>
          <w:sz w:val="28"/>
          <w:szCs w:val="28"/>
          <w:lang w:val="en-US"/>
        </w:rPr>
        <w:t xml:space="preserve"> to hydrogeological objects. </w:t>
      </w:r>
      <w:proofErr w:type="gramStart"/>
      <w:r w:rsidRPr="003013AF">
        <w:rPr>
          <w:rFonts w:ascii="Times New Roman" w:hAnsi="Times New Roman" w:cs="Times New Roman"/>
          <w:sz w:val="28"/>
          <w:szCs w:val="28"/>
          <w:lang w:val="en-US"/>
        </w:rPr>
        <w:t xml:space="preserve">Works of functional organization of necessary work processes were executed within the project frameworks in 2018 and 2019 and included the following key stages of hydrogeological map reference sample preparation: analysis of regulatory data </w:t>
      </w:r>
      <w:r>
        <w:rPr>
          <w:rFonts w:ascii="Times New Roman" w:hAnsi="Times New Roman" w:cs="Times New Roman"/>
          <w:sz w:val="28"/>
          <w:szCs w:val="28"/>
          <w:lang w:val="en-US"/>
        </w:rPr>
        <w:t>re</w:t>
      </w:r>
      <w:r w:rsidRPr="003013AF">
        <w:rPr>
          <w:rFonts w:ascii="Times New Roman" w:hAnsi="Times New Roman" w:cs="Times New Roman"/>
          <w:sz w:val="28"/>
          <w:szCs w:val="28"/>
          <w:lang w:val="en-US"/>
        </w:rPr>
        <w:t xml:space="preserve">lated to maps drawing; development of structure and file base of </w:t>
      </w:r>
      <w:r w:rsidRPr="003013AF">
        <w:rPr>
          <w:rFonts w:ascii="Times New Roman" w:eastAsia="Times New Roman" w:hAnsi="Times New Roman" w:cs="Times New Roman"/>
          <w:color w:val="000000"/>
          <w:spacing w:val="2"/>
          <w:sz w:val="28"/>
          <w:szCs w:val="28"/>
          <w:lang w:val="en-US" w:eastAsia="ar-SA"/>
        </w:rPr>
        <w:t xml:space="preserve">ArcGIS </w:t>
      </w:r>
      <w:proofErr w:type="spellStart"/>
      <w:r w:rsidRPr="003013AF">
        <w:rPr>
          <w:rFonts w:ascii="Times New Roman" w:eastAsia="Times New Roman" w:hAnsi="Times New Roman" w:cs="Times New Roman"/>
          <w:color w:val="000000"/>
          <w:spacing w:val="2"/>
          <w:sz w:val="28"/>
          <w:szCs w:val="28"/>
          <w:lang w:val="en-US" w:eastAsia="ar-SA"/>
        </w:rPr>
        <w:t>geodata</w:t>
      </w:r>
      <w:proofErr w:type="spellEnd"/>
      <w:r w:rsidRPr="003013AF">
        <w:rPr>
          <w:rFonts w:ascii="Times New Roman" w:eastAsia="Times New Roman" w:hAnsi="Times New Roman" w:cs="Times New Roman"/>
          <w:color w:val="000000"/>
          <w:spacing w:val="2"/>
          <w:sz w:val="28"/>
          <w:szCs w:val="28"/>
          <w:lang w:val="en-US" w:eastAsia="ar-SA"/>
        </w:rPr>
        <w:t>,</w:t>
      </w:r>
      <w:r w:rsidRPr="003013AF">
        <w:rPr>
          <w:rFonts w:ascii="Times New Roman" w:hAnsi="Times New Roman" w:cs="Times New Roman"/>
          <w:sz w:val="28"/>
          <w:szCs w:val="28"/>
          <w:lang w:val="en-US"/>
        </w:rPr>
        <w:t xml:space="preserve"> development of notation conventions and classifiers library, use of created ArcGIS styles to digitalized objects of the mosaic 10 sheets </w:t>
      </w:r>
      <w:r w:rsidRPr="003013AF">
        <w:rPr>
          <w:rFonts w:ascii="Times New Roman" w:eastAsia="Arial Unicode MS" w:hAnsi="Times New Roman" w:cs="Times New Roman"/>
          <w:color w:val="000000"/>
          <w:spacing w:val="2"/>
          <w:sz w:val="28"/>
          <w:szCs w:val="28"/>
          <w:lang w:val="en-US" w:bidi="en-US"/>
        </w:rPr>
        <w:t xml:space="preserve">K-43-Б, K-43-А, L-43-А, L-43-Б, L-43-Г, K-44-А, L-44-Б, L-44-А, L-44-Г, L-44-В of Almaty </w:t>
      </w:r>
      <w:r>
        <w:rPr>
          <w:rFonts w:ascii="Times New Roman" w:eastAsia="Arial Unicode MS" w:hAnsi="Times New Roman" w:cs="Times New Roman"/>
          <w:color w:val="000000"/>
          <w:spacing w:val="2"/>
          <w:sz w:val="28"/>
          <w:szCs w:val="28"/>
          <w:lang w:val="en-US" w:bidi="en-US"/>
        </w:rPr>
        <w:t xml:space="preserve">region </w:t>
      </w:r>
      <w:r w:rsidR="00BA1F63" w:rsidRPr="00386B0A">
        <w:rPr>
          <w:rFonts w:ascii="Times New Roman" w:hAnsi="Times New Roman" w:cs="Times New Roman"/>
          <w:sz w:val="28"/>
          <w:szCs w:val="28"/>
          <w:shd w:val="clear" w:color="auto" w:fill="FFFFFF"/>
          <w:lang w:val="en-US"/>
        </w:rPr>
        <w:t>[2-7]</w:t>
      </w:r>
      <w:r w:rsidR="00BA1F63" w:rsidRPr="00386B0A">
        <w:rPr>
          <w:rFonts w:ascii="Times New Roman" w:eastAsia="Arial Unicode MS" w:hAnsi="Times New Roman" w:cs="Times New Roman"/>
          <w:color w:val="000000"/>
          <w:spacing w:val="2"/>
          <w:sz w:val="28"/>
          <w:szCs w:val="28"/>
          <w:lang w:val="en-US" w:bidi="en-US"/>
        </w:rPr>
        <w:t>.</w:t>
      </w:r>
      <w:proofErr w:type="gramEnd"/>
    </w:p>
    <w:p w:rsidR="00B503B8" w:rsidRPr="00386B0A" w:rsidRDefault="00386B0A" w:rsidP="00552289">
      <w:pPr>
        <w:spacing w:after="0" w:line="240" w:lineRule="auto"/>
        <w:ind w:firstLine="709"/>
        <w:jc w:val="both"/>
        <w:rPr>
          <w:rFonts w:ascii="Times New Roman" w:eastAsia="Calibri" w:hAnsi="Times New Roman" w:cs="Times New Roman"/>
          <w:bCs/>
          <w:sz w:val="28"/>
          <w:szCs w:val="28"/>
          <w:lang w:val="en-US"/>
        </w:rPr>
      </w:pPr>
      <w:r w:rsidRPr="003013AF">
        <w:rPr>
          <w:rFonts w:ascii="Times New Roman" w:hAnsi="Times New Roman" w:cs="Times New Roman"/>
          <w:bCs/>
          <w:sz w:val="28"/>
          <w:szCs w:val="28"/>
          <w:lang w:val="en-US"/>
        </w:rPr>
        <w:t xml:space="preserve">Hydrogeological data are grouped by thematic attribute in 9 sets of classes: horizons and systems; hydrodynamics; tectonics; hydrogeological zoning; cross-sections;  wells – natural and artificial water and gas ingress; deposits, resources, groundwater use, intake structures; indicators and processes  having hydrogeological meaning; </w:t>
      </w:r>
      <w:proofErr w:type="spellStart"/>
      <w:r w:rsidRPr="003013AF">
        <w:rPr>
          <w:rFonts w:ascii="Times New Roman" w:hAnsi="Times New Roman" w:cs="Times New Roman"/>
          <w:bCs/>
          <w:sz w:val="28"/>
          <w:szCs w:val="28"/>
          <w:lang w:val="en-US"/>
        </w:rPr>
        <w:t>intermap</w:t>
      </w:r>
      <w:proofErr w:type="spellEnd"/>
      <w:r w:rsidRPr="003013AF">
        <w:rPr>
          <w:rFonts w:ascii="Times New Roman" w:hAnsi="Times New Roman" w:cs="Times New Roman"/>
          <w:bCs/>
          <w:sz w:val="28"/>
          <w:szCs w:val="28"/>
          <w:lang w:val="en-US"/>
        </w:rPr>
        <w:t xml:space="preserve"> relationship. </w:t>
      </w:r>
      <w:proofErr w:type="gramStart"/>
      <w:r w:rsidRPr="003013AF">
        <w:rPr>
          <w:rFonts w:ascii="Times New Roman" w:hAnsi="Times New Roman" w:cs="Times New Roman"/>
          <w:bCs/>
          <w:sz w:val="28"/>
          <w:szCs w:val="28"/>
          <w:lang w:val="en-US"/>
        </w:rPr>
        <w:t>All sets of classes in their turn are structured by object classes</w:t>
      </w:r>
      <w:proofErr w:type="gramEnd"/>
      <w:r w:rsidRPr="003013AF">
        <w:rPr>
          <w:rFonts w:ascii="Times New Roman" w:hAnsi="Times New Roman" w:cs="Times New Roman"/>
          <w:bCs/>
          <w:sz w:val="28"/>
          <w:szCs w:val="28"/>
          <w:lang w:val="en-US"/>
        </w:rPr>
        <w:t xml:space="preserve">. Information for each set of object classes: object classes, their spatial geometry (loops, lines, pinpoint) or attributive data identifiers and aliased names assigned to classes. </w:t>
      </w:r>
      <w:r w:rsidRPr="003013AF">
        <w:rPr>
          <w:rFonts w:ascii="Times New Roman" w:eastAsia="Calibri" w:hAnsi="Times New Roman" w:cs="Times New Roman"/>
          <w:bCs/>
          <w:sz w:val="28"/>
          <w:szCs w:val="28"/>
          <w:lang w:val="en-US"/>
        </w:rPr>
        <w:t xml:space="preserve">While describing the structure for maintaining data integrity, subtypes and domains </w:t>
      </w:r>
      <w:proofErr w:type="gramStart"/>
      <w:r w:rsidRPr="003013AF">
        <w:rPr>
          <w:rFonts w:ascii="Times New Roman" w:eastAsia="Calibri" w:hAnsi="Times New Roman" w:cs="Times New Roman"/>
          <w:bCs/>
          <w:sz w:val="28"/>
          <w:szCs w:val="28"/>
          <w:lang w:val="en-US"/>
        </w:rPr>
        <w:t>were introduced</w:t>
      </w:r>
      <w:proofErr w:type="gramEnd"/>
      <w:r w:rsidRPr="003013AF">
        <w:rPr>
          <w:rFonts w:ascii="Times New Roman" w:eastAsia="Calibri" w:hAnsi="Times New Roman" w:cs="Times New Roman"/>
          <w:bCs/>
          <w:sz w:val="28"/>
          <w:szCs w:val="28"/>
          <w:lang w:val="en-US"/>
        </w:rPr>
        <w:t xml:space="preserve">. Data class subtype – is internal classification of data class. Data class table attributive field domain imposes a limit to possible choice of values for an individual field of data class with the purpose of excluding user errors </w:t>
      </w:r>
      <w:r w:rsidRPr="003013AF">
        <w:rPr>
          <w:rFonts w:ascii="Times New Roman" w:hAnsi="Times New Roman" w:cs="Times New Roman"/>
          <w:sz w:val="28"/>
          <w:szCs w:val="28"/>
          <w:lang w:val="en-US"/>
        </w:rPr>
        <w:t>while filling in the attributive table</w:t>
      </w:r>
      <w:r w:rsidRPr="003013AF">
        <w:rPr>
          <w:rFonts w:ascii="Times New Roman" w:eastAsia="Calibri" w:hAnsi="Times New Roman" w:cs="Times New Roman"/>
          <w:bCs/>
          <w:sz w:val="28"/>
          <w:szCs w:val="28"/>
          <w:lang w:val="en-US"/>
        </w:rPr>
        <w:t>.</w:t>
      </w:r>
      <w:r w:rsidR="001A6AE5" w:rsidRPr="00386B0A">
        <w:rPr>
          <w:rFonts w:ascii="Times New Roman" w:eastAsia="Calibri" w:hAnsi="Times New Roman" w:cs="Times New Roman"/>
          <w:bCs/>
          <w:sz w:val="28"/>
          <w:szCs w:val="28"/>
          <w:lang w:val="en-US"/>
        </w:rPr>
        <w:t xml:space="preserve"> </w:t>
      </w:r>
      <w:r w:rsidR="00237B14" w:rsidRPr="00386B0A">
        <w:rPr>
          <w:rFonts w:ascii="Times New Roman" w:eastAsia="Calibri" w:hAnsi="Times New Roman" w:cs="Times New Roman"/>
          <w:bCs/>
          <w:sz w:val="28"/>
          <w:szCs w:val="28"/>
          <w:lang w:val="en-US"/>
        </w:rPr>
        <w:t xml:space="preserve"> </w:t>
      </w:r>
    </w:p>
    <w:p w:rsidR="002546F8" w:rsidRPr="00386B0A" w:rsidRDefault="00386B0A" w:rsidP="00552289">
      <w:pPr>
        <w:spacing w:after="0" w:line="240" w:lineRule="auto"/>
        <w:ind w:firstLine="709"/>
        <w:jc w:val="both"/>
        <w:rPr>
          <w:rFonts w:ascii="Times New Roman" w:hAnsi="Times New Roman" w:cs="Times New Roman"/>
          <w:sz w:val="28"/>
          <w:szCs w:val="28"/>
          <w:lang w:val="en-US"/>
        </w:rPr>
      </w:pPr>
      <w:r w:rsidRPr="003013AF">
        <w:rPr>
          <w:rFonts w:ascii="Times New Roman" w:eastAsia="Calibri" w:hAnsi="Times New Roman" w:cs="Times New Roman"/>
          <w:bCs/>
          <w:sz w:val="28"/>
          <w:szCs w:val="28"/>
          <w:lang w:val="en-US"/>
        </w:rPr>
        <w:t xml:space="preserve">Based on the developed structure, created was a template of file </w:t>
      </w:r>
      <w:proofErr w:type="spellStart"/>
      <w:r w:rsidRPr="003013AF">
        <w:rPr>
          <w:rFonts w:ascii="Times New Roman" w:eastAsia="Calibri" w:hAnsi="Times New Roman" w:cs="Times New Roman"/>
          <w:bCs/>
          <w:sz w:val="28"/>
          <w:szCs w:val="28"/>
          <w:lang w:val="en-US"/>
        </w:rPr>
        <w:t>geodata</w:t>
      </w:r>
      <w:proofErr w:type="spellEnd"/>
      <w:r w:rsidRPr="003013AF">
        <w:rPr>
          <w:rFonts w:ascii="Times New Roman" w:eastAsia="Calibri" w:hAnsi="Times New Roman" w:cs="Times New Roman"/>
          <w:bCs/>
          <w:sz w:val="28"/>
          <w:szCs w:val="28"/>
          <w:lang w:val="en-US"/>
        </w:rPr>
        <w:t xml:space="preserve"> base meeting the requirements of GDB</w:t>
      </w:r>
      <w:r w:rsidRPr="003013AF">
        <w:rPr>
          <w:lang w:val="en-US"/>
        </w:rPr>
        <w:t xml:space="preserve"> </w:t>
      </w:r>
      <w:r w:rsidRPr="003013AF">
        <w:rPr>
          <w:rFonts w:ascii="Times New Roman" w:eastAsia="Calibri" w:hAnsi="Times New Roman" w:cs="Times New Roman"/>
          <w:bCs/>
          <w:sz w:val="28"/>
          <w:szCs w:val="28"/>
          <w:lang w:val="en-US"/>
        </w:rPr>
        <w:t>universality, where list of data classes and its attributes takes into consideration the possibility of managing historical and up-to-date cartographical documents; requirement of non</w:t>
      </w:r>
      <w:r>
        <w:rPr>
          <w:rFonts w:ascii="Times New Roman" w:eastAsia="Calibri" w:hAnsi="Times New Roman" w:cs="Times New Roman"/>
          <w:bCs/>
          <w:sz w:val="28"/>
          <w:szCs w:val="28"/>
          <w:lang w:val="en-US"/>
        </w:rPr>
        <w:t>-</w:t>
      </w:r>
      <w:r w:rsidRPr="003013AF">
        <w:rPr>
          <w:rFonts w:ascii="Times New Roman" w:eastAsia="Calibri" w:hAnsi="Times New Roman" w:cs="Times New Roman"/>
          <w:bCs/>
          <w:sz w:val="28"/>
          <w:szCs w:val="28"/>
          <w:lang w:val="en-US"/>
        </w:rPr>
        <w:t xml:space="preserve">redundancy and modern requirements to GIS </w:t>
      </w:r>
      <w:proofErr w:type="gramStart"/>
      <w:r w:rsidRPr="003013AF">
        <w:rPr>
          <w:rFonts w:ascii="Times New Roman" w:eastAsia="Calibri" w:hAnsi="Times New Roman" w:cs="Times New Roman"/>
          <w:bCs/>
          <w:sz w:val="28"/>
          <w:szCs w:val="28"/>
          <w:lang w:val="en-US"/>
        </w:rPr>
        <w:t>creation.</w:t>
      </w:r>
      <w:proofErr w:type="gramEnd"/>
      <w:r w:rsidRPr="003013AF">
        <w:rPr>
          <w:rFonts w:ascii="Times New Roman" w:eastAsia="Calibri" w:hAnsi="Times New Roman" w:cs="Times New Roman"/>
          <w:bCs/>
          <w:sz w:val="28"/>
          <w:szCs w:val="28"/>
          <w:lang w:val="en-US"/>
        </w:rPr>
        <w:t xml:space="preserve"> Example of hydrogeological data arrangement </w:t>
      </w:r>
      <w:proofErr w:type="gramStart"/>
      <w:r w:rsidRPr="003013AF">
        <w:rPr>
          <w:rFonts w:ascii="Times New Roman" w:eastAsia="Calibri" w:hAnsi="Times New Roman" w:cs="Times New Roman"/>
          <w:bCs/>
          <w:sz w:val="28"/>
          <w:szCs w:val="28"/>
          <w:lang w:val="en-US"/>
        </w:rPr>
        <w:t>was given</w:t>
      </w:r>
      <w:proofErr w:type="gramEnd"/>
      <w:r w:rsidRPr="003013AF">
        <w:rPr>
          <w:rFonts w:ascii="Times New Roman" w:eastAsia="Calibri" w:hAnsi="Times New Roman" w:cs="Times New Roman"/>
          <w:bCs/>
          <w:sz w:val="28"/>
          <w:szCs w:val="28"/>
          <w:lang w:val="en-US"/>
        </w:rPr>
        <w:t xml:space="preserve"> for Almaty </w:t>
      </w:r>
      <w:r>
        <w:rPr>
          <w:rFonts w:ascii="Times New Roman" w:eastAsia="Calibri" w:hAnsi="Times New Roman" w:cs="Times New Roman"/>
          <w:bCs/>
          <w:sz w:val="28"/>
          <w:szCs w:val="28"/>
          <w:lang w:val="en-US"/>
        </w:rPr>
        <w:t>region</w:t>
      </w:r>
      <w:r w:rsidRPr="003013AF">
        <w:rPr>
          <w:rFonts w:ascii="Times New Roman" w:eastAsia="Calibri" w:hAnsi="Times New Roman" w:cs="Times New Roman"/>
          <w:bCs/>
          <w:sz w:val="28"/>
          <w:szCs w:val="28"/>
          <w:lang w:val="en-US"/>
        </w:rPr>
        <w:t xml:space="preserve">. </w:t>
      </w:r>
      <w:r w:rsidRPr="003013AF">
        <w:rPr>
          <w:rFonts w:ascii="Times New Roman" w:hAnsi="Times New Roman" w:cs="Times New Roman"/>
          <w:sz w:val="28"/>
          <w:szCs w:val="28"/>
          <w:lang w:val="en-US"/>
        </w:rPr>
        <w:t xml:space="preserve">To present other hydrogeological maps in digital form, developed was a template of </w:t>
      </w:r>
      <w:proofErr w:type="spellStart"/>
      <w:r w:rsidRPr="003013AF">
        <w:rPr>
          <w:rFonts w:ascii="Times New Roman" w:hAnsi="Times New Roman" w:cs="Times New Roman"/>
          <w:sz w:val="28"/>
          <w:szCs w:val="28"/>
          <w:lang w:val="en-US"/>
        </w:rPr>
        <w:t>geodata</w:t>
      </w:r>
      <w:proofErr w:type="spellEnd"/>
      <w:r w:rsidRPr="003013AF">
        <w:rPr>
          <w:rFonts w:ascii="Times New Roman" w:hAnsi="Times New Roman" w:cs="Times New Roman"/>
          <w:sz w:val="28"/>
          <w:szCs w:val="28"/>
          <w:lang w:val="en-US"/>
        </w:rPr>
        <w:t xml:space="preserve"> base ready to </w:t>
      </w:r>
      <w:proofErr w:type="gramStart"/>
      <w:r w:rsidRPr="003013AF">
        <w:rPr>
          <w:rFonts w:ascii="Times New Roman" w:hAnsi="Times New Roman" w:cs="Times New Roman"/>
          <w:sz w:val="28"/>
          <w:szCs w:val="28"/>
          <w:lang w:val="en-US"/>
        </w:rPr>
        <w:t>be filled out</w:t>
      </w:r>
      <w:proofErr w:type="gramEnd"/>
      <w:r w:rsidRPr="003013AF">
        <w:rPr>
          <w:rFonts w:ascii="Times New Roman" w:hAnsi="Times New Roman" w:cs="Times New Roman"/>
          <w:sz w:val="28"/>
          <w:szCs w:val="28"/>
          <w:lang w:val="en-US"/>
        </w:rPr>
        <w:t xml:space="preserve">. Template of </w:t>
      </w:r>
      <w:proofErr w:type="spellStart"/>
      <w:r w:rsidRPr="003013AF">
        <w:rPr>
          <w:rFonts w:ascii="Times New Roman" w:hAnsi="Times New Roman" w:cs="Times New Roman"/>
          <w:sz w:val="28"/>
          <w:szCs w:val="28"/>
          <w:lang w:val="en-US"/>
        </w:rPr>
        <w:t>geodata</w:t>
      </w:r>
      <w:proofErr w:type="spellEnd"/>
      <w:r w:rsidRPr="003013AF">
        <w:rPr>
          <w:rFonts w:ascii="Times New Roman" w:hAnsi="Times New Roman" w:cs="Times New Roman"/>
          <w:sz w:val="28"/>
          <w:szCs w:val="28"/>
          <w:lang w:val="en-US"/>
        </w:rPr>
        <w:t xml:space="preserve"> base “Hydrogeological-</w:t>
      </w:r>
      <w:proofErr w:type="spellStart"/>
      <w:r w:rsidRPr="003013AF">
        <w:rPr>
          <w:rFonts w:ascii="Times New Roman" w:hAnsi="Times New Roman" w:cs="Times New Roman"/>
          <w:sz w:val="28"/>
          <w:szCs w:val="28"/>
          <w:lang w:val="en-US"/>
        </w:rPr>
        <w:t>MapTemplate.gdb</w:t>
      </w:r>
      <w:proofErr w:type="spellEnd"/>
      <w:r w:rsidRPr="003013AF">
        <w:rPr>
          <w:rFonts w:ascii="Times New Roman" w:hAnsi="Times New Roman" w:cs="Times New Roman"/>
          <w:sz w:val="28"/>
          <w:szCs w:val="28"/>
          <w:lang w:val="en-US"/>
        </w:rPr>
        <w:t xml:space="preserve">” </w:t>
      </w:r>
      <w:proofErr w:type="gramStart"/>
      <w:r w:rsidRPr="003013AF">
        <w:rPr>
          <w:rFonts w:ascii="Times New Roman" w:hAnsi="Times New Roman" w:cs="Times New Roman"/>
          <w:sz w:val="28"/>
          <w:szCs w:val="28"/>
          <w:lang w:val="en-US"/>
        </w:rPr>
        <w:t>was created</w:t>
      </w:r>
      <w:proofErr w:type="gramEnd"/>
      <w:r w:rsidRPr="003013AF">
        <w:rPr>
          <w:rFonts w:ascii="Times New Roman" w:hAnsi="Times New Roman" w:cs="Times New Roman"/>
          <w:sz w:val="28"/>
          <w:szCs w:val="28"/>
          <w:lang w:val="en-US"/>
        </w:rPr>
        <w:t xml:space="preserve"> in ArcGIS environment with account to </w:t>
      </w:r>
      <w:proofErr w:type="spellStart"/>
      <w:r w:rsidRPr="003013AF">
        <w:rPr>
          <w:rFonts w:ascii="Times New Roman" w:hAnsi="Times New Roman" w:cs="Times New Roman"/>
          <w:sz w:val="28"/>
          <w:szCs w:val="28"/>
          <w:lang w:val="en-US"/>
        </w:rPr>
        <w:t>geodata</w:t>
      </w:r>
      <w:proofErr w:type="spellEnd"/>
      <w:r w:rsidRPr="003013AF">
        <w:rPr>
          <w:rFonts w:ascii="Times New Roman" w:hAnsi="Times New Roman" w:cs="Times New Roman"/>
          <w:sz w:val="28"/>
          <w:szCs w:val="28"/>
          <w:lang w:val="en-US"/>
        </w:rPr>
        <w:t xml:space="preserve"> base structure and </w:t>
      </w:r>
      <w:r w:rsidRPr="00386B0A">
        <w:rPr>
          <w:rFonts w:ascii="Times New Roman" w:hAnsi="Times New Roman" w:cs="Times New Roman"/>
          <w:sz w:val="28"/>
          <w:szCs w:val="28"/>
          <w:lang w:val="en-US"/>
        </w:rPr>
        <w:t>«</w:t>
      </w:r>
      <w:r w:rsidRPr="003013AF">
        <w:rPr>
          <w:rFonts w:ascii="Times New Roman" w:hAnsi="Times New Roman" w:cs="Times New Roman"/>
          <w:sz w:val="28"/>
          <w:szCs w:val="28"/>
          <w:lang w:val="en-US"/>
        </w:rPr>
        <w:t>Hydrogeology</w:t>
      </w:r>
      <w:r w:rsidRPr="00386B0A">
        <w:rPr>
          <w:rFonts w:ascii="Times New Roman" w:hAnsi="Times New Roman" w:cs="Times New Roman"/>
          <w:sz w:val="28"/>
          <w:szCs w:val="28"/>
          <w:lang w:val="en-US"/>
        </w:rPr>
        <w:t>»</w:t>
      </w:r>
      <w:r w:rsidRPr="003013AF">
        <w:rPr>
          <w:rFonts w:ascii="Times New Roman" w:hAnsi="Times New Roman" w:cs="Times New Roman"/>
          <w:sz w:val="28"/>
          <w:szCs w:val="28"/>
          <w:lang w:val="en-US"/>
        </w:rPr>
        <w:t xml:space="preserve"> classifier.</w:t>
      </w:r>
      <w:r w:rsidR="002546F8" w:rsidRPr="00386B0A">
        <w:rPr>
          <w:rFonts w:ascii="Times New Roman" w:hAnsi="Times New Roman" w:cs="Times New Roman"/>
          <w:sz w:val="28"/>
          <w:szCs w:val="28"/>
          <w:lang w:val="en-US"/>
        </w:rPr>
        <w:t xml:space="preserve"> </w:t>
      </w:r>
    </w:p>
    <w:p w:rsidR="001B6FF5" w:rsidRPr="00386B0A" w:rsidRDefault="00386B0A" w:rsidP="00552289">
      <w:pPr>
        <w:spacing w:after="0" w:line="240" w:lineRule="auto"/>
        <w:ind w:firstLine="709"/>
        <w:jc w:val="both"/>
        <w:rPr>
          <w:rFonts w:ascii="Times New Roman" w:hAnsi="Times New Roman" w:cs="Times New Roman"/>
          <w:sz w:val="28"/>
          <w:szCs w:val="28"/>
          <w:shd w:val="clear" w:color="auto" w:fill="FFFFFF"/>
          <w:lang w:val="en-US"/>
        </w:rPr>
      </w:pPr>
      <w:r w:rsidRPr="003013AF">
        <w:rPr>
          <w:rFonts w:ascii="Times New Roman" w:hAnsi="Times New Roman" w:cs="Times New Roman"/>
          <w:sz w:val="28"/>
          <w:szCs w:val="28"/>
          <w:shd w:val="clear" w:color="auto" w:fill="FFFFFF"/>
          <w:lang w:val="en-US"/>
        </w:rPr>
        <w:t xml:space="preserve">Notation conventions library and ArcGIS style Hydrogeology </w:t>
      </w:r>
      <w:proofErr w:type="gramStart"/>
      <w:r w:rsidRPr="003013AF">
        <w:rPr>
          <w:rFonts w:ascii="Times New Roman" w:hAnsi="Times New Roman" w:cs="Times New Roman"/>
          <w:sz w:val="28"/>
          <w:szCs w:val="28"/>
          <w:shd w:val="clear" w:color="auto" w:fill="FFFFFF"/>
          <w:lang w:val="en-US"/>
        </w:rPr>
        <w:t>were developed</w:t>
      </w:r>
      <w:proofErr w:type="gramEnd"/>
      <w:r w:rsidRPr="003013AF">
        <w:rPr>
          <w:rFonts w:ascii="Times New Roman" w:hAnsi="Times New Roman" w:cs="Times New Roman"/>
          <w:sz w:val="28"/>
          <w:szCs w:val="28"/>
          <w:shd w:val="clear" w:color="auto" w:fill="FFFFFF"/>
          <w:lang w:val="en-US"/>
        </w:rPr>
        <w:t xml:space="preserve"> for hydrogeological objects and phenomena visualization on electronic maps with account to rules of their displaying. Electronic map notation conventions library </w:t>
      </w:r>
      <w:r w:rsidRPr="003013AF">
        <w:rPr>
          <w:rFonts w:ascii="Times New Roman" w:hAnsi="Times New Roman" w:cs="Times New Roman"/>
          <w:sz w:val="28"/>
          <w:szCs w:val="28"/>
          <w:lang w:val="en-US"/>
        </w:rPr>
        <w:t xml:space="preserve">represents a systematized set of conventional symbols formal descriptions, </w:t>
      </w:r>
      <w:r w:rsidRPr="003013AF">
        <w:rPr>
          <w:rFonts w:ascii="Times New Roman" w:hAnsi="Times New Roman" w:cs="Times New Roman"/>
          <w:sz w:val="28"/>
          <w:szCs w:val="28"/>
          <w:shd w:val="clear" w:color="auto" w:fill="FFFFFF"/>
          <w:lang w:val="en-US"/>
        </w:rPr>
        <w:t xml:space="preserve">text part of which </w:t>
      </w:r>
      <w:proofErr w:type="gramStart"/>
      <w:r w:rsidRPr="003013AF">
        <w:rPr>
          <w:rFonts w:ascii="Times New Roman" w:hAnsi="Times New Roman" w:cs="Times New Roman"/>
          <w:sz w:val="28"/>
          <w:szCs w:val="28"/>
          <w:shd w:val="clear" w:color="auto" w:fill="FFFFFF"/>
          <w:lang w:val="en-US"/>
        </w:rPr>
        <w:t>is represented</w:t>
      </w:r>
      <w:proofErr w:type="gramEnd"/>
      <w:r w:rsidRPr="003013AF">
        <w:rPr>
          <w:rFonts w:ascii="Times New Roman" w:hAnsi="Times New Roman" w:cs="Times New Roman"/>
          <w:sz w:val="28"/>
          <w:szCs w:val="28"/>
          <w:shd w:val="clear" w:color="auto" w:fill="FFFFFF"/>
          <w:lang w:val="en-US"/>
        </w:rPr>
        <w:t xml:space="preserve"> by </w:t>
      </w:r>
      <w:r w:rsidRPr="003013AF">
        <w:rPr>
          <w:rFonts w:ascii="Times New Roman" w:hAnsi="Times New Roman" w:cs="Times New Roman"/>
          <w:sz w:val="28"/>
          <w:szCs w:val="28"/>
          <w:lang w:val="en-US"/>
        </w:rPr>
        <w:t xml:space="preserve">Hydrogeology </w:t>
      </w:r>
      <w:r w:rsidRPr="003013AF">
        <w:rPr>
          <w:rFonts w:ascii="Times New Roman" w:hAnsi="Times New Roman" w:cs="Times New Roman"/>
          <w:sz w:val="28"/>
          <w:szCs w:val="28"/>
          <w:shd w:val="clear" w:color="auto" w:fill="FFFFFF"/>
          <w:lang w:val="en-US"/>
        </w:rPr>
        <w:t>classifier</w:t>
      </w:r>
      <w:r w:rsidRPr="003013AF">
        <w:rPr>
          <w:rFonts w:ascii="Times New Roman" w:hAnsi="Times New Roman" w:cs="Times New Roman"/>
          <w:sz w:val="28"/>
          <w:szCs w:val="28"/>
          <w:lang w:val="en-US"/>
        </w:rPr>
        <w:t xml:space="preserve"> </w:t>
      </w:r>
      <w:r w:rsidRPr="003013AF">
        <w:rPr>
          <w:rFonts w:ascii="Times New Roman" w:hAnsi="Times New Roman" w:cs="Times New Roman"/>
          <w:sz w:val="28"/>
          <w:szCs w:val="28"/>
          <w:shd w:val="clear" w:color="auto" w:fill="FFFFFF"/>
          <w:lang w:val="en-US"/>
        </w:rPr>
        <w:t xml:space="preserve">with unique codes of conventional symbols, and graphic part – by a notation convention symbol in ArcGIS. </w:t>
      </w:r>
      <w:proofErr w:type="spellStart"/>
      <w:r w:rsidRPr="003013AF">
        <w:rPr>
          <w:rFonts w:ascii="Times New Roman" w:hAnsi="Times New Roman" w:cs="Times New Roman"/>
          <w:sz w:val="28"/>
          <w:szCs w:val="28"/>
          <w:shd w:val="clear" w:color="auto" w:fill="FFFFFF"/>
          <w:lang w:val="en-US"/>
        </w:rPr>
        <w:t>Hydrogeology.style</w:t>
      </w:r>
      <w:proofErr w:type="spellEnd"/>
      <w:r w:rsidRPr="003013AF">
        <w:rPr>
          <w:rFonts w:ascii="Times New Roman" w:hAnsi="Times New Roman" w:cs="Times New Roman"/>
          <w:sz w:val="28"/>
          <w:szCs w:val="28"/>
          <w:shd w:val="clear" w:color="auto" w:fill="FFFFFF"/>
          <w:lang w:val="en-US"/>
        </w:rPr>
        <w:t xml:space="preserve"> style file </w:t>
      </w:r>
      <w:proofErr w:type="gramStart"/>
      <w:r w:rsidRPr="003013AF">
        <w:rPr>
          <w:rFonts w:ascii="Times New Roman" w:hAnsi="Times New Roman" w:cs="Times New Roman"/>
          <w:sz w:val="28"/>
          <w:szCs w:val="28"/>
          <w:shd w:val="clear" w:color="auto" w:fill="FFFFFF"/>
          <w:lang w:val="en-US"/>
        </w:rPr>
        <w:t>was created</w:t>
      </w:r>
      <w:proofErr w:type="gramEnd"/>
      <w:r w:rsidRPr="003013AF">
        <w:rPr>
          <w:rFonts w:ascii="Times New Roman" w:hAnsi="Times New Roman" w:cs="Times New Roman"/>
          <w:sz w:val="28"/>
          <w:szCs w:val="28"/>
          <w:shd w:val="clear" w:color="auto" w:fill="FFFFFF"/>
          <w:lang w:val="en-US"/>
        </w:rPr>
        <w:t xml:space="preserve"> in </w:t>
      </w:r>
      <w:r w:rsidRPr="003013AF">
        <w:rPr>
          <w:rFonts w:ascii="Times New Roman" w:hAnsi="Times New Roman"/>
          <w:bCs/>
          <w:sz w:val="28"/>
          <w:szCs w:val="28"/>
          <w:lang w:val="en-US"/>
        </w:rPr>
        <w:t xml:space="preserve">ArcGIS, version 10.4.1 and comprises </w:t>
      </w:r>
      <w:r w:rsidRPr="003013AF">
        <w:rPr>
          <w:rFonts w:ascii="Times New Roman" w:hAnsi="Times New Roman" w:cs="Times New Roman"/>
          <w:sz w:val="28"/>
          <w:szCs w:val="28"/>
          <w:shd w:val="clear" w:color="auto" w:fill="FFFFFF"/>
          <w:lang w:val="en-US"/>
        </w:rPr>
        <w:t xml:space="preserve">863 polygonal, linear and pinpoint conventions. </w:t>
      </w:r>
      <w:r w:rsidRPr="003013AF">
        <w:rPr>
          <w:rFonts w:ascii="Times New Roman" w:hAnsi="Times New Roman"/>
          <w:bCs/>
          <w:sz w:val="28"/>
          <w:szCs w:val="28"/>
          <w:lang w:val="en-US"/>
        </w:rPr>
        <w:t xml:space="preserve">All elements of ArcGIS </w:t>
      </w:r>
      <w:r w:rsidRPr="003013AF">
        <w:rPr>
          <w:rFonts w:ascii="Times New Roman" w:hAnsi="Times New Roman"/>
          <w:bCs/>
          <w:sz w:val="28"/>
          <w:szCs w:val="28"/>
          <w:lang w:val="en-US"/>
        </w:rPr>
        <w:lastRenderedPageBreak/>
        <w:t xml:space="preserve">style file </w:t>
      </w:r>
      <w:proofErr w:type="gramStart"/>
      <w:r w:rsidRPr="003013AF">
        <w:rPr>
          <w:rFonts w:ascii="Times New Roman" w:hAnsi="Times New Roman"/>
          <w:bCs/>
          <w:sz w:val="28"/>
          <w:szCs w:val="28"/>
          <w:lang w:val="en-US"/>
        </w:rPr>
        <w:t>were assigned</w:t>
      </w:r>
      <w:proofErr w:type="gramEnd"/>
      <w:r w:rsidRPr="003013AF">
        <w:rPr>
          <w:rFonts w:ascii="Times New Roman" w:hAnsi="Times New Roman"/>
          <w:bCs/>
          <w:sz w:val="28"/>
          <w:szCs w:val="28"/>
          <w:lang w:val="en-US"/>
        </w:rPr>
        <w:t xml:space="preserve"> unique numerical codes in accordance with developed </w:t>
      </w:r>
      <w:r w:rsidRPr="003013AF">
        <w:rPr>
          <w:rFonts w:ascii="Times New Roman" w:hAnsi="Times New Roman" w:cs="Times New Roman"/>
          <w:sz w:val="28"/>
          <w:szCs w:val="28"/>
          <w:shd w:val="clear" w:color="auto" w:fill="FFFFFF"/>
          <w:lang w:val="en-US"/>
        </w:rPr>
        <w:t>classifier, used in GDB subtypes and domains.</w:t>
      </w:r>
    </w:p>
    <w:p w:rsidR="002546F8" w:rsidRPr="00386B0A" w:rsidRDefault="001A6AE5" w:rsidP="00552289">
      <w:pPr>
        <w:spacing w:after="0" w:line="240" w:lineRule="auto"/>
        <w:ind w:firstLine="709"/>
        <w:jc w:val="both"/>
        <w:rPr>
          <w:rFonts w:ascii="Times New Roman" w:hAnsi="Times New Roman" w:cs="Times New Roman"/>
          <w:sz w:val="28"/>
          <w:szCs w:val="28"/>
          <w:shd w:val="clear" w:color="auto" w:fill="FFFFFF"/>
          <w:lang w:val="en-US"/>
        </w:rPr>
      </w:pPr>
      <w:r w:rsidRPr="00386B0A">
        <w:rPr>
          <w:rFonts w:ascii="Times New Roman" w:hAnsi="Times New Roman" w:cs="Times New Roman"/>
          <w:sz w:val="28"/>
          <w:szCs w:val="28"/>
          <w:shd w:val="clear" w:color="auto" w:fill="FFFFFF"/>
          <w:lang w:val="en-US"/>
        </w:rPr>
        <w:t xml:space="preserve"> </w:t>
      </w:r>
      <w:proofErr w:type="gramStart"/>
      <w:r w:rsidR="00386B0A" w:rsidRPr="00386B0A">
        <w:rPr>
          <w:rFonts w:ascii="Times New Roman" w:hAnsi="Times New Roman" w:cs="Times New Roman"/>
          <w:sz w:val="28"/>
          <w:szCs w:val="28"/>
          <w:shd w:val="clear" w:color="auto" w:fill="FFFFFF"/>
          <w:lang w:val="en-US"/>
        </w:rPr>
        <w:t>«</w:t>
      </w:r>
      <w:r w:rsidR="00386B0A" w:rsidRPr="003013AF">
        <w:rPr>
          <w:rFonts w:ascii="Times New Roman" w:hAnsi="Times New Roman" w:cs="Times New Roman"/>
          <w:sz w:val="28"/>
          <w:szCs w:val="28"/>
          <w:lang w:val="en-US"/>
        </w:rPr>
        <w:t>Hydrogeology</w:t>
      </w:r>
      <w:r w:rsidR="00386B0A" w:rsidRPr="00386B0A">
        <w:rPr>
          <w:rFonts w:ascii="Times New Roman" w:hAnsi="Times New Roman" w:cs="Times New Roman"/>
          <w:sz w:val="28"/>
          <w:szCs w:val="28"/>
          <w:lang w:val="en-US"/>
        </w:rPr>
        <w:t>»</w:t>
      </w:r>
      <w:r w:rsidR="00386B0A" w:rsidRPr="003013AF">
        <w:rPr>
          <w:rFonts w:ascii="Times New Roman" w:hAnsi="Times New Roman" w:cs="Times New Roman"/>
          <w:sz w:val="28"/>
          <w:szCs w:val="28"/>
          <w:lang w:val="en-US"/>
        </w:rPr>
        <w:t xml:space="preserve"> classifier comprises eight-digit numerical code of ААББВВГГ format, where АА contains information about subject belonging of its element (for instance, Wells, natural and artificial water- and gas showings), ББ – about objects category (for instance, Wells), ВВ – about subcategory (for example, Standard single wells, ГГ – identify uniqueness of the element within the subcategory (e.g. </w:t>
      </w:r>
      <w:r w:rsidR="00386B0A" w:rsidRPr="003013AF">
        <w:rPr>
          <w:rFonts w:ascii="Times New Roman" w:eastAsia="Times New Roman" w:hAnsi="Times New Roman" w:cs="Times New Roman"/>
          <w:sz w:val="28"/>
          <w:szCs w:val="28"/>
          <w:lang w:val="en-US" w:eastAsia="ru-RU"/>
        </w:rPr>
        <w:t xml:space="preserve">Standard well with predomination of </w:t>
      </w:r>
      <w:proofErr w:type="spellStart"/>
      <w:r w:rsidR="00386B0A" w:rsidRPr="003013AF">
        <w:rPr>
          <w:rFonts w:ascii="Times New Roman" w:eastAsia="Times New Roman" w:hAnsi="Times New Roman" w:cs="Times New Roman"/>
          <w:sz w:val="28"/>
          <w:szCs w:val="28"/>
          <w:lang w:val="en-US" w:eastAsia="ru-RU"/>
        </w:rPr>
        <w:t>sulphate</w:t>
      </w:r>
      <w:proofErr w:type="spellEnd"/>
      <w:r w:rsidR="00386B0A" w:rsidRPr="003013AF">
        <w:rPr>
          <w:rFonts w:ascii="Times New Roman" w:eastAsia="Times New Roman" w:hAnsi="Times New Roman" w:cs="Times New Roman"/>
          <w:sz w:val="28"/>
          <w:szCs w:val="28"/>
          <w:lang w:val="en-US" w:eastAsia="ru-RU"/>
        </w:rPr>
        <w:t xml:space="preserve"> anion</w:t>
      </w:r>
      <w:r w:rsidR="00386B0A" w:rsidRPr="003013AF">
        <w:rPr>
          <w:rFonts w:ascii="Times New Roman" w:hAnsi="Times New Roman" w:cs="Times New Roman"/>
          <w:sz w:val="28"/>
          <w:szCs w:val="28"/>
          <w:lang w:val="en-US"/>
        </w:rPr>
        <w:t>).</w:t>
      </w:r>
      <w:proofErr w:type="gramEnd"/>
      <w:r w:rsidR="00386B0A" w:rsidRPr="003013AF">
        <w:rPr>
          <w:rFonts w:ascii="Times New Roman" w:hAnsi="Times New Roman" w:cs="Times New Roman"/>
          <w:sz w:val="28"/>
          <w:szCs w:val="28"/>
          <w:lang w:val="en-US"/>
        </w:rPr>
        <w:t xml:space="preserve"> Such structure of the classifier allows expanding the library or edit elements without breaking data general sequence.</w:t>
      </w:r>
      <w:r w:rsidR="00386B0A" w:rsidRPr="003013AF">
        <w:rPr>
          <w:rFonts w:ascii="Times New Roman" w:hAnsi="Times New Roman" w:cs="Times New Roman"/>
          <w:sz w:val="28"/>
          <w:szCs w:val="28"/>
          <w:shd w:val="clear" w:color="auto" w:fill="FFFFFF"/>
          <w:lang w:val="en-US"/>
        </w:rPr>
        <w:t xml:space="preserve"> Necessity of including additional lines into classifier </w:t>
      </w:r>
      <w:proofErr w:type="gramStart"/>
      <w:r w:rsidR="00386B0A" w:rsidRPr="003013AF">
        <w:rPr>
          <w:rFonts w:ascii="Times New Roman" w:hAnsi="Times New Roman" w:cs="Times New Roman"/>
          <w:sz w:val="28"/>
          <w:szCs w:val="28"/>
          <w:shd w:val="clear" w:color="auto" w:fill="FFFFFF"/>
          <w:lang w:val="en-US"/>
        </w:rPr>
        <w:t>is predetermined</w:t>
      </w:r>
      <w:proofErr w:type="gramEnd"/>
      <w:r w:rsidR="00386B0A" w:rsidRPr="003013AF">
        <w:rPr>
          <w:rFonts w:ascii="Times New Roman" w:hAnsi="Times New Roman" w:cs="Times New Roman"/>
          <w:sz w:val="28"/>
          <w:szCs w:val="28"/>
          <w:shd w:val="clear" w:color="auto" w:fill="FFFFFF"/>
          <w:lang w:val="en-US"/>
        </w:rPr>
        <w:t xml:space="preserve"> by found differences in conventions denoting the same object on up-to-date and historical maps</w:t>
      </w:r>
      <w:r w:rsidR="00386B0A">
        <w:rPr>
          <w:rFonts w:ascii="Times New Roman" w:hAnsi="Times New Roman" w:cs="Times New Roman"/>
          <w:sz w:val="28"/>
          <w:szCs w:val="28"/>
          <w:shd w:val="clear" w:color="auto" w:fill="FFFFFF"/>
          <w:lang w:val="en-US"/>
        </w:rPr>
        <w:t xml:space="preserve"> </w:t>
      </w:r>
      <w:r w:rsidR="0021165A" w:rsidRPr="00386B0A">
        <w:rPr>
          <w:rFonts w:ascii="Times New Roman" w:hAnsi="Times New Roman" w:cs="Times New Roman"/>
          <w:sz w:val="28"/>
          <w:szCs w:val="28"/>
          <w:shd w:val="clear" w:color="auto" w:fill="FFFFFF"/>
          <w:lang w:val="en-US"/>
        </w:rPr>
        <w:t>[8-13].</w:t>
      </w:r>
    </w:p>
    <w:p w:rsidR="001A6AE5" w:rsidRPr="00386B0A" w:rsidRDefault="00386B0A" w:rsidP="00552289">
      <w:pPr>
        <w:spacing w:after="0" w:line="240" w:lineRule="auto"/>
        <w:ind w:firstLine="709"/>
        <w:jc w:val="both"/>
        <w:rPr>
          <w:rFonts w:ascii="Times New Roman" w:hAnsi="Times New Roman" w:cs="Times New Roman"/>
          <w:sz w:val="28"/>
          <w:szCs w:val="28"/>
          <w:shd w:val="clear" w:color="auto" w:fill="FFFFFF"/>
          <w:lang w:val="en-US"/>
        </w:rPr>
      </w:pPr>
      <w:r w:rsidRPr="003013AF">
        <w:rPr>
          <w:rFonts w:ascii="Times New Roman" w:hAnsi="Times New Roman" w:cs="Times New Roman"/>
          <w:sz w:val="28"/>
          <w:szCs w:val="28"/>
          <w:shd w:val="clear" w:color="auto" w:fill="FFFFFF"/>
          <w:lang w:val="en-US"/>
        </w:rPr>
        <w:t xml:space="preserve">As the result while working with a hydrogeological map, when it is required to show a certain class of data using conventions, subtypes of domains of GDB attributive fields </w:t>
      </w:r>
      <w:proofErr w:type="gramStart"/>
      <w:r w:rsidRPr="003013AF">
        <w:rPr>
          <w:rFonts w:ascii="Times New Roman" w:hAnsi="Times New Roman" w:cs="Times New Roman"/>
          <w:sz w:val="28"/>
          <w:szCs w:val="28"/>
          <w:shd w:val="clear" w:color="auto" w:fill="FFFFFF"/>
          <w:lang w:val="en-US"/>
        </w:rPr>
        <w:t>are automatically compared</w:t>
      </w:r>
      <w:proofErr w:type="gramEnd"/>
      <w:r w:rsidRPr="003013AF">
        <w:rPr>
          <w:rFonts w:ascii="Times New Roman" w:hAnsi="Times New Roman" w:cs="Times New Roman"/>
          <w:sz w:val="28"/>
          <w:szCs w:val="28"/>
          <w:shd w:val="clear" w:color="auto" w:fill="FFFFFF"/>
          <w:lang w:val="en-US"/>
        </w:rPr>
        <w:t xml:space="preserve"> with </w:t>
      </w:r>
      <w:r w:rsidRPr="00386B0A">
        <w:rPr>
          <w:rFonts w:ascii="Times New Roman" w:hAnsi="Times New Roman" w:cs="Times New Roman"/>
          <w:sz w:val="28"/>
          <w:szCs w:val="28"/>
          <w:shd w:val="clear" w:color="auto" w:fill="FFFFFF"/>
          <w:lang w:val="en-US"/>
        </w:rPr>
        <w:t>«</w:t>
      </w:r>
      <w:proofErr w:type="spellStart"/>
      <w:r w:rsidRPr="003013AF">
        <w:rPr>
          <w:rFonts w:ascii="Times New Roman" w:hAnsi="Times New Roman" w:cs="Times New Roman"/>
          <w:sz w:val="28"/>
          <w:szCs w:val="28"/>
          <w:shd w:val="clear" w:color="auto" w:fill="FFFFFF"/>
          <w:lang w:val="en-US"/>
        </w:rPr>
        <w:t>Hydrogeology.style</w:t>
      </w:r>
      <w:proofErr w:type="spellEnd"/>
      <w:r w:rsidRPr="00386B0A">
        <w:rPr>
          <w:rFonts w:ascii="Times New Roman" w:hAnsi="Times New Roman" w:cs="Times New Roman"/>
          <w:sz w:val="28"/>
          <w:szCs w:val="28"/>
          <w:shd w:val="clear" w:color="auto" w:fill="FFFFFF"/>
          <w:lang w:val="en-US"/>
        </w:rPr>
        <w:t>»</w:t>
      </w:r>
      <w:r w:rsidRPr="003013AF">
        <w:rPr>
          <w:rFonts w:ascii="Times New Roman" w:hAnsi="Times New Roman" w:cs="Times New Roman"/>
          <w:sz w:val="28"/>
          <w:szCs w:val="28"/>
          <w:shd w:val="clear" w:color="auto" w:fill="FFFFFF"/>
          <w:lang w:val="en-US"/>
        </w:rPr>
        <w:t xml:space="preserve"> style file by unique codes of its elements.</w:t>
      </w:r>
    </w:p>
    <w:p w:rsidR="00F554CB" w:rsidRPr="00386B0A" w:rsidRDefault="00386B0A" w:rsidP="00552289">
      <w:pPr>
        <w:spacing w:after="0" w:line="240" w:lineRule="auto"/>
        <w:ind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t xml:space="preserve">To display age of hydrogeological horizons, </w:t>
      </w:r>
      <w:r>
        <w:rPr>
          <w:rFonts w:ascii="Times New Roman" w:hAnsi="Times New Roman" w:cs="Times New Roman"/>
          <w:sz w:val="28"/>
          <w:szCs w:val="28"/>
          <w:lang w:val="en-US"/>
        </w:rPr>
        <w:t>Classifier</w:t>
      </w:r>
      <w:r w:rsidRPr="003013AF">
        <w:rPr>
          <w:rFonts w:ascii="Times New Roman" w:hAnsi="Times New Roman" w:cs="Times New Roman"/>
          <w:sz w:val="28"/>
          <w:szCs w:val="28"/>
          <w:lang w:val="en-US"/>
        </w:rPr>
        <w:t xml:space="preserve"> </w:t>
      </w:r>
      <w:r w:rsidRPr="00386B0A">
        <w:rPr>
          <w:rFonts w:ascii="Times New Roman" w:hAnsi="Times New Roman" w:cs="Times New Roman"/>
          <w:sz w:val="28"/>
          <w:szCs w:val="28"/>
          <w:lang w:val="en-US"/>
        </w:rPr>
        <w:t>«</w:t>
      </w:r>
      <w:proofErr w:type="spellStart"/>
      <w:r w:rsidRPr="003013AF">
        <w:rPr>
          <w:rFonts w:ascii="Times New Roman" w:hAnsi="Times New Roman" w:cs="Times New Roman"/>
          <w:sz w:val="28"/>
          <w:szCs w:val="28"/>
          <w:lang w:val="en-US"/>
        </w:rPr>
        <w:t>Geochronometry</w:t>
      </w:r>
      <w:proofErr w:type="spellEnd"/>
      <w:r w:rsidRPr="00386B0A">
        <w:rPr>
          <w:rFonts w:ascii="Times New Roman" w:hAnsi="Times New Roman" w:cs="Times New Roman"/>
          <w:sz w:val="28"/>
          <w:szCs w:val="28"/>
          <w:lang w:val="en-US"/>
        </w:rPr>
        <w:t>»</w:t>
      </w:r>
      <w:r w:rsidRPr="003013AF">
        <w:rPr>
          <w:rFonts w:ascii="Times New Roman" w:hAnsi="Times New Roman" w:cs="Times New Roman"/>
          <w:sz w:val="28"/>
          <w:szCs w:val="28"/>
          <w:lang w:val="en-US"/>
        </w:rPr>
        <w:t xml:space="preserve"> </w:t>
      </w:r>
      <w:proofErr w:type="gramStart"/>
      <w:r w:rsidRPr="003013AF">
        <w:rPr>
          <w:rFonts w:ascii="Times New Roman" w:hAnsi="Times New Roman" w:cs="Times New Roman"/>
          <w:sz w:val="28"/>
          <w:szCs w:val="28"/>
          <w:lang w:val="en-US"/>
        </w:rPr>
        <w:t>was created</w:t>
      </w:r>
      <w:proofErr w:type="gramEnd"/>
      <w:r w:rsidRPr="003013AF">
        <w:rPr>
          <w:rFonts w:ascii="Times New Roman" w:hAnsi="Times New Roman" w:cs="Times New Roman"/>
          <w:sz w:val="28"/>
          <w:szCs w:val="28"/>
          <w:lang w:val="en-US"/>
        </w:rPr>
        <w:t xml:space="preserve"> – set of 165 conventions corresponding to todays’ international geochronological scale. </w:t>
      </w:r>
      <w:r>
        <w:rPr>
          <w:rFonts w:ascii="Times New Roman" w:hAnsi="Times New Roman" w:cs="Times New Roman"/>
          <w:sz w:val="28"/>
          <w:szCs w:val="28"/>
          <w:lang w:val="en-US"/>
        </w:rPr>
        <w:t>Classifier</w:t>
      </w:r>
      <w:r w:rsidRPr="003013AF">
        <w:rPr>
          <w:rFonts w:ascii="Times New Roman" w:hAnsi="Times New Roman" w:cs="Times New Roman"/>
          <w:sz w:val="28"/>
          <w:szCs w:val="28"/>
          <w:lang w:val="en-US"/>
        </w:rPr>
        <w:t xml:space="preserve"> </w:t>
      </w:r>
      <w:r w:rsidRPr="00386B0A">
        <w:rPr>
          <w:rFonts w:ascii="Times New Roman" w:hAnsi="Times New Roman" w:cs="Times New Roman"/>
          <w:sz w:val="28"/>
          <w:szCs w:val="28"/>
          <w:lang w:val="en-US"/>
        </w:rPr>
        <w:t>«</w:t>
      </w:r>
      <w:proofErr w:type="spellStart"/>
      <w:r w:rsidRPr="003013AF">
        <w:rPr>
          <w:rFonts w:ascii="Times New Roman" w:hAnsi="Times New Roman" w:cs="Times New Roman"/>
          <w:sz w:val="28"/>
          <w:szCs w:val="28"/>
          <w:lang w:val="en-US"/>
        </w:rPr>
        <w:t>Geochronometry</w:t>
      </w:r>
      <w:proofErr w:type="spellEnd"/>
      <w:r w:rsidRPr="00386B0A">
        <w:rPr>
          <w:rFonts w:ascii="Times New Roman" w:hAnsi="Times New Roman" w:cs="Times New Roman"/>
          <w:sz w:val="28"/>
          <w:szCs w:val="28"/>
          <w:lang w:val="en-US"/>
        </w:rPr>
        <w:t>»</w:t>
      </w:r>
      <w:r w:rsidRPr="003013AF">
        <w:rPr>
          <w:rFonts w:ascii="Times New Roman" w:hAnsi="Times New Roman" w:cs="Times New Roman"/>
          <w:sz w:val="28"/>
          <w:szCs w:val="28"/>
          <w:lang w:val="en-US"/>
        </w:rPr>
        <w:t xml:space="preserve"> </w:t>
      </w:r>
      <w:proofErr w:type="gramStart"/>
      <w:r w:rsidRPr="003013AF">
        <w:rPr>
          <w:rFonts w:ascii="Times New Roman" w:hAnsi="Times New Roman" w:cs="Times New Roman"/>
          <w:sz w:val="28"/>
          <w:szCs w:val="28"/>
          <w:lang w:val="en-US"/>
        </w:rPr>
        <w:t>is represented</w:t>
      </w:r>
      <w:proofErr w:type="gramEnd"/>
      <w:r w:rsidRPr="003013AF">
        <w:rPr>
          <w:rFonts w:ascii="Times New Roman" w:hAnsi="Times New Roman" w:cs="Times New Roman"/>
          <w:sz w:val="28"/>
          <w:szCs w:val="28"/>
          <w:lang w:val="en-US"/>
        </w:rPr>
        <w:t xml:space="preserve"> by eight-digit code of АБВГДЕЖЗ format. Code decoding: (А) means belonging of the classifier element to a geological era (</w:t>
      </w:r>
      <w:proofErr w:type="gramStart"/>
      <w:r w:rsidRPr="003013AF">
        <w:rPr>
          <w:rFonts w:ascii="Times New Roman" w:hAnsi="Times New Roman" w:cs="Times New Roman"/>
          <w:sz w:val="28"/>
          <w:szCs w:val="28"/>
          <w:lang w:val="en-US"/>
        </w:rPr>
        <w:t>e.g.</w:t>
      </w:r>
      <w:proofErr w:type="gramEnd"/>
      <w:r w:rsidRPr="003013AF">
        <w:rPr>
          <w:rFonts w:ascii="Times New Roman" w:hAnsi="Times New Roman" w:cs="Times New Roman"/>
          <w:sz w:val="28"/>
          <w:szCs w:val="28"/>
          <w:lang w:val="en-US"/>
        </w:rPr>
        <w:t xml:space="preserve"> Cenozoic era has classifier code of 10000000, and Mesozoic </w:t>
      </w:r>
      <w:r w:rsidRPr="00386B0A">
        <w:rPr>
          <w:rFonts w:ascii="Times New Roman" w:hAnsi="Times New Roman" w:cs="Times New Roman"/>
          <w:sz w:val="28"/>
          <w:szCs w:val="28"/>
          <w:lang w:val="en-US"/>
        </w:rPr>
        <w:t xml:space="preserve">era - 20000000). (Б) </w:t>
      </w:r>
      <w:proofErr w:type="gramStart"/>
      <w:r w:rsidRPr="00386B0A">
        <w:rPr>
          <w:rFonts w:ascii="Times New Roman" w:hAnsi="Times New Roman" w:cs="Times New Roman"/>
          <w:sz w:val="28"/>
          <w:szCs w:val="28"/>
          <w:lang w:val="en-US"/>
        </w:rPr>
        <w:t>codes</w:t>
      </w:r>
      <w:proofErr w:type="gramEnd"/>
      <w:r w:rsidRPr="00386B0A">
        <w:rPr>
          <w:rFonts w:ascii="Times New Roman" w:hAnsi="Times New Roman" w:cs="Times New Roman"/>
          <w:sz w:val="28"/>
          <w:szCs w:val="28"/>
          <w:lang w:val="en-US"/>
        </w:rPr>
        <w:t xml:space="preserve"> a Period (System), for instance, code of Cretaceous period will be written as 21000000. Epoch and Age </w:t>
      </w:r>
      <w:proofErr w:type="gramStart"/>
      <w:r w:rsidRPr="00386B0A">
        <w:rPr>
          <w:rFonts w:ascii="Times New Roman" w:hAnsi="Times New Roman" w:cs="Times New Roman"/>
          <w:sz w:val="28"/>
          <w:szCs w:val="28"/>
          <w:lang w:val="en-US"/>
        </w:rPr>
        <w:t>are coded</w:t>
      </w:r>
      <w:proofErr w:type="gramEnd"/>
      <w:r w:rsidRPr="00386B0A">
        <w:rPr>
          <w:rFonts w:ascii="Times New Roman" w:hAnsi="Times New Roman" w:cs="Times New Roman"/>
          <w:sz w:val="28"/>
          <w:szCs w:val="28"/>
          <w:lang w:val="en-US"/>
        </w:rPr>
        <w:t xml:space="preserve"> by the same principle (В, Г).</w:t>
      </w:r>
      <w:r w:rsidR="00F554CB" w:rsidRPr="00386B0A">
        <w:rPr>
          <w:lang w:val="en-US"/>
        </w:rPr>
        <w:t xml:space="preserve"> </w:t>
      </w:r>
      <w:r w:rsidR="00F554CB" w:rsidRPr="00386B0A">
        <w:rPr>
          <w:rFonts w:ascii="Times New Roman" w:hAnsi="Times New Roman" w:cs="Times New Roman"/>
          <w:sz w:val="28"/>
          <w:szCs w:val="28"/>
          <w:lang w:val="en-US"/>
        </w:rPr>
        <w:t xml:space="preserve">The </w:t>
      </w:r>
      <w:proofErr w:type="gramStart"/>
      <w:r w:rsidR="00F554CB" w:rsidRPr="00386B0A">
        <w:rPr>
          <w:rFonts w:ascii="Times New Roman" w:hAnsi="Times New Roman" w:cs="Times New Roman"/>
          <w:sz w:val="28"/>
          <w:szCs w:val="28"/>
          <w:lang w:val="en-US"/>
        </w:rPr>
        <w:t xml:space="preserve">following four characters are provided for the expansion of the classifier by the regional Series of Suites, Suites, </w:t>
      </w:r>
      <w:proofErr w:type="spellStart"/>
      <w:r w:rsidR="00F554CB" w:rsidRPr="00386B0A">
        <w:rPr>
          <w:rFonts w:ascii="Times New Roman" w:hAnsi="Times New Roman" w:cs="Times New Roman"/>
          <w:sz w:val="28"/>
          <w:szCs w:val="28"/>
          <w:lang w:val="en-US"/>
        </w:rPr>
        <w:t>Subsuites</w:t>
      </w:r>
      <w:proofErr w:type="spellEnd"/>
      <w:r w:rsidR="00F554CB" w:rsidRPr="00386B0A">
        <w:rPr>
          <w:rFonts w:ascii="Times New Roman" w:hAnsi="Times New Roman" w:cs="Times New Roman"/>
          <w:sz w:val="28"/>
          <w:szCs w:val="28"/>
          <w:lang w:val="en-US"/>
        </w:rPr>
        <w:t xml:space="preserve"> and </w:t>
      </w:r>
      <w:proofErr w:type="spellStart"/>
      <w:r w:rsidR="00F554CB" w:rsidRPr="00386B0A">
        <w:rPr>
          <w:rFonts w:ascii="Times New Roman" w:hAnsi="Times New Roman" w:cs="Times New Roman"/>
          <w:sz w:val="28"/>
          <w:szCs w:val="28"/>
          <w:lang w:val="en-US"/>
        </w:rPr>
        <w:t>Assises</w:t>
      </w:r>
      <w:proofErr w:type="spellEnd"/>
      <w:proofErr w:type="gramEnd"/>
      <w:r w:rsidR="00F554CB" w:rsidRPr="00386B0A">
        <w:rPr>
          <w:rFonts w:ascii="Times New Roman" w:hAnsi="Times New Roman" w:cs="Times New Roman"/>
          <w:sz w:val="28"/>
          <w:szCs w:val="28"/>
          <w:lang w:val="en-US"/>
        </w:rPr>
        <w:t xml:space="preserve">. The classifier provides that the aquifers of different ages or aquifers of uncertain age will be included in the classifier. </w:t>
      </w:r>
    </w:p>
    <w:p w:rsidR="009067C7" w:rsidRPr="00386B0A" w:rsidRDefault="00386B0A" w:rsidP="00552289">
      <w:pPr>
        <w:spacing w:after="0" w:line="240" w:lineRule="auto"/>
        <w:ind w:firstLine="709"/>
        <w:jc w:val="both"/>
        <w:rPr>
          <w:rFonts w:ascii="Times New Roman" w:hAnsi="Times New Roman" w:cs="Times New Roman"/>
          <w:sz w:val="28"/>
          <w:szCs w:val="28"/>
          <w:lang w:val="en-US"/>
        </w:rPr>
      </w:pPr>
      <w:r w:rsidRPr="00386B0A">
        <w:rPr>
          <w:rFonts w:ascii="Times New Roman" w:hAnsi="Times New Roman" w:cs="Times New Roman"/>
          <w:sz w:val="28"/>
          <w:szCs w:val="28"/>
          <w:lang w:val="en-US"/>
        </w:rPr>
        <w:t>«</w:t>
      </w:r>
      <w:proofErr w:type="spellStart"/>
      <w:r w:rsidRPr="003013AF">
        <w:rPr>
          <w:rFonts w:ascii="Times New Roman" w:hAnsi="Times New Roman" w:cs="Times New Roman"/>
          <w:sz w:val="28"/>
          <w:szCs w:val="28"/>
          <w:lang w:val="en-US"/>
        </w:rPr>
        <w:t>Geohronology.style</w:t>
      </w:r>
      <w:proofErr w:type="spellEnd"/>
      <w:r w:rsidRPr="00386B0A">
        <w:rPr>
          <w:rFonts w:ascii="Times New Roman" w:hAnsi="Times New Roman" w:cs="Times New Roman"/>
          <w:sz w:val="28"/>
          <w:szCs w:val="28"/>
          <w:lang w:val="en-US"/>
        </w:rPr>
        <w:t>»</w:t>
      </w:r>
      <w:r w:rsidRPr="003013AF">
        <w:rPr>
          <w:rFonts w:ascii="Times New Roman" w:hAnsi="Times New Roman" w:cs="Times New Roman"/>
          <w:sz w:val="28"/>
          <w:szCs w:val="28"/>
          <w:lang w:val="en-US"/>
        </w:rPr>
        <w:t xml:space="preserve"> style file </w:t>
      </w:r>
      <w:proofErr w:type="gramStart"/>
      <w:r w:rsidRPr="003013AF">
        <w:rPr>
          <w:rFonts w:ascii="Times New Roman" w:hAnsi="Times New Roman" w:cs="Times New Roman"/>
          <w:sz w:val="28"/>
          <w:szCs w:val="28"/>
          <w:lang w:val="en-US"/>
        </w:rPr>
        <w:t>was compiled</w:t>
      </w:r>
      <w:proofErr w:type="gramEnd"/>
      <w:r w:rsidRPr="003013AF">
        <w:rPr>
          <w:rFonts w:ascii="Times New Roman" w:hAnsi="Times New Roman" w:cs="Times New Roman"/>
          <w:sz w:val="28"/>
          <w:szCs w:val="28"/>
          <w:lang w:val="en-US"/>
        </w:rPr>
        <w:t xml:space="preserve"> based on effective regulations and instructions by assigning its elements with filling matching standard coloration of geological units on geological and hydrogeological maps. While working with a map, when it is necessary to show a </w:t>
      </w:r>
      <w:proofErr w:type="spellStart"/>
      <w:r w:rsidRPr="003013AF">
        <w:rPr>
          <w:rFonts w:ascii="Times New Roman" w:hAnsi="Times New Roman" w:cs="Times New Roman"/>
          <w:sz w:val="28"/>
          <w:szCs w:val="28"/>
          <w:lang w:val="en-US"/>
        </w:rPr>
        <w:t>stratigraphical</w:t>
      </w:r>
      <w:proofErr w:type="spellEnd"/>
      <w:r w:rsidRPr="003013AF">
        <w:rPr>
          <w:rFonts w:ascii="Times New Roman" w:hAnsi="Times New Roman" w:cs="Times New Roman"/>
          <w:sz w:val="28"/>
          <w:szCs w:val="28"/>
          <w:lang w:val="en-US"/>
        </w:rPr>
        <w:t xml:space="preserve"> horizon with some color matching its age, subtypes or domains of GDB attributive fields </w:t>
      </w:r>
      <w:proofErr w:type="gramStart"/>
      <w:r w:rsidRPr="003013AF">
        <w:rPr>
          <w:rFonts w:ascii="Times New Roman" w:hAnsi="Times New Roman" w:cs="Times New Roman"/>
          <w:sz w:val="28"/>
          <w:szCs w:val="28"/>
          <w:lang w:val="en-US"/>
        </w:rPr>
        <w:t>are automatically compared</w:t>
      </w:r>
      <w:proofErr w:type="gramEnd"/>
      <w:r w:rsidRPr="003013AF">
        <w:rPr>
          <w:rFonts w:ascii="Times New Roman" w:hAnsi="Times New Roman" w:cs="Times New Roman"/>
          <w:sz w:val="28"/>
          <w:szCs w:val="28"/>
          <w:lang w:val="en-US"/>
        </w:rPr>
        <w:t xml:space="preserve"> with </w:t>
      </w:r>
      <w:r w:rsidRPr="00386B0A">
        <w:rPr>
          <w:rFonts w:ascii="Times New Roman" w:hAnsi="Times New Roman" w:cs="Times New Roman"/>
          <w:sz w:val="28"/>
          <w:szCs w:val="28"/>
          <w:lang w:val="en-US"/>
        </w:rPr>
        <w:t>«</w:t>
      </w:r>
      <w:proofErr w:type="spellStart"/>
      <w:r w:rsidRPr="003013AF">
        <w:rPr>
          <w:rFonts w:ascii="Times New Roman" w:hAnsi="Times New Roman" w:cs="Times New Roman"/>
          <w:sz w:val="28"/>
          <w:szCs w:val="28"/>
          <w:lang w:val="en-US"/>
        </w:rPr>
        <w:t>Geohronology.style</w:t>
      </w:r>
      <w:proofErr w:type="spellEnd"/>
      <w:r w:rsidRPr="00386B0A">
        <w:rPr>
          <w:rFonts w:ascii="Times New Roman" w:hAnsi="Times New Roman" w:cs="Times New Roman"/>
          <w:sz w:val="28"/>
          <w:szCs w:val="28"/>
          <w:lang w:val="en-US"/>
        </w:rPr>
        <w:t>»</w:t>
      </w:r>
      <w:r w:rsidRPr="003013AF">
        <w:rPr>
          <w:rFonts w:ascii="Times New Roman" w:hAnsi="Times New Roman" w:cs="Times New Roman"/>
          <w:sz w:val="28"/>
          <w:szCs w:val="28"/>
          <w:lang w:val="en-US"/>
        </w:rPr>
        <w:t xml:space="preserve"> style file by unique codes of its elements.</w:t>
      </w:r>
      <w:r w:rsidR="002546F8" w:rsidRPr="00386B0A">
        <w:rPr>
          <w:rFonts w:ascii="Times New Roman" w:hAnsi="Times New Roman" w:cs="Times New Roman"/>
          <w:sz w:val="28"/>
          <w:szCs w:val="28"/>
          <w:lang w:val="en-US"/>
        </w:rPr>
        <w:t xml:space="preserve"> </w:t>
      </w:r>
    </w:p>
    <w:p w:rsidR="001B6FF5" w:rsidRPr="00552289" w:rsidRDefault="00386B0A" w:rsidP="00552289">
      <w:pPr>
        <w:spacing w:after="0" w:line="240" w:lineRule="auto"/>
        <w:ind w:firstLine="709"/>
        <w:jc w:val="both"/>
        <w:rPr>
          <w:rFonts w:ascii="Times New Roman" w:hAnsi="Times New Roman" w:cs="Times New Roman"/>
          <w:sz w:val="28"/>
          <w:szCs w:val="28"/>
          <w:shd w:val="clear" w:color="auto" w:fill="FFFFFF"/>
          <w:lang w:val="en-US"/>
        </w:rPr>
      </w:pPr>
      <w:r w:rsidRPr="003013AF">
        <w:rPr>
          <w:rFonts w:ascii="Times New Roman" w:hAnsi="Times New Roman" w:cs="Times New Roman"/>
          <w:sz w:val="28"/>
          <w:szCs w:val="28"/>
          <w:lang w:val="en-US"/>
        </w:rPr>
        <w:t xml:space="preserve">Guidelines for mapping in ArcGIS with the use of developed styles and GDB classifiers </w:t>
      </w:r>
      <w:proofErr w:type="gramStart"/>
      <w:r w:rsidRPr="003013AF">
        <w:rPr>
          <w:rFonts w:ascii="Times New Roman" w:hAnsi="Times New Roman" w:cs="Times New Roman"/>
          <w:sz w:val="28"/>
          <w:szCs w:val="28"/>
          <w:lang w:val="en-US"/>
        </w:rPr>
        <w:t>are presented</w:t>
      </w:r>
      <w:proofErr w:type="gramEnd"/>
      <w:r w:rsidRPr="003013AF">
        <w:rPr>
          <w:rFonts w:ascii="Times New Roman" w:hAnsi="Times New Roman" w:cs="Times New Roman"/>
          <w:sz w:val="28"/>
          <w:szCs w:val="28"/>
          <w:lang w:val="en-US"/>
        </w:rPr>
        <w:t xml:space="preserve"> in methodological documentation were made publicly available on the Institute website. Guidelines </w:t>
      </w:r>
      <w:proofErr w:type="gramStart"/>
      <w:r w:rsidRPr="003013AF">
        <w:rPr>
          <w:rFonts w:ascii="Times New Roman" w:hAnsi="Times New Roman" w:cs="Times New Roman"/>
          <w:sz w:val="28"/>
          <w:szCs w:val="28"/>
          <w:lang w:val="en-US"/>
        </w:rPr>
        <w:t>were approved</w:t>
      </w:r>
      <w:proofErr w:type="gramEnd"/>
      <w:r w:rsidRPr="003013AF">
        <w:rPr>
          <w:rFonts w:ascii="Times New Roman" w:hAnsi="Times New Roman" w:cs="Times New Roman"/>
          <w:sz w:val="28"/>
          <w:szCs w:val="28"/>
          <w:lang w:val="en-US"/>
        </w:rPr>
        <w:t xml:space="preserve"> on October 8, 2020, </w:t>
      </w:r>
      <w:r>
        <w:rPr>
          <w:rFonts w:ascii="Times New Roman" w:hAnsi="Times New Roman" w:cs="Times New Roman"/>
          <w:sz w:val="28"/>
          <w:szCs w:val="28"/>
          <w:lang w:val="en-US"/>
        </w:rPr>
        <w:t>as shown in Figure</w:t>
      </w:r>
      <w:r w:rsidR="001B6FF5" w:rsidRPr="00552289">
        <w:rPr>
          <w:rFonts w:ascii="Times New Roman" w:hAnsi="Times New Roman" w:cs="Times New Roman"/>
          <w:sz w:val="28"/>
          <w:szCs w:val="28"/>
          <w:lang w:val="en-US"/>
        </w:rPr>
        <w:t xml:space="preserve"> 3.1</w:t>
      </w:r>
      <w:r w:rsidR="0021165A" w:rsidRPr="00552289">
        <w:rPr>
          <w:rFonts w:ascii="Times New Roman" w:hAnsi="Times New Roman" w:cs="Times New Roman"/>
          <w:sz w:val="28"/>
          <w:szCs w:val="28"/>
          <w:shd w:val="clear" w:color="auto" w:fill="FFFFFF"/>
          <w:lang w:val="en-US"/>
        </w:rPr>
        <w:t xml:space="preserve"> [14].</w:t>
      </w:r>
    </w:p>
    <w:p w:rsidR="00384C88" w:rsidRDefault="00384C88" w:rsidP="00384C88">
      <w:pPr>
        <w:spacing w:after="0" w:line="240" w:lineRule="auto"/>
        <w:jc w:val="center"/>
        <w:rPr>
          <w:rFonts w:ascii="Times New Roman" w:hAnsi="Times New Roman" w:cs="Times New Roman"/>
          <w:sz w:val="28"/>
          <w:szCs w:val="28"/>
          <w:shd w:val="clear" w:color="auto" w:fill="FFFFFF"/>
          <w:lang w:val="en-US"/>
        </w:rPr>
      </w:pPr>
      <w:r>
        <w:rPr>
          <w:rFonts w:ascii="Times New Roman" w:hAnsi="Times New Roman" w:cs="Times New Roman"/>
          <w:noProof/>
          <w:sz w:val="28"/>
          <w:szCs w:val="28"/>
          <w:lang w:eastAsia="ru-RU"/>
        </w:rPr>
        <w:lastRenderedPageBreak/>
        <w:drawing>
          <wp:inline distT="0" distB="0" distL="0" distR="0" wp14:anchorId="47C953E4" wp14:editId="11A43A48">
            <wp:extent cx="4438650" cy="6592966"/>
            <wp:effectExtent l="114300" t="114300" r="114300" b="1511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титул метод рек нов5печать.jpg"/>
                    <pic:cNvPicPr/>
                  </pic:nvPicPr>
                  <pic:blipFill>
                    <a:blip r:embed="rId99" cstate="email">
                      <a:extLst>
                        <a:ext uri="{28A0092B-C50C-407E-A947-70E740481C1C}">
                          <a14:useLocalDpi xmlns:a14="http://schemas.microsoft.com/office/drawing/2010/main"/>
                        </a:ext>
                      </a:extLst>
                    </a:blip>
                    <a:stretch>
                      <a:fillRect/>
                    </a:stretch>
                  </pic:blipFill>
                  <pic:spPr>
                    <a:xfrm>
                      <a:off x="0" y="0"/>
                      <a:ext cx="4440514" cy="65957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C88" w:rsidRPr="00F4468E" w:rsidRDefault="009A0BEF" w:rsidP="00384C88">
      <w:pPr>
        <w:spacing w:after="0" w:line="240" w:lineRule="auto"/>
        <w:ind w:firstLine="709"/>
        <w:jc w:val="center"/>
        <w:rPr>
          <w:rFonts w:ascii="Times New Roman" w:hAnsi="Times New Roman" w:cs="Times New Roman"/>
          <w:sz w:val="24"/>
          <w:szCs w:val="28"/>
          <w:lang w:val="en-US"/>
        </w:rPr>
      </w:pPr>
      <w:r>
        <w:rPr>
          <w:rFonts w:ascii="Times New Roman" w:eastAsia="Calibri" w:hAnsi="Times New Roman" w:cs="Times New Roman"/>
          <w:bCs/>
          <w:color w:val="000000"/>
          <w:sz w:val="28"/>
          <w:szCs w:val="28"/>
          <w:lang w:val="en-US"/>
        </w:rPr>
        <w:t>Figure</w:t>
      </w:r>
      <w:r w:rsidR="00384C88" w:rsidRPr="00013E7A">
        <w:rPr>
          <w:rFonts w:ascii="Times New Roman" w:eastAsia="Calibri" w:hAnsi="Times New Roman" w:cs="Times New Roman"/>
          <w:bCs/>
          <w:color w:val="000000"/>
          <w:sz w:val="28"/>
          <w:szCs w:val="28"/>
          <w:lang w:val="en-US"/>
        </w:rPr>
        <w:t xml:space="preserve"> 3.1 –</w:t>
      </w:r>
      <w:r w:rsidR="00384C88" w:rsidRPr="00013E7A">
        <w:rPr>
          <w:rFonts w:ascii="Times New Roman" w:hAnsi="Times New Roman" w:cs="Times New Roman"/>
          <w:sz w:val="28"/>
          <w:szCs w:val="28"/>
          <w:lang w:val="en-US"/>
        </w:rPr>
        <w:t xml:space="preserve"> </w:t>
      </w:r>
      <w:r w:rsidR="00F4468E" w:rsidRPr="00F4468E">
        <w:rPr>
          <w:rFonts w:ascii="Times New Roman" w:hAnsi="Times New Roman" w:cs="Times New Roman"/>
          <w:sz w:val="28"/>
          <w:szCs w:val="28"/>
          <w:lang w:val="en-US"/>
        </w:rPr>
        <w:t xml:space="preserve">Title page of the </w:t>
      </w:r>
      <w:r w:rsidR="00F143D1" w:rsidRPr="00F4468E">
        <w:rPr>
          <w:rFonts w:ascii="Times New Roman" w:hAnsi="Times New Roman" w:cs="Times New Roman"/>
          <w:sz w:val="28"/>
          <w:szCs w:val="28"/>
          <w:lang w:val="en-US"/>
        </w:rPr>
        <w:t>Methodological Guide</w:t>
      </w:r>
    </w:p>
    <w:p w:rsidR="00384C88" w:rsidRPr="00552289" w:rsidRDefault="00384C88" w:rsidP="00552289">
      <w:pPr>
        <w:spacing w:after="0" w:line="240" w:lineRule="auto"/>
        <w:ind w:firstLine="709"/>
        <w:jc w:val="both"/>
        <w:rPr>
          <w:rFonts w:ascii="Times New Roman" w:hAnsi="Times New Roman" w:cs="Times New Roman"/>
          <w:sz w:val="32"/>
          <w:szCs w:val="28"/>
          <w:shd w:val="clear" w:color="auto" w:fill="FFFFFF"/>
          <w:lang w:val="en-US"/>
        </w:rPr>
      </w:pPr>
    </w:p>
    <w:p w:rsidR="00CC1B59" w:rsidRPr="00531889" w:rsidRDefault="00CC1B59" w:rsidP="00552289">
      <w:pPr>
        <w:spacing w:after="0" w:line="240" w:lineRule="auto"/>
        <w:ind w:firstLine="709"/>
        <w:jc w:val="both"/>
        <w:rPr>
          <w:rFonts w:ascii="Times New Roman" w:hAnsi="Times New Roman" w:cs="Times New Roman"/>
          <w:sz w:val="28"/>
          <w:szCs w:val="28"/>
          <w:lang w:val="en-US"/>
        </w:rPr>
      </w:pPr>
      <w:r w:rsidRPr="00531889">
        <w:rPr>
          <w:rFonts w:ascii="Times New Roman" w:hAnsi="Times New Roman" w:cs="Times New Roman"/>
          <w:sz w:val="28"/>
          <w:szCs w:val="28"/>
          <w:lang w:val="en-US"/>
        </w:rPr>
        <w:t>Methodological documentation was developed in accordance with the requirements and documentation based on the standards of ST RK ISO 9001-2016 (ISO 9001:2015 Quality management system).</w:t>
      </w:r>
    </w:p>
    <w:p w:rsidR="001B6FF5" w:rsidRPr="00CC1B59" w:rsidRDefault="001B6FF5" w:rsidP="00B503B8">
      <w:pPr>
        <w:spacing w:after="0" w:line="240" w:lineRule="auto"/>
        <w:ind w:firstLine="709"/>
        <w:jc w:val="both"/>
        <w:rPr>
          <w:rFonts w:ascii="Times New Roman" w:hAnsi="Times New Roman" w:cs="Times New Roman"/>
          <w:sz w:val="28"/>
          <w:szCs w:val="28"/>
          <w:lang w:val="en-US"/>
        </w:rPr>
      </w:pPr>
    </w:p>
    <w:p w:rsidR="0076008D" w:rsidRPr="002A3633" w:rsidRDefault="0076008D">
      <w:pPr>
        <w:rPr>
          <w:rFonts w:ascii="Times New Roman" w:eastAsia="Calibri" w:hAnsi="Times New Roman" w:cs="Times New Roman"/>
          <w:b/>
          <w:bCs/>
          <w:color w:val="000000"/>
          <w:sz w:val="28"/>
          <w:szCs w:val="28"/>
          <w:lang w:val="en-US"/>
        </w:rPr>
      </w:pPr>
      <w:r w:rsidRPr="002A3633">
        <w:rPr>
          <w:rFonts w:ascii="Times New Roman" w:eastAsia="Calibri" w:hAnsi="Times New Roman" w:cs="Times New Roman"/>
          <w:b/>
          <w:bCs/>
          <w:color w:val="000000"/>
          <w:sz w:val="28"/>
          <w:szCs w:val="28"/>
          <w:lang w:val="en-US"/>
        </w:rPr>
        <w:br w:type="page"/>
      </w:r>
    </w:p>
    <w:p w:rsidR="0076008D" w:rsidRPr="009548C7" w:rsidRDefault="0076008D" w:rsidP="00F143D1">
      <w:pPr>
        <w:pStyle w:val="aa"/>
        <w:numPr>
          <w:ilvl w:val="0"/>
          <w:numId w:val="45"/>
        </w:numPr>
        <w:tabs>
          <w:tab w:val="left" w:pos="993"/>
        </w:tabs>
        <w:spacing w:after="0" w:line="240" w:lineRule="auto"/>
        <w:ind w:left="0" w:firstLine="709"/>
        <w:jc w:val="both"/>
        <w:rPr>
          <w:rFonts w:ascii="Times New Roman" w:hAnsi="Times New Roman" w:cs="Times New Roman"/>
          <w:b/>
          <w:caps/>
          <w:sz w:val="28"/>
          <w:szCs w:val="28"/>
          <w:lang w:val="en-US"/>
        </w:rPr>
      </w:pPr>
      <w:r w:rsidRPr="009548C7">
        <w:rPr>
          <w:rFonts w:ascii="Times New Roman" w:eastAsia="Calibri" w:hAnsi="Times New Roman" w:cs="Times New Roman"/>
          <w:b/>
          <w:bCs/>
          <w:color w:val="000000"/>
          <w:sz w:val="28"/>
          <w:szCs w:val="28"/>
          <w:lang w:val="en-US"/>
        </w:rPr>
        <w:lastRenderedPageBreak/>
        <w:t xml:space="preserve">Publishing of </w:t>
      </w:r>
      <w:r w:rsidRPr="009548C7">
        <w:rPr>
          <w:rFonts w:ascii="Times New Roman" w:hAnsi="Times New Roman" w:cs="Times New Roman"/>
          <w:b/>
          <w:sz w:val="28"/>
          <w:szCs w:val="28"/>
          <w:lang w:val="en-US"/>
        </w:rPr>
        <w:t>methodological documentation, template of file database of Arc</w:t>
      </w:r>
      <w:r>
        <w:rPr>
          <w:rFonts w:ascii="Times New Roman" w:hAnsi="Times New Roman" w:cs="Times New Roman"/>
          <w:b/>
          <w:sz w:val="28"/>
          <w:szCs w:val="28"/>
          <w:lang w:val="en-US"/>
        </w:rPr>
        <w:t>GIS</w:t>
      </w:r>
      <w:r w:rsidRPr="009548C7">
        <w:rPr>
          <w:rFonts w:ascii="Times New Roman" w:hAnsi="Times New Roman" w:cs="Times New Roman"/>
          <w:b/>
          <w:sz w:val="28"/>
          <w:szCs w:val="28"/>
          <w:lang w:val="en-US"/>
        </w:rPr>
        <w:t xml:space="preserve"> </w:t>
      </w:r>
      <w:proofErr w:type="spellStart"/>
      <w:r w:rsidRPr="009548C7">
        <w:rPr>
          <w:rFonts w:ascii="Times New Roman" w:hAnsi="Times New Roman" w:cs="Times New Roman"/>
          <w:b/>
          <w:sz w:val="28"/>
          <w:szCs w:val="28"/>
          <w:lang w:val="en-US"/>
        </w:rPr>
        <w:t>geodata</w:t>
      </w:r>
      <w:proofErr w:type="spellEnd"/>
      <w:r w:rsidRPr="009548C7">
        <w:rPr>
          <w:rFonts w:ascii="Times New Roman" w:hAnsi="Times New Roman" w:cs="Times New Roman"/>
          <w:b/>
          <w:sz w:val="28"/>
          <w:szCs w:val="28"/>
          <w:lang w:val="en-US"/>
        </w:rPr>
        <w:t xml:space="preserve"> and a reference digital hydrogeological map of </w:t>
      </w:r>
      <w:r w:rsidR="00531889" w:rsidRPr="009548C7">
        <w:rPr>
          <w:rFonts w:ascii="Times New Roman" w:hAnsi="Times New Roman" w:cs="Times New Roman"/>
          <w:b/>
          <w:sz w:val="28"/>
          <w:szCs w:val="28"/>
          <w:lang w:val="en-US"/>
        </w:rPr>
        <w:t xml:space="preserve">Almaty </w:t>
      </w:r>
      <w:r w:rsidRPr="009548C7">
        <w:rPr>
          <w:rFonts w:ascii="Times New Roman" w:hAnsi="Times New Roman" w:cs="Times New Roman"/>
          <w:b/>
          <w:sz w:val="28"/>
          <w:szCs w:val="28"/>
          <w:lang w:val="en-US"/>
        </w:rPr>
        <w:t>region</w:t>
      </w:r>
      <w:r w:rsidRPr="009548C7">
        <w:rPr>
          <w:rFonts w:ascii="Times New Roman" w:eastAsia="Calibri" w:hAnsi="Times New Roman" w:cs="Times New Roman"/>
          <w:b/>
          <w:bCs/>
          <w:color w:val="000000"/>
          <w:sz w:val="28"/>
          <w:szCs w:val="28"/>
          <w:lang w:val="en-US"/>
        </w:rPr>
        <w:t xml:space="preserve"> on the </w:t>
      </w:r>
      <w:r w:rsidR="00531889" w:rsidRPr="009548C7">
        <w:rPr>
          <w:rFonts w:ascii="Times New Roman" w:eastAsia="Calibri" w:hAnsi="Times New Roman" w:cs="Times New Roman"/>
          <w:b/>
          <w:bCs/>
          <w:color w:val="000000"/>
          <w:sz w:val="28"/>
          <w:szCs w:val="28"/>
          <w:lang w:val="en-US"/>
        </w:rPr>
        <w:t xml:space="preserve">Institute </w:t>
      </w:r>
      <w:r w:rsidRPr="009548C7">
        <w:rPr>
          <w:rFonts w:ascii="Times New Roman" w:eastAsia="Calibri" w:hAnsi="Times New Roman" w:cs="Times New Roman"/>
          <w:b/>
          <w:bCs/>
          <w:color w:val="000000"/>
          <w:sz w:val="28"/>
          <w:szCs w:val="28"/>
          <w:lang w:val="en-US"/>
        </w:rPr>
        <w:t xml:space="preserve">website </w:t>
      </w:r>
    </w:p>
    <w:p w:rsidR="00D135B4" w:rsidRPr="0076008D" w:rsidRDefault="00D135B4" w:rsidP="00CE67B3">
      <w:pPr>
        <w:pStyle w:val="aa"/>
        <w:tabs>
          <w:tab w:val="left" w:pos="284"/>
        </w:tabs>
        <w:spacing w:after="0" w:line="240" w:lineRule="auto"/>
        <w:ind w:left="709"/>
        <w:jc w:val="both"/>
        <w:rPr>
          <w:rFonts w:ascii="Times New Roman" w:hAnsi="Times New Roman" w:cs="Times New Roman"/>
          <w:sz w:val="28"/>
          <w:szCs w:val="28"/>
          <w:lang w:val="en-US"/>
        </w:rPr>
      </w:pPr>
    </w:p>
    <w:p w:rsidR="00FF58F8" w:rsidRPr="00440E0A" w:rsidRDefault="00440E0A" w:rsidP="00CE67B3">
      <w:pPr>
        <w:spacing w:after="0" w:line="240" w:lineRule="auto"/>
        <w:ind w:firstLine="709"/>
        <w:jc w:val="both"/>
        <w:rPr>
          <w:rFonts w:ascii="Times New Roman" w:hAnsi="Times New Roman" w:cs="Times New Roman"/>
          <w:sz w:val="28"/>
          <w:szCs w:val="28"/>
          <w:lang w:val="en-US"/>
        </w:rPr>
      </w:pPr>
      <w:proofErr w:type="gramStart"/>
      <w:r w:rsidRPr="003013AF">
        <w:rPr>
          <w:rFonts w:ascii="Times New Roman" w:hAnsi="Times New Roman" w:cs="Times New Roman"/>
          <w:sz w:val="28"/>
          <w:szCs w:val="28"/>
          <w:lang w:val="en-US"/>
        </w:rPr>
        <w:t xml:space="preserve">The developed guidelines for compiling hydrogeological maps in ArcGIS, ArcGIS file </w:t>
      </w:r>
      <w:proofErr w:type="spellStart"/>
      <w:r w:rsidRPr="003013AF">
        <w:rPr>
          <w:rFonts w:ascii="Times New Roman" w:hAnsi="Times New Roman" w:cs="Times New Roman"/>
          <w:sz w:val="28"/>
          <w:szCs w:val="28"/>
          <w:lang w:val="en-US"/>
        </w:rPr>
        <w:t>geodata</w:t>
      </w:r>
      <w:proofErr w:type="spellEnd"/>
      <w:r w:rsidRPr="003013AF">
        <w:rPr>
          <w:rFonts w:ascii="Times New Roman" w:hAnsi="Times New Roman" w:cs="Times New Roman"/>
          <w:sz w:val="28"/>
          <w:szCs w:val="28"/>
          <w:lang w:val="en-US"/>
        </w:rPr>
        <w:t xml:space="preserve"> base template and hydrogeological map of Almaty </w:t>
      </w:r>
      <w:r>
        <w:rPr>
          <w:rFonts w:ascii="Times New Roman" w:hAnsi="Times New Roman" w:cs="Times New Roman"/>
          <w:sz w:val="28"/>
          <w:szCs w:val="28"/>
          <w:lang w:val="en-US"/>
        </w:rPr>
        <w:t>region</w:t>
      </w:r>
      <w:r w:rsidRPr="003013AF">
        <w:rPr>
          <w:rFonts w:ascii="Times New Roman" w:hAnsi="Times New Roman" w:cs="Times New Roman"/>
          <w:sz w:val="28"/>
          <w:szCs w:val="28"/>
          <w:lang w:val="en-US"/>
        </w:rPr>
        <w:t xml:space="preserve"> were approved to be placed on website of the Ins</w:t>
      </w:r>
      <w:r>
        <w:rPr>
          <w:rFonts w:ascii="Times New Roman" w:hAnsi="Times New Roman" w:cs="Times New Roman"/>
          <w:sz w:val="28"/>
          <w:szCs w:val="28"/>
          <w:lang w:val="en-US"/>
        </w:rPr>
        <w:t>ti</w:t>
      </w:r>
      <w:r w:rsidRPr="003013AF">
        <w:rPr>
          <w:rFonts w:ascii="Times New Roman" w:hAnsi="Times New Roman" w:cs="Times New Roman"/>
          <w:sz w:val="28"/>
          <w:szCs w:val="28"/>
          <w:lang w:val="en-US"/>
        </w:rPr>
        <w:t xml:space="preserve">tute based on the results of their consideration at the Scientific Council (Minutes </w:t>
      </w:r>
      <w:proofErr w:type="spellStart"/>
      <w:r>
        <w:rPr>
          <w:rFonts w:ascii="Times New Roman" w:hAnsi="Times New Roman" w:cs="Times New Roman"/>
          <w:sz w:val="28"/>
          <w:szCs w:val="28"/>
          <w:lang w:val="en-US"/>
        </w:rPr>
        <w:t>No.</w:t>
      </w:r>
      <w:r w:rsidRPr="003013AF">
        <w:rPr>
          <w:rFonts w:ascii="Times New Roman" w:hAnsi="Times New Roman" w:cs="Times New Roman"/>
          <w:sz w:val="28"/>
          <w:szCs w:val="28"/>
          <w:lang w:val="en-US"/>
        </w:rPr>
        <w:t>2</w:t>
      </w:r>
      <w:proofErr w:type="spellEnd"/>
      <w:r w:rsidRPr="003013AF">
        <w:rPr>
          <w:rFonts w:ascii="Times New Roman" w:hAnsi="Times New Roman" w:cs="Times New Roman"/>
          <w:sz w:val="28"/>
          <w:szCs w:val="28"/>
          <w:lang w:val="en-US"/>
        </w:rPr>
        <w:t xml:space="preserve"> of the meeting of the Scientific Council of </w:t>
      </w:r>
      <w:r w:rsidRPr="00440E0A">
        <w:rPr>
          <w:rFonts w:ascii="Times New Roman" w:hAnsi="Times New Roman" w:cs="Times New Roman"/>
          <w:sz w:val="28"/>
          <w:szCs w:val="28"/>
          <w:lang w:val="en-US"/>
        </w:rPr>
        <w:t>«</w:t>
      </w:r>
      <w:r w:rsidRPr="003013AF">
        <w:rPr>
          <w:rFonts w:ascii="Times New Roman" w:hAnsi="Times New Roman" w:cs="Times New Roman"/>
          <w:sz w:val="28"/>
          <w:lang w:val="en-US"/>
        </w:rPr>
        <w:t xml:space="preserve">Hydrogeology and </w:t>
      </w:r>
      <w:proofErr w:type="spellStart"/>
      <w:r w:rsidRPr="003013AF">
        <w:rPr>
          <w:rFonts w:ascii="Times New Roman" w:hAnsi="Times New Roman" w:cs="Times New Roman"/>
          <w:sz w:val="28"/>
          <w:lang w:val="en-US"/>
        </w:rPr>
        <w:t>Geoecology</w:t>
      </w:r>
      <w:proofErr w:type="spellEnd"/>
      <w:r w:rsidRPr="003013AF">
        <w:rPr>
          <w:rFonts w:ascii="Times New Roman" w:hAnsi="Times New Roman" w:cs="Times New Roman"/>
          <w:sz w:val="28"/>
          <w:lang w:val="en-US"/>
        </w:rPr>
        <w:t xml:space="preserve"> Institute named after </w:t>
      </w:r>
      <w:proofErr w:type="spellStart"/>
      <w:r w:rsidRPr="003013AF">
        <w:rPr>
          <w:rFonts w:ascii="Times New Roman" w:hAnsi="Times New Roman" w:cs="Times New Roman"/>
          <w:sz w:val="28"/>
          <w:lang w:val="en-US"/>
        </w:rPr>
        <w:t>U.M</w:t>
      </w:r>
      <w:proofErr w:type="spellEnd"/>
      <w:r w:rsidRPr="003013AF">
        <w:rPr>
          <w:rFonts w:ascii="Times New Roman" w:hAnsi="Times New Roman" w:cs="Times New Roman"/>
          <w:sz w:val="28"/>
          <w:lang w:val="en-US"/>
        </w:rPr>
        <w:t xml:space="preserve">. </w:t>
      </w:r>
      <w:proofErr w:type="spellStart"/>
      <w:r w:rsidRPr="003013AF">
        <w:rPr>
          <w:rFonts w:ascii="Times New Roman" w:hAnsi="Times New Roman" w:cs="Times New Roman"/>
          <w:sz w:val="28"/>
          <w:lang w:val="en-US"/>
        </w:rPr>
        <w:t>Akhmedsafin</w:t>
      </w:r>
      <w:proofErr w:type="spellEnd"/>
      <w:r w:rsidRPr="00440E0A">
        <w:rPr>
          <w:rFonts w:ascii="Times New Roman" w:hAnsi="Times New Roman" w:cs="Times New Roman"/>
          <w:sz w:val="28"/>
          <w:lang w:val="en-US"/>
        </w:rPr>
        <w:t>»</w:t>
      </w:r>
      <w:r w:rsidRPr="003013AF">
        <w:rPr>
          <w:rFonts w:ascii="Times New Roman" w:hAnsi="Times New Roman" w:cs="Times New Roman"/>
          <w:sz w:val="28"/>
          <w:lang w:val="en-US"/>
        </w:rPr>
        <w:t xml:space="preserve"> </w:t>
      </w:r>
      <w:r w:rsidRPr="003013AF">
        <w:rPr>
          <w:rFonts w:ascii="Times New Roman" w:eastAsia="Times New Roman" w:hAnsi="Times New Roman" w:cs="Times New Roman"/>
          <w:color w:val="000000"/>
          <w:spacing w:val="2"/>
          <w:sz w:val="28"/>
          <w:szCs w:val="28"/>
          <w:lang w:val="en-US" w:eastAsia="ar-SA"/>
        </w:rPr>
        <w:t xml:space="preserve">Limited Liability Partnership </w:t>
      </w:r>
      <w:r w:rsidRPr="003013AF">
        <w:rPr>
          <w:rFonts w:ascii="Times New Roman" w:hAnsi="Times New Roman" w:cs="Times New Roman"/>
          <w:sz w:val="28"/>
          <w:szCs w:val="28"/>
          <w:lang w:val="en-US"/>
        </w:rPr>
        <w:t>dated October 8, 2020).</w:t>
      </w:r>
      <w:proofErr w:type="gramEnd"/>
      <w:r w:rsidR="00FF58F8" w:rsidRPr="00440E0A">
        <w:rPr>
          <w:rFonts w:ascii="Times New Roman" w:hAnsi="Times New Roman" w:cs="Times New Roman"/>
          <w:sz w:val="28"/>
          <w:szCs w:val="28"/>
          <w:lang w:val="en-US"/>
        </w:rPr>
        <w:t xml:space="preserve"> </w:t>
      </w:r>
      <w:r w:rsidR="000F611E" w:rsidRPr="00440E0A">
        <w:rPr>
          <w:rFonts w:ascii="Times New Roman" w:hAnsi="Times New Roman" w:cs="Times New Roman"/>
          <w:sz w:val="28"/>
          <w:szCs w:val="28"/>
          <w:lang w:val="en-US"/>
        </w:rPr>
        <w:t xml:space="preserve"> </w:t>
      </w:r>
    </w:p>
    <w:p w:rsidR="005775ED" w:rsidRPr="007C0328" w:rsidRDefault="007C0328" w:rsidP="00CE67B3">
      <w:pPr>
        <w:tabs>
          <w:tab w:val="left" w:pos="284"/>
        </w:tabs>
        <w:spacing w:after="0" w:line="240" w:lineRule="auto"/>
        <w:ind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t xml:space="preserve">As the result, materials obtained within the frameworks of the project </w:t>
      </w:r>
      <w:proofErr w:type="gramStart"/>
      <w:r w:rsidRPr="003013AF">
        <w:rPr>
          <w:rFonts w:ascii="Times New Roman" w:hAnsi="Times New Roman" w:cs="Times New Roman"/>
          <w:sz w:val="28"/>
          <w:szCs w:val="28"/>
          <w:lang w:val="en-US"/>
        </w:rPr>
        <w:t>are placed</w:t>
      </w:r>
      <w:proofErr w:type="gramEnd"/>
      <w:r w:rsidRPr="003013AF">
        <w:rPr>
          <w:rFonts w:ascii="Times New Roman" w:hAnsi="Times New Roman" w:cs="Times New Roman"/>
          <w:sz w:val="28"/>
          <w:szCs w:val="28"/>
          <w:lang w:val="en-US"/>
        </w:rPr>
        <w:t xml:space="preserve"> on the Institute website </w:t>
      </w:r>
      <w:hyperlink r:id="rId100" w:history="1">
        <w:r w:rsidRPr="003013AF">
          <w:rPr>
            <w:rStyle w:val="af"/>
            <w:rFonts w:ascii="Times New Roman" w:hAnsi="Times New Roman" w:cs="Times New Roman"/>
            <w:color w:val="auto"/>
            <w:sz w:val="28"/>
            <w:szCs w:val="28"/>
            <w:u w:val="none"/>
            <w:lang w:val="en-US"/>
          </w:rPr>
          <w:t>https://www.hydrogeology.kz</w:t>
        </w:r>
      </w:hyperlink>
      <w:r w:rsidRPr="003013AF">
        <w:rPr>
          <w:rFonts w:ascii="Times New Roman" w:hAnsi="Times New Roman" w:cs="Times New Roman"/>
          <w:sz w:val="28"/>
          <w:szCs w:val="28"/>
          <w:lang w:val="en-US"/>
        </w:rPr>
        <w:t xml:space="preserve"> on newsfeed The Institute activities in </w:t>
      </w:r>
      <w:r w:rsidRPr="00440E0A">
        <w:rPr>
          <w:rFonts w:ascii="Times New Roman" w:hAnsi="Times New Roman" w:cs="Times New Roman"/>
          <w:sz w:val="28"/>
          <w:szCs w:val="28"/>
          <w:lang w:val="en-US"/>
        </w:rPr>
        <w:t>«</w:t>
      </w:r>
      <w:r w:rsidRPr="003013AF">
        <w:rPr>
          <w:rFonts w:ascii="Times New Roman" w:hAnsi="Times New Roman" w:cs="Times New Roman"/>
          <w:sz w:val="28"/>
          <w:szCs w:val="28"/>
          <w:lang w:val="en-US"/>
        </w:rPr>
        <w:t>Projects</w:t>
      </w:r>
      <w:r w:rsidRPr="00440E0A">
        <w:rPr>
          <w:rFonts w:ascii="Times New Roman" w:hAnsi="Times New Roman" w:cs="Times New Roman"/>
          <w:sz w:val="28"/>
          <w:lang w:val="en-US"/>
        </w:rPr>
        <w:t>»</w:t>
      </w:r>
      <w:r w:rsidRPr="003013AF">
        <w:rPr>
          <w:rFonts w:ascii="Times New Roman" w:hAnsi="Times New Roman" w:cs="Times New Roman"/>
          <w:sz w:val="28"/>
          <w:szCs w:val="28"/>
          <w:lang w:val="en-US"/>
        </w:rPr>
        <w:t xml:space="preserve"> tab as shown in Figure 4.1.</w:t>
      </w:r>
    </w:p>
    <w:p w:rsidR="007365AF" w:rsidRPr="007C0328" w:rsidRDefault="007365AF" w:rsidP="00D135B4">
      <w:pPr>
        <w:tabs>
          <w:tab w:val="left" w:pos="284"/>
        </w:tabs>
        <w:spacing w:after="0" w:line="240" w:lineRule="auto"/>
        <w:ind w:firstLine="709"/>
        <w:jc w:val="both"/>
        <w:rPr>
          <w:rFonts w:ascii="Times New Roman" w:hAnsi="Times New Roman" w:cs="Times New Roman"/>
          <w:sz w:val="28"/>
          <w:szCs w:val="28"/>
          <w:lang w:val="en-US"/>
        </w:rPr>
      </w:pPr>
    </w:p>
    <w:p w:rsidR="007365AF" w:rsidRDefault="007365AF" w:rsidP="007365AF">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FA153A9" wp14:editId="6B13859C">
            <wp:extent cx="5934075" cy="51054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934075" cy="5105400"/>
                    </a:xfrm>
                    <a:prstGeom prst="rect">
                      <a:avLst/>
                    </a:prstGeom>
                    <a:noFill/>
                    <a:ln>
                      <a:noFill/>
                    </a:ln>
                  </pic:spPr>
                </pic:pic>
              </a:graphicData>
            </a:graphic>
          </wp:inline>
        </w:drawing>
      </w:r>
    </w:p>
    <w:p w:rsidR="007365AF" w:rsidRPr="00D64A4C" w:rsidRDefault="009A0BEF" w:rsidP="007365AF">
      <w:pPr>
        <w:tabs>
          <w:tab w:val="left" w:pos="284"/>
        </w:tabs>
        <w:spacing w:after="0" w:line="240" w:lineRule="auto"/>
        <w:jc w:val="center"/>
        <w:rPr>
          <w:rFonts w:ascii="Times New Roman" w:eastAsia="Calibri" w:hAnsi="Times New Roman" w:cs="Times New Roman"/>
          <w:bCs/>
          <w:color w:val="000000"/>
          <w:sz w:val="28"/>
          <w:szCs w:val="28"/>
          <w:lang w:val="en-US"/>
        </w:rPr>
      </w:pPr>
      <w:r>
        <w:rPr>
          <w:rFonts w:ascii="Times New Roman" w:eastAsia="Calibri" w:hAnsi="Times New Roman" w:cs="Times New Roman"/>
          <w:bCs/>
          <w:color w:val="000000"/>
          <w:sz w:val="28"/>
          <w:szCs w:val="28"/>
          <w:lang w:val="en-US"/>
        </w:rPr>
        <w:t>Figure</w:t>
      </w:r>
      <w:r w:rsidR="00887D00" w:rsidRPr="00D64A4C">
        <w:rPr>
          <w:rFonts w:ascii="Times New Roman" w:eastAsia="Calibri" w:hAnsi="Times New Roman" w:cs="Times New Roman"/>
          <w:bCs/>
          <w:color w:val="000000"/>
          <w:sz w:val="28"/>
          <w:szCs w:val="28"/>
          <w:lang w:val="en-US"/>
        </w:rPr>
        <w:t xml:space="preserve"> 4.1</w:t>
      </w:r>
      <w:r w:rsidR="007365AF" w:rsidRPr="00D64A4C">
        <w:rPr>
          <w:rFonts w:ascii="Times New Roman" w:eastAsia="Calibri" w:hAnsi="Times New Roman" w:cs="Times New Roman"/>
          <w:bCs/>
          <w:color w:val="000000"/>
          <w:sz w:val="28"/>
          <w:szCs w:val="28"/>
          <w:lang w:val="en-US"/>
        </w:rPr>
        <w:t xml:space="preserve"> – </w:t>
      </w:r>
      <w:r w:rsidR="00D64A4C" w:rsidRPr="003013AF">
        <w:rPr>
          <w:rFonts w:ascii="Times New Roman" w:eastAsia="Calibri" w:hAnsi="Times New Roman" w:cs="Times New Roman"/>
          <w:bCs/>
          <w:color w:val="000000"/>
          <w:sz w:val="28"/>
          <w:szCs w:val="28"/>
          <w:lang w:val="en-US"/>
        </w:rPr>
        <w:t xml:space="preserve">Interface of page </w:t>
      </w:r>
      <w:r w:rsidR="00D64A4C" w:rsidRPr="00D64A4C">
        <w:rPr>
          <w:rFonts w:ascii="Times New Roman" w:eastAsia="Calibri" w:hAnsi="Times New Roman" w:cs="Times New Roman"/>
          <w:bCs/>
          <w:color w:val="000000"/>
          <w:sz w:val="28"/>
          <w:szCs w:val="28"/>
          <w:lang w:val="en-US"/>
        </w:rPr>
        <w:t>«</w:t>
      </w:r>
      <w:r w:rsidR="00D64A4C" w:rsidRPr="003013AF">
        <w:rPr>
          <w:rFonts w:ascii="Times New Roman" w:eastAsia="Calibri" w:hAnsi="Times New Roman" w:cs="Times New Roman"/>
          <w:bCs/>
          <w:color w:val="000000"/>
          <w:sz w:val="28"/>
          <w:szCs w:val="28"/>
          <w:lang w:val="en-US"/>
        </w:rPr>
        <w:t>Institute Activities</w:t>
      </w:r>
      <w:r w:rsidR="00D64A4C" w:rsidRPr="00D64A4C">
        <w:rPr>
          <w:rFonts w:ascii="Times New Roman" w:eastAsia="Calibri" w:hAnsi="Times New Roman" w:cs="Times New Roman"/>
          <w:bCs/>
          <w:color w:val="000000"/>
          <w:sz w:val="28"/>
          <w:szCs w:val="28"/>
          <w:lang w:val="en-US"/>
        </w:rPr>
        <w:t>»</w:t>
      </w:r>
      <w:r w:rsidR="00D64A4C" w:rsidRPr="003013AF">
        <w:rPr>
          <w:rFonts w:ascii="Times New Roman" w:eastAsia="Calibri" w:hAnsi="Times New Roman" w:cs="Times New Roman"/>
          <w:bCs/>
          <w:color w:val="000000"/>
          <w:sz w:val="28"/>
          <w:szCs w:val="28"/>
          <w:lang w:val="en-US"/>
        </w:rPr>
        <w:t xml:space="preserve"> - Projects</w:t>
      </w:r>
    </w:p>
    <w:p w:rsidR="007365AF" w:rsidRPr="00D64A4C" w:rsidRDefault="007365AF" w:rsidP="00D135B4">
      <w:pPr>
        <w:tabs>
          <w:tab w:val="left" w:pos="284"/>
        </w:tabs>
        <w:spacing w:after="0" w:line="240" w:lineRule="auto"/>
        <w:ind w:firstLine="709"/>
        <w:jc w:val="both"/>
        <w:rPr>
          <w:rFonts w:ascii="Times New Roman" w:hAnsi="Times New Roman" w:cs="Times New Roman"/>
          <w:sz w:val="28"/>
          <w:szCs w:val="28"/>
          <w:lang w:val="en-US"/>
        </w:rPr>
      </w:pPr>
    </w:p>
    <w:p w:rsidR="00FF58F8" w:rsidRPr="00D64A4C" w:rsidRDefault="00D64A4C" w:rsidP="00CE67B3">
      <w:pPr>
        <w:tabs>
          <w:tab w:val="left" w:pos="284"/>
        </w:tabs>
        <w:spacing w:after="0" w:line="240" w:lineRule="auto"/>
        <w:ind w:firstLine="709"/>
        <w:jc w:val="both"/>
        <w:rPr>
          <w:rFonts w:ascii="Times New Roman" w:hAnsi="Times New Roman" w:cs="Times New Roman"/>
          <w:sz w:val="32"/>
          <w:szCs w:val="28"/>
          <w:lang w:val="en-US"/>
        </w:rPr>
      </w:pPr>
      <w:r w:rsidRPr="00D64A4C">
        <w:rPr>
          <w:rFonts w:ascii="Times New Roman" w:hAnsi="Times New Roman" w:cs="Times New Roman"/>
          <w:sz w:val="28"/>
          <w:szCs w:val="28"/>
          <w:lang w:val="en-US"/>
        </w:rPr>
        <w:t xml:space="preserve">Web resource: </w:t>
      </w:r>
      <w:r w:rsidR="00D135B4" w:rsidRPr="00D64A4C">
        <w:rPr>
          <w:rFonts w:ascii="Times New Roman" w:hAnsi="Times New Roman" w:cs="Times New Roman"/>
          <w:sz w:val="28"/>
          <w:szCs w:val="28"/>
          <w:lang w:val="en-US"/>
        </w:rPr>
        <w:t xml:space="preserve">https://www.hydrogeology.kz/deyatel-nost-instituta/proekty/ </w:t>
      </w:r>
    </w:p>
    <w:p w:rsidR="005775ED" w:rsidRPr="00D64A4C" w:rsidRDefault="00D64A4C" w:rsidP="00CE67B3">
      <w:pPr>
        <w:tabs>
          <w:tab w:val="left" w:pos="284"/>
        </w:tabs>
        <w:spacing w:after="0" w:line="240" w:lineRule="auto"/>
        <w:ind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t xml:space="preserve">Group </w:t>
      </w:r>
      <w:r w:rsidRPr="00D64A4C">
        <w:rPr>
          <w:rFonts w:ascii="Times New Roman" w:hAnsi="Times New Roman" w:cs="Times New Roman"/>
          <w:sz w:val="28"/>
          <w:szCs w:val="28"/>
          <w:lang w:val="en-US"/>
        </w:rPr>
        <w:t>«</w:t>
      </w:r>
      <w:r w:rsidRPr="003013AF">
        <w:rPr>
          <w:rFonts w:ascii="Times New Roman" w:hAnsi="Times New Roman" w:cs="Times New Roman"/>
          <w:sz w:val="28"/>
          <w:szCs w:val="28"/>
          <w:lang w:val="en-US"/>
        </w:rPr>
        <w:t>Review</w:t>
      </w:r>
      <w:r w:rsidRPr="00D64A4C">
        <w:rPr>
          <w:rFonts w:ascii="Times New Roman" w:hAnsi="Times New Roman" w:cs="Times New Roman"/>
          <w:sz w:val="28"/>
          <w:szCs w:val="28"/>
          <w:lang w:val="en-US"/>
        </w:rPr>
        <w:t>»</w:t>
      </w:r>
      <w:r w:rsidRPr="003013AF">
        <w:rPr>
          <w:rFonts w:ascii="Times New Roman" w:hAnsi="Times New Roman" w:cs="Times New Roman"/>
          <w:sz w:val="28"/>
          <w:szCs w:val="28"/>
          <w:lang w:val="en-US"/>
        </w:rPr>
        <w:t xml:space="preserve"> presents a description allowing users understand the contents of the developed and provided ArcGIS solution.</w:t>
      </w:r>
    </w:p>
    <w:p w:rsidR="00D64A4C" w:rsidRPr="003013AF" w:rsidRDefault="00D64A4C" w:rsidP="00805ED6">
      <w:pPr>
        <w:spacing w:after="0" w:line="240" w:lineRule="auto"/>
        <w:ind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lastRenderedPageBreak/>
        <w:t xml:space="preserve">Group </w:t>
      </w:r>
      <w:r w:rsidRPr="00D64A4C">
        <w:rPr>
          <w:rFonts w:ascii="Times New Roman" w:hAnsi="Times New Roman" w:cs="Times New Roman"/>
          <w:sz w:val="28"/>
          <w:szCs w:val="28"/>
          <w:lang w:val="en-US"/>
        </w:rPr>
        <w:t>«</w:t>
      </w:r>
      <w:r w:rsidRPr="003013AF">
        <w:rPr>
          <w:rFonts w:ascii="Times New Roman" w:hAnsi="Times New Roman" w:cs="Times New Roman"/>
          <w:sz w:val="28"/>
          <w:szCs w:val="28"/>
          <w:lang w:val="en-US"/>
        </w:rPr>
        <w:t>Requirements</w:t>
      </w:r>
      <w:r w:rsidRPr="00D64A4C">
        <w:rPr>
          <w:rFonts w:ascii="Times New Roman" w:hAnsi="Times New Roman" w:cs="Times New Roman"/>
          <w:sz w:val="28"/>
          <w:szCs w:val="28"/>
          <w:lang w:val="en-US"/>
        </w:rPr>
        <w:t>»</w:t>
      </w:r>
      <w:r w:rsidRPr="003013AF">
        <w:rPr>
          <w:rFonts w:ascii="Times New Roman" w:hAnsi="Times New Roman" w:cs="Times New Roman"/>
          <w:sz w:val="28"/>
          <w:szCs w:val="28"/>
          <w:lang w:val="en-US"/>
        </w:rPr>
        <w:t xml:space="preserve"> specifies software and its version required for </w:t>
      </w:r>
      <w:r w:rsidRPr="00D64A4C">
        <w:rPr>
          <w:rFonts w:ascii="Times New Roman" w:hAnsi="Times New Roman" w:cs="Times New Roman"/>
          <w:sz w:val="28"/>
          <w:szCs w:val="28"/>
          <w:lang w:val="en-US"/>
        </w:rPr>
        <w:t>«</w:t>
      </w:r>
      <w:r w:rsidRPr="003013AF">
        <w:rPr>
          <w:rFonts w:ascii="Times New Roman" w:hAnsi="Times New Roman" w:cs="Times New Roman"/>
          <w:sz w:val="28"/>
          <w:szCs w:val="28"/>
          <w:lang w:val="en-US"/>
        </w:rPr>
        <w:t>Solution</w:t>
      </w:r>
      <w:r w:rsidRPr="00D64A4C">
        <w:rPr>
          <w:rFonts w:ascii="Times New Roman" w:hAnsi="Times New Roman" w:cs="Times New Roman"/>
          <w:sz w:val="28"/>
          <w:szCs w:val="28"/>
          <w:lang w:val="en-US"/>
        </w:rPr>
        <w:t>»</w:t>
      </w:r>
      <w:r w:rsidRPr="003013AF">
        <w:rPr>
          <w:rFonts w:ascii="Times New Roman" w:hAnsi="Times New Roman" w:cs="Times New Roman"/>
          <w:sz w:val="28"/>
          <w:szCs w:val="28"/>
          <w:lang w:val="en-US"/>
        </w:rPr>
        <w:t xml:space="preserve"> deployment. </w:t>
      </w:r>
    </w:p>
    <w:p w:rsidR="00FF0BAB" w:rsidRPr="00D64A4C" w:rsidRDefault="00D64A4C" w:rsidP="00805ED6">
      <w:pPr>
        <w:spacing w:after="0" w:line="240" w:lineRule="auto"/>
        <w:ind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t xml:space="preserve">Group </w:t>
      </w:r>
      <w:r w:rsidRPr="00D64A4C">
        <w:rPr>
          <w:rFonts w:ascii="Times New Roman" w:hAnsi="Times New Roman" w:cs="Times New Roman"/>
          <w:sz w:val="28"/>
          <w:szCs w:val="28"/>
          <w:lang w:val="en-US"/>
        </w:rPr>
        <w:t>«</w:t>
      </w:r>
      <w:r w:rsidRPr="003013AF">
        <w:rPr>
          <w:rFonts w:ascii="Times New Roman" w:hAnsi="Times New Roman" w:cs="Times New Roman"/>
          <w:sz w:val="28"/>
          <w:szCs w:val="28"/>
          <w:lang w:val="en-US"/>
        </w:rPr>
        <w:t>Scientific Research Basis</w:t>
      </w:r>
      <w:r w:rsidRPr="00D64A4C">
        <w:rPr>
          <w:rFonts w:ascii="Times New Roman" w:hAnsi="Times New Roman" w:cs="Times New Roman"/>
          <w:sz w:val="28"/>
          <w:szCs w:val="28"/>
          <w:lang w:val="en-US"/>
        </w:rPr>
        <w:t>»</w:t>
      </w:r>
      <w:r w:rsidRPr="003013AF">
        <w:rPr>
          <w:rFonts w:ascii="Times New Roman" w:hAnsi="Times New Roman" w:cs="Times New Roman"/>
          <w:sz w:val="28"/>
          <w:szCs w:val="28"/>
          <w:lang w:val="en-US"/>
        </w:rPr>
        <w:t xml:space="preserve"> gives information about project title within </w:t>
      </w:r>
      <w:r>
        <w:rPr>
          <w:rFonts w:ascii="Times New Roman" w:hAnsi="Times New Roman" w:cs="Times New Roman"/>
          <w:sz w:val="28"/>
          <w:szCs w:val="28"/>
          <w:lang w:val="en-US"/>
        </w:rPr>
        <w:t>the f</w:t>
      </w:r>
      <w:r w:rsidRPr="003013AF">
        <w:rPr>
          <w:rFonts w:ascii="Times New Roman" w:hAnsi="Times New Roman" w:cs="Times New Roman"/>
          <w:sz w:val="28"/>
          <w:szCs w:val="28"/>
          <w:lang w:val="en-US"/>
        </w:rPr>
        <w:t xml:space="preserve">rameworks of which </w:t>
      </w:r>
      <w:r w:rsidRPr="00D64A4C">
        <w:rPr>
          <w:rFonts w:ascii="Times New Roman" w:hAnsi="Times New Roman" w:cs="Times New Roman"/>
          <w:sz w:val="28"/>
          <w:szCs w:val="28"/>
          <w:lang w:val="en-US"/>
        </w:rPr>
        <w:t>«</w:t>
      </w:r>
      <w:r w:rsidRPr="003013AF">
        <w:rPr>
          <w:rFonts w:ascii="Times New Roman" w:hAnsi="Times New Roman" w:cs="Times New Roman"/>
          <w:sz w:val="28"/>
          <w:szCs w:val="28"/>
          <w:lang w:val="en-US"/>
        </w:rPr>
        <w:t>Solution</w:t>
      </w:r>
      <w:r w:rsidRPr="00D64A4C">
        <w:rPr>
          <w:rFonts w:ascii="Times New Roman" w:hAnsi="Times New Roman" w:cs="Times New Roman"/>
          <w:sz w:val="28"/>
          <w:szCs w:val="28"/>
          <w:lang w:val="en-US"/>
        </w:rPr>
        <w:t>»</w:t>
      </w:r>
      <w:r w:rsidRPr="003013AF">
        <w:rPr>
          <w:rFonts w:ascii="Times New Roman" w:hAnsi="Times New Roman" w:cs="Times New Roman"/>
          <w:sz w:val="28"/>
          <w:szCs w:val="28"/>
          <w:lang w:val="en-US"/>
        </w:rPr>
        <w:t xml:space="preserve"> was prepared; specified are project IRN, contract number and source of financing.</w:t>
      </w:r>
    </w:p>
    <w:p w:rsidR="00111C46" w:rsidRPr="006C3483" w:rsidRDefault="006C3483" w:rsidP="00805ED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Tile of the next group </w:t>
      </w:r>
      <w:r w:rsidRPr="00D64A4C">
        <w:rPr>
          <w:rFonts w:ascii="Times New Roman" w:hAnsi="Times New Roman" w:cs="Times New Roman"/>
          <w:sz w:val="28"/>
          <w:szCs w:val="28"/>
          <w:lang w:val="en-US"/>
        </w:rPr>
        <w:t>«</w:t>
      </w:r>
      <w:r w:rsidRPr="003013AF">
        <w:rPr>
          <w:rFonts w:ascii="Times New Roman" w:hAnsi="Times New Roman" w:cs="Times New Roman"/>
          <w:sz w:val="28"/>
          <w:szCs w:val="28"/>
          <w:lang w:val="en-US"/>
        </w:rPr>
        <w:t>What you get</w:t>
      </w:r>
      <w:r w:rsidRPr="00D64A4C">
        <w:rPr>
          <w:rFonts w:ascii="Times New Roman" w:hAnsi="Times New Roman" w:cs="Times New Roman"/>
          <w:sz w:val="28"/>
          <w:szCs w:val="28"/>
          <w:lang w:val="en-US"/>
        </w:rPr>
        <w:t>»</w:t>
      </w:r>
      <w:r w:rsidRPr="003013AF">
        <w:rPr>
          <w:rFonts w:ascii="Times New Roman" w:hAnsi="Times New Roman" w:cs="Times New Roman"/>
          <w:sz w:val="28"/>
          <w:szCs w:val="28"/>
          <w:lang w:val="en-US"/>
        </w:rPr>
        <w:t xml:space="preserve"> is self-explanatory, it gives a list of data proposed by a potential user for drawing hydrogeological maps on his/her workplace in his/her organization, and data brief description is given.</w:t>
      </w:r>
    </w:p>
    <w:p w:rsidR="006C3483" w:rsidRPr="003013AF" w:rsidRDefault="007365AF" w:rsidP="006C3483">
      <w:pPr>
        <w:pStyle w:val="aa"/>
        <w:numPr>
          <w:ilvl w:val="0"/>
          <w:numId w:val="42"/>
        </w:numPr>
        <w:tabs>
          <w:tab w:val="left" w:pos="426"/>
        </w:tabs>
        <w:spacing w:after="0" w:line="240" w:lineRule="auto"/>
        <w:ind w:left="0" w:firstLine="0"/>
        <w:jc w:val="both"/>
        <w:rPr>
          <w:rFonts w:ascii="Times New Roman" w:eastAsia="Calibri" w:hAnsi="Times New Roman" w:cs="Times New Roman"/>
          <w:bCs/>
          <w:color w:val="000000"/>
          <w:sz w:val="28"/>
          <w:szCs w:val="28"/>
          <w:lang w:val="en-US"/>
        </w:rPr>
      </w:pPr>
      <w:r w:rsidRPr="006C3483">
        <w:rPr>
          <w:rFonts w:ascii="Times New Roman" w:eastAsia="Calibri" w:hAnsi="Times New Roman" w:cs="Times New Roman"/>
          <w:bCs/>
          <w:color w:val="000000"/>
          <w:sz w:val="28"/>
          <w:szCs w:val="28"/>
          <w:lang w:val="en-US"/>
        </w:rPr>
        <w:t> </w:t>
      </w:r>
      <w:r w:rsidR="006C3483" w:rsidRPr="003013AF">
        <w:rPr>
          <w:rFonts w:ascii="Times New Roman" w:hAnsi="Times New Roman" w:cs="Times New Roman"/>
          <w:sz w:val="28"/>
          <w:szCs w:val="28"/>
          <w:lang w:val="en-US"/>
        </w:rPr>
        <w:t xml:space="preserve">Template of ArcGIS file </w:t>
      </w:r>
      <w:proofErr w:type="spellStart"/>
      <w:r w:rsidR="006C3483" w:rsidRPr="003013AF">
        <w:rPr>
          <w:rFonts w:ascii="Times New Roman" w:hAnsi="Times New Roman" w:cs="Times New Roman"/>
          <w:sz w:val="28"/>
          <w:szCs w:val="28"/>
          <w:lang w:val="en-US"/>
        </w:rPr>
        <w:t>geodata</w:t>
      </w:r>
      <w:proofErr w:type="spellEnd"/>
      <w:r w:rsidR="006C3483" w:rsidRPr="003013AF">
        <w:rPr>
          <w:rFonts w:ascii="Times New Roman" w:hAnsi="Times New Roman" w:cs="Times New Roman"/>
          <w:sz w:val="28"/>
          <w:szCs w:val="28"/>
          <w:lang w:val="en-US"/>
        </w:rPr>
        <w:t xml:space="preserve"> base </w:t>
      </w:r>
      <w:r w:rsidR="006C3483" w:rsidRPr="00D64A4C">
        <w:rPr>
          <w:rFonts w:ascii="Times New Roman" w:hAnsi="Times New Roman" w:cs="Times New Roman"/>
          <w:sz w:val="28"/>
          <w:szCs w:val="28"/>
          <w:lang w:val="en-US"/>
        </w:rPr>
        <w:t>«</w:t>
      </w:r>
      <w:r w:rsidR="006C3483" w:rsidRPr="003013AF">
        <w:rPr>
          <w:rFonts w:ascii="Times New Roman" w:hAnsi="Times New Roman" w:cs="Times New Roman"/>
          <w:sz w:val="28"/>
          <w:szCs w:val="28"/>
          <w:lang w:val="en-US"/>
        </w:rPr>
        <w:t>Hydrogeological-</w:t>
      </w:r>
      <w:proofErr w:type="spellStart"/>
      <w:r w:rsidR="006C3483" w:rsidRPr="003013AF">
        <w:rPr>
          <w:rFonts w:ascii="Times New Roman" w:hAnsi="Times New Roman" w:cs="Times New Roman"/>
          <w:sz w:val="28"/>
          <w:szCs w:val="28"/>
          <w:lang w:val="en-US"/>
        </w:rPr>
        <w:t>MapTemplate.gdb</w:t>
      </w:r>
      <w:proofErr w:type="spellEnd"/>
      <w:r w:rsidR="006C3483" w:rsidRPr="00D64A4C">
        <w:rPr>
          <w:rFonts w:ascii="Times New Roman" w:hAnsi="Times New Roman" w:cs="Times New Roman"/>
          <w:sz w:val="28"/>
          <w:szCs w:val="28"/>
          <w:lang w:val="en-US"/>
        </w:rPr>
        <w:t>»</w:t>
      </w:r>
      <w:r w:rsidR="006C3483" w:rsidRPr="003013AF">
        <w:rPr>
          <w:rFonts w:ascii="Times New Roman" w:hAnsi="Times New Roman" w:cs="Times New Roman"/>
          <w:sz w:val="28"/>
          <w:szCs w:val="28"/>
          <w:lang w:val="en-US"/>
        </w:rPr>
        <w:t xml:space="preserve"> was created in ArcGIS environment with account to developed </w:t>
      </w:r>
      <w:proofErr w:type="spellStart"/>
      <w:r w:rsidR="006C3483" w:rsidRPr="003013AF">
        <w:rPr>
          <w:rFonts w:ascii="Times New Roman" w:hAnsi="Times New Roman" w:cs="Times New Roman"/>
          <w:sz w:val="28"/>
          <w:szCs w:val="28"/>
          <w:lang w:val="en-US"/>
        </w:rPr>
        <w:t>geodata</w:t>
      </w:r>
      <w:proofErr w:type="spellEnd"/>
      <w:r w:rsidR="006C3483" w:rsidRPr="003013AF">
        <w:rPr>
          <w:rFonts w:ascii="Times New Roman" w:hAnsi="Times New Roman" w:cs="Times New Roman"/>
          <w:sz w:val="28"/>
          <w:szCs w:val="28"/>
          <w:lang w:val="en-US"/>
        </w:rPr>
        <w:t xml:space="preserve"> base structure and </w:t>
      </w:r>
      <w:r w:rsidR="006C3483" w:rsidRPr="00D64A4C">
        <w:rPr>
          <w:rFonts w:ascii="Times New Roman" w:hAnsi="Times New Roman" w:cs="Times New Roman"/>
          <w:sz w:val="28"/>
          <w:szCs w:val="28"/>
          <w:lang w:val="en-US"/>
        </w:rPr>
        <w:t>«</w:t>
      </w:r>
      <w:r w:rsidR="006C3483" w:rsidRPr="003013AF">
        <w:rPr>
          <w:rFonts w:ascii="Times New Roman" w:hAnsi="Times New Roman" w:cs="Times New Roman"/>
          <w:sz w:val="28"/>
          <w:szCs w:val="28"/>
          <w:lang w:val="en-US"/>
        </w:rPr>
        <w:t>Hydrogeology</w:t>
      </w:r>
      <w:r w:rsidR="006C3483" w:rsidRPr="00D64A4C">
        <w:rPr>
          <w:rFonts w:ascii="Times New Roman" w:hAnsi="Times New Roman" w:cs="Times New Roman"/>
          <w:sz w:val="28"/>
          <w:szCs w:val="28"/>
          <w:lang w:val="en-US"/>
        </w:rPr>
        <w:t>»</w:t>
      </w:r>
      <w:r w:rsidR="006C3483" w:rsidRPr="003013AF">
        <w:rPr>
          <w:rFonts w:ascii="Times New Roman" w:hAnsi="Times New Roman" w:cs="Times New Roman"/>
          <w:sz w:val="28"/>
          <w:szCs w:val="28"/>
          <w:lang w:val="en-US"/>
        </w:rPr>
        <w:t xml:space="preserve"> classifier</w:t>
      </w:r>
      <w:r w:rsidR="006C3483" w:rsidRPr="003013AF">
        <w:rPr>
          <w:rFonts w:ascii="Times New Roman" w:eastAsia="Calibri" w:hAnsi="Times New Roman" w:cs="Times New Roman"/>
          <w:bCs/>
          <w:color w:val="000000"/>
          <w:sz w:val="28"/>
          <w:szCs w:val="28"/>
          <w:lang w:val="en-US"/>
        </w:rPr>
        <w:t>, comprises sets of hydrogeological classes, data classes, subtypes, domains and attributive structure;</w:t>
      </w:r>
    </w:p>
    <w:p w:rsidR="006C3483" w:rsidRPr="003013AF" w:rsidRDefault="006C3483" w:rsidP="006C3483">
      <w:pPr>
        <w:pStyle w:val="aa"/>
        <w:numPr>
          <w:ilvl w:val="0"/>
          <w:numId w:val="42"/>
        </w:numPr>
        <w:tabs>
          <w:tab w:val="left" w:pos="426"/>
        </w:tabs>
        <w:spacing w:after="0" w:line="240" w:lineRule="auto"/>
        <w:ind w:left="0" w:firstLine="0"/>
        <w:jc w:val="both"/>
        <w:rPr>
          <w:rFonts w:ascii="Times New Roman" w:eastAsia="Calibri" w:hAnsi="Times New Roman" w:cs="Times New Roman"/>
          <w:bCs/>
          <w:color w:val="000000"/>
          <w:sz w:val="28"/>
          <w:szCs w:val="28"/>
          <w:lang w:val="en-US"/>
        </w:rPr>
      </w:pPr>
      <w:r w:rsidRPr="003013AF">
        <w:rPr>
          <w:rFonts w:ascii="Times New Roman" w:eastAsia="Calibri" w:hAnsi="Times New Roman" w:cs="Times New Roman"/>
          <w:bCs/>
          <w:color w:val="000000"/>
          <w:sz w:val="28"/>
          <w:szCs w:val="28"/>
          <w:lang w:val="en-US"/>
        </w:rPr>
        <w:t xml:space="preserve">ArcGIS style </w:t>
      </w:r>
      <w:r w:rsidRPr="00D64A4C">
        <w:rPr>
          <w:rFonts w:ascii="Times New Roman" w:hAnsi="Times New Roman" w:cs="Times New Roman"/>
          <w:sz w:val="28"/>
          <w:szCs w:val="28"/>
          <w:lang w:val="en-US"/>
        </w:rPr>
        <w:t>«</w:t>
      </w:r>
      <w:r w:rsidRPr="003013AF">
        <w:rPr>
          <w:rFonts w:ascii="Times New Roman" w:eastAsia="Calibri" w:hAnsi="Times New Roman" w:cs="Times New Roman"/>
          <w:bCs/>
          <w:color w:val="000000"/>
          <w:sz w:val="28"/>
          <w:szCs w:val="28"/>
          <w:lang w:val="en-US"/>
        </w:rPr>
        <w:t>Hydrogeology</w:t>
      </w:r>
      <w:r w:rsidR="00BE1F3A" w:rsidRPr="00D64A4C">
        <w:rPr>
          <w:rFonts w:ascii="Times New Roman" w:hAnsi="Times New Roman" w:cs="Times New Roman"/>
          <w:sz w:val="28"/>
          <w:szCs w:val="28"/>
          <w:lang w:val="en-US"/>
        </w:rPr>
        <w:t>»</w:t>
      </w:r>
      <w:r w:rsidRPr="003013AF">
        <w:rPr>
          <w:rFonts w:ascii="Times New Roman" w:eastAsia="Calibri" w:hAnsi="Times New Roman" w:cs="Times New Roman"/>
          <w:bCs/>
          <w:color w:val="000000"/>
          <w:sz w:val="28"/>
          <w:szCs w:val="28"/>
          <w:lang w:val="en-US"/>
        </w:rPr>
        <w:t xml:space="preserve"> – style for </w:t>
      </w:r>
      <w:r w:rsidRPr="003013AF">
        <w:rPr>
          <w:rFonts w:ascii="Times New Roman" w:hAnsi="Times New Roman" w:cs="Times New Roman"/>
          <w:sz w:val="28"/>
          <w:szCs w:val="28"/>
          <w:shd w:val="clear" w:color="auto" w:fill="FFFFFF"/>
          <w:lang w:val="en-US"/>
        </w:rPr>
        <w:t>hydrogeological objects and phenomena visualization on electronic maps</w:t>
      </w:r>
      <w:r w:rsidRPr="003013AF">
        <w:rPr>
          <w:rFonts w:ascii="Times New Roman" w:eastAsia="Calibri" w:hAnsi="Times New Roman" w:cs="Times New Roman"/>
          <w:bCs/>
          <w:color w:val="000000"/>
          <w:sz w:val="28"/>
          <w:szCs w:val="28"/>
          <w:lang w:val="en-US"/>
        </w:rPr>
        <w:t>;</w:t>
      </w:r>
    </w:p>
    <w:p w:rsidR="006C3483" w:rsidRPr="003013AF" w:rsidRDefault="006C3483" w:rsidP="006C3483">
      <w:pPr>
        <w:pStyle w:val="aa"/>
        <w:numPr>
          <w:ilvl w:val="0"/>
          <w:numId w:val="42"/>
        </w:numPr>
        <w:tabs>
          <w:tab w:val="left" w:pos="426"/>
        </w:tabs>
        <w:spacing w:after="0" w:line="240" w:lineRule="auto"/>
        <w:ind w:left="0" w:firstLine="0"/>
        <w:jc w:val="both"/>
        <w:rPr>
          <w:rFonts w:ascii="Times New Roman" w:eastAsia="Calibri" w:hAnsi="Times New Roman" w:cs="Times New Roman"/>
          <w:bCs/>
          <w:color w:val="000000"/>
          <w:sz w:val="28"/>
          <w:szCs w:val="28"/>
          <w:lang w:val="en-US"/>
        </w:rPr>
      </w:pPr>
      <w:r w:rsidRPr="003013AF">
        <w:rPr>
          <w:rFonts w:ascii="Times New Roman" w:eastAsia="Calibri" w:hAnsi="Times New Roman" w:cs="Times New Roman"/>
          <w:bCs/>
          <w:color w:val="000000"/>
          <w:sz w:val="28"/>
          <w:szCs w:val="28"/>
          <w:lang w:val="en-US"/>
        </w:rPr>
        <w:t xml:space="preserve">ArcGIS style </w:t>
      </w:r>
      <w:r w:rsidR="00BE1F3A" w:rsidRPr="00D64A4C">
        <w:rPr>
          <w:rFonts w:ascii="Times New Roman" w:hAnsi="Times New Roman" w:cs="Times New Roman"/>
          <w:sz w:val="28"/>
          <w:szCs w:val="28"/>
          <w:lang w:val="en-US"/>
        </w:rPr>
        <w:t>«</w:t>
      </w:r>
      <w:proofErr w:type="spellStart"/>
      <w:r w:rsidRPr="003013AF">
        <w:rPr>
          <w:rFonts w:ascii="Times New Roman" w:eastAsia="Calibri" w:hAnsi="Times New Roman" w:cs="Times New Roman"/>
          <w:bCs/>
          <w:color w:val="000000"/>
          <w:sz w:val="28"/>
          <w:szCs w:val="28"/>
          <w:lang w:val="en-US"/>
        </w:rPr>
        <w:t>Geochronometry</w:t>
      </w:r>
      <w:proofErr w:type="spellEnd"/>
      <w:r w:rsidR="00BE1F3A" w:rsidRPr="00D64A4C">
        <w:rPr>
          <w:rFonts w:ascii="Times New Roman" w:hAnsi="Times New Roman" w:cs="Times New Roman"/>
          <w:sz w:val="28"/>
          <w:szCs w:val="28"/>
          <w:lang w:val="en-US"/>
        </w:rPr>
        <w:t>»</w:t>
      </w:r>
      <w:r w:rsidRPr="003013AF">
        <w:rPr>
          <w:rFonts w:ascii="Times New Roman" w:eastAsia="Calibri" w:hAnsi="Times New Roman" w:cs="Times New Roman"/>
          <w:bCs/>
          <w:color w:val="000000"/>
          <w:sz w:val="28"/>
          <w:szCs w:val="28"/>
          <w:lang w:val="en-US"/>
        </w:rPr>
        <w:t xml:space="preserve"> – set of conventions – created for displaying age of hydrogeological horizons corresponding to </w:t>
      </w:r>
      <w:r w:rsidRPr="003013AF">
        <w:rPr>
          <w:rFonts w:ascii="Times New Roman" w:hAnsi="Times New Roman" w:cs="Times New Roman"/>
          <w:sz w:val="28"/>
          <w:szCs w:val="28"/>
          <w:lang w:val="en-US"/>
        </w:rPr>
        <w:t>todays’ international geochronological scale</w:t>
      </w:r>
      <w:r w:rsidRPr="003013AF">
        <w:rPr>
          <w:rFonts w:ascii="Times New Roman" w:eastAsia="Calibri" w:hAnsi="Times New Roman" w:cs="Times New Roman"/>
          <w:bCs/>
          <w:color w:val="000000"/>
          <w:sz w:val="28"/>
          <w:szCs w:val="28"/>
          <w:lang w:val="en-US"/>
        </w:rPr>
        <w:t>;</w:t>
      </w:r>
    </w:p>
    <w:p w:rsidR="006C3483" w:rsidRPr="003013AF" w:rsidRDefault="006C3483" w:rsidP="006C3483">
      <w:pPr>
        <w:pStyle w:val="aa"/>
        <w:numPr>
          <w:ilvl w:val="0"/>
          <w:numId w:val="42"/>
        </w:numPr>
        <w:tabs>
          <w:tab w:val="left" w:pos="426"/>
        </w:tabs>
        <w:spacing w:after="0" w:line="240" w:lineRule="auto"/>
        <w:ind w:left="0" w:firstLine="0"/>
        <w:jc w:val="both"/>
        <w:rPr>
          <w:rFonts w:ascii="Times New Roman" w:eastAsia="Calibri" w:hAnsi="Times New Roman" w:cs="Times New Roman"/>
          <w:bCs/>
          <w:color w:val="000000"/>
          <w:sz w:val="28"/>
          <w:szCs w:val="28"/>
          <w:lang w:val="en-US"/>
        </w:rPr>
      </w:pPr>
      <w:r w:rsidRPr="003013AF">
        <w:rPr>
          <w:rFonts w:ascii="Times New Roman" w:eastAsia="Calibri" w:hAnsi="Times New Roman" w:cs="Times New Roman"/>
          <w:bCs/>
          <w:color w:val="000000"/>
          <w:sz w:val="28"/>
          <w:szCs w:val="28"/>
          <w:lang w:val="en-US"/>
        </w:rPr>
        <w:t>methodological recommendations – guidelines describing mapping procedure with the use of developed styles and classifiers;</w:t>
      </w:r>
    </w:p>
    <w:p w:rsidR="006C3483" w:rsidRPr="003013AF" w:rsidRDefault="006C3483" w:rsidP="006C3483">
      <w:pPr>
        <w:pStyle w:val="aa"/>
        <w:numPr>
          <w:ilvl w:val="0"/>
          <w:numId w:val="42"/>
        </w:numPr>
        <w:tabs>
          <w:tab w:val="left" w:pos="426"/>
        </w:tabs>
        <w:spacing w:after="0" w:line="240" w:lineRule="auto"/>
        <w:ind w:left="0" w:firstLine="0"/>
        <w:jc w:val="both"/>
        <w:rPr>
          <w:rFonts w:ascii="Times New Roman" w:eastAsia="Calibri" w:hAnsi="Times New Roman" w:cs="Times New Roman"/>
          <w:bCs/>
          <w:color w:val="000000"/>
          <w:sz w:val="28"/>
          <w:szCs w:val="28"/>
          <w:lang w:val="en-US"/>
        </w:rPr>
      </w:pPr>
      <w:proofErr w:type="gramStart"/>
      <w:r w:rsidRPr="003013AF">
        <w:rPr>
          <w:rFonts w:ascii="Times New Roman" w:eastAsia="Calibri" w:hAnsi="Times New Roman" w:cs="Times New Roman"/>
          <w:bCs/>
          <w:color w:val="000000"/>
          <w:sz w:val="28"/>
          <w:szCs w:val="28"/>
          <w:lang w:val="en-US"/>
        </w:rPr>
        <w:t>hydrogeological</w:t>
      </w:r>
      <w:proofErr w:type="gramEnd"/>
      <w:r w:rsidRPr="003013AF">
        <w:rPr>
          <w:rFonts w:ascii="Times New Roman" w:eastAsia="Calibri" w:hAnsi="Times New Roman" w:cs="Times New Roman"/>
          <w:bCs/>
          <w:color w:val="000000"/>
          <w:sz w:val="28"/>
          <w:szCs w:val="28"/>
          <w:lang w:val="en-US"/>
        </w:rPr>
        <w:t xml:space="preserve"> map – a reference hydrogeological map of Almaty </w:t>
      </w:r>
      <w:r>
        <w:rPr>
          <w:rFonts w:ascii="Times New Roman" w:eastAsia="Calibri" w:hAnsi="Times New Roman" w:cs="Times New Roman"/>
          <w:bCs/>
          <w:color w:val="000000"/>
          <w:sz w:val="28"/>
          <w:szCs w:val="28"/>
          <w:lang w:val="en-US"/>
        </w:rPr>
        <w:t>region</w:t>
      </w:r>
      <w:r w:rsidRPr="003013AF">
        <w:rPr>
          <w:rFonts w:ascii="Times New Roman" w:eastAsia="Calibri" w:hAnsi="Times New Roman" w:cs="Times New Roman"/>
          <w:bCs/>
          <w:color w:val="000000"/>
          <w:sz w:val="28"/>
          <w:szCs w:val="28"/>
          <w:lang w:val="en-US"/>
        </w:rPr>
        <w:t xml:space="preserve"> with the scale of 1: 500000.</w:t>
      </w:r>
    </w:p>
    <w:p w:rsidR="00415C34" w:rsidRPr="00BE1F3A" w:rsidRDefault="00BE1F3A" w:rsidP="002A3633">
      <w:pPr>
        <w:spacing w:after="0" w:line="240" w:lineRule="auto"/>
        <w:ind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t>Dat</w:t>
      </w:r>
      <w:r>
        <w:rPr>
          <w:rFonts w:ascii="Times New Roman" w:hAnsi="Times New Roman" w:cs="Times New Roman"/>
          <w:sz w:val="28"/>
          <w:szCs w:val="28"/>
          <w:lang w:val="en-US"/>
        </w:rPr>
        <w:t>a</w:t>
      </w:r>
      <w:r w:rsidRPr="003013AF">
        <w:rPr>
          <w:rFonts w:ascii="Times New Roman" w:hAnsi="Times New Roman" w:cs="Times New Roman"/>
          <w:sz w:val="28"/>
          <w:szCs w:val="28"/>
          <w:lang w:val="en-US"/>
        </w:rPr>
        <w:t xml:space="preserve"> available for downloading </w:t>
      </w:r>
      <w:proofErr w:type="gramStart"/>
      <w:r w:rsidRPr="003013AF">
        <w:rPr>
          <w:rFonts w:ascii="Times New Roman" w:hAnsi="Times New Roman" w:cs="Times New Roman"/>
          <w:sz w:val="28"/>
          <w:szCs w:val="28"/>
          <w:lang w:val="en-US"/>
        </w:rPr>
        <w:t>are give</w:t>
      </w:r>
      <w:r>
        <w:rPr>
          <w:rFonts w:ascii="Times New Roman" w:hAnsi="Times New Roman" w:cs="Times New Roman"/>
          <w:sz w:val="28"/>
          <w:szCs w:val="28"/>
          <w:lang w:val="en-US"/>
        </w:rPr>
        <w:t>n</w:t>
      </w:r>
      <w:proofErr w:type="gramEnd"/>
      <w:r w:rsidRPr="003013AF">
        <w:rPr>
          <w:rFonts w:ascii="Times New Roman" w:hAnsi="Times New Roman" w:cs="Times New Roman"/>
          <w:sz w:val="28"/>
          <w:szCs w:val="28"/>
          <w:lang w:val="en-US"/>
        </w:rPr>
        <w:t xml:space="preserve"> in the group Web-links Catalogue in source formats: *.</w:t>
      </w:r>
      <w:proofErr w:type="spellStart"/>
      <w:r w:rsidRPr="003013AF">
        <w:rPr>
          <w:rFonts w:ascii="Times New Roman" w:hAnsi="Times New Roman" w:cs="Times New Roman"/>
          <w:sz w:val="28"/>
          <w:szCs w:val="28"/>
          <w:lang w:val="en-US"/>
        </w:rPr>
        <w:t>gbd</w:t>
      </w:r>
      <w:proofErr w:type="spellEnd"/>
      <w:r w:rsidRPr="003013AF">
        <w:rPr>
          <w:rFonts w:ascii="Times New Roman" w:hAnsi="Times New Roman" w:cs="Times New Roman"/>
          <w:sz w:val="28"/>
          <w:szCs w:val="28"/>
          <w:lang w:val="en-US"/>
        </w:rPr>
        <w:t>, *.style, *.pdf, *.zip, *.</w:t>
      </w:r>
      <w:proofErr w:type="spellStart"/>
      <w:r w:rsidRPr="003013AF">
        <w:rPr>
          <w:rFonts w:ascii="Times New Roman" w:hAnsi="Times New Roman" w:cs="Times New Roman"/>
          <w:sz w:val="28"/>
          <w:szCs w:val="28"/>
          <w:lang w:val="en-US"/>
        </w:rPr>
        <w:t>ttf</w:t>
      </w:r>
      <w:proofErr w:type="spellEnd"/>
      <w:r w:rsidRPr="003013AF">
        <w:rPr>
          <w:rFonts w:ascii="Times New Roman" w:hAnsi="Times New Roman" w:cs="Times New Roman"/>
          <w:sz w:val="28"/>
          <w:szCs w:val="28"/>
          <w:lang w:val="en-US"/>
        </w:rPr>
        <w:t>, as shown in table</w:t>
      </w:r>
      <w:r w:rsidR="007365AF" w:rsidRPr="00BE1F3A">
        <w:rPr>
          <w:rFonts w:ascii="Times New Roman" w:hAnsi="Times New Roman" w:cs="Times New Roman"/>
          <w:sz w:val="28"/>
          <w:szCs w:val="28"/>
          <w:lang w:val="en-US"/>
        </w:rPr>
        <w:t xml:space="preserve"> 4.1</w:t>
      </w:r>
      <w:r w:rsidRPr="00BE1F3A">
        <w:rPr>
          <w:rFonts w:ascii="Times New Roman" w:hAnsi="Times New Roman" w:cs="Times New Roman"/>
          <w:sz w:val="28"/>
          <w:szCs w:val="28"/>
          <w:lang w:val="en-US"/>
        </w:rPr>
        <w:t>.</w:t>
      </w:r>
    </w:p>
    <w:p w:rsidR="002A3633" w:rsidRDefault="002A3633" w:rsidP="002A3633">
      <w:pPr>
        <w:spacing w:after="0" w:line="240" w:lineRule="auto"/>
        <w:rPr>
          <w:rFonts w:ascii="Times New Roman" w:eastAsia="Calibri" w:hAnsi="Times New Roman" w:cs="Times New Roman"/>
          <w:bCs/>
          <w:color w:val="000000"/>
          <w:sz w:val="24"/>
          <w:szCs w:val="28"/>
          <w:lang w:val="en-US"/>
        </w:rPr>
      </w:pPr>
    </w:p>
    <w:p w:rsidR="007365AF" w:rsidRPr="002B2826" w:rsidRDefault="009A0BEF" w:rsidP="002A3633">
      <w:pPr>
        <w:rPr>
          <w:rFonts w:ascii="Times New Roman" w:eastAsia="Calibri" w:hAnsi="Times New Roman" w:cs="Times New Roman"/>
          <w:bCs/>
          <w:color w:val="000000"/>
          <w:sz w:val="32"/>
          <w:szCs w:val="28"/>
          <w:lang w:val="en-US"/>
        </w:rPr>
      </w:pPr>
      <w:r>
        <w:rPr>
          <w:rFonts w:ascii="Times New Roman" w:eastAsia="Calibri" w:hAnsi="Times New Roman" w:cs="Times New Roman"/>
          <w:bCs/>
          <w:color w:val="000000"/>
          <w:sz w:val="28"/>
          <w:szCs w:val="28"/>
          <w:lang w:val="en-US"/>
        </w:rPr>
        <w:t>Table</w:t>
      </w:r>
      <w:r w:rsidR="007365AF" w:rsidRPr="002B2826">
        <w:rPr>
          <w:rFonts w:ascii="Times New Roman" w:eastAsia="Calibri" w:hAnsi="Times New Roman" w:cs="Times New Roman"/>
          <w:bCs/>
          <w:color w:val="000000"/>
          <w:sz w:val="28"/>
          <w:szCs w:val="28"/>
          <w:lang w:val="en-US"/>
        </w:rPr>
        <w:t xml:space="preserve"> 4.1</w:t>
      </w:r>
      <w:r w:rsidR="00AB1473" w:rsidRPr="002B2826">
        <w:rPr>
          <w:rFonts w:ascii="Times New Roman" w:eastAsia="Calibri" w:hAnsi="Times New Roman" w:cs="Times New Roman"/>
          <w:bCs/>
          <w:color w:val="000000"/>
          <w:sz w:val="28"/>
          <w:szCs w:val="28"/>
          <w:lang w:val="en-US"/>
        </w:rPr>
        <w:t>–</w:t>
      </w:r>
      <w:r w:rsidR="007365AF" w:rsidRPr="002B2826">
        <w:rPr>
          <w:rFonts w:ascii="Times New Roman" w:eastAsia="Calibri" w:hAnsi="Times New Roman" w:cs="Times New Roman"/>
          <w:bCs/>
          <w:color w:val="000000"/>
          <w:sz w:val="28"/>
          <w:szCs w:val="28"/>
          <w:lang w:val="en-US"/>
        </w:rPr>
        <w:t xml:space="preserve"> </w:t>
      </w:r>
      <w:proofErr w:type="spellStart"/>
      <w:r w:rsidR="002B2826" w:rsidRPr="002B2826">
        <w:rPr>
          <w:rFonts w:ascii="Times New Roman" w:eastAsia="Calibri" w:hAnsi="Times New Roman" w:cs="Times New Roman"/>
          <w:bCs/>
          <w:color w:val="000000"/>
          <w:sz w:val="28"/>
          <w:szCs w:val="28"/>
        </w:rPr>
        <w:t>Catalog</w:t>
      </w:r>
      <w:proofErr w:type="spellEnd"/>
      <w:r w:rsidR="007365AF" w:rsidRPr="002B2826">
        <w:rPr>
          <w:rFonts w:ascii="Times New Roman" w:eastAsia="Calibri" w:hAnsi="Times New Roman" w:cs="Times New Roman"/>
          <w:bCs/>
          <w:color w:val="000000"/>
          <w:sz w:val="28"/>
          <w:szCs w:val="28"/>
          <w:lang w:val="en-US"/>
        </w:rPr>
        <w:t xml:space="preserve"> </w:t>
      </w:r>
      <w:r w:rsidR="002B2826">
        <w:rPr>
          <w:rFonts w:ascii="Times New Roman" w:eastAsia="Calibri" w:hAnsi="Times New Roman" w:cs="Times New Roman"/>
          <w:bCs/>
          <w:color w:val="000000"/>
          <w:sz w:val="28"/>
          <w:szCs w:val="28"/>
          <w:lang w:val="en-US"/>
        </w:rPr>
        <w:t>web Links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01"/>
        <w:gridCol w:w="5111"/>
        <w:gridCol w:w="2267"/>
      </w:tblGrid>
      <w:tr w:rsidR="007365AF" w:rsidRPr="001E26A3" w:rsidTr="009A0C36">
        <w:trPr>
          <w:trHeight w:val="93"/>
        </w:trPr>
        <w:tc>
          <w:tcPr>
            <w:tcW w:w="1901" w:type="dxa"/>
            <w:shd w:val="clear" w:color="auto" w:fill="auto"/>
            <w:tcMar>
              <w:top w:w="54" w:type="dxa"/>
              <w:left w:w="108" w:type="dxa"/>
              <w:bottom w:w="54" w:type="dxa"/>
              <w:right w:w="108" w:type="dxa"/>
            </w:tcMar>
            <w:vAlign w:val="center"/>
          </w:tcPr>
          <w:p w:rsidR="007365AF" w:rsidRPr="00C148C2" w:rsidRDefault="002B2826" w:rsidP="00C24AFE">
            <w:pPr>
              <w:pStyle w:val="ac"/>
              <w:spacing w:before="0" w:beforeAutospacing="0" w:after="60" w:afterAutospacing="0"/>
              <w:jc w:val="center"/>
              <w:rPr>
                <w:b/>
                <w:color w:val="555555"/>
              </w:rPr>
            </w:pPr>
            <w:proofErr w:type="spellStart"/>
            <w:r w:rsidRPr="00C148C2">
              <w:rPr>
                <w:rStyle w:val="af4"/>
                <w:b w:val="0"/>
                <w:color w:val="555555"/>
                <w:lang w:val="ru-RU"/>
              </w:rPr>
              <w:t>Name</w:t>
            </w:r>
            <w:proofErr w:type="spellEnd"/>
          </w:p>
        </w:tc>
        <w:tc>
          <w:tcPr>
            <w:tcW w:w="5111" w:type="dxa"/>
            <w:shd w:val="clear" w:color="auto" w:fill="auto"/>
            <w:tcMar>
              <w:top w:w="54" w:type="dxa"/>
              <w:left w:w="108" w:type="dxa"/>
              <w:bottom w:w="54" w:type="dxa"/>
              <w:right w:w="108" w:type="dxa"/>
            </w:tcMar>
            <w:vAlign w:val="center"/>
          </w:tcPr>
          <w:p w:rsidR="007365AF" w:rsidRPr="00C148C2" w:rsidRDefault="002B2826" w:rsidP="00C24AFE">
            <w:pPr>
              <w:pStyle w:val="ac"/>
              <w:spacing w:before="0" w:beforeAutospacing="0" w:after="60" w:afterAutospacing="0"/>
              <w:jc w:val="center"/>
              <w:rPr>
                <w:b/>
                <w:color w:val="555555"/>
              </w:rPr>
            </w:pPr>
            <w:r w:rsidRPr="00C148C2">
              <w:rPr>
                <w:rStyle w:val="af4"/>
                <w:b w:val="0"/>
                <w:color w:val="555555"/>
              </w:rPr>
              <w:t>Description</w:t>
            </w:r>
          </w:p>
        </w:tc>
        <w:tc>
          <w:tcPr>
            <w:tcW w:w="2267" w:type="dxa"/>
            <w:shd w:val="clear" w:color="auto" w:fill="auto"/>
            <w:tcMar>
              <w:top w:w="54" w:type="dxa"/>
              <w:left w:w="108" w:type="dxa"/>
              <w:bottom w:w="54" w:type="dxa"/>
              <w:right w:w="108" w:type="dxa"/>
            </w:tcMar>
            <w:vAlign w:val="center"/>
          </w:tcPr>
          <w:p w:rsidR="007365AF" w:rsidRPr="00C148C2" w:rsidRDefault="002B2826" w:rsidP="00C24AFE">
            <w:pPr>
              <w:pStyle w:val="ac"/>
              <w:spacing w:before="0" w:beforeAutospacing="0" w:after="60" w:afterAutospacing="0"/>
              <w:jc w:val="center"/>
              <w:rPr>
                <w:b/>
                <w:color w:val="555555"/>
              </w:rPr>
            </w:pPr>
            <w:r w:rsidRPr="00C148C2">
              <w:rPr>
                <w:rStyle w:val="af4"/>
                <w:b w:val="0"/>
                <w:color w:val="555555"/>
              </w:rPr>
              <w:t>File</w:t>
            </w:r>
          </w:p>
        </w:tc>
      </w:tr>
      <w:tr w:rsidR="007365AF" w:rsidRPr="001E26A3" w:rsidTr="009A0C36">
        <w:trPr>
          <w:trHeight w:val="503"/>
        </w:trPr>
        <w:tc>
          <w:tcPr>
            <w:tcW w:w="1901" w:type="dxa"/>
            <w:shd w:val="clear" w:color="auto" w:fill="auto"/>
            <w:tcMar>
              <w:top w:w="54" w:type="dxa"/>
              <w:left w:w="108" w:type="dxa"/>
              <w:bottom w:w="54" w:type="dxa"/>
              <w:right w:w="108" w:type="dxa"/>
            </w:tcMar>
            <w:hideMark/>
          </w:tcPr>
          <w:p w:rsidR="007365AF" w:rsidRPr="000708C4" w:rsidRDefault="002B2826" w:rsidP="00C24AFE">
            <w:pPr>
              <w:tabs>
                <w:tab w:val="left" w:pos="284"/>
              </w:tabs>
              <w:spacing w:after="60" w:line="240" w:lineRule="auto"/>
              <w:ind w:left="-70" w:right="-99"/>
              <w:jc w:val="center"/>
              <w:rPr>
                <w:rFonts w:ascii="Times New Roman" w:eastAsia="Calibri" w:hAnsi="Times New Roman" w:cs="Times New Roman"/>
                <w:bCs/>
                <w:color w:val="000000"/>
                <w:sz w:val="24"/>
                <w:szCs w:val="24"/>
              </w:rPr>
            </w:pPr>
            <w:proofErr w:type="spellStart"/>
            <w:r w:rsidRPr="002B2826">
              <w:rPr>
                <w:rFonts w:ascii="Times New Roman" w:eastAsia="Calibri" w:hAnsi="Times New Roman" w:cs="Times New Roman"/>
                <w:bCs/>
                <w:color w:val="000000"/>
                <w:sz w:val="24"/>
                <w:szCs w:val="24"/>
              </w:rPr>
              <w:t>File</w:t>
            </w:r>
            <w:proofErr w:type="spellEnd"/>
            <w:r w:rsidRPr="002B2826">
              <w:rPr>
                <w:rFonts w:ascii="Times New Roman" w:eastAsia="Calibri" w:hAnsi="Times New Roman" w:cs="Times New Roman"/>
                <w:bCs/>
                <w:color w:val="000000"/>
                <w:sz w:val="24"/>
                <w:szCs w:val="24"/>
              </w:rPr>
              <w:t xml:space="preserve"> </w:t>
            </w:r>
            <w:proofErr w:type="spellStart"/>
            <w:r w:rsidRPr="002B2826">
              <w:rPr>
                <w:rFonts w:ascii="Times New Roman" w:eastAsia="Calibri" w:hAnsi="Times New Roman" w:cs="Times New Roman"/>
                <w:bCs/>
                <w:color w:val="000000"/>
                <w:sz w:val="24"/>
                <w:szCs w:val="24"/>
              </w:rPr>
              <w:t>GDB</w:t>
            </w:r>
            <w:proofErr w:type="spellEnd"/>
            <w:r w:rsidRPr="002B2826">
              <w:rPr>
                <w:rFonts w:ascii="Times New Roman" w:eastAsia="Calibri" w:hAnsi="Times New Roman" w:cs="Times New Roman"/>
                <w:bCs/>
                <w:color w:val="000000"/>
                <w:sz w:val="24"/>
                <w:szCs w:val="24"/>
              </w:rPr>
              <w:t xml:space="preserve"> </w:t>
            </w:r>
            <w:proofErr w:type="spellStart"/>
            <w:r w:rsidRPr="002B2826">
              <w:rPr>
                <w:rFonts w:ascii="Times New Roman" w:eastAsia="Calibri" w:hAnsi="Times New Roman" w:cs="Times New Roman"/>
                <w:bCs/>
                <w:color w:val="000000"/>
                <w:sz w:val="24"/>
                <w:szCs w:val="24"/>
              </w:rPr>
              <w:t>template</w:t>
            </w:r>
            <w:proofErr w:type="spellEnd"/>
            <w:r w:rsidRPr="002B2826">
              <w:rPr>
                <w:rFonts w:ascii="Times New Roman" w:eastAsia="Calibri" w:hAnsi="Times New Roman" w:cs="Times New Roman"/>
                <w:bCs/>
                <w:color w:val="000000"/>
                <w:sz w:val="24"/>
                <w:szCs w:val="24"/>
              </w:rPr>
              <w:t xml:space="preserve"> </w:t>
            </w:r>
            <w:r w:rsidR="007365AF" w:rsidRPr="000708C4">
              <w:rPr>
                <w:rFonts w:ascii="Times New Roman" w:eastAsia="Calibri" w:hAnsi="Times New Roman" w:cs="Times New Roman"/>
                <w:bCs/>
                <w:color w:val="000000"/>
                <w:sz w:val="24"/>
                <w:szCs w:val="24"/>
                <w:lang w:val="en-US"/>
              </w:rPr>
              <w:t>ArcGIS</w:t>
            </w:r>
          </w:p>
        </w:tc>
        <w:tc>
          <w:tcPr>
            <w:tcW w:w="5111" w:type="dxa"/>
            <w:shd w:val="clear" w:color="auto" w:fill="auto"/>
            <w:tcMar>
              <w:top w:w="54" w:type="dxa"/>
              <w:left w:w="108" w:type="dxa"/>
              <w:bottom w:w="54" w:type="dxa"/>
              <w:right w:w="108" w:type="dxa"/>
            </w:tcMar>
            <w:hideMark/>
          </w:tcPr>
          <w:p w:rsidR="007365AF" w:rsidRPr="002B2826" w:rsidRDefault="002B2826" w:rsidP="00C24AFE">
            <w:pPr>
              <w:tabs>
                <w:tab w:val="left" w:pos="284"/>
              </w:tabs>
              <w:spacing w:after="60" w:line="240" w:lineRule="auto"/>
              <w:jc w:val="center"/>
              <w:rPr>
                <w:rFonts w:ascii="Times New Roman" w:eastAsia="Calibri" w:hAnsi="Times New Roman" w:cs="Times New Roman"/>
                <w:bCs/>
                <w:color w:val="000000"/>
                <w:sz w:val="24"/>
                <w:szCs w:val="24"/>
                <w:lang w:val="en-US"/>
              </w:rPr>
            </w:pPr>
            <w:r w:rsidRPr="002B2826">
              <w:rPr>
                <w:rFonts w:ascii="Times New Roman" w:eastAsia="Calibri" w:hAnsi="Times New Roman" w:cs="Times New Roman"/>
                <w:bCs/>
                <w:color w:val="000000"/>
                <w:sz w:val="24"/>
                <w:szCs w:val="24"/>
                <w:lang w:val="en-US"/>
              </w:rPr>
              <w:t>Scheme of object classes displayed on hydrogeological maps</w:t>
            </w:r>
          </w:p>
        </w:tc>
        <w:tc>
          <w:tcPr>
            <w:tcW w:w="2267" w:type="dxa"/>
            <w:shd w:val="clear" w:color="auto" w:fill="auto"/>
            <w:tcMar>
              <w:top w:w="54" w:type="dxa"/>
              <w:left w:w="108" w:type="dxa"/>
              <w:bottom w:w="54" w:type="dxa"/>
              <w:right w:w="108" w:type="dxa"/>
            </w:tcMar>
            <w:hideMark/>
          </w:tcPr>
          <w:p w:rsidR="007365AF" w:rsidRPr="000708C4" w:rsidRDefault="007365AF" w:rsidP="00C24AFE">
            <w:pPr>
              <w:tabs>
                <w:tab w:val="left" w:pos="284"/>
              </w:tabs>
              <w:spacing w:after="60" w:line="240" w:lineRule="auto"/>
              <w:jc w:val="center"/>
              <w:rPr>
                <w:rFonts w:ascii="Times New Roman" w:eastAsia="Calibri" w:hAnsi="Times New Roman" w:cs="Times New Roman"/>
                <w:bCs/>
                <w:color w:val="000000"/>
                <w:sz w:val="24"/>
                <w:szCs w:val="24"/>
              </w:rPr>
            </w:pPr>
            <w:proofErr w:type="spellStart"/>
            <w:r w:rsidRPr="000708C4">
              <w:rPr>
                <w:rFonts w:ascii="Times New Roman" w:eastAsia="Calibri" w:hAnsi="Times New Roman" w:cs="Times New Roman"/>
                <w:bCs/>
                <w:color w:val="000000"/>
                <w:sz w:val="24"/>
                <w:szCs w:val="24"/>
              </w:rPr>
              <w:t>Hydrogeological-MapTemplate.gdb</w:t>
            </w:r>
            <w:proofErr w:type="spellEnd"/>
          </w:p>
        </w:tc>
      </w:tr>
      <w:tr w:rsidR="007365AF" w:rsidRPr="001E26A3" w:rsidTr="009A0C36">
        <w:trPr>
          <w:trHeight w:val="575"/>
        </w:trPr>
        <w:tc>
          <w:tcPr>
            <w:tcW w:w="1901" w:type="dxa"/>
            <w:shd w:val="clear" w:color="auto" w:fill="auto"/>
            <w:tcMar>
              <w:top w:w="54" w:type="dxa"/>
              <w:left w:w="108" w:type="dxa"/>
              <w:bottom w:w="54" w:type="dxa"/>
              <w:right w:w="108" w:type="dxa"/>
            </w:tcMar>
            <w:hideMark/>
          </w:tcPr>
          <w:p w:rsidR="007365AF" w:rsidRPr="000708C4" w:rsidRDefault="002B2826" w:rsidP="007365AF">
            <w:pPr>
              <w:tabs>
                <w:tab w:val="left" w:pos="284"/>
              </w:tabs>
              <w:spacing w:after="0" w:line="240" w:lineRule="auto"/>
              <w:ind w:left="-70" w:right="-99"/>
              <w:jc w:val="center"/>
              <w:rPr>
                <w:rFonts w:ascii="Times New Roman" w:eastAsia="Calibri" w:hAnsi="Times New Roman" w:cs="Times New Roman"/>
                <w:bCs/>
                <w:color w:val="000000"/>
                <w:sz w:val="24"/>
                <w:szCs w:val="24"/>
              </w:rPr>
            </w:pPr>
            <w:proofErr w:type="spellStart"/>
            <w:r w:rsidRPr="002B2826">
              <w:rPr>
                <w:rFonts w:ascii="Times New Roman" w:eastAsia="Calibri" w:hAnsi="Times New Roman" w:cs="Times New Roman"/>
                <w:bCs/>
                <w:color w:val="000000"/>
                <w:sz w:val="24"/>
                <w:szCs w:val="24"/>
              </w:rPr>
              <w:t>Style</w:t>
            </w:r>
            <w:proofErr w:type="spellEnd"/>
            <w:r w:rsidR="007365AF" w:rsidRPr="000708C4">
              <w:rPr>
                <w:rFonts w:ascii="Times New Roman" w:eastAsia="Calibri" w:hAnsi="Times New Roman" w:cs="Times New Roman"/>
                <w:bCs/>
                <w:color w:val="000000"/>
                <w:sz w:val="24"/>
                <w:szCs w:val="24"/>
              </w:rPr>
              <w:t xml:space="preserve"> </w:t>
            </w:r>
            <w:proofErr w:type="spellStart"/>
            <w:r w:rsidR="007365AF" w:rsidRPr="000708C4">
              <w:rPr>
                <w:rFonts w:ascii="Times New Roman" w:eastAsia="Calibri" w:hAnsi="Times New Roman" w:cs="Times New Roman"/>
                <w:bCs/>
                <w:color w:val="000000"/>
                <w:sz w:val="24"/>
                <w:szCs w:val="24"/>
              </w:rPr>
              <w:t>ArcGIS</w:t>
            </w:r>
            <w:proofErr w:type="spellEnd"/>
            <w:r w:rsidR="007365AF" w:rsidRPr="000708C4">
              <w:rPr>
                <w:rFonts w:ascii="Times New Roman" w:eastAsia="Calibri" w:hAnsi="Times New Roman" w:cs="Times New Roman"/>
                <w:bCs/>
                <w:color w:val="000000"/>
                <w:sz w:val="24"/>
                <w:szCs w:val="24"/>
              </w:rPr>
              <w:t xml:space="preserve"> «</w:t>
            </w:r>
            <w:proofErr w:type="spellStart"/>
            <w:r w:rsidRPr="002B2826">
              <w:rPr>
                <w:rFonts w:ascii="Times New Roman" w:eastAsia="Calibri" w:hAnsi="Times New Roman" w:cs="Times New Roman"/>
                <w:bCs/>
                <w:color w:val="000000"/>
                <w:sz w:val="24"/>
                <w:szCs w:val="24"/>
              </w:rPr>
              <w:t>Hydrogeology</w:t>
            </w:r>
            <w:proofErr w:type="spellEnd"/>
            <w:r w:rsidR="007365AF" w:rsidRPr="000708C4">
              <w:rPr>
                <w:rFonts w:ascii="Times New Roman" w:eastAsia="Calibri" w:hAnsi="Times New Roman" w:cs="Times New Roman"/>
                <w:bCs/>
                <w:color w:val="000000"/>
                <w:sz w:val="24"/>
                <w:szCs w:val="24"/>
              </w:rPr>
              <w:t xml:space="preserve">» </w:t>
            </w:r>
          </w:p>
        </w:tc>
        <w:tc>
          <w:tcPr>
            <w:tcW w:w="5111" w:type="dxa"/>
            <w:shd w:val="clear" w:color="auto" w:fill="auto"/>
            <w:tcMar>
              <w:top w:w="54" w:type="dxa"/>
              <w:left w:w="108" w:type="dxa"/>
              <w:bottom w:w="54" w:type="dxa"/>
              <w:right w:w="108" w:type="dxa"/>
            </w:tcMar>
            <w:hideMark/>
          </w:tcPr>
          <w:p w:rsidR="007365AF" w:rsidRPr="002B2826" w:rsidRDefault="002B2826" w:rsidP="00E50826">
            <w:pPr>
              <w:tabs>
                <w:tab w:val="left" w:pos="284"/>
              </w:tabs>
              <w:spacing w:after="0" w:line="240" w:lineRule="auto"/>
              <w:jc w:val="center"/>
              <w:rPr>
                <w:rFonts w:ascii="Times New Roman" w:eastAsia="Calibri" w:hAnsi="Times New Roman" w:cs="Times New Roman"/>
                <w:bCs/>
                <w:color w:val="000000"/>
                <w:sz w:val="24"/>
                <w:szCs w:val="24"/>
                <w:lang w:val="en-US"/>
              </w:rPr>
            </w:pPr>
            <w:r w:rsidRPr="002B2826">
              <w:rPr>
                <w:rFonts w:ascii="Times New Roman" w:eastAsia="Calibri" w:hAnsi="Times New Roman" w:cs="Times New Roman"/>
                <w:bCs/>
                <w:color w:val="000000"/>
                <w:sz w:val="24"/>
                <w:szCs w:val="24"/>
                <w:lang w:val="en-US"/>
              </w:rPr>
              <w:t>Style for visualization of hydrogeological objects and phenomena on electronic maps</w:t>
            </w:r>
          </w:p>
        </w:tc>
        <w:tc>
          <w:tcPr>
            <w:tcW w:w="2267" w:type="dxa"/>
            <w:shd w:val="clear" w:color="auto" w:fill="auto"/>
            <w:tcMar>
              <w:top w:w="54" w:type="dxa"/>
              <w:left w:w="108" w:type="dxa"/>
              <w:bottom w:w="54" w:type="dxa"/>
              <w:right w:w="108" w:type="dxa"/>
            </w:tcMar>
            <w:hideMark/>
          </w:tcPr>
          <w:p w:rsidR="007365AF" w:rsidRPr="000708C4" w:rsidRDefault="007365AF" w:rsidP="00E50826">
            <w:pPr>
              <w:tabs>
                <w:tab w:val="left" w:pos="284"/>
              </w:tabs>
              <w:spacing w:after="0" w:line="240" w:lineRule="auto"/>
              <w:jc w:val="center"/>
              <w:rPr>
                <w:rFonts w:ascii="Times New Roman" w:eastAsia="Calibri" w:hAnsi="Times New Roman" w:cs="Times New Roman"/>
                <w:bCs/>
                <w:color w:val="000000"/>
                <w:sz w:val="24"/>
                <w:szCs w:val="24"/>
              </w:rPr>
            </w:pPr>
            <w:proofErr w:type="spellStart"/>
            <w:r w:rsidRPr="000708C4">
              <w:rPr>
                <w:rFonts w:ascii="Times New Roman" w:eastAsia="Calibri" w:hAnsi="Times New Roman" w:cs="Times New Roman"/>
                <w:bCs/>
                <w:color w:val="000000"/>
                <w:sz w:val="24"/>
                <w:szCs w:val="24"/>
                <w:lang w:val="en-US"/>
              </w:rPr>
              <w:t>Hydrogeology.style</w:t>
            </w:r>
            <w:proofErr w:type="spellEnd"/>
          </w:p>
        </w:tc>
      </w:tr>
      <w:tr w:rsidR="007365AF" w:rsidRPr="001E26A3" w:rsidTr="009A0C36">
        <w:trPr>
          <w:trHeight w:val="863"/>
        </w:trPr>
        <w:tc>
          <w:tcPr>
            <w:tcW w:w="1901" w:type="dxa"/>
            <w:shd w:val="clear" w:color="auto" w:fill="auto"/>
            <w:tcMar>
              <w:top w:w="54" w:type="dxa"/>
              <w:left w:w="108" w:type="dxa"/>
              <w:bottom w:w="54" w:type="dxa"/>
              <w:right w:w="108" w:type="dxa"/>
            </w:tcMar>
            <w:hideMark/>
          </w:tcPr>
          <w:p w:rsidR="007365AF" w:rsidRPr="000708C4" w:rsidRDefault="002B2826" w:rsidP="007365AF">
            <w:pPr>
              <w:tabs>
                <w:tab w:val="left" w:pos="284"/>
              </w:tabs>
              <w:spacing w:after="0" w:line="240" w:lineRule="auto"/>
              <w:ind w:left="-70" w:right="-99"/>
              <w:jc w:val="center"/>
              <w:rPr>
                <w:rFonts w:ascii="Times New Roman" w:eastAsia="Calibri" w:hAnsi="Times New Roman" w:cs="Times New Roman"/>
                <w:bCs/>
                <w:color w:val="000000"/>
                <w:sz w:val="24"/>
                <w:szCs w:val="24"/>
              </w:rPr>
            </w:pPr>
            <w:proofErr w:type="spellStart"/>
            <w:r w:rsidRPr="002B2826">
              <w:rPr>
                <w:rFonts w:ascii="Times New Roman" w:eastAsia="Calibri" w:hAnsi="Times New Roman" w:cs="Times New Roman"/>
                <w:bCs/>
                <w:color w:val="000000"/>
                <w:sz w:val="24"/>
                <w:szCs w:val="24"/>
              </w:rPr>
              <w:t>Style</w:t>
            </w:r>
            <w:proofErr w:type="spellEnd"/>
            <w:r w:rsidR="007365AF" w:rsidRPr="000708C4">
              <w:rPr>
                <w:rFonts w:ascii="Times New Roman" w:eastAsia="Calibri" w:hAnsi="Times New Roman" w:cs="Times New Roman"/>
                <w:bCs/>
                <w:color w:val="000000"/>
                <w:sz w:val="24"/>
                <w:szCs w:val="24"/>
              </w:rPr>
              <w:t xml:space="preserve"> </w:t>
            </w:r>
            <w:proofErr w:type="spellStart"/>
            <w:r w:rsidR="007365AF" w:rsidRPr="000708C4">
              <w:rPr>
                <w:rFonts w:ascii="Times New Roman" w:eastAsia="Calibri" w:hAnsi="Times New Roman" w:cs="Times New Roman"/>
                <w:bCs/>
                <w:color w:val="000000"/>
                <w:sz w:val="24"/>
                <w:szCs w:val="24"/>
              </w:rPr>
              <w:t>ArcGIS</w:t>
            </w:r>
            <w:proofErr w:type="spellEnd"/>
            <w:r w:rsidR="007365AF" w:rsidRPr="000708C4">
              <w:rPr>
                <w:rFonts w:ascii="Times New Roman" w:eastAsia="Calibri" w:hAnsi="Times New Roman" w:cs="Times New Roman"/>
                <w:bCs/>
                <w:color w:val="000000"/>
                <w:sz w:val="24"/>
                <w:szCs w:val="24"/>
              </w:rPr>
              <w:t xml:space="preserve"> «</w:t>
            </w:r>
            <w:proofErr w:type="spellStart"/>
            <w:r w:rsidRPr="002B2826">
              <w:rPr>
                <w:rFonts w:ascii="Times New Roman" w:eastAsia="Calibri" w:hAnsi="Times New Roman" w:cs="Times New Roman"/>
                <w:bCs/>
                <w:color w:val="000000"/>
                <w:sz w:val="24"/>
                <w:szCs w:val="24"/>
              </w:rPr>
              <w:t>Geochronology</w:t>
            </w:r>
            <w:proofErr w:type="spellEnd"/>
            <w:r w:rsidR="007365AF" w:rsidRPr="000708C4">
              <w:rPr>
                <w:rFonts w:ascii="Times New Roman" w:eastAsia="Calibri" w:hAnsi="Times New Roman" w:cs="Times New Roman"/>
                <w:bCs/>
                <w:color w:val="000000"/>
                <w:sz w:val="24"/>
                <w:szCs w:val="24"/>
              </w:rPr>
              <w:t xml:space="preserve">» </w:t>
            </w:r>
          </w:p>
        </w:tc>
        <w:tc>
          <w:tcPr>
            <w:tcW w:w="5111" w:type="dxa"/>
            <w:shd w:val="clear" w:color="auto" w:fill="auto"/>
            <w:tcMar>
              <w:top w:w="54" w:type="dxa"/>
              <w:left w:w="108" w:type="dxa"/>
              <w:bottom w:w="54" w:type="dxa"/>
              <w:right w:w="108" w:type="dxa"/>
            </w:tcMar>
            <w:hideMark/>
          </w:tcPr>
          <w:p w:rsidR="007365AF" w:rsidRPr="002B2826" w:rsidRDefault="002B2826" w:rsidP="00D50D3E">
            <w:pPr>
              <w:spacing w:after="0" w:line="240" w:lineRule="auto"/>
              <w:ind w:left="-75" w:right="-89"/>
              <w:jc w:val="center"/>
              <w:rPr>
                <w:rFonts w:ascii="Times New Roman" w:eastAsia="Calibri" w:hAnsi="Times New Roman" w:cs="Times New Roman"/>
                <w:bCs/>
                <w:color w:val="000000"/>
                <w:sz w:val="24"/>
                <w:szCs w:val="24"/>
                <w:lang w:val="en-US"/>
              </w:rPr>
            </w:pPr>
            <w:r w:rsidRPr="002B2826">
              <w:rPr>
                <w:rFonts w:ascii="Times New Roman" w:eastAsia="Calibri" w:hAnsi="Times New Roman" w:cs="Times New Roman"/>
                <w:bCs/>
                <w:color w:val="000000"/>
                <w:sz w:val="24"/>
                <w:szCs w:val="24"/>
                <w:lang w:val="en-US"/>
              </w:rPr>
              <w:t>Style for displaying the ages of hydrogeological horizons, corresponding to the modern international geochronological scale</w:t>
            </w:r>
          </w:p>
        </w:tc>
        <w:tc>
          <w:tcPr>
            <w:tcW w:w="2267" w:type="dxa"/>
            <w:shd w:val="clear" w:color="auto" w:fill="auto"/>
            <w:tcMar>
              <w:top w:w="54" w:type="dxa"/>
              <w:left w:w="108" w:type="dxa"/>
              <w:bottom w:w="54" w:type="dxa"/>
              <w:right w:w="108" w:type="dxa"/>
            </w:tcMar>
            <w:hideMark/>
          </w:tcPr>
          <w:p w:rsidR="007365AF" w:rsidRPr="000708C4" w:rsidRDefault="007365AF" w:rsidP="00E50826">
            <w:pPr>
              <w:tabs>
                <w:tab w:val="left" w:pos="284"/>
              </w:tabs>
              <w:spacing w:after="0" w:line="240" w:lineRule="auto"/>
              <w:jc w:val="center"/>
              <w:rPr>
                <w:rFonts w:ascii="Times New Roman" w:eastAsia="Calibri" w:hAnsi="Times New Roman" w:cs="Times New Roman"/>
                <w:bCs/>
                <w:color w:val="000000"/>
                <w:sz w:val="24"/>
                <w:szCs w:val="24"/>
              </w:rPr>
            </w:pPr>
            <w:proofErr w:type="spellStart"/>
            <w:r w:rsidRPr="000708C4">
              <w:rPr>
                <w:rFonts w:ascii="Times New Roman" w:eastAsia="Calibri" w:hAnsi="Times New Roman" w:cs="Times New Roman"/>
                <w:bCs/>
                <w:color w:val="000000"/>
                <w:sz w:val="24"/>
                <w:szCs w:val="24"/>
                <w:lang w:val="en-US"/>
              </w:rPr>
              <w:t>Geochronology.style</w:t>
            </w:r>
            <w:proofErr w:type="spellEnd"/>
          </w:p>
        </w:tc>
      </w:tr>
      <w:tr w:rsidR="007365AF" w:rsidRPr="001E26A3" w:rsidTr="009A0C36">
        <w:trPr>
          <w:trHeight w:val="481"/>
        </w:trPr>
        <w:tc>
          <w:tcPr>
            <w:tcW w:w="1901" w:type="dxa"/>
            <w:shd w:val="clear" w:color="auto" w:fill="auto"/>
            <w:tcMar>
              <w:top w:w="54" w:type="dxa"/>
              <w:left w:w="108" w:type="dxa"/>
              <w:bottom w:w="54" w:type="dxa"/>
              <w:right w:w="108" w:type="dxa"/>
            </w:tcMar>
            <w:hideMark/>
          </w:tcPr>
          <w:p w:rsidR="007365AF" w:rsidRPr="000708C4" w:rsidRDefault="002B2826" w:rsidP="00E50826">
            <w:pPr>
              <w:tabs>
                <w:tab w:val="left" w:pos="284"/>
              </w:tabs>
              <w:spacing w:after="0" w:line="240" w:lineRule="auto"/>
              <w:jc w:val="center"/>
              <w:rPr>
                <w:rFonts w:ascii="Times New Roman" w:eastAsia="Calibri" w:hAnsi="Times New Roman" w:cs="Times New Roman"/>
                <w:bCs/>
                <w:color w:val="000000"/>
                <w:sz w:val="24"/>
                <w:szCs w:val="24"/>
              </w:rPr>
            </w:pPr>
            <w:proofErr w:type="spellStart"/>
            <w:r w:rsidRPr="002B2826">
              <w:rPr>
                <w:rFonts w:ascii="Times New Roman" w:eastAsia="Calibri" w:hAnsi="Times New Roman" w:cs="Times New Roman"/>
                <w:bCs/>
                <w:color w:val="000000"/>
                <w:sz w:val="24"/>
                <w:szCs w:val="24"/>
              </w:rPr>
              <w:t>Guidelines</w:t>
            </w:r>
            <w:proofErr w:type="spellEnd"/>
          </w:p>
        </w:tc>
        <w:tc>
          <w:tcPr>
            <w:tcW w:w="5111" w:type="dxa"/>
            <w:shd w:val="clear" w:color="auto" w:fill="auto"/>
            <w:tcMar>
              <w:top w:w="54" w:type="dxa"/>
              <w:left w:w="108" w:type="dxa"/>
              <w:bottom w:w="54" w:type="dxa"/>
              <w:right w:w="108" w:type="dxa"/>
            </w:tcMar>
            <w:hideMark/>
          </w:tcPr>
          <w:p w:rsidR="007365AF" w:rsidRPr="002B2826" w:rsidRDefault="002B2826" w:rsidP="00E50826">
            <w:pPr>
              <w:tabs>
                <w:tab w:val="left" w:pos="284"/>
              </w:tabs>
              <w:spacing w:after="0" w:line="240" w:lineRule="auto"/>
              <w:jc w:val="center"/>
              <w:rPr>
                <w:rFonts w:ascii="Times New Roman" w:eastAsia="Calibri" w:hAnsi="Times New Roman" w:cs="Times New Roman"/>
                <w:bCs/>
                <w:color w:val="000000"/>
                <w:sz w:val="24"/>
                <w:szCs w:val="24"/>
                <w:lang w:val="en-US"/>
              </w:rPr>
            </w:pPr>
            <w:r w:rsidRPr="002B2826">
              <w:rPr>
                <w:rFonts w:ascii="Times New Roman" w:eastAsia="Calibri" w:hAnsi="Times New Roman" w:cs="Times New Roman"/>
                <w:bCs/>
                <w:color w:val="000000"/>
                <w:sz w:val="24"/>
                <w:szCs w:val="24"/>
                <w:lang w:val="en-US"/>
              </w:rPr>
              <w:t>Manual describing the mapping procedure using the developed styles and classifiers</w:t>
            </w:r>
          </w:p>
        </w:tc>
        <w:tc>
          <w:tcPr>
            <w:tcW w:w="2267" w:type="dxa"/>
            <w:shd w:val="clear" w:color="auto" w:fill="auto"/>
            <w:tcMar>
              <w:top w:w="54" w:type="dxa"/>
              <w:left w:w="108" w:type="dxa"/>
              <w:bottom w:w="54" w:type="dxa"/>
              <w:right w:w="108" w:type="dxa"/>
            </w:tcMar>
            <w:hideMark/>
          </w:tcPr>
          <w:p w:rsidR="007365AF" w:rsidRPr="000708C4" w:rsidRDefault="007365AF" w:rsidP="00E50826">
            <w:pPr>
              <w:tabs>
                <w:tab w:val="left" w:pos="284"/>
              </w:tabs>
              <w:spacing w:after="0" w:line="240" w:lineRule="auto"/>
              <w:jc w:val="center"/>
              <w:rPr>
                <w:rFonts w:ascii="Times New Roman" w:eastAsia="Calibri" w:hAnsi="Times New Roman" w:cs="Times New Roman"/>
                <w:bCs/>
                <w:color w:val="000000"/>
                <w:sz w:val="24"/>
                <w:szCs w:val="24"/>
              </w:rPr>
            </w:pPr>
            <w:r w:rsidRPr="000708C4">
              <w:rPr>
                <w:rFonts w:ascii="Times New Roman" w:eastAsia="Calibri" w:hAnsi="Times New Roman" w:cs="Times New Roman"/>
                <w:bCs/>
                <w:color w:val="000000"/>
                <w:sz w:val="24"/>
                <w:szCs w:val="24"/>
                <w:lang w:val="en-US"/>
              </w:rPr>
              <w:t>Documentation.pdf</w:t>
            </w:r>
          </w:p>
        </w:tc>
      </w:tr>
      <w:tr w:rsidR="007365AF" w:rsidRPr="001E26A3" w:rsidTr="009A0C36">
        <w:trPr>
          <w:trHeight w:val="354"/>
        </w:trPr>
        <w:tc>
          <w:tcPr>
            <w:tcW w:w="1901" w:type="dxa"/>
            <w:shd w:val="clear" w:color="auto" w:fill="auto"/>
            <w:tcMar>
              <w:top w:w="54" w:type="dxa"/>
              <w:left w:w="108" w:type="dxa"/>
              <w:bottom w:w="54" w:type="dxa"/>
              <w:right w:w="108" w:type="dxa"/>
            </w:tcMar>
            <w:hideMark/>
          </w:tcPr>
          <w:p w:rsidR="007365AF" w:rsidRPr="000708C4" w:rsidRDefault="002B2826" w:rsidP="00E50826">
            <w:pPr>
              <w:tabs>
                <w:tab w:val="left" w:pos="284"/>
              </w:tabs>
              <w:spacing w:after="0" w:line="240" w:lineRule="auto"/>
              <w:jc w:val="center"/>
              <w:rPr>
                <w:rFonts w:ascii="Times New Roman" w:eastAsia="Calibri" w:hAnsi="Times New Roman" w:cs="Times New Roman"/>
                <w:bCs/>
                <w:color w:val="000000"/>
                <w:sz w:val="24"/>
                <w:szCs w:val="24"/>
              </w:rPr>
            </w:pPr>
            <w:proofErr w:type="spellStart"/>
            <w:r w:rsidRPr="002B2826">
              <w:rPr>
                <w:rFonts w:ascii="Times New Roman" w:eastAsia="Calibri" w:hAnsi="Times New Roman" w:cs="Times New Roman"/>
                <w:bCs/>
                <w:color w:val="000000"/>
                <w:sz w:val="24"/>
                <w:szCs w:val="24"/>
              </w:rPr>
              <w:t>Hydrogeological</w:t>
            </w:r>
            <w:proofErr w:type="spellEnd"/>
            <w:r w:rsidRPr="002B2826">
              <w:rPr>
                <w:rFonts w:ascii="Times New Roman" w:eastAsia="Calibri" w:hAnsi="Times New Roman" w:cs="Times New Roman"/>
                <w:bCs/>
                <w:color w:val="000000"/>
                <w:sz w:val="24"/>
                <w:szCs w:val="24"/>
              </w:rPr>
              <w:t xml:space="preserve"> </w:t>
            </w:r>
            <w:proofErr w:type="spellStart"/>
            <w:r w:rsidRPr="002B2826">
              <w:rPr>
                <w:rFonts w:ascii="Times New Roman" w:eastAsia="Calibri" w:hAnsi="Times New Roman" w:cs="Times New Roman"/>
                <w:bCs/>
                <w:color w:val="000000"/>
                <w:sz w:val="24"/>
                <w:szCs w:val="24"/>
              </w:rPr>
              <w:t>map</w:t>
            </w:r>
            <w:proofErr w:type="spellEnd"/>
          </w:p>
        </w:tc>
        <w:tc>
          <w:tcPr>
            <w:tcW w:w="5111" w:type="dxa"/>
            <w:shd w:val="clear" w:color="auto" w:fill="auto"/>
            <w:tcMar>
              <w:top w:w="54" w:type="dxa"/>
              <w:left w:w="108" w:type="dxa"/>
              <w:bottom w:w="54" w:type="dxa"/>
              <w:right w:w="108" w:type="dxa"/>
            </w:tcMar>
            <w:hideMark/>
          </w:tcPr>
          <w:p w:rsidR="007365AF" w:rsidRPr="002B2826" w:rsidRDefault="002B2826" w:rsidP="00E50826">
            <w:pPr>
              <w:tabs>
                <w:tab w:val="left" w:pos="284"/>
              </w:tabs>
              <w:spacing w:after="0" w:line="240" w:lineRule="auto"/>
              <w:jc w:val="center"/>
              <w:rPr>
                <w:rFonts w:ascii="Times New Roman" w:eastAsia="Calibri" w:hAnsi="Times New Roman" w:cs="Times New Roman"/>
                <w:bCs/>
                <w:color w:val="000000"/>
                <w:sz w:val="24"/>
                <w:szCs w:val="24"/>
                <w:lang w:val="en-US"/>
              </w:rPr>
            </w:pPr>
            <w:r w:rsidRPr="002B2826">
              <w:rPr>
                <w:rFonts w:ascii="Times New Roman" w:eastAsia="Calibri" w:hAnsi="Times New Roman" w:cs="Times New Roman"/>
                <w:bCs/>
                <w:color w:val="000000"/>
                <w:sz w:val="24"/>
                <w:szCs w:val="24"/>
                <w:lang w:val="en-US"/>
              </w:rPr>
              <w:t>Reference hydrogeological map of Almaty region</w:t>
            </w:r>
          </w:p>
        </w:tc>
        <w:tc>
          <w:tcPr>
            <w:tcW w:w="2267" w:type="dxa"/>
            <w:shd w:val="clear" w:color="auto" w:fill="auto"/>
            <w:tcMar>
              <w:top w:w="54" w:type="dxa"/>
              <w:left w:w="108" w:type="dxa"/>
              <w:bottom w:w="54" w:type="dxa"/>
              <w:right w:w="108" w:type="dxa"/>
            </w:tcMar>
            <w:hideMark/>
          </w:tcPr>
          <w:p w:rsidR="007365AF" w:rsidRPr="000708C4" w:rsidRDefault="007365AF" w:rsidP="007365AF">
            <w:pPr>
              <w:spacing w:after="0" w:line="240" w:lineRule="auto"/>
              <w:ind w:left="-117" w:right="-102"/>
              <w:jc w:val="center"/>
              <w:rPr>
                <w:rFonts w:ascii="Times New Roman" w:eastAsia="Calibri" w:hAnsi="Times New Roman" w:cs="Times New Roman"/>
                <w:bCs/>
                <w:color w:val="000000"/>
                <w:sz w:val="24"/>
                <w:szCs w:val="24"/>
              </w:rPr>
            </w:pPr>
            <w:proofErr w:type="spellStart"/>
            <w:r w:rsidRPr="000708C4">
              <w:rPr>
                <w:rFonts w:ascii="Times New Roman" w:eastAsia="Calibri" w:hAnsi="Times New Roman" w:cs="Times New Roman"/>
                <w:bCs/>
                <w:color w:val="000000"/>
                <w:sz w:val="24"/>
                <w:szCs w:val="24"/>
                <w:lang w:val="en-US"/>
              </w:rPr>
              <w:t>Alm</w:t>
            </w:r>
            <w:proofErr w:type="spellEnd"/>
            <w:r w:rsidRPr="000708C4">
              <w:rPr>
                <w:rFonts w:ascii="Times New Roman" w:eastAsia="Calibri" w:hAnsi="Times New Roman" w:cs="Times New Roman"/>
                <w:bCs/>
                <w:color w:val="000000"/>
                <w:sz w:val="24"/>
                <w:szCs w:val="24"/>
                <w:lang w:val="en-US"/>
              </w:rPr>
              <w:t>-</w:t>
            </w:r>
            <w:proofErr w:type="spellStart"/>
            <w:r w:rsidRPr="000708C4">
              <w:rPr>
                <w:rFonts w:ascii="Times New Roman" w:eastAsia="Calibri" w:hAnsi="Times New Roman" w:cs="Times New Roman"/>
                <w:bCs/>
                <w:color w:val="000000"/>
                <w:sz w:val="24"/>
                <w:szCs w:val="24"/>
              </w:rPr>
              <w:t>Hydrogeological-Map</w:t>
            </w:r>
            <w:proofErr w:type="spellEnd"/>
            <w:r w:rsidRPr="000708C4">
              <w:rPr>
                <w:rFonts w:ascii="Times New Roman" w:eastAsia="Calibri" w:hAnsi="Times New Roman" w:cs="Times New Roman"/>
                <w:bCs/>
                <w:color w:val="000000"/>
                <w:sz w:val="24"/>
                <w:szCs w:val="24"/>
                <w:lang w:val="en-US"/>
              </w:rPr>
              <w:t>.zip</w:t>
            </w:r>
          </w:p>
        </w:tc>
      </w:tr>
      <w:tr w:rsidR="007365AF" w:rsidRPr="001E26A3" w:rsidTr="009A0C36">
        <w:trPr>
          <w:trHeight w:val="214"/>
        </w:trPr>
        <w:tc>
          <w:tcPr>
            <w:tcW w:w="1901" w:type="dxa"/>
            <w:shd w:val="clear" w:color="auto" w:fill="auto"/>
            <w:tcMar>
              <w:top w:w="54" w:type="dxa"/>
              <w:left w:w="108" w:type="dxa"/>
              <w:bottom w:w="54" w:type="dxa"/>
              <w:right w:w="108" w:type="dxa"/>
            </w:tcMar>
            <w:hideMark/>
          </w:tcPr>
          <w:p w:rsidR="007365AF" w:rsidRPr="000708C4" w:rsidRDefault="007365AF" w:rsidP="00E50826">
            <w:pPr>
              <w:tabs>
                <w:tab w:val="left" w:pos="284"/>
              </w:tabs>
              <w:spacing w:after="0" w:line="240" w:lineRule="auto"/>
              <w:jc w:val="center"/>
              <w:rPr>
                <w:rFonts w:ascii="Times New Roman" w:eastAsia="Calibri" w:hAnsi="Times New Roman" w:cs="Times New Roman"/>
                <w:bCs/>
                <w:color w:val="000000"/>
                <w:sz w:val="24"/>
                <w:szCs w:val="24"/>
              </w:rPr>
            </w:pPr>
            <w:proofErr w:type="spellStart"/>
            <w:r w:rsidRPr="000708C4">
              <w:rPr>
                <w:rFonts w:ascii="Times New Roman" w:eastAsia="Calibri" w:hAnsi="Times New Roman" w:cs="Times New Roman"/>
                <w:bCs/>
                <w:color w:val="000000"/>
                <w:sz w:val="24"/>
                <w:szCs w:val="24"/>
                <w:lang w:val="en-US"/>
              </w:rPr>
              <w:t>GeoF</w:t>
            </w:r>
            <w:proofErr w:type="spellEnd"/>
          </w:p>
        </w:tc>
        <w:tc>
          <w:tcPr>
            <w:tcW w:w="5111" w:type="dxa"/>
            <w:shd w:val="clear" w:color="auto" w:fill="auto"/>
            <w:tcMar>
              <w:top w:w="54" w:type="dxa"/>
              <w:left w:w="108" w:type="dxa"/>
              <w:bottom w:w="54" w:type="dxa"/>
              <w:right w:w="108" w:type="dxa"/>
            </w:tcMar>
            <w:hideMark/>
          </w:tcPr>
          <w:p w:rsidR="007365AF" w:rsidRPr="000708C4" w:rsidRDefault="002B2826" w:rsidP="00E50826">
            <w:pPr>
              <w:tabs>
                <w:tab w:val="left" w:pos="284"/>
              </w:tabs>
              <w:spacing w:after="0" w:line="240" w:lineRule="auto"/>
              <w:jc w:val="center"/>
              <w:rPr>
                <w:rFonts w:ascii="Times New Roman" w:eastAsia="Calibri" w:hAnsi="Times New Roman" w:cs="Times New Roman"/>
                <w:bCs/>
                <w:color w:val="000000"/>
                <w:sz w:val="24"/>
                <w:szCs w:val="24"/>
              </w:rPr>
            </w:pPr>
            <w:proofErr w:type="spellStart"/>
            <w:r w:rsidRPr="002B2826">
              <w:rPr>
                <w:rFonts w:ascii="Times New Roman" w:eastAsia="Calibri" w:hAnsi="Times New Roman" w:cs="Times New Roman"/>
                <w:bCs/>
                <w:color w:val="000000"/>
                <w:sz w:val="24"/>
                <w:szCs w:val="24"/>
              </w:rPr>
              <w:t>Geological</w:t>
            </w:r>
            <w:proofErr w:type="spellEnd"/>
            <w:r w:rsidRPr="002B2826">
              <w:rPr>
                <w:rFonts w:ascii="Times New Roman" w:eastAsia="Calibri" w:hAnsi="Times New Roman" w:cs="Times New Roman"/>
                <w:bCs/>
                <w:color w:val="000000"/>
                <w:sz w:val="24"/>
                <w:szCs w:val="24"/>
              </w:rPr>
              <w:t xml:space="preserve"> </w:t>
            </w:r>
            <w:proofErr w:type="spellStart"/>
            <w:r w:rsidRPr="002B2826">
              <w:rPr>
                <w:rFonts w:ascii="Times New Roman" w:eastAsia="Calibri" w:hAnsi="Times New Roman" w:cs="Times New Roman"/>
                <w:bCs/>
                <w:color w:val="000000"/>
                <w:sz w:val="24"/>
                <w:szCs w:val="24"/>
              </w:rPr>
              <w:t>Inscription</w:t>
            </w:r>
            <w:proofErr w:type="spellEnd"/>
            <w:r w:rsidRPr="002B2826">
              <w:rPr>
                <w:rFonts w:ascii="Times New Roman" w:eastAsia="Calibri" w:hAnsi="Times New Roman" w:cs="Times New Roman"/>
                <w:bCs/>
                <w:color w:val="000000"/>
                <w:sz w:val="24"/>
                <w:szCs w:val="24"/>
              </w:rPr>
              <w:t xml:space="preserve"> </w:t>
            </w:r>
            <w:proofErr w:type="spellStart"/>
            <w:r w:rsidRPr="002B2826">
              <w:rPr>
                <w:rFonts w:ascii="Times New Roman" w:eastAsia="Calibri" w:hAnsi="Times New Roman" w:cs="Times New Roman"/>
                <w:bCs/>
                <w:color w:val="000000"/>
                <w:sz w:val="24"/>
                <w:szCs w:val="24"/>
              </w:rPr>
              <w:t>Font</w:t>
            </w:r>
            <w:proofErr w:type="spellEnd"/>
          </w:p>
        </w:tc>
        <w:tc>
          <w:tcPr>
            <w:tcW w:w="2267" w:type="dxa"/>
            <w:shd w:val="clear" w:color="auto" w:fill="auto"/>
            <w:tcMar>
              <w:top w:w="54" w:type="dxa"/>
              <w:left w:w="108" w:type="dxa"/>
              <w:bottom w:w="54" w:type="dxa"/>
              <w:right w:w="108" w:type="dxa"/>
            </w:tcMar>
            <w:hideMark/>
          </w:tcPr>
          <w:p w:rsidR="007365AF" w:rsidRPr="000708C4" w:rsidRDefault="007365AF" w:rsidP="00E50826">
            <w:pPr>
              <w:tabs>
                <w:tab w:val="left" w:pos="284"/>
              </w:tabs>
              <w:spacing w:after="0" w:line="240" w:lineRule="auto"/>
              <w:jc w:val="center"/>
              <w:rPr>
                <w:rFonts w:ascii="Times New Roman" w:eastAsia="Calibri" w:hAnsi="Times New Roman" w:cs="Times New Roman"/>
                <w:bCs/>
                <w:color w:val="000000"/>
                <w:sz w:val="24"/>
                <w:szCs w:val="24"/>
              </w:rPr>
            </w:pPr>
            <w:r w:rsidRPr="000708C4">
              <w:rPr>
                <w:rFonts w:ascii="Times New Roman" w:eastAsia="Calibri" w:hAnsi="Times New Roman" w:cs="Times New Roman"/>
                <w:bCs/>
                <w:color w:val="000000"/>
                <w:sz w:val="24"/>
                <w:szCs w:val="24"/>
                <w:lang w:val="en-US"/>
              </w:rPr>
              <w:t>GEOF____.ttf</w:t>
            </w:r>
          </w:p>
        </w:tc>
      </w:tr>
    </w:tbl>
    <w:p w:rsidR="007365AF" w:rsidRPr="002D58F1" w:rsidRDefault="007365AF" w:rsidP="00415C34">
      <w:pPr>
        <w:tabs>
          <w:tab w:val="left" w:pos="284"/>
        </w:tabs>
        <w:spacing w:after="0" w:line="240" w:lineRule="auto"/>
        <w:ind w:firstLine="709"/>
        <w:jc w:val="both"/>
        <w:rPr>
          <w:rFonts w:ascii="Times New Roman" w:hAnsi="Times New Roman" w:cs="Times New Roman"/>
          <w:sz w:val="28"/>
          <w:szCs w:val="28"/>
        </w:rPr>
      </w:pPr>
    </w:p>
    <w:p w:rsidR="00111C46" w:rsidRPr="002A3633" w:rsidRDefault="00C148C2" w:rsidP="00805ED6">
      <w:pPr>
        <w:spacing w:after="0" w:line="240" w:lineRule="auto"/>
        <w:ind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t xml:space="preserve">Having imported the proposed style and scheme into ArcGIS, users will be able to deploy Hydrogeological </w:t>
      </w:r>
      <w:proofErr w:type="spellStart"/>
      <w:r w:rsidRPr="003013AF">
        <w:rPr>
          <w:rFonts w:ascii="Times New Roman" w:hAnsi="Times New Roman" w:cs="Times New Roman"/>
          <w:sz w:val="28"/>
          <w:szCs w:val="28"/>
          <w:lang w:val="en-US"/>
        </w:rPr>
        <w:t>Geoinformation</w:t>
      </w:r>
      <w:proofErr w:type="spellEnd"/>
      <w:r w:rsidRPr="003013AF">
        <w:rPr>
          <w:rFonts w:ascii="Times New Roman" w:hAnsi="Times New Roman" w:cs="Times New Roman"/>
          <w:sz w:val="28"/>
          <w:szCs w:val="28"/>
          <w:lang w:val="en-US"/>
        </w:rPr>
        <w:t xml:space="preserve"> System, use templates for uploading their data and creating their own hydrogeological maps. Almaty </w:t>
      </w:r>
      <w:r>
        <w:rPr>
          <w:rFonts w:ascii="Times New Roman" w:hAnsi="Times New Roman" w:cs="Times New Roman"/>
          <w:sz w:val="28"/>
          <w:szCs w:val="28"/>
          <w:lang w:val="en-US"/>
        </w:rPr>
        <w:t>region</w:t>
      </w:r>
      <w:r w:rsidRPr="003013AF">
        <w:rPr>
          <w:rFonts w:ascii="Times New Roman" w:hAnsi="Times New Roman" w:cs="Times New Roman"/>
          <w:sz w:val="28"/>
          <w:szCs w:val="28"/>
          <w:lang w:val="en-US"/>
        </w:rPr>
        <w:t xml:space="preserve"> hydrogeological map </w:t>
      </w:r>
      <w:proofErr w:type="gramStart"/>
      <w:r w:rsidRPr="003013AF">
        <w:rPr>
          <w:rFonts w:ascii="Times New Roman" w:hAnsi="Times New Roman" w:cs="Times New Roman"/>
          <w:sz w:val="28"/>
          <w:szCs w:val="28"/>
          <w:lang w:val="en-US"/>
        </w:rPr>
        <w:t>is proposed</w:t>
      </w:r>
      <w:proofErr w:type="gramEnd"/>
      <w:r w:rsidRPr="003013AF">
        <w:rPr>
          <w:rFonts w:ascii="Times New Roman" w:hAnsi="Times New Roman" w:cs="Times New Roman"/>
          <w:sz w:val="28"/>
          <w:szCs w:val="28"/>
          <w:lang w:val="en-US"/>
        </w:rPr>
        <w:t xml:space="preserve"> as an example.</w:t>
      </w:r>
    </w:p>
    <w:p w:rsidR="001B79F0" w:rsidRPr="002A3633" w:rsidRDefault="0083370B" w:rsidP="00552289">
      <w:pPr>
        <w:spacing w:after="0" w:line="240" w:lineRule="auto"/>
        <w:jc w:val="center"/>
        <w:rPr>
          <w:rFonts w:ascii="Times New Roman" w:hAnsi="Times New Roman" w:cs="Times New Roman"/>
          <w:b/>
          <w:sz w:val="28"/>
          <w:szCs w:val="28"/>
          <w:lang w:val="en-US"/>
        </w:rPr>
      </w:pPr>
      <w:r w:rsidRPr="0083370B">
        <w:rPr>
          <w:rFonts w:ascii="Times New Roman" w:hAnsi="Times New Roman" w:cs="Times New Roman"/>
          <w:b/>
          <w:sz w:val="28"/>
          <w:szCs w:val="28"/>
          <w:lang w:val="en-US"/>
        </w:rPr>
        <w:lastRenderedPageBreak/>
        <w:t>CONCLUSION</w:t>
      </w:r>
    </w:p>
    <w:p w:rsidR="00552289" w:rsidRPr="002A3633" w:rsidRDefault="00552289" w:rsidP="00552289">
      <w:pPr>
        <w:spacing w:after="0" w:line="240" w:lineRule="auto"/>
        <w:jc w:val="center"/>
        <w:rPr>
          <w:rFonts w:ascii="Times New Roman" w:hAnsi="Times New Roman" w:cs="Times New Roman"/>
          <w:b/>
          <w:sz w:val="28"/>
          <w:szCs w:val="28"/>
          <w:lang w:val="en-US"/>
        </w:rPr>
      </w:pPr>
    </w:p>
    <w:p w:rsidR="00885A76" w:rsidRPr="003013AF" w:rsidRDefault="00885A76" w:rsidP="00885A76">
      <w:pPr>
        <w:spacing w:after="0" w:line="240" w:lineRule="auto"/>
        <w:ind w:firstLine="709"/>
        <w:jc w:val="both"/>
        <w:rPr>
          <w:rFonts w:ascii="Times New Roman" w:eastAsia="Arial Unicode MS" w:hAnsi="Times New Roman" w:cs="Times New Roman"/>
          <w:color w:val="000000"/>
          <w:spacing w:val="2"/>
          <w:sz w:val="28"/>
          <w:szCs w:val="28"/>
          <w:lang w:val="en-US" w:bidi="en-US"/>
        </w:rPr>
      </w:pPr>
      <w:r w:rsidRPr="003013AF">
        <w:rPr>
          <w:rFonts w:ascii="Times New Roman" w:eastAsia="Arial Unicode MS" w:hAnsi="Times New Roman" w:cs="Times New Roman"/>
          <w:color w:val="000000"/>
          <w:spacing w:val="2"/>
          <w:sz w:val="28"/>
          <w:szCs w:val="28"/>
          <w:lang w:val="en-US" w:bidi="en-US"/>
        </w:rPr>
        <w:t xml:space="preserve">Within scientific research under project “Development of scientific-and-methodological basis for structuring hydrogeological maps with the use of </w:t>
      </w:r>
      <w:proofErr w:type="spellStart"/>
      <w:r w:rsidRPr="003013AF">
        <w:rPr>
          <w:rFonts w:ascii="Times New Roman" w:eastAsia="Arial Unicode MS" w:hAnsi="Times New Roman" w:cs="Times New Roman"/>
          <w:color w:val="000000"/>
          <w:spacing w:val="2"/>
          <w:sz w:val="28"/>
          <w:szCs w:val="28"/>
          <w:lang w:val="en-US" w:bidi="en-US"/>
        </w:rPr>
        <w:t>geoinformation</w:t>
      </w:r>
      <w:proofErr w:type="spellEnd"/>
      <w:r w:rsidRPr="003013AF">
        <w:rPr>
          <w:rFonts w:ascii="Times New Roman" w:eastAsia="Arial Unicode MS" w:hAnsi="Times New Roman" w:cs="Times New Roman"/>
          <w:color w:val="000000"/>
          <w:spacing w:val="2"/>
          <w:sz w:val="28"/>
          <w:szCs w:val="28"/>
          <w:lang w:val="en-US" w:bidi="en-US"/>
        </w:rPr>
        <w:t xml:space="preserve"> systems” within implementation period 2018-2020, the following key outcomes </w:t>
      </w:r>
      <w:proofErr w:type="gramStart"/>
      <w:r w:rsidRPr="003013AF">
        <w:rPr>
          <w:rFonts w:ascii="Times New Roman" w:eastAsia="Arial Unicode MS" w:hAnsi="Times New Roman" w:cs="Times New Roman"/>
          <w:color w:val="000000"/>
          <w:spacing w:val="2"/>
          <w:sz w:val="28"/>
          <w:szCs w:val="28"/>
          <w:lang w:val="en-US" w:bidi="en-US"/>
        </w:rPr>
        <w:t>were obtained</w:t>
      </w:r>
      <w:proofErr w:type="gramEnd"/>
      <w:r w:rsidRPr="003013AF">
        <w:rPr>
          <w:rFonts w:ascii="Times New Roman" w:eastAsia="Arial Unicode MS" w:hAnsi="Times New Roman" w:cs="Times New Roman"/>
          <w:color w:val="000000"/>
          <w:spacing w:val="2"/>
          <w:sz w:val="28"/>
          <w:szCs w:val="28"/>
          <w:lang w:val="en-US" w:bidi="en-US"/>
        </w:rPr>
        <w:t>.</w:t>
      </w:r>
    </w:p>
    <w:p w:rsidR="008D0067" w:rsidRPr="00885A76" w:rsidRDefault="00885A76" w:rsidP="00885A76">
      <w:pPr>
        <w:spacing w:after="0" w:line="240" w:lineRule="auto"/>
        <w:ind w:firstLine="709"/>
        <w:jc w:val="both"/>
        <w:rPr>
          <w:rFonts w:ascii="Times New Roman" w:eastAsia="Arial Unicode MS" w:hAnsi="Times New Roman" w:cs="Times New Roman"/>
          <w:color w:val="000000"/>
          <w:spacing w:val="2"/>
          <w:sz w:val="28"/>
          <w:szCs w:val="28"/>
          <w:lang w:val="en-US" w:bidi="en-US"/>
        </w:rPr>
      </w:pPr>
      <w:r w:rsidRPr="003013AF">
        <w:rPr>
          <w:rFonts w:ascii="Times New Roman" w:hAnsi="Times New Roman" w:cs="Times New Roman"/>
          <w:sz w:val="28"/>
          <w:szCs w:val="28"/>
          <w:lang w:val="en-US"/>
        </w:rPr>
        <w:t xml:space="preserve">Requirements to electronic version of hydrogeological maps </w:t>
      </w:r>
      <w:proofErr w:type="gramStart"/>
      <w:r w:rsidRPr="003013AF">
        <w:rPr>
          <w:rFonts w:ascii="Times New Roman" w:hAnsi="Times New Roman" w:cs="Times New Roman"/>
          <w:sz w:val="28"/>
          <w:szCs w:val="28"/>
          <w:lang w:val="en-US"/>
        </w:rPr>
        <w:t>were generalized</w:t>
      </w:r>
      <w:proofErr w:type="gramEnd"/>
      <w:r w:rsidRPr="003013AF">
        <w:rPr>
          <w:rFonts w:ascii="Times New Roman" w:eastAsia="Arial Unicode MS" w:hAnsi="Times New Roman" w:cs="Times New Roman"/>
          <w:color w:val="000000"/>
          <w:spacing w:val="2"/>
          <w:sz w:val="28"/>
          <w:szCs w:val="28"/>
          <w:lang w:val="en-US" w:bidi="en-US"/>
        </w:rPr>
        <w:t xml:space="preserve">; domestic and international </w:t>
      </w:r>
      <w:r w:rsidRPr="003013AF">
        <w:rPr>
          <w:rFonts w:ascii="Times New Roman" w:hAnsi="Times New Roman" w:cs="Times New Roman"/>
          <w:sz w:val="28"/>
          <w:szCs w:val="28"/>
          <w:lang w:val="en-US"/>
        </w:rPr>
        <w:t>experience of developing GIS databases in hydrogeology was analyzed</w:t>
      </w:r>
      <w:r w:rsidRPr="003013AF">
        <w:rPr>
          <w:rFonts w:ascii="Times New Roman" w:eastAsia="Arial Unicode MS" w:hAnsi="Times New Roman" w:cs="Times New Roman"/>
          <w:color w:val="000000"/>
          <w:spacing w:val="2"/>
          <w:sz w:val="28"/>
          <w:szCs w:val="28"/>
          <w:lang w:val="en-US" w:bidi="en-US"/>
        </w:rPr>
        <w:t>.</w:t>
      </w:r>
      <w:r w:rsidR="008D0067" w:rsidRPr="00885A76">
        <w:rPr>
          <w:rFonts w:ascii="Times New Roman" w:eastAsia="Arial Unicode MS" w:hAnsi="Times New Roman" w:cs="Times New Roman"/>
          <w:color w:val="000000"/>
          <w:spacing w:val="2"/>
          <w:sz w:val="28"/>
          <w:szCs w:val="28"/>
          <w:lang w:val="en-US" w:bidi="en-US"/>
        </w:rPr>
        <w:t xml:space="preserve"> </w:t>
      </w:r>
    </w:p>
    <w:p w:rsidR="008D0067" w:rsidRPr="00885A76" w:rsidRDefault="00885A76" w:rsidP="00552289">
      <w:pPr>
        <w:spacing w:after="0" w:line="240" w:lineRule="auto"/>
        <w:ind w:firstLine="709"/>
        <w:jc w:val="both"/>
        <w:rPr>
          <w:rFonts w:ascii="Times New Roman" w:eastAsia="Arial Unicode MS" w:hAnsi="Times New Roman" w:cs="Times New Roman"/>
          <w:color w:val="000000"/>
          <w:spacing w:val="2"/>
          <w:sz w:val="28"/>
          <w:szCs w:val="28"/>
          <w:lang w:val="en-US" w:bidi="en-US"/>
        </w:rPr>
      </w:pPr>
      <w:r w:rsidRPr="003013AF">
        <w:rPr>
          <w:rFonts w:ascii="Times New Roman" w:hAnsi="Times New Roman" w:cs="Times New Roman"/>
          <w:sz w:val="28"/>
          <w:szCs w:val="28"/>
          <w:lang w:val="en-US"/>
        </w:rPr>
        <w:t xml:space="preserve">Structure of ArcGIS </w:t>
      </w:r>
      <w:proofErr w:type="spellStart"/>
      <w:r w:rsidRPr="003013AF">
        <w:rPr>
          <w:rFonts w:ascii="Times New Roman" w:hAnsi="Times New Roman" w:cs="Times New Roman"/>
          <w:sz w:val="28"/>
          <w:szCs w:val="28"/>
          <w:lang w:val="en-US"/>
        </w:rPr>
        <w:t>geodata</w:t>
      </w:r>
      <w:proofErr w:type="spellEnd"/>
      <w:r w:rsidRPr="003013AF">
        <w:rPr>
          <w:rFonts w:ascii="Times New Roman" w:hAnsi="Times New Roman" w:cs="Times New Roman"/>
          <w:sz w:val="28"/>
          <w:szCs w:val="28"/>
          <w:lang w:val="en-US"/>
        </w:rPr>
        <w:t xml:space="preserve"> base for </w:t>
      </w:r>
      <w:r w:rsidRPr="003013AF">
        <w:rPr>
          <w:rFonts w:ascii="Times New Roman" w:eastAsia="Arial Unicode MS" w:hAnsi="Times New Roman" w:cs="Times New Roman"/>
          <w:color w:val="000000"/>
          <w:spacing w:val="2"/>
          <w:sz w:val="28"/>
          <w:szCs w:val="28"/>
          <w:lang w:val="en-US" w:bidi="en-US"/>
        </w:rPr>
        <w:t xml:space="preserve">hydrogeological maps </w:t>
      </w:r>
      <w:proofErr w:type="gramStart"/>
      <w:r w:rsidRPr="003013AF">
        <w:rPr>
          <w:rFonts w:ascii="Times New Roman" w:hAnsi="Times New Roman" w:cs="Times New Roman"/>
          <w:sz w:val="28"/>
          <w:szCs w:val="28"/>
          <w:lang w:val="en-US"/>
        </w:rPr>
        <w:t>was developed</w:t>
      </w:r>
      <w:proofErr w:type="gramEnd"/>
      <w:r w:rsidRPr="003013AF">
        <w:rPr>
          <w:rFonts w:ascii="Times New Roman" w:eastAsia="Arial Unicode MS" w:hAnsi="Times New Roman" w:cs="Times New Roman"/>
          <w:color w:val="000000"/>
          <w:spacing w:val="2"/>
          <w:sz w:val="28"/>
          <w:szCs w:val="28"/>
          <w:lang w:val="en-US" w:bidi="en-US"/>
        </w:rPr>
        <w:t xml:space="preserve"> to standardize the approach to creation, storing and analyzing of large volumes of hydrogeological cartographic information with the use of </w:t>
      </w:r>
      <w:proofErr w:type="spellStart"/>
      <w:r w:rsidRPr="003013AF">
        <w:rPr>
          <w:rFonts w:ascii="Times New Roman" w:eastAsia="Arial Unicode MS" w:hAnsi="Times New Roman" w:cs="Times New Roman"/>
          <w:color w:val="000000"/>
          <w:spacing w:val="2"/>
          <w:sz w:val="28"/>
          <w:szCs w:val="28"/>
          <w:lang w:val="en-US" w:bidi="en-US"/>
        </w:rPr>
        <w:t>geoinformation</w:t>
      </w:r>
      <w:proofErr w:type="spellEnd"/>
      <w:r w:rsidRPr="003013AF">
        <w:rPr>
          <w:rFonts w:ascii="Times New Roman" w:eastAsia="Arial Unicode MS" w:hAnsi="Times New Roman" w:cs="Times New Roman"/>
          <w:color w:val="000000"/>
          <w:spacing w:val="2"/>
          <w:sz w:val="28"/>
          <w:szCs w:val="28"/>
          <w:lang w:val="en-US" w:bidi="en-US"/>
        </w:rPr>
        <w:t xml:space="preserve"> systems.</w:t>
      </w:r>
      <w:r w:rsidR="008D0067" w:rsidRPr="00885A76">
        <w:rPr>
          <w:rFonts w:ascii="Times New Roman" w:eastAsia="Arial Unicode MS" w:hAnsi="Times New Roman" w:cs="Times New Roman"/>
          <w:color w:val="000000"/>
          <w:spacing w:val="2"/>
          <w:sz w:val="28"/>
          <w:szCs w:val="28"/>
          <w:lang w:val="en-US" w:bidi="en-US"/>
        </w:rPr>
        <w:t xml:space="preserve">  </w:t>
      </w:r>
    </w:p>
    <w:p w:rsidR="00885A76" w:rsidRPr="003013AF" w:rsidRDefault="00885A76" w:rsidP="00885A76">
      <w:pPr>
        <w:spacing w:after="0" w:line="240" w:lineRule="auto"/>
        <w:ind w:firstLine="709"/>
        <w:jc w:val="both"/>
        <w:rPr>
          <w:rFonts w:ascii="Times New Roman" w:eastAsia="Arial Unicode MS" w:hAnsi="Times New Roman" w:cs="Times New Roman"/>
          <w:color w:val="000000"/>
          <w:spacing w:val="2"/>
          <w:sz w:val="28"/>
          <w:szCs w:val="28"/>
          <w:lang w:val="en-US" w:bidi="en-US"/>
        </w:rPr>
      </w:pPr>
      <w:r w:rsidRPr="003013AF">
        <w:rPr>
          <w:rFonts w:ascii="Times New Roman" w:eastAsia="Arial Unicode MS" w:hAnsi="Times New Roman" w:cs="Times New Roman"/>
          <w:color w:val="000000"/>
          <w:spacing w:val="2"/>
          <w:sz w:val="28"/>
          <w:szCs w:val="28"/>
          <w:lang w:val="en-US" w:bidi="en-US"/>
        </w:rPr>
        <w:t xml:space="preserve">Possible values of GDB variables </w:t>
      </w:r>
      <w:proofErr w:type="gramStart"/>
      <w:r w:rsidRPr="003013AF">
        <w:rPr>
          <w:rFonts w:ascii="Times New Roman" w:eastAsia="Arial Unicode MS" w:hAnsi="Times New Roman" w:cs="Times New Roman"/>
          <w:color w:val="000000"/>
          <w:spacing w:val="2"/>
          <w:sz w:val="28"/>
          <w:szCs w:val="28"/>
          <w:lang w:val="en-US" w:bidi="en-US"/>
        </w:rPr>
        <w:t>were analyzed</w:t>
      </w:r>
      <w:proofErr w:type="gramEnd"/>
      <w:r w:rsidRPr="003013AF">
        <w:rPr>
          <w:rFonts w:ascii="Times New Roman" w:eastAsia="Arial Unicode MS" w:hAnsi="Times New Roman" w:cs="Times New Roman"/>
          <w:color w:val="000000"/>
          <w:spacing w:val="2"/>
          <w:sz w:val="28"/>
          <w:szCs w:val="28"/>
          <w:lang w:val="en-US" w:bidi="en-US"/>
        </w:rPr>
        <w:t xml:space="preserve"> to create a comprehensive and at the same time non-redundant classifier. All elements of developed classifiers Hydrogeology and </w:t>
      </w:r>
      <w:proofErr w:type="spellStart"/>
      <w:r w:rsidRPr="003013AF">
        <w:rPr>
          <w:rFonts w:ascii="Times New Roman" w:eastAsia="Arial Unicode MS" w:hAnsi="Times New Roman" w:cs="Times New Roman"/>
          <w:color w:val="000000"/>
          <w:spacing w:val="2"/>
          <w:sz w:val="28"/>
          <w:szCs w:val="28"/>
          <w:lang w:val="en-US" w:bidi="en-US"/>
        </w:rPr>
        <w:t>Geochronometry</w:t>
      </w:r>
      <w:proofErr w:type="spellEnd"/>
      <w:r w:rsidRPr="003013AF">
        <w:rPr>
          <w:rFonts w:ascii="Times New Roman" w:eastAsia="Arial Unicode MS" w:hAnsi="Times New Roman" w:cs="Times New Roman"/>
          <w:color w:val="000000"/>
          <w:spacing w:val="2"/>
          <w:sz w:val="28"/>
          <w:szCs w:val="28"/>
          <w:lang w:val="en-US" w:bidi="en-US"/>
        </w:rPr>
        <w:t xml:space="preserve"> </w:t>
      </w:r>
      <w:proofErr w:type="gramStart"/>
      <w:r w:rsidRPr="003013AF">
        <w:rPr>
          <w:rFonts w:ascii="Times New Roman" w:eastAsia="Arial Unicode MS" w:hAnsi="Times New Roman" w:cs="Times New Roman"/>
          <w:color w:val="000000"/>
          <w:spacing w:val="2"/>
          <w:sz w:val="28"/>
          <w:szCs w:val="28"/>
          <w:lang w:val="en-US" w:bidi="en-US"/>
        </w:rPr>
        <w:t>are built</w:t>
      </w:r>
      <w:proofErr w:type="gramEnd"/>
      <w:r w:rsidRPr="003013AF">
        <w:rPr>
          <w:rFonts w:ascii="Times New Roman" w:eastAsia="Arial Unicode MS" w:hAnsi="Times New Roman" w:cs="Times New Roman"/>
          <w:color w:val="000000"/>
          <w:spacing w:val="2"/>
          <w:sz w:val="28"/>
          <w:szCs w:val="28"/>
          <w:lang w:val="en-US" w:bidi="en-US"/>
        </w:rPr>
        <w:t xml:space="preserve"> based on the principle of data normalization and have unique codes. </w:t>
      </w:r>
    </w:p>
    <w:p w:rsidR="008D0067" w:rsidRPr="00885A76" w:rsidRDefault="00885A76" w:rsidP="00885A76">
      <w:pPr>
        <w:spacing w:after="0" w:line="240" w:lineRule="auto"/>
        <w:ind w:firstLine="709"/>
        <w:jc w:val="both"/>
        <w:rPr>
          <w:rFonts w:ascii="Times New Roman" w:eastAsia="Arial Unicode MS" w:hAnsi="Times New Roman" w:cs="Times New Roman"/>
          <w:color w:val="000000"/>
          <w:spacing w:val="2"/>
          <w:sz w:val="28"/>
          <w:szCs w:val="28"/>
          <w:lang w:val="en-US" w:bidi="en-US"/>
        </w:rPr>
      </w:pPr>
      <w:r w:rsidRPr="003013AF">
        <w:rPr>
          <w:rFonts w:ascii="Times New Roman" w:hAnsi="Times New Roman" w:cs="Times New Roman"/>
          <w:sz w:val="28"/>
          <w:szCs w:val="28"/>
          <w:lang w:val="en-US"/>
        </w:rPr>
        <w:t xml:space="preserve">Conventional signs library was developed </w:t>
      </w:r>
      <w:r w:rsidRPr="003013AF">
        <w:rPr>
          <w:rFonts w:ascii="Times New Roman" w:eastAsia="Arial Unicode MS" w:hAnsi="Times New Roman" w:cs="Times New Roman"/>
          <w:color w:val="000000"/>
          <w:spacing w:val="2"/>
          <w:sz w:val="28"/>
          <w:szCs w:val="28"/>
          <w:lang w:val="en-US" w:bidi="en-US"/>
        </w:rPr>
        <w:t xml:space="preserve">- systematized set of hydrogeological </w:t>
      </w:r>
      <w:r w:rsidRPr="003013AF">
        <w:rPr>
          <w:rFonts w:ascii="Times New Roman" w:hAnsi="Times New Roman" w:cs="Times New Roman"/>
          <w:sz w:val="28"/>
          <w:szCs w:val="28"/>
          <w:lang w:val="en-US"/>
        </w:rPr>
        <w:t>conventional symbols formal descriptions</w:t>
      </w:r>
      <w:r w:rsidRPr="003013AF">
        <w:rPr>
          <w:rFonts w:ascii="Times New Roman" w:eastAsia="Arial Unicode MS" w:hAnsi="Times New Roman" w:cs="Times New Roman"/>
          <w:color w:val="000000"/>
          <w:spacing w:val="2"/>
          <w:sz w:val="28"/>
          <w:szCs w:val="28"/>
          <w:lang w:val="en-US" w:bidi="en-US"/>
        </w:rPr>
        <w:t xml:space="preserve">, </w:t>
      </w:r>
      <w:r w:rsidRPr="003013AF">
        <w:rPr>
          <w:rFonts w:ascii="Times New Roman" w:hAnsi="Times New Roman" w:cs="Times New Roman"/>
          <w:sz w:val="28"/>
          <w:szCs w:val="28"/>
          <w:shd w:val="clear" w:color="auto" w:fill="FFFFFF"/>
          <w:lang w:val="en-US"/>
        </w:rPr>
        <w:t xml:space="preserve">text part </w:t>
      </w:r>
      <w:proofErr w:type="gramStart"/>
      <w:r w:rsidRPr="003013AF">
        <w:rPr>
          <w:rFonts w:ascii="Times New Roman" w:hAnsi="Times New Roman" w:cs="Times New Roman"/>
          <w:sz w:val="28"/>
          <w:szCs w:val="28"/>
          <w:shd w:val="clear" w:color="auto" w:fill="FFFFFF"/>
          <w:lang w:val="en-US"/>
        </w:rPr>
        <w:t>is represented</w:t>
      </w:r>
      <w:proofErr w:type="gramEnd"/>
      <w:r w:rsidRPr="003013AF">
        <w:rPr>
          <w:rFonts w:ascii="Times New Roman" w:hAnsi="Times New Roman" w:cs="Times New Roman"/>
          <w:sz w:val="28"/>
          <w:szCs w:val="28"/>
          <w:shd w:val="clear" w:color="auto" w:fill="FFFFFF"/>
          <w:lang w:val="en-US"/>
        </w:rPr>
        <w:t xml:space="preserve"> in the form of a classifier</w:t>
      </w:r>
      <w:r w:rsidRPr="003013AF">
        <w:rPr>
          <w:rFonts w:ascii="Times New Roman" w:hAnsi="Times New Roman" w:cs="Times New Roman"/>
          <w:sz w:val="28"/>
          <w:szCs w:val="28"/>
          <w:lang w:val="en-US"/>
        </w:rPr>
        <w:t xml:space="preserve"> </w:t>
      </w:r>
      <w:r w:rsidRPr="003013AF">
        <w:rPr>
          <w:rFonts w:ascii="Times New Roman" w:hAnsi="Times New Roman" w:cs="Times New Roman"/>
          <w:sz w:val="28"/>
          <w:szCs w:val="28"/>
          <w:shd w:val="clear" w:color="auto" w:fill="FFFFFF"/>
          <w:lang w:val="en-US"/>
        </w:rPr>
        <w:t>with unique codes of conventional symbols, and graphic part – by a notation convention symbol in ArcGIS</w:t>
      </w:r>
      <w:r w:rsidRPr="003013AF">
        <w:rPr>
          <w:rFonts w:ascii="Times New Roman" w:eastAsia="Arial Unicode MS" w:hAnsi="Times New Roman" w:cs="Times New Roman"/>
          <w:color w:val="000000"/>
          <w:spacing w:val="2"/>
          <w:sz w:val="28"/>
          <w:szCs w:val="28"/>
          <w:lang w:val="en-US" w:bidi="en-US"/>
        </w:rPr>
        <w:t>.</w:t>
      </w:r>
    </w:p>
    <w:p w:rsidR="00885A76" w:rsidRPr="003013AF" w:rsidRDefault="00885A76" w:rsidP="00885A76">
      <w:pPr>
        <w:spacing w:after="0" w:line="240" w:lineRule="auto"/>
        <w:ind w:firstLine="709"/>
        <w:jc w:val="both"/>
        <w:rPr>
          <w:rFonts w:ascii="Times New Roman" w:eastAsia="Arial Unicode MS" w:hAnsi="Times New Roman" w:cs="Times New Roman"/>
          <w:color w:val="000000"/>
          <w:spacing w:val="2"/>
          <w:sz w:val="28"/>
          <w:szCs w:val="28"/>
          <w:lang w:val="en-US" w:bidi="en-US"/>
        </w:rPr>
      </w:pPr>
      <w:r w:rsidRPr="003013AF">
        <w:rPr>
          <w:rFonts w:ascii="Times New Roman" w:eastAsia="Arial Unicode MS" w:hAnsi="Times New Roman" w:cs="Times New Roman"/>
          <w:color w:val="000000"/>
          <w:spacing w:val="2"/>
          <w:sz w:val="28"/>
          <w:szCs w:val="28"/>
          <w:lang w:val="en-US" w:bidi="en-US"/>
        </w:rPr>
        <w:t xml:space="preserve">ArcGIS </w:t>
      </w:r>
      <w:r w:rsidRPr="00885A76">
        <w:rPr>
          <w:rFonts w:ascii="Times New Roman" w:eastAsia="Arial Unicode MS" w:hAnsi="Times New Roman" w:cs="Times New Roman"/>
          <w:color w:val="000000"/>
          <w:spacing w:val="2"/>
          <w:sz w:val="28"/>
          <w:szCs w:val="28"/>
          <w:lang w:val="en-US" w:bidi="en-US"/>
        </w:rPr>
        <w:t>«</w:t>
      </w:r>
      <w:proofErr w:type="spellStart"/>
      <w:r w:rsidRPr="003013AF">
        <w:rPr>
          <w:rFonts w:ascii="Times New Roman" w:eastAsia="Arial Unicode MS" w:hAnsi="Times New Roman" w:cs="Times New Roman"/>
          <w:color w:val="000000"/>
          <w:spacing w:val="2"/>
          <w:sz w:val="28"/>
          <w:szCs w:val="28"/>
          <w:lang w:val="en-US" w:bidi="en-US"/>
        </w:rPr>
        <w:t>Hydrogeology.style</w:t>
      </w:r>
      <w:proofErr w:type="spellEnd"/>
      <w:r w:rsidRPr="00885A76">
        <w:rPr>
          <w:rFonts w:ascii="Times New Roman" w:eastAsia="Arial Unicode MS" w:hAnsi="Times New Roman" w:cs="Times New Roman"/>
          <w:color w:val="000000"/>
          <w:spacing w:val="2"/>
          <w:sz w:val="28"/>
          <w:szCs w:val="28"/>
          <w:lang w:val="en-US" w:bidi="en-US"/>
        </w:rPr>
        <w:t>»</w:t>
      </w:r>
      <w:r w:rsidRPr="003013AF">
        <w:rPr>
          <w:rFonts w:ascii="Times New Roman" w:eastAsia="Arial Unicode MS" w:hAnsi="Times New Roman" w:cs="Times New Roman"/>
          <w:color w:val="000000"/>
          <w:spacing w:val="2"/>
          <w:sz w:val="28"/>
          <w:szCs w:val="28"/>
          <w:lang w:val="en-US" w:bidi="en-US"/>
        </w:rPr>
        <w:t xml:space="preserve"> styles </w:t>
      </w:r>
      <w:proofErr w:type="gramStart"/>
      <w:r w:rsidRPr="003013AF">
        <w:rPr>
          <w:rFonts w:ascii="Times New Roman" w:eastAsia="Arial Unicode MS" w:hAnsi="Times New Roman" w:cs="Times New Roman"/>
          <w:color w:val="000000"/>
          <w:spacing w:val="2"/>
          <w:sz w:val="28"/>
          <w:szCs w:val="28"/>
          <w:lang w:val="en-US" w:bidi="en-US"/>
        </w:rPr>
        <w:t>were created</w:t>
      </w:r>
      <w:proofErr w:type="gramEnd"/>
      <w:r w:rsidRPr="003013AF">
        <w:rPr>
          <w:rFonts w:ascii="Times New Roman" w:eastAsia="Arial Unicode MS" w:hAnsi="Times New Roman" w:cs="Times New Roman"/>
          <w:color w:val="000000"/>
          <w:spacing w:val="2"/>
          <w:sz w:val="28"/>
          <w:szCs w:val="28"/>
          <w:lang w:val="en-US" w:bidi="en-US"/>
        </w:rPr>
        <w:t xml:space="preserve"> to visualize hydrogeological objects and phenomena on electronic maps, ArcGIS </w:t>
      </w:r>
      <w:proofErr w:type="spellStart"/>
      <w:r w:rsidRPr="003013AF">
        <w:rPr>
          <w:rFonts w:ascii="Times New Roman" w:eastAsia="Arial Unicode MS" w:hAnsi="Times New Roman" w:cs="Times New Roman"/>
          <w:color w:val="000000"/>
          <w:spacing w:val="2"/>
          <w:sz w:val="28"/>
          <w:szCs w:val="28"/>
          <w:lang w:val="en-US" w:bidi="en-US"/>
        </w:rPr>
        <w:t>Geohronology.style</w:t>
      </w:r>
      <w:proofErr w:type="spellEnd"/>
      <w:r w:rsidRPr="003013AF">
        <w:rPr>
          <w:rFonts w:ascii="Times New Roman" w:eastAsia="Arial Unicode MS" w:hAnsi="Times New Roman" w:cs="Times New Roman"/>
          <w:color w:val="000000"/>
          <w:spacing w:val="2"/>
          <w:sz w:val="28"/>
          <w:szCs w:val="28"/>
          <w:lang w:val="en-US" w:bidi="en-US"/>
        </w:rPr>
        <w:t xml:space="preserve"> – for colored displaying of stratigraphy. </w:t>
      </w:r>
    </w:p>
    <w:p w:rsidR="00885A76" w:rsidRDefault="00885A76" w:rsidP="00885A76">
      <w:pPr>
        <w:spacing w:after="0" w:line="240" w:lineRule="auto"/>
        <w:ind w:firstLine="709"/>
        <w:jc w:val="both"/>
        <w:rPr>
          <w:rFonts w:ascii="Times New Roman" w:eastAsia="Arial Unicode MS" w:hAnsi="Times New Roman" w:cs="Times New Roman"/>
          <w:color w:val="000000"/>
          <w:spacing w:val="2"/>
          <w:sz w:val="28"/>
          <w:szCs w:val="28"/>
          <w:lang w:val="en-US" w:bidi="en-US"/>
        </w:rPr>
      </w:pPr>
      <w:r w:rsidRPr="003013AF">
        <w:rPr>
          <w:rFonts w:ascii="Times New Roman" w:hAnsi="Times New Roman" w:cs="Times New Roman"/>
          <w:sz w:val="28"/>
          <w:szCs w:val="28"/>
          <w:lang w:val="en-US"/>
        </w:rPr>
        <w:t xml:space="preserve">Template of </w:t>
      </w:r>
      <w:r w:rsidRPr="003013AF">
        <w:rPr>
          <w:rFonts w:ascii="Times New Roman" w:eastAsia="Arial Unicode MS" w:hAnsi="Times New Roman" w:cs="Times New Roman"/>
          <w:color w:val="000000"/>
          <w:spacing w:val="2"/>
          <w:sz w:val="28"/>
          <w:szCs w:val="28"/>
          <w:lang w:val="en-US" w:bidi="en-US"/>
        </w:rPr>
        <w:t xml:space="preserve">hydrogeological </w:t>
      </w:r>
      <w:proofErr w:type="gramStart"/>
      <w:r w:rsidRPr="003013AF">
        <w:rPr>
          <w:rFonts w:ascii="Times New Roman" w:eastAsia="Arial Unicode MS" w:hAnsi="Times New Roman" w:cs="Times New Roman"/>
          <w:color w:val="000000"/>
          <w:spacing w:val="2"/>
          <w:sz w:val="28"/>
          <w:szCs w:val="28"/>
          <w:lang w:val="en-US" w:bidi="en-US"/>
        </w:rPr>
        <w:t xml:space="preserve">mapping </w:t>
      </w:r>
      <w:r w:rsidRPr="003013AF">
        <w:rPr>
          <w:rFonts w:ascii="Times New Roman" w:hAnsi="Times New Roman" w:cs="Times New Roman"/>
          <w:sz w:val="28"/>
          <w:szCs w:val="28"/>
          <w:lang w:val="en-US"/>
        </w:rPr>
        <w:t xml:space="preserve">file </w:t>
      </w:r>
      <w:proofErr w:type="spellStart"/>
      <w:r w:rsidRPr="003013AF">
        <w:rPr>
          <w:rFonts w:ascii="Times New Roman" w:hAnsi="Times New Roman" w:cs="Times New Roman"/>
          <w:sz w:val="28"/>
          <w:szCs w:val="28"/>
          <w:lang w:val="en-US"/>
        </w:rPr>
        <w:t>geodata</w:t>
      </w:r>
      <w:proofErr w:type="spellEnd"/>
      <w:r w:rsidRPr="003013AF">
        <w:rPr>
          <w:rFonts w:ascii="Times New Roman" w:hAnsi="Times New Roman" w:cs="Times New Roman"/>
          <w:sz w:val="28"/>
          <w:szCs w:val="28"/>
          <w:lang w:val="en-US"/>
        </w:rPr>
        <w:t xml:space="preserve"> base</w:t>
      </w:r>
      <w:proofErr w:type="gramEnd"/>
      <w:r w:rsidRPr="003013AF">
        <w:rPr>
          <w:rFonts w:ascii="Times New Roman" w:hAnsi="Times New Roman" w:cs="Times New Roman"/>
          <w:sz w:val="28"/>
          <w:szCs w:val="28"/>
          <w:lang w:val="en-US"/>
        </w:rPr>
        <w:t xml:space="preserve"> ready to be filled out</w:t>
      </w:r>
      <w:r w:rsidRPr="003013AF">
        <w:rPr>
          <w:rFonts w:ascii="Times New Roman" w:eastAsia="Arial Unicode MS" w:hAnsi="Times New Roman" w:cs="Times New Roman"/>
          <w:color w:val="000000"/>
          <w:spacing w:val="2"/>
          <w:sz w:val="28"/>
          <w:szCs w:val="28"/>
          <w:lang w:val="en-US" w:bidi="en-US"/>
        </w:rPr>
        <w:t xml:space="preserve"> was developed. </w:t>
      </w:r>
      <w:r w:rsidRPr="003013AF">
        <w:rPr>
          <w:rFonts w:ascii="Times New Roman" w:hAnsi="Times New Roman" w:cs="Times New Roman"/>
          <w:sz w:val="28"/>
          <w:szCs w:val="28"/>
          <w:lang w:val="en-US"/>
        </w:rPr>
        <w:t xml:space="preserve">Template of </w:t>
      </w:r>
      <w:proofErr w:type="spellStart"/>
      <w:r w:rsidRPr="003013AF">
        <w:rPr>
          <w:rFonts w:ascii="Times New Roman" w:hAnsi="Times New Roman" w:cs="Times New Roman"/>
          <w:sz w:val="28"/>
          <w:szCs w:val="28"/>
          <w:lang w:val="en-US"/>
        </w:rPr>
        <w:t>geodata</w:t>
      </w:r>
      <w:proofErr w:type="spellEnd"/>
      <w:r w:rsidRPr="003013AF">
        <w:rPr>
          <w:rFonts w:ascii="Times New Roman" w:hAnsi="Times New Roman" w:cs="Times New Roman"/>
          <w:sz w:val="28"/>
          <w:szCs w:val="28"/>
          <w:lang w:val="en-US"/>
        </w:rPr>
        <w:t xml:space="preserve"> base </w:t>
      </w:r>
      <w:r w:rsidRPr="00885A76">
        <w:rPr>
          <w:rFonts w:ascii="Times New Roman" w:eastAsia="Arial Unicode MS" w:hAnsi="Times New Roman" w:cs="Times New Roman"/>
          <w:color w:val="000000"/>
          <w:spacing w:val="2"/>
          <w:sz w:val="28"/>
          <w:szCs w:val="28"/>
          <w:lang w:val="en-US" w:bidi="en-US"/>
        </w:rPr>
        <w:t>«</w:t>
      </w:r>
      <w:r w:rsidRPr="003013AF">
        <w:rPr>
          <w:rFonts w:ascii="Times New Roman" w:hAnsi="Times New Roman" w:cs="Times New Roman"/>
          <w:sz w:val="28"/>
          <w:szCs w:val="28"/>
          <w:lang w:val="en-US"/>
        </w:rPr>
        <w:t>Hydrogeological-</w:t>
      </w:r>
      <w:proofErr w:type="spellStart"/>
      <w:r w:rsidRPr="003013AF">
        <w:rPr>
          <w:rFonts w:ascii="Times New Roman" w:hAnsi="Times New Roman" w:cs="Times New Roman"/>
          <w:sz w:val="28"/>
          <w:szCs w:val="28"/>
          <w:lang w:val="en-US"/>
        </w:rPr>
        <w:t>MapTemplate.gdb</w:t>
      </w:r>
      <w:proofErr w:type="spellEnd"/>
      <w:r w:rsidRPr="00885A76">
        <w:rPr>
          <w:rFonts w:ascii="Times New Roman" w:eastAsia="Arial Unicode MS" w:hAnsi="Times New Roman" w:cs="Times New Roman"/>
          <w:color w:val="000000"/>
          <w:spacing w:val="2"/>
          <w:sz w:val="28"/>
          <w:szCs w:val="28"/>
          <w:lang w:val="en-US" w:bidi="en-US"/>
        </w:rPr>
        <w:t>»</w:t>
      </w:r>
      <w:r w:rsidRPr="003013AF">
        <w:rPr>
          <w:rFonts w:ascii="Times New Roman" w:hAnsi="Times New Roman" w:cs="Times New Roman"/>
          <w:sz w:val="28"/>
          <w:szCs w:val="28"/>
          <w:lang w:val="en-US"/>
        </w:rPr>
        <w:t xml:space="preserve"> </w:t>
      </w:r>
      <w:proofErr w:type="gramStart"/>
      <w:r w:rsidRPr="003013AF">
        <w:rPr>
          <w:rFonts w:ascii="Times New Roman" w:hAnsi="Times New Roman" w:cs="Times New Roman"/>
          <w:sz w:val="28"/>
          <w:szCs w:val="28"/>
          <w:lang w:val="en-US"/>
        </w:rPr>
        <w:t>was created</w:t>
      </w:r>
      <w:proofErr w:type="gramEnd"/>
      <w:r w:rsidRPr="003013AF">
        <w:rPr>
          <w:rFonts w:ascii="Times New Roman" w:hAnsi="Times New Roman" w:cs="Times New Roman"/>
          <w:sz w:val="28"/>
          <w:szCs w:val="28"/>
          <w:lang w:val="en-US"/>
        </w:rPr>
        <w:t xml:space="preserve"> in ArcGIS environment with account to </w:t>
      </w:r>
      <w:proofErr w:type="spellStart"/>
      <w:r w:rsidRPr="003013AF">
        <w:rPr>
          <w:rFonts w:ascii="Times New Roman" w:hAnsi="Times New Roman" w:cs="Times New Roman"/>
          <w:sz w:val="28"/>
          <w:szCs w:val="28"/>
          <w:lang w:val="en-US"/>
        </w:rPr>
        <w:t>geodata</w:t>
      </w:r>
      <w:proofErr w:type="spellEnd"/>
      <w:r w:rsidRPr="003013AF">
        <w:rPr>
          <w:rFonts w:ascii="Times New Roman" w:hAnsi="Times New Roman" w:cs="Times New Roman"/>
          <w:sz w:val="28"/>
          <w:szCs w:val="28"/>
          <w:lang w:val="en-US"/>
        </w:rPr>
        <w:t xml:space="preserve"> base structure and classifier</w:t>
      </w:r>
      <w:r w:rsidRPr="003013AF">
        <w:rPr>
          <w:rFonts w:ascii="Times New Roman" w:eastAsia="Arial Unicode MS" w:hAnsi="Times New Roman" w:cs="Times New Roman"/>
          <w:color w:val="000000"/>
          <w:spacing w:val="2"/>
          <w:sz w:val="28"/>
          <w:szCs w:val="28"/>
          <w:lang w:val="en-US" w:bidi="en-US"/>
        </w:rPr>
        <w:t>.</w:t>
      </w:r>
    </w:p>
    <w:p w:rsidR="008D0067" w:rsidRPr="00885A76" w:rsidRDefault="00885A76" w:rsidP="00885A76">
      <w:pPr>
        <w:spacing w:after="0" w:line="240" w:lineRule="auto"/>
        <w:ind w:firstLine="709"/>
        <w:jc w:val="both"/>
        <w:rPr>
          <w:rFonts w:ascii="Times New Roman" w:eastAsia="Arial Unicode MS" w:hAnsi="Times New Roman" w:cs="Times New Roman"/>
          <w:color w:val="000000"/>
          <w:spacing w:val="2"/>
          <w:sz w:val="28"/>
          <w:szCs w:val="28"/>
          <w:lang w:val="en-US" w:bidi="en-US"/>
        </w:rPr>
      </w:pPr>
      <w:proofErr w:type="gramStart"/>
      <w:r w:rsidRPr="007F6417">
        <w:rPr>
          <w:rFonts w:ascii="Times New Roman" w:eastAsia="Arial Unicode MS" w:hAnsi="Times New Roman" w:cs="Times New Roman"/>
          <w:color w:val="000000"/>
          <w:spacing w:val="2"/>
          <w:sz w:val="28"/>
          <w:szCs w:val="28"/>
          <w:lang w:val="en-US" w:bidi="en-US"/>
        </w:rPr>
        <w:t>10</w:t>
      </w:r>
      <w:proofErr w:type="gramEnd"/>
      <w:r w:rsidRPr="007F6417">
        <w:rPr>
          <w:rFonts w:ascii="Times New Roman" w:eastAsia="Arial Unicode MS" w:hAnsi="Times New Roman" w:cs="Times New Roman"/>
          <w:color w:val="000000"/>
          <w:spacing w:val="2"/>
          <w:sz w:val="28"/>
          <w:szCs w:val="28"/>
          <w:lang w:val="en-US" w:bidi="en-US"/>
        </w:rPr>
        <w:t xml:space="preserve"> archived sheets of hydrogeological maps on paper media with the scale of 1:500000 within Almaty region were digitalized. Raster maps parent sheets </w:t>
      </w:r>
      <w:proofErr w:type="gramStart"/>
      <w:r w:rsidRPr="007F6417">
        <w:rPr>
          <w:rFonts w:ascii="Times New Roman" w:eastAsia="Arial Unicode MS" w:hAnsi="Times New Roman" w:cs="Times New Roman"/>
          <w:color w:val="000000"/>
          <w:spacing w:val="2"/>
          <w:sz w:val="28"/>
          <w:szCs w:val="28"/>
          <w:lang w:val="en-US" w:bidi="en-US"/>
        </w:rPr>
        <w:t>were registered</w:t>
      </w:r>
      <w:proofErr w:type="gramEnd"/>
      <w:r w:rsidRPr="007F6417">
        <w:rPr>
          <w:rFonts w:ascii="Times New Roman" w:eastAsia="Arial Unicode MS" w:hAnsi="Times New Roman" w:cs="Times New Roman"/>
          <w:color w:val="000000"/>
          <w:spacing w:val="2"/>
          <w:sz w:val="28"/>
          <w:szCs w:val="28"/>
          <w:lang w:val="en-US" w:bidi="en-US"/>
        </w:rPr>
        <w:t xml:space="preserve"> by coordinates in geographical projections of WGS-84 geodetic system, positional accuracy was evaluated, new converted bitmaps and bitmap positioning files were created. Mosaic of sheets K-43-</w:t>
      </w:r>
      <w:r w:rsidRPr="007F6417">
        <w:rPr>
          <w:rFonts w:ascii="Times New Roman" w:eastAsia="Arial Unicode MS" w:hAnsi="Times New Roman" w:cs="Times New Roman"/>
          <w:color w:val="000000"/>
          <w:spacing w:val="2"/>
          <w:sz w:val="28"/>
          <w:szCs w:val="28"/>
          <w:lang w:bidi="en-US"/>
        </w:rPr>
        <w:t>Б</w:t>
      </w:r>
      <w:r w:rsidRPr="007F6417">
        <w:rPr>
          <w:rFonts w:ascii="Times New Roman" w:eastAsia="Arial Unicode MS" w:hAnsi="Times New Roman" w:cs="Times New Roman"/>
          <w:color w:val="000000"/>
          <w:spacing w:val="2"/>
          <w:sz w:val="28"/>
          <w:szCs w:val="28"/>
          <w:lang w:val="en-US" w:bidi="en-US"/>
        </w:rPr>
        <w:t>, K-43-</w:t>
      </w:r>
      <w:r w:rsidRPr="007F6417">
        <w:rPr>
          <w:rFonts w:ascii="Times New Roman" w:eastAsia="Arial Unicode MS" w:hAnsi="Times New Roman" w:cs="Times New Roman"/>
          <w:color w:val="000000"/>
          <w:spacing w:val="2"/>
          <w:sz w:val="28"/>
          <w:szCs w:val="28"/>
          <w:lang w:bidi="en-US"/>
        </w:rPr>
        <w:t>А</w:t>
      </w:r>
      <w:r w:rsidRPr="007F6417">
        <w:rPr>
          <w:rFonts w:ascii="Times New Roman" w:eastAsia="Arial Unicode MS" w:hAnsi="Times New Roman" w:cs="Times New Roman"/>
          <w:color w:val="000000"/>
          <w:spacing w:val="2"/>
          <w:sz w:val="28"/>
          <w:szCs w:val="28"/>
          <w:lang w:val="en-US" w:bidi="en-US"/>
        </w:rPr>
        <w:t>, L-43-</w:t>
      </w:r>
      <w:r w:rsidRPr="007F6417">
        <w:rPr>
          <w:rFonts w:ascii="Times New Roman" w:eastAsia="Arial Unicode MS" w:hAnsi="Times New Roman" w:cs="Times New Roman"/>
          <w:color w:val="000000"/>
          <w:spacing w:val="2"/>
          <w:sz w:val="28"/>
          <w:szCs w:val="28"/>
          <w:lang w:bidi="en-US"/>
        </w:rPr>
        <w:t>А</w:t>
      </w:r>
      <w:r w:rsidRPr="007F6417">
        <w:rPr>
          <w:rFonts w:ascii="Times New Roman" w:eastAsia="Arial Unicode MS" w:hAnsi="Times New Roman" w:cs="Times New Roman"/>
          <w:color w:val="000000"/>
          <w:spacing w:val="2"/>
          <w:sz w:val="28"/>
          <w:szCs w:val="28"/>
          <w:lang w:val="en-US" w:bidi="en-US"/>
        </w:rPr>
        <w:t>, L-43-</w:t>
      </w:r>
      <w:r w:rsidRPr="007F6417">
        <w:rPr>
          <w:rFonts w:ascii="Times New Roman" w:eastAsia="Arial Unicode MS" w:hAnsi="Times New Roman" w:cs="Times New Roman"/>
          <w:color w:val="000000"/>
          <w:spacing w:val="2"/>
          <w:sz w:val="28"/>
          <w:szCs w:val="28"/>
          <w:lang w:bidi="en-US"/>
        </w:rPr>
        <w:t>Б</w:t>
      </w:r>
      <w:r w:rsidRPr="007F6417">
        <w:rPr>
          <w:rFonts w:ascii="Times New Roman" w:eastAsia="Arial Unicode MS" w:hAnsi="Times New Roman" w:cs="Times New Roman"/>
          <w:color w:val="000000"/>
          <w:spacing w:val="2"/>
          <w:sz w:val="28"/>
          <w:szCs w:val="28"/>
          <w:lang w:val="en-US" w:bidi="en-US"/>
        </w:rPr>
        <w:t>, L-43-</w:t>
      </w:r>
      <w:r w:rsidRPr="007F6417">
        <w:rPr>
          <w:rFonts w:ascii="Times New Roman" w:eastAsia="Arial Unicode MS" w:hAnsi="Times New Roman" w:cs="Times New Roman"/>
          <w:color w:val="000000"/>
          <w:spacing w:val="2"/>
          <w:sz w:val="28"/>
          <w:szCs w:val="28"/>
          <w:lang w:bidi="en-US"/>
        </w:rPr>
        <w:t>Г</w:t>
      </w:r>
      <w:r w:rsidRPr="007F6417">
        <w:rPr>
          <w:rFonts w:ascii="Times New Roman" w:eastAsia="Arial Unicode MS" w:hAnsi="Times New Roman" w:cs="Times New Roman"/>
          <w:color w:val="000000"/>
          <w:spacing w:val="2"/>
          <w:sz w:val="28"/>
          <w:szCs w:val="28"/>
          <w:lang w:val="en-US" w:bidi="en-US"/>
        </w:rPr>
        <w:t>, K-44-</w:t>
      </w:r>
      <w:r w:rsidRPr="007F6417">
        <w:rPr>
          <w:rFonts w:ascii="Times New Roman" w:eastAsia="Arial Unicode MS" w:hAnsi="Times New Roman" w:cs="Times New Roman"/>
          <w:color w:val="000000"/>
          <w:spacing w:val="2"/>
          <w:sz w:val="28"/>
          <w:szCs w:val="28"/>
          <w:lang w:bidi="en-US"/>
        </w:rPr>
        <w:t>А</w:t>
      </w:r>
      <w:r w:rsidRPr="007F6417">
        <w:rPr>
          <w:rFonts w:ascii="Times New Roman" w:eastAsia="Arial Unicode MS" w:hAnsi="Times New Roman" w:cs="Times New Roman"/>
          <w:color w:val="000000"/>
          <w:spacing w:val="2"/>
          <w:sz w:val="28"/>
          <w:szCs w:val="28"/>
          <w:lang w:val="en-US" w:bidi="en-US"/>
        </w:rPr>
        <w:t>, L-44-</w:t>
      </w:r>
      <w:r w:rsidRPr="007F6417">
        <w:rPr>
          <w:rFonts w:ascii="Times New Roman" w:eastAsia="Arial Unicode MS" w:hAnsi="Times New Roman" w:cs="Times New Roman"/>
          <w:color w:val="000000"/>
          <w:spacing w:val="2"/>
          <w:sz w:val="28"/>
          <w:szCs w:val="28"/>
          <w:lang w:bidi="en-US"/>
        </w:rPr>
        <w:t>Б</w:t>
      </w:r>
      <w:r w:rsidRPr="007F6417">
        <w:rPr>
          <w:rFonts w:ascii="Times New Roman" w:eastAsia="Arial Unicode MS" w:hAnsi="Times New Roman" w:cs="Times New Roman"/>
          <w:color w:val="000000"/>
          <w:spacing w:val="2"/>
          <w:sz w:val="28"/>
          <w:szCs w:val="28"/>
          <w:lang w:val="en-US" w:bidi="en-US"/>
        </w:rPr>
        <w:t>, L-44-</w:t>
      </w:r>
      <w:r w:rsidRPr="007F6417">
        <w:rPr>
          <w:rFonts w:ascii="Times New Roman" w:eastAsia="Arial Unicode MS" w:hAnsi="Times New Roman" w:cs="Times New Roman"/>
          <w:color w:val="000000"/>
          <w:spacing w:val="2"/>
          <w:sz w:val="28"/>
          <w:szCs w:val="28"/>
          <w:lang w:bidi="en-US"/>
        </w:rPr>
        <w:t>А</w:t>
      </w:r>
      <w:r w:rsidRPr="007F6417">
        <w:rPr>
          <w:rFonts w:ascii="Times New Roman" w:eastAsia="Arial Unicode MS" w:hAnsi="Times New Roman" w:cs="Times New Roman"/>
          <w:color w:val="000000"/>
          <w:spacing w:val="2"/>
          <w:sz w:val="28"/>
          <w:szCs w:val="28"/>
          <w:lang w:val="en-US" w:bidi="en-US"/>
        </w:rPr>
        <w:t>, L-44-</w:t>
      </w:r>
      <w:r w:rsidRPr="007F6417">
        <w:rPr>
          <w:rFonts w:ascii="Times New Roman" w:eastAsia="Arial Unicode MS" w:hAnsi="Times New Roman" w:cs="Times New Roman"/>
          <w:color w:val="000000"/>
          <w:spacing w:val="2"/>
          <w:sz w:val="28"/>
          <w:szCs w:val="28"/>
          <w:lang w:bidi="en-US"/>
        </w:rPr>
        <w:t>Г</w:t>
      </w:r>
      <w:r w:rsidRPr="007F6417">
        <w:rPr>
          <w:rFonts w:ascii="Times New Roman" w:eastAsia="Arial Unicode MS" w:hAnsi="Times New Roman" w:cs="Times New Roman"/>
          <w:color w:val="000000"/>
          <w:spacing w:val="2"/>
          <w:sz w:val="28"/>
          <w:szCs w:val="28"/>
          <w:lang w:val="en-US" w:bidi="en-US"/>
        </w:rPr>
        <w:t xml:space="preserve">, </w:t>
      </w:r>
      <w:proofErr w:type="gramStart"/>
      <w:r w:rsidRPr="007F6417">
        <w:rPr>
          <w:rFonts w:ascii="Times New Roman" w:eastAsia="Arial Unicode MS" w:hAnsi="Times New Roman" w:cs="Times New Roman"/>
          <w:color w:val="000000"/>
          <w:spacing w:val="2"/>
          <w:sz w:val="28"/>
          <w:szCs w:val="28"/>
          <w:lang w:val="en-US" w:bidi="en-US"/>
        </w:rPr>
        <w:t>L</w:t>
      </w:r>
      <w:proofErr w:type="gramEnd"/>
      <w:r w:rsidRPr="007F6417">
        <w:rPr>
          <w:rFonts w:ascii="Times New Roman" w:eastAsia="Arial Unicode MS" w:hAnsi="Times New Roman" w:cs="Times New Roman"/>
          <w:color w:val="000000"/>
          <w:spacing w:val="2"/>
          <w:sz w:val="28"/>
          <w:szCs w:val="28"/>
          <w:lang w:val="en-US" w:bidi="en-US"/>
        </w:rPr>
        <w:t>-44-</w:t>
      </w:r>
      <w:r w:rsidRPr="007F6417">
        <w:rPr>
          <w:rFonts w:ascii="Times New Roman" w:eastAsia="Arial Unicode MS" w:hAnsi="Times New Roman" w:cs="Times New Roman"/>
          <w:color w:val="000000"/>
          <w:spacing w:val="2"/>
          <w:sz w:val="28"/>
          <w:szCs w:val="28"/>
          <w:lang w:bidi="en-US"/>
        </w:rPr>
        <w:t>В</w:t>
      </w:r>
      <w:r w:rsidRPr="007F6417">
        <w:rPr>
          <w:rFonts w:ascii="Times New Roman" w:eastAsia="Arial Unicode MS" w:hAnsi="Times New Roman" w:cs="Times New Roman"/>
          <w:color w:val="000000"/>
          <w:spacing w:val="2"/>
          <w:sz w:val="28"/>
          <w:szCs w:val="28"/>
          <w:lang w:val="en-US" w:bidi="en-US"/>
        </w:rPr>
        <w:t xml:space="preserve"> was created.</w:t>
      </w:r>
      <w:r w:rsidR="008D0067" w:rsidRPr="00885A76">
        <w:rPr>
          <w:rFonts w:ascii="Times New Roman" w:eastAsia="Arial Unicode MS" w:hAnsi="Times New Roman" w:cs="Times New Roman"/>
          <w:color w:val="000000"/>
          <w:spacing w:val="2"/>
          <w:sz w:val="28"/>
          <w:szCs w:val="28"/>
          <w:lang w:val="en-US" w:bidi="en-US"/>
        </w:rPr>
        <w:t xml:space="preserve"> </w:t>
      </w:r>
      <w:r w:rsidR="0001061C" w:rsidRPr="00885A76">
        <w:rPr>
          <w:rFonts w:ascii="Times New Roman" w:eastAsia="Arial Unicode MS" w:hAnsi="Times New Roman" w:cs="Times New Roman"/>
          <w:color w:val="000000"/>
          <w:spacing w:val="2"/>
          <w:sz w:val="28"/>
          <w:szCs w:val="28"/>
          <w:lang w:val="en-US" w:bidi="en-US"/>
        </w:rPr>
        <w:t xml:space="preserve"> </w:t>
      </w:r>
    </w:p>
    <w:p w:rsidR="008D0067" w:rsidRPr="00885A76" w:rsidRDefault="00885A76" w:rsidP="00552289">
      <w:pPr>
        <w:spacing w:after="0" w:line="240" w:lineRule="auto"/>
        <w:ind w:firstLine="709"/>
        <w:jc w:val="both"/>
        <w:rPr>
          <w:rFonts w:ascii="Times New Roman" w:eastAsia="Arial Unicode MS" w:hAnsi="Times New Roman" w:cs="Times New Roman"/>
          <w:color w:val="000000"/>
          <w:spacing w:val="2"/>
          <w:sz w:val="28"/>
          <w:szCs w:val="28"/>
          <w:lang w:val="en-US" w:bidi="en-US"/>
        </w:rPr>
      </w:pPr>
      <w:r w:rsidRPr="003013AF">
        <w:rPr>
          <w:rFonts w:ascii="Times New Roman" w:eastAsia="Arial Unicode MS" w:hAnsi="Times New Roman" w:cs="Times New Roman"/>
          <w:color w:val="000000"/>
          <w:spacing w:val="2"/>
          <w:sz w:val="28"/>
          <w:szCs w:val="28"/>
          <w:lang w:val="en-US" w:bidi="en-US"/>
        </w:rPr>
        <w:t xml:space="preserve">Cartographic base </w:t>
      </w:r>
      <w:proofErr w:type="gramStart"/>
      <w:r w:rsidRPr="003013AF">
        <w:rPr>
          <w:rFonts w:ascii="Times New Roman" w:eastAsia="Arial Unicode MS" w:hAnsi="Times New Roman" w:cs="Times New Roman"/>
          <w:color w:val="000000"/>
          <w:spacing w:val="2"/>
          <w:sz w:val="28"/>
          <w:szCs w:val="28"/>
          <w:lang w:val="en-US" w:bidi="en-US"/>
        </w:rPr>
        <w:t>was updated</w:t>
      </w:r>
      <w:proofErr w:type="gramEnd"/>
      <w:r w:rsidRPr="003013AF">
        <w:rPr>
          <w:rFonts w:ascii="Times New Roman" w:eastAsia="Arial Unicode MS" w:hAnsi="Times New Roman" w:cs="Times New Roman"/>
          <w:color w:val="000000"/>
          <w:spacing w:val="2"/>
          <w:sz w:val="28"/>
          <w:szCs w:val="28"/>
          <w:lang w:val="en-US" w:bidi="en-US"/>
        </w:rPr>
        <w:t xml:space="preserve">. ERS data was processed; limits of surface water bodies of Almaty </w:t>
      </w:r>
      <w:r>
        <w:rPr>
          <w:rFonts w:ascii="Times New Roman" w:eastAsia="Arial Unicode MS" w:hAnsi="Times New Roman" w:cs="Times New Roman"/>
          <w:color w:val="000000"/>
          <w:spacing w:val="2"/>
          <w:sz w:val="28"/>
          <w:szCs w:val="28"/>
          <w:lang w:val="en-US" w:bidi="en-US"/>
        </w:rPr>
        <w:t>region</w:t>
      </w:r>
      <w:r w:rsidRPr="003013AF">
        <w:rPr>
          <w:rFonts w:ascii="Times New Roman" w:eastAsia="Arial Unicode MS" w:hAnsi="Times New Roman" w:cs="Times New Roman"/>
          <w:color w:val="000000"/>
          <w:spacing w:val="2"/>
          <w:sz w:val="28"/>
          <w:szCs w:val="28"/>
          <w:lang w:val="en-US" w:bidi="en-US"/>
        </w:rPr>
        <w:t xml:space="preserve"> </w:t>
      </w:r>
      <w:proofErr w:type="gramStart"/>
      <w:r w:rsidRPr="003013AF">
        <w:rPr>
          <w:rFonts w:ascii="Times New Roman" w:eastAsia="Arial Unicode MS" w:hAnsi="Times New Roman" w:cs="Times New Roman"/>
          <w:color w:val="000000"/>
          <w:spacing w:val="2"/>
          <w:sz w:val="28"/>
          <w:szCs w:val="28"/>
          <w:lang w:val="en-US" w:bidi="en-US"/>
        </w:rPr>
        <w:t xml:space="preserve">were </w:t>
      </w:r>
      <w:proofErr w:type="spellStart"/>
      <w:r w:rsidRPr="003013AF">
        <w:rPr>
          <w:rFonts w:ascii="Times New Roman" w:eastAsia="Arial Unicode MS" w:hAnsi="Times New Roman" w:cs="Times New Roman"/>
          <w:color w:val="000000"/>
          <w:spacing w:val="2"/>
          <w:sz w:val="28"/>
          <w:szCs w:val="28"/>
          <w:lang w:val="en-US" w:bidi="en-US"/>
        </w:rPr>
        <w:t>vectorized</w:t>
      </w:r>
      <w:proofErr w:type="spellEnd"/>
      <w:proofErr w:type="gramEnd"/>
      <w:r w:rsidRPr="003013AF">
        <w:rPr>
          <w:rFonts w:ascii="Times New Roman" w:eastAsia="Arial Unicode MS" w:hAnsi="Times New Roman" w:cs="Times New Roman"/>
          <w:color w:val="000000"/>
          <w:spacing w:val="2"/>
          <w:sz w:val="28"/>
          <w:szCs w:val="28"/>
          <w:lang w:val="en-US" w:bidi="en-US"/>
        </w:rPr>
        <w:t xml:space="preserve">: Lake Balkhash, </w:t>
      </w:r>
      <w:proofErr w:type="spellStart"/>
      <w:r w:rsidRPr="003013AF">
        <w:rPr>
          <w:rFonts w:ascii="Times New Roman" w:eastAsia="Arial Unicode MS" w:hAnsi="Times New Roman" w:cs="Times New Roman"/>
          <w:color w:val="000000"/>
          <w:spacing w:val="2"/>
          <w:sz w:val="28"/>
          <w:szCs w:val="28"/>
          <w:lang w:val="en-US" w:bidi="en-US"/>
        </w:rPr>
        <w:t>Kapchagai</w:t>
      </w:r>
      <w:proofErr w:type="spellEnd"/>
      <w:r w:rsidRPr="003013AF">
        <w:rPr>
          <w:rFonts w:ascii="Times New Roman" w:eastAsia="Arial Unicode MS" w:hAnsi="Times New Roman" w:cs="Times New Roman"/>
          <w:color w:val="000000"/>
          <w:spacing w:val="2"/>
          <w:sz w:val="28"/>
          <w:szCs w:val="28"/>
          <w:lang w:val="en-US" w:bidi="en-US"/>
        </w:rPr>
        <w:t xml:space="preserve"> water-storage reservoir, </w:t>
      </w:r>
      <w:r>
        <w:rPr>
          <w:rFonts w:ascii="Times New Roman" w:eastAsia="Arial Unicode MS" w:hAnsi="Times New Roman" w:cs="Times New Roman"/>
          <w:color w:val="000000"/>
          <w:spacing w:val="2"/>
          <w:sz w:val="28"/>
          <w:szCs w:val="28"/>
          <w:lang w:val="en-US" w:bidi="en-US"/>
        </w:rPr>
        <w:t>L</w:t>
      </w:r>
      <w:r w:rsidRPr="003013AF">
        <w:rPr>
          <w:rFonts w:ascii="Times New Roman" w:eastAsia="Arial Unicode MS" w:hAnsi="Times New Roman" w:cs="Times New Roman"/>
          <w:color w:val="000000"/>
          <w:spacing w:val="2"/>
          <w:sz w:val="28"/>
          <w:szCs w:val="28"/>
          <w:lang w:val="en-US" w:bidi="en-US"/>
        </w:rPr>
        <w:t xml:space="preserve">ake </w:t>
      </w:r>
      <w:proofErr w:type="spellStart"/>
      <w:r w:rsidRPr="003013AF">
        <w:rPr>
          <w:rFonts w:ascii="Times New Roman" w:eastAsia="Arial Unicode MS" w:hAnsi="Times New Roman" w:cs="Times New Roman"/>
          <w:color w:val="000000"/>
          <w:spacing w:val="2"/>
          <w:sz w:val="28"/>
          <w:szCs w:val="28"/>
          <w:lang w:val="en-US" w:bidi="en-US"/>
        </w:rPr>
        <w:t>Alakol</w:t>
      </w:r>
      <w:proofErr w:type="spellEnd"/>
      <w:r w:rsidRPr="003013AF">
        <w:rPr>
          <w:rFonts w:ascii="Times New Roman" w:eastAsia="Arial Unicode MS" w:hAnsi="Times New Roman" w:cs="Times New Roman"/>
          <w:color w:val="000000"/>
          <w:spacing w:val="2"/>
          <w:sz w:val="28"/>
          <w:szCs w:val="28"/>
          <w:lang w:val="en-US" w:bidi="en-US"/>
        </w:rPr>
        <w:t xml:space="preserve">. The following stages of ERS data processing were completed: unpacking of “raw” satellite images, their geocoding and calibration, geometrical and radiometric correction, index images creation, separation of water surface, filtration with account to area and compactness of values, vectorization and planarization of marked loops. Specific processing of satellite images </w:t>
      </w:r>
      <w:proofErr w:type="gramStart"/>
      <w:r w:rsidRPr="003013AF">
        <w:rPr>
          <w:rFonts w:ascii="Times New Roman" w:eastAsia="Arial Unicode MS" w:hAnsi="Times New Roman" w:cs="Times New Roman"/>
          <w:color w:val="000000"/>
          <w:spacing w:val="2"/>
          <w:sz w:val="28"/>
          <w:szCs w:val="28"/>
          <w:lang w:val="en-US" w:bidi="en-US"/>
        </w:rPr>
        <w:t>was carried out</w:t>
      </w:r>
      <w:proofErr w:type="gramEnd"/>
      <w:r w:rsidRPr="003013AF">
        <w:rPr>
          <w:rFonts w:ascii="Times New Roman" w:eastAsia="Arial Unicode MS" w:hAnsi="Times New Roman" w:cs="Times New Roman"/>
          <w:color w:val="000000"/>
          <w:spacing w:val="2"/>
          <w:sz w:val="28"/>
          <w:szCs w:val="28"/>
          <w:lang w:val="en-US" w:bidi="en-US"/>
        </w:rPr>
        <w:t xml:space="preserve"> in licensed software </w:t>
      </w:r>
      <w:proofErr w:type="spellStart"/>
      <w:r w:rsidRPr="003013AF">
        <w:rPr>
          <w:rFonts w:ascii="Times New Roman" w:eastAsia="Arial Unicode MS" w:hAnsi="Times New Roman" w:cs="Times New Roman"/>
          <w:color w:val="000000"/>
          <w:spacing w:val="2"/>
          <w:sz w:val="28"/>
          <w:szCs w:val="28"/>
          <w:lang w:val="en-US" w:bidi="en-US"/>
        </w:rPr>
        <w:t>ENVI</w:t>
      </w:r>
      <w:proofErr w:type="spellEnd"/>
      <w:r w:rsidRPr="003013AF">
        <w:rPr>
          <w:rFonts w:ascii="Times New Roman" w:eastAsia="Arial Unicode MS" w:hAnsi="Times New Roman" w:cs="Times New Roman"/>
          <w:color w:val="000000"/>
          <w:spacing w:val="2"/>
          <w:sz w:val="28"/>
          <w:szCs w:val="28"/>
          <w:lang w:val="en-US" w:bidi="en-US"/>
        </w:rPr>
        <w:t xml:space="preserve"> and </w:t>
      </w:r>
      <w:proofErr w:type="spellStart"/>
      <w:r w:rsidRPr="003013AF">
        <w:rPr>
          <w:rFonts w:ascii="Times New Roman" w:eastAsia="Arial Unicode MS" w:hAnsi="Times New Roman" w:cs="Times New Roman"/>
          <w:color w:val="000000"/>
          <w:spacing w:val="2"/>
          <w:sz w:val="28"/>
          <w:szCs w:val="28"/>
          <w:lang w:val="en-US" w:bidi="en-US"/>
        </w:rPr>
        <w:t>Geomatica</w:t>
      </w:r>
      <w:proofErr w:type="spellEnd"/>
      <w:r w:rsidRPr="003013AF">
        <w:rPr>
          <w:rFonts w:ascii="Times New Roman" w:eastAsia="Arial Unicode MS" w:hAnsi="Times New Roman" w:cs="Times New Roman"/>
          <w:color w:val="000000"/>
          <w:spacing w:val="2"/>
          <w:sz w:val="28"/>
          <w:szCs w:val="28"/>
          <w:lang w:val="en-US" w:bidi="en-US"/>
        </w:rPr>
        <w:t>.</w:t>
      </w:r>
    </w:p>
    <w:p w:rsidR="00E9768B" w:rsidRPr="00885A76" w:rsidRDefault="00885A76" w:rsidP="00552289">
      <w:pPr>
        <w:spacing w:after="0" w:line="240" w:lineRule="auto"/>
        <w:ind w:firstLine="709"/>
        <w:jc w:val="both"/>
        <w:rPr>
          <w:rFonts w:ascii="Times New Roman" w:eastAsia="Arial Unicode MS" w:hAnsi="Times New Roman" w:cs="Times New Roman"/>
          <w:color w:val="000000"/>
          <w:spacing w:val="2"/>
          <w:sz w:val="28"/>
          <w:szCs w:val="28"/>
          <w:lang w:val="en-US" w:bidi="en-US"/>
        </w:rPr>
      </w:pPr>
      <w:r w:rsidRPr="003013AF">
        <w:rPr>
          <w:rFonts w:ascii="Times New Roman" w:eastAsia="Arial Unicode MS" w:hAnsi="Times New Roman" w:cs="Times New Roman"/>
          <w:color w:val="000000"/>
          <w:spacing w:val="2"/>
          <w:sz w:val="28"/>
          <w:szCs w:val="28"/>
          <w:lang w:val="en-US" w:bidi="en-US"/>
        </w:rPr>
        <w:t xml:space="preserve">Digitized were 16 hydrogeological cross-sections of sheets of Almaty </w:t>
      </w:r>
      <w:r>
        <w:rPr>
          <w:rFonts w:ascii="Times New Roman" w:eastAsia="Arial Unicode MS" w:hAnsi="Times New Roman" w:cs="Times New Roman"/>
          <w:color w:val="000000"/>
          <w:spacing w:val="2"/>
          <w:sz w:val="28"/>
          <w:szCs w:val="28"/>
          <w:lang w:val="en-US" w:bidi="en-US"/>
        </w:rPr>
        <w:t>region</w:t>
      </w:r>
      <w:r w:rsidRPr="003013AF">
        <w:rPr>
          <w:rFonts w:ascii="Times New Roman" w:eastAsia="Arial Unicode MS" w:hAnsi="Times New Roman" w:cs="Times New Roman"/>
          <w:color w:val="000000"/>
          <w:spacing w:val="2"/>
          <w:sz w:val="28"/>
          <w:szCs w:val="28"/>
          <w:lang w:val="en-US" w:bidi="en-US"/>
        </w:rPr>
        <w:t xml:space="preserve"> maps L-44-В, L-44-Г, L-44-Б, L-43-Г, L-43-Б, L-43-B, K-44-А, K-43-Б, </w:t>
      </w:r>
      <w:proofErr w:type="gramStart"/>
      <w:r w:rsidRPr="003013AF">
        <w:rPr>
          <w:rFonts w:ascii="Times New Roman" w:eastAsia="Arial Unicode MS" w:hAnsi="Times New Roman" w:cs="Times New Roman"/>
          <w:color w:val="000000"/>
          <w:spacing w:val="2"/>
          <w:sz w:val="28"/>
          <w:szCs w:val="28"/>
          <w:lang w:val="en-US" w:bidi="en-US"/>
        </w:rPr>
        <w:t>L</w:t>
      </w:r>
      <w:proofErr w:type="gramEnd"/>
      <w:r w:rsidRPr="003013AF">
        <w:rPr>
          <w:rFonts w:ascii="Times New Roman" w:eastAsia="Arial Unicode MS" w:hAnsi="Times New Roman" w:cs="Times New Roman"/>
          <w:color w:val="000000"/>
          <w:spacing w:val="2"/>
          <w:sz w:val="28"/>
          <w:szCs w:val="28"/>
          <w:lang w:val="en-US" w:bidi="en-US"/>
        </w:rPr>
        <w:t xml:space="preserve">-44-A. </w:t>
      </w:r>
      <w:r w:rsidRPr="003013AF">
        <w:rPr>
          <w:rFonts w:ascii="Times New Roman" w:eastAsia="Arial Unicode MS" w:hAnsi="Times New Roman" w:cs="Times New Roman"/>
          <w:color w:val="000000"/>
          <w:spacing w:val="2"/>
          <w:sz w:val="28"/>
          <w:szCs w:val="28"/>
          <w:lang w:val="en-US" w:bidi="en-US"/>
        </w:rPr>
        <w:lastRenderedPageBreak/>
        <w:t>Prepared were hydrogeological cross-sections to the map with the scale of 1:500 000 in the form of hyperlinks.</w:t>
      </w:r>
    </w:p>
    <w:p w:rsidR="00885A76" w:rsidRPr="003013AF" w:rsidRDefault="00885A76" w:rsidP="00885A76">
      <w:pPr>
        <w:spacing w:after="0" w:line="240" w:lineRule="auto"/>
        <w:ind w:firstLine="709"/>
        <w:jc w:val="both"/>
        <w:rPr>
          <w:rFonts w:ascii="Times New Roman" w:eastAsia="Arial Unicode MS" w:hAnsi="Times New Roman" w:cs="Times New Roman"/>
          <w:color w:val="000000"/>
          <w:spacing w:val="2"/>
          <w:sz w:val="28"/>
          <w:szCs w:val="28"/>
          <w:lang w:val="en-US" w:bidi="en-US"/>
        </w:rPr>
      </w:pPr>
      <w:r w:rsidRPr="003013AF">
        <w:rPr>
          <w:rFonts w:ascii="Times New Roman" w:eastAsia="Arial Unicode MS" w:hAnsi="Times New Roman" w:cs="Times New Roman"/>
          <w:color w:val="000000"/>
          <w:spacing w:val="2"/>
          <w:sz w:val="28"/>
          <w:szCs w:val="28"/>
          <w:lang w:val="en-US" w:bidi="en-US"/>
        </w:rPr>
        <w:t xml:space="preserve">Almaty </w:t>
      </w:r>
      <w:r>
        <w:rPr>
          <w:rFonts w:ascii="Times New Roman" w:eastAsia="Arial Unicode MS" w:hAnsi="Times New Roman" w:cs="Times New Roman"/>
          <w:color w:val="000000"/>
          <w:spacing w:val="2"/>
          <w:sz w:val="28"/>
          <w:szCs w:val="28"/>
          <w:lang w:val="en-US" w:bidi="en-US"/>
        </w:rPr>
        <w:t>region</w:t>
      </w:r>
      <w:r w:rsidRPr="003013AF">
        <w:rPr>
          <w:rFonts w:ascii="Times New Roman" w:eastAsia="Arial Unicode MS" w:hAnsi="Times New Roman" w:cs="Times New Roman"/>
          <w:color w:val="000000"/>
          <w:spacing w:val="2"/>
          <w:sz w:val="28"/>
          <w:szCs w:val="28"/>
          <w:lang w:val="en-US" w:bidi="en-US"/>
        </w:rPr>
        <w:t xml:space="preserve"> electronic hydrogeological map was prepared in ArcGIS format. </w:t>
      </w:r>
      <w:r w:rsidRPr="003013AF">
        <w:rPr>
          <w:rFonts w:ascii="Times New Roman" w:hAnsi="Times New Roman" w:cs="Times New Roman"/>
          <w:sz w:val="28"/>
          <w:szCs w:val="28"/>
          <w:lang w:val="en-US"/>
        </w:rPr>
        <w:t xml:space="preserve">Developed styles and classifiers </w:t>
      </w:r>
      <w:proofErr w:type="gramStart"/>
      <w:r w:rsidRPr="003013AF">
        <w:rPr>
          <w:rFonts w:ascii="Times New Roman" w:hAnsi="Times New Roman" w:cs="Times New Roman"/>
          <w:sz w:val="28"/>
          <w:szCs w:val="28"/>
          <w:lang w:val="en-US"/>
        </w:rPr>
        <w:t>were applied</w:t>
      </w:r>
      <w:proofErr w:type="gramEnd"/>
      <w:r w:rsidRPr="003013AF">
        <w:rPr>
          <w:rFonts w:ascii="Times New Roman" w:hAnsi="Times New Roman" w:cs="Times New Roman"/>
          <w:sz w:val="28"/>
          <w:szCs w:val="28"/>
          <w:lang w:val="en-US"/>
        </w:rPr>
        <w:t xml:space="preserve"> to digitalized objects</w:t>
      </w:r>
      <w:r w:rsidRPr="003013AF">
        <w:rPr>
          <w:rFonts w:ascii="Times New Roman" w:eastAsia="Arial Unicode MS" w:hAnsi="Times New Roman" w:cs="Times New Roman"/>
          <w:color w:val="000000"/>
          <w:spacing w:val="2"/>
          <w:sz w:val="28"/>
          <w:szCs w:val="28"/>
          <w:lang w:val="en-US" w:bidi="en-US"/>
        </w:rPr>
        <w:t xml:space="preserve">. As the result, the reference sample hydrogeological map </w:t>
      </w:r>
      <w:proofErr w:type="gramStart"/>
      <w:r w:rsidRPr="003013AF">
        <w:rPr>
          <w:rFonts w:ascii="Times New Roman" w:eastAsia="Arial Unicode MS" w:hAnsi="Times New Roman" w:cs="Times New Roman"/>
          <w:color w:val="000000"/>
          <w:spacing w:val="2"/>
          <w:sz w:val="28"/>
          <w:szCs w:val="28"/>
          <w:lang w:val="en-US" w:bidi="en-US"/>
        </w:rPr>
        <w:t>was created</w:t>
      </w:r>
      <w:proofErr w:type="gramEnd"/>
      <w:r w:rsidRPr="003013AF">
        <w:rPr>
          <w:rFonts w:ascii="Times New Roman" w:eastAsia="Arial Unicode MS" w:hAnsi="Times New Roman" w:cs="Times New Roman"/>
          <w:color w:val="000000"/>
          <w:spacing w:val="2"/>
          <w:sz w:val="28"/>
          <w:szCs w:val="28"/>
          <w:lang w:val="en-US" w:bidi="en-US"/>
        </w:rPr>
        <w:t xml:space="preserve">. </w:t>
      </w:r>
    </w:p>
    <w:p w:rsidR="00885A76" w:rsidRPr="003013AF" w:rsidRDefault="00885A76" w:rsidP="00885A76">
      <w:pPr>
        <w:spacing w:after="0" w:line="240" w:lineRule="auto"/>
        <w:ind w:firstLine="709"/>
        <w:jc w:val="both"/>
        <w:rPr>
          <w:rFonts w:ascii="Times New Roman" w:eastAsia="Arial Unicode MS" w:hAnsi="Times New Roman" w:cs="Times New Roman"/>
          <w:color w:val="000000"/>
          <w:spacing w:val="2"/>
          <w:sz w:val="28"/>
          <w:szCs w:val="28"/>
          <w:lang w:val="en-US" w:bidi="en-US"/>
        </w:rPr>
      </w:pPr>
      <w:r w:rsidRPr="003013AF">
        <w:rPr>
          <w:rFonts w:ascii="Times New Roman" w:eastAsia="Arial Unicode MS" w:hAnsi="Times New Roman" w:cs="Times New Roman"/>
          <w:color w:val="000000"/>
          <w:spacing w:val="2"/>
          <w:sz w:val="28"/>
          <w:szCs w:val="28"/>
          <w:lang w:val="en-US" w:bidi="en-US"/>
        </w:rPr>
        <w:t xml:space="preserve">Methodological recommendations for hydrogeological maps drawing in ArcGIS were developed. Guidelines describing mapping procedure in ArcGIS with the use of developed styles and GDB classifiers </w:t>
      </w:r>
      <w:proofErr w:type="gramStart"/>
      <w:r w:rsidRPr="003013AF">
        <w:rPr>
          <w:rFonts w:ascii="Times New Roman" w:eastAsia="Arial Unicode MS" w:hAnsi="Times New Roman" w:cs="Times New Roman"/>
          <w:color w:val="000000"/>
          <w:spacing w:val="2"/>
          <w:sz w:val="28"/>
          <w:szCs w:val="28"/>
          <w:lang w:val="en-US" w:bidi="en-US"/>
        </w:rPr>
        <w:t>was executed</w:t>
      </w:r>
      <w:proofErr w:type="gramEnd"/>
      <w:r w:rsidRPr="003013AF">
        <w:rPr>
          <w:rFonts w:ascii="Times New Roman" w:eastAsia="Arial Unicode MS" w:hAnsi="Times New Roman" w:cs="Times New Roman"/>
          <w:color w:val="000000"/>
          <w:spacing w:val="2"/>
          <w:sz w:val="28"/>
          <w:szCs w:val="28"/>
          <w:lang w:val="en-US" w:bidi="en-US"/>
        </w:rPr>
        <w:t>.</w:t>
      </w:r>
    </w:p>
    <w:p w:rsidR="008D0067" w:rsidRPr="00885A76" w:rsidRDefault="00885A76" w:rsidP="00885A76">
      <w:pPr>
        <w:spacing w:after="0" w:line="240" w:lineRule="auto"/>
        <w:ind w:firstLine="709"/>
        <w:jc w:val="both"/>
        <w:rPr>
          <w:rFonts w:ascii="Times New Roman" w:eastAsia="Arial Unicode MS" w:hAnsi="Times New Roman" w:cs="Times New Roman"/>
          <w:color w:val="000000"/>
          <w:spacing w:val="2"/>
          <w:sz w:val="28"/>
          <w:szCs w:val="28"/>
          <w:lang w:val="en-US" w:bidi="en-US"/>
        </w:rPr>
      </w:pPr>
      <w:r w:rsidRPr="003013AF">
        <w:rPr>
          <w:rFonts w:ascii="Times New Roman" w:hAnsi="Times New Roman" w:cs="Times New Roman"/>
          <w:sz w:val="28"/>
          <w:szCs w:val="28"/>
          <w:lang w:val="en-US"/>
        </w:rPr>
        <w:t xml:space="preserve">Methodological documentation, template of file database of ArcGIS </w:t>
      </w:r>
      <w:proofErr w:type="spellStart"/>
      <w:r w:rsidRPr="003013AF">
        <w:rPr>
          <w:rFonts w:ascii="Times New Roman" w:hAnsi="Times New Roman" w:cs="Times New Roman"/>
          <w:sz w:val="28"/>
          <w:szCs w:val="28"/>
          <w:lang w:val="en-US"/>
        </w:rPr>
        <w:t>geodata</w:t>
      </w:r>
      <w:proofErr w:type="spellEnd"/>
      <w:r w:rsidRPr="003013AF">
        <w:rPr>
          <w:rFonts w:ascii="Times New Roman" w:hAnsi="Times New Roman" w:cs="Times New Roman"/>
          <w:sz w:val="28"/>
          <w:szCs w:val="28"/>
          <w:lang w:val="en-US"/>
        </w:rPr>
        <w:t xml:space="preserve"> and a reference digital hydrogeological map of Almaty </w:t>
      </w:r>
      <w:r>
        <w:rPr>
          <w:rFonts w:ascii="Times New Roman" w:hAnsi="Times New Roman" w:cs="Times New Roman"/>
          <w:sz w:val="28"/>
          <w:szCs w:val="28"/>
          <w:lang w:val="en-US"/>
        </w:rPr>
        <w:t>region</w:t>
      </w:r>
      <w:r w:rsidRPr="003013AF">
        <w:rPr>
          <w:rFonts w:ascii="Times New Roman" w:hAnsi="Times New Roman" w:cs="Times New Roman"/>
          <w:sz w:val="28"/>
          <w:szCs w:val="28"/>
          <w:lang w:val="en-US"/>
        </w:rPr>
        <w:t xml:space="preserve"> </w:t>
      </w:r>
      <w:proofErr w:type="gramStart"/>
      <w:r w:rsidRPr="003013AF">
        <w:rPr>
          <w:rFonts w:ascii="Times New Roman" w:hAnsi="Times New Roman" w:cs="Times New Roman"/>
          <w:sz w:val="28"/>
          <w:szCs w:val="28"/>
          <w:lang w:val="en-US"/>
        </w:rPr>
        <w:t>was published</w:t>
      </w:r>
      <w:proofErr w:type="gramEnd"/>
      <w:r w:rsidRPr="003013AF">
        <w:rPr>
          <w:rFonts w:ascii="Times New Roman" w:hAnsi="Times New Roman" w:cs="Times New Roman"/>
          <w:sz w:val="28"/>
          <w:szCs w:val="28"/>
          <w:lang w:val="en-US"/>
        </w:rPr>
        <w:t xml:space="preserve"> on the Institute website. Catalogue of web-links to the developed materials</w:t>
      </w:r>
      <w:r w:rsidRPr="003013AF">
        <w:rPr>
          <w:rFonts w:ascii="Times New Roman" w:eastAsia="Arial Unicode MS" w:hAnsi="Times New Roman" w:cs="Times New Roman"/>
          <w:color w:val="000000"/>
          <w:spacing w:val="2"/>
          <w:sz w:val="28"/>
          <w:szCs w:val="28"/>
          <w:lang w:val="en-US" w:bidi="en-US"/>
        </w:rPr>
        <w:t>.</w:t>
      </w:r>
    </w:p>
    <w:p w:rsidR="008D0067" w:rsidRPr="00885A76" w:rsidRDefault="00887D00" w:rsidP="00552289">
      <w:pPr>
        <w:spacing w:after="0" w:line="240" w:lineRule="auto"/>
        <w:ind w:firstLine="709"/>
        <w:jc w:val="both"/>
        <w:rPr>
          <w:rFonts w:ascii="Times New Roman" w:eastAsia="Arial Unicode MS" w:hAnsi="Times New Roman" w:cs="Times New Roman"/>
          <w:color w:val="000000"/>
          <w:spacing w:val="2"/>
          <w:sz w:val="28"/>
          <w:szCs w:val="28"/>
          <w:lang w:val="en-US" w:bidi="en-US"/>
        </w:rPr>
      </w:pPr>
      <w:r w:rsidRPr="00885A76">
        <w:rPr>
          <w:rFonts w:ascii="Times New Roman" w:eastAsia="Arial Unicode MS" w:hAnsi="Times New Roman" w:cs="Times New Roman"/>
          <w:spacing w:val="2"/>
          <w:sz w:val="28"/>
          <w:szCs w:val="28"/>
          <w:lang w:val="en-US" w:bidi="en-US"/>
        </w:rPr>
        <w:t>Schedule tasks completed.</w:t>
      </w:r>
      <w:r w:rsidR="00885A76" w:rsidRPr="00885A76">
        <w:rPr>
          <w:rFonts w:ascii="Times New Roman" w:eastAsia="Arial Unicode MS" w:hAnsi="Times New Roman" w:cs="Times New Roman"/>
          <w:spacing w:val="2"/>
          <w:sz w:val="28"/>
          <w:szCs w:val="28"/>
          <w:lang w:val="en-US" w:bidi="en-US"/>
        </w:rPr>
        <w:t xml:space="preserve"> </w:t>
      </w:r>
      <w:r w:rsidR="00885A76" w:rsidRPr="003013AF">
        <w:rPr>
          <w:rFonts w:ascii="Times New Roman" w:eastAsia="Arial Unicode MS" w:hAnsi="Times New Roman" w:cs="Times New Roman"/>
          <w:color w:val="000000"/>
          <w:spacing w:val="2"/>
          <w:sz w:val="28"/>
          <w:szCs w:val="28"/>
          <w:lang w:val="en-US" w:bidi="en-US"/>
        </w:rPr>
        <w:t xml:space="preserve">Results of studies obtained in 2018-2020 are given in reports: Absametov </w:t>
      </w:r>
      <w:proofErr w:type="spellStart"/>
      <w:r w:rsidR="00885A76" w:rsidRPr="003013AF">
        <w:rPr>
          <w:rFonts w:ascii="Times New Roman" w:eastAsia="Arial Unicode MS" w:hAnsi="Times New Roman" w:cs="Times New Roman"/>
          <w:color w:val="000000"/>
          <w:spacing w:val="2"/>
          <w:sz w:val="28"/>
          <w:szCs w:val="28"/>
          <w:lang w:val="en-US" w:bidi="en-US"/>
        </w:rPr>
        <w:t>M.K</w:t>
      </w:r>
      <w:proofErr w:type="spellEnd"/>
      <w:r w:rsidR="00885A76" w:rsidRPr="003013AF">
        <w:rPr>
          <w:rFonts w:ascii="Times New Roman" w:eastAsia="Arial Unicode MS" w:hAnsi="Times New Roman" w:cs="Times New Roman"/>
          <w:color w:val="000000"/>
          <w:spacing w:val="2"/>
          <w:sz w:val="28"/>
          <w:szCs w:val="28"/>
          <w:lang w:val="en-US" w:bidi="en-US"/>
        </w:rPr>
        <w:t xml:space="preserve">., </w:t>
      </w:r>
      <w:proofErr w:type="spellStart"/>
      <w:r w:rsidR="00885A76" w:rsidRPr="003013AF">
        <w:rPr>
          <w:rFonts w:ascii="Times New Roman" w:eastAsia="Arial Unicode MS" w:hAnsi="Times New Roman" w:cs="Times New Roman"/>
          <w:color w:val="000000"/>
          <w:spacing w:val="2"/>
          <w:sz w:val="28"/>
          <w:szCs w:val="28"/>
          <w:lang w:val="en-US" w:bidi="en-US"/>
        </w:rPr>
        <w:t>Sh</w:t>
      </w:r>
      <w:r w:rsidR="00885A76">
        <w:rPr>
          <w:rFonts w:ascii="Times New Roman" w:eastAsia="Arial Unicode MS" w:hAnsi="Times New Roman" w:cs="Times New Roman"/>
          <w:color w:val="000000"/>
          <w:spacing w:val="2"/>
          <w:sz w:val="28"/>
          <w:szCs w:val="28"/>
          <w:lang w:val="en-US" w:bidi="en-US"/>
        </w:rPr>
        <w:t>a</w:t>
      </w:r>
      <w:r w:rsidR="00885A76" w:rsidRPr="003013AF">
        <w:rPr>
          <w:rFonts w:ascii="Times New Roman" w:eastAsia="Arial Unicode MS" w:hAnsi="Times New Roman" w:cs="Times New Roman"/>
          <w:color w:val="000000"/>
          <w:spacing w:val="2"/>
          <w:sz w:val="28"/>
          <w:szCs w:val="28"/>
          <w:lang w:val="en-US" w:bidi="en-US"/>
        </w:rPr>
        <w:t>garova</w:t>
      </w:r>
      <w:proofErr w:type="spellEnd"/>
      <w:r w:rsidR="00885A76" w:rsidRPr="003013AF">
        <w:rPr>
          <w:rFonts w:ascii="Times New Roman" w:eastAsia="Arial Unicode MS" w:hAnsi="Times New Roman" w:cs="Times New Roman"/>
          <w:color w:val="000000"/>
          <w:spacing w:val="2"/>
          <w:sz w:val="28"/>
          <w:szCs w:val="28"/>
          <w:lang w:val="en-US" w:bidi="en-US"/>
        </w:rPr>
        <w:t xml:space="preserve"> </w:t>
      </w:r>
      <w:proofErr w:type="spellStart"/>
      <w:r w:rsidR="00885A76" w:rsidRPr="003013AF">
        <w:rPr>
          <w:rFonts w:ascii="Times New Roman" w:eastAsia="Arial Unicode MS" w:hAnsi="Times New Roman" w:cs="Times New Roman"/>
          <w:color w:val="000000"/>
          <w:spacing w:val="2"/>
          <w:sz w:val="28"/>
          <w:szCs w:val="28"/>
          <w:lang w:val="en-US" w:bidi="en-US"/>
        </w:rPr>
        <w:t>L.V</w:t>
      </w:r>
      <w:proofErr w:type="spellEnd"/>
      <w:r w:rsidR="00885A76" w:rsidRPr="003013AF">
        <w:rPr>
          <w:rFonts w:ascii="Times New Roman" w:eastAsia="Arial Unicode MS" w:hAnsi="Times New Roman" w:cs="Times New Roman"/>
          <w:color w:val="000000"/>
          <w:spacing w:val="2"/>
          <w:sz w:val="28"/>
          <w:szCs w:val="28"/>
          <w:lang w:val="en-US" w:bidi="en-US"/>
        </w:rPr>
        <w:t xml:space="preserve">. Development of scientific-and-methodological basis for structuring hydrogeological maps with the use of </w:t>
      </w:r>
      <w:proofErr w:type="spellStart"/>
      <w:r w:rsidR="00885A76" w:rsidRPr="003013AF">
        <w:rPr>
          <w:rFonts w:ascii="Times New Roman" w:eastAsia="Arial Unicode MS" w:hAnsi="Times New Roman" w:cs="Times New Roman"/>
          <w:color w:val="000000"/>
          <w:spacing w:val="2"/>
          <w:sz w:val="28"/>
          <w:szCs w:val="28"/>
          <w:lang w:val="en-US" w:bidi="en-US"/>
        </w:rPr>
        <w:t>geoinformation</w:t>
      </w:r>
      <w:proofErr w:type="spellEnd"/>
      <w:r w:rsidR="00885A76" w:rsidRPr="003013AF">
        <w:rPr>
          <w:rFonts w:ascii="Times New Roman" w:eastAsia="Arial Unicode MS" w:hAnsi="Times New Roman" w:cs="Times New Roman"/>
          <w:color w:val="000000"/>
          <w:spacing w:val="2"/>
          <w:sz w:val="28"/>
          <w:szCs w:val="28"/>
          <w:lang w:val="en-US" w:bidi="en-US"/>
        </w:rPr>
        <w:t xml:space="preserve"> systems </w:t>
      </w:r>
      <w:proofErr w:type="gramStart"/>
      <w:r w:rsidR="00885A76">
        <w:rPr>
          <w:rFonts w:ascii="Times New Roman" w:eastAsia="Arial Unicode MS" w:hAnsi="Times New Roman" w:cs="Times New Roman"/>
          <w:color w:val="000000"/>
          <w:spacing w:val="2"/>
          <w:sz w:val="28"/>
          <w:szCs w:val="28"/>
          <w:lang w:val="en-US" w:bidi="en-US"/>
        </w:rPr>
        <w:t>No</w:t>
      </w:r>
      <w:proofErr w:type="gramEnd"/>
      <w:r w:rsidR="00885A76">
        <w:rPr>
          <w:rFonts w:ascii="Times New Roman" w:eastAsia="Arial Unicode MS" w:hAnsi="Times New Roman" w:cs="Times New Roman"/>
          <w:color w:val="000000"/>
          <w:spacing w:val="2"/>
          <w:sz w:val="28"/>
          <w:szCs w:val="28"/>
          <w:lang w:val="en-US" w:bidi="en-US"/>
        </w:rPr>
        <w:t>.</w:t>
      </w:r>
      <w:r w:rsidR="00885A76" w:rsidRPr="003013AF">
        <w:rPr>
          <w:rFonts w:ascii="Times New Roman" w:eastAsia="Arial Unicode MS" w:hAnsi="Times New Roman" w:cs="Times New Roman"/>
          <w:color w:val="000000"/>
          <w:spacing w:val="2"/>
          <w:sz w:val="28"/>
          <w:szCs w:val="28"/>
          <w:lang w:val="en-US" w:bidi="en-US"/>
        </w:rPr>
        <w:t xml:space="preserve"> ГР 0118РК00007: interim for 2018 </w:t>
      </w:r>
      <w:proofErr w:type="spellStart"/>
      <w:r w:rsidR="00885A76" w:rsidRPr="003013AF">
        <w:rPr>
          <w:rFonts w:ascii="Times New Roman" w:eastAsia="Arial Unicode MS" w:hAnsi="Times New Roman" w:cs="Times New Roman"/>
          <w:color w:val="000000"/>
          <w:spacing w:val="2"/>
          <w:sz w:val="28"/>
          <w:szCs w:val="28"/>
          <w:lang w:val="en-US" w:bidi="en-US"/>
        </w:rPr>
        <w:t>Inv.</w:t>
      </w:r>
      <w:r w:rsidR="00885A76">
        <w:rPr>
          <w:rFonts w:ascii="Times New Roman" w:eastAsia="Arial Unicode MS" w:hAnsi="Times New Roman" w:cs="Times New Roman"/>
          <w:color w:val="000000"/>
          <w:spacing w:val="2"/>
          <w:sz w:val="28"/>
          <w:szCs w:val="28"/>
          <w:lang w:val="en-US" w:bidi="en-US"/>
        </w:rPr>
        <w:t>No</w:t>
      </w:r>
      <w:proofErr w:type="spellEnd"/>
      <w:r w:rsidR="00885A76">
        <w:rPr>
          <w:rFonts w:ascii="Times New Roman" w:eastAsia="Arial Unicode MS" w:hAnsi="Times New Roman" w:cs="Times New Roman"/>
          <w:color w:val="000000"/>
          <w:spacing w:val="2"/>
          <w:sz w:val="28"/>
          <w:szCs w:val="28"/>
          <w:lang w:val="en-US" w:bidi="en-US"/>
        </w:rPr>
        <w:t>.</w:t>
      </w:r>
      <w:r w:rsidR="00885A76" w:rsidRPr="003013AF">
        <w:rPr>
          <w:rFonts w:ascii="Times New Roman" w:eastAsia="Arial Unicode MS" w:hAnsi="Times New Roman" w:cs="Times New Roman"/>
          <w:color w:val="000000"/>
          <w:spacing w:val="2"/>
          <w:sz w:val="28"/>
          <w:szCs w:val="28"/>
          <w:lang w:val="en-US" w:bidi="en-US"/>
        </w:rPr>
        <w:t xml:space="preserve"> 0218РК00056, interim for 2019 </w:t>
      </w:r>
      <w:proofErr w:type="spellStart"/>
      <w:r w:rsidR="00885A76" w:rsidRPr="003013AF">
        <w:rPr>
          <w:rFonts w:ascii="Times New Roman" w:eastAsia="Arial Unicode MS" w:hAnsi="Times New Roman" w:cs="Times New Roman"/>
          <w:color w:val="000000"/>
          <w:spacing w:val="2"/>
          <w:sz w:val="28"/>
          <w:szCs w:val="28"/>
          <w:lang w:val="en-US" w:bidi="en-US"/>
        </w:rPr>
        <w:t>Inv.</w:t>
      </w:r>
      <w:r w:rsidR="00885A76">
        <w:rPr>
          <w:rFonts w:ascii="Times New Roman" w:eastAsia="Arial Unicode MS" w:hAnsi="Times New Roman" w:cs="Times New Roman"/>
          <w:color w:val="000000"/>
          <w:spacing w:val="2"/>
          <w:sz w:val="28"/>
          <w:szCs w:val="28"/>
          <w:lang w:val="en-US" w:bidi="en-US"/>
        </w:rPr>
        <w:t>No</w:t>
      </w:r>
      <w:proofErr w:type="spellEnd"/>
      <w:r w:rsidR="00885A76">
        <w:rPr>
          <w:rFonts w:ascii="Times New Roman" w:eastAsia="Arial Unicode MS" w:hAnsi="Times New Roman" w:cs="Times New Roman"/>
          <w:color w:val="000000"/>
          <w:spacing w:val="2"/>
          <w:sz w:val="28"/>
          <w:szCs w:val="28"/>
          <w:lang w:val="en-US" w:bidi="en-US"/>
        </w:rPr>
        <w:t>.</w:t>
      </w:r>
      <w:r w:rsidR="00885A76" w:rsidRPr="003013AF">
        <w:rPr>
          <w:rFonts w:ascii="Times New Roman" w:eastAsia="Arial Unicode MS" w:hAnsi="Times New Roman" w:cs="Times New Roman"/>
          <w:color w:val="000000"/>
          <w:spacing w:val="2"/>
          <w:sz w:val="28"/>
          <w:szCs w:val="28"/>
          <w:lang w:val="en-US" w:bidi="en-US"/>
        </w:rPr>
        <w:t xml:space="preserve"> 0219РК00146.</w:t>
      </w:r>
    </w:p>
    <w:p w:rsidR="006305E3" w:rsidRPr="00885A76" w:rsidRDefault="00885A76" w:rsidP="00552289">
      <w:pPr>
        <w:spacing w:after="0" w:line="240" w:lineRule="auto"/>
        <w:ind w:firstLine="709"/>
        <w:jc w:val="both"/>
        <w:rPr>
          <w:rFonts w:ascii="Times New Roman" w:eastAsia="Arial Unicode MS" w:hAnsi="Times New Roman" w:cs="Times New Roman"/>
          <w:spacing w:val="2"/>
          <w:sz w:val="28"/>
          <w:szCs w:val="28"/>
          <w:lang w:val="en-US" w:bidi="en-US"/>
        </w:rPr>
      </w:pPr>
      <w:r w:rsidRPr="003013AF">
        <w:rPr>
          <w:rFonts w:ascii="Times New Roman" w:eastAsia="Arial Unicode MS" w:hAnsi="Times New Roman" w:cs="Times New Roman"/>
          <w:color w:val="000000"/>
          <w:spacing w:val="2"/>
          <w:sz w:val="28"/>
          <w:szCs w:val="28"/>
          <w:lang w:val="en-US" w:bidi="en-US"/>
        </w:rPr>
        <w:t xml:space="preserve">Research findings </w:t>
      </w:r>
      <w:proofErr w:type="gramStart"/>
      <w:r w:rsidRPr="003013AF">
        <w:rPr>
          <w:rFonts w:ascii="Times New Roman" w:eastAsia="Arial Unicode MS" w:hAnsi="Times New Roman" w:cs="Times New Roman"/>
          <w:color w:val="000000"/>
          <w:spacing w:val="2"/>
          <w:sz w:val="28"/>
          <w:szCs w:val="28"/>
          <w:lang w:val="en-US" w:bidi="en-US"/>
        </w:rPr>
        <w:t>were published</w:t>
      </w:r>
      <w:proofErr w:type="gramEnd"/>
      <w:r w:rsidRPr="003013AF">
        <w:rPr>
          <w:rFonts w:ascii="Times New Roman" w:eastAsia="Arial Unicode MS" w:hAnsi="Times New Roman" w:cs="Times New Roman"/>
          <w:color w:val="000000"/>
          <w:spacing w:val="2"/>
          <w:sz w:val="28"/>
          <w:szCs w:val="28"/>
          <w:lang w:val="en-US" w:bidi="en-US"/>
        </w:rPr>
        <w:t xml:space="preserve"> in the reviewed domestic scientific journal –</w:t>
      </w:r>
      <w:proofErr w:type="spellStart"/>
      <w:r w:rsidRPr="003013AF">
        <w:rPr>
          <w:rFonts w:ascii="Times New Roman" w:eastAsia="Arial Unicode MS" w:hAnsi="Times New Roman" w:cs="Times New Roman"/>
          <w:color w:val="000000"/>
          <w:spacing w:val="2"/>
          <w:sz w:val="28"/>
          <w:szCs w:val="28"/>
          <w:lang w:val="en-US" w:bidi="en-US"/>
        </w:rPr>
        <w:t>Izvestiya</w:t>
      </w:r>
      <w:proofErr w:type="spellEnd"/>
      <w:r w:rsidRPr="003013AF">
        <w:rPr>
          <w:rFonts w:ascii="Times New Roman" w:eastAsia="Arial Unicode MS" w:hAnsi="Times New Roman" w:cs="Times New Roman"/>
          <w:color w:val="000000"/>
          <w:spacing w:val="2"/>
          <w:sz w:val="28"/>
          <w:szCs w:val="28"/>
          <w:lang w:val="en-US" w:bidi="en-US"/>
        </w:rPr>
        <w:t xml:space="preserve"> NAN </w:t>
      </w:r>
      <w:proofErr w:type="spellStart"/>
      <w:r w:rsidRPr="003013AF">
        <w:rPr>
          <w:rFonts w:ascii="Times New Roman" w:eastAsia="Arial Unicode MS" w:hAnsi="Times New Roman" w:cs="Times New Roman"/>
          <w:color w:val="000000"/>
          <w:spacing w:val="2"/>
          <w:sz w:val="28"/>
          <w:szCs w:val="28"/>
          <w:lang w:val="en-US" w:bidi="en-US"/>
        </w:rPr>
        <w:t>RK</w:t>
      </w:r>
      <w:proofErr w:type="spellEnd"/>
      <w:r w:rsidRPr="003013AF">
        <w:rPr>
          <w:rFonts w:ascii="Times New Roman" w:eastAsia="Arial Unicode MS" w:hAnsi="Times New Roman" w:cs="Times New Roman"/>
          <w:color w:val="000000"/>
          <w:spacing w:val="2"/>
          <w:sz w:val="28"/>
          <w:szCs w:val="28"/>
          <w:lang w:val="en-US" w:bidi="en-US"/>
        </w:rPr>
        <w:t xml:space="preserve"> (Bulletin of RK National Academy of Sciences). Series Geology and Engineering Sciences with non-zero impact-factor (SJR: 0.21, Q3) and in a </w:t>
      </w:r>
      <w:r w:rsidRPr="003013AF">
        <w:rPr>
          <w:rFonts w:ascii="Times New Roman" w:hAnsi="Times New Roman" w:cs="Times New Roman"/>
          <w:bCs/>
          <w:sz w:val="28"/>
          <w:szCs w:val="28"/>
          <w:lang w:val="en-US"/>
        </w:rPr>
        <w:t>reviewed foreign publishing house included into Scopus database with non-zero impact-factor in materials of international cross-disciplinary scientific geo-conference SGEM</w:t>
      </w:r>
      <w:r w:rsidR="009454E6" w:rsidRPr="00885A76">
        <w:rPr>
          <w:rFonts w:ascii="Times New Roman" w:eastAsia="Arial Unicode MS" w:hAnsi="Times New Roman" w:cs="Times New Roman"/>
          <w:color w:val="000000"/>
          <w:spacing w:val="2"/>
          <w:sz w:val="28"/>
          <w:szCs w:val="28"/>
          <w:lang w:val="en-US" w:bidi="en-US"/>
        </w:rPr>
        <w:t xml:space="preserve"> </w:t>
      </w:r>
      <w:r w:rsidR="006E5B8E" w:rsidRPr="00885A76">
        <w:rPr>
          <w:rFonts w:ascii="Times New Roman" w:eastAsia="Arial Unicode MS" w:hAnsi="Times New Roman" w:cs="Times New Roman"/>
          <w:color w:val="000000"/>
          <w:spacing w:val="2"/>
          <w:sz w:val="28"/>
          <w:szCs w:val="28"/>
          <w:lang w:val="en-US" w:bidi="en-US"/>
        </w:rPr>
        <w:t>(Metrics from SCOPUS</w:t>
      </w:r>
      <w:r w:rsidR="009454E6" w:rsidRPr="00885A76">
        <w:rPr>
          <w:rFonts w:ascii="Times New Roman" w:eastAsia="Arial Unicode MS" w:hAnsi="Times New Roman" w:cs="Times New Roman"/>
          <w:color w:val="000000"/>
          <w:spacing w:val="2"/>
          <w:sz w:val="28"/>
          <w:szCs w:val="28"/>
          <w:lang w:val="en-US" w:bidi="en-US"/>
        </w:rPr>
        <w:t xml:space="preserve"> – </w:t>
      </w:r>
      <w:r w:rsidR="00690C04" w:rsidRPr="00885A76">
        <w:rPr>
          <w:rFonts w:ascii="Times New Roman" w:eastAsia="Arial Unicode MS" w:hAnsi="Times New Roman" w:cs="Times New Roman"/>
          <w:color w:val="000000"/>
          <w:spacing w:val="2"/>
          <w:sz w:val="28"/>
          <w:szCs w:val="28"/>
          <w:lang w:val="en-US" w:bidi="en-US"/>
        </w:rPr>
        <w:t>SJR ELSEVIER</w:t>
      </w:r>
      <w:r w:rsidR="006E5B8E" w:rsidRPr="00885A76">
        <w:rPr>
          <w:rFonts w:ascii="Times New Roman" w:eastAsia="Arial Unicode MS" w:hAnsi="Times New Roman" w:cs="Times New Roman"/>
          <w:color w:val="000000"/>
          <w:spacing w:val="2"/>
          <w:sz w:val="28"/>
          <w:szCs w:val="28"/>
          <w:lang w:val="en-US" w:bidi="en-US"/>
        </w:rPr>
        <w:t>:</w:t>
      </w:r>
      <w:r w:rsidR="009454E6" w:rsidRPr="00885A76">
        <w:rPr>
          <w:rFonts w:ascii="Times New Roman" w:eastAsia="Arial Unicode MS" w:hAnsi="Times New Roman" w:cs="Times New Roman"/>
          <w:color w:val="000000"/>
          <w:spacing w:val="2"/>
          <w:sz w:val="28"/>
          <w:szCs w:val="28"/>
          <w:lang w:val="en-US" w:bidi="en-US"/>
        </w:rPr>
        <w:t xml:space="preserve"> H-index</w:t>
      </w:r>
      <w:proofErr w:type="gramStart"/>
      <w:r w:rsidR="009454E6" w:rsidRPr="00885A76">
        <w:rPr>
          <w:rFonts w:ascii="Times New Roman" w:eastAsia="Arial Unicode MS" w:hAnsi="Times New Roman" w:cs="Times New Roman"/>
          <w:color w:val="000000"/>
          <w:spacing w:val="2"/>
          <w:sz w:val="28"/>
          <w:szCs w:val="28"/>
          <w:lang w:val="en-US" w:bidi="en-US"/>
        </w:rPr>
        <w:t>:</w:t>
      </w:r>
      <w:r w:rsidR="006E5B8E" w:rsidRPr="00885A76">
        <w:rPr>
          <w:rFonts w:ascii="Times New Roman" w:eastAsia="Arial Unicode MS" w:hAnsi="Times New Roman" w:cs="Times New Roman"/>
          <w:color w:val="000000"/>
          <w:spacing w:val="2"/>
          <w:sz w:val="28"/>
          <w:szCs w:val="28"/>
          <w:lang w:val="en-US" w:bidi="en-US"/>
        </w:rPr>
        <w:t>10</w:t>
      </w:r>
      <w:proofErr w:type="gramEnd"/>
      <w:r w:rsidR="006E5B8E" w:rsidRPr="00885A76">
        <w:rPr>
          <w:rFonts w:ascii="Times New Roman" w:eastAsia="Arial Unicode MS" w:hAnsi="Times New Roman" w:cs="Times New Roman"/>
          <w:color w:val="000000"/>
          <w:spacing w:val="2"/>
          <w:sz w:val="28"/>
          <w:szCs w:val="28"/>
          <w:lang w:val="en-US" w:bidi="en-US"/>
        </w:rPr>
        <w:t>,</w:t>
      </w:r>
      <w:r w:rsidR="009454E6" w:rsidRPr="00885A76">
        <w:rPr>
          <w:rFonts w:ascii="Times New Roman" w:eastAsia="Arial Unicode MS" w:hAnsi="Times New Roman" w:cs="Times New Roman"/>
          <w:color w:val="000000"/>
          <w:spacing w:val="2"/>
          <w:sz w:val="28"/>
          <w:szCs w:val="28"/>
          <w:lang w:val="en-US" w:bidi="en-US"/>
        </w:rPr>
        <w:t xml:space="preserve"> SJR</w:t>
      </w:r>
      <w:r w:rsidR="006E5B8E" w:rsidRPr="00885A76">
        <w:rPr>
          <w:rFonts w:ascii="Times New Roman" w:eastAsia="Arial Unicode MS" w:hAnsi="Times New Roman" w:cs="Times New Roman"/>
          <w:color w:val="000000"/>
          <w:spacing w:val="2"/>
          <w:sz w:val="28"/>
          <w:szCs w:val="28"/>
          <w:lang w:val="en-US" w:bidi="en-US"/>
        </w:rPr>
        <w:t>:</w:t>
      </w:r>
      <w:r w:rsidR="009454E6" w:rsidRPr="00885A76">
        <w:rPr>
          <w:rFonts w:ascii="Times New Roman" w:eastAsia="Arial Unicode MS" w:hAnsi="Times New Roman" w:cs="Times New Roman"/>
          <w:color w:val="000000"/>
          <w:spacing w:val="2"/>
          <w:sz w:val="28"/>
          <w:szCs w:val="28"/>
          <w:lang w:val="en-US" w:bidi="en-US"/>
        </w:rPr>
        <w:t xml:space="preserve"> </w:t>
      </w:r>
      <w:r w:rsidR="006E5B8E" w:rsidRPr="00885A76">
        <w:rPr>
          <w:rFonts w:ascii="Times New Roman" w:eastAsia="Arial Unicode MS" w:hAnsi="Times New Roman" w:cs="Times New Roman"/>
          <w:color w:val="000000"/>
          <w:spacing w:val="2"/>
          <w:sz w:val="28"/>
          <w:szCs w:val="28"/>
          <w:lang w:val="en-US" w:bidi="en-US"/>
        </w:rPr>
        <w:t>0</w:t>
      </w:r>
      <w:r w:rsidR="006E5B8E" w:rsidRPr="00885A76">
        <w:rPr>
          <w:rFonts w:ascii="Times New Roman" w:eastAsia="Arial Unicode MS" w:hAnsi="Times New Roman" w:cs="Times New Roman"/>
          <w:spacing w:val="2"/>
          <w:sz w:val="28"/>
          <w:szCs w:val="28"/>
          <w:lang w:val="en-US" w:bidi="en-US"/>
        </w:rPr>
        <w:t>.2</w:t>
      </w:r>
      <w:r w:rsidR="009454E6" w:rsidRPr="00885A76">
        <w:rPr>
          <w:rFonts w:ascii="Times New Roman" w:eastAsia="Arial Unicode MS" w:hAnsi="Times New Roman" w:cs="Times New Roman"/>
          <w:spacing w:val="2"/>
          <w:sz w:val="28"/>
          <w:szCs w:val="28"/>
          <w:lang w:val="en-US" w:bidi="en-US"/>
        </w:rPr>
        <w:t>3</w:t>
      </w:r>
      <w:r w:rsidR="006E5B8E" w:rsidRPr="00885A76">
        <w:rPr>
          <w:rFonts w:ascii="Times New Roman" w:eastAsia="Arial Unicode MS" w:hAnsi="Times New Roman" w:cs="Times New Roman"/>
          <w:spacing w:val="2"/>
          <w:sz w:val="28"/>
          <w:szCs w:val="28"/>
          <w:lang w:val="en-US" w:bidi="en-US"/>
        </w:rPr>
        <w:t>,</w:t>
      </w:r>
      <w:r w:rsidR="009454E6" w:rsidRPr="00885A76">
        <w:rPr>
          <w:rFonts w:ascii="Times New Roman" w:eastAsia="Arial Unicode MS" w:hAnsi="Times New Roman" w:cs="Times New Roman"/>
          <w:spacing w:val="2"/>
          <w:sz w:val="28"/>
          <w:szCs w:val="28"/>
          <w:lang w:val="en-US" w:bidi="en-US"/>
        </w:rPr>
        <w:t xml:space="preserve"> Impact</w:t>
      </w:r>
      <w:r w:rsidR="006E5B8E" w:rsidRPr="00885A76">
        <w:rPr>
          <w:rFonts w:ascii="Times New Roman" w:eastAsia="Arial Unicode MS" w:hAnsi="Times New Roman" w:cs="Times New Roman"/>
          <w:spacing w:val="2"/>
          <w:sz w:val="28"/>
          <w:szCs w:val="28"/>
          <w:lang w:val="en-US" w:bidi="en-US"/>
        </w:rPr>
        <w:t>:</w:t>
      </w:r>
      <w:r w:rsidR="009454E6" w:rsidRPr="00885A76">
        <w:rPr>
          <w:rFonts w:ascii="Times New Roman" w:eastAsia="Arial Unicode MS" w:hAnsi="Times New Roman" w:cs="Times New Roman"/>
          <w:spacing w:val="2"/>
          <w:sz w:val="28"/>
          <w:szCs w:val="28"/>
          <w:lang w:val="en-US" w:bidi="en-US"/>
        </w:rPr>
        <w:t xml:space="preserve"> </w:t>
      </w:r>
      <w:r w:rsidR="006E5B8E" w:rsidRPr="00885A76">
        <w:rPr>
          <w:rFonts w:ascii="Times New Roman" w:eastAsia="Arial Unicode MS" w:hAnsi="Times New Roman" w:cs="Times New Roman"/>
          <w:spacing w:val="2"/>
          <w:sz w:val="28"/>
          <w:szCs w:val="28"/>
          <w:lang w:val="en-US" w:bidi="en-US"/>
        </w:rPr>
        <w:t>0.25</w:t>
      </w:r>
      <w:r w:rsidR="009454E6" w:rsidRPr="00885A76">
        <w:rPr>
          <w:rFonts w:ascii="Times New Roman" w:eastAsia="Arial Unicode MS" w:hAnsi="Times New Roman" w:cs="Times New Roman"/>
          <w:spacing w:val="2"/>
          <w:sz w:val="28"/>
          <w:szCs w:val="28"/>
          <w:lang w:val="en-US" w:bidi="en-US"/>
        </w:rPr>
        <w:t>; Metrics from Web of Science: H-index: 12, Impact: 0.45</w:t>
      </w:r>
      <w:r w:rsidR="006E5B8E" w:rsidRPr="00885A76">
        <w:rPr>
          <w:rFonts w:ascii="Times New Roman" w:eastAsia="Arial Unicode MS" w:hAnsi="Times New Roman" w:cs="Times New Roman"/>
          <w:spacing w:val="2"/>
          <w:sz w:val="28"/>
          <w:szCs w:val="28"/>
          <w:lang w:val="en-US" w:bidi="en-US"/>
        </w:rPr>
        <w:t>)</w:t>
      </w:r>
      <w:r w:rsidR="00887D00" w:rsidRPr="00885A76">
        <w:rPr>
          <w:rFonts w:ascii="Times New Roman" w:eastAsia="Arial Unicode MS" w:hAnsi="Times New Roman" w:cs="Times New Roman"/>
          <w:spacing w:val="2"/>
          <w:sz w:val="28"/>
          <w:szCs w:val="28"/>
          <w:lang w:val="en-US" w:bidi="en-US"/>
        </w:rPr>
        <w:t xml:space="preserve">. Indexed in SCOPUS &amp; Engineering Village / </w:t>
      </w:r>
      <w:proofErr w:type="spellStart"/>
      <w:r w:rsidR="00887D00" w:rsidRPr="00885A76">
        <w:rPr>
          <w:rFonts w:ascii="Times New Roman" w:eastAsia="Arial Unicode MS" w:hAnsi="Times New Roman" w:cs="Times New Roman"/>
          <w:spacing w:val="2"/>
          <w:sz w:val="28"/>
          <w:szCs w:val="28"/>
          <w:lang w:val="en-US" w:bidi="en-US"/>
        </w:rPr>
        <w:t>Ei</w:t>
      </w:r>
      <w:proofErr w:type="spellEnd"/>
      <w:r w:rsidR="00887D00" w:rsidRPr="00885A76">
        <w:rPr>
          <w:rFonts w:ascii="Times New Roman" w:eastAsia="Arial Unicode MS" w:hAnsi="Times New Roman" w:cs="Times New Roman"/>
          <w:spacing w:val="2"/>
          <w:sz w:val="28"/>
          <w:szCs w:val="28"/>
          <w:lang w:val="en-US" w:bidi="en-US"/>
        </w:rPr>
        <w:t xml:space="preserve"> </w:t>
      </w:r>
      <w:proofErr w:type="spellStart"/>
      <w:r w:rsidR="00887D00" w:rsidRPr="00885A76">
        <w:rPr>
          <w:rFonts w:ascii="Times New Roman" w:eastAsia="Arial Unicode MS" w:hAnsi="Times New Roman" w:cs="Times New Roman"/>
          <w:spacing w:val="2"/>
          <w:sz w:val="28"/>
          <w:szCs w:val="28"/>
          <w:lang w:val="en-US" w:bidi="en-US"/>
        </w:rPr>
        <w:t>Compendex</w:t>
      </w:r>
      <w:proofErr w:type="spellEnd"/>
      <w:r w:rsidR="00887D00" w:rsidRPr="00885A76">
        <w:rPr>
          <w:rFonts w:ascii="Times New Roman" w:eastAsia="Arial Unicode MS" w:hAnsi="Times New Roman" w:cs="Times New Roman"/>
          <w:spacing w:val="2"/>
          <w:sz w:val="28"/>
          <w:szCs w:val="28"/>
          <w:lang w:val="en-US" w:bidi="en-US"/>
        </w:rPr>
        <w:t xml:space="preserve"> - ELSEVIER, Web of Science - CLARIVATE ANALITYCS (former Thomson Reuters), EBSCO Academic Search Complete (ASC) database, ProQuest, Google Scholar Citations, </w:t>
      </w:r>
      <w:proofErr w:type="spellStart"/>
      <w:r w:rsidR="00887D00" w:rsidRPr="00885A76">
        <w:rPr>
          <w:rFonts w:ascii="Times New Roman" w:eastAsia="Arial Unicode MS" w:hAnsi="Times New Roman" w:cs="Times New Roman"/>
          <w:spacing w:val="2"/>
          <w:sz w:val="28"/>
          <w:szCs w:val="28"/>
          <w:lang w:val="en-US" w:bidi="en-US"/>
        </w:rPr>
        <w:t>Crossref</w:t>
      </w:r>
      <w:proofErr w:type="spellEnd"/>
      <w:r w:rsidR="00887D00" w:rsidRPr="00885A76">
        <w:rPr>
          <w:rFonts w:ascii="Times New Roman" w:eastAsia="Arial Unicode MS" w:hAnsi="Times New Roman" w:cs="Times New Roman"/>
          <w:spacing w:val="2"/>
          <w:sz w:val="28"/>
          <w:szCs w:val="28"/>
          <w:lang w:val="en-US" w:bidi="en-US"/>
        </w:rPr>
        <w:t xml:space="preserve"> Database, Russian Scientific Citation Index, British Library, </w:t>
      </w:r>
      <w:proofErr w:type="spellStart"/>
      <w:r w:rsidR="00887D00" w:rsidRPr="00885A76">
        <w:rPr>
          <w:rFonts w:ascii="Times New Roman" w:eastAsia="Arial Unicode MS" w:hAnsi="Times New Roman" w:cs="Times New Roman"/>
          <w:spacing w:val="2"/>
          <w:sz w:val="28"/>
          <w:szCs w:val="28"/>
          <w:lang w:val="en-US" w:bidi="en-US"/>
        </w:rPr>
        <w:t>Mendeley</w:t>
      </w:r>
      <w:proofErr w:type="spellEnd"/>
      <w:r w:rsidR="00887D00" w:rsidRPr="00885A76">
        <w:rPr>
          <w:rFonts w:ascii="Times New Roman" w:eastAsia="Arial Unicode MS" w:hAnsi="Times New Roman" w:cs="Times New Roman"/>
          <w:spacing w:val="2"/>
          <w:sz w:val="28"/>
          <w:szCs w:val="28"/>
          <w:lang w:val="en-US" w:bidi="en-US"/>
        </w:rPr>
        <w:t xml:space="preserve"> abstracting - ELSEVIER),</w:t>
      </w:r>
      <w:r w:rsidR="006E5B8E" w:rsidRPr="00885A76">
        <w:rPr>
          <w:rFonts w:ascii="Times New Roman" w:eastAsia="Arial Unicode MS" w:hAnsi="Times New Roman" w:cs="Times New Roman"/>
          <w:spacing w:val="2"/>
          <w:sz w:val="28"/>
          <w:szCs w:val="28"/>
          <w:lang w:val="en-US" w:bidi="en-US"/>
        </w:rPr>
        <w:t xml:space="preserve"> </w:t>
      </w:r>
      <w:r w:rsidRPr="00885A76">
        <w:rPr>
          <w:rFonts w:ascii="Times New Roman" w:eastAsia="Arial Unicode MS" w:hAnsi="Times New Roman" w:cs="Times New Roman"/>
          <w:spacing w:val="2"/>
          <w:sz w:val="28"/>
          <w:szCs w:val="28"/>
          <w:lang w:val="en-US" w:bidi="en-US"/>
        </w:rPr>
        <w:t>also a chapter was published in a book at Kazakhstan publishers</w:t>
      </w:r>
      <w:r w:rsidR="00887D00" w:rsidRPr="00885A76">
        <w:rPr>
          <w:rFonts w:ascii="Times New Roman" w:eastAsia="Arial Unicode MS" w:hAnsi="Times New Roman" w:cs="Times New Roman"/>
          <w:spacing w:val="2"/>
          <w:sz w:val="28"/>
          <w:szCs w:val="28"/>
          <w:lang w:val="en-US" w:bidi="en-US"/>
        </w:rPr>
        <w:t xml:space="preserve"> (</w:t>
      </w:r>
      <w:r w:rsidR="00887D00" w:rsidRPr="00885A76">
        <w:rPr>
          <w:rFonts w:ascii="Times New Roman" w:eastAsia="Arial Unicode MS" w:hAnsi="Times New Roman" w:cs="Times New Roman"/>
          <w:sz w:val="28"/>
          <w:szCs w:val="28"/>
          <w:lang w:val="en-US" w:bidi="en-US"/>
        </w:rPr>
        <w:t>ISBN 978-601-323-213-3)</w:t>
      </w:r>
      <w:r w:rsidR="008D0067" w:rsidRPr="00885A76">
        <w:rPr>
          <w:rFonts w:ascii="Times New Roman" w:eastAsia="Arial Unicode MS" w:hAnsi="Times New Roman" w:cs="Times New Roman"/>
          <w:spacing w:val="2"/>
          <w:sz w:val="28"/>
          <w:szCs w:val="28"/>
          <w:lang w:val="en-US" w:bidi="en-US"/>
        </w:rPr>
        <w:t>.</w:t>
      </w:r>
    </w:p>
    <w:p w:rsidR="00885A76" w:rsidRPr="003013AF" w:rsidRDefault="00885A76" w:rsidP="00885A76">
      <w:pPr>
        <w:spacing w:after="0" w:line="240" w:lineRule="auto"/>
        <w:ind w:firstLine="709"/>
        <w:jc w:val="both"/>
        <w:rPr>
          <w:rFonts w:ascii="Times New Roman" w:hAnsi="Times New Roman" w:cs="Times New Roman"/>
          <w:sz w:val="28"/>
          <w:szCs w:val="28"/>
          <w:lang w:val="en-US"/>
        </w:rPr>
      </w:pPr>
      <w:r w:rsidRPr="003013AF">
        <w:rPr>
          <w:rFonts w:ascii="Times New Roman" w:hAnsi="Times New Roman" w:cs="Times New Roman"/>
          <w:sz w:val="28"/>
          <w:szCs w:val="28"/>
          <w:lang w:val="en-US"/>
        </w:rPr>
        <w:t>Number of articles published in reviewed scientific publications corresponds to planned</w:t>
      </w:r>
      <w:r>
        <w:rPr>
          <w:rFonts w:ascii="Times New Roman" w:hAnsi="Times New Roman" w:cs="Times New Roman"/>
          <w:sz w:val="28"/>
          <w:szCs w:val="28"/>
          <w:lang w:val="en-US"/>
        </w:rPr>
        <w:t xml:space="preserve"> ones</w:t>
      </w:r>
      <w:r w:rsidRPr="003013AF">
        <w:rPr>
          <w:rFonts w:ascii="Times New Roman" w:hAnsi="Times New Roman" w:cs="Times New Roman"/>
          <w:sz w:val="28"/>
          <w:szCs w:val="28"/>
          <w:lang w:val="en-US"/>
        </w:rPr>
        <w:t xml:space="preserve"> in the project application. List of publications is given in Appendix В with indication of article DOI and publication percentile </w:t>
      </w:r>
      <w:r w:rsidRPr="003013AF">
        <w:rPr>
          <w:rFonts w:ascii="Times New Roman" w:eastAsia="Arial Unicode MS" w:hAnsi="Times New Roman" w:cs="Times New Roman"/>
          <w:color w:val="000000"/>
          <w:sz w:val="28"/>
          <w:szCs w:val="28"/>
          <w:lang w:val="en-US" w:bidi="en-US"/>
        </w:rPr>
        <w:t xml:space="preserve">in Scopus </w:t>
      </w:r>
      <w:r>
        <w:rPr>
          <w:rFonts w:ascii="Times New Roman" w:eastAsia="Arial Unicode MS" w:hAnsi="Times New Roman" w:cs="Times New Roman"/>
          <w:color w:val="000000"/>
          <w:sz w:val="28"/>
          <w:szCs w:val="28"/>
          <w:lang w:val="en-US" w:bidi="en-US"/>
        </w:rPr>
        <w:t>base in the year of pu</w:t>
      </w:r>
      <w:r w:rsidRPr="003013AF">
        <w:rPr>
          <w:rFonts w:ascii="Times New Roman" w:eastAsia="Arial Unicode MS" w:hAnsi="Times New Roman" w:cs="Times New Roman"/>
          <w:color w:val="000000"/>
          <w:sz w:val="28"/>
          <w:szCs w:val="28"/>
          <w:lang w:val="en-US" w:bidi="en-US"/>
        </w:rPr>
        <w:t>blishing.</w:t>
      </w:r>
      <w:r w:rsidRPr="003013AF">
        <w:rPr>
          <w:rFonts w:ascii="Times New Roman" w:hAnsi="Times New Roman" w:cs="Times New Roman"/>
          <w:sz w:val="28"/>
          <w:szCs w:val="28"/>
          <w:lang w:val="en-US"/>
        </w:rPr>
        <w:t xml:space="preserve"> Project individual registration number </w:t>
      </w:r>
      <w:proofErr w:type="gramStart"/>
      <w:r w:rsidRPr="003013AF">
        <w:rPr>
          <w:rFonts w:ascii="Times New Roman" w:hAnsi="Times New Roman" w:cs="Times New Roman"/>
          <w:sz w:val="28"/>
          <w:szCs w:val="28"/>
          <w:lang w:val="en-US"/>
        </w:rPr>
        <w:t>is given</w:t>
      </w:r>
      <w:proofErr w:type="gramEnd"/>
      <w:r w:rsidRPr="003013AF">
        <w:rPr>
          <w:rFonts w:ascii="Times New Roman" w:hAnsi="Times New Roman" w:cs="Times New Roman"/>
          <w:sz w:val="28"/>
          <w:szCs w:val="28"/>
          <w:lang w:val="en-US"/>
        </w:rPr>
        <w:t xml:space="preserve"> in every publication.</w:t>
      </w:r>
    </w:p>
    <w:p w:rsidR="00E9768B" w:rsidRPr="00885A76" w:rsidRDefault="00885A76" w:rsidP="00552289">
      <w:pPr>
        <w:spacing w:after="0" w:line="240" w:lineRule="auto"/>
        <w:ind w:firstLine="709"/>
        <w:jc w:val="both"/>
        <w:rPr>
          <w:rFonts w:ascii="Times New Roman" w:eastAsia="Arial Unicode MS" w:hAnsi="Times New Roman" w:cs="Times New Roman"/>
          <w:spacing w:val="2"/>
          <w:sz w:val="28"/>
          <w:szCs w:val="28"/>
          <w:lang w:val="en-US" w:bidi="en-US"/>
        </w:rPr>
      </w:pPr>
      <w:r w:rsidRPr="003013AF">
        <w:rPr>
          <w:rFonts w:ascii="Times New Roman" w:eastAsia="Arial Unicode MS" w:hAnsi="Times New Roman" w:cs="Times New Roman"/>
          <w:color w:val="000000"/>
          <w:spacing w:val="2"/>
          <w:sz w:val="28"/>
          <w:szCs w:val="28"/>
          <w:lang w:val="en-US" w:bidi="en-US"/>
        </w:rPr>
        <w:t xml:space="preserve">Finding of the research conducted were reported on April 13, 2018 at the International </w:t>
      </w:r>
      <w:r w:rsidRPr="00885A76">
        <w:rPr>
          <w:rFonts w:ascii="Times New Roman" w:eastAsia="Arial Unicode MS" w:hAnsi="Times New Roman" w:cs="Times New Roman"/>
          <w:spacing w:val="2"/>
          <w:sz w:val="28"/>
          <w:szCs w:val="28"/>
          <w:lang w:val="en-US" w:bidi="en-US"/>
        </w:rPr>
        <w:t>Research-to-Practice Conference “Geosystemic approach to the study of the Republic of Kazakhstan natural environment”, Astana</w:t>
      </w:r>
      <w:r w:rsidR="00700479" w:rsidRPr="00885A76">
        <w:rPr>
          <w:rFonts w:ascii="Times New Roman" w:eastAsia="Arial Unicode MS" w:hAnsi="Times New Roman" w:cs="Times New Roman"/>
          <w:spacing w:val="2"/>
          <w:sz w:val="28"/>
          <w:szCs w:val="28"/>
          <w:lang w:val="en-US" w:bidi="en-US"/>
        </w:rPr>
        <w:t xml:space="preserve">; July 1, 2019 at the XIX International Multidisciplinary </w:t>
      </w:r>
      <w:proofErr w:type="spellStart"/>
      <w:r w:rsidR="00700479" w:rsidRPr="00885A76">
        <w:rPr>
          <w:rFonts w:ascii="Times New Roman" w:eastAsia="Arial Unicode MS" w:hAnsi="Times New Roman" w:cs="Times New Roman"/>
          <w:spacing w:val="2"/>
          <w:sz w:val="28"/>
          <w:szCs w:val="28"/>
          <w:lang w:val="en-US" w:bidi="en-US"/>
        </w:rPr>
        <w:t>Geoconference</w:t>
      </w:r>
      <w:proofErr w:type="spellEnd"/>
      <w:r w:rsidR="00700479" w:rsidRPr="00885A76">
        <w:rPr>
          <w:rFonts w:ascii="Times New Roman" w:eastAsia="Arial Unicode MS" w:hAnsi="Times New Roman" w:cs="Times New Roman"/>
          <w:spacing w:val="2"/>
          <w:sz w:val="28"/>
          <w:szCs w:val="28"/>
          <w:lang w:val="en-US" w:bidi="en-US"/>
        </w:rPr>
        <w:t xml:space="preserve"> </w:t>
      </w:r>
      <w:proofErr w:type="spellStart"/>
      <w:r w:rsidR="00700479" w:rsidRPr="00885A76">
        <w:rPr>
          <w:rFonts w:ascii="Times New Roman" w:eastAsia="Arial Unicode MS" w:hAnsi="Times New Roman" w:cs="Times New Roman"/>
          <w:spacing w:val="2"/>
          <w:sz w:val="28"/>
          <w:szCs w:val="28"/>
          <w:lang w:val="en-US" w:bidi="en-US"/>
        </w:rPr>
        <w:t>SGEM</w:t>
      </w:r>
      <w:proofErr w:type="spellEnd"/>
      <w:r w:rsidR="00700479" w:rsidRPr="00885A76">
        <w:rPr>
          <w:rFonts w:ascii="Times New Roman" w:eastAsia="Arial Unicode MS" w:hAnsi="Times New Roman" w:cs="Times New Roman"/>
          <w:spacing w:val="2"/>
          <w:sz w:val="28"/>
          <w:szCs w:val="28"/>
          <w:lang w:val="en-US" w:bidi="en-US"/>
        </w:rPr>
        <w:t xml:space="preserve">, </w:t>
      </w:r>
      <w:proofErr w:type="spellStart"/>
      <w:r w:rsidR="00700479" w:rsidRPr="00885A76">
        <w:rPr>
          <w:rFonts w:ascii="Times New Roman" w:eastAsia="Arial Unicode MS" w:hAnsi="Times New Roman" w:cs="Times New Roman"/>
          <w:spacing w:val="2"/>
          <w:sz w:val="28"/>
          <w:szCs w:val="28"/>
          <w:lang w:val="en-US" w:bidi="en-US"/>
        </w:rPr>
        <w:t>Albena</w:t>
      </w:r>
      <w:proofErr w:type="spellEnd"/>
      <w:r w:rsidR="00700479" w:rsidRPr="00885A76">
        <w:rPr>
          <w:rFonts w:ascii="Times New Roman" w:eastAsia="Arial Unicode MS" w:hAnsi="Times New Roman" w:cs="Times New Roman"/>
          <w:spacing w:val="2"/>
          <w:sz w:val="28"/>
          <w:szCs w:val="28"/>
          <w:lang w:val="en-US" w:bidi="en-US"/>
        </w:rPr>
        <w:t>, Bulgaria</w:t>
      </w:r>
      <w:r w:rsidR="002A3633" w:rsidRPr="002A3633">
        <w:rPr>
          <w:rFonts w:ascii="Times New Roman" w:eastAsia="Arial Unicode MS" w:hAnsi="Times New Roman" w:cs="Times New Roman"/>
          <w:spacing w:val="2"/>
          <w:sz w:val="28"/>
          <w:szCs w:val="28"/>
          <w:lang w:val="en-US" w:bidi="en-US"/>
        </w:rPr>
        <w:t>;</w:t>
      </w:r>
      <w:r w:rsidR="00887D00" w:rsidRPr="00885A76">
        <w:rPr>
          <w:rFonts w:ascii="Times New Roman" w:eastAsia="Arial Unicode MS" w:hAnsi="Times New Roman" w:cs="Times New Roman"/>
          <w:spacing w:val="2"/>
          <w:sz w:val="28"/>
          <w:szCs w:val="28"/>
          <w:lang w:val="en-US" w:bidi="en-US"/>
        </w:rPr>
        <w:t xml:space="preserve"> October 24, 2019 at the XXV </w:t>
      </w:r>
      <w:proofErr w:type="spellStart"/>
      <w:r w:rsidR="00887D00" w:rsidRPr="00885A76">
        <w:rPr>
          <w:rFonts w:ascii="Times New Roman" w:eastAsia="Arial Unicode MS" w:hAnsi="Times New Roman" w:cs="Times New Roman"/>
          <w:spacing w:val="2"/>
          <w:sz w:val="28"/>
          <w:szCs w:val="28"/>
          <w:lang w:val="en-US" w:bidi="en-US"/>
        </w:rPr>
        <w:t>Esri</w:t>
      </w:r>
      <w:proofErr w:type="spellEnd"/>
      <w:r w:rsidR="00887D00" w:rsidRPr="00885A76">
        <w:rPr>
          <w:rFonts w:ascii="Times New Roman" w:eastAsia="Arial Unicode MS" w:hAnsi="Times New Roman" w:cs="Times New Roman"/>
          <w:spacing w:val="2"/>
          <w:sz w:val="28"/>
          <w:szCs w:val="28"/>
          <w:lang w:val="en-US" w:bidi="en-US"/>
        </w:rPr>
        <w:t xml:space="preserve"> Software Users' Conference.</w:t>
      </w:r>
    </w:p>
    <w:p w:rsidR="00211C0A" w:rsidRPr="00885A76" w:rsidRDefault="00211C0A">
      <w:pPr>
        <w:rPr>
          <w:rFonts w:ascii="Times New Roman" w:hAnsi="Times New Roman" w:cs="Times New Roman"/>
          <w:sz w:val="28"/>
          <w:szCs w:val="28"/>
          <w:lang w:val="en-US"/>
        </w:rPr>
      </w:pPr>
    </w:p>
    <w:p w:rsidR="00042EDF" w:rsidRPr="00885A76" w:rsidRDefault="00042EDF">
      <w:pPr>
        <w:rPr>
          <w:rFonts w:ascii="Times New Roman" w:hAnsi="Times New Roman" w:cs="Times New Roman"/>
          <w:sz w:val="28"/>
          <w:szCs w:val="28"/>
          <w:lang w:val="en-US"/>
        </w:rPr>
      </w:pPr>
      <w:r w:rsidRPr="00885A76">
        <w:rPr>
          <w:rFonts w:ascii="Times New Roman" w:hAnsi="Times New Roman" w:cs="Times New Roman"/>
          <w:sz w:val="28"/>
          <w:szCs w:val="28"/>
          <w:lang w:val="en-US"/>
        </w:rPr>
        <w:br w:type="page"/>
      </w:r>
    </w:p>
    <w:p w:rsidR="00B97186" w:rsidRDefault="0083370B" w:rsidP="00552289">
      <w:pPr>
        <w:spacing w:after="0" w:line="240" w:lineRule="auto"/>
        <w:jc w:val="center"/>
        <w:rPr>
          <w:rFonts w:ascii="Times New Roman" w:hAnsi="Times New Roman" w:cs="Times New Roman"/>
          <w:b/>
          <w:sz w:val="28"/>
          <w:szCs w:val="28"/>
          <w:lang w:val="en-US"/>
        </w:rPr>
      </w:pPr>
      <w:r w:rsidRPr="0083370B">
        <w:rPr>
          <w:rFonts w:ascii="Times New Roman" w:hAnsi="Times New Roman" w:cs="Times New Roman"/>
          <w:b/>
          <w:sz w:val="28"/>
          <w:szCs w:val="28"/>
          <w:lang w:val="en-US"/>
        </w:rPr>
        <w:lastRenderedPageBreak/>
        <w:t>REFERENCES</w:t>
      </w:r>
    </w:p>
    <w:p w:rsidR="00E6225E" w:rsidRPr="00013E7A" w:rsidRDefault="00E6225E" w:rsidP="00552289">
      <w:pPr>
        <w:spacing w:after="0" w:line="240" w:lineRule="auto"/>
        <w:jc w:val="center"/>
        <w:rPr>
          <w:rFonts w:ascii="Times New Roman" w:hAnsi="Times New Roman" w:cs="Times New Roman"/>
          <w:b/>
          <w:sz w:val="28"/>
          <w:szCs w:val="28"/>
          <w:lang w:val="en-US"/>
        </w:rPr>
      </w:pPr>
    </w:p>
    <w:p w:rsidR="006C1158" w:rsidRPr="005300F5" w:rsidRDefault="00C90960" w:rsidP="002A3633">
      <w:pPr>
        <w:tabs>
          <w:tab w:val="left" w:pos="1134"/>
        </w:tabs>
        <w:spacing w:after="0" w:line="240" w:lineRule="auto"/>
        <w:ind w:firstLine="709"/>
        <w:jc w:val="both"/>
        <w:rPr>
          <w:rFonts w:ascii="Times New Roman" w:hAnsi="Times New Roman" w:cs="Times New Roman"/>
          <w:sz w:val="28"/>
          <w:szCs w:val="28"/>
        </w:rPr>
      </w:pPr>
      <w:proofErr w:type="gramStart"/>
      <w:r w:rsidRPr="005300F5">
        <w:rPr>
          <w:rFonts w:ascii="Times New Roman" w:eastAsia="Arial Unicode MS" w:hAnsi="Times New Roman" w:cs="Times New Roman"/>
          <w:sz w:val="28"/>
          <w:szCs w:val="28"/>
          <w:lang w:val="en-US" w:bidi="en-US"/>
        </w:rPr>
        <w:t>1</w:t>
      </w:r>
      <w:proofErr w:type="gramEnd"/>
      <w:r w:rsidRPr="005300F5">
        <w:rPr>
          <w:rFonts w:ascii="Times New Roman" w:eastAsia="Arial Unicode MS" w:hAnsi="Times New Roman" w:cs="Times New Roman"/>
          <w:sz w:val="28"/>
          <w:szCs w:val="28"/>
          <w:lang w:val="en-US" w:bidi="en-US"/>
        </w:rPr>
        <w:t xml:space="preserve"> Instructions for the preparation and preparation for publication of the state hydrogeological map of Kazakhstan at a scale of 1: 200000. B.S. </w:t>
      </w:r>
      <w:proofErr w:type="spellStart"/>
      <w:r w:rsidRPr="005300F5">
        <w:rPr>
          <w:rFonts w:ascii="Times New Roman" w:eastAsia="Arial Unicode MS" w:hAnsi="Times New Roman" w:cs="Times New Roman"/>
          <w:sz w:val="28"/>
          <w:szCs w:val="28"/>
          <w:lang w:val="en-US" w:bidi="en-US"/>
        </w:rPr>
        <w:t>Uzhkenov</w:t>
      </w:r>
      <w:proofErr w:type="spellEnd"/>
      <w:r w:rsidRPr="005300F5">
        <w:rPr>
          <w:rFonts w:ascii="Times New Roman" w:eastAsia="Arial Unicode MS" w:hAnsi="Times New Roman" w:cs="Times New Roman"/>
          <w:sz w:val="28"/>
          <w:szCs w:val="28"/>
          <w:lang w:val="en-US" w:bidi="en-US"/>
        </w:rPr>
        <w:t xml:space="preserve">, D.A. </w:t>
      </w:r>
      <w:proofErr w:type="spellStart"/>
      <w:r w:rsidRPr="005300F5">
        <w:rPr>
          <w:rFonts w:ascii="Times New Roman" w:eastAsia="Arial Unicode MS" w:hAnsi="Times New Roman" w:cs="Times New Roman"/>
          <w:sz w:val="28"/>
          <w:szCs w:val="28"/>
          <w:lang w:val="en-US" w:bidi="en-US"/>
        </w:rPr>
        <w:t>Kasymbekov</w:t>
      </w:r>
      <w:proofErr w:type="spellEnd"/>
      <w:r w:rsidRPr="005300F5">
        <w:rPr>
          <w:rFonts w:ascii="Times New Roman" w:eastAsia="Arial Unicode MS" w:hAnsi="Times New Roman" w:cs="Times New Roman"/>
          <w:sz w:val="28"/>
          <w:szCs w:val="28"/>
          <w:lang w:val="en-US" w:bidi="en-US"/>
        </w:rPr>
        <w:t xml:space="preserve">, O. V. </w:t>
      </w:r>
      <w:proofErr w:type="spellStart"/>
      <w:r w:rsidRPr="005300F5">
        <w:rPr>
          <w:rFonts w:ascii="Times New Roman" w:eastAsia="Arial Unicode MS" w:hAnsi="Times New Roman" w:cs="Times New Roman"/>
          <w:sz w:val="28"/>
          <w:szCs w:val="28"/>
          <w:lang w:val="en-US" w:bidi="en-US"/>
        </w:rPr>
        <w:t>Podolny</w:t>
      </w:r>
      <w:proofErr w:type="spellEnd"/>
      <w:r w:rsidRPr="005300F5">
        <w:rPr>
          <w:rFonts w:ascii="Times New Roman" w:eastAsia="Arial Unicode MS" w:hAnsi="Times New Roman" w:cs="Times New Roman"/>
          <w:sz w:val="28"/>
          <w:szCs w:val="28"/>
          <w:lang w:val="en-US" w:bidi="en-US"/>
        </w:rPr>
        <w:t xml:space="preserve">, B.A. </w:t>
      </w:r>
      <w:proofErr w:type="spellStart"/>
      <w:r w:rsidRPr="005300F5">
        <w:rPr>
          <w:rFonts w:ascii="Times New Roman" w:eastAsia="Arial Unicode MS" w:hAnsi="Times New Roman" w:cs="Times New Roman"/>
          <w:sz w:val="28"/>
          <w:szCs w:val="28"/>
          <w:lang w:val="en-US" w:bidi="en-US"/>
        </w:rPr>
        <w:t>Espaev</w:t>
      </w:r>
      <w:proofErr w:type="spellEnd"/>
      <w:r w:rsidRPr="005300F5">
        <w:rPr>
          <w:rFonts w:ascii="Times New Roman" w:eastAsia="Arial Unicode MS" w:hAnsi="Times New Roman" w:cs="Times New Roman"/>
          <w:sz w:val="28"/>
          <w:szCs w:val="28"/>
          <w:lang w:val="en-US" w:bidi="en-US"/>
        </w:rPr>
        <w:t xml:space="preserve">. Ministry of Energy and Natural Resources of the Republic of Kazakhstan. </w:t>
      </w:r>
      <w:proofErr w:type="spellStart"/>
      <w:r w:rsidRPr="005300F5">
        <w:rPr>
          <w:rFonts w:ascii="Times New Roman" w:eastAsia="Arial Unicode MS" w:hAnsi="Times New Roman" w:cs="Times New Roman"/>
          <w:sz w:val="28"/>
          <w:szCs w:val="28"/>
          <w:lang w:bidi="en-US"/>
        </w:rPr>
        <w:t>Committee</w:t>
      </w:r>
      <w:proofErr w:type="spellEnd"/>
      <w:r w:rsidRPr="005300F5">
        <w:rPr>
          <w:rFonts w:ascii="Times New Roman" w:eastAsia="Arial Unicode MS" w:hAnsi="Times New Roman" w:cs="Times New Roman"/>
          <w:sz w:val="28"/>
          <w:szCs w:val="28"/>
          <w:lang w:bidi="en-US"/>
        </w:rPr>
        <w:t xml:space="preserve"> </w:t>
      </w:r>
      <w:proofErr w:type="spellStart"/>
      <w:r w:rsidRPr="005300F5">
        <w:rPr>
          <w:rFonts w:ascii="Times New Roman" w:eastAsia="Arial Unicode MS" w:hAnsi="Times New Roman" w:cs="Times New Roman"/>
          <w:sz w:val="28"/>
          <w:szCs w:val="28"/>
          <w:lang w:bidi="en-US"/>
        </w:rPr>
        <w:t>for</w:t>
      </w:r>
      <w:proofErr w:type="spellEnd"/>
      <w:r w:rsidRPr="005300F5">
        <w:rPr>
          <w:rFonts w:ascii="Times New Roman" w:eastAsia="Arial Unicode MS" w:hAnsi="Times New Roman" w:cs="Times New Roman"/>
          <w:sz w:val="28"/>
          <w:szCs w:val="28"/>
          <w:lang w:bidi="en-US"/>
        </w:rPr>
        <w:t xml:space="preserve"> </w:t>
      </w:r>
      <w:proofErr w:type="spellStart"/>
      <w:r w:rsidRPr="005300F5">
        <w:rPr>
          <w:rFonts w:ascii="Times New Roman" w:eastAsia="Arial Unicode MS" w:hAnsi="Times New Roman" w:cs="Times New Roman"/>
          <w:sz w:val="28"/>
          <w:szCs w:val="28"/>
          <w:lang w:bidi="en-US"/>
        </w:rPr>
        <w:t>Geology</w:t>
      </w:r>
      <w:proofErr w:type="spellEnd"/>
      <w:r w:rsidRPr="005300F5">
        <w:rPr>
          <w:rFonts w:ascii="Times New Roman" w:eastAsia="Arial Unicode MS" w:hAnsi="Times New Roman" w:cs="Times New Roman"/>
          <w:sz w:val="28"/>
          <w:szCs w:val="28"/>
          <w:lang w:bidi="en-US"/>
        </w:rPr>
        <w:t xml:space="preserve"> </w:t>
      </w:r>
      <w:proofErr w:type="spellStart"/>
      <w:r w:rsidRPr="005300F5">
        <w:rPr>
          <w:rFonts w:ascii="Times New Roman" w:eastAsia="Arial Unicode MS" w:hAnsi="Times New Roman" w:cs="Times New Roman"/>
          <w:sz w:val="28"/>
          <w:szCs w:val="28"/>
          <w:lang w:bidi="en-US"/>
        </w:rPr>
        <w:t>and</w:t>
      </w:r>
      <w:proofErr w:type="spellEnd"/>
      <w:r w:rsidRPr="005300F5">
        <w:rPr>
          <w:rFonts w:ascii="Times New Roman" w:eastAsia="Arial Unicode MS" w:hAnsi="Times New Roman" w:cs="Times New Roman"/>
          <w:sz w:val="28"/>
          <w:szCs w:val="28"/>
          <w:lang w:bidi="en-US"/>
        </w:rPr>
        <w:t xml:space="preserve"> </w:t>
      </w:r>
      <w:proofErr w:type="spellStart"/>
      <w:r w:rsidRPr="005300F5">
        <w:rPr>
          <w:rFonts w:ascii="Times New Roman" w:eastAsia="Arial Unicode MS" w:hAnsi="Times New Roman" w:cs="Times New Roman"/>
          <w:sz w:val="28"/>
          <w:szCs w:val="28"/>
          <w:lang w:bidi="en-US"/>
        </w:rPr>
        <w:t>Subsoil</w:t>
      </w:r>
      <w:proofErr w:type="spellEnd"/>
      <w:r w:rsidRPr="005300F5">
        <w:rPr>
          <w:rFonts w:ascii="Times New Roman" w:eastAsia="Arial Unicode MS" w:hAnsi="Times New Roman" w:cs="Times New Roman"/>
          <w:sz w:val="28"/>
          <w:szCs w:val="28"/>
          <w:lang w:bidi="en-US"/>
        </w:rPr>
        <w:t xml:space="preserve"> </w:t>
      </w:r>
      <w:proofErr w:type="spellStart"/>
      <w:r w:rsidRPr="005300F5">
        <w:rPr>
          <w:rFonts w:ascii="Times New Roman" w:eastAsia="Arial Unicode MS" w:hAnsi="Times New Roman" w:cs="Times New Roman"/>
          <w:sz w:val="28"/>
          <w:szCs w:val="28"/>
          <w:lang w:bidi="en-US"/>
        </w:rPr>
        <w:t>Use</w:t>
      </w:r>
      <w:proofErr w:type="spellEnd"/>
      <w:r w:rsidRPr="005300F5">
        <w:rPr>
          <w:rFonts w:ascii="Times New Roman" w:eastAsia="Arial Unicode MS" w:hAnsi="Times New Roman" w:cs="Times New Roman"/>
          <w:sz w:val="28"/>
          <w:szCs w:val="28"/>
          <w:lang w:bidi="en-US"/>
        </w:rPr>
        <w:t xml:space="preserve">. </w:t>
      </w:r>
      <w:proofErr w:type="spellStart"/>
      <w:r w:rsidRPr="005300F5">
        <w:rPr>
          <w:rFonts w:ascii="Times New Roman" w:eastAsia="Arial Unicode MS" w:hAnsi="Times New Roman" w:cs="Times New Roman"/>
          <w:sz w:val="28"/>
          <w:szCs w:val="28"/>
          <w:lang w:bidi="en-US"/>
        </w:rPr>
        <w:t>Kokshetau</w:t>
      </w:r>
      <w:proofErr w:type="spellEnd"/>
      <w:r w:rsidRPr="005300F5">
        <w:rPr>
          <w:rFonts w:ascii="Times New Roman" w:eastAsia="Arial Unicode MS" w:hAnsi="Times New Roman" w:cs="Times New Roman"/>
          <w:sz w:val="28"/>
          <w:szCs w:val="28"/>
          <w:lang w:bidi="en-US"/>
        </w:rPr>
        <w:t xml:space="preserve">, 2006 - </w:t>
      </w:r>
      <w:proofErr w:type="spellStart"/>
      <w:r w:rsidRPr="005300F5">
        <w:rPr>
          <w:rFonts w:ascii="Times New Roman" w:eastAsia="Arial Unicode MS" w:hAnsi="Times New Roman" w:cs="Times New Roman"/>
          <w:sz w:val="28"/>
          <w:szCs w:val="28"/>
          <w:lang w:bidi="en-US"/>
        </w:rPr>
        <w:t>p.88</w:t>
      </w:r>
      <w:proofErr w:type="spellEnd"/>
      <w:r w:rsidRPr="005300F5">
        <w:rPr>
          <w:rFonts w:ascii="Times New Roman" w:eastAsia="Arial Unicode MS" w:hAnsi="Times New Roman" w:cs="Times New Roman"/>
          <w:sz w:val="28"/>
          <w:szCs w:val="28"/>
          <w:lang w:bidi="en-US"/>
        </w:rPr>
        <w:t>.</w:t>
      </w:r>
    </w:p>
    <w:p w:rsidR="006C1158" w:rsidRPr="005300F5" w:rsidRDefault="005300F5" w:rsidP="00B030D6">
      <w:pPr>
        <w:pStyle w:val="aa"/>
        <w:numPr>
          <w:ilvl w:val="0"/>
          <w:numId w:val="47"/>
        </w:numPr>
        <w:tabs>
          <w:tab w:val="left" w:pos="993"/>
        </w:tabs>
        <w:spacing w:after="0" w:line="240" w:lineRule="auto"/>
        <w:ind w:left="0" w:firstLine="709"/>
        <w:jc w:val="both"/>
        <w:rPr>
          <w:rFonts w:ascii="Times New Roman" w:hAnsi="Times New Roman" w:cs="Times New Roman"/>
          <w:sz w:val="28"/>
          <w:szCs w:val="28"/>
          <w:lang w:val="en-US"/>
        </w:rPr>
      </w:pPr>
      <w:r w:rsidRPr="005300F5">
        <w:rPr>
          <w:rFonts w:ascii="Times New Roman" w:hAnsi="Times New Roman" w:cs="Times New Roman"/>
          <w:sz w:val="28"/>
          <w:szCs w:val="28"/>
          <w:lang w:val="en-US"/>
        </w:rPr>
        <w:t>Methodical guidelines for the compilation and preparation for publication of sheets of the State Geological Map of the Russian Federation at a scale of 1: 200,000 (second edition). St. Petersburg, 2009</w:t>
      </w:r>
      <w:r>
        <w:rPr>
          <w:rFonts w:ascii="Times New Roman" w:hAnsi="Times New Roman" w:cs="Times New Roman"/>
          <w:sz w:val="28"/>
          <w:szCs w:val="28"/>
          <w:lang w:val="en-US"/>
        </w:rPr>
        <w:t>.</w:t>
      </w:r>
    </w:p>
    <w:p w:rsidR="006C1158" w:rsidRPr="00B030D6" w:rsidRDefault="005300F5" w:rsidP="00B030D6">
      <w:pPr>
        <w:pStyle w:val="aa"/>
        <w:numPr>
          <w:ilvl w:val="0"/>
          <w:numId w:val="47"/>
        </w:numPr>
        <w:tabs>
          <w:tab w:val="left" w:pos="993"/>
        </w:tabs>
        <w:spacing w:after="0" w:line="240" w:lineRule="auto"/>
        <w:ind w:left="0" w:firstLine="709"/>
        <w:jc w:val="both"/>
        <w:rPr>
          <w:rFonts w:ascii="Times New Roman" w:hAnsi="Times New Roman" w:cs="Times New Roman"/>
          <w:sz w:val="28"/>
          <w:szCs w:val="28"/>
          <w:lang w:val="en-US"/>
        </w:rPr>
      </w:pPr>
      <w:r w:rsidRPr="005300F5">
        <w:rPr>
          <w:rFonts w:ascii="Times New Roman" w:hAnsi="Times New Roman" w:cs="Times New Roman"/>
          <w:sz w:val="28"/>
          <w:szCs w:val="28"/>
          <w:lang w:val="en-US"/>
        </w:rPr>
        <w:t xml:space="preserve">Methodological guidelines for the compilation and preparation for publication of sheets of the State Geological Map of the Russian Federation at a scale of 1: 1,000,000 (third generation). </w:t>
      </w:r>
      <w:r w:rsidRPr="00B030D6">
        <w:rPr>
          <w:rFonts w:ascii="Times New Roman" w:hAnsi="Times New Roman" w:cs="Times New Roman"/>
          <w:sz w:val="28"/>
          <w:szCs w:val="28"/>
          <w:lang w:val="en-US"/>
        </w:rPr>
        <w:t>St. Petersburg, 2009</w:t>
      </w:r>
      <w:r>
        <w:rPr>
          <w:rFonts w:ascii="Times New Roman" w:hAnsi="Times New Roman" w:cs="Times New Roman"/>
          <w:sz w:val="28"/>
          <w:szCs w:val="28"/>
          <w:lang w:val="en-US"/>
        </w:rPr>
        <w:t>.</w:t>
      </w:r>
    </w:p>
    <w:p w:rsidR="006C1158" w:rsidRPr="005300F5" w:rsidRDefault="005300F5" w:rsidP="00B030D6">
      <w:pPr>
        <w:pStyle w:val="aa"/>
        <w:numPr>
          <w:ilvl w:val="0"/>
          <w:numId w:val="47"/>
        </w:numPr>
        <w:tabs>
          <w:tab w:val="left" w:pos="993"/>
        </w:tabs>
        <w:spacing w:after="0" w:line="240" w:lineRule="auto"/>
        <w:ind w:left="0" w:firstLine="709"/>
        <w:jc w:val="both"/>
        <w:rPr>
          <w:rFonts w:ascii="Times New Roman" w:hAnsi="Times New Roman" w:cs="Times New Roman"/>
          <w:sz w:val="28"/>
          <w:szCs w:val="28"/>
          <w:lang w:val="en-US"/>
        </w:rPr>
      </w:pPr>
      <w:proofErr w:type="spellStart"/>
      <w:r w:rsidRPr="005300F5">
        <w:rPr>
          <w:rFonts w:ascii="Times New Roman" w:hAnsi="Times New Roman" w:cs="Times New Roman"/>
          <w:sz w:val="28"/>
          <w:szCs w:val="28"/>
          <w:lang w:val="en-US"/>
        </w:rPr>
        <w:t>Musin</w:t>
      </w:r>
      <w:proofErr w:type="spellEnd"/>
      <w:r w:rsidRPr="005300F5">
        <w:rPr>
          <w:rFonts w:ascii="Times New Roman" w:hAnsi="Times New Roman" w:cs="Times New Roman"/>
          <w:sz w:val="28"/>
          <w:szCs w:val="28"/>
          <w:lang w:val="en-US"/>
        </w:rPr>
        <w:t xml:space="preserve"> </w:t>
      </w:r>
      <w:proofErr w:type="spellStart"/>
      <w:r w:rsidRPr="005300F5">
        <w:rPr>
          <w:rFonts w:ascii="Times New Roman" w:hAnsi="Times New Roman" w:cs="Times New Roman"/>
          <w:sz w:val="28"/>
          <w:szCs w:val="28"/>
          <w:lang w:val="en-US"/>
        </w:rPr>
        <w:t>R.Kh</w:t>
      </w:r>
      <w:proofErr w:type="spellEnd"/>
      <w:r w:rsidRPr="005300F5">
        <w:rPr>
          <w:rFonts w:ascii="Times New Roman" w:hAnsi="Times New Roman" w:cs="Times New Roman"/>
          <w:sz w:val="28"/>
          <w:szCs w:val="28"/>
          <w:lang w:val="en-US"/>
        </w:rPr>
        <w:t>. Methodical instructions for drawing up a hydrogeological map and an explanatory note to it / Kazan: KSU, 2004. - 38 p.</w:t>
      </w:r>
    </w:p>
    <w:p w:rsidR="006C1158" w:rsidRPr="005300F5" w:rsidRDefault="005300F5" w:rsidP="00B030D6">
      <w:pPr>
        <w:pStyle w:val="aa"/>
        <w:numPr>
          <w:ilvl w:val="0"/>
          <w:numId w:val="47"/>
        </w:numPr>
        <w:tabs>
          <w:tab w:val="left" w:pos="993"/>
        </w:tabs>
        <w:spacing w:after="0" w:line="240" w:lineRule="auto"/>
        <w:ind w:left="0" w:firstLine="709"/>
        <w:jc w:val="both"/>
        <w:rPr>
          <w:rFonts w:ascii="Times New Roman" w:hAnsi="Times New Roman" w:cs="Times New Roman"/>
          <w:sz w:val="28"/>
          <w:szCs w:val="28"/>
          <w:lang w:val="en-US"/>
        </w:rPr>
      </w:pPr>
      <w:r w:rsidRPr="005300F5">
        <w:rPr>
          <w:rFonts w:ascii="Times New Roman" w:hAnsi="Times New Roman" w:cs="Times New Roman"/>
          <w:sz w:val="28"/>
          <w:szCs w:val="28"/>
          <w:lang w:val="en-US"/>
        </w:rPr>
        <w:t>Interactive geological map of the Committee of Geology and Subsoil Use of the Republic of Kazakhstan. URL: https: // gis.geology.gov.kz/geo/ (date of access 2020-10-08).</w:t>
      </w:r>
    </w:p>
    <w:p w:rsidR="006C1158" w:rsidRPr="005300F5" w:rsidRDefault="005300F5" w:rsidP="00B030D6">
      <w:pPr>
        <w:pStyle w:val="aa"/>
        <w:numPr>
          <w:ilvl w:val="0"/>
          <w:numId w:val="47"/>
        </w:numPr>
        <w:tabs>
          <w:tab w:val="left" w:pos="993"/>
        </w:tabs>
        <w:spacing w:after="0" w:line="240" w:lineRule="auto"/>
        <w:ind w:left="0" w:firstLine="709"/>
        <w:jc w:val="both"/>
        <w:rPr>
          <w:rFonts w:ascii="Times New Roman" w:hAnsi="Times New Roman" w:cs="Times New Roman"/>
          <w:sz w:val="28"/>
          <w:szCs w:val="28"/>
          <w:lang w:val="en-US"/>
        </w:rPr>
      </w:pPr>
      <w:r w:rsidRPr="005300F5">
        <w:rPr>
          <w:rFonts w:ascii="Times New Roman" w:hAnsi="Times New Roman" w:cs="Times New Roman"/>
          <w:sz w:val="28"/>
          <w:szCs w:val="28"/>
          <w:lang w:val="en-US"/>
        </w:rPr>
        <w:t>GOST 28441-99 - 1999. Digital cartography. Terms and Definitions.</w:t>
      </w:r>
      <w:r w:rsidR="006C1158" w:rsidRPr="005300F5">
        <w:rPr>
          <w:rFonts w:ascii="Times New Roman" w:eastAsia="Arial Unicode MS" w:hAnsi="Times New Roman" w:cs="Times New Roman"/>
          <w:sz w:val="28"/>
          <w:szCs w:val="28"/>
          <w:lang w:val="en-US" w:bidi="en-US"/>
        </w:rPr>
        <w:t xml:space="preserve">  </w:t>
      </w:r>
    </w:p>
    <w:p w:rsidR="006C1158" w:rsidRPr="005300F5" w:rsidRDefault="005300F5" w:rsidP="00B030D6">
      <w:pPr>
        <w:pStyle w:val="aa"/>
        <w:numPr>
          <w:ilvl w:val="0"/>
          <w:numId w:val="47"/>
        </w:numPr>
        <w:tabs>
          <w:tab w:val="left" w:pos="993"/>
        </w:tabs>
        <w:spacing w:after="0" w:line="240" w:lineRule="auto"/>
        <w:ind w:left="0" w:firstLine="709"/>
        <w:jc w:val="both"/>
        <w:rPr>
          <w:rFonts w:ascii="Times New Roman" w:hAnsi="Times New Roman" w:cs="Times New Roman"/>
          <w:sz w:val="28"/>
          <w:szCs w:val="28"/>
          <w:lang w:val="en-US"/>
        </w:rPr>
      </w:pPr>
      <w:r w:rsidRPr="005300F5">
        <w:rPr>
          <w:rFonts w:ascii="Times New Roman" w:eastAsia="Arial Unicode MS" w:hAnsi="Times New Roman" w:cs="Times New Roman"/>
          <w:color w:val="000000"/>
          <w:sz w:val="28"/>
          <w:szCs w:val="28"/>
          <w:lang w:val="en-US" w:bidi="en-US"/>
        </w:rPr>
        <w:t>Order of the Minister for Investment and Development of the Republic of Kazakhstan No. 403 dated May 30, 2018 "On approval of the block identification card with the corresponding coordinates and individual codes"</w:t>
      </w:r>
      <w:r>
        <w:rPr>
          <w:rFonts w:ascii="Times New Roman" w:eastAsia="Arial Unicode MS" w:hAnsi="Times New Roman" w:cs="Times New Roman"/>
          <w:color w:val="000000"/>
          <w:sz w:val="28"/>
          <w:szCs w:val="28"/>
          <w:lang w:val="en-US" w:bidi="en-US"/>
        </w:rPr>
        <w:t>.</w:t>
      </w:r>
    </w:p>
    <w:p w:rsidR="006C1158" w:rsidRPr="00552289" w:rsidRDefault="006C1158" w:rsidP="00B030D6">
      <w:pPr>
        <w:pStyle w:val="aa"/>
        <w:numPr>
          <w:ilvl w:val="0"/>
          <w:numId w:val="47"/>
        </w:numPr>
        <w:tabs>
          <w:tab w:val="left" w:pos="993"/>
        </w:tabs>
        <w:spacing w:after="0" w:line="240" w:lineRule="auto"/>
        <w:ind w:left="0" w:firstLine="709"/>
        <w:jc w:val="both"/>
        <w:rPr>
          <w:rFonts w:ascii="Times New Roman" w:hAnsi="Times New Roman" w:cs="Times New Roman"/>
          <w:sz w:val="28"/>
          <w:szCs w:val="28"/>
          <w:lang w:val="en-US"/>
        </w:rPr>
      </w:pPr>
      <w:proofErr w:type="spellStart"/>
      <w:r w:rsidRPr="00552289">
        <w:rPr>
          <w:rFonts w:ascii="Times New Roman" w:hAnsi="Times New Roman" w:cs="Times New Roman"/>
          <w:sz w:val="28"/>
          <w:szCs w:val="28"/>
          <w:lang w:val="en-US"/>
        </w:rPr>
        <w:t>Radu</w:t>
      </w:r>
      <w:proofErr w:type="spellEnd"/>
      <w:r w:rsidRPr="00552289">
        <w:rPr>
          <w:rFonts w:ascii="Times New Roman" w:hAnsi="Times New Roman" w:cs="Times New Roman"/>
          <w:sz w:val="28"/>
          <w:szCs w:val="28"/>
          <w:lang w:val="en-US"/>
        </w:rPr>
        <w:t xml:space="preserve"> Constantin </w:t>
      </w:r>
      <w:proofErr w:type="spellStart"/>
      <w:r w:rsidRPr="00552289">
        <w:rPr>
          <w:rFonts w:ascii="Times New Roman" w:hAnsi="Times New Roman" w:cs="Times New Roman"/>
          <w:sz w:val="28"/>
          <w:szCs w:val="28"/>
          <w:lang w:val="en-US"/>
        </w:rPr>
        <w:t>Gogu</w:t>
      </w:r>
      <w:proofErr w:type="spellEnd"/>
      <w:r w:rsidRPr="00552289">
        <w:rPr>
          <w:rFonts w:ascii="Times New Roman" w:hAnsi="Times New Roman" w:cs="Times New Roman"/>
          <w:sz w:val="28"/>
          <w:szCs w:val="28"/>
          <w:lang w:val="en-US"/>
        </w:rPr>
        <w:t xml:space="preserve">, Guy </w:t>
      </w:r>
      <w:proofErr w:type="spellStart"/>
      <w:r w:rsidRPr="00552289">
        <w:rPr>
          <w:rFonts w:ascii="Times New Roman" w:hAnsi="Times New Roman" w:cs="Times New Roman"/>
          <w:sz w:val="28"/>
          <w:szCs w:val="28"/>
          <w:lang w:val="en-US"/>
        </w:rPr>
        <w:t>Carabin</w:t>
      </w:r>
      <w:proofErr w:type="spellEnd"/>
      <w:r w:rsidRPr="00552289">
        <w:rPr>
          <w:rFonts w:ascii="Times New Roman" w:hAnsi="Times New Roman" w:cs="Times New Roman"/>
          <w:sz w:val="28"/>
          <w:szCs w:val="28"/>
          <w:lang w:val="en-US"/>
        </w:rPr>
        <w:t xml:space="preserve">, Vincent </w:t>
      </w:r>
      <w:proofErr w:type="spellStart"/>
      <w:r w:rsidRPr="00552289">
        <w:rPr>
          <w:rFonts w:ascii="Times New Roman" w:hAnsi="Times New Roman" w:cs="Times New Roman"/>
          <w:sz w:val="28"/>
          <w:szCs w:val="28"/>
          <w:lang w:val="en-US"/>
        </w:rPr>
        <w:t>Hallet</w:t>
      </w:r>
      <w:proofErr w:type="spellEnd"/>
      <w:r w:rsidRPr="00552289">
        <w:rPr>
          <w:rFonts w:ascii="Times New Roman" w:hAnsi="Times New Roman" w:cs="Times New Roman"/>
          <w:sz w:val="28"/>
          <w:szCs w:val="28"/>
          <w:lang w:val="en-US"/>
        </w:rPr>
        <w:t xml:space="preserve">, Valerie Peters, Alain </w:t>
      </w:r>
      <w:proofErr w:type="spellStart"/>
      <w:r w:rsidRPr="00552289">
        <w:rPr>
          <w:rFonts w:ascii="Times New Roman" w:hAnsi="Times New Roman" w:cs="Times New Roman"/>
          <w:sz w:val="28"/>
          <w:szCs w:val="28"/>
          <w:lang w:val="en-US"/>
        </w:rPr>
        <w:t>Dassargues</w:t>
      </w:r>
      <w:proofErr w:type="spellEnd"/>
      <w:r w:rsidRPr="00552289">
        <w:rPr>
          <w:rFonts w:ascii="Times New Roman" w:hAnsi="Times New Roman" w:cs="Times New Roman"/>
          <w:sz w:val="28"/>
          <w:szCs w:val="28"/>
          <w:lang w:val="en-US"/>
        </w:rPr>
        <w:t xml:space="preserve"> GIS-based hydrogeological databases and groundwater modelling / Hydrogeology Journal, 2001. Pp. 555–569.</w:t>
      </w:r>
    </w:p>
    <w:p w:rsidR="005300F5" w:rsidRDefault="005300F5" w:rsidP="00B030D6">
      <w:pPr>
        <w:pStyle w:val="aa"/>
        <w:numPr>
          <w:ilvl w:val="0"/>
          <w:numId w:val="47"/>
        </w:numPr>
        <w:tabs>
          <w:tab w:val="left" w:pos="993"/>
        </w:tabs>
        <w:spacing w:after="0" w:line="240" w:lineRule="auto"/>
        <w:ind w:left="0" w:firstLine="709"/>
        <w:jc w:val="both"/>
        <w:rPr>
          <w:rFonts w:ascii="Times New Roman" w:hAnsi="Times New Roman" w:cs="Times New Roman"/>
          <w:sz w:val="28"/>
          <w:szCs w:val="28"/>
          <w:lang w:val="en-US"/>
        </w:rPr>
      </w:pPr>
      <w:proofErr w:type="spellStart"/>
      <w:r w:rsidRPr="005300F5">
        <w:rPr>
          <w:rFonts w:ascii="Times New Roman" w:hAnsi="Times New Roman" w:cs="Times New Roman"/>
          <w:sz w:val="28"/>
          <w:szCs w:val="28"/>
          <w:lang w:val="en-US"/>
        </w:rPr>
        <w:t>Arifulov</w:t>
      </w:r>
      <w:proofErr w:type="spellEnd"/>
      <w:r w:rsidRPr="005300F5">
        <w:rPr>
          <w:rFonts w:ascii="Times New Roman" w:hAnsi="Times New Roman" w:cs="Times New Roman"/>
          <w:sz w:val="28"/>
          <w:szCs w:val="28"/>
          <w:lang w:val="en-US"/>
        </w:rPr>
        <w:t xml:space="preserve"> R.Ch. Prospects for creating digital models of geological maps using personal geodatabase // </w:t>
      </w:r>
      <w:proofErr w:type="spellStart"/>
      <w:r w:rsidRPr="005300F5">
        <w:rPr>
          <w:rFonts w:ascii="Times New Roman" w:hAnsi="Times New Roman" w:cs="Times New Roman"/>
          <w:sz w:val="28"/>
          <w:szCs w:val="28"/>
          <w:lang w:val="en-US"/>
        </w:rPr>
        <w:t>ArcReview</w:t>
      </w:r>
      <w:proofErr w:type="spellEnd"/>
      <w:r w:rsidRPr="005300F5">
        <w:rPr>
          <w:rFonts w:ascii="Times New Roman" w:hAnsi="Times New Roman" w:cs="Times New Roman"/>
          <w:sz w:val="28"/>
          <w:szCs w:val="28"/>
          <w:lang w:val="en-US"/>
        </w:rPr>
        <w:t xml:space="preserve"> №2 (53), Moscow: ESRI CIS, 2010.</w:t>
      </w:r>
    </w:p>
    <w:p w:rsidR="006C1158" w:rsidRPr="005300F5" w:rsidRDefault="005300F5" w:rsidP="00B030D6">
      <w:pPr>
        <w:pStyle w:val="aa"/>
        <w:numPr>
          <w:ilvl w:val="0"/>
          <w:numId w:val="47"/>
        </w:numPr>
        <w:tabs>
          <w:tab w:val="left" w:pos="426"/>
          <w:tab w:val="left" w:pos="1134"/>
        </w:tabs>
        <w:spacing w:after="0" w:line="240" w:lineRule="auto"/>
        <w:ind w:left="0" w:firstLine="709"/>
        <w:jc w:val="both"/>
        <w:rPr>
          <w:rFonts w:ascii="Times New Roman" w:hAnsi="Times New Roman" w:cs="Times New Roman"/>
          <w:sz w:val="28"/>
          <w:szCs w:val="28"/>
          <w:lang w:val="en-US"/>
        </w:rPr>
      </w:pPr>
      <w:proofErr w:type="spellStart"/>
      <w:r w:rsidRPr="005300F5">
        <w:rPr>
          <w:rFonts w:ascii="Times New Roman" w:hAnsi="Times New Roman" w:cs="Times New Roman"/>
          <w:sz w:val="28"/>
          <w:szCs w:val="28"/>
          <w:lang w:val="en-US"/>
        </w:rPr>
        <w:t>Geoinformation</w:t>
      </w:r>
      <w:proofErr w:type="spellEnd"/>
      <w:r w:rsidRPr="005300F5">
        <w:rPr>
          <w:rFonts w:ascii="Times New Roman" w:hAnsi="Times New Roman" w:cs="Times New Roman"/>
          <w:sz w:val="28"/>
          <w:szCs w:val="28"/>
          <w:lang w:val="en-US"/>
        </w:rPr>
        <w:t xml:space="preserve"> systems in hydrogeology: Textbook / </w:t>
      </w:r>
      <w:proofErr w:type="spellStart"/>
      <w:r w:rsidRPr="005300F5">
        <w:rPr>
          <w:rFonts w:ascii="Times New Roman" w:hAnsi="Times New Roman" w:cs="Times New Roman"/>
          <w:sz w:val="28"/>
          <w:szCs w:val="28"/>
          <w:lang w:val="en-US"/>
        </w:rPr>
        <w:t>Sennov</w:t>
      </w:r>
      <w:proofErr w:type="spellEnd"/>
      <w:r w:rsidRPr="005300F5">
        <w:rPr>
          <w:rFonts w:ascii="Times New Roman" w:hAnsi="Times New Roman" w:cs="Times New Roman"/>
          <w:sz w:val="28"/>
          <w:szCs w:val="28"/>
          <w:lang w:val="en-US"/>
        </w:rPr>
        <w:t xml:space="preserve"> A.S., </w:t>
      </w:r>
      <w:proofErr w:type="spellStart"/>
      <w:r w:rsidRPr="005300F5">
        <w:rPr>
          <w:rFonts w:ascii="Times New Roman" w:hAnsi="Times New Roman" w:cs="Times New Roman"/>
          <w:sz w:val="28"/>
          <w:szCs w:val="28"/>
          <w:lang w:val="en-US"/>
        </w:rPr>
        <w:t>Shvarts</w:t>
      </w:r>
      <w:proofErr w:type="spellEnd"/>
      <w:r w:rsidRPr="005300F5">
        <w:rPr>
          <w:rFonts w:ascii="Times New Roman" w:hAnsi="Times New Roman" w:cs="Times New Roman"/>
          <w:sz w:val="28"/>
          <w:szCs w:val="28"/>
          <w:lang w:val="en-US"/>
        </w:rPr>
        <w:t xml:space="preserve"> </w:t>
      </w:r>
      <w:proofErr w:type="spellStart"/>
      <w:r w:rsidRPr="005300F5">
        <w:rPr>
          <w:rFonts w:ascii="Times New Roman" w:hAnsi="Times New Roman" w:cs="Times New Roman"/>
          <w:sz w:val="28"/>
          <w:szCs w:val="28"/>
          <w:lang w:val="en-US"/>
        </w:rPr>
        <w:t>A.A</w:t>
      </w:r>
      <w:proofErr w:type="spellEnd"/>
      <w:r w:rsidRPr="005300F5">
        <w:rPr>
          <w:rFonts w:ascii="Times New Roman" w:hAnsi="Times New Roman" w:cs="Times New Roman"/>
          <w:sz w:val="28"/>
          <w:szCs w:val="28"/>
          <w:lang w:val="en-US"/>
        </w:rPr>
        <w:t>. - St. Petersburg: St. Petersburg University Press, 2005. - 62 p.</w:t>
      </w:r>
    </w:p>
    <w:p w:rsidR="006C1158" w:rsidRPr="00552289" w:rsidRDefault="006C1158" w:rsidP="00B030D6">
      <w:pPr>
        <w:pStyle w:val="aa"/>
        <w:numPr>
          <w:ilvl w:val="0"/>
          <w:numId w:val="47"/>
        </w:numPr>
        <w:tabs>
          <w:tab w:val="left" w:pos="426"/>
          <w:tab w:val="left" w:pos="1134"/>
        </w:tabs>
        <w:spacing w:after="0" w:line="240" w:lineRule="auto"/>
        <w:ind w:left="0" w:firstLine="709"/>
        <w:jc w:val="both"/>
        <w:rPr>
          <w:rFonts w:ascii="Times New Roman" w:hAnsi="Times New Roman" w:cs="Times New Roman"/>
          <w:sz w:val="28"/>
          <w:szCs w:val="28"/>
        </w:rPr>
      </w:pPr>
      <w:proofErr w:type="spellStart"/>
      <w:r w:rsidRPr="00552289">
        <w:rPr>
          <w:rFonts w:ascii="Times New Roman" w:hAnsi="Times New Roman" w:cs="Times New Roman"/>
          <w:sz w:val="28"/>
          <w:szCs w:val="28"/>
          <w:lang w:val="en-US"/>
        </w:rPr>
        <w:t>Batu</w:t>
      </w:r>
      <w:proofErr w:type="spellEnd"/>
      <w:r w:rsidRPr="00552289">
        <w:rPr>
          <w:rFonts w:ascii="Times New Roman" w:hAnsi="Times New Roman" w:cs="Times New Roman"/>
          <w:sz w:val="28"/>
          <w:szCs w:val="28"/>
          <w:lang w:val="en-US"/>
        </w:rPr>
        <w:t xml:space="preserve"> </w:t>
      </w:r>
      <w:proofErr w:type="spellStart"/>
      <w:r w:rsidRPr="00552289">
        <w:rPr>
          <w:rFonts w:ascii="Times New Roman" w:hAnsi="Times New Roman" w:cs="Times New Roman"/>
          <w:sz w:val="28"/>
          <w:szCs w:val="28"/>
          <w:lang w:val="en-US"/>
        </w:rPr>
        <w:t>Vedat</w:t>
      </w:r>
      <w:proofErr w:type="spellEnd"/>
      <w:r w:rsidRPr="00552289">
        <w:rPr>
          <w:rFonts w:ascii="Times New Roman" w:hAnsi="Times New Roman" w:cs="Times New Roman"/>
          <w:sz w:val="28"/>
          <w:szCs w:val="28"/>
          <w:lang w:val="en-US"/>
        </w:rPr>
        <w:t xml:space="preserve">, Aquifer Hydraulics. A comprehensive guide to </w:t>
      </w:r>
      <w:proofErr w:type="spellStart"/>
      <w:r w:rsidRPr="00552289">
        <w:rPr>
          <w:rFonts w:ascii="Times New Roman" w:hAnsi="Times New Roman" w:cs="Times New Roman"/>
          <w:sz w:val="28"/>
          <w:szCs w:val="28"/>
          <w:lang w:val="en-US"/>
        </w:rPr>
        <w:t>hydrogeologic</w:t>
      </w:r>
      <w:proofErr w:type="spellEnd"/>
      <w:r w:rsidRPr="00552289">
        <w:rPr>
          <w:rFonts w:ascii="Times New Roman" w:hAnsi="Times New Roman" w:cs="Times New Roman"/>
          <w:sz w:val="28"/>
          <w:szCs w:val="28"/>
          <w:lang w:val="en-US"/>
        </w:rPr>
        <w:t xml:space="preserve"> data analysis. John</w:t>
      </w:r>
      <w:r w:rsidRPr="00552289">
        <w:rPr>
          <w:rFonts w:ascii="Times New Roman" w:hAnsi="Times New Roman" w:cs="Times New Roman"/>
          <w:sz w:val="28"/>
          <w:szCs w:val="28"/>
        </w:rPr>
        <w:t xml:space="preserve"> </w:t>
      </w:r>
      <w:r w:rsidRPr="00552289">
        <w:rPr>
          <w:rFonts w:ascii="Times New Roman" w:hAnsi="Times New Roman" w:cs="Times New Roman"/>
          <w:sz w:val="28"/>
          <w:szCs w:val="28"/>
          <w:lang w:val="en-US"/>
        </w:rPr>
        <w:t>Wiley</w:t>
      </w:r>
      <w:r w:rsidRPr="00552289">
        <w:rPr>
          <w:rFonts w:ascii="Times New Roman" w:hAnsi="Times New Roman" w:cs="Times New Roman"/>
          <w:sz w:val="28"/>
          <w:szCs w:val="28"/>
        </w:rPr>
        <w:t xml:space="preserve"> &amp; </w:t>
      </w:r>
      <w:r w:rsidRPr="00552289">
        <w:rPr>
          <w:rFonts w:ascii="Times New Roman" w:hAnsi="Times New Roman" w:cs="Times New Roman"/>
          <w:sz w:val="28"/>
          <w:szCs w:val="28"/>
          <w:lang w:val="en-US"/>
        </w:rPr>
        <w:t>Sons</w:t>
      </w:r>
      <w:r w:rsidRPr="00552289">
        <w:rPr>
          <w:rFonts w:ascii="Times New Roman" w:hAnsi="Times New Roman" w:cs="Times New Roman"/>
          <w:sz w:val="28"/>
          <w:szCs w:val="28"/>
        </w:rPr>
        <w:t xml:space="preserve">, </w:t>
      </w:r>
      <w:r w:rsidRPr="00552289">
        <w:rPr>
          <w:rFonts w:ascii="Times New Roman" w:hAnsi="Times New Roman" w:cs="Times New Roman"/>
          <w:sz w:val="28"/>
          <w:szCs w:val="28"/>
          <w:lang w:val="en-US"/>
        </w:rPr>
        <w:t>INC</w:t>
      </w:r>
      <w:r w:rsidRPr="00552289">
        <w:rPr>
          <w:rFonts w:ascii="Times New Roman" w:hAnsi="Times New Roman" w:cs="Times New Roman"/>
          <w:sz w:val="28"/>
          <w:szCs w:val="28"/>
        </w:rPr>
        <w:t>. 1998.</w:t>
      </w:r>
    </w:p>
    <w:p w:rsidR="006C1158" w:rsidRPr="005300F5" w:rsidRDefault="005300F5" w:rsidP="00B030D6">
      <w:pPr>
        <w:pStyle w:val="aa"/>
        <w:numPr>
          <w:ilvl w:val="0"/>
          <w:numId w:val="47"/>
        </w:numPr>
        <w:tabs>
          <w:tab w:val="left" w:pos="426"/>
          <w:tab w:val="left" w:pos="1134"/>
        </w:tabs>
        <w:spacing w:after="0" w:line="240" w:lineRule="auto"/>
        <w:ind w:left="0" w:firstLine="709"/>
        <w:jc w:val="both"/>
        <w:rPr>
          <w:rFonts w:ascii="Times New Roman" w:hAnsi="Times New Roman" w:cs="Times New Roman"/>
          <w:sz w:val="28"/>
          <w:szCs w:val="28"/>
          <w:lang w:val="en-US"/>
        </w:rPr>
      </w:pPr>
      <w:r w:rsidRPr="005300F5">
        <w:rPr>
          <w:rFonts w:ascii="Times New Roman" w:hAnsi="Times New Roman" w:cs="Times New Roman"/>
          <w:sz w:val="28"/>
          <w:szCs w:val="28"/>
          <w:lang w:val="en-US"/>
        </w:rPr>
        <w:t>RGB color model (for creating state geological maps)</w:t>
      </w:r>
      <w:r w:rsidR="006C1158" w:rsidRPr="005300F5">
        <w:rPr>
          <w:rFonts w:ascii="Times New Roman" w:hAnsi="Times New Roman" w:cs="Times New Roman"/>
          <w:sz w:val="28"/>
          <w:szCs w:val="28"/>
          <w:lang w:val="en-US"/>
        </w:rPr>
        <w:t xml:space="preserve">. URL: </w:t>
      </w:r>
      <w:r w:rsidR="00615830" w:rsidRPr="005300F5">
        <w:rPr>
          <w:rFonts w:ascii="Times New Roman" w:hAnsi="Times New Roman" w:cs="Times New Roman"/>
          <w:sz w:val="28"/>
          <w:szCs w:val="28"/>
          <w:lang w:val="en-US"/>
        </w:rPr>
        <w:t xml:space="preserve">http://www.geokniga.org/books/1003 </w:t>
      </w:r>
      <w:r w:rsidRPr="005300F5">
        <w:rPr>
          <w:rFonts w:ascii="Times New Roman" w:hAnsi="Times New Roman" w:cs="Times New Roman"/>
          <w:sz w:val="28"/>
          <w:szCs w:val="28"/>
          <w:lang w:val="en-US"/>
        </w:rPr>
        <w:t>(date of access 2020-10-08)</w:t>
      </w:r>
      <w:r w:rsidR="00615830" w:rsidRPr="005300F5">
        <w:rPr>
          <w:rFonts w:ascii="Times New Roman" w:hAnsi="Times New Roman" w:cs="Times New Roman"/>
          <w:sz w:val="28"/>
          <w:szCs w:val="28"/>
          <w:lang w:val="en-US"/>
        </w:rPr>
        <w:t>.</w:t>
      </w:r>
    </w:p>
    <w:p w:rsidR="006C1158" w:rsidRPr="00552289" w:rsidRDefault="005300F5" w:rsidP="00B030D6">
      <w:pPr>
        <w:pStyle w:val="aa"/>
        <w:numPr>
          <w:ilvl w:val="0"/>
          <w:numId w:val="47"/>
        </w:numPr>
        <w:tabs>
          <w:tab w:val="left" w:pos="426"/>
          <w:tab w:val="left" w:pos="1134"/>
        </w:tabs>
        <w:spacing w:after="0" w:line="240" w:lineRule="auto"/>
        <w:ind w:left="0" w:firstLine="709"/>
        <w:jc w:val="both"/>
        <w:rPr>
          <w:rFonts w:ascii="Times New Roman" w:hAnsi="Times New Roman" w:cs="Times New Roman"/>
          <w:sz w:val="28"/>
          <w:szCs w:val="28"/>
        </w:rPr>
      </w:pPr>
      <w:r w:rsidRPr="005300F5">
        <w:rPr>
          <w:rFonts w:ascii="Times New Roman" w:hAnsi="Times New Roman" w:cs="Times New Roman"/>
          <w:sz w:val="28"/>
          <w:szCs w:val="28"/>
          <w:lang w:val="en-US"/>
        </w:rPr>
        <w:t xml:space="preserve">Samples of coloring of geological objects on maps of geological content (for computer preparation and printing reproduction of maps). </w:t>
      </w:r>
      <w:proofErr w:type="spellStart"/>
      <w:r w:rsidRPr="005300F5">
        <w:rPr>
          <w:rFonts w:ascii="Times New Roman" w:hAnsi="Times New Roman" w:cs="Times New Roman"/>
          <w:sz w:val="28"/>
          <w:szCs w:val="28"/>
        </w:rPr>
        <w:t>Third</w:t>
      </w:r>
      <w:proofErr w:type="spellEnd"/>
      <w:r w:rsidRPr="005300F5">
        <w:rPr>
          <w:rFonts w:ascii="Times New Roman" w:hAnsi="Times New Roman" w:cs="Times New Roman"/>
          <w:sz w:val="28"/>
          <w:szCs w:val="28"/>
        </w:rPr>
        <w:t xml:space="preserve"> </w:t>
      </w:r>
      <w:proofErr w:type="spellStart"/>
      <w:r w:rsidRPr="005300F5">
        <w:rPr>
          <w:rFonts w:ascii="Times New Roman" w:hAnsi="Times New Roman" w:cs="Times New Roman"/>
          <w:sz w:val="28"/>
          <w:szCs w:val="28"/>
        </w:rPr>
        <w:t>edition</w:t>
      </w:r>
      <w:proofErr w:type="spellEnd"/>
      <w:r w:rsidRPr="005300F5">
        <w:rPr>
          <w:rFonts w:ascii="Times New Roman" w:hAnsi="Times New Roman" w:cs="Times New Roman"/>
          <w:sz w:val="28"/>
          <w:szCs w:val="28"/>
        </w:rPr>
        <w:t xml:space="preserve">. </w:t>
      </w:r>
      <w:proofErr w:type="spellStart"/>
      <w:r w:rsidRPr="005300F5">
        <w:rPr>
          <w:rFonts w:ascii="Times New Roman" w:hAnsi="Times New Roman" w:cs="Times New Roman"/>
          <w:sz w:val="28"/>
          <w:szCs w:val="28"/>
        </w:rPr>
        <w:t>St</w:t>
      </w:r>
      <w:proofErr w:type="spellEnd"/>
      <w:r w:rsidRPr="005300F5">
        <w:rPr>
          <w:rFonts w:ascii="Times New Roman" w:hAnsi="Times New Roman" w:cs="Times New Roman"/>
          <w:sz w:val="28"/>
          <w:szCs w:val="28"/>
        </w:rPr>
        <w:t xml:space="preserve">. </w:t>
      </w:r>
      <w:proofErr w:type="spellStart"/>
      <w:r w:rsidRPr="005300F5">
        <w:rPr>
          <w:rFonts w:ascii="Times New Roman" w:hAnsi="Times New Roman" w:cs="Times New Roman"/>
          <w:sz w:val="28"/>
          <w:szCs w:val="28"/>
        </w:rPr>
        <w:t>Petersburg</w:t>
      </w:r>
      <w:proofErr w:type="spellEnd"/>
      <w:r w:rsidRPr="005300F5">
        <w:rPr>
          <w:rFonts w:ascii="Times New Roman" w:hAnsi="Times New Roman" w:cs="Times New Roman"/>
          <w:sz w:val="28"/>
          <w:szCs w:val="28"/>
        </w:rPr>
        <w:t xml:space="preserve">: </w:t>
      </w:r>
      <w:proofErr w:type="spellStart"/>
      <w:r w:rsidRPr="005300F5">
        <w:rPr>
          <w:rFonts w:ascii="Times New Roman" w:hAnsi="Times New Roman" w:cs="Times New Roman"/>
          <w:sz w:val="28"/>
          <w:szCs w:val="28"/>
        </w:rPr>
        <w:t>FSBI</w:t>
      </w:r>
      <w:proofErr w:type="spellEnd"/>
      <w:r w:rsidRPr="005300F5">
        <w:rPr>
          <w:rFonts w:ascii="Times New Roman" w:hAnsi="Times New Roman" w:cs="Times New Roman"/>
          <w:sz w:val="28"/>
          <w:szCs w:val="28"/>
        </w:rPr>
        <w:t xml:space="preserve"> "</w:t>
      </w:r>
      <w:proofErr w:type="spellStart"/>
      <w:r w:rsidRPr="005300F5">
        <w:rPr>
          <w:rFonts w:ascii="Times New Roman" w:hAnsi="Times New Roman" w:cs="Times New Roman"/>
          <w:sz w:val="28"/>
          <w:szCs w:val="28"/>
        </w:rPr>
        <w:t>VSEGEI</w:t>
      </w:r>
      <w:proofErr w:type="spellEnd"/>
      <w:r w:rsidRPr="005300F5">
        <w:rPr>
          <w:rFonts w:ascii="Times New Roman" w:hAnsi="Times New Roman" w:cs="Times New Roman"/>
          <w:sz w:val="28"/>
          <w:szCs w:val="28"/>
        </w:rPr>
        <w:t>", 2000.</w:t>
      </w:r>
    </w:p>
    <w:p w:rsidR="006C1158" w:rsidRPr="005300F5" w:rsidRDefault="006C1158" w:rsidP="00B030D6">
      <w:pPr>
        <w:pStyle w:val="aa"/>
        <w:numPr>
          <w:ilvl w:val="0"/>
          <w:numId w:val="47"/>
        </w:numPr>
        <w:tabs>
          <w:tab w:val="left" w:pos="426"/>
          <w:tab w:val="left" w:pos="1134"/>
        </w:tabs>
        <w:spacing w:after="0" w:line="240" w:lineRule="auto"/>
        <w:ind w:left="0" w:firstLine="709"/>
        <w:jc w:val="both"/>
        <w:rPr>
          <w:rFonts w:ascii="Times New Roman" w:hAnsi="Times New Roman" w:cs="Times New Roman"/>
          <w:sz w:val="28"/>
          <w:szCs w:val="28"/>
          <w:lang w:val="en-US"/>
        </w:rPr>
      </w:pPr>
      <w:r w:rsidRPr="00552289">
        <w:rPr>
          <w:rFonts w:ascii="Times New Roman" w:hAnsi="Times New Roman" w:cs="Times New Roman"/>
          <w:sz w:val="28"/>
          <w:szCs w:val="28"/>
          <w:lang w:val="en-US"/>
        </w:rPr>
        <w:t>Cohen</w:t>
      </w:r>
      <w:r w:rsidR="00B030D6" w:rsidRPr="00B030D6">
        <w:rPr>
          <w:rFonts w:ascii="Times New Roman" w:hAnsi="Times New Roman" w:cs="Times New Roman"/>
          <w:sz w:val="28"/>
          <w:szCs w:val="28"/>
          <w:lang w:val="en-US"/>
        </w:rPr>
        <w:t xml:space="preserve"> </w:t>
      </w:r>
      <w:proofErr w:type="spellStart"/>
      <w:r w:rsidR="00B030D6" w:rsidRPr="00552289">
        <w:rPr>
          <w:rFonts w:ascii="Times New Roman" w:hAnsi="Times New Roman" w:cs="Times New Roman"/>
          <w:sz w:val="28"/>
          <w:szCs w:val="28"/>
          <w:lang w:val="en-US"/>
        </w:rPr>
        <w:t>K.M</w:t>
      </w:r>
      <w:proofErr w:type="spellEnd"/>
      <w:r w:rsidR="00B030D6" w:rsidRPr="00552289">
        <w:rPr>
          <w:rFonts w:ascii="Times New Roman" w:hAnsi="Times New Roman" w:cs="Times New Roman"/>
          <w:sz w:val="28"/>
          <w:szCs w:val="28"/>
          <w:lang w:val="en-US"/>
        </w:rPr>
        <w:t>.</w:t>
      </w:r>
      <w:r w:rsidRPr="00552289">
        <w:rPr>
          <w:rFonts w:ascii="Times New Roman" w:hAnsi="Times New Roman" w:cs="Times New Roman"/>
          <w:sz w:val="28"/>
          <w:szCs w:val="28"/>
          <w:lang w:val="en-US"/>
        </w:rPr>
        <w:t>, Harper</w:t>
      </w:r>
      <w:r w:rsidR="00B030D6" w:rsidRPr="00B030D6">
        <w:rPr>
          <w:rFonts w:ascii="Times New Roman" w:hAnsi="Times New Roman" w:cs="Times New Roman"/>
          <w:sz w:val="28"/>
          <w:szCs w:val="28"/>
          <w:lang w:val="en-US"/>
        </w:rPr>
        <w:t xml:space="preserve"> </w:t>
      </w:r>
      <w:proofErr w:type="spellStart"/>
      <w:r w:rsidR="00B030D6" w:rsidRPr="00552289">
        <w:rPr>
          <w:rFonts w:ascii="Times New Roman" w:hAnsi="Times New Roman" w:cs="Times New Roman"/>
          <w:sz w:val="28"/>
          <w:szCs w:val="28"/>
          <w:lang w:val="en-US"/>
        </w:rPr>
        <w:t>D.A.T</w:t>
      </w:r>
      <w:proofErr w:type="spellEnd"/>
      <w:r w:rsidR="00B030D6" w:rsidRPr="00552289">
        <w:rPr>
          <w:rFonts w:ascii="Times New Roman" w:hAnsi="Times New Roman" w:cs="Times New Roman"/>
          <w:sz w:val="28"/>
          <w:szCs w:val="28"/>
          <w:lang w:val="en-US"/>
        </w:rPr>
        <w:t>.</w:t>
      </w:r>
      <w:r w:rsidRPr="00552289">
        <w:rPr>
          <w:rFonts w:ascii="Times New Roman" w:hAnsi="Times New Roman" w:cs="Times New Roman"/>
          <w:sz w:val="28"/>
          <w:szCs w:val="28"/>
          <w:lang w:val="en-US"/>
        </w:rPr>
        <w:t xml:space="preserve">, </w:t>
      </w:r>
      <w:proofErr w:type="spellStart"/>
      <w:r w:rsidRPr="00552289">
        <w:rPr>
          <w:rFonts w:ascii="Times New Roman" w:hAnsi="Times New Roman" w:cs="Times New Roman"/>
          <w:sz w:val="28"/>
          <w:szCs w:val="28"/>
          <w:lang w:val="en-US"/>
        </w:rPr>
        <w:t>Gibbard</w:t>
      </w:r>
      <w:proofErr w:type="spellEnd"/>
      <w:r w:rsidR="00B030D6" w:rsidRPr="00B030D6">
        <w:rPr>
          <w:rFonts w:ascii="Times New Roman" w:hAnsi="Times New Roman" w:cs="Times New Roman"/>
          <w:sz w:val="28"/>
          <w:szCs w:val="28"/>
          <w:lang w:val="en-US"/>
        </w:rPr>
        <w:t xml:space="preserve"> </w:t>
      </w:r>
      <w:proofErr w:type="spellStart"/>
      <w:r w:rsidR="00B030D6" w:rsidRPr="00552289">
        <w:rPr>
          <w:rFonts w:ascii="Times New Roman" w:hAnsi="Times New Roman" w:cs="Times New Roman"/>
          <w:sz w:val="28"/>
          <w:szCs w:val="28"/>
          <w:lang w:val="en-US"/>
        </w:rPr>
        <w:t>P.L</w:t>
      </w:r>
      <w:proofErr w:type="spellEnd"/>
      <w:r w:rsidR="00B030D6" w:rsidRPr="00552289">
        <w:rPr>
          <w:rFonts w:ascii="Times New Roman" w:hAnsi="Times New Roman" w:cs="Times New Roman"/>
          <w:sz w:val="28"/>
          <w:szCs w:val="28"/>
          <w:lang w:val="en-US"/>
        </w:rPr>
        <w:t>.</w:t>
      </w:r>
      <w:r w:rsidRPr="00552289">
        <w:rPr>
          <w:rFonts w:ascii="Times New Roman" w:hAnsi="Times New Roman" w:cs="Times New Roman"/>
          <w:sz w:val="28"/>
          <w:szCs w:val="28"/>
          <w:lang w:val="en-US"/>
        </w:rPr>
        <w:t xml:space="preserve">, Fan </w:t>
      </w:r>
      <w:r w:rsidR="00B030D6" w:rsidRPr="00552289">
        <w:rPr>
          <w:rFonts w:ascii="Times New Roman" w:hAnsi="Times New Roman" w:cs="Times New Roman"/>
          <w:sz w:val="28"/>
          <w:szCs w:val="28"/>
          <w:lang w:val="en-US"/>
        </w:rPr>
        <w:t xml:space="preserve">J.-X. </w:t>
      </w:r>
      <w:r w:rsidRPr="00552289">
        <w:rPr>
          <w:rFonts w:ascii="Times New Roman" w:hAnsi="Times New Roman" w:cs="Times New Roman"/>
          <w:sz w:val="28"/>
          <w:szCs w:val="28"/>
          <w:lang w:val="en-US"/>
        </w:rPr>
        <w:t xml:space="preserve">International Chronostratigraphic Chart // International Commission on Stratigraphy. </w:t>
      </w:r>
      <w:r w:rsidRPr="005300F5">
        <w:rPr>
          <w:rFonts w:ascii="Times New Roman" w:hAnsi="Times New Roman" w:cs="Times New Roman"/>
          <w:sz w:val="28"/>
          <w:szCs w:val="28"/>
          <w:lang w:val="en-US"/>
        </w:rPr>
        <w:t xml:space="preserve">2020. </w:t>
      </w:r>
      <w:r w:rsidRPr="00552289">
        <w:rPr>
          <w:rFonts w:ascii="Times New Roman" w:hAnsi="Times New Roman" w:cs="Times New Roman"/>
          <w:sz w:val="28"/>
          <w:szCs w:val="28"/>
          <w:lang w:val="en-US"/>
        </w:rPr>
        <w:t>URL</w:t>
      </w:r>
      <w:r w:rsidRPr="005300F5">
        <w:rPr>
          <w:rFonts w:ascii="Times New Roman" w:hAnsi="Times New Roman" w:cs="Times New Roman"/>
          <w:sz w:val="28"/>
          <w:szCs w:val="28"/>
          <w:lang w:val="en-US"/>
        </w:rPr>
        <w:t xml:space="preserve">: </w:t>
      </w:r>
      <w:hyperlink r:id="rId102" w:history="1">
        <w:r w:rsidRPr="00552289">
          <w:rPr>
            <w:rFonts w:ascii="Times New Roman" w:hAnsi="Times New Roman" w:cs="Times New Roman"/>
            <w:sz w:val="28"/>
            <w:szCs w:val="28"/>
            <w:lang w:val="en-US"/>
          </w:rPr>
          <w:t>https</w:t>
        </w:r>
        <w:r w:rsidRPr="005300F5">
          <w:rPr>
            <w:rFonts w:ascii="Times New Roman" w:hAnsi="Times New Roman" w:cs="Times New Roman"/>
            <w:sz w:val="28"/>
            <w:szCs w:val="28"/>
            <w:lang w:val="en-US"/>
          </w:rPr>
          <w:t>://</w:t>
        </w:r>
        <w:r w:rsidRPr="00552289">
          <w:rPr>
            <w:rFonts w:ascii="Times New Roman" w:hAnsi="Times New Roman" w:cs="Times New Roman"/>
            <w:sz w:val="28"/>
            <w:szCs w:val="28"/>
            <w:lang w:val="en-US"/>
          </w:rPr>
          <w:t>stratigraphy</w:t>
        </w:r>
        <w:r w:rsidRPr="005300F5">
          <w:rPr>
            <w:rFonts w:ascii="Times New Roman" w:hAnsi="Times New Roman" w:cs="Times New Roman"/>
            <w:sz w:val="28"/>
            <w:szCs w:val="28"/>
            <w:lang w:val="en-US"/>
          </w:rPr>
          <w:t>.</w:t>
        </w:r>
        <w:r w:rsidRPr="00552289">
          <w:rPr>
            <w:rFonts w:ascii="Times New Roman" w:hAnsi="Times New Roman" w:cs="Times New Roman"/>
            <w:sz w:val="28"/>
            <w:szCs w:val="28"/>
            <w:lang w:val="en-US"/>
          </w:rPr>
          <w:t>org</w:t>
        </w:r>
        <w:r w:rsidRPr="005300F5">
          <w:rPr>
            <w:rFonts w:ascii="Times New Roman" w:hAnsi="Times New Roman" w:cs="Times New Roman"/>
            <w:sz w:val="28"/>
            <w:szCs w:val="28"/>
            <w:lang w:val="en-US"/>
          </w:rPr>
          <w:t>/</w:t>
        </w:r>
        <w:r w:rsidRPr="00552289">
          <w:rPr>
            <w:rFonts w:ascii="Times New Roman" w:hAnsi="Times New Roman" w:cs="Times New Roman"/>
            <w:sz w:val="28"/>
            <w:szCs w:val="28"/>
            <w:lang w:val="en-US"/>
          </w:rPr>
          <w:t>icschart</w:t>
        </w:r>
        <w:r w:rsidRPr="005300F5">
          <w:rPr>
            <w:rFonts w:ascii="Times New Roman" w:hAnsi="Times New Roman" w:cs="Times New Roman"/>
            <w:sz w:val="28"/>
            <w:szCs w:val="28"/>
            <w:lang w:val="en-US"/>
          </w:rPr>
          <w:t>/</w:t>
        </w:r>
        <w:r w:rsidRPr="00552289">
          <w:rPr>
            <w:rFonts w:ascii="Times New Roman" w:hAnsi="Times New Roman" w:cs="Times New Roman"/>
            <w:sz w:val="28"/>
            <w:szCs w:val="28"/>
            <w:lang w:val="en-US"/>
          </w:rPr>
          <w:t>ChronostratChart</w:t>
        </w:r>
        <w:r w:rsidRPr="005300F5">
          <w:rPr>
            <w:rFonts w:ascii="Times New Roman" w:hAnsi="Times New Roman" w:cs="Times New Roman"/>
            <w:sz w:val="28"/>
            <w:szCs w:val="28"/>
            <w:lang w:val="en-US"/>
          </w:rPr>
          <w:t>2020-01.</w:t>
        </w:r>
        <w:r w:rsidRPr="00552289">
          <w:rPr>
            <w:rFonts w:ascii="Times New Roman" w:hAnsi="Times New Roman" w:cs="Times New Roman"/>
            <w:sz w:val="28"/>
            <w:szCs w:val="28"/>
            <w:lang w:val="en-US"/>
          </w:rPr>
          <w:t>pdf</w:t>
        </w:r>
      </w:hyperlink>
      <w:r w:rsidR="005300F5">
        <w:rPr>
          <w:rFonts w:ascii="Times New Roman" w:hAnsi="Times New Roman" w:cs="Times New Roman"/>
          <w:sz w:val="28"/>
          <w:szCs w:val="28"/>
          <w:lang w:val="en-US"/>
        </w:rPr>
        <w:t>.</w:t>
      </w:r>
    </w:p>
    <w:p w:rsidR="00E96714" w:rsidRDefault="000F611E" w:rsidP="00E96714">
      <w:pPr>
        <w:spacing w:after="0" w:line="240" w:lineRule="auto"/>
        <w:jc w:val="center"/>
        <w:rPr>
          <w:rFonts w:ascii="Times New Roman" w:hAnsi="Times New Roman" w:cs="Times New Roman"/>
          <w:sz w:val="28"/>
          <w:szCs w:val="24"/>
          <w:lang w:val="en-US"/>
        </w:rPr>
      </w:pPr>
      <w:r w:rsidRPr="005300F5">
        <w:rPr>
          <w:rFonts w:ascii="Times New Roman" w:eastAsia="Arial Unicode MS" w:hAnsi="Times New Roman" w:cs="Times New Roman"/>
          <w:color w:val="000000"/>
          <w:sz w:val="24"/>
          <w:szCs w:val="28"/>
          <w:lang w:val="en-US" w:bidi="en-US"/>
        </w:rPr>
        <w:br w:type="page"/>
      </w:r>
    </w:p>
    <w:p w:rsidR="00216166" w:rsidRPr="00B030D6" w:rsidRDefault="00F660CA" w:rsidP="00B030D6">
      <w:pPr>
        <w:spacing w:after="0" w:line="240" w:lineRule="auto"/>
        <w:jc w:val="center"/>
        <w:rPr>
          <w:rFonts w:ascii="Times New Roman" w:hAnsi="Times New Roman" w:cs="Times New Roman"/>
          <w:b/>
          <w:bCs/>
          <w:sz w:val="28"/>
          <w:szCs w:val="28"/>
          <w:lang w:val="en-US"/>
        </w:rPr>
      </w:pPr>
      <w:r w:rsidRPr="00B030D6">
        <w:rPr>
          <w:rFonts w:ascii="Times New Roman" w:hAnsi="Times New Roman" w:cs="Times New Roman"/>
          <w:b/>
          <w:bCs/>
          <w:sz w:val="28"/>
          <w:szCs w:val="28"/>
          <w:lang w:val="en-US"/>
        </w:rPr>
        <w:lastRenderedPageBreak/>
        <w:t>ANNEX</w:t>
      </w:r>
      <w:r w:rsidR="006D3FF5" w:rsidRPr="00B030D6">
        <w:rPr>
          <w:rFonts w:ascii="Times New Roman" w:hAnsi="Times New Roman" w:cs="Times New Roman"/>
          <w:b/>
          <w:bCs/>
          <w:sz w:val="28"/>
          <w:szCs w:val="28"/>
          <w:lang w:val="en-US"/>
        </w:rPr>
        <w:t xml:space="preserve"> </w:t>
      </w:r>
      <w:r w:rsidR="006D3FF5" w:rsidRPr="00B030D6">
        <w:rPr>
          <w:rFonts w:ascii="Times New Roman" w:hAnsi="Times New Roman" w:cs="Times New Roman"/>
          <w:b/>
          <w:bCs/>
          <w:sz w:val="28"/>
          <w:szCs w:val="28"/>
        </w:rPr>
        <w:t>А</w:t>
      </w:r>
    </w:p>
    <w:p w:rsidR="00901EF7" w:rsidRPr="00B030D6" w:rsidRDefault="00901EF7" w:rsidP="00B030D6">
      <w:pPr>
        <w:widowControl w:val="0"/>
        <w:suppressAutoHyphens/>
        <w:spacing w:after="0" w:line="240" w:lineRule="auto"/>
        <w:jc w:val="center"/>
        <w:rPr>
          <w:rFonts w:ascii="Times New Roman" w:hAnsi="Times New Roman" w:cs="Times New Roman"/>
          <w:b/>
          <w:sz w:val="28"/>
          <w:szCs w:val="28"/>
          <w:lang w:val="en-US"/>
        </w:rPr>
      </w:pPr>
    </w:p>
    <w:p w:rsidR="0007431E" w:rsidRDefault="00F660CA" w:rsidP="00B030D6">
      <w:pPr>
        <w:widowControl w:val="0"/>
        <w:suppressAutoHyphens/>
        <w:spacing w:after="0" w:line="240" w:lineRule="auto"/>
        <w:jc w:val="center"/>
        <w:rPr>
          <w:rFonts w:ascii="Times New Roman" w:hAnsi="Times New Roman" w:cs="Times New Roman"/>
          <w:b/>
          <w:sz w:val="28"/>
          <w:szCs w:val="28"/>
          <w:lang w:val="en-US"/>
        </w:rPr>
      </w:pPr>
      <w:r w:rsidRPr="00B030D6">
        <w:rPr>
          <w:rFonts w:ascii="Times New Roman" w:hAnsi="Times New Roman" w:cs="Times New Roman"/>
          <w:b/>
          <w:sz w:val="28"/>
          <w:szCs w:val="28"/>
          <w:lang w:val="en-US"/>
        </w:rPr>
        <w:t>WORK SCHEDULE</w:t>
      </w:r>
    </w:p>
    <w:p w:rsidR="00B030D6" w:rsidRPr="00B030D6" w:rsidRDefault="00B030D6" w:rsidP="00B030D6">
      <w:pPr>
        <w:widowControl w:val="0"/>
        <w:suppressAutoHyphens/>
        <w:spacing w:after="0" w:line="240" w:lineRule="auto"/>
        <w:jc w:val="center"/>
        <w:rPr>
          <w:rFonts w:ascii="Times New Roman" w:hAnsi="Times New Roman" w:cs="Times New Roman"/>
          <w:b/>
          <w:sz w:val="28"/>
          <w:szCs w:val="28"/>
          <w:lang w:val="en-US"/>
        </w:rPr>
      </w:pPr>
    </w:p>
    <w:p w:rsidR="007417DF" w:rsidRDefault="007417DF" w:rsidP="00CE67B3">
      <w:pPr>
        <w:widowControl w:val="0"/>
        <w:suppressAutoHyphens/>
        <w:spacing w:after="0" w:line="240" w:lineRule="auto"/>
        <w:jc w:val="center"/>
        <w:rPr>
          <w:rFonts w:ascii="Times New Roman" w:hAnsi="Times New Roman" w:cs="Times New Roman"/>
          <w:sz w:val="24"/>
          <w:szCs w:val="24"/>
          <w:lang w:val="en-US"/>
        </w:rPr>
      </w:pPr>
      <w:r w:rsidRPr="00920055">
        <w:rPr>
          <w:rFonts w:ascii="Times New Roman" w:hAnsi="Times New Roman" w:cs="Times New Roman"/>
          <w:sz w:val="24"/>
          <w:szCs w:val="24"/>
          <w:lang w:val="en-US"/>
        </w:rPr>
        <w:t xml:space="preserve">Under </w:t>
      </w:r>
      <w:r>
        <w:rPr>
          <w:rFonts w:ascii="Times New Roman" w:hAnsi="Times New Roman" w:cs="Times New Roman"/>
          <w:sz w:val="24"/>
          <w:szCs w:val="24"/>
          <w:lang w:val="en-US"/>
        </w:rPr>
        <w:t xml:space="preserve">Agreement No. </w:t>
      </w:r>
      <w:r w:rsidRPr="00920055">
        <w:rPr>
          <w:rFonts w:ascii="Times New Roman" w:hAnsi="Times New Roman" w:cs="Times New Roman"/>
          <w:sz w:val="24"/>
          <w:szCs w:val="24"/>
          <w:u w:val="single"/>
          <w:lang w:val="en-US"/>
        </w:rPr>
        <w:t xml:space="preserve"> </w:t>
      </w:r>
      <w:proofErr w:type="gramStart"/>
      <w:r w:rsidRPr="00397FAF">
        <w:rPr>
          <w:rFonts w:ascii="Times New Roman" w:hAnsi="Times New Roman" w:cs="Times New Roman"/>
          <w:sz w:val="24"/>
          <w:szCs w:val="24"/>
          <w:u w:val="single"/>
          <w:lang w:val="en-US"/>
        </w:rPr>
        <w:t>82</w:t>
      </w:r>
      <w:r w:rsidRPr="00920055">
        <w:rPr>
          <w:rFonts w:ascii="Times New Roman" w:hAnsi="Times New Roman" w:cs="Times New Roman"/>
          <w:sz w:val="24"/>
          <w:szCs w:val="24"/>
          <w:u w:val="single"/>
          <w:lang w:val="en-US"/>
        </w:rPr>
        <w:t xml:space="preserve"> </w:t>
      </w:r>
      <w:r w:rsidRPr="00920055">
        <w:rPr>
          <w:rFonts w:ascii="Times New Roman" w:hAnsi="Times New Roman" w:cs="Times New Roman"/>
          <w:sz w:val="24"/>
          <w:szCs w:val="24"/>
          <w:lang w:val="en-US"/>
        </w:rPr>
        <w:t xml:space="preserve"> dated</w:t>
      </w:r>
      <w:proofErr w:type="gramEnd"/>
      <w:r w:rsidRPr="00920055">
        <w:rPr>
          <w:rFonts w:ascii="Times New Roman" w:hAnsi="Times New Roman" w:cs="Times New Roman"/>
          <w:sz w:val="24"/>
          <w:szCs w:val="24"/>
          <w:lang w:val="en-US"/>
        </w:rPr>
        <w:t xml:space="preserve"> </w:t>
      </w:r>
      <w:r w:rsidRPr="00652CBE">
        <w:rPr>
          <w:rFonts w:ascii="Times New Roman" w:hAnsi="Times New Roman" w:cs="Times New Roman"/>
          <w:b/>
          <w:sz w:val="24"/>
          <w:szCs w:val="24"/>
          <w:u w:val="single"/>
          <w:lang w:val="en-US"/>
        </w:rPr>
        <w:t>March</w:t>
      </w:r>
      <w:r w:rsidRPr="00397FAF">
        <w:rPr>
          <w:rFonts w:ascii="Times New Roman" w:hAnsi="Times New Roman" w:cs="Times New Roman"/>
          <w:b/>
          <w:sz w:val="24"/>
          <w:szCs w:val="24"/>
          <w:u w:val="single"/>
          <w:lang w:val="en-US"/>
        </w:rPr>
        <w:t xml:space="preserve"> 02</w:t>
      </w:r>
      <w:r w:rsidRPr="00920055">
        <w:rPr>
          <w:rFonts w:ascii="Times New Roman" w:hAnsi="Times New Roman" w:cs="Times New Roman"/>
          <w:sz w:val="24"/>
          <w:szCs w:val="24"/>
          <w:u w:val="single"/>
          <w:lang w:val="en-US"/>
        </w:rPr>
        <w:t xml:space="preserve">, </w:t>
      </w:r>
      <w:r w:rsidRPr="00920055">
        <w:rPr>
          <w:rFonts w:ascii="Times New Roman" w:hAnsi="Times New Roman" w:cs="Times New Roman"/>
          <w:sz w:val="24"/>
          <w:szCs w:val="24"/>
          <w:lang w:val="en-US"/>
        </w:rPr>
        <w:t>201</w:t>
      </w:r>
      <w:r w:rsidRPr="00397FAF">
        <w:rPr>
          <w:rFonts w:ascii="Times New Roman" w:hAnsi="Times New Roman" w:cs="Times New Roman"/>
          <w:sz w:val="24"/>
          <w:szCs w:val="24"/>
          <w:lang w:val="en-US"/>
        </w:rPr>
        <w:t>8</w:t>
      </w:r>
    </w:p>
    <w:p w:rsidR="00901EF7" w:rsidRDefault="00901EF7" w:rsidP="00CE67B3">
      <w:pPr>
        <w:widowControl w:val="0"/>
        <w:suppressAutoHyphens/>
        <w:spacing w:after="0" w:line="240" w:lineRule="auto"/>
        <w:jc w:val="center"/>
        <w:rPr>
          <w:rFonts w:ascii="Times New Roman" w:hAnsi="Times New Roman" w:cs="Times New Roman"/>
          <w:sz w:val="24"/>
          <w:szCs w:val="24"/>
          <w:lang w:val="en-US"/>
        </w:rPr>
      </w:pPr>
    </w:p>
    <w:tbl>
      <w:tblPr>
        <w:tblOverlap w:val="never"/>
        <w:tblW w:w="5000" w:type="pct"/>
        <w:tblCellMar>
          <w:left w:w="10" w:type="dxa"/>
          <w:right w:w="10" w:type="dxa"/>
        </w:tblCellMar>
        <w:tblLook w:val="04A0" w:firstRow="1" w:lastRow="0" w:firstColumn="1" w:lastColumn="0" w:noHBand="0" w:noVBand="1"/>
      </w:tblPr>
      <w:tblGrid>
        <w:gridCol w:w="846"/>
        <w:gridCol w:w="2921"/>
        <w:gridCol w:w="972"/>
        <w:gridCol w:w="1067"/>
        <w:gridCol w:w="3538"/>
      </w:tblGrid>
      <w:tr w:rsidR="007417DF" w:rsidRPr="00920055" w:rsidTr="007417DF">
        <w:trPr>
          <w:trHeight w:val="384"/>
        </w:trPr>
        <w:tc>
          <w:tcPr>
            <w:tcW w:w="453" w:type="pct"/>
            <w:vMerge w:val="restart"/>
            <w:tcBorders>
              <w:top w:val="single" w:sz="4" w:space="0" w:color="auto"/>
              <w:left w:val="single" w:sz="4" w:space="0" w:color="auto"/>
            </w:tcBorders>
            <w:shd w:val="clear" w:color="auto" w:fill="FFFFFF"/>
          </w:tcPr>
          <w:p w:rsidR="007417DF" w:rsidRPr="00920055" w:rsidRDefault="007417DF" w:rsidP="007417DF">
            <w:pPr>
              <w:spacing w:after="0" w:line="240" w:lineRule="auto"/>
              <w:rPr>
                <w:rFonts w:ascii="Times New Roman" w:hAnsi="Times New Roman" w:cs="Times New Roman"/>
                <w:sz w:val="24"/>
                <w:szCs w:val="24"/>
                <w:lang w:val="en-US"/>
              </w:rPr>
            </w:pPr>
            <w:r w:rsidRPr="00920055">
              <w:rPr>
                <w:rFonts w:ascii="Times New Roman" w:hAnsi="Times New Roman" w:cs="Times New Roman"/>
                <w:sz w:val="24"/>
                <w:szCs w:val="24"/>
                <w:lang w:val="en-US"/>
              </w:rPr>
              <w:t>Code of</w:t>
            </w:r>
            <w:r>
              <w:rPr>
                <w:rFonts w:ascii="Times New Roman" w:hAnsi="Times New Roman" w:cs="Times New Roman"/>
                <w:sz w:val="24"/>
                <w:szCs w:val="24"/>
                <w:lang w:val="en-US"/>
              </w:rPr>
              <w:t xml:space="preserve"> the</w:t>
            </w:r>
            <w:r w:rsidRPr="00920055">
              <w:rPr>
                <w:rFonts w:ascii="Times New Roman" w:hAnsi="Times New Roman" w:cs="Times New Roman"/>
                <w:sz w:val="24"/>
                <w:szCs w:val="24"/>
                <w:lang w:val="en-US"/>
              </w:rPr>
              <w:t xml:space="preserve"> task, </w:t>
            </w:r>
            <w:r>
              <w:rPr>
                <w:rFonts w:ascii="Times New Roman" w:hAnsi="Times New Roman" w:cs="Times New Roman"/>
                <w:sz w:val="24"/>
                <w:szCs w:val="24"/>
                <w:lang w:val="en-US"/>
              </w:rPr>
              <w:t>stage</w:t>
            </w:r>
          </w:p>
        </w:tc>
        <w:tc>
          <w:tcPr>
            <w:tcW w:w="1563" w:type="pct"/>
            <w:vMerge w:val="restart"/>
            <w:tcBorders>
              <w:top w:val="single" w:sz="4" w:space="0" w:color="auto"/>
              <w:left w:val="single" w:sz="4" w:space="0" w:color="auto"/>
            </w:tcBorders>
            <w:shd w:val="clear" w:color="auto" w:fill="FFFFFF"/>
          </w:tcPr>
          <w:p w:rsidR="007417DF" w:rsidRPr="00920055" w:rsidRDefault="007417DF" w:rsidP="007417DF">
            <w:pPr>
              <w:spacing w:after="0" w:line="240" w:lineRule="auto"/>
              <w:rPr>
                <w:rFonts w:ascii="Times New Roman" w:hAnsi="Times New Roman" w:cs="Times New Roman"/>
                <w:sz w:val="24"/>
                <w:szCs w:val="24"/>
                <w:lang w:val="en-US"/>
              </w:rPr>
            </w:pPr>
            <w:r w:rsidRPr="00920055">
              <w:rPr>
                <w:rFonts w:ascii="Times New Roman" w:hAnsi="Times New Roman" w:cs="Times New Roman"/>
                <w:sz w:val="24"/>
                <w:szCs w:val="24"/>
                <w:lang w:val="en-US"/>
              </w:rPr>
              <w:t xml:space="preserve">Description of works under the </w:t>
            </w:r>
            <w:r>
              <w:rPr>
                <w:rFonts w:ascii="Times New Roman" w:hAnsi="Times New Roman" w:cs="Times New Roman"/>
                <w:sz w:val="24"/>
                <w:szCs w:val="24"/>
                <w:lang w:val="en-US"/>
              </w:rPr>
              <w:t>Agreement</w:t>
            </w:r>
            <w:r w:rsidRPr="00920055">
              <w:rPr>
                <w:rFonts w:ascii="Times New Roman" w:hAnsi="Times New Roman" w:cs="Times New Roman"/>
                <w:sz w:val="24"/>
                <w:szCs w:val="24"/>
                <w:lang w:val="en-US"/>
              </w:rPr>
              <w:t xml:space="preserve"> and key phases of its execution </w:t>
            </w:r>
          </w:p>
        </w:tc>
        <w:tc>
          <w:tcPr>
            <w:tcW w:w="1091" w:type="pct"/>
            <w:gridSpan w:val="2"/>
            <w:tcBorders>
              <w:top w:val="single" w:sz="4" w:space="0" w:color="auto"/>
              <w:left w:val="single" w:sz="4" w:space="0" w:color="auto"/>
              <w:bottom w:val="single" w:sz="4" w:space="0" w:color="auto"/>
            </w:tcBorders>
            <w:shd w:val="clear" w:color="auto" w:fill="FFFFFF"/>
          </w:tcPr>
          <w:p w:rsidR="007417DF" w:rsidRPr="00920055" w:rsidRDefault="007417DF" w:rsidP="007417DF">
            <w:pPr>
              <w:spacing w:after="0" w:line="240" w:lineRule="auto"/>
              <w:jc w:val="center"/>
              <w:rPr>
                <w:rFonts w:ascii="Times New Roman" w:hAnsi="Times New Roman" w:cs="Times New Roman"/>
                <w:sz w:val="24"/>
                <w:szCs w:val="24"/>
                <w:lang w:val="en-US"/>
              </w:rPr>
            </w:pPr>
            <w:r w:rsidRPr="00920055">
              <w:rPr>
                <w:rFonts w:ascii="Times New Roman" w:hAnsi="Times New Roman" w:cs="Times New Roman"/>
                <w:sz w:val="24"/>
                <w:szCs w:val="24"/>
                <w:lang w:val="en-US"/>
              </w:rPr>
              <w:t>Execution period</w:t>
            </w:r>
          </w:p>
        </w:tc>
        <w:tc>
          <w:tcPr>
            <w:tcW w:w="1893" w:type="pct"/>
            <w:vMerge w:val="restart"/>
            <w:tcBorders>
              <w:top w:val="single" w:sz="4" w:space="0" w:color="auto"/>
              <w:left w:val="single" w:sz="4" w:space="0" w:color="auto"/>
              <w:right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920055">
              <w:rPr>
                <w:rFonts w:ascii="Times New Roman" w:hAnsi="Times New Roman" w:cs="Times New Roman"/>
                <w:sz w:val="24"/>
                <w:szCs w:val="24"/>
                <w:lang w:val="en-US"/>
              </w:rPr>
              <w:t>Expected result</w:t>
            </w:r>
          </w:p>
          <w:p w:rsidR="007417DF" w:rsidRPr="00920055" w:rsidRDefault="007417DF" w:rsidP="007417DF">
            <w:pPr>
              <w:spacing w:after="0" w:line="240" w:lineRule="auto"/>
              <w:rPr>
                <w:rFonts w:ascii="Times New Roman" w:hAnsi="Times New Roman" w:cs="Times New Roman"/>
                <w:sz w:val="24"/>
                <w:szCs w:val="24"/>
                <w:lang w:val="en-US"/>
              </w:rPr>
            </w:pPr>
          </w:p>
        </w:tc>
      </w:tr>
      <w:tr w:rsidR="007417DF" w:rsidRPr="00920055" w:rsidTr="007417DF">
        <w:trPr>
          <w:trHeight w:val="432"/>
        </w:trPr>
        <w:tc>
          <w:tcPr>
            <w:tcW w:w="453" w:type="pct"/>
            <w:vMerge/>
            <w:tcBorders>
              <w:left w:val="single" w:sz="4" w:space="0" w:color="auto"/>
            </w:tcBorders>
            <w:shd w:val="clear" w:color="auto" w:fill="FFFFFF"/>
          </w:tcPr>
          <w:p w:rsidR="007417DF" w:rsidRPr="00920055" w:rsidRDefault="007417DF" w:rsidP="007417DF">
            <w:pPr>
              <w:spacing w:after="0" w:line="240" w:lineRule="auto"/>
              <w:rPr>
                <w:rFonts w:ascii="Times New Roman" w:hAnsi="Times New Roman" w:cs="Times New Roman"/>
                <w:sz w:val="24"/>
                <w:szCs w:val="24"/>
                <w:lang w:val="en-US"/>
              </w:rPr>
            </w:pPr>
          </w:p>
        </w:tc>
        <w:tc>
          <w:tcPr>
            <w:tcW w:w="1563" w:type="pct"/>
            <w:vMerge/>
            <w:tcBorders>
              <w:left w:val="single" w:sz="4" w:space="0" w:color="auto"/>
            </w:tcBorders>
            <w:shd w:val="clear" w:color="auto" w:fill="FFFFFF"/>
          </w:tcPr>
          <w:p w:rsidR="007417DF" w:rsidRPr="00920055" w:rsidRDefault="007417DF" w:rsidP="007417DF">
            <w:pPr>
              <w:spacing w:after="0" w:line="240" w:lineRule="auto"/>
              <w:rPr>
                <w:rFonts w:ascii="Times New Roman" w:hAnsi="Times New Roman" w:cs="Times New Roman"/>
                <w:sz w:val="24"/>
                <w:szCs w:val="24"/>
                <w:lang w:val="en-US"/>
              </w:rPr>
            </w:pPr>
          </w:p>
        </w:tc>
        <w:tc>
          <w:tcPr>
            <w:tcW w:w="520" w:type="pct"/>
            <w:tcBorders>
              <w:top w:val="single" w:sz="4" w:space="0" w:color="auto"/>
              <w:left w:val="single" w:sz="4" w:space="0" w:color="auto"/>
            </w:tcBorders>
            <w:shd w:val="clear" w:color="auto" w:fill="FFFFFF"/>
          </w:tcPr>
          <w:p w:rsidR="007417DF" w:rsidRPr="00920055" w:rsidRDefault="007417DF" w:rsidP="007417DF">
            <w:pPr>
              <w:spacing w:after="0" w:line="240" w:lineRule="auto"/>
              <w:jc w:val="center"/>
              <w:rPr>
                <w:rFonts w:ascii="Times New Roman" w:hAnsi="Times New Roman" w:cs="Times New Roman"/>
                <w:sz w:val="24"/>
                <w:szCs w:val="24"/>
                <w:lang w:val="en-US"/>
              </w:rPr>
            </w:pPr>
            <w:r w:rsidRPr="00355494">
              <w:rPr>
                <w:rFonts w:ascii="Times New Roman" w:hAnsi="Times New Roman" w:cs="Times New Roman"/>
                <w:sz w:val="24"/>
                <w:szCs w:val="24"/>
                <w:lang w:val="en-US"/>
              </w:rPr>
              <w:t>Works starting</w:t>
            </w:r>
          </w:p>
        </w:tc>
        <w:tc>
          <w:tcPr>
            <w:tcW w:w="571" w:type="pct"/>
            <w:tcBorders>
              <w:top w:val="single" w:sz="4" w:space="0" w:color="auto"/>
              <w:left w:val="single" w:sz="4" w:space="0" w:color="auto"/>
            </w:tcBorders>
            <w:shd w:val="clear" w:color="auto" w:fill="FFFFFF"/>
          </w:tcPr>
          <w:p w:rsidR="007417DF" w:rsidRPr="00920055" w:rsidRDefault="007417DF" w:rsidP="007417DF">
            <w:pPr>
              <w:spacing w:after="0" w:line="240" w:lineRule="auto"/>
              <w:jc w:val="center"/>
              <w:rPr>
                <w:rFonts w:ascii="Times New Roman" w:hAnsi="Times New Roman" w:cs="Times New Roman"/>
                <w:sz w:val="24"/>
                <w:szCs w:val="24"/>
                <w:lang w:val="en-US"/>
              </w:rPr>
            </w:pPr>
            <w:r w:rsidRPr="00355494">
              <w:rPr>
                <w:rFonts w:ascii="Times New Roman" w:hAnsi="Times New Roman" w:cs="Times New Roman"/>
                <w:sz w:val="24"/>
                <w:szCs w:val="24"/>
                <w:lang w:val="en-US"/>
              </w:rPr>
              <w:t>Works closing</w:t>
            </w:r>
          </w:p>
        </w:tc>
        <w:tc>
          <w:tcPr>
            <w:tcW w:w="1893" w:type="pct"/>
            <w:vMerge/>
            <w:tcBorders>
              <w:left w:val="single" w:sz="4" w:space="0" w:color="auto"/>
              <w:right w:val="single" w:sz="4" w:space="0" w:color="auto"/>
            </w:tcBorders>
            <w:shd w:val="clear" w:color="auto" w:fill="FFFFFF"/>
          </w:tcPr>
          <w:p w:rsidR="007417DF" w:rsidRPr="00920055" w:rsidRDefault="007417DF" w:rsidP="007417DF">
            <w:pPr>
              <w:spacing w:after="0" w:line="240" w:lineRule="auto"/>
              <w:rPr>
                <w:rFonts w:ascii="Times New Roman" w:hAnsi="Times New Roman" w:cs="Times New Roman"/>
                <w:sz w:val="24"/>
                <w:szCs w:val="24"/>
                <w:lang w:val="en-US"/>
              </w:rPr>
            </w:pPr>
          </w:p>
        </w:tc>
      </w:tr>
      <w:tr w:rsidR="007417DF" w:rsidRPr="00F11E69" w:rsidTr="007417DF">
        <w:tc>
          <w:tcPr>
            <w:tcW w:w="5000" w:type="pct"/>
            <w:gridSpan w:val="5"/>
            <w:tcBorders>
              <w:top w:val="single" w:sz="4" w:space="0" w:color="auto"/>
              <w:left w:val="single" w:sz="4" w:space="0" w:color="auto"/>
              <w:bottom w:val="single" w:sz="4" w:space="0" w:color="auto"/>
              <w:right w:val="single" w:sz="4" w:space="0" w:color="auto"/>
            </w:tcBorders>
            <w:shd w:val="clear" w:color="auto" w:fill="FFFFFF"/>
          </w:tcPr>
          <w:p w:rsidR="007417DF" w:rsidRPr="00AF5439" w:rsidRDefault="007417DF" w:rsidP="007417D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2018</w:t>
            </w:r>
          </w:p>
        </w:tc>
      </w:tr>
      <w:tr w:rsidR="007417DF" w:rsidRPr="00B030D6" w:rsidTr="007417DF">
        <w:tc>
          <w:tcPr>
            <w:tcW w:w="453" w:type="pct"/>
            <w:tcBorders>
              <w:top w:val="single" w:sz="4" w:space="0" w:color="auto"/>
              <w:left w:val="single" w:sz="4" w:space="0" w:color="auto"/>
              <w:bottom w:val="single" w:sz="4" w:space="0" w:color="auto"/>
            </w:tcBorders>
            <w:shd w:val="clear" w:color="auto" w:fill="FFFFFF"/>
          </w:tcPr>
          <w:p w:rsidR="007417DF" w:rsidRPr="00920055" w:rsidRDefault="007417DF" w:rsidP="007417D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63" w:type="pct"/>
            <w:tcBorders>
              <w:top w:val="single" w:sz="4" w:space="0" w:color="auto"/>
              <w:left w:val="single" w:sz="4" w:space="0" w:color="auto"/>
              <w:bottom w:val="single" w:sz="4" w:space="0" w:color="auto"/>
            </w:tcBorders>
            <w:shd w:val="clear" w:color="auto" w:fill="FFFFFF"/>
          </w:tcPr>
          <w:p w:rsidR="007417DF" w:rsidRPr="00355494" w:rsidRDefault="007417DF" w:rsidP="007417DF">
            <w:pPr>
              <w:spacing w:after="0" w:line="240" w:lineRule="auto"/>
              <w:rPr>
                <w:rFonts w:ascii="Times New Roman" w:hAnsi="Times New Roman" w:cs="Times New Roman"/>
                <w:sz w:val="24"/>
                <w:szCs w:val="24"/>
                <w:lang w:val="en-US"/>
              </w:rPr>
            </w:pPr>
            <w:r w:rsidRPr="00355494">
              <w:rPr>
                <w:rFonts w:ascii="Times New Roman" w:hAnsi="Times New Roman" w:cs="Times New Roman"/>
                <w:sz w:val="24"/>
                <w:szCs w:val="24"/>
                <w:lang w:val="en-US"/>
              </w:rPr>
              <w:t>To carry out the analysis of regulatory data on registration of cards.</w:t>
            </w:r>
          </w:p>
          <w:p w:rsidR="007417DF" w:rsidRPr="001A04B0" w:rsidRDefault="007417DF" w:rsidP="007417DF">
            <w:pPr>
              <w:spacing w:after="0" w:line="240" w:lineRule="auto"/>
              <w:rPr>
                <w:rFonts w:ascii="Times New Roman" w:hAnsi="Times New Roman" w:cs="Times New Roman"/>
                <w:sz w:val="24"/>
                <w:szCs w:val="24"/>
                <w:lang w:val="en-US"/>
              </w:rPr>
            </w:pPr>
            <w:r w:rsidRPr="00355494">
              <w:rPr>
                <w:rFonts w:ascii="Times New Roman" w:hAnsi="Times New Roman" w:cs="Times New Roman"/>
                <w:sz w:val="24"/>
                <w:szCs w:val="24"/>
                <w:lang w:val="en-US"/>
              </w:rPr>
              <w:t xml:space="preserve">To develop the libraries of conventional signs and the structure of ArcGIS geo-database for unification of hydrogeological maps. </w:t>
            </w:r>
          </w:p>
        </w:tc>
        <w:tc>
          <w:tcPr>
            <w:tcW w:w="520" w:type="pct"/>
            <w:tcBorders>
              <w:top w:val="single" w:sz="4" w:space="0" w:color="auto"/>
              <w:left w:val="single" w:sz="4" w:space="0" w:color="auto"/>
              <w:bottom w:val="single" w:sz="4" w:space="0" w:color="auto"/>
            </w:tcBorders>
            <w:shd w:val="clear" w:color="auto" w:fill="FFFFFF"/>
          </w:tcPr>
          <w:p w:rsidR="007417DF" w:rsidRPr="00550FAE" w:rsidRDefault="007417DF" w:rsidP="007417DF">
            <w:pPr>
              <w:spacing w:after="0" w:line="240" w:lineRule="auto"/>
              <w:rPr>
                <w:rFonts w:ascii="Times New Roman" w:hAnsi="Times New Roman" w:cs="Times New Roman"/>
                <w:sz w:val="24"/>
                <w:szCs w:val="24"/>
                <w:highlight w:val="yellow"/>
                <w:lang w:val="en-US"/>
              </w:rPr>
            </w:pPr>
            <w:r w:rsidRPr="00355494">
              <w:rPr>
                <w:rFonts w:ascii="Times New Roman" w:hAnsi="Times New Roman" w:cs="Times New Roman"/>
                <w:sz w:val="24"/>
                <w:szCs w:val="24"/>
                <w:lang w:val="en-US"/>
              </w:rPr>
              <w:t>January</w:t>
            </w:r>
            <w:r>
              <w:rPr>
                <w:rFonts w:ascii="Times New Roman" w:hAnsi="Times New Roman" w:cs="Times New Roman"/>
                <w:sz w:val="24"/>
                <w:szCs w:val="24"/>
                <w:lang w:val="en-US"/>
              </w:rPr>
              <w:t xml:space="preserve"> 2018</w:t>
            </w:r>
          </w:p>
        </w:tc>
        <w:tc>
          <w:tcPr>
            <w:tcW w:w="571" w:type="pct"/>
            <w:tcBorders>
              <w:top w:val="single" w:sz="4" w:space="0" w:color="auto"/>
              <w:left w:val="single" w:sz="4" w:space="0" w:color="auto"/>
              <w:bottom w:val="single" w:sz="4" w:space="0" w:color="auto"/>
            </w:tcBorders>
            <w:shd w:val="clear" w:color="auto" w:fill="FFFFFF"/>
          </w:tcPr>
          <w:p w:rsidR="007417DF" w:rsidRPr="00550FAE" w:rsidRDefault="007417DF" w:rsidP="007417DF">
            <w:pPr>
              <w:spacing w:after="0" w:line="240" w:lineRule="auto"/>
              <w:rPr>
                <w:rFonts w:ascii="Times New Roman" w:hAnsi="Times New Roman" w:cs="Times New Roman"/>
                <w:sz w:val="24"/>
                <w:szCs w:val="24"/>
                <w:highlight w:val="yellow"/>
                <w:lang w:val="en-US"/>
              </w:rPr>
            </w:pPr>
            <w:r w:rsidRPr="00355494">
              <w:rPr>
                <w:rFonts w:ascii="Times New Roman" w:hAnsi="Times New Roman" w:cs="Times New Roman"/>
                <w:sz w:val="24"/>
                <w:szCs w:val="24"/>
                <w:lang w:val="en-US"/>
              </w:rPr>
              <w:t>Until November 1, 2018</w:t>
            </w:r>
          </w:p>
        </w:tc>
        <w:tc>
          <w:tcPr>
            <w:tcW w:w="1893" w:type="pct"/>
            <w:tcBorders>
              <w:top w:val="single" w:sz="4" w:space="0" w:color="auto"/>
              <w:left w:val="single" w:sz="4" w:space="0" w:color="auto"/>
              <w:bottom w:val="single" w:sz="4" w:space="0" w:color="auto"/>
              <w:right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355494">
              <w:rPr>
                <w:rFonts w:ascii="Times New Roman" w:hAnsi="Times New Roman" w:cs="Times New Roman"/>
                <w:sz w:val="24"/>
                <w:szCs w:val="24"/>
                <w:lang w:val="en-US"/>
              </w:rPr>
              <w:t xml:space="preserve">An analysis of the regulatory data on card design </w:t>
            </w:r>
            <w:proofErr w:type="gramStart"/>
            <w:r w:rsidRPr="00355494">
              <w:rPr>
                <w:rFonts w:ascii="Times New Roman" w:hAnsi="Times New Roman" w:cs="Times New Roman"/>
                <w:sz w:val="24"/>
                <w:szCs w:val="24"/>
                <w:lang w:val="en-US"/>
              </w:rPr>
              <w:t>will be carried out</w:t>
            </w:r>
            <w:proofErr w:type="gramEnd"/>
            <w:r w:rsidRPr="00355494">
              <w:rPr>
                <w:rFonts w:ascii="Times New Roman" w:hAnsi="Times New Roman" w:cs="Times New Roman"/>
                <w:sz w:val="24"/>
                <w:szCs w:val="24"/>
                <w:lang w:val="en-US"/>
              </w:rPr>
              <w:t xml:space="preserve">. </w:t>
            </w:r>
            <w:proofErr w:type="gramStart"/>
            <w:r w:rsidRPr="00355494">
              <w:rPr>
                <w:rFonts w:ascii="Times New Roman" w:hAnsi="Times New Roman" w:cs="Times New Roman"/>
                <w:sz w:val="24"/>
                <w:szCs w:val="24"/>
                <w:lang w:val="en-US"/>
              </w:rPr>
              <w:t>libraries</w:t>
            </w:r>
            <w:proofErr w:type="gramEnd"/>
            <w:r w:rsidRPr="00355494">
              <w:rPr>
                <w:rFonts w:ascii="Times New Roman" w:hAnsi="Times New Roman" w:cs="Times New Roman"/>
                <w:sz w:val="24"/>
                <w:szCs w:val="24"/>
                <w:lang w:val="en-US"/>
              </w:rPr>
              <w:t xml:space="preserve"> of conventional symbols and the structure of </w:t>
            </w:r>
            <w:r>
              <w:rPr>
                <w:rFonts w:ascii="Times New Roman" w:hAnsi="Times New Roman" w:cs="Times New Roman"/>
                <w:sz w:val="24"/>
                <w:szCs w:val="24"/>
                <w:lang w:val="en-US"/>
              </w:rPr>
              <w:t>ArcGIS</w:t>
            </w:r>
            <w:r w:rsidRPr="00355494">
              <w:rPr>
                <w:rFonts w:ascii="Times New Roman" w:hAnsi="Times New Roman" w:cs="Times New Roman"/>
                <w:sz w:val="24"/>
                <w:szCs w:val="24"/>
                <w:lang w:val="en-US"/>
              </w:rPr>
              <w:t xml:space="preserve"> geodatabase will be developed to unify hydrogeological maps.</w:t>
            </w:r>
          </w:p>
          <w:p w:rsidR="007417DF" w:rsidRPr="002F70BA" w:rsidRDefault="007417DF" w:rsidP="007417DF">
            <w:pPr>
              <w:spacing w:after="0" w:line="240" w:lineRule="auto"/>
              <w:rPr>
                <w:rFonts w:ascii="Times New Roman" w:hAnsi="Times New Roman" w:cs="Times New Roman"/>
                <w:sz w:val="24"/>
                <w:szCs w:val="24"/>
                <w:lang w:val="en-US"/>
              </w:rPr>
            </w:pPr>
            <w:r w:rsidRPr="00355494">
              <w:rPr>
                <w:rFonts w:ascii="Times New Roman" w:hAnsi="Times New Roman" w:cs="Times New Roman"/>
                <w:sz w:val="24"/>
                <w:szCs w:val="24"/>
                <w:lang w:val="en-US"/>
              </w:rPr>
              <w:t xml:space="preserve">The actual data on the standards for issuing of maps on hydrogeology </w:t>
            </w:r>
            <w:proofErr w:type="gramStart"/>
            <w:r w:rsidRPr="00355494">
              <w:rPr>
                <w:rFonts w:ascii="Times New Roman" w:hAnsi="Times New Roman" w:cs="Times New Roman"/>
                <w:sz w:val="24"/>
                <w:szCs w:val="24"/>
                <w:lang w:val="en-US"/>
              </w:rPr>
              <w:t>will be summarized and systematized</w:t>
            </w:r>
            <w:proofErr w:type="gramEnd"/>
            <w:r w:rsidRPr="00355494">
              <w:rPr>
                <w:rFonts w:ascii="Times New Roman" w:hAnsi="Times New Roman" w:cs="Times New Roman"/>
                <w:sz w:val="24"/>
                <w:szCs w:val="24"/>
                <w:lang w:val="en-US"/>
              </w:rPr>
              <w:t>; the structure and styles of ArcGIS geo-database file base on hydrogeology will be developed.</w:t>
            </w:r>
          </w:p>
        </w:tc>
      </w:tr>
      <w:tr w:rsidR="007417DF" w:rsidRPr="00B030D6" w:rsidTr="007417DF">
        <w:tc>
          <w:tcPr>
            <w:tcW w:w="453" w:type="pct"/>
            <w:tcBorders>
              <w:top w:val="single" w:sz="4" w:space="0" w:color="auto"/>
              <w:left w:val="single" w:sz="4" w:space="0" w:color="auto"/>
              <w:bottom w:val="single" w:sz="4" w:space="0" w:color="auto"/>
            </w:tcBorders>
            <w:shd w:val="clear" w:color="auto" w:fill="FFFFFF"/>
          </w:tcPr>
          <w:p w:rsidR="007417DF" w:rsidRPr="00920055" w:rsidRDefault="007417DF" w:rsidP="007417DF">
            <w:pPr>
              <w:spacing w:after="0" w:line="240" w:lineRule="auto"/>
              <w:rPr>
                <w:rFonts w:ascii="Times New Roman" w:hAnsi="Times New Roman" w:cs="Times New Roman"/>
                <w:sz w:val="24"/>
                <w:szCs w:val="24"/>
                <w:lang w:val="en-US"/>
              </w:rPr>
            </w:pPr>
            <w:r w:rsidRPr="00920055">
              <w:rPr>
                <w:rFonts w:ascii="Times New Roman" w:hAnsi="Times New Roman" w:cs="Times New Roman"/>
                <w:sz w:val="24"/>
                <w:szCs w:val="24"/>
                <w:lang w:val="en-US"/>
              </w:rPr>
              <w:t>1.1</w:t>
            </w:r>
          </w:p>
        </w:tc>
        <w:tc>
          <w:tcPr>
            <w:tcW w:w="1563" w:type="pct"/>
            <w:tcBorders>
              <w:top w:val="single" w:sz="4" w:space="0" w:color="auto"/>
              <w:left w:val="single" w:sz="4" w:space="0" w:color="auto"/>
              <w:bottom w:val="single" w:sz="4" w:space="0" w:color="auto"/>
            </w:tcBorders>
            <w:shd w:val="clear" w:color="auto" w:fill="FFFFFF"/>
          </w:tcPr>
          <w:p w:rsidR="007417DF" w:rsidRPr="00920055" w:rsidRDefault="007417DF" w:rsidP="007417DF">
            <w:pPr>
              <w:spacing w:after="0" w:line="240" w:lineRule="auto"/>
              <w:rPr>
                <w:rFonts w:ascii="Times New Roman" w:hAnsi="Times New Roman" w:cs="Times New Roman"/>
                <w:sz w:val="24"/>
                <w:szCs w:val="24"/>
                <w:lang w:val="en-US"/>
              </w:rPr>
            </w:pPr>
            <w:r w:rsidRPr="001A04B0">
              <w:rPr>
                <w:rFonts w:ascii="Times New Roman" w:hAnsi="Times New Roman" w:cs="Times New Roman"/>
                <w:sz w:val="24"/>
                <w:szCs w:val="24"/>
                <w:lang w:val="en-US"/>
              </w:rPr>
              <w:t>To carry out the analysis of normative legal documentation and the requirements for designing of maps on hydrogeology.</w:t>
            </w:r>
          </w:p>
        </w:tc>
        <w:tc>
          <w:tcPr>
            <w:tcW w:w="520" w:type="pct"/>
            <w:tcBorders>
              <w:top w:val="single" w:sz="4" w:space="0" w:color="auto"/>
              <w:left w:val="single" w:sz="4" w:space="0" w:color="auto"/>
              <w:bottom w:val="single" w:sz="4" w:space="0" w:color="auto"/>
            </w:tcBorders>
            <w:shd w:val="clear" w:color="auto" w:fill="FFFFFF"/>
          </w:tcPr>
          <w:p w:rsidR="007417DF" w:rsidRPr="00550FAE" w:rsidRDefault="007417DF" w:rsidP="007417DF">
            <w:pPr>
              <w:spacing w:after="0" w:line="240" w:lineRule="auto"/>
              <w:rPr>
                <w:rFonts w:ascii="Times New Roman" w:hAnsi="Times New Roman" w:cs="Times New Roman"/>
                <w:sz w:val="24"/>
                <w:szCs w:val="24"/>
                <w:highlight w:val="yellow"/>
                <w:lang w:val="en-US"/>
              </w:rPr>
            </w:pPr>
            <w:r w:rsidRPr="00355494">
              <w:rPr>
                <w:rFonts w:ascii="Times New Roman" w:hAnsi="Times New Roman" w:cs="Times New Roman"/>
                <w:sz w:val="24"/>
                <w:szCs w:val="24"/>
                <w:lang w:val="en-US"/>
              </w:rPr>
              <w:t>January</w:t>
            </w:r>
            <w:r>
              <w:rPr>
                <w:rFonts w:ascii="Times New Roman" w:hAnsi="Times New Roman" w:cs="Times New Roman"/>
                <w:sz w:val="24"/>
                <w:szCs w:val="24"/>
                <w:lang w:val="en-US"/>
              </w:rPr>
              <w:t xml:space="preserve"> 2018</w:t>
            </w:r>
          </w:p>
        </w:tc>
        <w:tc>
          <w:tcPr>
            <w:tcW w:w="571"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D91207">
              <w:rPr>
                <w:rFonts w:ascii="Times New Roman" w:hAnsi="Times New Roman" w:cs="Times New Roman"/>
                <w:sz w:val="24"/>
                <w:szCs w:val="24"/>
                <w:lang w:val="en-US"/>
              </w:rPr>
              <w:t>March</w:t>
            </w:r>
          </w:p>
          <w:p w:rsidR="007417DF" w:rsidRPr="00550FAE" w:rsidRDefault="007417DF" w:rsidP="007417DF">
            <w:pPr>
              <w:spacing w:after="0" w:line="240" w:lineRule="auto"/>
              <w:rPr>
                <w:rFonts w:ascii="Times New Roman" w:hAnsi="Times New Roman" w:cs="Times New Roman"/>
                <w:sz w:val="24"/>
                <w:szCs w:val="24"/>
                <w:highlight w:val="yellow"/>
                <w:lang w:val="en-US"/>
              </w:rPr>
            </w:pPr>
            <w:r>
              <w:rPr>
                <w:rFonts w:ascii="Times New Roman" w:hAnsi="Times New Roman" w:cs="Times New Roman"/>
                <w:sz w:val="24"/>
                <w:szCs w:val="24"/>
                <w:lang w:val="en-US"/>
              </w:rPr>
              <w:t>2018</w:t>
            </w:r>
          </w:p>
        </w:tc>
        <w:tc>
          <w:tcPr>
            <w:tcW w:w="1893" w:type="pct"/>
            <w:tcBorders>
              <w:top w:val="single" w:sz="4" w:space="0" w:color="auto"/>
              <w:left w:val="single" w:sz="4" w:space="0" w:color="auto"/>
              <w:bottom w:val="single" w:sz="4" w:space="0" w:color="auto"/>
              <w:right w:val="single" w:sz="4" w:space="0" w:color="auto"/>
            </w:tcBorders>
            <w:shd w:val="clear" w:color="auto" w:fill="FFFFFF"/>
          </w:tcPr>
          <w:p w:rsidR="007417DF" w:rsidRPr="002F70BA" w:rsidRDefault="007417DF" w:rsidP="007417DF">
            <w:pPr>
              <w:spacing w:after="0" w:line="240" w:lineRule="auto"/>
              <w:rPr>
                <w:rFonts w:ascii="Times New Roman" w:hAnsi="Times New Roman" w:cs="Times New Roman"/>
                <w:sz w:val="24"/>
                <w:szCs w:val="24"/>
                <w:lang w:val="en-US"/>
              </w:rPr>
            </w:pPr>
            <w:r w:rsidRPr="002F70BA">
              <w:rPr>
                <w:rFonts w:ascii="Times New Roman" w:hAnsi="Times New Roman" w:cs="Times New Roman"/>
                <w:sz w:val="24"/>
                <w:szCs w:val="24"/>
                <w:lang w:val="en-US"/>
              </w:rPr>
              <w:t xml:space="preserve">An analysis of regulatory documents and requirements for the design of maps on hydrogeology </w:t>
            </w:r>
            <w:proofErr w:type="gramStart"/>
            <w:r w:rsidRPr="002F70BA">
              <w:rPr>
                <w:rFonts w:ascii="Times New Roman" w:hAnsi="Times New Roman" w:cs="Times New Roman"/>
                <w:sz w:val="24"/>
                <w:szCs w:val="24"/>
                <w:lang w:val="en-US"/>
              </w:rPr>
              <w:t>will be performed</w:t>
            </w:r>
            <w:proofErr w:type="gramEnd"/>
            <w:r w:rsidRPr="002F70BA">
              <w:rPr>
                <w:rFonts w:ascii="Times New Roman" w:hAnsi="Times New Roman" w:cs="Times New Roman"/>
                <w:sz w:val="24"/>
                <w:szCs w:val="24"/>
                <w:lang w:val="en-US"/>
              </w:rPr>
              <w:t xml:space="preserve">. Requirements for electronic version of hydrogeological maps </w:t>
            </w:r>
            <w:proofErr w:type="gramStart"/>
            <w:r w:rsidRPr="002F70BA">
              <w:rPr>
                <w:rFonts w:ascii="Times New Roman" w:hAnsi="Times New Roman" w:cs="Times New Roman"/>
                <w:sz w:val="24"/>
                <w:szCs w:val="24"/>
                <w:lang w:val="en-US"/>
              </w:rPr>
              <w:t>will be summarized</w:t>
            </w:r>
            <w:proofErr w:type="gramEnd"/>
            <w:r w:rsidRPr="002F70BA">
              <w:rPr>
                <w:rFonts w:ascii="Times New Roman" w:hAnsi="Times New Roman" w:cs="Times New Roman"/>
                <w:sz w:val="24"/>
                <w:szCs w:val="24"/>
                <w:lang w:val="en-US"/>
              </w:rPr>
              <w:t>; the experience in development of GIS databases on hydrogeology will be analyzed.</w:t>
            </w:r>
          </w:p>
        </w:tc>
      </w:tr>
      <w:tr w:rsidR="007417DF" w:rsidRPr="00B030D6" w:rsidTr="007417DF">
        <w:tc>
          <w:tcPr>
            <w:tcW w:w="453" w:type="pct"/>
            <w:tcBorders>
              <w:top w:val="single" w:sz="4" w:space="0" w:color="auto"/>
              <w:left w:val="single" w:sz="4" w:space="0" w:color="auto"/>
              <w:bottom w:val="single" w:sz="4" w:space="0" w:color="auto"/>
            </w:tcBorders>
            <w:shd w:val="clear" w:color="auto" w:fill="FFFFFF"/>
          </w:tcPr>
          <w:p w:rsidR="007417DF" w:rsidRPr="002F70BA" w:rsidRDefault="007417DF" w:rsidP="007417DF">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563" w:type="pct"/>
            <w:tcBorders>
              <w:top w:val="single" w:sz="4" w:space="0" w:color="auto"/>
              <w:left w:val="single" w:sz="4" w:space="0" w:color="auto"/>
              <w:bottom w:val="single" w:sz="4" w:space="0" w:color="auto"/>
            </w:tcBorders>
            <w:shd w:val="clear" w:color="auto" w:fill="FFFFFF"/>
          </w:tcPr>
          <w:p w:rsidR="007417DF" w:rsidRPr="001A04B0" w:rsidRDefault="007417DF" w:rsidP="007417DF">
            <w:pPr>
              <w:spacing w:after="0" w:line="240" w:lineRule="auto"/>
              <w:rPr>
                <w:rFonts w:ascii="Times New Roman" w:hAnsi="Times New Roman" w:cs="Times New Roman"/>
                <w:sz w:val="24"/>
                <w:szCs w:val="24"/>
                <w:lang w:val="en-US"/>
              </w:rPr>
            </w:pPr>
            <w:r w:rsidRPr="002F70BA">
              <w:rPr>
                <w:rFonts w:ascii="Times New Roman" w:hAnsi="Times New Roman" w:cs="Times New Roman"/>
                <w:sz w:val="24"/>
                <w:szCs w:val="24"/>
                <w:lang w:val="en-US"/>
              </w:rPr>
              <w:t>To develop the geo-database structure for hydrogeological topics</w:t>
            </w:r>
          </w:p>
        </w:tc>
        <w:tc>
          <w:tcPr>
            <w:tcW w:w="520"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D91207">
              <w:rPr>
                <w:rFonts w:ascii="Times New Roman" w:hAnsi="Times New Roman" w:cs="Times New Roman"/>
                <w:sz w:val="24"/>
                <w:szCs w:val="24"/>
                <w:lang w:val="en-US"/>
              </w:rPr>
              <w:t xml:space="preserve">April </w:t>
            </w:r>
          </w:p>
          <w:p w:rsidR="007417DF" w:rsidRPr="00550FAE" w:rsidRDefault="007417DF" w:rsidP="007417DF">
            <w:pPr>
              <w:spacing w:after="0" w:line="240" w:lineRule="auto"/>
              <w:rPr>
                <w:rFonts w:ascii="Times New Roman" w:hAnsi="Times New Roman" w:cs="Times New Roman"/>
                <w:sz w:val="24"/>
                <w:szCs w:val="24"/>
                <w:highlight w:val="yellow"/>
                <w:lang w:val="en-US"/>
              </w:rPr>
            </w:pPr>
            <w:r>
              <w:rPr>
                <w:rFonts w:ascii="Times New Roman" w:hAnsi="Times New Roman" w:cs="Times New Roman"/>
                <w:sz w:val="24"/>
                <w:szCs w:val="24"/>
                <w:lang w:val="en-US"/>
              </w:rPr>
              <w:t>2018</w:t>
            </w:r>
          </w:p>
        </w:tc>
        <w:tc>
          <w:tcPr>
            <w:tcW w:w="571"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D91207">
              <w:rPr>
                <w:rFonts w:ascii="Times New Roman" w:hAnsi="Times New Roman" w:cs="Times New Roman"/>
                <w:sz w:val="24"/>
                <w:szCs w:val="24"/>
                <w:lang w:val="en-US"/>
              </w:rPr>
              <w:t>June</w:t>
            </w:r>
          </w:p>
          <w:p w:rsidR="007417DF" w:rsidRPr="00550FAE" w:rsidRDefault="007417DF" w:rsidP="007417DF">
            <w:pPr>
              <w:spacing w:after="0" w:line="240" w:lineRule="auto"/>
              <w:rPr>
                <w:rFonts w:ascii="Times New Roman" w:hAnsi="Times New Roman" w:cs="Times New Roman"/>
                <w:sz w:val="24"/>
                <w:szCs w:val="24"/>
                <w:highlight w:val="yellow"/>
                <w:lang w:val="en-US"/>
              </w:rPr>
            </w:pPr>
            <w:r>
              <w:rPr>
                <w:rFonts w:ascii="Times New Roman" w:hAnsi="Times New Roman" w:cs="Times New Roman"/>
                <w:sz w:val="24"/>
                <w:szCs w:val="24"/>
                <w:lang w:val="en-US"/>
              </w:rPr>
              <w:t>2018</w:t>
            </w:r>
          </w:p>
        </w:tc>
        <w:tc>
          <w:tcPr>
            <w:tcW w:w="1893" w:type="pct"/>
            <w:tcBorders>
              <w:top w:val="single" w:sz="4" w:space="0" w:color="auto"/>
              <w:left w:val="single" w:sz="4" w:space="0" w:color="auto"/>
              <w:bottom w:val="single" w:sz="4" w:space="0" w:color="auto"/>
              <w:right w:val="single" w:sz="4" w:space="0" w:color="auto"/>
            </w:tcBorders>
            <w:shd w:val="clear" w:color="auto" w:fill="FFFFFF"/>
          </w:tcPr>
          <w:p w:rsidR="007417DF" w:rsidRPr="002F70BA" w:rsidRDefault="007417DF" w:rsidP="007417DF">
            <w:pPr>
              <w:spacing w:after="0" w:line="240" w:lineRule="auto"/>
              <w:rPr>
                <w:rFonts w:ascii="Times New Roman" w:hAnsi="Times New Roman" w:cs="Times New Roman"/>
                <w:sz w:val="24"/>
                <w:szCs w:val="24"/>
                <w:lang w:val="en-US"/>
              </w:rPr>
            </w:pPr>
            <w:r w:rsidRPr="002F70BA">
              <w:rPr>
                <w:rFonts w:ascii="Times New Roman" w:hAnsi="Times New Roman" w:cs="Times New Roman"/>
                <w:sz w:val="24"/>
                <w:szCs w:val="24"/>
                <w:lang w:val="en-US"/>
              </w:rPr>
              <w:t xml:space="preserve">The structure of the geodatabase of hydrogeological topics </w:t>
            </w:r>
            <w:proofErr w:type="gramStart"/>
            <w:r w:rsidRPr="002F70BA">
              <w:rPr>
                <w:rFonts w:ascii="Times New Roman" w:hAnsi="Times New Roman" w:cs="Times New Roman"/>
                <w:sz w:val="24"/>
                <w:szCs w:val="24"/>
                <w:lang w:val="en-US"/>
              </w:rPr>
              <w:t>will be developed</w:t>
            </w:r>
            <w:proofErr w:type="gramEnd"/>
            <w:r w:rsidRPr="002F70BA">
              <w:rPr>
                <w:rFonts w:ascii="Times New Roman" w:hAnsi="Times New Roman" w:cs="Times New Roman"/>
                <w:sz w:val="24"/>
                <w:szCs w:val="24"/>
                <w:lang w:val="en-US"/>
              </w:rPr>
              <w:t>, in ArcGIS environment.</w:t>
            </w:r>
          </w:p>
        </w:tc>
      </w:tr>
      <w:tr w:rsidR="007417DF" w:rsidRPr="00B030D6" w:rsidTr="007417DF">
        <w:tc>
          <w:tcPr>
            <w:tcW w:w="453"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1563" w:type="pct"/>
            <w:tcBorders>
              <w:top w:val="single" w:sz="4" w:space="0" w:color="auto"/>
              <w:left w:val="single" w:sz="4" w:space="0" w:color="auto"/>
              <w:bottom w:val="single" w:sz="4" w:space="0" w:color="auto"/>
            </w:tcBorders>
            <w:shd w:val="clear" w:color="auto" w:fill="FFFFFF"/>
          </w:tcPr>
          <w:p w:rsidR="007417DF" w:rsidRPr="002F70BA" w:rsidRDefault="007417DF" w:rsidP="007417DF">
            <w:pPr>
              <w:spacing w:after="0" w:line="240" w:lineRule="auto"/>
              <w:rPr>
                <w:rFonts w:ascii="Times New Roman" w:hAnsi="Times New Roman" w:cs="Times New Roman"/>
                <w:sz w:val="24"/>
                <w:szCs w:val="24"/>
                <w:lang w:val="en-US"/>
              </w:rPr>
            </w:pPr>
            <w:r w:rsidRPr="002F70BA">
              <w:rPr>
                <w:rFonts w:ascii="Times New Roman" w:hAnsi="Times New Roman" w:cs="Times New Roman"/>
                <w:sz w:val="24"/>
                <w:szCs w:val="24"/>
                <w:lang w:val="en-US"/>
              </w:rPr>
              <w:t>To create a library of "Hydrogeology" conventional signs.</w:t>
            </w:r>
          </w:p>
        </w:tc>
        <w:tc>
          <w:tcPr>
            <w:tcW w:w="520"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D91207">
              <w:rPr>
                <w:rFonts w:ascii="Times New Roman" w:hAnsi="Times New Roman" w:cs="Times New Roman"/>
                <w:sz w:val="24"/>
                <w:szCs w:val="24"/>
                <w:lang w:val="en-US"/>
              </w:rPr>
              <w:t xml:space="preserve">July </w:t>
            </w:r>
          </w:p>
          <w:p w:rsidR="007417DF" w:rsidRPr="00550FAE" w:rsidRDefault="007417DF" w:rsidP="007417DF">
            <w:pPr>
              <w:spacing w:after="0" w:line="240" w:lineRule="auto"/>
              <w:rPr>
                <w:rFonts w:ascii="Times New Roman" w:hAnsi="Times New Roman" w:cs="Times New Roman"/>
                <w:sz w:val="24"/>
                <w:szCs w:val="24"/>
                <w:highlight w:val="yellow"/>
                <w:lang w:val="en-US"/>
              </w:rPr>
            </w:pPr>
            <w:r>
              <w:rPr>
                <w:rFonts w:ascii="Times New Roman" w:hAnsi="Times New Roman" w:cs="Times New Roman"/>
                <w:sz w:val="24"/>
                <w:szCs w:val="24"/>
                <w:lang w:val="en-US"/>
              </w:rPr>
              <w:t>2018</w:t>
            </w:r>
          </w:p>
        </w:tc>
        <w:tc>
          <w:tcPr>
            <w:tcW w:w="571"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D91207">
              <w:rPr>
                <w:rFonts w:ascii="Times New Roman" w:hAnsi="Times New Roman" w:cs="Times New Roman"/>
                <w:sz w:val="24"/>
                <w:szCs w:val="24"/>
                <w:lang w:val="en-US"/>
              </w:rPr>
              <w:t>September</w:t>
            </w:r>
          </w:p>
          <w:p w:rsidR="007417DF" w:rsidRPr="00550FAE" w:rsidRDefault="007417DF" w:rsidP="007417DF">
            <w:pPr>
              <w:spacing w:after="0" w:line="240" w:lineRule="auto"/>
              <w:rPr>
                <w:rFonts w:ascii="Times New Roman" w:hAnsi="Times New Roman" w:cs="Times New Roman"/>
                <w:sz w:val="24"/>
                <w:szCs w:val="24"/>
                <w:highlight w:val="yellow"/>
                <w:lang w:val="en-US"/>
              </w:rPr>
            </w:pPr>
            <w:r>
              <w:rPr>
                <w:rFonts w:ascii="Times New Roman" w:hAnsi="Times New Roman" w:cs="Times New Roman"/>
                <w:sz w:val="24"/>
                <w:szCs w:val="24"/>
                <w:lang w:val="en-US"/>
              </w:rPr>
              <w:t>2018</w:t>
            </w:r>
          </w:p>
        </w:tc>
        <w:tc>
          <w:tcPr>
            <w:tcW w:w="1893" w:type="pct"/>
            <w:tcBorders>
              <w:top w:val="single" w:sz="4" w:space="0" w:color="auto"/>
              <w:left w:val="single" w:sz="4" w:space="0" w:color="auto"/>
              <w:bottom w:val="single" w:sz="4" w:space="0" w:color="auto"/>
              <w:right w:val="single" w:sz="4" w:space="0" w:color="auto"/>
            </w:tcBorders>
            <w:shd w:val="clear" w:color="auto" w:fill="FFFFFF"/>
          </w:tcPr>
          <w:p w:rsidR="007417DF" w:rsidRPr="002F70BA" w:rsidRDefault="007417DF" w:rsidP="007417DF">
            <w:pPr>
              <w:spacing w:after="0" w:line="240" w:lineRule="auto"/>
              <w:rPr>
                <w:rFonts w:ascii="Times New Roman" w:hAnsi="Times New Roman" w:cs="Times New Roman"/>
                <w:sz w:val="24"/>
                <w:szCs w:val="24"/>
                <w:lang w:val="en-US"/>
              </w:rPr>
            </w:pPr>
            <w:r w:rsidRPr="002F70BA">
              <w:rPr>
                <w:rFonts w:ascii="Times New Roman" w:hAnsi="Times New Roman" w:cs="Times New Roman"/>
                <w:sz w:val="24"/>
                <w:szCs w:val="24"/>
                <w:lang w:val="en-US"/>
              </w:rPr>
              <w:t>The library of symbols "</w:t>
            </w:r>
            <w:proofErr w:type="spellStart"/>
            <w:r w:rsidRPr="002F70BA">
              <w:rPr>
                <w:rFonts w:ascii="Times New Roman" w:hAnsi="Times New Roman" w:cs="Times New Roman"/>
                <w:sz w:val="24"/>
                <w:szCs w:val="24"/>
                <w:lang w:val="en-US"/>
              </w:rPr>
              <w:t>Hydrogelogy</w:t>
            </w:r>
            <w:proofErr w:type="spellEnd"/>
            <w:r w:rsidRPr="002F70BA">
              <w:rPr>
                <w:rFonts w:ascii="Times New Roman" w:hAnsi="Times New Roman" w:cs="Times New Roman"/>
                <w:sz w:val="24"/>
                <w:szCs w:val="24"/>
                <w:lang w:val="en-US"/>
              </w:rPr>
              <w:t xml:space="preserve">" </w:t>
            </w:r>
            <w:proofErr w:type="gramStart"/>
            <w:r w:rsidRPr="002F70BA">
              <w:rPr>
                <w:rFonts w:ascii="Times New Roman" w:hAnsi="Times New Roman" w:cs="Times New Roman"/>
                <w:sz w:val="24"/>
                <w:szCs w:val="24"/>
                <w:lang w:val="en-US"/>
              </w:rPr>
              <w:t>will be created</w:t>
            </w:r>
            <w:proofErr w:type="gramEnd"/>
            <w:r w:rsidRPr="002F70BA">
              <w:rPr>
                <w:rFonts w:ascii="Times New Roman" w:hAnsi="Times New Roman" w:cs="Times New Roman"/>
                <w:sz w:val="24"/>
                <w:szCs w:val="24"/>
                <w:lang w:val="en-US"/>
              </w:rPr>
              <w:t xml:space="preserve">. The style of </w:t>
            </w:r>
            <w:r>
              <w:rPr>
                <w:rFonts w:ascii="Times New Roman" w:hAnsi="Times New Roman" w:cs="Times New Roman"/>
                <w:sz w:val="24"/>
                <w:szCs w:val="24"/>
                <w:lang w:val="en-US"/>
              </w:rPr>
              <w:t xml:space="preserve">ArcGIS </w:t>
            </w:r>
            <w:r w:rsidRPr="002F70BA">
              <w:rPr>
                <w:rFonts w:ascii="Times New Roman" w:hAnsi="Times New Roman" w:cs="Times New Roman"/>
                <w:sz w:val="24"/>
                <w:szCs w:val="24"/>
                <w:lang w:val="en-US"/>
              </w:rPr>
              <w:t>"</w:t>
            </w:r>
            <w:proofErr w:type="spellStart"/>
            <w:r w:rsidRPr="002F70BA">
              <w:rPr>
                <w:rFonts w:ascii="Times New Roman" w:hAnsi="Times New Roman" w:cs="Times New Roman"/>
                <w:sz w:val="24"/>
                <w:szCs w:val="24"/>
                <w:lang w:val="en-US"/>
              </w:rPr>
              <w:t>Hydrogelogy</w:t>
            </w:r>
            <w:proofErr w:type="spellEnd"/>
            <w:r w:rsidRPr="002F70BA">
              <w:rPr>
                <w:rFonts w:ascii="Times New Roman" w:hAnsi="Times New Roman" w:cs="Times New Roman"/>
                <w:sz w:val="24"/>
                <w:szCs w:val="24"/>
                <w:lang w:val="en-US"/>
              </w:rPr>
              <w:t xml:space="preserve">" </w:t>
            </w:r>
            <w:proofErr w:type="gramStart"/>
            <w:r w:rsidRPr="002F70BA">
              <w:rPr>
                <w:rFonts w:ascii="Times New Roman" w:hAnsi="Times New Roman" w:cs="Times New Roman"/>
                <w:sz w:val="24"/>
                <w:szCs w:val="24"/>
                <w:lang w:val="en-US"/>
              </w:rPr>
              <w:t>will be developed</w:t>
            </w:r>
            <w:proofErr w:type="gramEnd"/>
            <w:r w:rsidRPr="002F70BA">
              <w:rPr>
                <w:rFonts w:ascii="Times New Roman" w:hAnsi="Times New Roman" w:cs="Times New Roman"/>
                <w:sz w:val="24"/>
                <w:szCs w:val="24"/>
                <w:lang w:val="en-US"/>
              </w:rPr>
              <w:t xml:space="preserve"> for visualization of hydrogeological objects and phenomena on electronic maps</w:t>
            </w:r>
            <w:r>
              <w:rPr>
                <w:rFonts w:ascii="Times New Roman" w:hAnsi="Times New Roman" w:cs="Times New Roman"/>
                <w:sz w:val="24"/>
                <w:szCs w:val="24"/>
                <w:lang w:val="en-US"/>
              </w:rPr>
              <w:t>.</w:t>
            </w:r>
          </w:p>
        </w:tc>
      </w:tr>
      <w:tr w:rsidR="007417DF" w:rsidRPr="00B030D6" w:rsidTr="007417DF">
        <w:tc>
          <w:tcPr>
            <w:tcW w:w="453" w:type="pct"/>
            <w:tcBorders>
              <w:top w:val="single" w:sz="4" w:space="0" w:color="auto"/>
              <w:left w:val="single" w:sz="4" w:space="0" w:color="auto"/>
              <w:bottom w:val="single" w:sz="4" w:space="0" w:color="auto"/>
            </w:tcBorders>
            <w:shd w:val="clear" w:color="auto" w:fill="FFFFFF"/>
          </w:tcPr>
          <w:p w:rsidR="007417DF" w:rsidRPr="0054430B" w:rsidRDefault="007417DF" w:rsidP="007417D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563" w:type="pct"/>
            <w:tcBorders>
              <w:top w:val="single" w:sz="4" w:space="0" w:color="auto"/>
              <w:left w:val="single" w:sz="4" w:space="0" w:color="auto"/>
              <w:bottom w:val="single" w:sz="4" w:space="0" w:color="auto"/>
            </w:tcBorders>
            <w:shd w:val="clear" w:color="auto" w:fill="FFFFFF"/>
          </w:tcPr>
          <w:p w:rsidR="007417DF" w:rsidRPr="002F70BA" w:rsidRDefault="007417DF" w:rsidP="007417DF">
            <w:pPr>
              <w:spacing w:after="0" w:line="240" w:lineRule="auto"/>
              <w:rPr>
                <w:rFonts w:ascii="Times New Roman" w:hAnsi="Times New Roman" w:cs="Times New Roman"/>
                <w:sz w:val="24"/>
                <w:szCs w:val="24"/>
                <w:lang w:val="en-US"/>
              </w:rPr>
            </w:pPr>
            <w:r w:rsidRPr="0054430B">
              <w:rPr>
                <w:rFonts w:ascii="Times New Roman" w:hAnsi="Times New Roman" w:cs="Times New Roman"/>
                <w:sz w:val="24"/>
                <w:szCs w:val="24"/>
                <w:lang w:val="en-US"/>
              </w:rPr>
              <w:t>To create a library of "Geochronology" conventional signs.</w:t>
            </w:r>
          </w:p>
        </w:tc>
        <w:tc>
          <w:tcPr>
            <w:tcW w:w="520"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D91207">
              <w:rPr>
                <w:rFonts w:ascii="Times New Roman" w:hAnsi="Times New Roman" w:cs="Times New Roman"/>
                <w:sz w:val="24"/>
                <w:szCs w:val="24"/>
                <w:lang w:val="en-US"/>
              </w:rPr>
              <w:t>October</w:t>
            </w:r>
          </w:p>
          <w:p w:rsidR="007417DF" w:rsidRPr="00550FAE" w:rsidRDefault="007417DF" w:rsidP="007417DF">
            <w:pPr>
              <w:spacing w:after="0" w:line="240" w:lineRule="auto"/>
              <w:rPr>
                <w:rFonts w:ascii="Times New Roman" w:hAnsi="Times New Roman" w:cs="Times New Roman"/>
                <w:sz w:val="24"/>
                <w:szCs w:val="24"/>
                <w:highlight w:val="yellow"/>
                <w:lang w:val="en-US"/>
              </w:rPr>
            </w:pPr>
            <w:r>
              <w:rPr>
                <w:rFonts w:ascii="Times New Roman" w:hAnsi="Times New Roman" w:cs="Times New Roman"/>
                <w:sz w:val="24"/>
                <w:szCs w:val="24"/>
                <w:lang w:val="en-US"/>
              </w:rPr>
              <w:t>2018</w:t>
            </w:r>
          </w:p>
        </w:tc>
        <w:tc>
          <w:tcPr>
            <w:tcW w:w="571" w:type="pct"/>
            <w:tcBorders>
              <w:top w:val="single" w:sz="4" w:space="0" w:color="auto"/>
              <w:left w:val="single" w:sz="4" w:space="0" w:color="auto"/>
              <w:bottom w:val="single" w:sz="4" w:space="0" w:color="auto"/>
            </w:tcBorders>
            <w:shd w:val="clear" w:color="auto" w:fill="FFFFFF"/>
          </w:tcPr>
          <w:p w:rsidR="007417DF" w:rsidRPr="00550FAE" w:rsidRDefault="007417DF" w:rsidP="007417DF">
            <w:pPr>
              <w:spacing w:after="0" w:line="240" w:lineRule="auto"/>
              <w:rPr>
                <w:rFonts w:ascii="Times New Roman" w:hAnsi="Times New Roman" w:cs="Times New Roman"/>
                <w:sz w:val="24"/>
                <w:szCs w:val="24"/>
                <w:highlight w:val="yellow"/>
                <w:lang w:val="en-US"/>
              </w:rPr>
            </w:pPr>
            <w:r w:rsidRPr="00355494">
              <w:rPr>
                <w:rFonts w:ascii="Times New Roman" w:hAnsi="Times New Roman" w:cs="Times New Roman"/>
                <w:sz w:val="24"/>
                <w:szCs w:val="24"/>
                <w:lang w:val="en-US"/>
              </w:rPr>
              <w:t>Until November 1, 2018</w:t>
            </w:r>
          </w:p>
        </w:tc>
        <w:tc>
          <w:tcPr>
            <w:tcW w:w="1893" w:type="pct"/>
            <w:tcBorders>
              <w:top w:val="single" w:sz="4" w:space="0" w:color="auto"/>
              <w:left w:val="single" w:sz="4" w:space="0" w:color="auto"/>
              <w:bottom w:val="single" w:sz="4" w:space="0" w:color="auto"/>
              <w:right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6D745C">
              <w:rPr>
                <w:rFonts w:ascii="Times New Roman" w:hAnsi="Times New Roman" w:cs="Times New Roman"/>
                <w:sz w:val="24"/>
                <w:szCs w:val="24"/>
                <w:lang w:val="en-US"/>
              </w:rPr>
              <w:t>The library of conventional symbols "Geochron</w:t>
            </w:r>
            <w:r>
              <w:rPr>
                <w:rFonts w:ascii="Times New Roman" w:hAnsi="Times New Roman" w:cs="Times New Roman"/>
                <w:sz w:val="24"/>
                <w:szCs w:val="24"/>
                <w:lang w:val="en-US"/>
              </w:rPr>
              <w:t xml:space="preserve">ology" </w:t>
            </w:r>
            <w:proofErr w:type="gramStart"/>
            <w:r>
              <w:rPr>
                <w:rFonts w:ascii="Times New Roman" w:hAnsi="Times New Roman" w:cs="Times New Roman"/>
                <w:sz w:val="24"/>
                <w:szCs w:val="24"/>
                <w:lang w:val="en-US"/>
              </w:rPr>
              <w:t>will be created</w:t>
            </w:r>
            <w:proofErr w:type="gramEnd"/>
            <w:r>
              <w:rPr>
                <w:rFonts w:ascii="Times New Roman" w:hAnsi="Times New Roman" w:cs="Times New Roman"/>
                <w:sz w:val="24"/>
                <w:szCs w:val="24"/>
                <w:lang w:val="en-US"/>
              </w:rPr>
              <w:t>. The ArcGIS</w:t>
            </w:r>
            <w:r w:rsidRPr="006D745C">
              <w:rPr>
                <w:rFonts w:ascii="Times New Roman" w:hAnsi="Times New Roman" w:cs="Times New Roman"/>
                <w:sz w:val="24"/>
                <w:szCs w:val="24"/>
                <w:lang w:val="en-US"/>
              </w:rPr>
              <w:t xml:space="preserve"> "Geochronology" style </w:t>
            </w:r>
            <w:proofErr w:type="gramStart"/>
            <w:r w:rsidRPr="006D745C">
              <w:rPr>
                <w:rFonts w:ascii="Times New Roman" w:hAnsi="Times New Roman" w:cs="Times New Roman"/>
                <w:sz w:val="24"/>
                <w:szCs w:val="24"/>
                <w:lang w:val="en-US"/>
              </w:rPr>
              <w:t>will be developed</w:t>
            </w:r>
            <w:proofErr w:type="gramEnd"/>
            <w:r w:rsidRPr="006D745C">
              <w:rPr>
                <w:rFonts w:ascii="Times New Roman" w:hAnsi="Times New Roman" w:cs="Times New Roman"/>
                <w:sz w:val="24"/>
                <w:szCs w:val="24"/>
                <w:lang w:val="en-US"/>
              </w:rPr>
              <w:t xml:space="preserve"> for color display of stratigraphy.</w:t>
            </w:r>
          </w:p>
          <w:p w:rsidR="007417DF" w:rsidRPr="007503E5" w:rsidRDefault="007417DF" w:rsidP="007417DF">
            <w:pPr>
              <w:spacing w:after="0" w:line="240" w:lineRule="auto"/>
              <w:rPr>
                <w:rFonts w:ascii="Times New Roman" w:hAnsi="Times New Roman" w:cs="Times New Roman"/>
                <w:sz w:val="24"/>
                <w:szCs w:val="24"/>
                <w:lang w:val="en-US"/>
              </w:rPr>
            </w:pPr>
            <w:r w:rsidRPr="007503E5">
              <w:rPr>
                <w:rFonts w:ascii="Times New Roman" w:hAnsi="Times New Roman" w:cs="Times New Roman"/>
                <w:sz w:val="24"/>
                <w:szCs w:val="24"/>
                <w:lang w:val="en-US"/>
              </w:rPr>
              <w:t>One article will be published in a peer-reviewed domestic scientific journal with a non-zero impact factor, one article in a peer-</w:t>
            </w:r>
            <w:r w:rsidRPr="007503E5">
              <w:rPr>
                <w:rFonts w:ascii="Times New Roman" w:hAnsi="Times New Roman" w:cs="Times New Roman"/>
                <w:sz w:val="24"/>
                <w:szCs w:val="24"/>
                <w:lang w:val="en-US"/>
              </w:rPr>
              <w:lastRenderedPageBreak/>
              <w:t>reviewed foreign edition included in the Scopus database with a non-zero impact factor - in the materials of the international scientific geo</w:t>
            </w:r>
            <w:r>
              <w:rPr>
                <w:rFonts w:ascii="Times New Roman" w:hAnsi="Times New Roman" w:cs="Times New Roman"/>
                <w:sz w:val="24"/>
                <w:szCs w:val="24"/>
                <w:lang w:val="en-US"/>
              </w:rPr>
              <w:t>-</w:t>
            </w:r>
            <w:r w:rsidRPr="007503E5">
              <w:rPr>
                <w:rFonts w:ascii="Times New Roman" w:hAnsi="Times New Roman" w:cs="Times New Roman"/>
                <w:sz w:val="24"/>
                <w:szCs w:val="24"/>
                <w:lang w:val="en-US"/>
              </w:rPr>
              <w:t>conference SGEM.</w:t>
            </w:r>
          </w:p>
        </w:tc>
      </w:tr>
      <w:tr w:rsidR="007417DF" w:rsidRPr="00971BE7" w:rsidTr="007417DF">
        <w:tc>
          <w:tcPr>
            <w:tcW w:w="5000" w:type="pct"/>
            <w:gridSpan w:val="5"/>
            <w:tcBorders>
              <w:top w:val="single" w:sz="4" w:space="0" w:color="auto"/>
              <w:left w:val="single" w:sz="4" w:space="0" w:color="auto"/>
              <w:bottom w:val="single" w:sz="4" w:space="0" w:color="auto"/>
              <w:right w:val="single" w:sz="4" w:space="0" w:color="auto"/>
            </w:tcBorders>
            <w:shd w:val="clear" w:color="auto" w:fill="FFFFFF"/>
          </w:tcPr>
          <w:p w:rsidR="007417DF" w:rsidRPr="00AF5439" w:rsidRDefault="007417DF" w:rsidP="007417D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2019</w:t>
            </w:r>
          </w:p>
        </w:tc>
      </w:tr>
      <w:tr w:rsidR="007417DF" w:rsidRPr="00B030D6" w:rsidTr="007417DF">
        <w:tc>
          <w:tcPr>
            <w:tcW w:w="453" w:type="pct"/>
            <w:tcBorders>
              <w:top w:val="single" w:sz="4" w:space="0" w:color="auto"/>
              <w:left w:val="single" w:sz="4" w:space="0" w:color="auto"/>
              <w:bottom w:val="single" w:sz="4" w:space="0" w:color="auto"/>
            </w:tcBorders>
            <w:shd w:val="clear" w:color="auto" w:fill="FFFFFF"/>
          </w:tcPr>
          <w:p w:rsidR="007417DF" w:rsidRPr="00AF5439" w:rsidRDefault="007417DF" w:rsidP="007417DF">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563" w:type="pct"/>
            <w:tcBorders>
              <w:top w:val="single" w:sz="4" w:space="0" w:color="auto"/>
              <w:left w:val="single" w:sz="4" w:space="0" w:color="auto"/>
              <w:bottom w:val="single" w:sz="4" w:space="0" w:color="auto"/>
            </w:tcBorders>
            <w:shd w:val="clear" w:color="auto" w:fill="FFFFFF"/>
          </w:tcPr>
          <w:p w:rsidR="007417DF" w:rsidRPr="0054430B" w:rsidRDefault="007417DF" w:rsidP="007417DF">
            <w:pPr>
              <w:spacing w:after="0" w:line="240" w:lineRule="auto"/>
              <w:rPr>
                <w:rFonts w:ascii="Times New Roman" w:hAnsi="Times New Roman" w:cs="Times New Roman"/>
                <w:sz w:val="24"/>
                <w:szCs w:val="24"/>
                <w:lang w:val="en-US"/>
              </w:rPr>
            </w:pPr>
            <w:r w:rsidRPr="00AF5439">
              <w:rPr>
                <w:rFonts w:ascii="Times New Roman" w:hAnsi="Times New Roman" w:cs="Times New Roman"/>
                <w:sz w:val="24"/>
                <w:szCs w:val="24"/>
                <w:lang w:val="en-US"/>
              </w:rPr>
              <w:t>To develop a template geo-database. To create a reference hydrogeological map sample in accordance with the developed structure of the geo-database.</w:t>
            </w:r>
          </w:p>
        </w:tc>
        <w:tc>
          <w:tcPr>
            <w:tcW w:w="520" w:type="pct"/>
            <w:tcBorders>
              <w:top w:val="single" w:sz="4" w:space="0" w:color="auto"/>
              <w:left w:val="single" w:sz="4" w:space="0" w:color="auto"/>
              <w:bottom w:val="single" w:sz="4" w:space="0" w:color="auto"/>
            </w:tcBorders>
            <w:shd w:val="clear" w:color="auto" w:fill="FFFFFF"/>
          </w:tcPr>
          <w:p w:rsidR="007417DF" w:rsidRPr="00D91207" w:rsidRDefault="007417DF" w:rsidP="007417DF">
            <w:pPr>
              <w:spacing w:after="0" w:line="240" w:lineRule="auto"/>
              <w:rPr>
                <w:rFonts w:ascii="Times New Roman" w:hAnsi="Times New Roman" w:cs="Times New Roman"/>
                <w:sz w:val="24"/>
                <w:szCs w:val="24"/>
                <w:lang w:val="en-US"/>
              </w:rPr>
            </w:pPr>
            <w:r w:rsidRPr="00355494">
              <w:rPr>
                <w:rFonts w:ascii="Times New Roman" w:hAnsi="Times New Roman" w:cs="Times New Roman"/>
                <w:sz w:val="24"/>
                <w:szCs w:val="24"/>
                <w:lang w:val="en-US"/>
              </w:rPr>
              <w:t>January</w:t>
            </w:r>
            <w:r>
              <w:rPr>
                <w:rFonts w:ascii="Times New Roman" w:hAnsi="Times New Roman" w:cs="Times New Roman"/>
                <w:sz w:val="24"/>
                <w:szCs w:val="24"/>
                <w:lang w:val="en-US"/>
              </w:rPr>
              <w:t xml:space="preserve"> 2019</w:t>
            </w:r>
          </w:p>
        </w:tc>
        <w:tc>
          <w:tcPr>
            <w:tcW w:w="571" w:type="pct"/>
            <w:tcBorders>
              <w:top w:val="single" w:sz="4" w:space="0" w:color="auto"/>
              <w:left w:val="single" w:sz="4" w:space="0" w:color="auto"/>
              <w:bottom w:val="single" w:sz="4" w:space="0" w:color="auto"/>
            </w:tcBorders>
            <w:shd w:val="clear" w:color="auto" w:fill="FFFFFF"/>
          </w:tcPr>
          <w:p w:rsidR="007417DF" w:rsidRPr="00355494" w:rsidRDefault="007417DF" w:rsidP="007417DF">
            <w:pPr>
              <w:spacing w:after="0" w:line="240" w:lineRule="auto"/>
              <w:rPr>
                <w:rFonts w:ascii="Times New Roman" w:hAnsi="Times New Roman" w:cs="Times New Roman"/>
                <w:sz w:val="24"/>
                <w:szCs w:val="24"/>
                <w:lang w:val="en-US"/>
              </w:rPr>
            </w:pPr>
            <w:r w:rsidRPr="00355494">
              <w:rPr>
                <w:rFonts w:ascii="Times New Roman" w:hAnsi="Times New Roman" w:cs="Times New Roman"/>
                <w:sz w:val="24"/>
                <w:szCs w:val="24"/>
                <w:lang w:val="en-US"/>
              </w:rPr>
              <w:t xml:space="preserve">Until </w:t>
            </w:r>
            <w:r>
              <w:rPr>
                <w:rFonts w:ascii="Times New Roman" w:hAnsi="Times New Roman" w:cs="Times New Roman"/>
                <w:sz w:val="24"/>
                <w:szCs w:val="24"/>
                <w:lang w:val="en-US"/>
              </w:rPr>
              <w:t>November 1, 2019</w:t>
            </w:r>
          </w:p>
        </w:tc>
        <w:tc>
          <w:tcPr>
            <w:tcW w:w="1893" w:type="pct"/>
            <w:tcBorders>
              <w:top w:val="single" w:sz="4" w:space="0" w:color="auto"/>
              <w:left w:val="single" w:sz="4" w:space="0" w:color="auto"/>
              <w:bottom w:val="single" w:sz="4" w:space="0" w:color="auto"/>
              <w:right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AF5439">
              <w:rPr>
                <w:rFonts w:ascii="Times New Roman" w:hAnsi="Times New Roman" w:cs="Times New Roman"/>
                <w:sz w:val="24"/>
                <w:szCs w:val="24"/>
                <w:lang w:val="en-US"/>
              </w:rPr>
              <w:t xml:space="preserve">A geodatabase template </w:t>
            </w:r>
            <w:proofErr w:type="gramStart"/>
            <w:r w:rsidRPr="00AF5439">
              <w:rPr>
                <w:rFonts w:ascii="Times New Roman" w:hAnsi="Times New Roman" w:cs="Times New Roman"/>
                <w:sz w:val="24"/>
                <w:szCs w:val="24"/>
                <w:lang w:val="en-US"/>
              </w:rPr>
              <w:t>will be developed</w:t>
            </w:r>
            <w:proofErr w:type="gramEnd"/>
            <w:r w:rsidRPr="00AF5439">
              <w:rPr>
                <w:rFonts w:ascii="Times New Roman" w:hAnsi="Times New Roman" w:cs="Times New Roman"/>
                <w:sz w:val="24"/>
                <w:szCs w:val="24"/>
                <w:lang w:val="en-US"/>
              </w:rPr>
              <w:t xml:space="preserve">. A reference sample of the hydrogeological map </w:t>
            </w:r>
            <w:proofErr w:type="gramStart"/>
            <w:r w:rsidRPr="00AF5439">
              <w:rPr>
                <w:rFonts w:ascii="Times New Roman" w:hAnsi="Times New Roman" w:cs="Times New Roman"/>
                <w:sz w:val="24"/>
                <w:szCs w:val="24"/>
                <w:lang w:val="en-US"/>
              </w:rPr>
              <w:t>will be created</w:t>
            </w:r>
            <w:proofErr w:type="gramEnd"/>
            <w:r w:rsidRPr="00AF5439">
              <w:rPr>
                <w:rFonts w:ascii="Times New Roman" w:hAnsi="Times New Roman" w:cs="Times New Roman"/>
                <w:sz w:val="24"/>
                <w:szCs w:val="24"/>
                <w:lang w:val="en-US"/>
              </w:rPr>
              <w:t xml:space="preserve"> in accordance with the developed structure of the geodatabase.</w:t>
            </w:r>
          </w:p>
          <w:p w:rsidR="007417DF" w:rsidRPr="006D745C" w:rsidRDefault="007417DF" w:rsidP="007417DF">
            <w:pPr>
              <w:spacing w:after="0" w:line="240" w:lineRule="auto"/>
              <w:rPr>
                <w:rFonts w:ascii="Times New Roman" w:hAnsi="Times New Roman" w:cs="Times New Roman"/>
                <w:sz w:val="24"/>
                <w:szCs w:val="24"/>
                <w:lang w:val="en-US"/>
              </w:rPr>
            </w:pPr>
            <w:r w:rsidRPr="00AF5439">
              <w:rPr>
                <w:rFonts w:ascii="Times New Roman" w:hAnsi="Times New Roman" w:cs="Times New Roman"/>
                <w:sz w:val="24"/>
                <w:szCs w:val="24"/>
                <w:lang w:val="en-US"/>
              </w:rPr>
              <w:t xml:space="preserve">An ArcGIS geo-database file template on hydrogeology </w:t>
            </w:r>
            <w:proofErr w:type="gramStart"/>
            <w:r w:rsidRPr="00AF5439">
              <w:rPr>
                <w:rFonts w:ascii="Times New Roman" w:hAnsi="Times New Roman" w:cs="Times New Roman"/>
                <w:sz w:val="24"/>
                <w:szCs w:val="24"/>
                <w:lang w:val="en-US"/>
              </w:rPr>
              <w:t>will be developed</w:t>
            </w:r>
            <w:proofErr w:type="gramEnd"/>
            <w:r w:rsidRPr="00AF5439">
              <w:rPr>
                <w:rFonts w:ascii="Times New Roman" w:hAnsi="Times New Roman" w:cs="Times New Roman"/>
                <w:sz w:val="24"/>
                <w:szCs w:val="24"/>
                <w:lang w:val="en-US"/>
              </w:rPr>
              <w:t>.</w:t>
            </w:r>
          </w:p>
        </w:tc>
      </w:tr>
      <w:tr w:rsidR="007417DF" w:rsidRPr="00B030D6" w:rsidTr="007417DF">
        <w:tc>
          <w:tcPr>
            <w:tcW w:w="453"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1563" w:type="pct"/>
            <w:tcBorders>
              <w:top w:val="single" w:sz="4" w:space="0" w:color="auto"/>
              <w:left w:val="single" w:sz="4" w:space="0" w:color="auto"/>
              <w:bottom w:val="single" w:sz="4" w:space="0" w:color="auto"/>
            </w:tcBorders>
            <w:shd w:val="clear" w:color="auto" w:fill="FFFFFF"/>
          </w:tcPr>
          <w:p w:rsidR="007417DF" w:rsidRPr="00AF5439" w:rsidRDefault="007417DF" w:rsidP="007417DF">
            <w:pPr>
              <w:spacing w:after="0" w:line="240" w:lineRule="auto"/>
              <w:rPr>
                <w:rFonts w:ascii="Times New Roman" w:hAnsi="Times New Roman" w:cs="Times New Roman"/>
                <w:sz w:val="24"/>
                <w:szCs w:val="24"/>
                <w:lang w:val="en-US"/>
              </w:rPr>
            </w:pPr>
            <w:r w:rsidRPr="00AF5439">
              <w:rPr>
                <w:rFonts w:ascii="Times New Roman" w:hAnsi="Times New Roman" w:cs="Times New Roman"/>
                <w:sz w:val="24"/>
                <w:szCs w:val="24"/>
                <w:lang w:val="en-US"/>
              </w:rPr>
              <w:t>Create a geo database template in ArcGIS</w:t>
            </w:r>
          </w:p>
        </w:tc>
        <w:tc>
          <w:tcPr>
            <w:tcW w:w="520" w:type="pct"/>
            <w:tcBorders>
              <w:top w:val="single" w:sz="4" w:space="0" w:color="auto"/>
              <w:left w:val="single" w:sz="4" w:space="0" w:color="auto"/>
              <w:bottom w:val="single" w:sz="4" w:space="0" w:color="auto"/>
            </w:tcBorders>
            <w:shd w:val="clear" w:color="auto" w:fill="FFFFFF"/>
          </w:tcPr>
          <w:p w:rsidR="007417DF" w:rsidRPr="00355494" w:rsidRDefault="007417DF" w:rsidP="007417DF">
            <w:pPr>
              <w:spacing w:after="0" w:line="240" w:lineRule="auto"/>
              <w:rPr>
                <w:rFonts w:ascii="Times New Roman" w:hAnsi="Times New Roman" w:cs="Times New Roman"/>
                <w:sz w:val="24"/>
                <w:szCs w:val="24"/>
                <w:lang w:val="en-US"/>
              </w:rPr>
            </w:pPr>
            <w:r w:rsidRPr="00355494">
              <w:rPr>
                <w:rFonts w:ascii="Times New Roman" w:hAnsi="Times New Roman" w:cs="Times New Roman"/>
                <w:sz w:val="24"/>
                <w:szCs w:val="24"/>
                <w:lang w:val="en-US"/>
              </w:rPr>
              <w:t>January</w:t>
            </w:r>
            <w:r>
              <w:rPr>
                <w:rFonts w:ascii="Times New Roman" w:hAnsi="Times New Roman" w:cs="Times New Roman"/>
                <w:sz w:val="24"/>
                <w:szCs w:val="24"/>
                <w:lang w:val="en-US"/>
              </w:rPr>
              <w:t xml:space="preserve"> 2019</w:t>
            </w:r>
          </w:p>
        </w:tc>
        <w:tc>
          <w:tcPr>
            <w:tcW w:w="571"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AF5439">
              <w:rPr>
                <w:rFonts w:ascii="Times New Roman" w:hAnsi="Times New Roman" w:cs="Times New Roman"/>
                <w:sz w:val="24"/>
                <w:szCs w:val="24"/>
                <w:lang w:val="en-US"/>
              </w:rPr>
              <w:t>February</w:t>
            </w:r>
          </w:p>
          <w:p w:rsidR="007417DF" w:rsidRPr="00AF5439" w:rsidRDefault="007417DF" w:rsidP="007417DF">
            <w:pPr>
              <w:spacing w:after="0" w:line="240" w:lineRule="auto"/>
              <w:rPr>
                <w:rFonts w:ascii="Times New Roman" w:hAnsi="Times New Roman" w:cs="Times New Roman"/>
                <w:sz w:val="24"/>
                <w:szCs w:val="24"/>
              </w:rPr>
            </w:pPr>
            <w:r>
              <w:rPr>
                <w:rFonts w:ascii="Times New Roman" w:hAnsi="Times New Roman" w:cs="Times New Roman"/>
                <w:sz w:val="24"/>
                <w:szCs w:val="24"/>
              </w:rPr>
              <w:t>2019</w:t>
            </w:r>
          </w:p>
        </w:tc>
        <w:tc>
          <w:tcPr>
            <w:tcW w:w="1893" w:type="pct"/>
            <w:tcBorders>
              <w:top w:val="single" w:sz="4" w:space="0" w:color="auto"/>
              <w:left w:val="single" w:sz="4" w:space="0" w:color="auto"/>
              <w:bottom w:val="single" w:sz="4" w:space="0" w:color="auto"/>
              <w:right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AF5439">
              <w:rPr>
                <w:rFonts w:ascii="Times New Roman" w:hAnsi="Times New Roman" w:cs="Times New Roman"/>
                <w:sz w:val="24"/>
                <w:szCs w:val="24"/>
                <w:lang w:val="en-US"/>
              </w:rPr>
              <w:t xml:space="preserve">A geodatabase template </w:t>
            </w:r>
            <w:proofErr w:type="gramStart"/>
            <w:r w:rsidRPr="00AF5439">
              <w:rPr>
                <w:rFonts w:ascii="Times New Roman" w:hAnsi="Times New Roman" w:cs="Times New Roman"/>
                <w:sz w:val="24"/>
                <w:szCs w:val="24"/>
                <w:lang w:val="en-US"/>
              </w:rPr>
              <w:t>will be created</w:t>
            </w:r>
            <w:proofErr w:type="gramEnd"/>
            <w:r w:rsidRPr="00AF5439">
              <w:rPr>
                <w:rFonts w:ascii="Times New Roman" w:hAnsi="Times New Roman" w:cs="Times New Roman"/>
                <w:sz w:val="24"/>
                <w:szCs w:val="24"/>
                <w:lang w:val="en-US"/>
              </w:rPr>
              <w:t xml:space="preserve"> in </w:t>
            </w:r>
            <w:r>
              <w:rPr>
                <w:rFonts w:ascii="Times New Roman" w:hAnsi="Times New Roman" w:cs="Times New Roman"/>
                <w:sz w:val="24"/>
                <w:szCs w:val="24"/>
                <w:lang w:val="en-US"/>
              </w:rPr>
              <w:t>ArcGIS.</w:t>
            </w:r>
          </w:p>
          <w:p w:rsidR="007417DF" w:rsidRPr="008757D1" w:rsidRDefault="007417DF" w:rsidP="007417DF">
            <w:pPr>
              <w:spacing w:after="0" w:line="240" w:lineRule="auto"/>
              <w:rPr>
                <w:spacing w:val="2"/>
                <w:sz w:val="20"/>
                <w:szCs w:val="20"/>
                <w:lang w:val="en-US"/>
              </w:rPr>
            </w:pPr>
            <w:r w:rsidRPr="00AF5439">
              <w:rPr>
                <w:rFonts w:ascii="Times New Roman" w:hAnsi="Times New Roman" w:cs="Times New Roman"/>
                <w:sz w:val="24"/>
                <w:szCs w:val="24"/>
                <w:lang w:val="en-US"/>
              </w:rPr>
              <w:t xml:space="preserve">A template of geo-database </w:t>
            </w:r>
            <w:proofErr w:type="gramStart"/>
            <w:r w:rsidRPr="00AF5439">
              <w:rPr>
                <w:rFonts w:ascii="Times New Roman" w:hAnsi="Times New Roman" w:cs="Times New Roman"/>
                <w:sz w:val="24"/>
                <w:szCs w:val="24"/>
                <w:lang w:val="en-US"/>
              </w:rPr>
              <w:t>will be developed</w:t>
            </w:r>
            <w:proofErr w:type="gramEnd"/>
            <w:r w:rsidRPr="00AF5439">
              <w:rPr>
                <w:rFonts w:ascii="Times New Roman" w:hAnsi="Times New Roman" w:cs="Times New Roman"/>
                <w:sz w:val="24"/>
                <w:szCs w:val="24"/>
                <w:lang w:val="en-US"/>
              </w:rPr>
              <w:t xml:space="preserve"> for creation of ready for filling hydrogeological maps.</w:t>
            </w:r>
          </w:p>
        </w:tc>
      </w:tr>
      <w:tr w:rsidR="007417DF" w:rsidRPr="00B030D6" w:rsidTr="00805ED6">
        <w:trPr>
          <w:trHeight w:val="2494"/>
        </w:trPr>
        <w:tc>
          <w:tcPr>
            <w:tcW w:w="453"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1563" w:type="pct"/>
            <w:tcBorders>
              <w:top w:val="single" w:sz="4" w:space="0" w:color="auto"/>
              <w:left w:val="single" w:sz="4" w:space="0" w:color="auto"/>
              <w:bottom w:val="single" w:sz="4" w:space="0" w:color="auto"/>
            </w:tcBorders>
            <w:shd w:val="clear" w:color="auto" w:fill="FFFFFF"/>
          </w:tcPr>
          <w:p w:rsidR="007417DF" w:rsidRPr="00AF5439" w:rsidRDefault="007417DF" w:rsidP="007417DF">
            <w:pPr>
              <w:spacing w:after="0" w:line="240" w:lineRule="auto"/>
              <w:rPr>
                <w:rFonts w:ascii="Times New Roman" w:hAnsi="Times New Roman" w:cs="Times New Roman"/>
                <w:sz w:val="24"/>
                <w:szCs w:val="24"/>
                <w:lang w:val="en-US"/>
              </w:rPr>
            </w:pPr>
            <w:r w:rsidRPr="00AF5439">
              <w:rPr>
                <w:rFonts w:ascii="Times New Roman" w:hAnsi="Times New Roman" w:cs="Times New Roman"/>
                <w:sz w:val="24"/>
                <w:szCs w:val="24"/>
                <w:lang w:val="en-US"/>
              </w:rPr>
              <w:t>To bind and digitize 10 archival sheets of hydrogeological maps on paper carriers of scale 1: 500,000 within the region</w:t>
            </w:r>
          </w:p>
        </w:tc>
        <w:tc>
          <w:tcPr>
            <w:tcW w:w="520"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AF5439">
              <w:rPr>
                <w:rFonts w:ascii="Times New Roman" w:hAnsi="Times New Roman" w:cs="Times New Roman"/>
                <w:sz w:val="24"/>
                <w:szCs w:val="24"/>
                <w:lang w:val="en-US"/>
              </w:rPr>
              <w:t xml:space="preserve">March </w:t>
            </w:r>
          </w:p>
          <w:p w:rsidR="007417DF" w:rsidRPr="00355494" w:rsidRDefault="007417DF" w:rsidP="007417D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2019</w:t>
            </w:r>
          </w:p>
        </w:tc>
        <w:tc>
          <w:tcPr>
            <w:tcW w:w="571"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AF5439">
              <w:rPr>
                <w:rFonts w:ascii="Times New Roman" w:hAnsi="Times New Roman" w:cs="Times New Roman"/>
                <w:sz w:val="24"/>
                <w:szCs w:val="24"/>
                <w:lang w:val="en-US"/>
              </w:rPr>
              <w:t>September</w:t>
            </w:r>
          </w:p>
          <w:p w:rsidR="007417DF" w:rsidRPr="00355494" w:rsidRDefault="007417DF" w:rsidP="007417D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2019</w:t>
            </w:r>
          </w:p>
        </w:tc>
        <w:tc>
          <w:tcPr>
            <w:tcW w:w="1893" w:type="pct"/>
            <w:tcBorders>
              <w:top w:val="single" w:sz="4" w:space="0" w:color="auto"/>
              <w:left w:val="single" w:sz="4" w:space="0" w:color="auto"/>
              <w:bottom w:val="single" w:sz="4" w:space="0" w:color="auto"/>
              <w:right w:val="single" w:sz="4" w:space="0" w:color="auto"/>
            </w:tcBorders>
            <w:shd w:val="clear" w:color="auto" w:fill="FFFFFF"/>
          </w:tcPr>
          <w:p w:rsidR="007417DF" w:rsidRPr="00723439" w:rsidRDefault="007417DF" w:rsidP="007417DF">
            <w:pPr>
              <w:spacing w:after="0" w:line="240" w:lineRule="auto"/>
              <w:rPr>
                <w:rFonts w:ascii="Times New Roman" w:hAnsi="Times New Roman" w:cs="Times New Roman"/>
                <w:sz w:val="24"/>
                <w:szCs w:val="24"/>
                <w:lang w:val="en-US"/>
              </w:rPr>
            </w:pPr>
            <w:r w:rsidRPr="00723439">
              <w:rPr>
                <w:rFonts w:ascii="Times New Roman" w:hAnsi="Times New Roman" w:cs="Times New Roman"/>
                <w:sz w:val="24"/>
                <w:szCs w:val="24"/>
                <w:lang w:val="en-US"/>
              </w:rPr>
              <w:t>Binding and digitization of 10 archive sheets of hydrogeological maps on paper at a scale of 1: 500000 within the region</w:t>
            </w:r>
            <w:r>
              <w:rPr>
                <w:rFonts w:ascii="Times New Roman" w:hAnsi="Times New Roman" w:cs="Times New Roman"/>
                <w:sz w:val="24"/>
                <w:szCs w:val="24"/>
                <w:lang w:val="en-US"/>
              </w:rPr>
              <w:t>.</w:t>
            </w:r>
          </w:p>
          <w:p w:rsidR="007417DF" w:rsidRPr="008757D1" w:rsidRDefault="007417DF" w:rsidP="00805ED6">
            <w:pPr>
              <w:rPr>
                <w:spacing w:val="2"/>
                <w:sz w:val="20"/>
                <w:szCs w:val="20"/>
                <w:lang w:val="en-US"/>
              </w:rPr>
            </w:pPr>
            <w:r w:rsidRPr="008757D1">
              <w:rPr>
                <w:spacing w:val="2"/>
                <w:sz w:val="20"/>
                <w:szCs w:val="20"/>
                <w:lang w:val="en-US"/>
              </w:rPr>
              <w:t xml:space="preserve">A </w:t>
            </w:r>
            <w:r w:rsidRPr="00723439">
              <w:rPr>
                <w:rFonts w:ascii="Times New Roman" w:hAnsi="Times New Roman" w:cs="Times New Roman"/>
                <w:sz w:val="24"/>
                <w:szCs w:val="24"/>
                <w:lang w:val="en-US"/>
              </w:rPr>
              <w:t xml:space="preserve">mosaic of digitized sheets of archival hydrogeological maps will be performed: K-43-Б, K-43-А, L-43-Б, L-43-А, L-43-Г, K-44-А, L-44-Б, L-44-А, L-44-Г, </w:t>
            </w:r>
            <w:proofErr w:type="gramStart"/>
            <w:r w:rsidRPr="00723439">
              <w:rPr>
                <w:rFonts w:ascii="Times New Roman" w:hAnsi="Times New Roman" w:cs="Times New Roman"/>
                <w:sz w:val="24"/>
                <w:szCs w:val="24"/>
                <w:lang w:val="en-US"/>
              </w:rPr>
              <w:t>L</w:t>
            </w:r>
            <w:proofErr w:type="gramEnd"/>
            <w:r w:rsidRPr="00723439">
              <w:rPr>
                <w:rFonts w:ascii="Times New Roman" w:hAnsi="Times New Roman" w:cs="Times New Roman"/>
                <w:sz w:val="24"/>
                <w:szCs w:val="24"/>
                <w:lang w:val="en-US"/>
              </w:rPr>
              <w:t>-44-В).</w:t>
            </w:r>
          </w:p>
        </w:tc>
      </w:tr>
      <w:tr w:rsidR="007417DF" w:rsidRPr="00B030D6" w:rsidTr="007417DF">
        <w:tc>
          <w:tcPr>
            <w:tcW w:w="453"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1563" w:type="pct"/>
            <w:tcBorders>
              <w:top w:val="single" w:sz="4" w:space="0" w:color="auto"/>
              <w:left w:val="single" w:sz="4" w:space="0" w:color="auto"/>
              <w:bottom w:val="single" w:sz="4" w:space="0" w:color="auto"/>
            </w:tcBorders>
            <w:shd w:val="clear" w:color="auto" w:fill="FFFFFF"/>
          </w:tcPr>
          <w:p w:rsidR="007417DF" w:rsidRPr="00AF5439" w:rsidRDefault="007417DF" w:rsidP="007417DF">
            <w:pPr>
              <w:spacing w:after="0" w:line="240" w:lineRule="auto"/>
              <w:rPr>
                <w:rFonts w:ascii="Times New Roman" w:hAnsi="Times New Roman" w:cs="Times New Roman"/>
                <w:sz w:val="24"/>
                <w:szCs w:val="24"/>
                <w:lang w:val="en-US"/>
              </w:rPr>
            </w:pPr>
            <w:r w:rsidRPr="00723439">
              <w:rPr>
                <w:rFonts w:ascii="Times New Roman" w:hAnsi="Times New Roman" w:cs="Times New Roman"/>
                <w:sz w:val="24"/>
                <w:szCs w:val="24"/>
                <w:lang w:val="en-US"/>
              </w:rPr>
              <w:t xml:space="preserve">To apply the developed hydrogeological styles and classifiers to the digitized fragments  </w:t>
            </w:r>
          </w:p>
        </w:tc>
        <w:tc>
          <w:tcPr>
            <w:tcW w:w="520"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723439">
              <w:rPr>
                <w:rFonts w:ascii="Times New Roman" w:hAnsi="Times New Roman" w:cs="Times New Roman"/>
                <w:sz w:val="24"/>
                <w:szCs w:val="24"/>
                <w:lang w:val="en-US"/>
              </w:rPr>
              <w:t>October</w:t>
            </w:r>
          </w:p>
          <w:p w:rsidR="007417DF" w:rsidRPr="00355494" w:rsidRDefault="007417DF" w:rsidP="007417D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2019</w:t>
            </w:r>
          </w:p>
        </w:tc>
        <w:tc>
          <w:tcPr>
            <w:tcW w:w="571" w:type="pct"/>
            <w:tcBorders>
              <w:top w:val="single" w:sz="4" w:space="0" w:color="auto"/>
              <w:left w:val="single" w:sz="4" w:space="0" w:color="auto"/>
              <w:bottom w:val="single" w:sz="4" w:space="0" w:color="auto"/>
            </w:tcBorders>
            <w:shd w:val="clear" w:color="auto" w:fill="FFFFFF"/>
          </w:tcPr>
          <w:p w:rsidR="007417DF" w:rsidRPr="00355494" w:rsidRDefault="007417DF" w:rsidP="007417DF">
            <w:pPr>
              <w:spacing w:after="0" w:line="240" w:lineRule="auto"/>
              <w:rPr>
                <w:rFonts w:ascii="Times New Roman" w:hAnsi="Times New Roman" w:cs="Times New Roman"/>
                <w:sz w:val="24"/>
                <w:szCs w:val="24"/>
                <w:lang w:val="en-US"/>
              </w:rPr>
            </w:pPr>
            <w:r w:rsidRPr="00355494">
              <w:rPr>
                <w:rFonts w:ascii="Times New Roman" w:hAnsi="Times New Roman" w:cs="Times New Roman"/>
                <w:sz w:val="24"/>
                <w:szCs w:val="24"/>
                <w:lang w:val="en-US"/>
              </w:rPr>
              <w:t xml:space="preserve">Until </w:t>
            </w:r>
            <w:r>
              <w:rPr>
                <w:rFonts w:ascii="Times New Roman" w:hAnsi="Times New Roman" w:cs="Times New Roman"/>
                <w:sz w:val="24"/>
                <w:szCs w:val="24"/>
                <w:lang w:val="en-US"/>
              </w:rPr>
              <w:t>November 1, 2019</w:t>
            </w:r>
          </w:p>
        </w:tc>
        <w:tc>
          <w:tcPr>
            <w:tcW w:w="1893" w:type="pct"/>
            <w:tcBorders>
              <w:top w:val="single" w:sz="4" w:space="0" w:color="auto"/>
              <w:left w:val="single" w:sz="4" w:space="0" w:color="auto"/>
              <w:bottom w:val="single" w:sz="4" w:space="0" w:color="auto"/>
              <w:right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723439">
              <w:rPr>
                <w:rFonts w:ascii="Times New Roman" w:hAnsi="Times New Roman" w:cs="Times New Roman"/>
                <w:sz w:val="24"/>
                <w:szCs w:val="24"/>
                <w:lang w:val="en-US"/>
              </w:rPr>
              <w:t xml:space="preserve">The developed hydrogeological styles and classifiers </w:t>
            </w:r>
            <w:proofErr w:type="gramStart"/>
            <w:r w:rsidRPr="00723439">
              <w:rPr>
                <w:rFonts w:ascii="Times New Roman" w:hAnsi="Times New Roman" w:cs="Times New Roman"/>
                <w:sz w:val="24"/>
                <w:szCs w:val="24"/>
                <w:lang w:val="en-US"/>
              </w:rPr>
              <w:t>will be applied</w:t>
            </w:r>
            <w:proofErr w:type="gramEnd"/>
            <w:r w:rsidRPr="00723439">
              <w:rPr>
                <w:rFonts w:ascii="Times New Roman" w:hAnsi="Times New Roman" w:cs="Times New Roman"/>
                <w:sz w:val="24"/>
                <w:szCs w:val="24"/>
                <w:lang w:val="en-US"/>
              </w:rPr>
              <w:t xml:space="preserve"> to the digitized fragments</w:t>
            </w:r>
            <w:r>
              <w:rPr>
                <w:rFonts w:ascii="Times New Roman" w:hAnsi="Times New Roman" w:cs="Times New Roman"/>
                <w:sz w:val="24"/>
                <w:szCs w:val="24"/>
                <w:lang w:val="en-US"/>
              </w:rPr>
              <w:t>.</w:t>
            </w:r>
          </w:p>
          <w:p w:rsidR="007417DF" w:rsidRDefault="007417DF" w:rsidP="007417DF">
            <w:pPr>
              <w:spacing w:after="0" w:line="240" w:lineRule="auto"/>
              <w:rPr>
                <w:rFonts w:ascii="Times New Roman" w:hAnsi="Times New Roman" w:cs="Times New Roman"/>
                <w:sz w:val="24"/>
                <w:szCs w:val="24"/>
                <w:lang w:val="en-US"/>
              </w:rPr>
            </w:pPr>
            <w:r w:rsidRPr="00723439">
              <w:rPr>
                <w:rFonts w:ascii="Times New Roman" w:hAnsi="Times New Roman" w:cs="Times New Roman"/>
                <w:sz w:val="24"/>
                <w:szCs w:val="24"/>
                <w:lang w:val="en-US"/>
              </w:rPr>
              <w:t>An electronic hydrogeological map of Almaty region will be prepared in ArcGIS format</w:t>
            </w:r>
            <w:r>
              <w:rPr>
                <w:rFonts w:ascii="Times New Roman" w:hAnsi="Times New Roman" w:cs="Times New Roman"/>
                <w:sz w:val="24"/>
                <w:szCs w:val="24"/>
                <w:lang w:val="en-US"/>
              </w:rPr>
              <w:t>.</w:t>
            </w:r>
          </w:p>
          <w:p w:rsidR="007417DF" w:rsidRPr="007503E5" w:rsidRDefault="007417DF" w:rsidP="007417DF">
            <w:pPr>
              <w:spacing w:after="0" w:line="240" w:lineRule="auto"/>
              <w:rPr>
                <w:rFonts w:ascii="Times New Roman" w:hAnsi="Times New Roman" w:cs="Times New Roman"/>
                <w:sz w:val="24"/>
                <w:szCs w:val="24"/>
                <w:lang w:val="en-US"/>
              </w:rPr>
            </w:pPr>
            <w:r w:rsidRPr="007503E5">
              <w:rPr>
                <w:rFonts w:ascii="Times New Roman" w:hAnsi="Times New Roman" w:cs="Times New Roman"/>
                <w:sz w:val="24"/>
                <w:szCs w:val="24"/>
                <w:lang w:val="en-US"/>
              </w:rPr>
              <w:t>One article will be published in a peer-reviewed domestic scientific journal with a non-zero impact factor, one article in a peer-reviewed foreign edition included in the Scopus database with a non-zero impact factor - in the materials of the international scientific geo</w:t>
            </w:r>
            <w:r>
              <w:rPr>
                <w:rFonts w:ascii="Times New Roman" w:hAnsi="Times New Roman" w:cs="Times New Roman"/>
                <w:sz w:val="24"/>
                <w:szCs w:val="24"/>
                <w:lang w:val="en-US"/>
              </w:rPr>
              <w:t>-</w:t>
            </w:r>
            <w:r w:rsidRPr="007503E5">
              <w:rPr>
                <w:rFonts w:ascii="Times New Roman" w:hAnsi="Times New Roman" w:cs="Times New Roman"/>
                <w:sz w:val="24"/>
                <w:szCs w:val="24"/>
                <w:lang w:val="en-US"/>
              </w:rPr>
              <w:t>conference SGEM.</w:t>
            </w:r>
          </w:p>
        </w:tc>
      </w:tr>
      <w:tr w:rsidR="007417DF" w:rsidRPr="00723439" w:rsidTr="007417DF">
        <w:tc>
          <w:tcPr>
            <w:tcW w:w="5000" w:type="pct"/>
            <w:gridSpan w:val="5"/>
            <w:tcBorders>
              <w:top w:val="single" w:sz="4" w:space="0" w:color="auto"/>
              <w:left w:val="single" w:sz="4" w:space="0" w:color="auto"/>
              <w:bottom w:val="single" w:sz="4" w:space="0" w:color="auto"/>
              <w:right w:val="single" w:sz="4" w:space="0" w:color="auto"/>
            </w:tcBorders>
            <w:shd w:val="clear" w:color="auto" w:fill="FFFFFF"/>
          </w:tcPr>
          <w:p w:rsidR="007417DF" w:rsidRPr="00397FAF" w:rsidRDefault="007417DF" w:rsidP="007417D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2020</w:t>
            </w:r>
          </w:p>
        </w:tc>
      </w:tr>
      <w:tr w:rsidR="007417DF" w:rsidRPr="00B030D6" w:rsidTr="007417DF">
        <w:tc>
          <w:tcPr>
            <w:tcW w:w="453" w:type="pct"/>
            <w:tcBorders>
              <w:top w:val="single" w:sz="4" w:space="0" w:color="auto"/>
              <w:left w:val="single" w:sz="4" w:space="0" w:color="auto"/>
              <w:bottom w:val="single" w:sz="4" w:space="0" w:color="auto"/>
            </w:tcBorders>
            <w:shd w:val="clear" w:color="auto" w:fill="FFFFFF"/>
          </w:tcPr>
          <w:p w:rsidR="007417DF" w:rsidRPr="00397FAF" w:rsidRDefault="007417DF" w:rsidP="007417D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563" w:type="pct"/>
            <w:tcBorders>
              <w:top w:val="single" w:sz="4" w:space="0" w:color="auto"/>
              <w:left w:val="single" w:sz="4" w:space="0" w:color="auto"/>
              <w:bottom w:val="single" w:sz="4" w:space="0" w:color="auto"/>
            </w:tcBorders>
            <w:shd w:val="clear" w:color="auto" w:fill="FFFFFF"/>
          </w:tcPr>
          <w:p w:rsidR="007417DF" w:rsidRPr="00EE3BC0" w:rsidRDefault="007417DF" w:rsidP="007417DF">
            <w:pPr>
              <w:spacing w:after="0" w:line="240" w:lineRule="auto"/>
              <w:rPr>
                <w:rFonts w:ascii="Times New Roman" w:hAnsi="Times New Roman" w:cs="Times New Roman"/>
                <w:sz w:val="24"/>
                <w:szCs w:val="24"/>
                <w:lang w:val="en-US"/>
              </w:rPr>
            </w:pPr>
            <w:r w:rsidRPr="00EE3BC0">
              <w:rPr>
                <w:rFonts w:ascii="Times New Roman" w:hAnsi="Times New Roman" w:cs="Times New Roman"/>
                <w:sz w:val="24"/>
                <w:szCs w:val="24"/>
                <w:lang w:val="en-US"/>
              </w:rPr>
              <w:t xml:space="preserve">Develop guidelines for the compilation of structured </w:t>
            </w:r>
            <w:proofErr w:type="spellStart"/>
            <w:r w:rsidRPr="00EE3BC0">
              <w:rPr>
                <w:rFonts w:ascii="Times New Roman" w:hAnsi="Times New Roman" w:cs="Times New Roman"/>
                <w:sz w:val="24"/>
                <w:szCs w:val="24"/>
                <w:lang w:val="en-US"/>
              </w:rPr>
              <w:t>hydrogelogic</w:t>
            </w:r>
            <w:proofErr w:type="spellEnd"/>
            <w:r w:rsidRPr="00EE3BC0">
              <w:rPr>
                <w:rFonts w:ascii="Times New Roman" w:hAnsi="Times New Roman" w:cs="Times New Roman"/>
                <w:sz w:val="24"/>
                <w:szCs w:val="24"/>
                <w:lang w:val="en-US"/>
              </w:rPr>
              <w:t xml:space="preserve"> maps in GIS. Publish for download from the website of the Institute a </w:t>
            </w:r>
            <w:r w:rsidRPr="00EE3BC0">
              <w:rPr>
                <w:rFonts w:ascii="Times New Roman" w:hAnsi="Times New Roman" w:cs="Times New Roman"/>
                <w:sz w:val="24"/>
                <w:szCs w:val="24"/>
                <w:lang w:val="en-US"/>
              </w:rPr>
              <w:lastRenderedPageBreak/>
              <w:t>demo reference sample of a digital hydrogeological map.</w:t>
            </w:r>
          </w:p>
        </w:tc>
        <w:tc>
          <w:tcPr>
            <w:tcW w:w="520" w:type="pct"/>
            <w:tcBorders>
              <w:top w:val="single" w:sz="4" w:space="0" w:color="auto"/>
              <w:left w:val="single" w:sz="4" w:space="0" w:color="auto"/>
              <w:bottom w:val="single" w:sz="4" w:space="0" w:color="auto"/>
            </w:tcBorders>
            <w:shd w:val="clear" w:color="auto" w:fill="FFFFFF"/>
          </w:tcPr>
          <w:p w:rsidR="007417DF" w:rsidRPr="00EE3BC0" w:rsidRDefault="007417DF" w:rsidP="007417DF">
            <w:pPr>
              <w:spacing w:after="0" w:line="240" w:lineRule="auto"/>
              <w:rPr>
                <w:rFonts w:ascii="Times New Roman" w:hAnsi="Times New Roman" w:cs="Times New Roman"/>
                <w:sz w:val="24"/>
                <w:szCs w:val="24"/>
                <w:lang w:val="en-US"/>
              </w:rPr>
            </w:pPr>
            <w:r w:rsidRPr="00355494">
              <w:rPr>
                <w:rFonts w:ascii="Times New Roman" w:hAnsi="Times New Roman" w:cs="Times New Roman"/>
                <w:sz w:val="24"/>
                <w:szCs w:val="24"/>
                <w:lang w:val="en-US"/>
              </w:rPr>
              <w:lastRenderedPageBreak/>
              <w:t>January</w:t>
            </w:r>
            <w:r>
              <w:rPr>
                <w:rFonts w:ascii="Times New Roman" w:hAnsi="Times New Roman" w:cs="Times New Roman"/>
                <w:sz w:val="24"/>
                <w:szCs w:val="24"/>
                <w:lang w:val="en-US"/>
              </w:rPr>
              <w:t xml:space="preserve"> 2020</w:t>
            </w:r>
          </w:p>
        </w:tc>
        <w:tc>
          <w:tcPr>
            <w:tcW w:w="571" w:type="pct"/>
            <w:tcBorders>
              <w:top w:val="single" w:sz="4" w:space="0" w:color="auto"/>
              <w:left w:val="single" w:sz="4" w:space="0" w:color="auto"/>
              <w:bottom w:val="single" w:sz="4" w:space="0" w:color="auto"/>
            </w:tcBorders>
            <w:shd w:val="clear" w:color="auto" w:fill="FFFFFF"/>
          </w:tcPr>
          <w:p w:rsidR="007417DF" w:rsidRPr="00EE3BC0" w:rsidRDefault="007417DF" w:rsidP="007417DF">
            <w:pPr>
              <w:spacing w:after="0" w:line="240" w:lineRule="auto"/>
              <w:rPr>
                <w:rFonts w:ascii="Times New Roman" w:hAnsi="Times New Roman" w:cs="Times New Roman"/>
                <w:sz w:val="24"/>
                <w:szCs w:val="24"/>
                <w:lang w:val="en-US"/>
              </w:rPr>
            </w:pPr>
            <w:r w:rsidRPr="00355494">
              <w:rPr>
                <w:rFonts w:ascii="Times New Roman" w:hAnsi="Times New Roman" w:cs="Times New Roman"/>
                <w:sz w:val="24"/>
                <w:szCs w:val="24"/>
                <w:lang w:val="en-US"/>
              </w:rPr>
              <w:t xml:space="preserve">Until </w:t>
            </w:r>
            <w:r>
              <w:rPr>
                <w:rFonts w:ascii="Times New Roman" w:hAnsi="Times New Roman" w:cs="Times New Roman"/>
                <w:sz w:val="24"/>
                <w:szCs w:val="24"/>
                <w:lang w:val="en-US"/>
              </w:rPr>
              <w:t>November 1, 2020</w:t>
            </w:r>
          </w:p>
        </w:tc>
        <w:tc>
          <w:tcPr>
            <w:tcW w:w="1893" w:type="pct"/>
            <w:tcBorders>
              <w:top w:val="single" w:sz="4" w:space="0" w:color="auto"/>
              <w:left w:val="single" w:sz="4" w:space="0" w:color="auto"/>
              <w:bottom w:val="single" w:sz="4" w:space="0" w:color="auto"/>
              <w:right w:val="single" w:sz="4" w:space="0" w:color="auto"/>
            </w:tcBorders>
            <w:shd w:val="clear" w:color="auto" w:fill="FFFFFF"/>
          </w:tcPr>
          <w:p w:rsidR="007417DF" w:rsidRPr="00EE3BC0" w:rsidRDefault="007417DF" w:rsidP="007417DF">
            <w:pPr>
              <w:spacing w:after="0" w:line="240" w:lineRule="auto"/>
              <w:rPr>
                <w:rFonts w:ascii="Times New Roman" w:hAnsi="Times New Roman" w:cs="Times New Roman"/>
                <w:sz w:val="24"/>
                <w:szCs w:val="24"/>
                <w:lang w:val="en-US"/>
              </w:rPr>
            </w:pPr>
            <w:r w:rsidRPr="00EE3BC0">
              <w:rPr>
                <w:rFonts w:ascii="Times New Roman" w:hAnsi="Times New Roman" w:cs="Times New Roman"/>
                <w:sz w:val="24"/>
                <w:szCs w:val="24"/>
                <w:lang w:val="en-US"/>
              </w:rPr>
              <w:t xml:space="preserve">Methodological recommendations for the compilation of structured hydrogeological maps in GIS </w:t>
            </w:r>
            <w:proofErr w:type="gramStart"/>
            <w:r w:rsidRPr="00EE3BC0">
              <w:rPr>
                <w:rFonts w:ascii="Times New Roman" w:hAnsi="Times New Roman" w:cs="Times New Roman"/>
                <w:sz w:val="24"/>
                <w:szCs w:val="24"/>
                <w:lang w:val="en-US"/>
              </w:rPr>
              <w:t>will be developed</w:t>
            </w:r>
            <w:proofErr w:type="gramEnd"/>
            <w:r w:rsidRPr="00EE3BC0">
              <w:rPr>
                <w:rFonts w:ascii="Times New Roman" w:hAnsi="Times New Roman" w:cs="Times New Roman"/>
                <w:sz w:val="24"/>
                <w:szCs w:val="24"/>
                <w:lang w:val="en-US"/>
              </w:rPr>
              <w:t xml:space="preserve">. A demo reference sample of a digital hydrogeological </w:t>
            </w:r>
            <w:r w:rsidRPr="00EE3BC0">
              <w:rPr>
                <w:rFonts w:ascii="Times New Roman" w:hAnsi="Times New Roman" w:cs="Times New Roman"/>
                <w:sz w:val="24"/>
                <w:szCs w:val="24"/>
                <w:lang w:val="en-US"/>
              </w:rPr>
              <w:lastRenderedPageBreak/>
              <w:t xml:space="preserve">map </w:t>
            </w:r>
            <w:proofErr w:type="gramStart"/>
            <w:r w:rsidRPr="00EE3BC0">
              <w:rPr>
                <w:rFonts w:ascii="Times New Roman" w:hAnsi="Times New Roman" w:cs="Times New Roman"/>
                <w:sz w:val="24"/>
                <w:szCs w:val="24"/>
                <w:lang w:val="en-US"/>
              </w:rPr>
              <w:t>will be published</w:t>
            </w:r>
            <w:proofErr w:type="gramEnd"/>
            <w:r w:rsidRPr="00EE3BC0">
              <w:rPr>
                <w:rFonts w:ascii="Times New Roman" w:hAnsi="Times New Roman" w:cs="Times New Roman"/>
                <w:sz w:val="24"/>
                <w:szCs w:val="24"/>
                <w:lang w:val="en-US"/>
              </w:rPr>
              <w:t xml:space="preserve"> for download from the Institute's website. Scientific and methodological documentation and a reference hydrogeological map available for free download </w:t>
            </w:r>
            <w:proofErr w:type="gramStart"/>
            <w:r w:rsidRPr="00EE3BC0">
              <w:rPr>
                <w:rFonts w:ascii="Times New Roman" w:hAnsi="Times New Roman" w:cs="Times New Roman"/>
                <w:sz w:val="24"/>
                <w:szCs w:val="24"/>
                <w:lang w:val="en-US"/>
              </w:rPr>
              <w:t>will be compiled and published on the website of the Institute</w:t>
            </w:r>
            <w:proofErr w:type="gramEnd"/>
            <w:r w:rsidRPr="00EE3BC0">
              <w:rPr>
                <w:rFonts w:ascii="Times New Roman" w:hAnsi="Times New Roman" w:cs="Times New Roman"/>
                <w:sz w:val="24"/>
                <w:szCs w:val="24"/>
                <w:lang w:val="en-US"/>
              </w:rPr>
              <w:t>.</w:t>
            </w:r>
          </w:p>
        </w:tc>
      </w:tr>
      <w:tr w:rsidR="007417DF" w:rsidRPr="00EE3BC0" w:rsidTr="007417DF">
        <w:tc>
          <w:tcPr>
            <w:tcW w:w="453" w:type="pct"/>
            <w:tcBorders>
              <w:top w:val="single" w:sz="4" w:space="0" w:color="auto"/>
              <w:left w:val="single" w:sz="4" w:space="0" w:color="auto"/>
              <w:bottom w:val="single" w:sz="4" w:space="0" w:color="auto"/>
            </w:tcBorders>
            <w:shd w:val="clear" w:color="auto" w:fill="FFFFFF"/>
          </w:tcPr>
          <w:p w:rsidR="007417DF" w:rsidRPr="00397FAF" w:rsidRDefault="007417DF" w:rsidP="007417D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3.1</w:t>
            </w:r>
          </w:p>
        </w:tc>
        <w:tc>
          <w:tcPr>
            <w:tcW w:w="1563" w:type="pct"/>
            <w:tcBorders>
              <w:top w:val="single" w:sz="4" w:space="0" w:color="auto"/>
              <w:left w:val="single" w:sz="4" w:space="0" w:color="auto"/>
              <w:bottom w:val="single" w:sz="4" w:space="0" w:color="auto"/>
            </w:tcBorders>
            <w:shd w:val="clear" w:color="auto" w:fill="FFFFFF"/>
          </w:tcPr>
          <w:p w:rsidR="007417DF" w:rsidRPr="00EE3BC0" w:rsidRDefault="007417DF" w:rsidP="007417DF">
            <w:pPr>
              <w:spacing w:after="0" w:line="240" w:lineRule="auto"/>
              <w:rPr>
                <w:rFonts w:ascii="Times New Roman" w:hAnsi="Times New Roman" w:cs="Times New Roman"/>
                <w:sz w:val="24"/>
                <w:szCs w:val="24"/>
                <w:lang w:val="en-US"/>
              </w:rPr>
            </w:pPr>
            <w:r w:rsidRPr="00EE3BC0">
              <w:rPr>
                <w:rFonts w:ascii="Times New Roman" w:hAnsi="Times New Roman" w:cs="Times New Roman"/>
                <w:sz w:val="24"/>
                <w:szCs w:val="24"/>
                <w:lang w:val="en-US"/>
              </w:rPr>
              <w:t>Digitize hydrogeological cross-sections for Almaty region maps.</w:t>
            </w:r>
          </w:p>
        </w:tc>
        <w:tc>
          <w:tcPr>
            <w:tcW w:w="520" w:type="pct"/>
            <w:tcBorders>
              <w:top w:val="single" w:sz="4" w:space="0" w:color="auto"/>
              <w:left w:val="single" w:sz="4" w:space="0" w:color="auto"/>
              <w:bottom w:val="single" w:sz="4" w:space="0" w:color="auto"/>
            </w:tcBorders>
            <w:shd w:val="clear" w:color="auto" w:fill="FFFFFF"/>
          </w:tcPr>
          <w:p w:rsidR="007417DF" w:rsidRPr="00EE3BC0" w:rsidRDefault="007417DF" w:rsidP="007417DF">
            <w:pPr>
              <w:spacing w:after="0" w:line="240" w:lineRule="auto"/>
              <w:rPr>
                <w:rFonts w:ascii="Times New Roman" w:hAnsi="Times New Roman" w:cs="Times New Roman"/>
                <w:sz w:val="24"/>
                <w:szCs w:val="24"/>
                <w:lang w:val="en-US"/>
              </w:rPr>
            </w:pPr>
            <w:r w:rsidRPr="00355494">
              <w:rPr>
                <w:rFonts w:ascii="Times New Roman" w:hAnsi="Times New Roman" w:cs="Times New Roman"/>
                <w:sz w:val="24"/>
                <w:szCs w:val="24"/>
                <w:lang w:val="en-US"/>
              </w:rPr>
              <w:t>January</w:t>
            </w:r>
            <w:r>
              <w:rPr>
                <w:rFonts w:ascii="Times New Roman" w:hAnsi="Times New Roman" w:cs="Times New Roman"/>
                <w:sz w:val="24"/>
                <w:szCs w:val="24"/>
                <w:lang w:val="en-US"/>
              </w:rPr>
              <w:t xml:space="preserve"> 2020</w:t>
            </w:r>
          </w:p>
        </w:tc>
        <w:tc>
          <w:tcPr>
            <w:tcW w:w="571"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AF5439">
              <w:rPr>
                <w:rFonts w:ascii="Times New Roman" w:hAnsi="Times New Roman" w:cs="Times New Roman"/>
                <w:sz w:val="24"/>
                <w:szCs w:val="24"/>
                <w:lang w:val="en-US"/>
              </w:rPr>
              <w:t xml:space="preserve">March </w:t>
            </w:r>
          </w:p>
          <w:p w:rsidR="007417DF" w:rsidRPr="00EE3BC0" w:rsidRDefault="007417DF" w:rsidP="007417D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2020</w:t>
            </w:r>
          </w:p>
        </w:tc>
        <w:tc>
          <w:tcPr>
            <w:tcW w:w="1893" w:type="pct"/>
            <w:tcBorders>
              <w:top w:val="single" w:sz="4" w:space="0" w:color="auto"/>
              <w:left w:val="single" w:sz="4" w:space="0" w:color="auto"/>
              <w:bottom w:val="single" w:sz="4" w:space="0" w:color="auto"/>
              <w:right w:val="single" w:sz="4" w:space="0" w:color="auto"/>
            </w:tcBorders>
            <w:shd w:val="clear" w:color="auto" w:fill="FFFFFF"/>
          </w:tcPr>
          <w:p w:rsidR="007417DF" w:rsidRPr="00EE3BC0" w:rsidRDefault="007417DF" w:rsidP="007417DF">
            <w:pPr>
              <w:spacing w:after="0" w:line="240" w:lineRule="auto"/>
              <w:rPr>
                <w:rFonts w:ascii="Times New Roman" w:hAnsi="Times New Roman" w:cs="Times New Roman"/>
                <w:sz w:val="24"/>
                <w:szCs w:val="24"/>
                <w:lang w:val="en-US"/>
              </w:rPr>
            </w:pPr>
            <w:r w:rsidRPr="00EE3BC0">
              <w:rPr>
                <w:rFonts w:ascii="Times New Roman" w:hAnsi="Times New Roman" w:cs="Times New Roman"/>
                <w:sz w:val="24"/>
                <w:szCs w:val="24"/>
                <w:lang w:val="en-US"/>
              </w:rPr>
              <w:t xml:space="preserve">Hydrogeological cross-sections for Almaty region maps </w:t>
            </w:r>
            <w:proofErr w:type="gramStart"/>
            <w:r w:rsidRPr="00EE3BC0">
              <w:rPr>
                <w:rFonts w:ascii="Times New Roman" w:hAnsi="Times New Roman" w:cs="Times New Roman"/>
                <w:sz w:val="24"/>
                <w:szCs w:val="24"/>
                <w:lang w:val="en-US"/>
              </w:rPr>
              <w:t>will be digitalized</w:t>
            </w:r>
            <w:proofErr w:type="gramEnd"/>
            <w:r w:rsidRPr="00EE3BC0">
              <w:rPr>
                <w:rFonts w:ascii="Times New Roman" w:hAnsi="Times New Roman" w:cs="Times New Roman"/>
                <w:sz w:val="24"/>
                <w:szCs w:val="24"/>
                <w:lang w:val="en-US"/>
              </w:rPr>
              <w:t xml:space="preserve">. Hydrogeological cross-sections to the map </w:t>
            </w:r>
            <w:proofErr w:type="gramStart"/>
            <w:r w:rsidRPr="00EE3BC0">
              <w:rPr>
                <w:rFonts w:ascii="Times New Roman" w:hAnsi="Times New Roman" w:cs="Times New Roman"/>
                <w:sz w:val="24"/>
                <w:szCs w:val="24"/>
                <w:lang w:val="en-US"/>
              </w:rPr>
              <w:t>will be made</w:t>
            </w:r>
            <w:proofErr w:type="gramEnd"/>
            <w:r>
              <w:rPr>
                <w:rFonts w:ascii="Times New Roman" w:hAnsi="Times New Roman" w:cs="Times New Roman"/>
                <w:sz w:val="24"/>
                <w:szCs w:val="24"/>
                <w:lang w:val="en-US"/>
              </w:rPr>
              <w:t>.</w:t>
            </w:r>
          </w:p>
        </w:tc>
      </w:tr>
      <w:tr w:rsidR="007417DF" w:rsidRPr="00B030D6" w:rsidTr="007417DF">
        <w:tc>
          <w:tcPr>
            <w:tcW w:w="453"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563" w:type="pct"/>
            <w:tcBorders>
              <w:top w:val="single" w:sz="4" w:space="0" w:color="auto"/>
              <w:left w:val="single" w:sz="4" w:space="0" w:color="auto"/>
              <w:bottom w:val="single" w:sz="4" w:space="0" w:color="auto"/>
            </w:tcBorders>
            <w:shd w:val="clear" w:color="auto" w:fill="FFFFFF"/>
          </w:tcPr>
          <w:p w:rsidR="007417DF" w:rsidRPr="00EE3BC0" w:rsidRDefault="007417DF" w:rsidP="007417DF">
            <w:pPr>
              <w:spacing w:after="0" w:line="240" w:lineRule="auto"/>
              <w:rPr>
                <w:rFonts w:ascii="Times New Roman" w:hAnsi="Times New Roman" w:cs="Times New Roman"/>
                <w:sz w:val="24"/>
                <w:szCs w:val="24"/>
                <w:lang w:val="en-US"/>
              </w:rPr>
            </w:pPr>
            <w:r w:rsidRPr="00EE3BC0">
              <w:rPr>
                <w:rFonts w:ascii="Times New Roman" w:hAnsi="Times New Roman" w:cs="Times New Roman"/>
                <w:sz w:val="24"/>
                <w:szCs w:val="24"/>
                <w:lang w:val="en-US"/>
              </w:rPr>
              <w:t>To update cartographic base. To process ERS data, to carry out vectorization and updating of limits of surface-water bodies on Almaty region map.</w:t>
            </w:r>
          </w:p>
        </w:tc>
        <w:tc>
          <w:tcPr>
            <w:tcW w:w="520"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D91207">
              <w:rPr>
                <w:rFonts w:ascii="Times New Roman" w:hAnsi="Times New Roman" w:cs="Times New Roman"/>
                <w:sz w:val="24"/>
                <w:szCs w:val="24"/>
                <w:lang w:val="en-US"/>
              </w:rPr>
              <w:t xml:space="preserve">April </w:t>
            </w:r>
          </w:p>
          <w:p w:rsidR="007417DF" w:rsidRPr="00EE3BC0" w:rsidRDefault="007417DF" w:rsidP="007417D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2020</w:t>
            </w:r>
          </w:p>
        </w:tc>
        <w:tc>
          <w:tcPr>
            <w:tcW w:w="571"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D91207">
              <w:rPr>
                <w:rFonts w:ascii="Times New Roman" w:hAnsi="Times New Roman" w:cs="Times New Roman"/>
                <w:sz w:val="24"/>
                <w:szCs w:val="24"/>
                <w:lang w:val="en-US"/>
              </w:rPr>
              <w:t>June</w:t>
            </w:r>
          </w:p>
          <w:p w:rsidR="007417DF" w:rsidRPr="00EE3BC0" w:rsidRDefault="007417DF" w:rsidP="007417D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2020</w:t>
            </w:r>
          </w:p>
        </w:tc>
        <w:tc>
          <w:tcPr>
            <w:tcW w:w="1893" w:type="pct"/>
            <w:tcBorders>
              <w:top w:val="single" w:sz="4" w:space="0" w:color="auto"/>
              <w:left w:val="single" w:sz="4" w:space="0" w:color="auto"/>
              <w:bottom w:val="single" w:sz="4" w:space="0" w:color="auto"/>
              <w:right w:val="single" w:sz="4" w:space="0" w:color="auto"/>
            </w:tcBorders>
            <w:shd w:val="clear" w:color="auto" w:fill="FFFFFF"/>
          </w:tcPr>
          <w:p w:rsidR="007417DF" w:rsidRPr="00EE3BC0" w:rsidRDefault="007417DF" w:rsidP="007417DF">
            <w:pPr>
              <w:spacing w:after="0" w:line="240" w:lineRule="auto"/>
              <w:rPr>
                <w:rFonts w:ascii="Times New Roman" w:hAnsi="Times New Roman" w:cs="Times New Roman"/>
                <w:sz w:val="24"/>
                <w:szCs w:val="24"/>
                <w:lang w:val="en-US"/>
              </w:rPr>
            </w:pPr>
            <w:r w:rsidRPr="00EE3BC0">
              <w:rPr>
                <w:rFonts w:ascii="Times New Roman" w:hAnsi="Times New Roman" w:cs="Times New Roman"/>
                <w:sz w:val="24"/>
                <w:szCs w:val="24"/>
                <w:lang w:val="en-US"/>
              </w:rPr>
              <w:t xml:space="preserve">Cartographic base </w:t>
            </w:r>
            <w:proofErr w:type="gramStart"/>
            <w:r w:rsidRPr="00EE3BC0">
              <w:rPr>
                <w:rFonts w:ascii="Times New Roman" w:hAnsi="Times New Roman" w:cs="Times New Roman"/>
                <w:sz w:val="24"/>
                <w:szCs w:val="24"/>
                <w:lang w:val="en-US"/>
              </w:rPr>
              <w:t>will be updated</w:t>
            </w:r>
            <w:proofErr w:type="gramEnd"/>
            <w:r w:rsidRPr="00EE3BC0">
              <w:rPr>
                <w:rFonts w:ascii="Times New Roman" w:hAnsi="Times New Roman" w:cs="Times New Roman"/>
                <w:sz w:val="24"/>
                <w:szCs w:val="24"/>
                <w:lang w:val="en-US"/>
              </w:rPr>
              <w:t xml:space="preserve">. ERS data will be </w:t>
            </w:r>
            <w:proofErr w:type="gramStart"/>
            <w:r w:rsidRPr="00EE3BC0">
              <w:rPr>
                <w:rFonts w:ascii="Times New Roman" w:hAnsi="Times New Roman" w:cs="Times New Roman"/>
                <w:sz w:val="24"/>
                <w:szCs w:val="24"/>
                <w:lang w:val="en-US"/>
              </w:rPr>
              <w:t>processed,</w:t>
            </w:r>
            <w:proofErr w:type="gramEnd"/>
            <w:r w:rsidRPr="00EE3BC0">
              <w:rPr>
                <w:rFonts w:ascii="Times New Roman" w:hAnsi="Times New Roman" w:cs="Times New Roman"/>
                <w:sz w:val="24"/>
                <w:szCs w:val="24"/>
                <w:lang w:val="en-US"/>
              </w:rPr>
              <w:t xml:space="preserve"> limits of surface-water bodies on Almaty region map will be </w:t>
            </w:r>
            <w:proofErr w:type="spellStart"/>
            <w:r w:rsidRPr="00EE3BC0">
              <w:rPr>
                <w:rFonts w:ascii="Times New Roman" w:hAnsi="Times New Roman" w:cs="Times New Roman"/>
                <w:sz w:val="24"/>
                <w:szCs w:val="24"/>
                <w:lang w:val="en-US"/>
              </w:rPr>
              <w:t>vectorized</w:t>
            </w:r>
            <w:proofErr w:type="spellEnd"/>
            <w:r w:rsidRPr="00EE3BC0">
              <w:rPr>
                <w:rFonts w:ascii="Times New Roman" w:hAnsi="Times New Roman" w:cs="Times New Roman"/>
                <w:sz w:val="24"/>
                <w:szCs w:val="24"/>
                <w:lang w:val="en-US"/>
              </w:rPr>
              <w:t xml:space="preserve"> and updated.</w:t>
            </w:r>
          </w:p>
        </w:tc>
      </w:tr>
      <w:tr w:rsidR="007417DF" w:rsidRPr="00B030D6" w:rsidTr="007417DF">
        <w:tc>
          <w:tcPr>
            <w:tcW w:w="453"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1563" w:type="pct"/>
            <w:tcBorders>
              <w:top w:val="single" w:sz="4" w:space="0" w:color="auto"/>
              <w:left w:val="single" w:sz="4" w:space="0" w:color="auto"/>
              <w:bottom w:val="single" w:sz="4" w:space="0" w:color="auto"/>
            </w:tcBorders>
            <w:shd w:val="clear" w:color="auto" w:fill="FFFFFF"/>
          </w:tcPr>
          <w:p w:rsidR="007417DF" w:rsidRPr="00EE3BC0" w:rsidRDefault="007417DF" w:rsidP="007417DF">
            <w:pPr>
              <w:spacing w:after="0" w:line="240" w:lineRule="auto"/>
              <w:rPr>
                <w:rFonts w:ascii="Times New Roman" w:hAnsi="Times New Roman" w:cs="Times New Roman"/>
                <w:sz w:val="24"/>
                <w:szCs w:val="24"/>
                <w:lang w:val="en-US"/>
              </w:rPr>
            </w:pPr>
            <w:r w:rsidRPr="00EE3BC0">
              <w:rPr>
                <w:rFonts w:ascii="Times New Roman" w:hAnsi="Times New Roman" w:cs="Times New Roman"/>
                <w:sz w:val="24"/>
                <w:szCs w:val="24"/>
                <w:lang w:val="en-US"/>
              </w:rPr>
              <w:t>To develop guidelines for hydrogeological maps drawing in ArcGIS.</w:t>
            </w:r>
          </w:p>
        </w:tc>
        <w:tc>
          <w:tcPr>
            <w:tcW w:w="520"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D91207">
              <w:rPr>
                <w:rFonts w:ascii="Times New Roman" w:hAnsi="Times New Roman" w:cs="Times New Roman"/>
                <w:sz w:val="24"/>
                <w:szCs w:val="24"/>
                <w:lang w:val="en-US"/>
              </w:rPr>
              <w:t>June</w:t>
            </w:r>
          </w:p>
          <w:p w:rsidR="007417DF" w:rsidRPr="00EE3BC0" w:rsidRDefault="007417DF" w:rsidP="007417D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2020</w:t>
            </w:r>
          </w:p>
        </w:tc>
        <w:tc>
          <w:tcPr>
            <w:tcW w:w="571"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AF5439">
              <w:rPr>
                <w:rFonts w:ascii="Times New Roman" w:hAnsi="Times New Roman" w:cs="Times New Roman"/>
                <w:sz w:val="24"/>
                <w:szCs w:val="24"/>
                <w:lang w:val="en-US"/>
              </w:rPr>
              <w:t>September</w:t>
            </w:r>
          </w:p>
          <w:p w:rsidR="007417DF" w:rsidRPr="00EE3BC0" w:rsidRDefault="007417DF" w:rsidP="007417D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2020</w:t>
            </w:r>
          </w:p>
        </w:tc>
        <w:tc>
          <w:tcPr>
            <w:tcW w:w="1893" w:type="pct"/>
            <w:tcBorders>
              <w:top w:val="single" w:sz="4" w:space="0" w:color="auto"/>
              <w:left w:val="single" w:sz="4" w:space="0" w:color="auto"/>
              <w:bottom w:val="single" w:sz="4" w:space="0" w:color="auto"/>
              <w:right w:val="single" w:sz="4" w:space="0" w:color="auto"/>
            </w:tcBorders>
            <w:shd w:val="clear" w:color="auto" w:fill="FFFFFF"/>
          </w:tcPr>
          <w:p w:rsidR="007417DF" w:rsidRPr="00EE3BC0" w:rsidRDefault="007417DF" w:rsidP="007417DF">
            <w:pPr>
              <w:spacing w:after="0" w:line="240" w:lineRule="auto"/>
              <w:rPr>
                <w:rFonts w:ascii="Times New Roman" w:hAnsi="Times New Roman" w:cs="Times New Roman"/>
                <w:sz w:val="24"/>
                <w:szCs w:val="24"/>
                <w:lang w:val="en-US"/>
              </w:rPr>
            </w:pPr>
            <w:r w:rsidRPr="00EE3BC0">
              <w:rPr>
                <w:rFonts w:ascii="Times New Roman" w:hAnsi="Times New Roman" w:cs="Times New Roman"/>
                <w:sz w:val="24"/>
                <w:szCs w:val="24"/>
                <w:lang w:val="en-US"/>
              </w:rPr>
              <w:t xml:space="preserve">Guidelines for drawing hydrogeological maps in ArcGIS </w:t>
            </w:r>
            <w:proofErr w:type="gramStart"/>
            <w:r w:rsidRPr="00EE3BC0">
              <w:rPr>
                <w:rFonts w:ascii="Times New Roman" w:hAnsi="Times New Roman" w:cs="Times New Roman"/>
                <w:sz w:val="24"/>
                <w:szCs w:val="24"/>
                <w:lang w:val="en-US"/>
              </w:rPr>
              <w:t>will be developed</w:t>
            </w:r>
            <w:proofErr w:type="gramEnd"/>
            <w:r w:rsidRPr="00EE3BC0">
              <w:rPr>
                <w:rFonts w:ascii="Times New Roman" w:hAnsi="Times New Roman" w:cs="Times New Roman"/>
                <w:sz w:val="24"/>
                <w:szCs w:val="24"/>
                <w:lang w:val="en-US"/>
              </w:rPr>
              <w:t xml:space="preserve">. Guidelines describing procedure of mapping in ArcGIS with the use of developed styles and classifiers GDB </w:t>
            </w:r>
            <w:proofErr w:type="gramStart"/>
            <w:r w:rsidRPr="00EE3BC0">
              <w:rPr>
                <w:rFonts w:ascii="Times New Roman" w:hAnsi="Times New Roman" w:cs="Times New Roman"/>
                <w:sz w:val="24"/>
                <w:szCs w:val="24"/>
                <w:lang w:val="en-US"/>
              </w:rPr>
              <w:t>will be executed</w:t>
            </w:r>
            <w:proofErr w:type="gramEnd"/>
            <w:r w:rsidRPr="00EE3BC0">
              <w:rPr>
                <w:rFonts w:ascii="Times New Roman" w:hAnsi="Times New Roman" w:cs="Times New Roman"/>
                <w:sz w:val="24"/>
                <w:szCs w:val="24"/>
                <w:lang w:val="en-US"/>
              </w:rPr>
              <w:t>.</w:t>
            </w:r>
          </w:p>
        </w:tc>
      </w:tr>
      <w:tr w:rsidR="007417DF" w:rsidRPr="00B030D6" w:rsidTr="007417DF">
        <w:tc>
          <w:tcPr>
            <w:tcW w:w="453"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1563"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EE3BC0">
              <w:rPr>
                <w:rFonts w:ascii="Times New Roman" w:hAnsi="Times New Roman" w:cs="Times New Roman"/>
                <w:sz w:val="24"/>
                <w:szCs w:val="24"/>
                <w:lang w:val="en-US"/>
              </w:rPr>
              <w:t xml:space="preserve">To publish methodological documentation, template of file database of ArcGIS </w:t>
            </w:r>
            <w:proofErr w:type="spellStart"/>
            <w:r w:rsidRPr="00EE3BC0">
              <w:rPr>
                <w:rFonts w:ascii="Times New Roman" w:hAnsi="Times New Roman" w:cs="Times New Roman"/>
                <w:sz w:val="24"/>
                <w:szCs w:val="24"/>
                <w:lang w:val="en-US"/>
              </w:rPr>
              <w:t>geodata</w:t>
            </w:r>
            <w:proofErr w:type="spellEnd"/>
            <w:r w:rsidRPr="00EE3BC0">
              <w:rPr>
                <w:rFonts w:ascii="Times New Roman" w:hAnsi="Times New Roman" w:cs="Times New Roman"/>
                <w:sz w:val="24"/>
                <w:szCs w:val="24"/>
                <w:lang w:val="en-US"/>
              </w:rPr>
              <w:t xml:space="preserve"> and a reference digital hydrogeological map of Almaty region on the Institute website.</w:t>
            </w:r>
          </w:p>
          <w:p w:rsidR="007417DF" w:rsidRPr="00EE3BC0" w:rsidRDefault="007417DF" w:rsidP="007417DF">
            <w:pPr>
              <w:spacing w:after="0" w:line="240" w:lineRule="auto"/>
              <w:rPr>
                <w:rFonts w:ascii="Times New Roman" w:hAnsi="Times New Roman" w:cs="Times New Roman"/>
                <w:sz w:val="24"/>
                <w:szCs w:val="24"/>
                <w:lang w:val="en-US"/>
              </w:rPr>
            </w:pPr>
          </w:p>
        </w:tc>
        <w:tc>
          <w:tcPr>
            <w:tcW w:w="520" w:type="pct"/>
            <w:tcBorders>
              <w:top w:val="single" w:sz="4" w:space="0" w:color="auto"/>
              <w:left w:val="single" w:sz="4" w:space="0" w:color="auto"/>
              <w:bottom w:val="single" w:sz="4" w:space="0" w:color="auto"/>
            </w:tcBorders>
            <w:shd w:val="clear" w:color="auto" w:fill="FFFFFF"/>
          </w:tcPr>
          <w:p w:rsidR="007417DF" w:rsidRDefault="007417DF" w:rsidP="007417DF">
            <w:pPr>
              <w:spacing w:after="0" w:line="240" w:lineRule="auto"/>
              <w:rPr>
                <w:rFonts w:ascii="Times New Roman" w:hAnsi="Times New Roman" w:cs="Times New Roman"/>
                <w:sz w:val="24"/>
                <w:szCs w:val="24"/>
                <w:lang w:val="en-US"/>
              </w:rPr>
            </w:pPr>
            <w:r w:rsidRPr="00723439">
              <w:rPr>
                <w:rFonts w:ascii="Times New Roman" w:hAnsi="Times New Roman" w:cs="Times New Roman"/>
                <w:sz w:val="24"/>
                <w:szCs w:val="24"/>
                <w:lang w:val="en-US"/>
              </w:rPr>
              <w:t>October</w:t>
            </w:r>
          </w:p>
          <w:p w:rsidR="007417DF" w:rsidRPr="00EE3BC0" w:rsidRDefault="007417DF" w:rsidP="007417D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2020</w:t>
            </w:r>
          </w:p>
        </w:tc>
        <w:tc>
          <w:tcPr>
            <w:tcW w:w="571" w:type="pct"/>
            <w:tcBorders>
              <w:top w:val="single" w:sz="4" w:space="0" w:color="auto"/>
              <w:left w:val="single" w:sz="4" w:space="0" w:color="auto"/>
              <w:bottom w:val="single" w:sz="4" w:space="0" w:color="auto"/>
            </w:tcBorders>
            <w:shd w:val="clear" w:color="auto" w:fill="FFFFFF"/>
          </w:tcPr>
          <w:p w:rsidR="007417DF" w:rsidRPr="00EE3BC0" w:rsidRDefault="007417DF" w:rsidP="007417DF">
            <w:pPr>
              <w:spacing w:after="0" w:line="240" w:lineRule="auto"/>
              <w:rPr>
                <w:rFonts w:ascii="Times New Roman" w:hAnsi="Times New Roman" w:cs="Times New Roman"/>
                <w:sz w:val="24"/>
                <w:szCs w:val="24"/>
                <w:lang w:val="en-US"/>
              </w:rPr>
            </w:pPr>
            <w:r w:rsidRPr="00355494">
              <w:rPr>
                <w:rFonts w:ascii="Times New Roman" w:hAnsi="Times New Roman" w:cs="Times New Roman"/>
                <w:sz w:val="24"/>
                <w:szCs w:val="24"/>
                <w:lang w:val="en-US"/>
              </w:rPr>
              <w:t xml:space="preserve">Until </w:t>
            </w:r>
            <w:r>
              <w:rPr>
                <w:rFonts w:ascii="Times New Roman" w:hAnsi="Times New Roman" w:cs="Times New Roman"/>
                <w:sz w:val="24"/>
                <w:szCs w:val="24"/>
                <w:lang w:val="en-US"/>
              </w:rPr>
              <w:t>November 1, 2020</w:t>
            </w:r>
          </w:p>
        </w:tc>
        <w:tc>
          <w:tcPr>
            <w:tcW w:w="1893" w:type="pct"/>
            <w:tcBorders>
              <w:top w:val="single" w:sz="4" w:space="0" w:color="auto"/>
              <w:left w:val="single" w:sz="4" w:space="0" w:color="auto"/>
              <w:bottom w:val="single" w:sz="4" w:space="0" w:color="auto"/>
              <w:right w:val="single" w:sz="4" w:space="0" w:color="auto"/>
            </w:tcBorders>
            <w:shd w:val="clear" w:color="auto" w:fill="FFFFFF"/>
          </w:tcPr>
          <w:p w:rsidR="007417DF" w:rsidRPr="00EE3BC0" w:rsidRDefault="007417DF" w:rsidP="007417DF">
            <w:pPr>
              <w:spacing w:after="0" w:line="240" w:lineRule="auto"/>
              <w:rPr>
                <w:rFonts w:ascii="Times New Roman" w:hAnsi="Times New Roman" w:cs="Times New Roman"/>
                <w:sz w:val="24"/>
                <w:szCs w:val="24"/>
                <w:lang w:val="en-US"/>
              </w:rPr>
            </w:pPr>
            <w:r w:rsidRPr="00EE3BC0">
              <w:rPr>
                <w:rFonts w:ascii="Times New Roman" w:hAnsi="Times New Roman" w:cs="Times New Roman"/>
                <w:sz w:val="24"/>
                <w:szCs w:val="24"/>
                <w:lang w:val="en-US"/>
              </w:rPr>
              <w:t xml:space="preserve">Methodological documentation, template of file database of ArcGIS </w:t>
            </w:r>
            <w:proofErr w:type="spellStart"/>
            <w:r w:rsidRPr="00EE3BC0">
              <w:rPr>
                <w:rFonts w:ascii="Times New Roman" w:hAnsi="Times New Roman" w:cs="Times New Roman"/>
                <w:sz w:val="24"/>
                <w:szCs w:val="24"/>
                <w:lang w:val="en-US"/>
              </w:rPr>
              <w:t>geodata</w:t>
            </w:r>
            <w:proofErr w:type="spellEnd"/>
            <w:r w:rsidRPr="00EE3BC0">
              <w:rPr>
                <w:rFonts w:ascii="Times New Roman" w:hAnsi="Times New Roman" w:cs="Times New Roman"/>
                <w:sz w:val="24"/>
                <w:szCs w:val="24"/>
                <w:lang w:val="en-US"/>
              </w:rPr>
              <w:t xml:space="preserve"> and a reference digital hydrogeological map of Almaty region </w:t>
            </w:r>
            <w:proofErr w:type="gramStart"/>
            <w:r w:rsidRPr="00EE3BC0">
              <w:rPr>
                <w:rFonts w:ascii="Times New Roman" w:hAnsi="Times New Roman" w:cs="Times New Roman"/>
                <w:sz w:val="24"/>
                <w:szCs w:val="24"/>
                <w:lang w:val="en-US"/>
              </w:rPr>
              <w:t>will be published</w:t>
            </w:r>
            <w:proofErr w:type="gramEnd"/>
            <w:r w:rsidRPr="00EE3BC0">
              <w:rPr>
                <w:rFonts w:ascii="Times New Roman" w:hAnsi="Times New Roman" w:cs="Times New Roman"/>
                <w:sz w:val="24"/>
                <w:szCs w:val="24"/>
                <w:lang w:val="en-US"/>
              </w:rPr>
              <w:t xml:space="preserve"> on the Institute website. Catalogue of web-links to the developed materials related to hydrogeological maps structuring </w:t>
            </w:r>
            <w:proofErr w:type="gramStart"/>
            <w:r w:rsidRPr="00EE3BC0">
              <w:rPr>
                <w:rFonts w:ascii="Times New Roman" w:hAnsi="Times New Roman" w:cs="Times New Roman"/>
                <w:sz w:val="24"/>
                <w:szCs w:val="24"/>
                <w:lang w:val="en-US"/>
              </w:rPr>
              <w:t>will be created</w:t>
            </w:r>
            <w:proofErr w:type="gramEnd"/>
            <w:r w:rsidRPr="00EE3BC0">
              <w:rPr>
                <w:rFonts w:ascii="Times New Roman" w:hAnsi="Times New Roman" w:cs="Times New Roman"/>
                <w:sz w:val="24"/>
                <w:szCs w:val="24"/>
                <w:lang w:val="en-US"/>
              </w:rPr>
              <w:t xml:space="preserve">. Published </w:t>
            </w:r>
            <w:proofErr w:type="gramStart"/>
            <w:r w:rsidRPr="00EE3BC0">
              <w:rPr>
                <w:rFonts w:ascii="Times New Roman" w:hAnsi="Times New Roman" w:cs="Times New Roman"/>
                <w:sz w:val="24"/>
                <w:szCs w:val="24"/>
                <w:lang w:val="en-US"/>
              </w:rPr>
              <w:t>were:</w:t>
            </w:r>
            <w:proofErr w:type="gramEnd"/>
            <w:r w:rsidRPr="00EE3BC0">
              <w:rPr>
                <w:rFonts w:ascii="Times New Roman" w:hAnsi="Times New Roman" w:cs="Times New Roman"/>
                <w:sz w:val="24"/>
                <w:szCs w:val="24"/>
                <w:lang w:val="en-US"/>
              </w:rPr>
              <w:t xml:space="preserve"> chapter in a book at Kazakhstan publishers, article in reviewed foreign publishing house included into Scopus database with non-zero impact-factor in materials of international cross-disciplinary scientific geo-conference SGEM.</w:t>
            </w:r>
          </w:p>
        </w:tc>
      </w:tr>
    </w:tbl>
    <w:p w:rsidR="007417DF" w:rsidRDefault="007417DF" w:rsidP="007417DF">
      <w:pPr>
        <w:widowControl w:val="0"/>
        <w:suppressAutoHyphens/>
        <w:spacing w:after="0" w:line="240" w:lineRule="auto"/>
        <w:jc w:val="both"/>
        <w:rPr>
          <w:rFonts w:ascii="Times New Roman" w:hAnsi="Times New Roman" w:cs="Times New Roman"/>
          <w:bCs/>
          <w:sz w:val="28"/>
          <w:szCs w:val="28"/>
          <w:lang w:val="en-US"/>
        </w:rPr>
      </w:pP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69"/>
      </w:tblGrid>
      <w:tr w:rsidR="007417DF" w:rsidRPr="00B030D6" w:rsidTr="007417DF">
        <w:trPr>
          <w:trHeight w:val="2412"/>
        </w:trPr>
        <w:tc>
          <w:tcPr>
            <w:tcW w:w="4676" w:type="dxa"/>
          </w:tcPr>
          <w:p w:rsidR="007417DF" w:rsidRPr="003007B7" w:rsidRDefault="007417DF" w:rsidP="007417DF">
            <w:pPr>
              <w:rPr>
                <w:rFonts w:ascii="Times New Roman" w:eastAsia="Calibri" w:hAnsi="Times New Roman" w:cs="Times New Roman"/>
                <w:sz w:val="24"/>
                <w:szCs w:val="24"/>
                <w:lang w:val="en-US"/>
              </w:rPr>
            </w:pPr>
            <w:r w:rsidRPr="003007B7">
              <w:rPr>
                <w:rFonts w:ascii="Times New Roman" w:eastAsia="Calibri" w:hAnsi="Times New Roman" w:cs="Times New Roman"/>
                <w:sz w:val="24"/>
                <w:szCs w:val="24"/>
                <w:lang w:val="en-US"/>
              </w:rPr>
              <w:t xml:space="preserve">On behalf of the Employer: </w:t>
            </w:r>
          </w:p>
          <w:p w:rsidR="007417DF" w:rsidRDefault="007417DF" w:rsidP="007417DF">
            <w:pPr>
              <w:rPr>
                <w:rFonts w:ascii="Times New Roman" w:eastAsia="Calibri" w:hAnsi="Times New Roman" w:cs="Times New Roman"/>
                <w:sz w:val="24"/>
                <w:szCs w:val="24"/>
                <w:lang w:val="en-US"/>
              </w:rPr>
            </w:pPr>
            <w:r w:rsidRPr="003007B7">
              <w:rPr>
                <w:rFonts w:ascii="Times New Roman" w:eastAsia="Calibri" w:hAnsi="Times New Roman" w:cs="Times New Roman"/>
                <w:sz w:val="24"/>
                <w:szCs w:val="24"/>
                <w:lang w:val="en-US"/>
              </w:rPr>
              <w:t xml:space="preserve">Chairperson of SE </w:t>
            </w:r>
            <w:r w:rsidRPr="007503E5">
              <w:rPr>
                <w:rFonts w:ascii="Times New Roman" w:eastAsia="Calibri" w:hAnsi="Times New Roman" w:cs="Times New Roman"/>
                <w:sz w:val="24"/>
                <w:szCs w:val="24"/>
                <w:lang w:val="en-US"/>
              </w:rPr>
              <w:t>«</w:t>
            </w:r>
            <w:r w:rsidRPr="003007B7">
              <w:rPr>
                <w:rFonts w:ascii="Times New Roman" w:eastAsia="Calibri" w:hAnsi="Times New Roman" w:cs="Times New Roman"/>
                <w:sz w:val="24"/>
                <w:szCs w:val="24"/>
                <w:lang w:val="en-US"/>
              </w:rPr>
              <w:t xml:space="preserve">Committee for Science of the Ministry of Education and Science </w:t>
            </w:r>
            <w:r>
              <w:rPr>
                <w:rFonts w:ascii="Times New Roman" w:eastAsia="Calibri" w:hAnsi="Times New Roman" w:cs="Times New Roman"/>
                <w:sz w:val="24"/>
                <w:szCs w:val="24"/>
                <w:lang w:val="en-US"/>
              </w:rPr>
              <w:t>RK</w:t>
            </w:r>
            <w:r w:rsidRPr="007503E5">
              <w:rPr>
                <w:rFonts w:ascii="Times New Roman" w:eastAsia="Calibri" w:hAnsi="Times New Roman" w:cs="Times New Roman"/>
                <w:sz w:val="24"/>
                <w:szCs w:val="24"/>
                <w:lang w:val="en-US"/>
              </w:rPr>
              <w:t>»</w:t>
            </w:r>
          </w:p>
          <w:p w:rsidR="007417DF" w:rsidRPr="007503E5" w:rsidRDefault="007417DF" w:rsidP="007417DF">
            <w:pPr>
              <w:rPr>
                <w:rFonts w:ascii="Times New Roman" w:eastAsia="Calibri" w:hAnsi="Times New Roman" w:cs="Times New Roman"/>
                <w:sz w:val="24"/>
                <w:szCs w:val="24"/>
                <w:lang w:val="en-US"/>
              </w:rPr>
            </w:pPr>
          </w:p>
          <w:p w:rsidR="007417DF" w:rsidRPr="003007B7" w:rsidRDefault="007417DF" w:rsidP="007417DF">
            <w:pPr>
              <w:rPr>
                <w:rFonts w:ascii="Times New Roman" w:eastAsia="Calibri" w:hAnsi="Times New Roman" w:cs="Times New Roman"/>
                <w:sz w:val="24"/>
                <w:szCs w:val="24"/>
                <w:lang w:val="en-US"/>
              </w:rPr>
            </w:pPr>
          </w:p>
          <w:p w:rsidR="007417DF" w:rsidRPr="003007B7" w:rsidRDefault="007417DF" w:rsidP="007417DF">
            <w:pPr>
              <w:rPr>
                <w:rFonts w:ascii="Times New Roman" w:eastAsia="Calibri" w:hAnsi="Times New Roman" w:cs="Times New Roman"/>
                <w:sz w:val="24"/>
                <w:szCs w:val="24"/>
                <w:lang w:val="en-US"/>
              </w:rPr>
            </w:pPr>
            <w:r w:rsidRPr="003007B7">
              <w:rPr>
                <w:rFonts w:ascii="Times New Roman" w:eastAsia="Calibri" w:hAnsi="Times New Roman" w:cs="Times New Roman"/>
                <w:sz w:val="24"/>
                <w:szCs w:val="24"/>
                <w:lang w:val="en-US"/>
              </w:rPr>
              <w:t>_____/</w:t>
            </w:r>
            <w:r w:rsidRPr="003007B7">
              <w:rPr>
                <w:rFonts w:ascii="Times New Roman" w:eastAsia="Calibri" w:hAnsi="Times New Roman" w:cs="Times New Roman"/>
                <w:i/>
                <w:sz w:val="24"/>
                <w:szCs w:val="24"/>
                <w:lang w:val="en-US"/>
              </w:rPr>
              <w:t>Signed</w:t>
            </w:r>
            <w:r w:rsidRPr="003007B7">
              <w:rPr>
                <w:rFonts w:ascii="Times New Roman" w:eastAsia="Calibri" w:hAnsi="Times New Roman" w:cs="Times New Roman"/>
                <w:sz w:val="24"/>
                <w:szCs w:val="24"/>
                <w:lang w:val="en-US"/>
              </w:rPr>
              <w:t xml:space="preserve">/____________ </w:t>
            </w:r>
            <w:proofErr w:type="spellStart"/>
            <w:r>
              <w:rPr>
                <w:rFonts w:ascii="Times New Roman" w:eastAsia="Calibri" w:hAnsi="Times New Roman" w:cs="Times New Roman"/>
                <w:sz w:val="24"/>
                <w:szCs w:val="24"/>
                <w:lang w:val="en-US"/>
              </w:rPr>
              <w:t>Abdrasilov</w:t>
            </w:r>
            <w:proofErr w:type="spellEnd"/>
            <w:r>
              <w:rPr>
                <w:rFonts w:ascii="Times New Roman" w:eastAsia="Calibri" w:hAnsi="Times New Roman" w:cs="Times New Roman"/>
                <w:sz w:val="24"/>
                <w:szCs w:val="24"/>
                <w:lang w:val="en-US"/>
              </w:rPr>
              <w:t xml:space="preserve"> B</w:t>
            </w:r>
            <w:r w:rsidRPr="003007B7">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S</w:t>
            </w:r>
            <w:r w:rsidRPr="003007B7">
              <w:rPr>
                <w:rFonts w:ascii="Times New Roman" w:eastAsia="Calibri" w:hAnsi="Times New Roman" w:cs="Times New Roman"/>
                <w:sz w:val="24"/>
                <w:szCs w:val="24"/>
                <w:lang w:val="en-US"/>
              </w:rPr>
              <w:t>.</w:t>
            </w:r>
          </w:p>
          <w:p w:rsidR="007417DF" w:rsidRPr="003007B7" w:rsidRDefault="007417DF" w:rsidP="007417DF">
            <w:pPr>
              <w:rPr>
                <w:rFonts w:ascii="Times New Roman" w:eastAsia="Calibri" w:hAnsi="Times New Roman" w:cs="Times New Roman"/>
                <w:sz w:val="24"/>
                <w:szCs w:val="24"/>
                <w:lang w:val="en-US"/>
              </w:rPr>
            </w:pPr>
            <w:r w:rsidRPr="003007B7">
              <w:rPr>
                <w:rFonts w:ascii="Times New Roman" w:eastAsia="Calibri" w:hAnsi="Times New Roman" w:cs="Times New Roman"/>
                <w:sz w:val="24"/>
                <w:szCs w:val="24"/>
                <w:lang w:val="en-US"/>
              </w:rPr>
              <w:t>Seal: /</w:t>
            </w:r>
            <w:r w:rsidRPr="003007B7">
              <w:rPr>
                <w:rFonts w:ascii="Times New Roman" w:eastAsia="Times New Roman" w:hAnsi="Times New Roman" w:cs="Times New Roman"/>
                <w:sz w:val="24"/>
                <w:szCs w:val="24"/>
                <w:lang w:val="en-US" w:eastAsia="ru-RU"/>
              </w:rPr>
              <w:t>SE Science Committee of RK Ministry of Education and Science</w:t>
            </w:r>
            <w:r w:rsidRPr="003007B7">
              <w:rPr>
                <w:rFonts w:ascii="Times New Roman" w:eastAsia="Calibri" w:hAnsi="Times New Roman" w:cs="Times New Roman"/>
                <w:sz w:val="24"/>
                <w:szCs w:val="24"/>
                <w:lang w:val="en-US"/>
              </w:rPr>
              <w:t xml:space="preserve">/                 </w:t>
            </w:r>
          </w:p>
        </w:tc>
        <w:tc>
          <w:tcPr>
            <w:tcW w:w="4669" w:type="dxa"/>
          </w:tcPr>
          <w:p w:rsidR="007417DF" w:rsidRPr="003007B7" w:rsidRDefault="007417DF" w:rsidP="007417DF">
            <w:pPr>
              <w:rPr>
                <w:rFonts w:ascii="Times New Roman" w:eastAsia="Calibri" w:hAnsi="Times New Roman" w:cs="Times New Roman"/>
                <w:sz w:val="24"/>
                <w:szCs w:val="24"/>
                <w:lang w:val="en-US"/>
              </w:rPr>
            </w:pPr>
            <w:r w:rsidRPr="003007B7">
              <w:rPr>
                <w:rFonts w:ascii="Times New Roman" w:eastAsia="Calibri" w:hAnsi="Times New Roman" w:cs="Times New Roman"/>
                <w:sz w:val="24"/>
                <w:szCs w:val="24"/>
                <w:lang w:val="en-US"/>
              </w:rPr>
              <w:t xml:space="preserve">On behalf of the Implementer: </w:t>
            </w:r>
          </w:p>
          <w:p w:rsidR="007417DF" w:rsidRDefault="007417DF" w:rsidP="007417DF">
            <w:pPr>
              <w:rPr>
                <w:rFonts w:ascii="Times New Roman" w:eastAsia="Calibri" w:hAnsi="Times New Roman" w:cs="Times New Roman"/>
                <w:sz w:val="24"/>
                <w:szCs w:val="24"/>
                <w:lang w:val="en-US"/>
              </w:rPr>
            </w:pPr>
            <w:r w:rsidRPr="003007B7">
              <w:rPr>
                <w:rFonts w:ascii="Times New Roman" w:eastAsia="Calibri" w:hAnsi="Times New Roman" w:cs="Times New Roman"/>
                <w:sz w:val="24"/>
                <w:szCs w:val="24"/>
                <w:lang w:val="en-US"/>
              </w:rPr>
              <w:t xml:space="preserve">Director of the Institute of Hydrogeology and </w:t>
            </w:r>
            <w:proofErr w:type="spellStart"/>
            <w:r w:rsidRPr="003007B7">
              <w:rPr>
                <w:rFonts w:ascii="Times New Roman" w:eastAsia="Calibri" w:hAnsi="Times New Roman" w:cs="Times New Roman"/>
                <w:sz w:val="24"/>
                <w:szCs w:val="24"/>
                <w:lang w:val="en-US"/>
              </w:rPr>
              <w:t>Geoecology</w:t>
            </w:r>
            <w:proofErr w:type="spellEnd"/>
            <w:r w:rsidRPr="003007B7">
              <w:rPr>
                <w:rFonts w:ascii="Times New Roman" w:eastAsia="Calibri" w:hAnsi="Times New Roman" w:cs="Times New Roman"/>
                <w:sz w:val="24"/>
                <w:szCs w:val="24"/>
                <w:lang w:val="en-US"/>
              </w:rPr>
              <w:t xml:space="preserve"> named after </w:t>
            </w:r>
            <w:proofErr w:type="spellStart"/>
            <w:r w:rsidRPr="003007B7">
              <w:rPr>
                <w:rFonts w:ascii="Times New Roman" w:eastAsia="Calibri" w:hAnsi="Times New Roman" w:cs="Times New Roman"/>
                <w:sz w:val="24"/>
                <w:szCs w:val="24"/>
                <w:lang w:val="en-US"/>
              </w:rPr>
              <w:t>U.M</w:t>
            </w:r>
            <w:proofErr w:type="spellEnd"/>
            <w:r w:rsidRPr="003007B7">
              <w:rPr>
                <w:rFonts w:ascii="Times New Roman" w:eastAsia="Calibri" w:hAnsi="Times New Roman" w:cs="Times New Roman"/>
                <w:sz w:val="24"/>
                <w:szCs w:val="24"/>
                <w:lang w:val="en-US"/>
              </w:rPr>
              <w:t xml:space="preserve">. </w:t>
            </w:r>
            <w:proofErr w:type="spellStart"/>
            <w:r w:rsidRPr="003007B7">
              <w:rPr>
                <w:rFonts w:ascii="Times New Roman" w:eastAsia="Calibri" w:hAnsi="Times New Roman" w:cs="Times New Roman"/>
                <w:sz w:val="24"/>
                <w:szCs w:val="24"/>
                <w:lang w:val="en-US"/>
              </w:rPr>
              <w:t>Ahmedsafin</w:t>
            </w:r>
            <w:proofErr w:type="spellEnd"/>
            <w:r w:rsidRPr="003007B7">
              <w:rPr>
                <w:rFonts w:ascii="Times New Roman" w:eastAsia="Calibri" w:hAnsi="Times New Roman" w:cs="Times New Roman"/>
                <w:sz w:val="24"/>
                <w:szCs w:val="24"/>
                <w:lang w:val="en-US"/>
              </w:rPr>
              <w:t xml:space="preserve"> LLP </w:t>
            </w:r>
          </w:p>
          <w:p w:rsidR="007417DF" w:rsidRPr="003007B7" w:rsidRDefault="007417DF" w:rsidP="007417DF">
            <w:pPr>
              <w:rPr>
                <w:rFonts w:ascii="Times New Roman" w:eastAsia="Calibri" w:hAnsi="Times New Roman" w:cs="Times New Roman"/>
                <w:sz w:val="24"/>
                <w:szCs w:val="24"/>
                <w:lang w:val="en-US"/>
              </w:rPr>
            </w:pPr>
          </w:p>
          <w:p w:rsidR="007417DF" w:rsidRPr="003007B7" w:rsidRDefault="007417DF" w:rsidP="007417DF">
            <w:pPr>
              <w:rPr>
                <w:rFonts w:ascii="Times New Roman" w:eastAsia="Calibri" w:hAnsi="Times New Roman" w:cs="Times New Roman"/>
                <w:sz w:val="24"/>
                <w:szCs w:val="24"/>
                <w:lang w:val="en-US"/>
              </w:rPr>
            </w:pPr>
            <w:r w:rsidRPr="003007B7">
              <w:rPr>
                <w:rFonts w:ascii="Times New Roman" w:eastAsia="Calibri" w:hAnsi="Times New Roman" w:cs="Times New Roman"/>
                <w:sz w:val="24"/>
                <w:szCs w:val="24"/>
                <w:lang w:val="en-US"/>
              </w:rPr>
              <w:t>_______/</w:t>
            </w:r>
            <w:r w:rsidRPr="003007B7">
              <w:rPr>
                <w:rFonts w:ascii="Times New Roman" w:eastAsia="Calibri" w:hAnsi="Times New Roman" w:cs="Times New Roman"/>
                <w:i/>
                <w:sz w:val="24"/>
                <w:szCs w:val="24"/>
                <w:lang w:val="en-US"/>
              </w:rPr>
              <w:t>Signed</w:t>
            </w:r>
            <w:r w:rsidRPr="003007B7">
              <w:rPr>
                <w:rFonts w:ascii="Times New Roman" w:eastAsia="Calibri" w:hAnsi="Times New Roman" w:cs="Times New Roman"/>
                <w:sz w:val="24"/>
                <w:szCs w:val="24"/>
                <w:lang w:val="en-US"/>
              </w:rPr>
              <w:t>/_________ Absametov M.K.</w:t>
            </w:r>
          </w:p>
          <w:p w:rsidR="007417DF" w:rsidRPr="003007B7" w:rsidRDefault="007417DF" w:rsidP="007417DF">
            <w:pPr>
              <w:rPr>
                <w:rFonts w:ascii="Times New Roman" w:eastAsia="Calibri" w:hAnsi="Times New Roman" w:cs="Times New Roman"/>
                <w:sz w:val="24"/>
                <w:szCs w:val="24"/>
                <w:lang w:val="en-US"/>
              </w:rPr>
            </w:pPr>
            <w:r w:rsidRPr="003007B7">
              <w:rPr>
                <w:rFonts w:ascii="Times New Roman" w:eastAsia="Calibri" w:hAnsi="Times New Roman" w:cs="Times New Roman"/>
                <w:sz w:val="24"/>
                <w:szCs w:val="24"/>
                <w:lang w:val="en-US"/>
              </w:rPr>
              <w:t xml:space="preserve">Seal: /Institute of Hydrogeology and </w:t>
            </w:r>
            <w:proofErr w:type="spellStart"/>
            <w:r w:rsidRPr="003007B7">
              <w:rPr>
                <w:rFonts w:ascii="Times New Roman" w:eastAsia="Calibri" w:hAnsi="Times New Roman" w:cs="Times New Roman"/>
                <w:sz w:val="24"/>
                <w:szCs w:val="24"/>
                <w:lang w:val="en-US"/>
              </w:rPr>
              <w:t>Geoecology</w:t>
            </w:r>
            <w:proofErr w:type="spellEnd"/>
            <w:r w:rsidRPr="003007B7">
              <w:rPr>
                <w:rFonts w:ascii="Times New Roman" w:eastAsia="Calibri" w:hAnsi="Times New Roman" w:cs="Times New Roman"/>
                <w:sz w:val="24"/>
                <w:szCs w:val="24"/>
                <w:lang w:val="en-US"/>
              </w:rPr>
              <w:t xml:space="preserve"> named after </w:t>
            </w:r>
            <w:proofErr w:type="spellStart"/>
            <w:r w:rsidRPr="003007B7">
              <w:rPr>
                <w:rFonts w:ascii="Times New Roman" w:eastAsia="Calibri" w:hAnsi="Times New Roman" w:cs="Times New Roman"/>
                <w:sz w:val="24"/>
                <w:szCs w:val="24"/>
                <w:lang w:val="en-US"/>
              </w:rPr>
              <w:t>U.M</w:t>
            </w:r>
            <w:proofErr w:type="spellEnd"/>
            <w:r w:rsidRPr="003007B7">
              <w:rPr>
                <w:rFonts w:ascii="Times New Roman" w:eastAsia="Calibri" w:hAnsi="Times New Roman" w:cs="Times New Roman"/>
                <w:sz w:val="24"/>
                <w:szCs w:val="24"/>
                <w:lang w:val="en-US"/>
              </w:rPr>
              <w:t xml:space="preserve">. </w:t>
            </w:r>
            <w:proofErr w:type="spellStart"/>
            <w:r w:rsidRPr="003007B7">
              <w:rPr>
                <w:rFonts w:ascii="Times New Roman" w:eastAsia="Calibri" w:hAnsi="Times New Roman" w:cs="Times New Roman"/>
                <w:sz w:val="24"/>
                <w:szCs w:val="24"/>
                <w:lang w:val="en-US"/>
              </w:rPr>
              <w:t>Ahmedsafin</w:t>
            </w:r>
            <w:proofErr w:type="spellEnd"/>
            <w:r w:rsidRPr="003007B7">
              <w:rPr>
                <w:rFonts w:ascii="Times New Roman" w:eastAsia="Calibri" w:hAnsi="Times New Roman" w:cs="Times New Roman"/>
                <w:sz w:val="24"/>
                <w:szCs w:val="24"/>
                <w:lang w:val="en-US"/>
              </w:rPr>
              <w:t xml:space="preserve"> LLP, Almaty, Republic of Kazakhstan/</w:t>
            </w:r>
          </w:p>
        </w:tc>
      </w:tr>
    </w:tbl>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15"/>
      </w:tblGrid>
      <w:tr w:rsidR="00901EF7" w:rsidTr="00901EF7">
        <w:tc>
          <w:tcPr>
            <w:tcW w:w="4734" w:type="dxa"/>
          </w:tcPr>
          <w:p w:rsidR="00901EF7" w:rsidRDefault="00DD48FB" w:rsidP="00DD48FB">
            <w:pPr>
              <w:rPr>
                <w:rFonts w:ascii="Times New Roman" w:hAnsi="Times New Roman" w:cs="Times New Roman"/>
                <w:sz w:val="28"/>
                <w:szCs w:val="28"/>
                <w:lang w:val="en-US"/>
              </w:rPr>
            </w:pPr>
            <w:r w:rsidRPr="007417DF">
              <w:rPr>
                <w:rFonts w:ascii="Times New Roman" w:hAnsi="Times New Roman" w:cs="Times New Roman"/>
                <w:sz w:val="28"/>
                <w:szCs w:val="28"/>
                <w:lang w:val="en-US"/>
              </w:rPr>
              <w:lastRenderedPageBreak/>
              <w:br w:type="page"/>
            </w:r>
            <w:r w:rsidR="00901EF7">
              <w:rPr>
                <w:rFonts w:ascii="Times New Roman" w:hAnsi="Times New Roman" w:cs="Times New Roman"/>
                <w:sz w:val="28"/>
                <w:szCs w:val="28"/>
                <w:lang w:val="en-US"/>
              </w:rPr>
              <w:br w:type="page"/>
            </w:r>
            <w:r w:rsidR="00901EF7">
              <w:rPr>
                <w:bCs/>
                <w:noProof/>
                <w:sz w:val="28"/>
                <w:szCs w:val="28"/>
                <w:lang w:eastAsia="ru-RU"/>
              </w:rPr>
              <w:drawing>
                <wp:inline distT="0" distB="0" distL="0" distR="0" wp14:anchorId="2CC14058" wp14:editId="0CCE3881">
                  <wp:extent cx="2823210" cy="40475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p2.png"/>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2831162" cy="4058974"/>
                          </a:xfrm>
                          <a:prstGeom prst="rect">
                            <a:avLst/>
                          </a:prstGeom>
                          <a:ln>
                            <a:noFill/>
                          </a:ln>
                          <a:extLst>
                            <a:ext uri="{53640926-AAD7-44D8-BBD7-CCE9431645EC}">
                              <a14:shadowObscured xmlns:a14="http://schemas.microsoft.com/office/drawing/2010/main"/>
                            </a:ext>
                          </a:extLst>
                        </pic:spPr>
                      </pic:pic>
                    </a:graphicData>
                  </a:graphic>
                </wp:inline>
              </w:drawing>
            </w:r>
          </w:p>
        </w:tc>
        <w:tc>
          <w:tcPr>
            <w:tcW w:w="4610" w:type="dxa"/>
          </w:tcPr>
          <w:p w:rsidR="00901EF7" w:rsidRDefault="00901EF7" w:rsidP="00DD48FB">
            <w:pPr>
              <w:rPr>
                <w:rFonts w:ascii="Times New Roman" w:hAnsi="Times New Roman" w:cs="Times New Roman"/>
                <w:sz w:val="28"/>
                <w:szCs w:val="28"/>
                <w:lang w:val="en-US"/>
              </w:rPr>
            </w:pPr>
            <w:r>
              <w:rPr>
                <w:rFonts w:ascii="Times New Roman" w:hAnsi="Times New Roman" w:cs="Times New Roman"/>
                <w:bCs/>
                <w:noProof/>
                <w:sz w:val="28"/>
                <w:szCs w:val="28"/>
                <w:lang w:eastAsia="ru-RU"/>
              </w:rPr>
              <w:drawing>
                <wp:inline distT="0" distB="0" distL="0" distR="0" wp14:anchorId="4F9F05CE" wp14:editId="22AE8375">
                  <wp:extent cx="2733040" cy="4049824"/>
                  <wp:effectExtent l="0" t="0" r="0" b="825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p3.png"/>
                          <pic:cNvPicPr/>
                        </pic:nvPicPr>
                        <pic:blipFill rotWithShape="1">
                          <a:blip r:embed="rId104" cstate="email">
                            <a:extLst>
                              <a:ext uri="{28A0092B-C50C-407E-A947-70E740481C1C}">
                                <a14:useLocalDpi xmlns:a14="http://schemas.microsoft.com/office/drawing/2010/main"/>
                              </a:ext>
                            </a:extLst>
                          </a:blip>
                          <a:srcRect/>
                          <a:stretch/>
                        </pic:blipFill>
                        <pic:spPr bwMode="auto">
                          <a:xfrm>
                            <a:off x="0" y="0"/>
                            <a:ext cx="2743273" cy="4064987"/>
                          </a:xfrm>
                          <a:prstGeom prst="rect">
                            <a:avLst/>
                          </a:prstGeom>
                          <a:ln>
                            <a:noFill/>
                          </a:ln>
                          <a:extLst>
                            <a:ext uri="{53640926-AAD7-44D8-BBD7-CCE9431645EC}">
                              <a14:shadowObscured xmlns:a14="http://schemas.microsoft.com/office/drawing/2010/main"/>
                            </a:ext>
                          </a:extLst>
                        </pic:spPr>
                      </pic:pic>
                    </a:graphicData>
                  </a:graphic>
                </wp:inline>
              </w:drawing>
            </w:r>
          </w:p>
        </w:tc>
      </w:tr>
      <w:tr w:rsidR="00901EF7" w:rsidTr="00901EF7">
        <w:tc>
          <w:tcPr>
            <w:tcW w:w="4734" w:type="dxa"/>
          </w:tcPr>
          <w:p w:rsidR="00901EF7" w:rsidRDefault="00901EF7" w:rsidP="00DD48FB">
            <w:pPr>
              <w:rPr>
                <w:rFonts w:ascii="Times New Roman" w:hAnsi="Times New Roman" w:cs="Times New Roman"/>
                <w:sz w:val="28"/>
                <w:szCs w:val="28"/>
                <w:lang w:val="en-US"/>
              </w:rPr>
            </w:pPr>
            <w:r>
              <w:rPr>
                <w:rFonts w:ascii="Times New Roman" w:hAnsi="Times New Roman" w:cs="Times New Roman"/>
                <w:bCs/>
                <w:noProof/>
                <w:sz w:val="28"/>
                <w:szCs w:val="28"/>
                <w:lang w:eastAsia="ru-RU"/>
              </w:rPr>
              <w:drawing>
                <wp:inline distT="0" distB="0" distL="0" distR="0" wp14:anchorId="5001FAB0" wp14:editId="76FB1E5B">
                  <wp:extent cx="2886075" cy="4542208"/>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p4.png"/>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2891290" cy="4550415"/>
                          </a:xfrm>
                          <a:prstGeom prst="rect">
                            <a:avLst/>
                          </a:prstGeom>
                          <a:ln>
                            <a:noFill/>
                          </a:ln>
                          <a:extLst>
                            <a:ext uri="{53640926-AAD7-44D8-BBD7-CCE9431645EC}">
                              <a14:shadowObscured xmlns:a14="http://schemas.microsoft.com/office/drawing/2010/main"/>
                            </a:ext>
                          </a:extLst>
                        </pic:spPr>
                      </pic:pic>
                    </a:graphicData>
                  </a:graphic>
                </wp:inline>
              </w:drawing>
            </w:r>
          </w:p>
        </w:tc>
        <w:tc>
          <w:tcPr>
            <w:tcW w:w="4610" w:type="dxa"/>
          </w:tcPr>
          <w:p w:rsidR="00901EF7" w:rsidRDefault="00901EF7" w:rsidP="00DD48FB">
            <w:pPr>
              <w:rPr>
                <w:rFonts w:ascii="Times New Roman" w:hAnsi="Times New Roman" w:cs="Times New Roman"/>
                <w:sz w:val="28"/>
                <w:szCs w:val="28"/>
                <w:lang w:val="en-US"/>
              </w:rPr>
            </w:pPr>
            <w:r>
              <w:rPr>
                <w:rFonts w:ascii="Times New Roman" w:hAnsi="Times New Roman" w:cs="Times New Roman"/>
                <w:bCs/>
                <w:noProof/>
                <w:sz w:val="28"/>
                <w:szCs w:val="28"/>
                <w:lang w:eastAsia="ru-RU"/>
              </w:rPr>
              <w:drawing>
                <wp:inline distT="0" distB="0" distL="0" distR="0" wp14:anchorId="05406085" wp14:editId="11C37475">
                  <wp:extent cx="2807335" cy="4176112"/>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p5.png"/>
                          <pic:cNvPicPr/>
                        </pic:nvPicPr>
                        <pic:blipFill rotWithShape="1">
                          <a:blip r:embed="rId106" cstate="email">
                            <a:extLst>
                              <a:ext uri="{28A0092B-C50C-407E-A947-70E740481C1C}">
                                <a14:useLocalDpi xmlns:a14="http://schemas.microsoft.com/office/drawing/2010/main"/>
                              </a:ext>
                            </a:extLst>
                          </a:blip>
                          <a:srcRect/>
                          <a:stretch/>
                        </pic:blipFill>
                        <pic:spPr bwMode="auto">
                          <a:xfrm>
                            <a:off x="0" y="0"/>
                            <a:ext cx="2810366" cy="4180621"/>
                          </a:xfrm>
                          <a:prstGeom prst="rect">
                            <a:avLst/>
                          </a:prstGeom>
                          <a:ln>
                            <a:noFill/>
                          </a:ln>
                          <a:extLst>
                            <a:ext uri="{53640926-AAD7-44D8-BBD7-CCE9431645EC}">
                              <a14:shadowObscured xmlns:a14="http://schemas.microsoft.com/office/drawing/2010/main"/>
                            </a:ext>
                          </a:extLst>
                        </pic:spPr>
                      </pic:pic>
                    </a:graphicData>
                  </a:graphic>
                </wp:inline>
              </w:drawing>
            </w:r>
          </w:p>
        </w:tc>
      </w:tr>
    </w:tbl>
    <w:p w:rsidR="00901EF7" w:rsidRDefault="00901EF7" w:rsidP="00901EF7">
      <w:pPr>
        <w:spacing w:after="0" w:line="240" w:lineRule="auto"/>
        <w:jc w:val="center"/>
        <w:rPr>
          <w:rFonts w:ascii="Times New Roman" w:hAnsi="Times New Roman" w:cs="Times New Roman"/>
          <w:sz w:val="28"/>
          <w:szCs w:val="28"/>
          <w:lang w:val="en-US"/>
        </w:rPr>
      </w:pPr>
    </w:p>
    <w:p w:rsidR="00BD1535" w:rsidRDefault="00901EF7" w:rsidP="00901EF7">
      <w:pPr>
        <w:spacing w:after="0" w:line="240" w:lineRule="auto"/>
        <w:jc w:val="center"/>
        <w:rPr>
          <w:rFonts w:ascii="Times New Roman" w:hAnsi="Times New Roman" w:cs="Times New Roman"/>
          <w:bCs/>
          <w:sz w:val="28"/>
          <w:szCs w:val="28"/>
          <w:lang w:val="en-US"/>
        </w:rPr>
      </w:pPr>
      <w:r>
        <w:rPr>
          <w:rFonts w:ascii="Times New Roman" w:hAnsi="Times New Roman" w:cs="Times New Roman"/>
          <w:sz w:val="28"/>
          <w:szCs w:val="28"/>
          <w:lang w:val="en-US"/>
        </w:rPr>
        <w:t xml:space="preserve">Figure A1 – Scan of </w:t>
      </w:r>
      <w:r w:rsidRPr="00901EF7">
        <w:rPr>
          <w:rFonts w:ascii="Times New Roman" w:hAnsi="Times New Roman" w:cs="Times New Roman"/>
          <w:sz w:val="28"/>
          <w:szCs w:val="28"/>
          <w:lang w:val="en-US"/>
        </w:rPr>
        <w:t>work schedule</w:t>
      </w:r>
    </w:p>
    <w:p w:rsidR="00901EF7" w:rsidRPr="007417DF" w:rsidRDefault="00901EF7" w:rsidP="00895FA8">
      <w:pPr>
        <w:widowControl w:val="0"/>
        <w:suppressAutoHyphens/>
        <w:spacing w:after="0" w:line="240" w:lineRule="auto"/>
        <w:jc w:val="center"/>
        <w:rPr>
          <w:rFonts w:ascii="Times New Roman" w:hAnsi="Times New Roman" w:cs="Times New Roman"/>
          <w:bCs/>
          <w:sz w:val="28"/>
          <w:szCs w:val="28"/>
          <w:lang w:val="en-US"/>
        </w:rPr>
        <w:sectPr w:rsidR="00901EF7" w:rsidRPr="007417DF" w:rsidSect="00507A19">
          <w:footerReference w:type="default" r:id="rId107"/>
          <w:footerReference w:type="first" r:id="rId108"/>
          <w:pgSz w:w="11906" w:h="16838" w:code="9"/>
          <w:pgMar w:top="1134" w:right="851" w:bottom="1134" w:left="1701" w:header="709" w:footer="709" w:gutter="0"/>
          <w:cols w:space="708"/>
          <w:titlePg/>
          <w:docGrid w:linePitch="360"/>
        </w:sectPr>
      </w:pPr>
    </w:p>
    <w:p w:rsidR="00895FA8" w:rsidRPr="00B030D6" w:rsidRDefault="00E96714" w:rsidP="002A3633">
      <w:pPr>
        <w:widowControl w:val="0"/>
        <w:suppressAutoHyphens/>
        <w:spacing w:after="0" w:line="240" w:lineRule="auto"/>
        <w:jc w:val="center"/>
        <w:rPr>
          <w:rFonts w:ascii="Times New Roman" w:hAnsi="Times New Roman" w:cs="Times New Roman"/>
          <w:b/>
          <w:bCs/>
          <w:sz w:val="28"/>
          <w:szCs w:val="28"/>
          <w:lang w:val="en-US"/>
        </w:rPr>
      </w:pPr>
      <w:r w:rsidRPr="00B030D6">
        <w:rPr>
          <w:rFonts w:ascii="Times New Roman" w:hAnsi="Times New Roman" w:cs="Times New Roman"/>
          <w:b/>
          <w:bCs/>
          <w:sz w:val="28"/>
          <w:szCs w:val="28"/>
          <w:lang w:val="en-US"/>
        </w:rPr>
        <w:lastRenderedPageBreak/>
        <w:t>ANNEX B</w:t>
      </w:r>
    </w:p>
    <w:p w:rsidR="00AC666C" w:rsidRPr="00B030D6" w:rsidRDefault="00AC666C" w:rsidP="002A3633">
      <w:pPr>
        <w:widowControl w:val="0"/>
        <w:suppressAutoHyphens/>
        <w:spacing w:after="0" w:line="240" w:lineRule="auto"/>
        <w:jc w:val="center"/>
        <w:rPr>
          <w:rFonts w:ascii="Times New Roman" w:eastAsia="Arial Unicode MS" w:hAnsi="Times New Roman" w:cs="Times New Roman"/>
          <w:b/>
          <w:color w:val="000000"/>
          <w:sz w:val="24"/>
          <w:szCs w:val="24"/>
          <w:lang w:val="en-US" w:bidi="en-US"/>
        </w:rPr>
      </w:pPr>
    </w:p>
    <w:p w:rsidR="005443E9" w:rsidRPr="00B030D6" w:rsidRDefault="00E96714" w:rsidP="002A3633">
      <w:pPr>
        <w:spacing w:after="0" w:line="240" w:lineRule="auto"/>
        <w:jc w:val="center"/>
        <w:rPr>
          <w:rFonts w:ascii="Times New Roman" w:hAnsi="Times New Roman" w:cs="Times New Roman"/>
          <w:b/>
          <w:sz w:val="28"/>
          <w:szCs w:val="28"/>
          <w:lang w:val="en-US"/>
        </w:rPr>
      </w:pPr>
      <w:r w:rsidRPr="00B030D6">
        <w:rPr>
          <w:rFonts w:ascii="Times New Roman" w:hAnsi="Times New Roman" w:cs="Times New Roman"/>
          <w:b/>
          <w:sz w:val="28"/>
          <w:szCs w:val="28"/>
          <w:lang w:val="en-US"/>
        </w:rPr>
        <w:t xml:space="preserve">Hydrogeological </w:t>
      </w:r>
      <w:r w:rsidR="00F143D1" w:rsidRPr="00B030D6">
        <w:rPr>
          <w:rFonts w:ascii="Times New Roman" w:hAnsi="Times New Roman" w:cs="Times New Roman"/>
          <w:b/>
          <w:sz w:val="28"/>
          <w:szCs w:val="28"/>
          <w:lang w:val="en-US"/>
        </w:rPr>
        <w:t xml:space="preserve">cross-sections </w:t>
      </w:r>
      <w:r w:rsidRPr="00B030D6">
        <w:rPr>
          <w:rFonts w:ascii="Times New Roman" w:hAnsi="Times New Roman" w:cs="Times New Roman"/>
          <w:b/>
          <w:sz w:val="28"/>
          <w:szCs w:val="28"/>
          <w:lang w:val="en-US"/>
        </w:rPr>
        <w:t>of the Almaty region</w:t>
      </w:r>
    </w:p>
    <w:p w:rsidR="00BD1535" w:rsidRDefault="00BD1535" w:rsidP="00805DD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251950" cy="2778760"/>
            <wp:effectExtent l="19050" t="0" r="6350" b="0"/>
            <wp:docPr id="29" name="Рисунок 28" descr="L-43-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43-Б.jpg"/>
                    <pic:cNvPicPr/>
                  </pic:nvPicPr>
                  <pic:blipFill>
                    <a:blip r:embed="rId109" cstate="email">
                      <a:extLst>
                        <a:ext uri="{28A0092B-C50C-407E-A947-70E740481C1C}">
                          <a14:useLocalDpi xmlns:a14="http://schemas.microsoft.com/office/drawing/2010/main"/>
                        </a:ext>
                      </a:extLst>
                    </a:blip>
                    <a:stretch>
                      <a:fillRect/>
                    </a:stretch>
                  </pic:blipFill>
                  <pic:spPr>
                    <a:xfrm>
                      <a:off x="0" y="0"/>
                      <a:ext cx="9251950" cy="2778760"/>
                    </a:xfrm>
                    <a:prstGeom prst="rect">
                      <a:avLst/>
                    </a:prstGeom>
                  </pic:spPr>
                </pic:pic>
              </a:graphicData>
            </a:graphic>
          </wp:inline>
        </w:drawing>
      </w:r>
    </w:p>
    <w:p w:rsidR="008D61B6" w:rsidRPr="00E96714" w:rsidRDefault="00E96714" w:rsidP="00EA40C3">
      <w:pPr>
        <w:pStyle w:val="ac"/>
        <w:spacing w:before="0" w:beforeAutospacing="0" w:after="0" w:afterAutospacing="0"/>
        <w:jc w:val="center"/>
        <w:rPr>
          <w:szCs w:val="28"/>
        </w:rPr>
      </w:pPr>
      <w:r>
        <w:rPr>
          <w:rFonts w:eastAsiaTheme="minorHAnsi"/>
          <w:sz w:val="28"/>
          <w:szCs w:val="28"/>
        </w:rPr>
        <w:t>Figure</w:t>
      </w:r>
      <w:r w:rsidR="00EA40C3" w:rsidRPr="00E96714">
        <w:rPr>
          <w:rFonts w:eastAsiaTheme="minorHAnsi"/>
          <w:sz w:val="28"/>
          <w:szCs w:val="28"/>
        </w:rPr>
        <w:t xml:space="preserve"> </w:t>
      </w:r>
      <w:r>
        <w:rPr>
          <w:rFonts w:eastAsiaTheme="minorHAnsi"/>
          <w:sz w:val="28"/>
          <w:szCs w:val="28"/>
        </w:rPr>
        <w:t>B</w:t>
      </w:r>
      <w:r w:rsidR="00407E1E" w:rsidRPr="00E96714">
        <w:rPr>
          <w:rFonts w:eastAsiaTheme="minorHAnsi"/>
          <w:sz w:val="28"/>
          <w:szCs w:val="28"/>
        </w:rPr>
        <w:t>1</w:t>
      </w:r>
      <w:r w:rsidR="00EA40C3" w:rsidRPr="00E96714">
        <w:rPr>
          <w:rFonts w:eastAsiaTheme="minorHAnsi"/>
          <w:sz w:val="28"/>
          <w:szCs w:val="28"/>
        </w:rPr>
        <w:t xml:space="preserve"> – </w:t>
      </w:r>
      <w:r w:rsidRPr="00E96714">
        <w:rPr>
          <w:rFonts w:eastAsiaTheme="minorHAnsi"/>
          <w:sz w:val="28"/>
          <w:szCs w:val="28"/>
        </w:rPr>
        <w:t xml:space="preserve">Hydrogeological </w:t>
      </w:r>
      <w:r w:rsidR="00F143D1" w:rsidRPr="00F143D1">
        <w:rPr>
          <w:sz w:val="28"/>
          <w:szCs w:val="28"/>
        </w:rPr>
        <w:t xml:space="preserve">cross-sections </w:t>
      </w:r>
      <w:r w:rsidRPr="00E96714">
        <w:rPr>
          <w:rFonts w:eastAsiaTheme="minorHAnsi"/>
          <w:sz w:val="28"/>
          <w:szCs w:val="28"/>
        </w:rPr>
        <w:t>of the sheet</w:t>
      </w:r>
      <w:r w:rsidR="00EA40C3" w:rsidRPr="00E96714">
        <w:rPr>
          <w:sz w:val="28"/>
          <w:szCs w:val="28"/>
        </w:rPr>
        <w:t xml:space="preserve"> </w:t>
      </w:r>
      <w:r w:rsidR="00EA40C3" w:rsidRPr="00CE67B3">
        <w:rPr>
          <w:sz w:val="28"/>
          <w:szCs w:val="28"/>
        </w:rPr>
        <w:t>L</w:t>
      </w:r>
      <w:r w:rsidR="00EA40C3" w:rsidRPr="00E96714">
        <w:rPr>
          <w:sz w:val="28"/>
          <w:szCs w:val="28"/>
        </w:rPr>
        <w:t>-43-</w:t>
      </w:r>
      <w:r w:rsidR="00EA40C3" w:rsidRPr="00CE67B3">
        <w:rPr>
          <w:sz w:val="28"/>
          <w:szCs w:val="28"/>
          <w:lang w:val="ru-RU"/>
        </w:rPr>
        <w:t>Б</w:t>
      </w:r>
    </w:p>
    <w:p w:rsidR="00407E1E" w:rsidRDefault="00407E1E" w:rsidP="00407E1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CE0A05" wp14:editId="766325B3">
            <wp:extent cx="9251950" cy="1532255"/>
            <wp:effectExtent l="19050" t="0" r="6350" b="0"/>
            <wp:docPr id="28" name="Рисунок 27" descr="L-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43-B.jpg"/>
                    <pic:cNvPicPr/>
                  </pic:nvPicPr>
                  <pic:blipFill>
                    <a:blip r:embed="rId110" cstate="email">
                      <a:extLst>
                        <a:ext uri="{28A0092B-C50C-407E-A947-70E740481C1C}">
                          <a14:useLocalDpi xmlns:a14="http://schemas.microsoft.com/office/drawing/2010/main"/>
                        </a:ext>
                      </a:extLst>
                    </a:blip>
                    <a:stretch>
                      <a:fillRect/>
                    </a:stretch>
                  </pic:blipFill>
                  <pic:spPr>
                    <a:xfrm>
                      <a:off x="0" y="0"/>
                      <a:ext cx="9251950" cy="1532255"/>
                    </a:xfrm>
                    <a:prstGeom prst="rect">
                      <a:avLst/>
                    </a:prstGeom>
                  </pic:spPr>
                </pic:pic>
              </a:graphicData>
            </a:graphic>
          </wp:inline>
        </w:drawing>
      </w:r>
    </w:p>
    <w:p w:rsidR="00407E1E" w:rsidRPr="00E96714" w:rsidRDefault="00E96714" w:rsidP="00407E1E">
      <w:pPr>
        <w:pStyle w:val="ac"/>
        <w:spacing w:before="0" w:beforeAutospacing="0" w:after="0" w:afterAutospacing="0"/>
        <w:jc w:val="center"/>
        <w:rPr>
          <w:szCs w:val="28"/>
        </w:rPr>
      </w:pPr>
      <w:r>
        <w:rPr>
          <w:rFonts w:eastAsiaTheme="minorHAnsi"/>
          <w:sz w:val="28"/>
          <w:szCs w:val="28"/>
        </w:rPr>
        <w:t>Figure B</w:t>
      </w:r>
      <w:r w:rsidR="00407E1E" w:rsidRPr="00E96714">
        <w:rPr>
          <w:rFonts w:eastAsiaTheme="minorHAnsi"/>
          <w:sz w:val="28"/>
          <w:szCs w:val="28"/>
        </w:rPr>
        <w:t xml:space="preserve">2 – </w:t>
      </w:r>
      <w:r w:rsidRPr="00E96714">
        <w:rPr>
          <w:rFonts w:eastAsiaTheme="minorHAnsi"/>
          <w:sz w:val="28"/>
          <w:szCs w:val="28"/>
        </w:rPr>
        <w:t xml:space="preserve">Hydrogeological </w:t>
      </w:r>
      <w:r w:rsidR="00F143D1" w:rsidRPr="00F143D1">
        <w:rPr>
          <w:sz w:val="28"/>
          <w:szCs w:val="28"/>
        </w:rPr>
        <w:t xml:space="preserve">cross-sections </w:t>
      </w:r>
      <w:r w:rsidRPr="00E96714">
        <w:rPr>
          <w:rFonts w:eastAsiaTheme="minorHAnsi"/>
          <w:sz w:val="28"/>
          <w:szCs w:val="28"/>
        </w:rPr>
        <w:t>of the sheet</w:t>
      </w:r>
      <w:r w:rsidR="00407E1E" w:rsidRPr="00E96714">
        <w:rPr>
          <w:sz w:val="28"/>
          <w:szCs w:val="28"/>
        </w:rPr>
        <w:t xml:space="preserve"> </w:t>
      </w:r>
      <w:r w:rsidR="00407E1E" w:rsidRPr="00CE67B3">
        <w:rPr>
          <w:sz w:val="28"/>
          <w:szCs w:val="28"/>
        </w:rPr>
        <w:t>L</w:t>
      </w:r>
      <w:r w:rsidR="00407E1E" w:rsidRPr="00E96714">
        <w:rPr>
          <w:sz w:val="28"/>
          <w:szCs w:val="28"/>
        </w:rPr>
        <w:t>-43-</w:t>
      </w:r>
      <w:r w:rsidR="00407E1E" w:rsidRPr="00CE67B3">
        <w:rPr>
          <w:sz w:val="28"/>
          <w:szCs w:val="28"/>
        </w:rPr>
        <w:t>B</w:t>
      </w:r>
    </w:p>
    <w:p w:rsidR="00407E1E" w:rsidRPr="00E96714" w:rsidRDefault="00407E1E" w:rsidP="00EA40C3">
      <w:pPr>
        <w:pStyle w:val="ac"/>
        <w:spacing w:before="0" w:beforeAutospacing="0" w:after="0" w:afterAutospacing="0"/>
        <w:jc w:val="center"/>
        <w:rPr>
          <w:sz w:val="28"/>
          <w:szCs w:val="28"/>
        </w:rPr>
      </w:pPr>
    </w:p>
    <w:p w:rsidR="00BD1535" w:rsidRDefault="00BD1535" w:rsidP="00805DD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251950" cy="3690620"/>
            <wp:effectExtent l="19050" t="0" r="6350" b="0"/>
            <wp:docPr id="30" name="Рисунок 29" descr="L-43-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43-Г.jpg"/>
                    <pic:cNvPicPr/>
                  </pic:nvPicPr>
                  <pic:blipFill>
                    <a:blip r:embed="rId111" cstate="email">
                      <a:extLst>
                        <a:ext uri="{28A0092B-C50C-407E-A947-70E740481C1C}">
                          <a14:useLocalDpi xmlns:a14="http://schemas.microsoft.com/office/drawing/2010/main"/>
                        </a:ext>
                      </a:extLst>
                    </a:blip>
                    <a:stretch>
                      <a:fillRect/>
                    </a:stretch>
                  </pic:blipFill>
                  <pic:spPr>
                    <a:xfrm>
                      <a:off x="0" y="0"/>
                      <a:ext cx="9251950" cy="3690620"/>
                    </a:xfrm>
                    <a:prstGeom prst="rect">
                      <a:avLst/>
                    </a:prstGeom>
                  </pic:spPr>
                </pic:pic>
              </a:graphicData>
            </a:graphic>
          </wp:inline>
        </w:drawing>
      </w:r>
    </w:p>
    <w:p w:rsidR="00407E1E" w:rsidRPr="00E96714" w:rsidRDefault="00E96714" w:rsidP="00CF0692">
      <w:pPr>
        <w:pStyle w:val="ac"/>
        <w:spacing w:before="0" w:beforeAutospacing="0" w:after="0" w:afterAutospacing="0"/>
        <w:jc w:val="center"/>
        <w:rPr>
          <w:rFonts w:eastAsiaTheme="minorHAnsi"/>
          <w:sz w:val="28"/>
          <w:szCs w:val="28"/>
        </w:rPr>
      </w:pPr>
      <w:r>
        <w:rPr>
          <w:rFonts w:eastAsiaTheme="minorHAnsi"/>
          <w:sz w:val="28"/>
          <w:szCs w:val="28"/>
        </w:rPr>
        <w:t>Figure</w:t>
      </w:r>
      <w:r w:rsidRPr="00E96714">
        <w:rPr>
          <w:rFonts w:eastAsiaTheme="minorHAnsi"/>
          <w:sz w:val="28"/>
          <w:szCs w:val="28"/>
        </w:rPr>
        <w:t xml:space="preserve"> </w:t>
      </w:r>
      <w:r>
        <w:rPr>
          <w:rFonts w:eastAsiaTheme="minorHAnsi"/>
          <w:sz w:val="28"/>
          <w:szCs w:val="28"/>
        </w:rPr>
        <w:t>B</w:t>
      </w:r>
      <w:r w:rsidR="00407E1E" w:rsidRPr="00E96714">
        <w:rPr>
          <w:rFonts w:eastAsiaTheme="minorHAnsi"/>
          <w:sz w:val="28"/>
          <w:szCs w:val="28"/>
        </w:rPr>
        <w:t>3</w:t>
      </w:r>
      <w:r w:rsidR="00EA40C3" w:rsidRPr="00E96714">
        <w:rPr>
          <w:rFonts w:eastAsiaTheme="minorHAnsi"/>
          <w:sz w:val="28"/>
          <w:szCs w:val="28"/>
        </w:rPr>
        <w:t xml:space="preserve"> – </w:t>
      </w:r>
      <w:r w:rsidRPr="00E96714">
        <w:rPr>
          <w:rFonts w:eastAsiaTheme="minorHAnsi"/>
          <w:sz w:val="28"/>
          <w:szCs w:val="28"/>
        </w:rPr>
        <w:t xml:space="preserve">Hydrogeological </w:t>
      </w:r>
      <w:r w:rsidR="00F143D1" w:rsidRPr="00F143D1">
        <w:rPr>
          <w:sz w:val="28"/>
          <w:szCs w:val="28"/>
        </w:rPr>
        <w:t xml:space="preserve">cross-sections </w:t>
      </w:r>
      <w:r w:rsidRPr="00E96714">
        <w:rPr>
          <w:rFonts w:eastAsiaTheme="minorHAnsi"/>
          <w:sz w:val="28"/>
          <w:szCs w:val="28"/>
        </w:rPr>
        <w:t>of the sheet</w:t>
      </w:r>
      <w:r w:rsidR="00EA40C3" w:rsidRPr="00E96714">
        <w:rPr>
          <w:sz w:val="28"/>
          <w:szCs w:val="28"/>
        </w:rPr>
        <w:t xml:space="preserve"> </w:t>
      </w:r>
      <w:r w:rsidR="008D61B6" w:rsidRPr="00E96714">
        <w:rPr>
          <w:rFonts w:eastAsiaTheme="minorHAnsi"/>
          <w:sz w:val="28"/>
          <w:szCs w:val="28"/>
        </w:rPr>
        <w:t>L-43-</w:t>
      </w:r>
      <w:r w:rsidR="008D61B6" w:rsidRPr="00CE67B3">
        <w:rPr>
          <w:rFonts w:eastAsiaTheme="minorHAnsi"/>
          <w:sz w:val="28"/>
          <w:szCs w:val="28"/>
          <w:lang w:val="ru-RU"/>
        </w:rPr>
        <w:t>Г</w:t>
      </w:r>
    </w:p>
    <w:p w:rsidR="00407E1E" w:rsidRPr="00E96714" w:rsidRDefault="00407E1E">
      <w:pPr>
        <w:rPr>
          <w:rFonts w:ascii="Times New Roman" w:hAnsi="Times New Roman" w:cs="Times New Roman"/>
          <w:sz w:val="28"/>
          <w:szCs w:val="28"/>
          <w:lang w:val="en-US"/>
        </w:rPr>
      </w:pPr>
      <w:r w:rsidRPr="00E96714">
        <w:rPr>
          <w:sz w:val="28"/>
          <w:szCs w:val="28"/>
          <w:lang w:val="en-US"/>
        </w:rPr>
        <w:br w:type="page"/>
      </w:r>
    </w:p>
    <w:p w:rsidR="00407E1E" w:rsidRDefault="00407E1E" w:rsidP="00407E1E">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A9AAB97" wp14:editId="2AB58B4F">
            <wp:extent cx="9251950" cy="4391025"/>
            <wp:effectExtent l="19050" t="0" r="6350" b="0"/>
            <wp:docPr id="34" name="Рисунок 33" descr="L -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 -44-A.jpg"/>
                    <pic:cNvPicPr/>
                  </pic:nvPicPr>
                  <pic:blipFill>
                    <a:blip r:embed="rId112" cstate="email">
                      <a:extLst>
                        <a:ext uri="{28A0092B-C50C-407E-A947-70E740481C1C}">
                          <a14:useLocalDpi xmlns:a14="http://schemas.microsoft.com/office/drawing/2010/main"/>
                        </a:ext>
                      </a:extLst>
                    </a:blip>
                    <a:stretch>
                      <a:fillRect/>
                    </a:stretch>
                  </pic:blipFill>
                  <pic:spPr>
                    <a:xfrm>
                      <a:off x="0" y="0"/>
                      <a:ext cx="9251950" cy="4391025"/>
                    </a:xfrm>
                    <a:prstGeom prst="rect">
                      <a:avLst/>
                    </a:prstGeom>
                  </pic:spPr>
                </pic:pic>
              </a:graphicData>
            </a:graphic>
          </wp:inline>
        </w:drawing>
      </w:r>
    </w:p>
    <w:p w:rsidR="00407E1E" w:rsidRPr="00E96714" w:rsidRDefault="00E96714" w:rsidP="00407E1E">
      <w:pPr>
        <w:pStyle w:val="ac"/>
        <w:spacing w:before="0" w:beforeAutospacing="0" w:after="0" w:afterAutospacing="0"/>
        <w:jc w:val="center"/>
        <w:rPr>
          <w:rFonts w:eastAsiaTheme="minorHAnsi"/>
          <w:sz w:val="28"/>
          <w:szCs w:val="28"/>
        </w:rPr>
      </w:pPr>
      <w:r>
        <w:rPr>
          <w:rFonts w:eastAsiaTheme="minorHAnsi"/>
          <w:sz w:val="28"/>
          <w:szCs w:val="28"/>
        </w:rPr>
        <w:t>Figure</w:t>
      </w:r>
      <w:r w:rsidRPr="00E96714">
        <w:rPr>
          <w:rFonts w:eastAsiaTheme="minorHAnsi"/>
          <w:sz w:val="28"/>
          <w:szCs w:val="28"/>
        </w:rPr>
        <w:t xml:space="preserve"> </w:t>
      </w:r>
      <w:r>
        <w:rPr>
          <w:rFonts w:eastAsiaTheme="minorHAnsi"/>
          <w:sz w:val="28"/>
          <w:szCs w:val="28"/>
        </w:rPr>
        <w:t>B</w:t>
      </w:r>
      <w:r w:rsidR="00407E1E" w:rsidRPr="00E96714">
        <w:rPr>
          <w:rFonts w:eastAsiaTheme="minorHAnsi"/>
          <w:sz w:val="28"/>
          <w:szCs w:val="28"/>
        </w:rPr>
        <w:t xml:space="preserve">4 – </w:t>
      </w:r>
      <w:r w:rsidRPr="00E96714">
        <w:rPr>
          <w:rFonts w:eastAsiaTheme="minorHAnsi"/>
          <w:sz w:val="28"/>
          <w:szCs w:val="28"/>
        </w:rPr>
        <w:t xml:space="preserve">Hydrogeological </w:t>
      </w:r>
      <w:r w:rsidR="00F143D1" w:rsidRPr="00F143D1">
        <w:rPr>
          <w:sz w:val="28"/>
          <w:szCs w:val="28"/>
        </w:rPr>
        <w:t xml:space="preserve">cross-sections </w:t>
      </w:r>
      <w:r w:rsidRPr="00E96714">
        <w:rPr>
          <w:rFonts w:eastAsiaTheme="minorHAnsi"/>
          <w:sz w:val="28"/>
          <w:szCs w:val="28"/>
        </w:rPr>
        <w:t>of the sheet</w:t>
      </w:r>
      <w:r w:rsidR="00407E1E" w:rsidRPr="00E96714">
        <w:rPr>
          <w:sz w:val="28"/>
          <w:szCs w:val="28"/>
        </w:rPr>
        <w:t xml:space="preserve"> </w:t>
      </w:r>
      <w:r w:rsidR="00407E1E" w:rsidRPr="00E96714">
        <w:rPr>
          <w:rFonts w:eastAsiaTheme="minorHAnsi"/>
          <w:sz w:val="28"/>
          <w:szCs w:val="28"/>
        </w:rPr>
        <w:t>L-44-A</w:t>
      </w:r>
    </w:p>
    <w:p w:rsidR="008D61B6" w:rsidRPr="00E96714" w:rsidRDefault="008D61B6" w:rsidP="00CF0692">
      <w:pPr>
        <w:pStyle w:val="ac"/>
        <w:spacing w:before="0" w:beforeAutospacing="0" w:after="0" w:afterAutospacing="0"/>
        <w:jc w:val="center"/>
        <w:rPr>
          <w:sz w:val="28"/>
          <w:szCs w:val="28"/>
        </w:rPr>
      </w:pPr>
    </w:p>
    <w:p w:rsidR="00BD1535" w:rsidRDefault="00BD1535" w:rsidP="00805DD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251950" cy="4849495"/>
            <wp:effectExtent l="19050" t="0" r="6350" b="0"/>
            <wp:docPr id="31" name="Рисунок 30" descr="L-44-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44-Б.jpg"/>
                    <pic:cNvPicPr/>
                  </pic:nvPicPr>
                  <pic:blipFill>
                    <a:blip r:embed="rId113" cstate="email">
                      <a:extLst>
                        <a:ext uri="{28A0092B-C50C-407E-A947-70E740481C1C}">
                          <a14:useLocalDpi xmlns:a14="http://schemas.microsoft.com/office/drawing/2010/main"/>
                        </a:ext>
                      </a:extLst>
                    </a:blip>
                    <a:stretch>
                      <a:fillRect/>
                    </a:stretch>
                  </pic:blipFill>
                  <pic:spPr>
                    <a:xfrm>
                      <a:off x="0" y="0"/>
                      <a:ext cx="9251950" cy="4849495"/>
                    </a:xfrm>
                    <a:prstGeom prst="rect">
                      <a:avLst/>
                    </a:prstGeom>
                  </pic:spPr>
                </pic:pic>
              </a:graphicData>
            </a:graphic>
          </wp:inline>
        </w:drawing>
      </w:r>
    </w:p>
    <w:p w:rsidR="008D61B6" w:rsidRPr="00E96714" w:rsidRDefault="00E96714" w:rsidP="00EA40C3">
      <w:pPr>
        <w:pStyle w:val="ac"/>
        <w:spacing w:before="0" w:beforeAutospacing="0" w:after="0" w:afterAutospacing="0"/>
        <w:jc w:val="center"/>
        <w:rPr>
          <w:sz w:val="28"/>
          <w:szCs w:val="28"/>
        </w:rPr>
      </w:pPr>
      <w:r>
        <w:rPr>
          <w:rFonts w:eastAsiaTheme="minorHAnsi"/>
          <w:sz w:val="28"/>
          <w:szCs w:val="28"/>
        </w:rPr>
        <w:t>Figure</w:t>
      </w:r>
      <w:r w:rsidRPr="00E96714">
        <w:rPr>
          <w:rFonts w:eastAsiaTheme="minorHAnsi"/>
          <w:sz w:val="28"/>
          <w:szCs w:val="28"/>
        </w:rPr>
        <w:t xml:space="preserve"> </w:t>
      </w:r>
      <w:r>
        <w:rPr>
          <w:rFonts w:eastAsiaTheme="minorHAnsi"/>
          <w:sz w:val="28"/>
          <w:szCs w:val="28"/>
        </w:rPr>
        <w:t>B</w:t>
      </w:r>
      <w:r w:rsidR="00407E1E" w:rsidRPr="00E96714">
        <w:rPr>
          <w:rFonts w:eastAsiaTheme="minorHAnsi"/>
          <w:sz w:val="28"/>
          <w:szCs w:val="28"/>
        </w:rPr>
        <w:t>5</w:t>
      </w:r>
      <w:r w:rsidR="00EA40C3" w:rsidRPr="00E96714">
        <w:rPr>
          <w:rFonts w:eastAsiaTheme="minorHAnsi"/>
          <w:sz w:val="28"/>
          <w:szCs w:val="28"/>
        </w:rPr>
        <w:t xml:space="preserve"> – </w:t>
      </w:r>
      <w:r w:rsidRPr="00E96714">
        <w:rPr>
          <w:rFonts w:eastAsiaTheme="minorHAnsi"/>
          <w:sz w:val="28"/>
          <w:szCs w:val="28"/>
        </w:rPr>
        <w:t xml:space="preserve">Hydrogeological </w:t>
      </w:r>
      <w:r w:rsidR="00F143D1" w:rsidRPr="00F143D1">
        <w:rPr>
          <w:sz w:val="28"/>
          <w:szCs w:val="28"/>
        </w:rPr>
        <w:t xml:space="preserve">cross-sections </w:t>
      </w:r>
      <w:r w:rsidRPr="00E96714">
        <w:rPr>
          <w:rFonts w:eastAsiaTheme="minorHAnsi"/>
          <w:sz w:val="28"/>
          <w:szCs w:val="28"/>
        </w:rPr>
        <w:t>of the sheet</w:t>
      </w:r>
      <w:r w:rsidR="00EA40C3" w:rsidRPr="00E96714">
        <w:rPr>
          <w:sz w:val="28"/>
          <w:szCs w:val="28"/>
        </w:rPr>
        <w:t xml:space="preserve"> </w:t>
      </w:r>
      <w:r w:rsidR="008D61B6" w:rsidRPr="00CE67B3">
        <w:rPr>
          <w:sz w:val="28"/>
          <w:szCs w:val="28"/>
        </w:rPr>
        <w:t>L</w:t>
      </w:r>
      <w:r w:rsidR="008D61B6" w:rsidRPr="00E96714">
        <w:rPr>
          <w:sz w:val="28"/>
          <w:szCs w:val="28"/>
        </w:rPr>
        <w:t>-44-</w:t>
      </w:r>
      <w:r w:rsidR="008D61B6" w:rsidRPr="00CE67B3">
        <w:rPr>
          <w:sz w:val="28"/>
          <w:szCs w:val="28"/>
          <w:lang w:val="ru-RU"/>
        </w:rPr>
        <w:t>Б</w:t>
      </w:r>
    </w:p>
    <w:p w:rsidR="00BD1535" w:rsidRDefault="00BD1535" w:rsidP="00805DD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251950" cy="3970020"/>
            <wp:effectExtent l="19050" t="0" r="6350" b="0"/>
            <wp:docPr id="32" name="Рисунок 31" descr="L-44-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44-В.jpg"/>
                    <pic:cNvPicPr/>
                  </pic:nvPicPr>
                  <pic:blipFill>
                    <a:blip r:embed="rId114" cstate="email">
                      <a:extLst>
                        <a:ext uri="{28A0092B-C50C-407E-A947-70E740481C1C}">
                          <a14:useLocalDpi xmlns:a14="http://schemas.microsoft.com/office/drawing/2010/main"/>
                        </a:ext>
                      </a:extLst>
                    </a:blip>
                    <a:stretch>
                      <a:fillRect/>
                    </a:stretch>
                  </pic:blipFill>
                  <pic:spPr>
                    <a:xfrm>
                      <a:off x="0" y="0"/>
                      <a:ext cx="9251950" cy="3970020"/>
                    </a:xfrm>
                    <a:prstGeom prst="rect">
                      <a:avLst/>
                    </a:prstGeom>
                  </pic:spPr>
                </pic:pic>
              </a:graphicData>
            </a:graphic>
          </wp:inline>
        </w:drawing>
      </w:r>
    </w:p>
    <w:p w:rsidR="008D61B6" w:rsidRPr="00E96714" w:rsidRDefault="00E96714" w:rsidP="00EA40C3">
      <w:pPr>
        <w:pStyle w:val="ac"/>
        <w:spacing w:before="0" w:beforeAutospacing="0" w:after="0" w:afterAutospacing="0"/>
        <w:jc w:val="center"/>
        <w:rPr>
          <w:sz w:val="28"/>
          <w:szCs w:val="28"/>
        </w:rPr>
      </w:pPr>
      <w:r>
        <w:rPr>
          <w:rFonts w:eastAsiaTheme="minorHAnsi"/>
          <w:sz w:val="28"/>
          <w:szCs w:val="28"/>
        </w:rPr>
        <w:t>Figure</w:t>
      </w:r>
      <w:r w:rsidRPr="00E96714">
        <w:rPr>
          <w:rFonts w:eastAsiaTheme="minorHAnsi"/>
          <w:sz w:val="28"/>
          <w:szCs w:val="28"/>
        </w:rPr>
        <w:t xml:space="preserve"> </w:t>
      </w:r>
      <w:r>
        <w:rPr>
          <w:rFonts w:eastAsiaTheme="minorHAnsi"/>
          <w:sz w:val="28"/>
          <w:szCs w:val="28"/>
        </w:rPr>
        <w:t>B</w:t>
      </w:r>
      <w:r w:rsidR="00407E1E" w:rsidRPr="00E96714">
        <w:rPr>
          <w:rFonts w:eastAsiaTheme="minorHAnsi"/>
          <w:sz w:val="28"/>
          <w:szCs w:val="28"/>
        </w:rPr>
        <w:t>6</w:t>
      </w:r>
      <w:r w:rsidR="00EA40C3" w:rsidRPr="00E96714">
        <w:rPr>
          <w:rFonts w:eastAsiaTheme="minorHAnsi"/>
          <w:sz w:val="28"/>
          <w:szCs w:val="28"/>
        </w:rPr>
        <w:t xml:space="preserve"> – </w:t>
      </w:r>
      <w:r w:rsidRPr="00E96714">
        <w:rPr>
          <w:rFonts w:eastAsiaTheme="minorHAnsi"/>
          <w:sz w:val="28"/>
          <w:szCs w:val="28"/>
        </w:rPr>
        <w:t xml:space="preserve">Hydrogeological </w:t>
      </w:r>
      <w:r w:rsidR="00F143D1" w:rsidRPr="00F143D1">
        <w:rPr>
          <w:sz w:val="28"/>
          <w:szCs w:val="28"/>
        </w:rPr>
        <w:t xml:space="preserve">cross-sections </w:t>
      </w:r>
      <w:r w:rsidRPr="00E96714">
        <w:rPr>
          <w:rFonts w:eastAsiaTheme="minorHAnsi"/>
          <w:sz w:val="28"/>
          <w:szCs w:val="28"/>
        </w:rPr>
        <w:t>of the sheet</w:t>
      </w:r>
      <w:r w:rsidR="00EA40C3" w:rsidRPr="00E96714">
        <w:rPr>
          <w:sz w:val="28"/>
          <w:szCs w:val="28"/>
        </w:rPr>
        <w:t xml:space="preserve"> </w:t>
      </w:r>
      <w:r w:rsidR="008D61B6" w:rsidRPr="00E96714">
        <w:rPr>
          <w:rFonts w:eastAsiaTheme="minorHAnsi"/>
          <w:sz w:val="28"/>
          <w:szCs w:val="28"/>
        </w:rPr>
        <w:t>L-44-</w:t>
      </w:r>
      <w:r w:rsidR="008D61B6" w:rsidRPr="00CE67B3">
        <w:rPr>
          <w:rFonts w:eastAsiaTheme="minorHAnsi"/>
          <w:sz w:val="28"/>
          <w:szCs w:val="28"/>
          <w:lang w:val="ru-RU"/>
        </w:rPr>
        <w:t>В</w:t>
      </w:r>
    </w:p>
    <w:p w:rsidR="00BD1535" w:rsidRDefault="00BD1535" w:rsidP="00805DD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251950" cy="2313305"/>
            <wp:effectExtent l="19050" t="0" r="6350" b="0"/>
            <wp:docPr id="33" name="Рисунок 32" descr="L-44-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44-Г.jpg"/>
                    <pic:cNvPicPr/>
                  </pic:nvPicPr>
                  <pic:blipFill>
                    <a:blip r:embed="rId115" cstate="email">
                      <a:extLst>
                        <a:ext uri="{28A0092B-C50C-407E-A947-70E740481C1C}">
                          <a14:useLocalDpi xmlns:a14="http://schemas.microsoft.com/office/drawing/2010/main"/>
                        </a:ext>
                      </a:extLst>
                    </a:blip>
                    <a:stretch>
                      <a:fillRect/>
                    </a:stretch>
                  </pic:blipFill>
                  <pic:spPr>
                    <a:xfrm>
                      <a:off x="0" y="0"/>
                      <a:ext cx="9251950" cy="2313305"/>
                    </a:xfrm>
                    <a:prstGeom prst="rect">
                      <a:avLst/>
                    </a:prstGeom>
                  </pic:spPr>
                </pic:pic>
              </a:graphicData>
            </a:graphic>
          </wp:inline>
        </w:drawing>
      </w:r>
    </w:p>
    <w:p w:rsidR="008D61B6" w:rsidRPr="00E96714" w:rsidRDefault="00E96714" w:rsidP="00CF0692">
      <w:pPr>
        <w:pStyle w:val="ac"/>
        <w:spacing w:before="0" w:beforeAutospacing="0" w:after="0" w:afterAutospacing="0"/>
        <w:jc w:val="center"/>
        <w:rPr>
          <w:sz w:val="28"/>
          <w:szCs w:val="28"/>
        </w:rPr>
      </w:pPr>
      <w:r>
        <w:rPr>
          <w:rFonts w:eastAsiaTheme="minorHAnsi"/>
          <w:sz w:val="28"/>
          <w:szCs w:val="28"/>
        </w:rPr>
        <w:t>Figure</w:t>
      </w:r>
      <w:r w:rsidRPr="00E96714">
        <w:rPr>
          <w:rFonts w:eastAsiaTheme="minorHAnsi"/>
          <w:sz w:val="28"/>
          <w:szCs w:val="28"/>
        </w:rPr>
        <w:t xml:space="preserve"> </w:t>
      </w:r>
      <w:r>
        <w:rPr>
          <w:rFonts w:eastAsiaTheme="minorHAnsi"/>
          <w:sz w:val="28"/>
          <w:szCs w:val="28"/>
        </w:rPr>
        <w:t>B</w:t>
      </w:r>
      <w:r w:rsidR="00407E1E" w:rsidRPr="00E96714">
        <w:rPr>
          <w:rFonts w:eastAsiaTheme="minorHAnsi"/>
          <w:sz w:val="28"/>
          <w:szCs w:val="28"/>
        </w:rPr>
        <w:t xml:space="preserve">7 – </w:t>
      </w:r>
      <w:r w:rsidRPr="00E96714">
        <w:rPr>
          <w:rFonts w:eastAsiaTheme="minorHAnsi"/>
          <w:sz w:val="28"/>
          <w:szCs w:val="28"/>
        </w:rPr>
        <w:t xml:space="preserve">Hydrogeological </w:t>
      </w:r>
      <w:r w:rsidR="00F143D1" w:rsidRPr="00F143D1">
        <w:rPr>
          <w:sz w:val="28"/>
          <w:szCs w:val="28"/>
        </w:rPr>
        <w:t xml:space="preserve">cross-sections </w:t>
      </w:r>
      <w:r w:rsidRPr="00E96714">
        <w:rPr>
          <w:rFonts w:eastAsiaTheme="minorHAnsi"/>
          <w:sz w:val="28"/>
          <w:szCs w:val="28"/>
        </w:rPr>
        <w:t>of the sheet</w:t>
      </w:r>
      <w:r w:rsidR="00407E1E" w:rsidRPr="00E96714">
        <w:rPr>
          <w:sz w:val="28"/>
          <w:szCs w:val="28"/>
        </w:rPr>
        <w:t xml:space="preserve"> </w:t>
      </w:r>
      <w:r w:rsidR="008D61B6" w:rsidRPr="00E96714">
        <w:rPr>
          <w:rFonts w:eastAsiaTheme="minorHAnsi"/>
          <w:sz w:val="28"/>
          <w:szCs w:val="28"/>
        </w:rPr>
        <w:t>L-44-</w:t>
      </w:r>
      <w:r w:rsidR="008D61B6" w:rsidRPr="00CE67B3">
        <w:rPr>
          <w:rFonts w:eastAsiaTheme="minorHAnsi"/>
          <w:sz w:val="28"/>
          <w:szCs w:val="28"/>
          <w:lang w:val="ru-RU"/>
        </w:rPr>
        <w:t>Г</w:t>
      </w:r>
    </w:p>
    <w:p w:rsidR="00407E1E" w:rsidRPr="00E96714" w:rsidRDefault="00407E1E">
      <w:pPr>
        <w:rPr>
          <w:rFonts w:ascii="Times New Roman" w:hAnsi="Times New Roman" w:cs="Times New Roman"/>
          <w:sz w:val="28"/>
          <w:szCs w:val="28"/>
          <w:lang w:val="en-US"/>
        </w:rPr>
      </w:pPr>
      <w:r w:rsidRPr="00E96714">
        <w:rPr>
          <w:rFonts w:ascii="Times New Roman" w:hAnsi="Times New Roman" w:cs="Times New Roman"/>
          <w:sz w:val="28"/>
          <w:szCs w:val="28"/>
          <w:lang w:val="en-US"/>
        </w:rPr>
        <w:br w:type="page"/>
      </w:r>
    </w:p>
    <w:p w:rsidR="00407E1E" w:rsidRDefault="00407E1E" w:rsidP="00407E1E">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48205C5" wp14:editId="3B244430">
            <wp:extent cx="9251950" cy="4934585"/>
            <wp:effectExtent l="19050" t="0" r="6350" b="0"/>
            <wp:docPr id="27" name="Рисунок 26" descr="K-44-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44-А.jpg"/>
                    <pic:cNvPicPr/>
                  </pic:nvPicPr>
                  <pic:blipFill>
                    <a:blip r:embed="rId116" cstate="email">
                      <a:extLst>
                        <a:ext uri="{28A0092B-C50C-407E-A947-70E740481C1C}">
                          <a14:useLocalDpi xmlns:a14="http://schemas.microsoft.com/office/drawing/2010/main"/>
                        </a:ext>
                      </a:extLst>
                    </a:blip>
                    <a:stretch>
                      <a:fillRect/>
                    </a:stretch>
                  </pic:blipFill>
                  <pic:spPr>
                    <a:xfrm>
                      <a:off x="0" y="0"/>
                      <a:ext cx="9251950" cy="4934585"/>
                    </a:xfrm>
                    <a:prstGeom prst="rect">
                      <a:avLst/>
                    </a:prstGeom>
                  </pic:spPr>
                </pic:pic>
              </a:graphicData>
            </a:graphic>
          </wp:inline>
        </w:drawing>
      </w:r>
    </w:p>
    <w:p w:rsidR="00407E1E" w:rsidRPr="00E96714" w:rsidRDefault="00E96714" w:rsidP="00407E1E">
      <w:pPr>
        <w:pStyle w:val="ac"/>
        <w:spacing w:before="0" w:beforeAutospacing="0" w:after="0" w:afterAutospacing="0"/>
        <w:jc w:val="center"/>
        <w:rPr>
          <w:sz w:val="28"/>
          <w:szCs w:val="28"/>
        </w:rPr>
      </w:pPr>
      <w:r>
        <w:rPr>
          <w:rFonts w:eastAsiaTheme="minorHAnsi"/>
          <w:sz w:val="28"/>
          <w:szCs w:val="28"/>
        </w:rPr>
        <w:t>Figure</w:t>
      </w:r>
      <w:r w:rsidRPr="00E96714">
        <w:rPr>
          <w:rFonts w:eastAsiaTheme="minorHAnsi"/>
          <w:sz w:val="28"/>
          <w:szCs w:val="28"/>
        </w:rPr>
        <w:t xml:space="preserve"> </w:t>
      </w:r>
      <w:r>
        <w:rPr>
          <w:rFonts w:eastAsiaTheme="minorHAnsi"/>
          <w:sz w:val="28"/>
          <w:szCs w:val="28"/>
        </w:rPr>
        <w:t>B</w:t>
      </w:r>
      <w:r w:rsidR="00407E1E" w:rsidRPr="00E96714">
        <w:rPr>
          <w:rFonts w:eastAsiaTheme="minorHAnsi"/>
          <w:sz w:val="28"/>
          <w:szCs w:val="28"/>
        </w:rPr>
        <w:t xml:space="preserve">8 </w:t>
      </w:r>
      <w:r w:rsidR="00933890" w:rsidRPr="00E96714">
        <w:rPr>
          <w:rFonts w:eastAsiaTheme="minorHAnsi"/>
          <w:sz w:val="28"/>
          <w:szCs w:val="28"/>
        </w:rPr>
        <w:t>–</w:t>
      </w:r>
      <w:r w:rsidR="00407E1E" w:rsidRPr="00E96714">
        <w:rPr>
          <w:rFonts w:eastAsiaTheme="minorHAnsi"/>
          <w:sz w:val="28"/>
          <w:szCs w:val="28"/>
        </w:rPr>
        <w:t xml:space="preserve"> </w:t>
      </w:r>
      <w:r w:rsidRPr="00E96714">
        <w:rPr>
          <w:rFonts w:eastAsiaTheme="minorHAnsi"/>
          <w:sz w:val="28"/>
          <w:szCs w:val="28"/>
        </w:rPr>
        <w:t xml:space="preserve">Hydrogeological </w:t>
      </w:r>
      <w:r w:rsidR="00F143D1" w:rsidRPr="00F143D1">
        <w:rPr>
          <w:sz w:val="28"/>
          <w:szCs w:val="28"/>
        </w:rPr>
        <w:t xml:space="preserve">cross-sections </w:t>
      </w:r>
      <w:r w:rsidRPr="00E96714">
        <w:rPr>
          <w:rFonts w:eastAsiaTheme="minorHAnsi"/>
          <w:sz w:val="28"/>
          <w:szCs w:val="28"/>
        </w:rPr>
        <w:t>of the sheet</w:t>
      </w:r>
      <w:r w:rsidR="00407E1E" w:rsidRPr="00E96714">
        <w:rPr>
          <w:sz w:val="28"/>
          <w:szCs w:val="28"/>
        </w:rPr>
        <w:t xml:space="preserve"> </w:t>
      </w:r>
      <w:r w:rsidR="00407E1E" w:rsidRPr="00CE67B3">
        <w:rPr>
          <w:sz w:val="28"/>
          <w:szCs w:val="28"/>
        </w:rPr>
        <w:t>K</w:t>
      </w:r>
      <w:r w:rsidR="00407E1E" w:rsidRPr="00E96714">
        <w:rPr>
          <w:sz w:val="28"/>
          <w:szCs w:val="28"/>
        </w:rPr>
        <w:t>-44-</w:t>
      </w:r>
      <w:r w:rsidR="00407E1E" w:rsidRPr="00CE67B3">
        <w:rPr>
          <w:sz w:val="28"/>
          <w:szCs w:val="28"/>
          <w:lang w:val="ru-RU"/>
        </w:rPr>
        <w:t>А</w:t>
      </w:r>
    </w:p>
    <w:p w:rsidR="00407E1E" w:rsidRPr="00E96714" w:rsidRDefault="00407E1E">
      <w:pPr>
        <w:rPr>
          <w:rFonts w:ascii="Times New Roman" w:eastAsia="Times New Roman" w:hAnsi="Times New Roman" w:cs="Times New Roman"/>
          <w:sz w:val="28"/>
          <w:szCs w:val="28"/>
          <w:lang w:val="en-US"/>
        </w:rPr>
      </w:pPr>
      <w:r w:rsidRPr="00E96714">
        <w:rPr>
          <w:sz w:val="28"/>
          <w:szCs w:val="28"/>
          <w:lang w:val="en-US"/>
        </w:rPr>
        <w:br w:type="page"/>
      </w:r>
    </w:p>
    <w:p w:rsidR="00407E1E" w:rsidRDefault="00407E1E" w:rsidP="00407E1E">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0762332" wp14:editId="1F30FB13">
            <wp:extent cx="9251950" cy="4353560"/>
            <wp:effectExtent l="19050" t="0" r="6350" b="0"/>
            <wp:docPr id="26" name="Рисунок 25" descr="K-43-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43-Б.jpg"/>
                    <pic:cNvPicPr/>
                  </pic:nvPicPr>
                  <pic:blipFill>
                    <a:blip r:embed="rId117" cstate="email">
                      <a:extLst>
                        <a:ext uri="{28A0092B-C50C-407E-A947-70E740481C1C}">
                          <a14:useLocalDpi xmlns:a14="http://schemas.microsoft.com/office/drawing/2010/main"/>
                        </a:ext>
                      </a:extLst>
                    </a:blip>
                    <a:stretch>
                      <a:fillRect/>
                    </a:stretch>
                  </pic:blipFill>
                  <pic:spPr>
                    <a:xfrm>
                      <a:off x="0" y="0"/>
                      <a:ext cx="9251950" cy="4353560"/>
                    </a:xfrm>
                    <a:prstGeom prst="rect">
                      <a:avLst/>
                    </a:prstGeom>
                  </pic:spPr>
                </pic:pic>
              </a:graphicData>
            </a:graphic>
          </wp:inline>
        </w:drawing>
      </w:r>
    </w:p>
    <w:p w:rsidR="00763987" w:rsidRPr="00763987" w:rsidRDefault="00E96714" w:rsidP="00407E1E">
      <w:pPr>
        <w:pStyle w:val="ac"/>
        <w:spacing w:before="0" w:beforeAutospacing="0" w:after="0" w:afterAutospacing="0"/>
        <w:jc w:val="center"/>
        <w:rPr>
          <w:rFonts w:eastAsiaTheme="minorHAnsi"/>
          <w:sz w:val="28"/>
          <w:szCs w:val="28"/>
        </w:rPr>
      </w:pPr>
      <w:r>
        <w:rPr>
          <w:rFonts w:eastAsiaTheme="minorHAnsi"/>
          <w:sz w:val="28"/>
          <w:szCs w:val="28"/>
        </w:rPr>
        <w:t>Figure</w:t>
      </w:r>
      <w:r w:rsidRPr="00763987">
        <w:rPr>
          <w:rFonts w:eastAsiaTheme="minorHAnsi"/>
          <w:sz w:val="28"/>
          <w:szCs w:val="28"/>
        </w:rPr>
        <w:t xml:space="preserve"> </w:t>
      </w:r>
      <w:r>
        <w:rPr>
          <w:rFonts w:eastAsiaTheme="minorHAnsi"/>
          <w:sz w:val="28"/>
          <w:szCs w:val="28"/>
        </w:rPr>
        <w:t>B</w:t>
      </w:r>
      <w:r w:rsidR="00407E1E" w:rsidRPr="00763987">
        <w:rPr>
          <w:rFonts w:eastAsiaTheme="minorHAnsi"/>
          <w:sz w:val="28"/>
          <w:szCs w:val="28"/>
        </w:rPr>
        <w:t xml:space="preserve">9 </w:t>
      </w:r>
      <w:r w:rsidR="00933890" w:rsidRPr="00763987">
        <w:rPr>
          <w:rFonts w:eastAsiaTheme="minorHAnsi"/>
          <w:sz w:val="28"/>
          <w:szCs w:val="28"/>
        </w:rPr>
        <w:t>–</w:t>
      </w:r>
      <w:r w:rsidR="00407E1E" w:rsidRPr="00763987">
        <w:rPr>
          <w:rFonts w:eastAsiaTheme="minorHAnsi"/>
          <w:sz w:val="28"/>
          <w:szCs w:val="28"/>
        </w:rPr>
        <w:t xml:space="preserve"> </w:t>
      </w:r>
      <w:r w:rsidRPr="00763987">
        <w:rPr>
          <w:rFonts w:eastAsiaTheme="minorHAnsi"/>
          <w:sz w:val="28"/>
          <w:szCs w:val="28"/>
        </w:rPr>
        <w:t xml:space="preserve">Hydrogeological </w:t>
      </w:r>
      <w:r w:rsidR="00F143D1" w:rsidRPr="00F143D1">
        <w:rPr>
          <w:sz w:val="28"/>
          <w:szCs w:val="28"/>
        </w:rPr>
        <w:t xml:space="preserve">cross-sections </w:t>
      </w:r>
      <w:r w:rsidRPr="00763987">
        <w:rPr>
          <w:rFonts w:eastAsiaTheme="minorHAnsi"/>
          <w:sz w:val="28"/>
          <w:szCs w:val="28"/>
        </w:rPr>
        <w:t>of the sheet</w:t>
      </w:r>
      <w:r w:rsidR="00407E1E" w:rsidRPr="00763987">
        <w:rPr>
          <w:sz w:val="28"/>
          <w:szCs w:val="28"/>
        </w:rPr>
        <w:t xml:space="preserve"> </w:t>
      </w:r>
      <w:r w:rsidR="00407E1E" w:rsidRPr="00CE67B3">
        <w:rPr>
          <w:sz w:val="28"/>
          <w:szCs w:val="28"/>
        </w:rPr>
        <w:t>K</w:t>
      </w:r>
      <w:r w:rsidR="00407E1E" w:rsidRPr="00763987">
        <w:rPr>
          <w:sz w:val="28"/>
          <w:szCs w:val="28"/>
        </w:rPr>
        <w:t>-43-</w:t>
      </w:r>
      <w:r w:rsidR="00407E1E" w:rsidRPr="00CE67B3">
        <w:rPr>
          <w:sz w:val="28"/>
          <w:szCs w:val="28"/>
          <w:lang w:val="ru-RU"/>
        </w:rPr>
        <w:t>Б</w:t>
      </w:r>
      <w:r w:rsidR="00407E1E" w:rsidRPr="00763987">
        <w:rPr>
          <w:sz w:val="28"/>
          <w:szCs w:val="28"/>
        </w:rPr>
        <w:t xml:space="preserve"> </w:t>
      </w:r>
      <w:r w:rsidR="00407E1E" w:rsidRPr="00763987">
        <w:rPr>
          <w:rFonts w:eastAsiaTheme="minorHAnsi"/>
          <w:sz w:val="28"/>
          <w:szCs w:val="28"/>
        </w:rPr>
        <w:t xml:space="preserve"> </w:t>
      </w:r>
    </w:p>
    <w:p w:rsidR="00763987" w:rsidRPr="00763987" w:rsidRDefault="00763987">
      <w:pPr>
        <w:rPr>
          <w:rFonts w:ascii="Times New Roman" w:hAnsi="Times New Roman" w:cs="Times New Roman"/>
          <w:sz w:val="28"/>
          <w:szCs w:val="28"/>
          <w:lang w:val="en-US"/>
        </w:rPr>
      </w:pPr>
      <w:r w:rsidRPr="00763987">
        <w:rPr>
          <w:sz w:val="28"/>
          <w:szCs w:val="28"/>
          <w:lang w:val="en-US"/>
        </w:rPr>
        <w:br w:type="page"/>
      </w:r>
    </w:p>
    <w:p w:rsidR="00763987" w:rsidRDefault="00763987" w:rsidP="00407E1E">
      <w:pPr>
        <w:pStyle w:val="ac"/>
        <w:spacing w:before="0" w:beforeAutospacing="0" w:after="0" w:afterAutospacing="0"/>
        <w:jc w:val="center"/>
        <w:rPr>
          <w:rFonts w:eastAsiaTheme="minorHAnsi"/>
          <w:sz w:val="28"/>
          <w:szCs w:val="28"/>
        </w:rPr>
        <w:sectPr w:rsidR="00763987" w:rsidSect="00BD1535">
          <w:pgSz w:w="16838" w:h="11906" w:orient="landscape" w:code="9"/>
          <w:pgMar w:top="1701" w:right="1134" w:bottom="851" w:left="1134" w:header="709" w:footer="709" w:gutter="0"/>
          <w:cols w:space="708"/>
          <w:titlePg/>
          <w:docGrid w:linePitch="360"/>
        </w:sectPr>
      </w:pPr>
    </w:p>
    <w:p w:rsidR="00763987" w:rsidRPr="00B030D6" w:rsidRDefault="00763987" w:rsidP="00763987">
      <w:pPr>
        <w:spacing w:after="0" w:line="240" w:lineRule="auto"/>
        <w:jc w:val="center"/>
        <w:rPr>
          <w:rFonts w:ascii="Times New Roman" w:hAnsi="Times New Roman" w:cs="Times New Roman"/>
          <w:b/>
          <w:sz w:val="28"/>
          <w:szCs w:val="24"/>
          <w:lang w:val="en-US"/>
        </w:rPr>
      </w:pPr>
      <w:r w:rsidRPr="00B030D6">
        <w:rPr>
          <w:rFonts w:ascii="Times New Roman" w:hAnsi="Times New Roman" w:cs="Times New Roman"/>
          <w:b/>
          <w:sz w:val="28"/>
          <w:szCs w:val="24"/>
          <w:lang w:val="en-US"/>
        </w:rPr>
        <w:lastRenderedPageBreak/>
        <w:t>ANNEX C</w:t>
      </w:r>
    </w:p>
    <w:p w:rsidR="002A3633" w:rsidRPr="00B030D6" w:rsidRDefault="002A3633" w:rsidP="00763987">
      <w:pPr>
        <w:spacing w:after="0" w:line="240" w:lineRule="auto"/>
        <w:jc w:val="center"/>
        <w:rPr>
          <w:rFonts w:ascii="Times New Roman" w:hAnsi="Times New Roman" w:cs="Times New Roman"/>
          <w:b/>
          <w:sz w:val="28"/>
          <w:szCs w:val="24"/>
          <w:lang w:val="en-US"/>
        </w:rPr>
      </w:pPr>
    </w:p>
    <w:p w:rsidR="00763987" w:rsidRPr="00B030D6" w:rsidRDefault="00763987" w:rsidP="00763987">
      <w:pPr>
        <w:spacing w:after="0" w:line="240" w:lineRule="auto"/>
        <w:jc w:val="center"/>
        <w:rPr>
          <w:rFonts w:ascii="Times New Roman" w:eastAsia="Arial Unicode MS" w:hAnsi="Times New Roman" w:cs="Times New Roman"/>
          <w:b/>
          <w:color w:val="000000"/>
          <w:sz w:val="28"/>
          <w:szCs w:val="24"/>
          <w:lang w:val="en-US" w:bidi="en-US"/>
        </w:rPr>
      </w:pPr>
      <w:r w:rsidRPr="00B030D6">
        <w:rPr>
          <w:rFonts w:ascii="Times New Roman" w:hAnsi="Times New Roman" w:cs="Times New Roman"/>
          <w:b/>
          <w:bCs/>
          <w:sz w:val="28"/>
          <w:szCs w:val="28"/>
          <w:lang w:val="en-US"/>
        </w:rPr>
        <w:t>List of Published Works for</w:t>
      </w:r>
      <w:r w:rsidR="002A3633" w:rsidRPr="00B030D6">
        <w:rPr>
          <w:rFonts w:ascii="Times New Roman" w:eastAsia="Arial Unicode MS" w:hAnsi="Times New Roman" w:cs="Times New Roman"/>
          <w:b/>
          <w:color w:val="000000"/>
          <w:sz w:val="28"/>
          <w:szCs w:val="24"/>
          <w:lang w:val="en-US" w:bidi="en-US"/>
        </w:rPr>
        <w:t xml:space="preserve"> 2018-2020</w:t>
      </w:r>
    </w:p>
    <w:p w:rsidR="002A3633" w:rsidRDefault="002A3633" w:rsidP="00763987">
      <w:pPr>
        <w:spacing w:after="0" w:line="240" w:lineRule="auto"/>
        <w:jc w:val="center"/>
        <w:rPr>
          <w:rFonts w:ascii="Times New Roman" w:eastAsia="Arial Unicode MS" w:hAnsi="Times New Roman" w:cs="Times New Roman"/>
          <w:color w:val="000000"/>
          <w:sz w:val="28"/>
          <w:szCs w:val="24"/>
          <w:lang w:val="en-US" w:bidi="en-US"/>
        </w:rPr>
      </w:pPr>
    </w:p>
    <w:p w:rsidR="00763987" w:rsidRPr="00552289" w:rsidRDefault="00763987" w:rsidP="00763987">
      <w:pPr>
        <w:widowControl w:val="0"/>
        <w:spacing w:after="0" w:line="240" w:lineRule="auto"/>
        <w:ind w:firstLine="709"/>
        <w:jc w:val="both"/>
        <w:rPr>
          <w:rFonts w:ascii="Times New Roman" w:eastAsia="Arial Unicode MS" w:hAnsi="Times New Roman" w:cs="Times New Roman"/>
          <w:color w:val="000000"/>
          <w:sz w:val="28"/>
          <w:szCs w:val="24"/>
          <w:lang w:val="en-US" w:bidi="en-US"/>
        </w:rPr>
      </w:pPr>
      <w:r w:rsidRPr="00552289">
        <w:rPr>
          <w:rFonts w:ascii="Times New Roman" w:eastAsia="Arial Unicode MS" w:hAnsi="Times New Roman" w:cs="Times New Roman"/>
          <w:color w:val="000000"/>
          <w:sz w:val="28"/>
          <w:szCs w:val="24"/>
          <w:lang w:val="en-US" w:bidi="en-US"/>
        </w:rPr>
        <w:t xml:space="preserve">1. </w:t>
      </w:r>
      <w:proofErr w:type="spellStart"/>
      <w:r w:rsidRPr="00552289">
        <w:rPr>
          <w:rFonts w:ascii="Times New Roman" w:eastAsia="Arial Unicode MS" w:hAnsi="Times New Roman" w:cs="Times New Roman"/>
          <w:color w:val="000000"/>
          <w:sz w:val="28"/>
          <w:szCs w:val="24"/>
          <w:lang w:val="en-US" w:bidi="en-US"/>
        </w:rPr>
        <w:t>Shagarova</w:t>
      </w:r>
      <w:proofErr w:type="spellEnd"/>
      <w:r w:rsidRPr="00552289">
        <w:rPr>
          <w:rFonts w:ascii="Times New Roman" w:eastAsia="Arial Unicode MS" w:hAnsi="Times New Roman" w:cs="Times New Roman"/>
          <w:color w:val="000000"/>
          <w:sz w:val="28"/>
          <w:szCs w:val="24"/>
          <w:lang w:val="en-US" w:bidi="en-US"/>
        </w:rPr>
        <w:t xml:space="preserve"> </w:t>
      </w:r>
      <w:proofErr w:type="spellStart"/>
      <w:r w:rsidRPr="00552289">
        <w:rPr>
          <w:rFonts w:ascii="Times New Roman" w:eastAsia="Arial Unicode MS" w:hAnsi="Times New Roman" w:cs="Times New Roman"/>
          <w:color w:val="000000"/>
          <w:sz w:val="28"/>
          <w:szCs w:val="24"/>
          <w:lang w:val="en-US" w:bidi="en-US"/>
        </w:rPr>
        <w:t>L.V</w:t>
      </w:r>
      <w:proofErr w:type="spellEnd"/>
      <w:r w:rsidRPr="00552289">
        <w:rPr>
          <w:rFonts w:ascii="Times New Roman" w:eastAsia="Arial Unicode MS" w:hAnsi="Times New Roman" w:cs="Times New Roman"/>
          <w:color w:val="000000"/>
          <w:sz w:val="28"/>
          <w:szCs w:val="24"/>
          <w:lang w:val="en-US" w:bidi="en-US"/>
        </w:rPr>
        <w:t xml:space="preserve">., Absametov </w:t>
      </w:r>
      <w:proofErr w:type="spellStart"/>
      <w:r w:rsidRPr="00552289">
        <w:rPr>
          <w:rFonts w:ascii="Times New Roman" w:eastAsia="Arial Unicode MS" w:hAnsi="Times New Roman" w:cs="Times New Roman"/>
          <w:color w:val="000000"/>
          <w:sz w:val="28"/>
          <w:szCs w:val="24"/>
          <w:lang w:val="en-US" w:bidi="en-US"/>
        </w:rPr>
        <w:t>M.K</w:t>
      </w:r>
      <w:proofErr w:type="spellEnd"/>
      <w:r w:rsidRPr="00552289">
        <w:rPr>
          <w:rFonts w:ascii="Times New Roman" w:eastAsia="Arial Unicode MS" w:hAnsi="Times New Roman" w:cs="Times New Roman"/>
          <w:color w:val="000000"/>
          <w:sz w:val="28"/>
          <w:szCs w:val="24"/>
          <w:lang w:val="en-US" w:bidi="en-US"/>
        </w:rPr>
        <w:t xml:space="preserve">., </w:t>
      </w:r>
      <w:proofErr w:type="spellStart"/>
      <w:r w:rsidRPr="00552289">
        <w:rPr>
          <w:rFonts w:ascii="Times New Roman" w:eastAsia="Arial Unicode MS" w:hAnsi="Times New Roman" w:cs="Times New Roman"/>
          <w:color w:val="000000"/>
          <w:sz w:val="28"/>
          <w:szCs w:val="24"/>
          <w:lang w:val="en-US" w:bidi="en-US"/>
        </w:rPr>
        <w:t>Cheredov</w:t>
      </w:r>
      <w:proofErr w:type="spellEnd"/>
      <w:r w:rsidRPr="00552289">
        <w:rPr>
          <w:rFonts w:ascii="Times New Roman" w:eastAsia="Arial Unicode MS" w:hAnsi="Times New Roman" w:cs="Times New Roman"/>
          <w:color w:val="000000"/>
          <w:sz w:val="28"/>
          <w:szCs w:val="24"/>
          <w:lang w:val="en-US" w:bidi="en-US"/>
        </w:rPr>
        <w:t xml:space="preserve"> </w:t>
      </w:r>
      <w:proofErr w:type="spellStart"/>
      <w:r w:rsidRPr="00552289">
        <w:rPr>
          <w:rFonts w:ascii="Times New Roman" w:eastAsia="Arial Unicode MS" w:hAnsi="Times New Roman" w:cs="Times New Roman"/>
          <w:color w:val="000000"/>
          <w:sz w:val="28"/>
          <w:szCs w:val="24"/>
          <w:lang w:val="en-US" w:bidi="en-US"/>
        </w:rPr>
        <w:t>V.O</w:t>
      </w:r>
      <w:proofErr w:type="spellEnd"/>
      <w:r w:rsidRPr="00552289">
        <w:rPr>
          <w:rFonts w:ascii="Times New Roman" w:eastAsia="Arial Unicode MS" w:hAnsi="Times New Roman" w:cs="Times New Roman"/>
          <w:color w:val="000000"/>
          <w:sz w:val="28"/>
          <w:szCs w:val="24"/>
          <w:lang w:val="en-US" w:bidi="en-US"/>
        </w:rPr>
        <w:t xml:space="preserve">., Muratova M.M. Creation of a </w:t>
      </w:r>
      <w:proofErr w:type="spellStart"/>
      <w:r w:rsidRPr="00552289">
        <w:rPr>
          <w:rFonts w:ascii="Times New Roman" w:eastAsia="Arial Unicode MS" w:hAnsi="Times New Roman" w:cs="Times New Roman"/>
          <w:color w:val="000000"/>
          <w:sz w:val="28"/>
          <w:szCs w:val="24"/>
          <w:lang w:val="en-US" w:bidi="en-US"/>
        </w:rPr>
        <w:t>geoinformation</w:t>
      </w:r>
      <w:proofErr w:type="spellEnd"/>
      <w:r w:rsidRPr="00552289">
        <w:rPr>
          <w:rFonts w:ascii="Times New Roman" w:eastAsia="Arial Unicode MS" w:hAnsi="Times New Roman" w:cs="Times New Roman"/>
          <w:color w:val="000000"/>
          <w:sz w:val="28"/>
          <w:szCs w:val="24"/>
          <w:lang w:val="en-US" w:bidi="en-US"/>
        </w:rPr>
        <w:t xml:space="preserve"> system in ArcGIS for hydrogeological mapping // Materials of the International Scientific and Practical Conference "Geosystem approach to the study of the natural environment of the Republic of Kazakhstan", April 13-14, 2018 Volume 2. - Astana: </w:t>
      </w:r>
      <w:proofErr w:type="spellStart"/>
      <w:r w:rsidRPr="00552289">
        <w:rPr>
          <w:rFonts w:ascii="Times New Roman" w:eastAsia="Arial Unicode MS" w:hAnsi="Times New Roman" w:cs="Times New Roman"/>
          <w:color w:val="000000"/>
          <w:sz w:val="28"/>
          <w:szCs w:val="24"/>
          <w:lang w:val="en-US" w:bidi="en-US"/>
        </w:rPr>
        <w:t>ENU</w:t>
      </w:r>
      <w:proofErr w:type="spellEnd"/>
      <w:r w:rsidRPr="00552289">
        <w:rPr>
          <w:rFonts w:ascii="Times New Roman" w:eastAsia="Arial Unicode MS" w:hAnsi="Times New Roman" w:cs="Times New Roman"/>
          <w:color w:val="000000"/>
          <w:sz w:val="28"/>
          <w:szCs w:val="24"/>
          <w:lang w:val="en-US" w:bidi="en-US"/>
        </w:rPr>
        <w:t xml:space="preserve"> named after </w:t>
      </w:r>
      <w:proofErr w:type="spellStart"/>
      <w:r w:rsidRPr="00552289">
        <w:rPr>
          <w:rFonts w:ascii="Times New Roman" w:eastAsia="Arial Unicode MS" w:hAnsi="Times New Roman" w:cs="Times New Roman"/>
          <w:color w:val="000000"/>
          <w:sz w:val="28"/>
          <w:szCs w:val="24"/>
          <w:lang w:val="en-US" w:bidi="en-US"/>
        </w:rPr>
        <w:t>L.N</w:t>
      </w:r>
      <w:proofErr w:type="spellEnd"/>
      <w:r w:rsidRPr="00552289">
        <w:rPr>
          <w:rFonts w:ascii="Times New Roman" w:eastAsia="Arial Unicode MS" w:hAnsi="Times New Roman" w:cs="Times New Roman"/>
          <w:color w:val="000000"/>
          <w:sz w:val="28"/>
          <w:szCs w:val="24"/>
          <w:lang w:val="en-US" w:bidi="en-US"/>
        </w:rPr>
        <w:t xml:space="preserve">. </w:t>
      </w:r>
      <w:proofErr w:type="spellStart"/>
      <w:r w:rsidRPr="00552289">
        <w:rPr>
          <w:rFonts w:ascii="Times New Roman" w:eastAsia="Arial Unicode MS" w:hAnsi="Times New Roman" w:cs="Times New Roman"/>
          <w:color w:val="000000"/>
          <w:sz w:val="28"/>
          <w:szCs w:val="24"/>
          <w:lang w:val="en-US" w:bidi="en-US"/>
        </w:rPr>
        <w:t>Gumilyov</w:t>
      </w:r>
      <w:proofErr w:type="spellEnd"/>
      <w:r w:rsidRPr="00552289">
        <w:rPr>
          <w:rFonts w:ascii="Times New Roman" w:eastAsia="Arial Unicode MS" w:hAnsi="Times New Roman" w:cs="Times New Roman"/>
          <w:color w:val="000000"/>
          <w:sz w:val="28"/>
          <w:szCs w:val="24"/>
          <w:lang w:val="en-US" w:bidi="en-US"/>
        </w:rPr>
        <w:t>, 2018. - P. 110-113.</w:t>
      </w:r>
    </w:p>
    <w:p w:rsidR="00763987" w:rsidRPr="006A2228" w:rsidRDefault="00763987" w:rsidP="00763987">
      <w:pPr>
        <w:widowControl w:val="0"/>
        <w:suppressAutoHyphens/>
        <w:spacing w:after="0" w:line="240" w:lineRule="auto"/>
        <w:ind w:firstLine="709"/>
        <w:jc w:val="both"/>
        <w:rPr>
          <w:rFonts w:ascii="Times New Roman" w:eastAsia="Arial Unicode MS" w:hAnsi="Times New Roman" w:cs="Times New Roman"/>
          <w:color w:val="000000"/>
          <w:sz w:val="28"/>
          <w:szCs w:val="24"/>
          <w:lang w:val="en-US" w:bidi="en-US"/>
        </w:rPr>
      </w:pPr>
      <w:r w:rsidRPr="00552289">
        <w:rPr>
          <w:rFonts w:ascii="Times New Roman" w:eastAsia="Arial Unicode MS" w:hAnsi="Times New Roman" w:cs="Times New Roman"/>
          <w:color w:val="000000"/>
          <w:sz w:val="28"/>
          <w:szCs w:val="24"/>
          <w:lang w:val="en-US" w:bidi="en-US"/>
        </w:rPr>
        <w:t xml:space="preserve">2. </w:t>
      </w:r>
      <w:bookmarkStart w:id="0" w:name="_GoBack"/>
      <w:bookmarkEnd w:id="0"/>
      <w:r w:rsidRPr="00552289">
        <w:rPr>
          <w:rFonts w:ascii="Times New Roman" w:eastAsia="Arial Unicode MS" w:hAnsi="Times New Roman" w:cs="Times New Roman"/>
          <w:color w:val="000000"/>
          <w:sz w:val="28"/>
          <w:szCs w:val="24"/>
          <w:lang w:val="en-US" w:bidi="en-US"/>
        </w:rPr>
        <w:t xml:space="preserve">L. </w:t>
      </w:r>
      <w:proofErr w:type="spellStart"/>
      <w:r w:rsidRPr="00552289">
        <w:rPr>
          <w:rFonts w:ascii="Times New Roman" w:eastAsia="Arial Unicode MS" w:hAnsi="Times New Roman" w:cs="Times New Roman"/>
          <w:color w:val="000000"/>
          <w:sz w:val="28"/>
          <w:szCs w:val="24"/>
          <w:lang w:val="en-US" w:bidi="en-US"/>
        </w:rPr>
        <w:t>Shagarova</w:t>
      </w:r>
      <w:proofErr w:type="spellEnd"/>
      <w:r w:rsidRPr="00552289">
        <w:rPr>
          <w:rFonts w:ascii="Times New Roman" w:eastAsia="Arial Unicode MS" w:hAnsi="Times New Roman" w:cs="Times New Roman"/>
          <w:color w:val="000000"/>
          <w:sz w:val="28"/>
          <w:szCs w:val="24"/>
          <w:lang w:val="en-US" w:bidi="en-US"/>
        </w:rPr>
        <w:t xml:space="preserve">, M. Muratova, V. </w:t>
      </w:r>
      <w:proofErr w:type="spellStart"/>
      <w:r w:rsidRPr="00552289">
        <w:rPr>
          <w:rFonts w:ascii="Times New Roman" w:eastAsia="Arial Unicode MS" w:hAnsi="Times New Roman" w:cs="Times New Roman"/>
          <w:color w:val="000000"/>
          <w:sz w:val="28"/>
          <w:szCs w:val="24"/>
          <w:lang w:val="en-US" w:bidi="en-US"/>
        </w:rPr>
        <w:t>Cheredov</w:t>
      </w:r>
      <w:proofErr w:type="spellEnd"/>
      <w:r w:rsidRPr="00552289">
        <w:rPr>
          <w:rFonts w:ascii="Times New Roman" w:eastAsia="Arial Unicode MS" w:hAnsi="Times New Roman" w:cs="Times New Roman"/>
          <w:color w:val="000000"/>
          <w:sz w:val="28"/>
          <w:szCs w:val="24"/>
          <w:lang w:val="en-US" w:bidi="en-US"/>
        </w:rPr>
        <w:t xml:space="preserve"> On the structuring of hydrogeological maps using </w:t>
      </w:r>
      <w:proofErr w:type="spellStart"/>
      <w:r w:rsidRPr="00552289">
        <w:rPr>
          <w:rFonts w:ascii="Times New Roman" w:eastAsia="Arial Unicode MS" w:hAnsi="Times New Roman" w:cs="Times New Roman"/>
          <w:color w:val="000000"/>
          <w:sz w:val="28"/>
          <w:szCs w:val="24"/>
          <w:lang w:val="en-US" w:bidi="en-US"/>
        </w:rPr>
        <w:t>geoinformation</w:t>
      </w:r>
      <w:proofErr w:type="spellEnd"/>
      <w:r w:rsidRPr="00552289">
        <w:rPr>
          <w:rFonts w:ascii="Times New Roman" w:eastAsia="Arial Unicode MS" w:hAnsi="Times New Roman" w:cs="Times New Roman"/>
          <w:color w:val="000000"/>
          <w:sz w:val="28"/>
          <w:szCs w:val="24"/>
          <w:lang w:val="en-US" w:bidi="en-US"/>
        </w:rPr>
        <w:t xml:space="preserve"> systems // International Multidisciplinary Scientific </w:t>
      </w:r>
      <w:proofErr w:type="spellStart"/>
      <w:r w:rsidRPr="00552289">
        <w:rPr>
          <w:rFonts w:ascii="Times New Roman" w:eastAsia="Arial Unicode MS" w:hAnsi="Times New Roman" w:cs="Times New Roman"/>
          <w:color w:val="000000"/>
          <w:sz w:val="28"/>
          <w:szCs w:val="24"/>
          <w:lang w:val="en-US" w:bidi="en-US"/>
        </w:rPr>
        <w:t>GeoConference</w:t>
      </w:r>
      <w:proofErr w:type="spellEnd"/>
      <w:r w:rsidRPr="00552289">
        <w:rPr>
          <w:rFonts w:ascii="Times New Roman" w:eastAsia="Arial Unicode MS" w:hAnsi="Times New Roman" w:cs="Times New Roman"/>
          <w:color w:val="000000"/>
          <w:sz w:val="28"/>
          <w:szCs w:val="24"/>
          <w:lang w:val="en-US" w:bidi="en-US"/>
        </w:rPr>
        <w:t xml:space="preserve"> Surveying Geology and Mining Ecology Management </w:t>
      </w:r>
      <w:proofErr w:type="spellStart"/>
      <w:r w:rsidRPr="00552289">
        <w:rPr>
          <w:rFonts w:ascii="Times New Roman" w:eastAsia="Arial Unicode MS" w:hAnsi="Times New Roman" w:cs="Times New Roman"/>
          <w:color w:val="000000"/>
          <w:sz w:val="28"/>
          <w:szCs w:val="24"/>
          <w:lang w:val="en-US" w:bidi="en-US"/>
        </w:rPr>
        <w:t>SGEM</w:t>
      </w:r>
      <w:proofErr w:type="spellEnd"/>
      <w:r w:rsidRPr="00552289">
        <w:rPr>
          <w:rFonts w:ascii="Times New Roman" w:eastAsia="Arial Unicode MS" w:hAnsi="Times New Roman" w:cs="Times New Roman"/>
          <w:color w:val="000000"/>
          <w:sz w:val="28"/>
          <w:szCs w:val="24"/>
          <w:lang w:val="en-US" w:bidi="en-US"/>
        </w:rPr>
        <w:t xml:space="preserve"> 2018: Informatics, </w:t>
      </w:r>
      <w:proofErr w:type="spellStart"/>
      <w:r w:rsidRPr="00552289">
        <w:rPr>
          <w:rFonts w:ascii="Times New Roman" w:eastAsia="Arial Unicode MS" w:hAnsi="Times New Roman" w:cs="Times New Roman"/>
          <w:color w:val="000000"/>
          <w:sz w:val="28"/>
          <w:szCs w:val="24"/>
          <w:lang w:val="en-US" w:bidi="en-US"/>
        </w:rPr>
        <w:t>Geoinformatics</w:t>
      </w:r>
      <w:proofErr w:type="spellEnd"/>
      <w:r w:rsidRPr="00552289">
        <w:rPr>
          <w:rFonts w:ascii="Times New Roman" w:eastAsia="Arial Unicode MS" w:hAnsi="Times New Roman" w:cs="Times New Roman"/>
          <w:color w:val="000000"/>
          <w:sz w:val="28"/>
          <w:szCs w:val="24"/>
          <w:lang w:val="en-US" w:bidi="en-US"/>
        </w:rPr>
        <w:t xml:space="preserve"> and Remote Sensing, Issue 2.3 Cartography and GIS, Volume 18 – </w:t>
      </w:r>
      <w:proofErr w:type="spellStart"/>
      <w:r w:rsidRPr="00552289">
        <w:rPr>
          <w:rFonts w:ascii="Times New Roman" w:eastAsia="Arial Unicode MS" w:hAnsi="Times New Roman" w:cs="Times New Roman"/>
          <w:color w:val="000000"/>
          <w:sz w:val="28"/>
          <w:szCs w:val="24"/>
          <w:lang w:val="en-US" w:bidi="en-US"/>
        </w:rPr>
        <w:t>Albena</w:t>
      </w:r>
      <w:proofErr w:type="spellEnd"/>
      <w:r w:rsidRPr="00552289">
        <w:rPr>
          <w:rFonts w:ascii="Times New Roman" w:eastAsia="Arial Unicode MS" w:hAnsi="Times New Roman" w:cs="Times New Roman"/>
          <w:color w:val="000000"/>
          <w:sz w:val="28"/>
          <w:szCs w:val="24"/>
          <w:lang w:val="en-US" w:bidi="en-US"/>
        </w:rPr>
        <w:t>, 2018. – P. 511-518. ISBN</w:t>
      </w:r>
      <w:r w:rsidRPr="00763987">
        <w:rPr>
          <w:rFonts w:ascii="Times New Roman" w:eastAsia="Arial Unicode MS" w:hAnsi="Times New Roman" w:cs="Times New Roman"/>
          <w:color w:val="000000"/>
          <w:sz w:val="28"/>
          <w:szCs w:val="24"/>
          <w:lang w:val="en-US" w:bidi="en-US"/>
        </w:rPr>
        <w:t xml:space="preserve"> 978-619-7408-41-6, </w:t>
      </w:r>
      <w:r w:rsidRPr="00552289">
        <w:rPr>
          <w:rFonts w:ascii="Times New Roman" w:eastAsia="Arial Unicode MS" w:hAnsi="Times New Roman" w:cs="Times New Roman"/>
          <w:color w:val="000000"/>
          <w:sz w:val="28"/>
          <w:szCs w:val="24"/>
          <w:lang w:val="en-US" w:bidi="en-US"/>
        </w:rPr>
        <w:t>ISSN</w:t>
      </w:r>
      <w:r w:rsidRPr="00763987">
        <w:rPr>
          <w:rFonts w:ascii="Times New Roman" w:eastAsia="Arial Unicode MS" w:hAnsi="Times New Roman" w:cs="Times New Roman"/>
          <w:color w:val="000000"/>
          <w:sz w:val="28"/>
          <w:szCs w:val="24"/>
          <w:lang w:val="en-US" w:bidi="en-US"/>
        </w:rPr>
        <w:t xml:space="preserve"> 1314-2704, </w:t>
      </w:r>
      <w:r w:rsidRPr="00552289">
        <w:rPr>
          <w:rFonts w:ascii="Times New Roman" w:eastAsia="Arial Unicode MS" w:hAnsi="Times New Roman" w:cs="Times New Roman"/>
          <w:color w:val="000000"/>
          <w:sz w:val="28"/>
          <w:szCs w:val="24"/>
          <w:lang w:val="en-US" w:bidi="en-US"/>
        </w:rPr>
        <w:t>DOI</w:t>
      </w:r>
      <w:r w:rsidRPr="00763987">
        <w:rPr>
          <w:rFonts w:ascii="Times New Roman" w:eastAsia="Arial Unicode MS" w:hAnsi="Times New Roman" w:cs="Times New Roman"/>
          <w:color w:val="000000"/>
          <w:sz w:val="28"/>
          <w:szCs w:val="24"/>
          <w:lang w:val="en-US" w:bidi="en-US"/>
        </w:rPr>
        <w:t>:10.5593/</w:t>
      </w:r>
      <w:r w:rsidRPr="00552289">
        <w:rPr>
          <w:rFonts w:ascii="Times New Roman" w:eastAsia="Arial Unicode MS" w:hAnsi="Times New Roman" w:cs="Times New Roman"/>
          <w:color w:val="000000"/>
          <w:sz w:val="28"/>
          <w:szCs w:val="24"/>
          <w:lang w:val="en-US" w:bidi="en-US"/>
        </w:rPr>
        <w:t>sgem</w:t>
      </w:r>
      <w:r w:rsidRPr="00763987">
        <w:rPr>
          <w:rFonts w:ascii="Times New Roman" w:eastAsia="Arial Unicode MS" w:hAnsi="Times New Roman" w:cs="Times New Roman"/>
          <w:color w:val="000000"/>
          <w:sz w:val="28"/>
          <w:szCs w:val="24"/>
          <w:lang w:val="en-US" w:bidi="en-US"/>
        </w:rPr>
        <w:t>2018/2.3/</w:t>
      </w:r>
      <w:r w:rsidRPr="00552289">
        <w:rPr>
          <w:rFonts w:ascii="Times New Roman" w:eastAsia="Arial Unicode MS" w:hAnsi="Times New Roman" w:cs="Times New Roman"/>
          <w:color w:val="000000"/>
          <w:sz w:val="28"/>
          <w:szCs w:val="24"/>
          <w:lang w:val="en-US" w:bidi="en-US"/>
        </w:rPr>
        <w:t>S</w:t>
      </w:r>
      <w:r w:rsidRPr="00763987">
        <w:rPr>
          <w:rFonts w:ascii="Times New Roman" w:eastAsia="Arial Unicode MS" w:hAnsi="Times New Roman" w:cs="Times New Roman"/>
          <w:color w:val="000000"/>
          <w:sz w:val="28"/>
          <w:szCs w:val="24"/>
          <w:lang w:val="en-US" w:bidi="en-US"/>
        </w:rPr>
        <w:t>11.065. Scopus Percentile 2018 - 16th (</w:t>
      </w:r>
      <w:r w:rsidRPr="00552289">
        <w:rPr>
          <w:rFonts w:ascii="Times New Roman" w:eastAsia="Arial Unicode MS" w:hAnsi="Times New Roman" w:cs="Times New Roman"/>
          <w:color w:val="000000"/>
          <w:sz w:val="28"/>
          <w:szCs w:val="24"/>
          <w:lang w:val="en-US" w:bidi="en-US"/>
        </w:rPr>
        <w:t>https</w:t>
      </w:r>
      <w:r w:rsidRPr="00763987">
        <w:rPr>
          <w:rFonts w:ascii="Times New Roman" w:eastAsia="Arial Unicode MS" w:hAnsi="Times New Roman" w:cs="Times New Roman"/>
          <w:color w:val="000000"/>
          <w:sz w:val="28"/>
          <w:szCs w:val="24"/>
          <w:lang w:val="en-US" w:bidi="en-US"/>
        </w:rPr>
        <w:t>://</w:t>
      </w:r>
      <w:r w:rsidRPr="00552289">
        <w:rPr>
          <w:rFonts w:ascii="Times New Roman" w:eastAsia="Arial Unicode MS" w:hAnsi="Times New Roman" w:cs="Times New Roman"/>
          <w:color w:val="000000"/>
          <w:sz w:val="28"/>
          <w:szCs w:val="24"/>
          <w:lang w:val="en-US" w:bidi="en-US"/>
        </w:rPr>
        <w:t>www</w:t>
      </w:r>
      <w:r w:rsidRPr="00763987">
        <w:rPr>
          <w:rFonts w:ascii="Times New Roman" w:eastAsia="Arial Unicode MS" w:hAnsi="Times New Roman" w:cs="Times New Roman"/>
          <w:color w:val="000000"/>
          <w:sz w:val="28"/>
          <w:szCs w:val="24"/>
          <w:lang w:val="en-US" w:bidi="en-US"/>
        </w:rPr>
        <w:t>.</w:t>
      </w:r>
      <w:r w:rsidRPr="00552289">
        <w:rPr>
          <w:rFonts w:ascii="Times New Roman" w:eastAsia="Arial Unicode MS" w:hAnsi="Times New Roman" w:cs="Times New Roman"/>
          <w:color w:val="000000"/>
          <w:sz w:val="28"/>
          <w:szCs w:val="24"/>
          <w:lang w:val="en-US" w:bidi="en-US"/>
        </w:rPr>
        <w:t>scopus</w:t>
      </w:r>
      <w:r w:rsidRPr="00763987">
        <w:rPr>
          <w:rFonts w:ascii="Times New Roman" w:eastAsia="Arial Unicode MS" w:hAnsi="Times New Roman" w:cs="Times New Roman"/>
          <w:color w:val="000000"/>
          <w:sz w:val="28"/>
          <w:szCs w:val="24"/>
          <w:lang w:val="en-US" w:bidi="en-US"/>
        </w:rPr>
        <w:t>.</w:t>
      </w:r>
      <w:r w:rsidRPr="00552289">
        <w:rPr>
          <w:rFonts w:ascii="Times New Roman" w:eastAsia="Arial Unicode MS" w:hAnsi="Times New Roman" w:cs="Times New Roman"/>
          <w:color w:val="000000"/>
          <w:sz w:val="28"/>
          <w:szCs w:val="24"/>
          <w:lang w:val="en-US" w:bidi="en-US"/>
        </w:rPr>
        <w:t>com</w:t>
      </w:r>
      <w:r w:rsidRPr="00763987">
        <w:rPr>
          <w:rFonts w:ascii="Times New Roman" w:eastAsia="Arial Unicode MS" w:hAnsi="Times New Roman" w:cs="Times New Roman"/>
          <w:color w:val="000000"/>
          <w:sz w:val="28"/>
          <w:szCs w:val="24"/>
          <w:lang w:val="en-US" w:bidi="en-US"/>
        </w:rPr>
        <w:t>/</w:t>
      </w:r>
      <w:r w:rsidRPr="00552289">
        <w:rPr>
          <w:rFonts w:ascii="Times New Roman" w:eastAsia="Arial Unicode MS" w:hAnsi="Times New Roman" w:cs="Times New Roman"/>
          <w:color w:val="000000"/>
          <w:sz w:val="28"/>
          <w:szCs w:val="24"/>
          <w:lang w:val="en-US" w:bidi="en-US"/>
        </w:rPr>
        <w:t>sourceid</w:t>
      </w:r>
      <w:r w:rsidRPr="00763987">
        <w:rPr>
          <w:rFonts w:ascii="Times New Roman" w:eastAsia="Arial Unicode MS" w:hAnsi="Times New Roman" w:cs="Times New Roman"/>
          <w:color w:val="000000"/>
          <w:sz w:val="28"/>
          <w:szCs w:val="24"/>
          <w:lang w:val="en-US" w:bidi="en-US"/>
        </w:rPr>
        <w:t>/21100274701)</w:t>
      </w:r>
      <w:r w:rsidR="002A3633" w:rsidRPr="006A2228">
        <w:rPr>
          <w:rFonts w:ascii="Times New Roman" w:eastAsia="Arial Unicode MS" w:hAnsi="Times New Roman" w:cs="Times New Roman"/>
          <w:color w:val="000000"/>
          <w:sz w:val="28"/>
          <w:szCs w:val="24"/>
          <w:lang w:val="en-US" w:bidi="en-US"/>
        </w:rPr>
        <w:t>.</w:t>
      </w:r>
    </w:p>
    <w:p w:rsidR="00763987" w:rsidRPr="006A2228" w:rsidRDefault="00763987" w:rsidP="00763987">
      <w:pPr>
        <w:widowControl w:val="0"/>
        <w:suppressAutoHyphens/>
        <w:spacing w:after="0" w:line="240" w:lineRule="auto"/>
        <w:ind w:firstLine="709"/>
        <w:jc w:val="both"/>
        <w:rPr>
          <w:rFonts w:ascii="Times New Roman" w:eastAsia="Arial Unicode MS" w:hAnsi="Times New Roman" w:cs="Times New Roman"/>
          <w:color w:val="000000"/>
          <w:sz w:val="28"/>
          <w:szCs w:val="24"/>
          <w:lang w:val="en-US" w:bidi="en-US"/>
        </w:rPr>
      </w:pPr>
      <w:r w:rsidRPr="00552289">
        <w:rPr>
          <w:rFonts w:ascii="Times New Roman" w:eastAsia="Arial Unicode MS" w:hAnsi="Times New Roman" w:cs="Times New Roman"/>
          <w:color w:val="000000"/>
          <w:sz w:val="28"/>
          <w:szCs w:val="24"/>
          <w:lang w:val="en-US" w:bidi="en-US"/>
        </w:rPr>
        <w:t xml:space="preserve">3. </w:t>
      </w:r>
      <w:proofErr w:type="spellStart"/>
      <w:r w:rsidRPr="00552289">
        <w:rPr>
          <w:rFonts w:ascii="Times New Roman" w:eastAsia="Arial Unicode MS" w:hAnsi="Times New Roman" w:cs="Times New Roman"/>
          <w:color w:val="000000"/>
          <w:sz w:val="28"/>
          <w:szCs w:val="24"/>
          <w:lang w:val="en-US" w:bidi="en-US"/>
        </w:rPr>
        <w:t>M.K</w:t>
      </w:r>
      <w:proofErr w:type="spellEnd"/>
      <w:r w:rsidRPr="00552289">
        <w:rPr>
          <w:rFonts w:ascii="Times New Roman" w:eastAsia="Arial Unicode MS" w:hAnsi="Times New Roman" w:cs="Times New Roman"/>
          <w:color w:val="000000"/>
          <w:sz w:val="28"/>
          <w:szCs w:val="24"/>
          <w:lang w:val="en-US" w:bidi="en-US"/>
        </w:rPr>
        <w:t xml:space="preserve">. Absametov, </w:t>
      </w:r>
      <w:proofErr w:type="spellStart"/>
      <w:r w:rsidRPr="00552289">
        <w:rPr>
          <w:rFonts w:ascii="Times New Roman" w:eastAsia="Arial Unicode MS" w:hAnsi="Times New Roman" w:cs="Times New Roman"/>
          <w:color w:val="000000"/>
          <w:sz w:val="28"/>
          <w:szCs w:val="24"/>
          <w:lang w:val="en-US" w:bidi="en-US"/>
        </w:rPr>
        <w:t>L.V</w:t>
      </w:r>
      <w:proofErr w:type="spellEnd"/>
      <w:r w:rsidRPr="00552289">
        <w:rPr>
          <w:rFonts w:ascii="Times New Roman" w:eastAsia="Arial Unicode MS" w:hAnsi="Times New Roman" w:cs="Times New Roman"/>
          <w:color w:val="000000"/>
          <w:sz w:val="28"/>
          <w:szCs w:val="24"/>
          <w:lang w:val="en-US" w:bidi="en-US"/>
        </w:rPr>
        <w:t xml:space="preserve">. </w:t>
      </w:r>
      <w:proofErr w:type="spellStart"/>
      <w:r w:rsidRPr="00552289">
        <w:rPr>
          <w:rFonts w:ascii="Times New Roman" w:eastAsia="Arial Unicode MS" w:hAnsi="Times New Roman" w:cs="Times New Roman"/>
          <w:color w:val="000000"/>
          <w:sz w:val="28"/>
          <w:szCs w:val="24"/>
          <w:lang w:val="en-US" w:bidi="en-US"/>
        </w:rPr>
        <w:t>Shagarova</w:t>
      </w:r>
      <w:proofErr w:type="spellEnd"/>
      <w:r w:rsidRPr="00552289">
        <w:rPr>
          <w:rFonts w:ascii="Times New Roman" w:eastAsia="Arial Unicode MS" w:hAnsi="Times New Roman" w:cs="Times New Roman"/>
          <w:color w:val="000000"/>
          <w:sz w:val="28"/>
          <w:szCs w:val="24"/>
          <w:lang w:val="en-US" w:bidi="en-US"/>
        </w:rPr>
        <w:t xml:space="preserve">, </w:t>
      </w:r>
      <w:r w:rsidRPr="00552289">
        <w:rPr>
          <w:rFonts w:ascii="Times New Roman" w:eastAsia="Arial Unicode MS" w:hAnsi="Times New Roman" w:cs="Times New Roman"/>
          <w:color w:val="000000"/>
          <w:sz w:val="28"/>
          <w:szCs w:val="24"/>
          <w:lang w:bidi="en-US"/>
        </w:rPr>
        <w:t>О</w:t>
      </w:r>
      <w:r w:rsidRPr="00552289">
        <w:rPr>
          <w:rFonts w:ascii="Times New Roman" w:eastAsia="Arial Unicode MS" w:hAnsi="Times New Roman" w:cs="Times New Roman"/>
          <w:color w:val="000000"/>
          <w:sz w:val="28"/>
          <w:szCs w:val="24"/>
          <w:lang w:val="en-US" w:bidi="en-US"/>
        </w:rPr>
        <w:t>.</w:t>
      </w:r>
      <w:r w:rsidRPr="00552289">
        <w:rPr>
          <w:rFonts w:ascii="Times New Roman" w:eastAsia="Arial Unicode MS" w:hAnsi="Times New Roman" w:cs="Times New Roman"/>
          <w:color w:val="000000"/>
          <w:sz w:val="28"/>
          <w:szCs w:val="24"/>
          <w:lang w:bidi="en-US"/>
        </w:rPr>
        <w:t>А</w:t>
      </w:r>
      <w:r w:rsidRPr="00552289">
        <w:rPr>
          <w:rFonts w:ascii="Times New Roman" w:eastAsia="Arial Unicode MS" w:hAnsi="Times New Roman" w:cs="Times New Roman"/>
          <w:color w:val="000000"/>
          <w:sz w:val="28"/>
          <w:szCs w:val="24"/>
          <w:lang w:val="en-US" w:bidi="en-US"/>
        </w:rPr>
        <w:t xml:space="preserve">. </w:t>
      </w:r>
      <w:proofErr w:type="spellStart"/>
      <w:r w:rsidRPr="00552289">
        <w:rPr>
          <w:rFonts w:ascii="Times New Roman" w:eastAsia="Arial Unicode MS" w:hAnsi="Times New Roman" w:cs="Times New Roman"/>
          <w:color w:val="000000"/>
          <w:sz w:val="28"/>
          <w:szCs w:val="24"/>
          <w:lang w:val="en-US" w:bidi="en-US"/>
        </w:rPr>
        <w:t>Matushkina</w:t>
      </w:r>
      <w:proofErr w:type="spellEnd"/>
      <w:r w:rsidRPr="00552289">
        <w:rPr>
          <w:rFonts w:ascii="Times New Roman" w:eastAsia="Arial Unicode MS" w:hAnsi="Times New Roman" w:cs="Times New Roman"/>
          <w:color w:val="000000"/>
          <w:sz w:val="28"/>
          <w:szCs w:val="24"/>
          <w:lang w:val="en-US" w:bidi="en-US"/>
        </w:rPr>
        <w:t xml:space="preserve"> Library of Legends of Hydrogeological Maps in ArcGIS // News of the National Academy of Sciences of the Republic of Kazakhstan, Series of Geology and Technical Sciences, Volume 5, Number 431 (2018), P. 9-11. Almaty</w:t>
      </w:r>
      <w:r w:rsidRPr="00763987">
        <w:rPr>
          <w:rFonts w:ascii="Times New Roman" w:eastAsia="Arial Unicode MS" w:hAnsi="Times New Roman" w:cs="Times New Roman"/>
          <w:color w:val="000000"/>
          <w:sz w:val="28"/>
          <w:szCs w:val="24"/>
          <w:lang w:val="en-US" w:bidi="en-US"/>
        </w:rPr>
        <w:t xml:space="preserve">, 2018. </w:t>
      </w:r>
      <w:r w:rsidRPr="00552289">
        <w:rPr>
          <w:rFonts w:ascii="Times New Roman" w:eastAsia="Arial Unicode MS" w:hAnsi="Times New Roman" w:cs="Times New Roman"/>
          <w:color w:val="000000"/>
          <w:sz w:val="28"/>
          <w:szCs w:val="24"/>
          <w:lang w:val="en-US" w:bidi="en-US"/>
        </w:rPr>
        <w:t>ISSN</w:t>
      </w:r>
      <w:r w:rsidRPr="00763987">
        <w:rPr>
          <w:rFonts w:ascii="Times New Roman" w:eastAsia="Arial Unicode MS" w:hAnsi="Times New Roman" w:cs="Times New Roman"/>
          <w:color w:val="000000"/>
          <w:sz w:val="28"/>
          <w:szCs w:val="24"/>
          <w:lang w:val="en-US" w:bidi="en-US"/>
        </w:rPr>
        <w:t xml:space="preserve"> 2224-5278 </w:t>
      </w:r>
      <w:hyperlink r:id="rId118" w:history="1">
        <w:r w:rsidRPr="00552289">
          <w:rPr>
            <w:rFonts w:ascii="Times New Roman" w:hAnsi="Times New Roman" w:cs="Times New Roman"/>
            <w:color w:val="000000"/>
            <w:sz w:val="28"/>
            <w:szCs w:val="24"/>
            <w:lang w:val="en-US" w:bidi="en-US"/>
          </w:rPr>
          <w:t>https</w:t>
        </w:r>
        <w:r w:rsidRPr="00763987">
          <w:rPr>
            <w:rFonts w:ascii="Times New Roman" w:hAnsi="Times New Roman" w:cs="Times New Roman"/>
            <w:color w:val="000000"/>
            <w:sz w:val="28"/>
            <w:szCs w:val="24"/>
            <w:lang w:val="en-US" w:bidi="en-US"/>
          </w:rPr>
          <w:t>://</w:t>
        </w:r>
        <w:r w:rsidRPr="00552289">
          <w:rPr>
            <w:rFonts w:ascii="Times New Roman" w:hAnsi="Times New Roman" w:cs="Times New Roman"/>
            <w:color w:val="000000"/>
            <w:sz w:val="28"/>
            <w:szCs w:val="24"/>
            <w:lang w:val="en-US" w:bidi="en-US"/>
          </w:rPr>
          <w:t>doi</w:t>
        </w:r>
        <w:r w:rsidRPr="00763987">
          <w:rPr>
            <w:rFonts w:ascii="Times New Roman" w:hAnsi="Times New Roman" w:cs="Times New Roman"/>
            <w:color w:val="000000"/>
            <w:sz w:val="28"/>
            <w:szCs w:val="24"/>
            <w:lang w:val="en-US" w:bidi="en-US"/>
          </w:rPr>
          <w:t>.</w:t>
        </w:r>
        <w:r w:rsidRPr="00552289">
          <w:rPr>
            <w:rFonts w:ascii="Times New Roman" w:hAnsi="Times New Roman" w:cs="Times New Roman"/>
            <w:color w:val="000000"/>
            <w:sz w:val="28"/>
            <w:szCs w:val="24"/>
            <w:lang w:val="en-US" w:bidi="en-US"/>
          </w:rPr>
          <w:t>org</w:t>
        </w:r>
        <w:r w:rsidRPr="00763987">
          <w:rPr>
            <w:rFonts w:ascii="Times New Roman" w:hAnsi="Times New Roman" w:cs="Times New Roman"/>
            <w:color w:val="000000"/>
            <w:sz w:val="28"/>
            <w:szCs w:val="24"/>
            <w:lang w:val="en-US" w:bidi="en-US"/>
          </w:rPr>
          <w:t>/10.32014/2018.2518-170</w:t>
        </w:r>
        <w:r w:rsidRPr="00552289">
          <w:rPr>
            <w:rFonts w:ascii="Times New Roman" w:hAnsi="Times New Roman" w:cs="Times New Roman"/>
            <w:color w:val="000000"/>
            <w:sz w:val="28"/>
            <w:szCs w:val="24"/>
            <w:lang w:val="en-US" w:bidi="en-US"/>
          </w:rPr>
          <w:t>X</w:t>
        </w:r>
        <w:r w:rsidRPr="00763987">
          <w:rPr>
            <w:rFonts w:ascii="Times New Roman" w:hAnsi="Times New Roman" w:cs="Times New Roman"/>
            <w:color w:val="000000"/>
            <w:sz w:val="28"/>
            <w:szCs w:val="24"/>
            <w:lang w:val="en-US" w:bidi="en-US"/>
          </w:rPr>
          <w:t>.2</w:t>
        </w:r>
      </w:hyperlink>
      <w:r w:rsidRPr="00763987">
        <w:rPr>
          <w:rFonts w:ascii="Times New Roman" w:eastAsia="Arial Unicode MS" w:hAnsi="Times New Roman" w:cs="Times New Roman"/>
          <w:color w:val="000000"/>
          <w:sz w:val="28"/>
          <w:szCs w:val="24"/>
          <w:lang w:val="en-US" w:bidi="en-US"/>
        </w:rPr>
        <w:t xml:space="preserve"> Scopus percentile for 2018 - 10. </w:t>
      </w:r>
      <w:r w:rsidRPr="00552289">
        <w:rPr>
          <w:rFonts w:ascii="Times New Roman" w:eastAsia="Arial Unicode MS" w:hAnsi="Times New Roman" w:cs="Times New Roman"/>
          <w:color w:val="000000"/>
          <w:sz w:val="28"/>
          <w:szCs w:val="24"/>
          <w:lang w:val="en-US" w:bidi="en-US"/>
        </w:rPr>
        <w:t>(</w:t>
      </w:r>
      <w:hyperlink r:id="rId119" w:history="1">
        <w:r w:rsidRPr="00552289">
          <w:rPr>
            <w:rFonts w:ascii="Times New Roman" w:hAnsi="Times New Roman" w:cs="Times New Roman"/>
            <w:color w:val="000000"/>
            <w:sz w:val="28"/>
            <w:szCs w:val="24"/>
            <w:lang w:val="en-US" w:bidi="en-US"/>
          </w:rPr>
          <w:t>https://www.scopus.com/sourceid/21100781874</w:t>
        </w:r>
      </w:hyperlink>
      <w:r w:rsidRPr="00552289">
        <w:rPr>
          <w:rFonts w:ascii="Times New Roman" w:eastAsia="Arial Unicode MS" w:hAnsi="Times New Roman" w:cs="Times New Roman"/>
          <w:color w:val="000000"/>
          <w:sz w:val="28"/>
          <w:szCs w:val="24"/>
          <w:lang w:val="en-US" w:bidi="en-US"/>
        </w:rPr>
        <w:t>)</w:t>
      </w:r>
      <w:r w:rsidR="002A3633" w:rsidRPr="006A2228">
        <w:rPr>
          <w:rFonts w:ascii="Times New Roman" w:eastAsia="Arial Unicode MS" w:hAnsi="Times New Roman" w:cs="Times New Roman"/>
          <w:color w:val="000000"/>
          <w:sz w:val="28"/>
          <w:szCs w:val="24"/>
          <w:lang w:val="en-US" w:bidi="en-US"/>
        </w:rPr>
        <w:t>.</w:t>
      </w:r>
    </w:p>
    <w:p w:rsidR="00763987" w:rsidRPr="006A2228" w:rsidRDefault="00763987" w:rsidP="00763987">
      <w:pPr>
        <w:widowControl w:val="0"/>
        <w:suppressAutoHyphens/>
        <w:spacing w:after="0" w:line="240" w:lineRule="auto"/>
        <w:ind w:firstLine="709"/>
        <w:jc w:val="both"/>
        <w:rPr>
          <w:rFonts w:ascii="Times New Roman" w:eastAsia="Arial Unicode MS" w:hAnsi="Times New Roman" w:cs="Times New Roman"/>
          <w:color w:val="000000"/>
          <w:sz w:val="28"/>
          <w:szCs w:val="24"/>
          <w:lang w:val="en-US" w:bidi="en-US"/>
        </w:rPr>
      </w:pPr>
      <w:r w:rsidRPr="00552289">
        <w:rPr>
          <w:rFonts w:ascii="Times New Roman" w:eastAsia="Arial Unicode MS" w:hAnsi="Times New Roman" w:cs="Times New Roman"/>
          <w:color w:val="000000"/>
          <w:sz w:val="28"/>
          <w:szCs w:val="24"/>
          <w:lang w:val="en-US" w:bidi="en-US"/>
        </w:rPr>
        <w:t xml:space="preserve">4.  L. </w:t>
      </w:r>
      <w:proofErr w:type="spellStart"/>
      <w:r w:rsidRPr="00552289">
        <w:rPr>
          <w:rFonts w:ascii="Times New Roman" w:eastAsia="Arial Unicode MS" w:hAnsi="Times New Roman" w:cs="Times New Roman"/>
          <w:color w:val="000000"/>
          <w:sz w:val="28"/>
          <w:szCs w:val="24"/>
          <w:lang w:val="en-US" w:bidi="en-US"/>
        </w:rPr>
        <w:t>Shagarova</w:t>
      </w:r>
      <w:proofErr w:type="spellEnd"/>
      <w:r w:rsidRPr="00552289">
        <w:rPr>
          <w:rFonts w:ascii="Times New Roman" w:eastAsia="Arial Unicode MS" w:hAnsi="Times New Roman" w:cs="Times New Roman"/>
          <w:color w:val="000000"/>
          <w:sz w:val="28"/>
          <w:szCs w:val="24"/>
          <w:lang w:val="en-US" w:bidi="en-US"/>
        </w:rPr>
        <w:t xml:space="preserve">, M. Absametov, M. Muratova Creation of the Classifier and the ArcGIS Style «Geochronology» for Displaying Aquifers and Aquifer Systems on the Hydrogeological Maps // International Multidisciplinary Scientific </w:t>
      </w:r>
      <w:proofErr w:type="spellStart"/>
      <w:r w:rsidRPr="00552289">
        <w:rPr>
          <w:rFonts w:ascii="Times New Roman" w:eastAsia="Arial Unicode MS" w:hAnsi="Times New Roman" w:cs="Times New Roman"/>
          <w:color w:val="000000"/>
          <w:sz w:val="28"/>
          <w:szCs w:val="24"/>
          <w:lang w:val="en-US" w:bidi="en-US"/>
        </w:rPr>
        <w:t>GeoConference</w:t>
      </w:r>
      <w:proofErr w:type="spellEnd"/>
      <w:r w:rsidRPr="00552289">
        <w:rPr>
          <w:rFonts w:ascii="Times New Roman" w:eastAsia="Arial Unicode MS" w:hAnsi="Times New Roman" w:cs="Times New Roman"/>
          <w:color w:val="000000"/>
          <w:sz w:val="28"/>
          <w:szCs w:val="24"/>
          <w:lang w:val="en-US" w:bidi="en-US"/>
        </w:rPr>
        <w:t xml:space="preserve"> Surveying Geology and Mining Ecology Management SGEM 2019. Issue 2.2 Cartography and GIS, Volume 19 – </w:t>
      </w:r>
      <w:proofErr w:type="spellStart"/>
      <w:r w:rsidRPr="00552289">
        <w:rPr>
          <w:rFonts w:ascii="Times New Roman" w:eastAsia="Arial Unicode MS" w:hAnsi="Times New Roman" w:cs="Times New Roman"/>
          <w:color w:val="000000"/>
          <w:sz w:val="28"/>
          <w:szCs w:val="24"/>
          <w:lang w:val="en-US" w:bidi="en-US"/>
        </w:rPr>
        <w:t>Albena</w:t>
      </w:r>
      <w:proofErr w:type="spellEnd"/>
      <w:r w:rsidRPr="00552289">
        <w:rPr>
          <w:rFonts w:ascii="Times New Roman" w:eastAsia="Arial Unicode MS" w:hAnsi="Times New Roman" w:cs="Times New Roman"/>
          <w:color w:val="000000"/>
          <w:sz w:val="28"/>
          <w:szCs w:val="24"/>
          <w:lang w:val="en-US" w:bidi="en-US"/>
        </w:rPr>
        <w:t xml:space="preserve">, 2019. – P. 767-774. ISBN 978-619-7408-80-5, ISSN 1314-2704, DOI: 10.5593/sgem2019/2.2/S11.094. </w:t>
      </w:r>
      <w:r w:rsidRPr="00763987">
        <w:rPr>
          <w:rFonts w:ascii="Times New Roman" w:eastAsia="Arial Unicode MS" w:hAnsi="Times New Roman" w:cs="Times New Roman"/>
          <w:color w:val="000000"/>
          <w:sz w:val="28"/>
          <w:szCs w:val="24"/>
          <w:lang w:val="en-US" w:bidi="en-US"/>
        </w:rPr>
        <w:t>Scopus 2019 percentile - 17 (https://www.scopus.com/sourceid/21100274701)</w:t>
      </w:r>
      <w:r w:rsidR="002A3633" w:rsidRPr="006A2228">
        <w:rPr>
          <w:rFonts w:ascii="Times New Roman" w:eastAsia="Arial Unicode MS" w:hAnsi="Times New Roman" w:cs="Times New Roman"/>
          <w:color w:val="000000"/>
          <w:sz w:val="28"/>
          <w:szCs w:val="24"/>
          <w:lang w:val="en-US" w:bidi="en-US"/>
        </w:rPr>
        <w:t>.</w:t>
      </w:r>
    </w:p>
    <w:p w:rsidR="00763987" w:rsidRPr="006A2228" w:rsidRDefault="00763987" w:rsidP="00763987">
      <w:pPr>
        <w:widowControl w:val="0"/>
        <w:spacing w:after="0" w:line="240" w:lineRule="auto"/>
        <w:ind w:firstLine="709"/>
        <w:jc w:val="both"/>
        <w:rPr>
          <w:rFonts w:ascii="Times New Roman" w:eastAsia="Arial Unicode MS" w:hAnsi="Times New Roman" w:cs="Times New Roman"/>
          <w:color w:val="000000" w:themeColor="text1"/>
          <w:sz w:val="28"/>
          <w:szCs w:val="24"/>
          <w:lang w:val="en-US" w:bidi="en-US"/>
        </w:rPr>
      </w:pPr>
      <w:r w:rsidRPr="00552289">
        <w:rPr>
          <w:rFonts w:ascii="Times New Roman" w:eastAsia="Arial Unicode MS" w:hAnsi="Times New Roman" w:cs="Times New Roman"/>
          <w:color w:val="000000"/>
          <w:sz w:val="28"/>
          <w:szCs w:val="24"/>
          <w:lang w:val="en-US" w:bidi="en-US"/>
        </w:rPr>
        <w:t xml:space="preserve">5. </w:t>
      </w:r>
      <w:proofErr w:type="spellStart"/>
      <w:r w:rsidRPr="00552289">
        <w:rPr>
          <w:rFonts w:ascii="Times New Roman" w:eastAsia="Arial Unicode MS" w:hAnsi="Times New Roman" w:cs="Times New Roman"/>
          <w:color w:val="000000"/>
          <w:sz w:val="28"/>
          <w:szCs w:val="24"/>
          <w:lang w:val="en-US" w:bidi="en-US"/>
        </w:rPr>
        <w:t>M.K</w:t>
      </w:r>
      <w:proofErr w:type="spellEnd"/>
      <w:r w:rsidRPr="00552289">
        <w:rPr>
          <w:rFonts w:ascii="Times New Roman" w:eastAsia="Arial Unicode MS" w:hAnsi="Times New Roman" w:cs="Times New Roman"/>
          <w:color w:val="000000"/>
          <w:sz w:val="28"/>
          <w:szCs w:val="24"/>
          <w:lang w:val="en-US" w:bidi="en-US"/>
        </w:rPr>
        <w:t xml:space="preserve">. Absametov, </w:t>
      </w:r>
      <w:proofErr w:type="spellStart"/>
      <w:r w:rsidRPr="00552289">
        <w:rPr>
          <w:rFonts w:ascii="Times New Roman" w:eastAsia="Arial Unicode MS" w:hAnsi="Times New Roman" w:cs="Times New Roman"/>
          <w:color w:val="000000"/>
          <w:sz w:val="28"/>
          <w:szCs w:val="24"/>
          <w:lang w:val="en-US" w:bidi="en-US"/>
        </w:rPr>
        <w:t>L.V</w:t>
      </w:r>
      <w:proofErr w:type="spellEnd"/>
      <w:r w:rsidRPr="00552289">
        <w:rPr>
          <w:rFonts w:ascii="Times New Roman" w:eastAsia="Arial Unicode MS" w:hAnsi="Times New Roman" w:cs="Times New Roman"/>
          <w:color w:val="000000"/>
          <w:sz w:val="28"/>
          <w:szCs w:val="24"/>
          <w:lang w:val="en-US" w:bidi="en-US"/>
        </w:rPr>
        <w:t>. </w:t>
      </w:r>
      <w:proofErr w:type="spellStart"/>
      <w:r w:rsidRPr="002A3633">
        <w:rPr>
          <w:rFonts w:ascii="Times New Roman" w:eastAsia="Arial Unicode MS" w:hAnsi="Times New Roman" w:cs="Times New Roman"/>
          <w:color w:val="000000" w:themeColor="text1"/>
          <w:sz w:val="28"/>
          <w:szCs w:val="24"/>
          <w:lang w:val="en-US" w:bidi="en-US"/>
        </w:rPr>
        <w:t>Shagarova</w:t>
      </w:r>
      <w:proofErr w:type="spellEnd"/>
      <w:r w:rsidRPr="002A3633">
        <w:rPr>
          <w:rFonts w:ascii="Times New Roman" w:eastAsia="Arial Unicode MS" w:hAnsi="Times New Roman" w:cs="Times New Roman"/>
          <w:color w:val="000000" w:themeColor="text1"/>
          <w:sz w:val="28"/>
          <w:szCs w:val="24"/>
          <w:lang w:val="en-US" w:bidi="en-US"/>
        </w:rPr>
        <w:t>, A. </w:t>
      </w:r>
      <w:proofErr w:type="spellStart"/>
      <w:r w:rsidRPr="002A3633">
        <w:rPr>
          <w:rFonts w:ascii="Times New Roman" w:eastAsia="Arial Unicode MS" w:hAnsi="Times New Roman" w:cs="Times New Roman"/>
          <w:color w:val="000000" w:themeColor="text1"/>
          <w:sz w:val="28"/>
          <w:szCs w:val="24"/>
          <w:lang w:val="en-US" w:bidi="en-US"/>
        </w:rPr>
        <w:t>Gafurov</w:t>
      </w:r>
      <w:proofErr w:type="spellEnd"/>
      <w:r w:rsidRPr="002A3633">
        <w:rPr>
          <w:rFonts w:ascii="Times New Roman" w:eastAsia="Arial Unicode MS" w:hAnsi="Times New Roman" w:cs="Times New Roman"/>
          <w:color w:val="000000" w:themeColor="text1"/>
          <w:sz w:val="28"/>
          <w:szCs w:val="24"/>
          <w:lang w:val="en-US" w:bidi="en-US"/>
        </w:rPr>
        <w:t xml:space="preserve"> Digitalization of hydrogeological surveys results in ArcGIS // News of the National Academy of Sciences of the Republic of Kazakhstan, Series of Geology and Technical Sciences, Almaty, 2019. ISSN 2224-5278, 3(435), P. 14-20 DOI: 10.32014/2019.2518-170X.62. Scopus 2019 Percentile - 26 (</w:t>
      </w:r>
      <w:hyperlink r:id="rId120" w:history="1">
        <w:r w:rsidRPr="002A3633">
          <w:rPr>
            <w:rStyle w:val="af"/>
            <w:rFonts w:ascii="Times New Roman" w:eastAsia="Arial Unicode MS" w:hAnsi="Times New Roman" w:cs="Times New Roman"/>
            <w:color w:val="auto"/>
            <w:sz w:val="28"/>
            <w:szCs w:val="24"/>
            <w:u w:val="none"/>
            <w:lang w:val="en-US" w:bidi="en-US"/>
          </w:rPr>
          <w:t>https://www.scopus.com/sourceid/21100781874</w:t>
        </w:r>
      </w:hyperlink>
      <w:r w:rsidRPr="002A3633">
        <w:rPr>
          <w:rFonts w:ascii="Times New Roman" w:eastAsia="Arial Unicode MS" w:hAnsi="Times New Roman" w:cs="Times New Roman"/>
          <w:color w:val="000000" w:themeColor="text1"/>
          <w:sz w:val="28"/>
          <w:szCs w:val="24"/>
          <w:lang w:val="en-US" w:bidi="en-US"/>
        </w:rPr>
        <w:t>)</w:t>
      </w:r>
      <w:r w:rsidR="002A3633" w:rsidRPr="006A2228">
        <w:rPr>
          <w:rFonts w:ascii="Times New Roman" w:eastAsia="Arial Unicode MS" w:hAnsi="Times New Roman" w:cs="Times New Roman"/>
          <w:color w:val="000000" w:themeColor="text1"/>
          <w:sz w:val="28"/>
          <w:szCs w:val="24"/>
          <w:lang w:val="en-US" w:bidi="en-US"/>
        </w:rPr>
        <w:t>.</w:t>
      </w:r>
    </w:p>
    <w:p w:rsidR="00763987" w:rsidRDefault="00763987" w:rsidP="004847A1">
      <w:pPr>
        <w:pStyle w:val="aa"/>
        <w:widowControl w:val="0"/>
        <w:numPr>
          <w:ilvl w:val="0"/>
          <w:numId w:val="48"/>
        </w:numPr>
        <w:tabs>
          <w:tab w:val="left" w:pos="993"/>
        </w:tabs>
        <w:spacing w:after="0" w:line="240" w:lineRule="auto"/>
        <w:ind w:left="0" w:firstLine="709"/>
        <w:jc w:val="both"/>
        <w:rPr>
          <w:rFonts w:ascii="Times New Roman" w:eastAsia="Arial Unicode MS" w:hAnsi="Times New Roman" w:cs="Times New Roman"/>
          <w:color w:val="000000"/>
          <w:sz w:val="28"/>
          <w:szCs w:val="24"/>
          <w:lang w:bidi="en-US"/>
        </w:rPr>
      </w:pPr>
      <w:r w:rsidRPr="00552289">
        <w:rPr>
          <w:rFonts w:ascii="Times New Roman" w:eastAsia="Arial Unicode MS" w:hAnsi="Times New Roman" w:cs="Times New Roman"/>
          <w:color w:val="000000"/>
          <w:sz w:val="28"/>
          <w:szCs w:val="24"/>
          <w:lang w:val="en-US" w:bidi="en-US"/>
        </w:rPr>
        <w:t xml:space="preserve">Rational use and protection of underground waters of the Republic of Kazakhstan in conditions of climatic and anthropogenic changes, ed. </w:t>
      </w:r>
      <w:proofErr w:type="spellStart"/>
      <w:r w:rsidRPr="00552289">
        <w:rPr>
          <w:rFonts w:ascii="Times New Roman" w:eastAsia="Arial Unicode MS" w:hAnsi="Times New Roman" w:cs="Times New Roman"/>
          <w:color w:val="000000"/>
          <w:sz w:val="28"/>
          <w:szCs w:val="24"/>
          <w:lang w:val="en-US" w:bidi="en-US"/>
        </w:rPr>
        <w:t>M.K</w:t>
      </w:r>
      <w:proofErr w:type="spellEnd"/>
      <w:r w:rsidRPr="00552289">
        <w:rPr>
          <w:rFonts w:ascii="Times New Roman" w:eastAsia="Arial Unicode MS" w:hAnsi="Times New Roman" w:cs="Times New Roman"/>
          <w:color w:val="000000"/>
          <w:sz w:val="28"/>
          <w:szCs w:val="24"/>
          <w:lang w:val="en-US" w:bidi="en-US"/>
        </w:rPr>
        <w:t xml:space="preserve">. </w:t>
      </w:r>
      <w:proofErr w:type="spellStart"/>
      <w:r w:rsidRPr="00552289">
        <w:rPr>
          <w:rFonts w:ascii="Times New Roman" w:eastAsia="Arial Unicode MS" w:hAnsi="Times New Roman" w:cs="Times New Roman"/>
          <w:color w:val="000000"/>
          <w:sz w:val="28"/>
          <w:szCs w:val="24"/>
          <w:lang w:val="en-US" w:bidi="en-US"/>
        </w:rPr>
        <w:t>Absametova</w:t>
      </w:r>
      <w:proofErr w:type="spellEnd"/>
      <w:r w:rsidRPr="00552289">
        <w:rPr>
          <w:rFonts w:ascii="Times New Roman" w:eastAsia="Arial Unicode MS" w:hAnsi="Times New Roman" w:cs="Times New Roman"/>
          <w:color w:val="000000"/>
          <w:sz w:val="28"/>
          <w:szCs w:val="24"/>
          <w:lang w:val="en-US" w:bidi="en-US"/>
        </w:rPr>
        <w:t xml:space="preserve"> / </w:t>
      </w:r>
      <w:proofErr w:type="spellStart"/>
      <w:r w:rsidRPr="00552289">
        <w:rPr>
          <w:rFonts w:ascii="Times New Roman" w:eastAsia="Arial Unicode MS" w:hAnsi="Times New Roman" w:cs="Times New Roman"/>
          <w:color w:val="000000"/>
          <w:sz w:val="28"/>
          <w:szCs w:val="24"/>
          <w:lang w:val="en-US" w:bidi="en-US"/>
        </w:rPr>
        <w:t>M.K</w:t>
      </w:r>
      <w:proofErr w:type="spellEnd"/>
      <w:r w:rsidRPr="00552289">
        <w:rPr>
          <w:rFonts w:ascii="Times New Roman" w:eastAsia="Arial Unicode MS" w:hAnsi="Times New Roman" w:cs="Times New Roman"/>
          <w:color w:val="000000"/>
          <w:sz w:val="28"/>
          <w:szCs w:val="24"/>
          <w:lang w:val="en-US" w:bidi="en-US"/>
        </w:rPr>
        <w:t xml:space="preserve">. Absametov, </w:t>
      </w:r>
      <w:proofErr w:type="spellStart"/>
      <w:r w:rsidRPr="00552289">
        <w:rPr>
          <w:rFonts w:ascii="Times New Roman" w:eastAsia="Arial Unicode MS" w:hAnsi="Times New Roman" w:cs="Times New Roman"/>
          <w:color w:val="000000"/>
          <w:sz w:val="28"/>
          <w:szCs w:val="24"/>
          <w:lang w:val="en-US" w:bidi="en-US"/>
        </w:rPr>
        <w:t>L.V</w:t>
      </w:r>
      <w:proofErr w:type="spellEnd"/>
      <w:r w:rsidRPr="00552289">
        <w:rPr>
          <w:rFonts w:ascii="Times New Roman" w:eastAsia="Arial Unicode MS" w:hAnsi="Times New Roman" w:cs="Times New Roman"/>
          <w:color w:val="000000"/>
          <w:sz w:val="28"/>
          <w:szCs w:val="24"/>
          <w:lang w:val="en-US" w:bidi="en-US"/>
        </w:rPr>
        <w:t xml:space="preserve">. </w:t>
      </w:r>
      <w:proofErr w:type="spellStart"/>
      <w:r w:rsidRPr="00552289">
        <w:rPr>
          <w:rFonts w:ascii="Times New Roman" w:eastAsia="Arial Unicode MS" w:hAnsi="Times New Roman" w:cs="Times New Roman"/>
          <w:color w:val="000000"/>
          <w:sz w:val="28"/>
          <w:szCs w:val="24"/>
          <w:lang w:val="en-US" w:bidi="en-US"/>
        </w:rPr>
        <w:t>Shagorova</w:t>
      </w:r>
      <w:proofErr w:type="spellEnd"/>
      <w:r w:rsidRPr="00552289">
        <w:rPr>
          <w:rFonts w:ascii="Times New Roman" w:eastAsia="Arial Unicode MS" w:hAnsi="Times New Roman" w:cs="Times New Roman"/>
          <w:color w:val="000000"/>
          <w:sz w:val="28"/>
          <w:szCs w:val="24"/>
          <w:lang w:val="en-US" w:bidi="en-US"/>
        </w:rPr>
        <w:t xml:space="preserve">, </w:t>
      </w:r>
      <w:proofErr w:type="spellStart"/>
      <w:r w:rsidRPr="00552289">
        <w:rPr>
          <w:rFonts w:ascii="Times New Roman" w:eastAsia="Arial Unicode MS" w:hAnsi="Times New Roman" w:cs="Times New Roman"/>
          <w:color w:val="000000"/>
          <w:sz w:val="28"/>
          <w:szCs w:val="24"/>
          <w:lang w:val="en-US" w:bidi="en-US"/>
        </w:rPr>
        <w:t>E.V</w:t>
      </w:r>
      <w:proofErr w:type="spellEnd"/>
      <w:r w:rsidRPr="00552289">
        <w:rPr>
          <w:rFonts w:ascii="Times New Roman" w:eastAsia="Arial Unicode MS" w:hAnsi="Times New Roman" w:cs="Times New Roman"/>
          <w:color w:val="000000"/>
          <w:sz w:val="28"/>
          <w:szCs w:val="24"/>
          <w:lang w:val="en-US" w:bidi="en-US"/>
        </w:rPr>
        <w:t xml:space="preserve">. </w:t>
      </w:r>
      <w:proofErr w:type="spellStart"/>
      <w:r w:rsidRPr="00552289">
        <w:rPr>
          <w:rFonts w:ascii="Times New Roman" w:eastAsia="Arial Unicode MS" w:hAnsi="Times New Roman" w:cs="Times New Roman"/>
          <w:color w:val="000000"/>
          <w:sz w:val="28"/>
          <w:szCs w:val="24"/>
          <w:lang w:val="en-US" w:bidi="en-US"/>
        </w:rPr>
        <w:t>Sotnikov</w:t>
      </w:r>
      <w:proofErr w:type="spellEnd"/>
      <w:r w:rsidRPr="00552289">
        <w:rPr>
          <w:rFonts w:ascii="Times New Roman" w:eastAsia="Arial Unicode MS" w:hAnsi="Times New Roman" w:cs="Times New Roman"/>
          <w:color w:val="000000"/>
          <w:sz w:val="28"/>
          <w:szCs w:val="24"/>
          <w:lang w:val="en-US" w:bidi="en-US"/>
        </w:rPr>
        <w:t xml:space="preserve">, M.M. Muratova, </w:t>
      </w:r>
      <w:proofErr w:type="spellStart"/>
      <w:r w:rsidRPr="00552289">
        <w:rPr>
          <w:rFonts w:ascii="Times New Roman" w:eastAsia="Arial Unicode MS" w:hAnsi="Times New Roman" w:cs="Times New Roman"/>
          <w:color w:val="000000"/>
          <w:sz w:val="28"/>
          <w:szCs w:val="24"/>
          <w:lang w:val="en-US" w:bidi="en-US"/>
        </w:rPr>
        <w:t>D.N</w:t>
      </w:r>
      <w:proofErr w:type="spellEnd"/>
      <w:r w:rsidRPr="00552289">
        <w:rPr>
          <w:rFonts w:ascii="Times New Roman" w:eastAsia="Arial Unicode MS" w:hAnsi="Times New Roman" w:cs="Times New Roman"/>
          <w:color w:val="000000"/>
          <w:sz w:val="28"/>
          <w:szCs w:val="24"/>
          <w:lang w:val="en-US" w:bidi="en-US"/>
        </w:rPr>
        <w:t xml:space="preserve">. </w:t>
      </w:r>
      <w:proofErr w:type="spellStart"/>
      <w:r w:rsidRPr="00552289">
        <w:rPr>
          <w:rFonts w:ascii="Times New Roman" w:eastAsia="Arial Unicode MS" w:hAnsi="Times New Roman" w:cs="Times New Roman"/>
          <w:color w:val="000000"/>
          <w:sz w:val="28"/>
          <w:szCs w:val="24"/>
          <w:lang w:val="en-US" w:bidi="en-US"/>
        </w:rPr>
        <w:t>Usenov</w:t>
      </w:r>
      <w:proofErr w:type="spellEnd"/>
      <w:r w:rsidRPr="00552289">
        <w:rPr>
          <w:rFonts w:ascii="Times New Roman" w:eastAsia="Arial Unicode MS" w:hAnsi="Times New Roman" w:cs="Times New Roman"/>
          <w:color w:val="000000"/>
          <w:sz w:val="28"/>
          <w:szCs w:val="24"/>
          <w:lang w:val="en-US" w:bidi="en-US"/>
        </w:rPr>
        <w:t xml:space="preserve"> Scientific and methodological foundations for structuring hydrogeological maps using geographic information systems. </w:t>
      </w:r>
      <w:proofErr w:type="spellStart"/>
      <w:r w:rsidRPr="00552289">
        <w:rPr>
          <w:rFonts w:ascii="Times New Roman" w:eastAsia="Arial Unicode MS" w:hAnsi="Times New Roman" w:cs="Times New Roman"/>
          <w:color w:val="000000"/>
          <w:sz w:val="28"/>
          <w:szCs w:val="24"/>
          <w:lang w:bidi="en-US"/>
        </w:rPr>
        <w:t>Almaty</w:t>
      </w:r>
      <w:proofErr w:type="spellEnd"/>
      <w:r w:rsidRPr="00552289">
        <w:rPr>
          <w:rFonts w:ascii="Times New Roman" w:eastAsia="Arial Unicode MS" w:hAnsi="Times New Roman" w:cs="Times New Roman"/>
          <w:color w:val="000000"/>
          <w:sz w:val="28"/>
          <w:szCs w:val="24"/>
          <w:lang w:bidi="en-US"/>
        </w:rPr>
        <w:t xml:space="preserve">, 2020. - S. 249-265. </w:t>
      </w:r>
      <w:r w:rsidRPr="00552289">
        <w:rPr>
          <w:rFonts w:ascii="Times New Roman" w:eastAsia="Arial Unicode MS" w:hAnsi="Times New Roman" w:cs="Times New Roman"/>
          <w:color w:val="000000"/>
          <w:sz w:val="28"/>
          <w:szCs w:val="24"/>
          <w:lang w:val="en-US" w:bidi="en-US"/>
        </w:rPr>
        <w:t>ISBN</w:t>
      </w:r>
      <w:r w:rsidRPr="00552289">
        <w:rPr>
          <w:rFonts w:ascii="Times New Roman" w:eastAsia="Arial Unicode MS" w:hAnsi="Times New Roman" w:cs="Times New Roman"/>
          <w:color w:val="000000"/>
          <w:sz w:val="28"/>
          <w:szCs w:val="24"/>
          <w:lang w:bidi="en-US"/>
        </w:rPr>
        <w:t xml:space="preserve"> 978-601-323-213-3.</w:t>
      </w:r>
    </w:p>
    <w:p w:rsidR="00763987" w:rsidRPr="00195DE7" w:rsidRDefault="00763987" w:rsidP="004847A1">
      <w:pPr>
        <w:pStyle w:val="ac"/>
        <w:numPr>
          <w:ilvl w:val="0"/>
          <w:numId w:val="48"/>
        </w:numPr>
        <w:tabs>
          <w:tab w:val="left" w:pos="993"/>
        </w:tabs>
        <w:spacing w:before="0" w:beforeAutospacing="0" w:after="0" w:afterAutospacing="0"/>
        <w:ind w:left="0" w:firstLine="709"/>
        <w:jc w:val="both"/>
        <w:rPr>
          <w:sz w:val="28"/>
          <w:szCs w:val="28"/>
        </w:rPr>
      </w:pPr>
      <w:r w:rsidRPr="00552289">
        <w:rPr>
          <w:rFonts w:eastAsia="Arial Unicode MS"/>
          <w:color w:val="000000"/>
          <w:sz w:val="28"/>
          <w:lang w:bidi="en-US"/>
        </w:rPr>
        <w:t xml:space="preserve">  M. Absametov, </w:t>
      </w:r>
      <w:proofErr w:type="spellStart"/>
      <w:r w:rsidRPr="00552289">
        <w:rPr>
          <w:rFonts w:eastAsia="Arial Unicode MS"/>
          <w:color w:val="000000"/>
          <w:sz w:val="28"/>
          <w:lang w:bidi="en-US"/>
        </w:rPr>
        <w:t>K.Svetlakova</w:t>
      </w:r>
      <w:proofErr w:type="spellEnd"/>
      <w:r w:rsidRPr="00552289">
        <w:rPr>
          <w:rFonts w:eastAsia="Arial Unicode MS"/>
          <w:color w:val="000000"/>
          <w:sz w:val="28"/>
          <w:lang w:bidi="en-US"/>
        </w:rPr>
        <w:t xml:space="preserve">, M. Muratova Hydrogeological cross-sections digitalization // International Multidisciplinary Scientific </w:t>
      </w:r>
      <w:proofErr w:type="spellStart"/>
      <w:r w:rsidRPr="00552289">
        <w:rPr>
          <w:rFonts w:eastAsia="Arial Unicode MS"/>
          <w:color w:val="000000"/>
          <w:sz w:val="28"/>
          <w:lang w:bidi="en-US"/>
        </w:rPr>
        <w:t>GeoConference</w:t>
      </w:r>
      <w:proofErr w:type="spellEnd"/>
      <w:r w:rsidRPr="00552289">
        <w:rPr>
          <w:rFonts w:eastAsia="Arial Unicode MS"/>
          <w:color w:val="000000"/>
          <w:sz w:val="28"/>
          <w:lang w:bidi="en-US"/>
        </w:rPr>
        <w:t xml:space="preserve"> </w:t>
      </w:r>
      <w:r w:rsidRPr="00552289">
        <w:rPr>
          <w:rFonts w:eastAsia="Arial Unicode MS"/>
          <w:color w:val="000000"/>
          <w:sz w:val="28"/>
          <w:lang w:bidi="en-US"/>
        </w:rPr>
        <w:lastRenderedPageBreak/>
        <w:t xml:space="preserve">Surveying Geology and Mining Ecology Management SGEM 2020. Cartography and GIS, </w:t>
      </w:r>
      <w:proofErr w:type="spellStart"/>
      <w:r w:rsidRPr="00552289">
        <w:rPr>
          <w:rFonts w:eastAsia="Arial Unicode MS"/>
          <w:color w:val="000000"/>
          <w:sz w:val="28"/>
          <w:lang w:bidi="en-US"/>
        </w:rPr>
        <w:t>Albena</w:t>
      </w:r>
      <w:proofErr w:type="spellEnd"/>
      <w:r w:rsidRPr="00552289">
        <w:rPr>
          <w:rFonts w:eastAsia="Arial Unicode MS"/>
          <w:color w:val="000000"/>
          <w:sz w:val="28"/>
          <w:lang w:bidi="en-US"/>
        </w:rPr>
        <w:t xml:space="preserve">, 2020. </w:t>
      </w:r>
      <w:r w:rsidR="00F143D1">
        <w:rPr>
          <w:rFonts w:eastAsia="Arial Unicode MS"/>
          <w:color w:val="000000"/>
          <w:sz w:val="28"/>
          <w:lang w:bidi="en-US"/>
        </w:rPr>
        <w:t xml:space="preserve">- P.8. </w:t>
      </w:r>
      <w:r w:rsidRPr="00552289">
        <w:rPr>
          <w:rFonts w:eastAsia="Arial Unicode MS"/>
          <w:color w:val="000000"/>
          <w:sz w:val="28"/>
          <w:lang w:bidi="en-US"/>
        </w:rPr>
        <w:t>ISBN 978-619-7408-80-5, ISSN 1314-2704.</w:t>
      </w:r>
      <w:r w:rsidRPr="00763987">
        <w:rPr>
          <w:rFonts w:eastAsiaTheme="minorHAnsi"/>
          <w:sz w:val="28"/>
          <w:szCs w:val="28"/>
        </w:rPr>
        <w:t xml:space="preserve"> </w:t>
      </w:r>
    </w:p>
    <w:sectPr w:rsidR="00763987" w:rsidRPr="00195DE7" w:rsidSect="00763987">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8B3" w:rsidRDefault="00F468B3" w:rsidP="00153DA5">
      <w:pPr>
        <w:spacing w:after="0" w:line="240" w:lineRule="auto"/>
      </w:pPr>
      <w:r>
        <w:separator/>
      </w:r>
    </w:p>
  </w:endnote>
  <w:endnote w:type="continuationSeparator" w:id="0">
    <w:p w:rsidR="00F468B3" w:rsidRDefault="00F468B3" w:rsidP="00153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1813794"/>
      <w:docPartObj>
        <w:docPartGallery w:val="Page Numbers (Bottom of Page)"/>
        <w:docPartUnique/>
      </w:docPartObj>
    </w:sdtPr>
    <w:sdtEndPr>
      <w:rPr>
        <w:rFonts w:ascii="Times New Roman" w:hAnsi="Times New Roman" w:cs="Times New Roman"/>
        <w:sz w:val="24"/>
        <w:szCs w:val="24"/>
      </w:rPr>
    </w:sdtEndPr>
    <w:sdtContent>
      <w:p w:rsidR="007417DF" w:rsidRPr="00153DA5" w:rsidRDefault="007417DF">
        <w:pPr>
          <w:pStyle w:val="a7"/>
          <w:jc w:val="center"/>
          <w:rPr>
            <w:rFonts w:ascii="Times New Roman" w:hAnsi="Times New Roman" w:cs="Times New Roman"/>
            <w:sz w:val="24"/>
            <w:szCs w:val="24"/>
          </w:rPr>
        </w:pPr>
        <w:r w:rsidRPr="00195DE7">
          <w:rPr>
            <w:rFonts w:ascii="Times New Roman" w:hAnsi="Times New Roman" w:cs="Times New Roman"/>
            <w:sz w:val="28"/>
            <w:szCs w:val="28"/>
          </w:rPr>
          <w:fldChar w:fldCharType="begin"/>
        </w:r>
        <w:r w:rsidRPr="00195DE7">
          <w:rPr>
            <w:rFonts w:ascii="Times New Roman" w:hAnsi="Times New Roman" w:cs="Times New Roman"/>
            <w:sz w:val="28"/>
            <w:szCs w:val="28"/>
          </w:rPr>
          <w:instrText>PAGE   \* MERGEFORMAT</w:instrText>
        </w:r>
        <w:r w:rsidRPr="00195DE7">
          <w:rPr>
            <w:rFonts w:ascii="Times New Roman" w:hAnsi="Times New Roman" w:cs="Times New Roman"/>
            <w:sz w:val="28"/>
            <w:szCs w:val="28"/>
          </w:rPr>
          <w:fldChar w:fldCharType="separate"/>
        </w:r>
        <w:r w:rsidR="00B030D6">
          <w:rPr>
            <w:rFonts w:ascii="Times New Roman" w:hAnsi="Times New Roman" w:cs="Times New Roman"/>
            <w:noProof/>
            <w:sz w:val="28"/>
            <w:szCs w:val="28"/>
          </w:rPr>
          <w:t>40</w:t>
        </w:r>
        <w:r w:rsidRPr="00195DE7">
          <w:rPr>
            <w:rFonts w:ascii="Times New Roman" w:hAnsi="Times New Roman" w:cs="Times New Roman"/>
            <w:sz w:val="28"/>
            <w:szCs w:val="28"/>
          </w:rPr>
          <w:fldChar w:fldCharType="end"/>
        </w:r>
      </w:p>
    </w:sdtContent>
  </w:sdt>
  <w:p w:rsidR="007417DF" w:rsidRDefault="007417D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8558608"/>
      <w:docPartObj>
        <w:docPartGallery w:val="Page Numbers (Bottom of Page)"/>
        <w:docPartUnique/>
      </w:docPartObj>
    </w:sdtPr>
    <w:sdtEndPr/>
    <w:sdtContent>
      <w:p w:rsidR="007417DF" w:rsidRDefault="00F468B3">
        <w:pPr>
          <w:pStyle w:val="a7"/>
          <w:jc w:val="center"/>
        </w:pPr>
      </w:p>
    </w:sdtContent>
  </w:sdt>
  <w:p w:rsidR="007417DF" w:rsidRDefault="007417D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8B3" w:rsidRDefault="00F468B3" w:rsidP="00153DA5">
      <w:pPr>
        <w:spacing w:after="0" w:line="240" w:lineRule="auto"/>
      </w:pPr>
      <w:r>
        <w:separator/>
      </w:r>
    </w:p>
  </w:footnote>
  <w:footnote w:type="continuationSeparator" w:id="0">
    <w:p w:rsidR="00F468B3" w:rsidRDefault="00F468B3" w:rsidP="00153D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D7A9F"/>
    <w:multiLevelType w:val="hybridMultilevel"/>
    <w:tmpl w:val="D8DE61F0"/>
    <w:lvl w:ilvl="0" w:tplc="4C500D20">
      <w:start w:val="4"/>
      <w:numFmt w:val="decimal"/>
      <w:lvlText w:val="%1"/>
      <w:lvlJc w:val="left"/>
      <w:pPr>
        <w:ind w:left="107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1843EB"/>
    <w:multiLevelType w:val="hybridMultilevel"/>
    <w:tmpl w:val="ED323A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8FD145D"/>
    <w:multiLevelType w:val="hybridMultilevel"/>
    <w:tmpl w:val="E3C0CC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A4F3A15"/>
    <w:multiLevelType w:val="hybridMultilevel"/>
    <w:tmpl w:val="71FAF42E"/>
    <w:lvl w:ilvl="0" w:tplc="90C8D8EA">
      <w:start w:val="1"/>
      <w:numFmt w:val="decimal"/>
      <w:lvlText w:val="%1"/>
      <w:lvlJc w:val="left"/>
      <w:pPr>
        <w:ind w:left="1429" w:hanging="360"/>
      </w:pPr>
      <w:rPr>
        <w:rFonts w:eastAsiaTheme="minorHAnsi"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5010722"/>
    <w:multiLevelType w:val="hybridMultilevel"/>
    <w:tmpl w:val="9C3E99EA"/>
    <w:lvl w:ilvl="0" w:tplc="84ECD4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7262FDD"/>
    <w:multiLevelType w:val="hybridMultilevel"/>
    <w:tmpl w:val="E2E8599E"/>
    <w:lvl w:ilvl="0" w:tplc="B69287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75D7799"/>
    <w:multiLevelType w:val="hybridMultilevel"/>
    <w:tmpl w:val="963C0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9033E8"/>
    <w:multiLevelType w:val="hybridMultilevel"/>
    <w:tmpl w:val="15CC9C72"/>
    <w:lvl w:ilvl="0" w:tplc="B69287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BFF4510"/>
    <w:multiLevelType w:val="hybridMultilevel"/>
    <w:tmpl w:val="5E58DB98"/>
    <w:lvl w:ilvl="0" w:tplc="3432D4A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3F2B30"/>
    <w:multiLevelType w:val="multilevel"/>
    <w:tmpl w:val="360CF2B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0" w15:restartNumberingAfterBreak="0">
    <w:nsid w:val="2217009B"/>
    <w:multiLevelType w:val="multilevel"/>
    <w:tmpl w:val="F6A238DE"/>
    <w:lvl w:ilvl="0">
      <w:start w:val="1"/>
      <w:numFmt w:val="decimal"/>
      <w:lvlText w:val="%1"/>
      <w:lvlJc w:val="left"/>
      <w:pPr>
        <w:ind w:left="360" w:hanging="360"/>
      </w:pPr>
      <w:rPr>
        <w:rFonts w:eastAsiaTheme="minorHAnsi" w:hint="default"/>
        <w:color w:val="auto"/>
      </w:rPr>
    </w:lvl>
    <w:lvl w:ilvl="1">
      <w:start w:val="2"/>
      <w:numFmt w:val="decimal"/>
      <w:lvlText w:val="%1.%2"/>
      <w:lvlJc w:val="left"/>
      <w:pPr>
        <w:ind w:left="1069" w:hanging="360"/>
      </w:pPr>
      <w:rPr>
        <w:rFonts w:eastAsiaTheme="minorHAnsi" w:hint="default"/>
        <w:color w:val="auto"/>
      </w:rPr>
    </w:lvl>
    <w:lvl w:ilvl="2">
      <w:start w:val="1"/>
      <w:numFmt w:val="decimal"/>
      <w:lvlText w:val="%1.%2.%3"/>
      <w:lvlJc w:val="left"/>
      <w:pPr>
        <w:ind w:left="2138" w:hanging="720"/>
      </w:pPr>
      <w:rPr>
        <w:rFonts w:eastAsiaTheme="minorHAnsi" w:hint="default"/>
        <w:color w:val="auto"/>
      </w:rPr>
    </w:lvl>
    <w:lvl w:ilvl="3">
      <w:start w:val="1"/>
      <w:numFmt w:val="decimal"/>
      <w:lvlText w:val="%1.%2.%3.%4"/>
      <w:lvlJc w:val="left"/>
      <w:pPr>
        <w:ind w:left="3207" w:hanging="1080"/>
      </w:pPr>
      <w:rPr>
        <w:rFonts w:eastAsiaTheme="minorHAnsi" w:hint="default"/>
        <w:color w:val="auto"/>
      </w:rPr>
    </w:lvl>
    <w:lvl w:ilvl="4">
      <w:start w:val="1"/>
      <w:numFmt w:val="decimal"/>
      <w:lvlText w:val="%1.%2.%3.%4.%5"/>
      <w:lvlJc w:val="left"/>
      <w:pPr>
        <w:ind w:left="3916" w:hanging="1080"/>
      </w:pPr>
      <w:rPr>
        <w:rFonts w:eastAsiaTheme="minorHAnsi" w:hint="default"/>
        <w:color w:val="auto"/>
      </w:rPr>
    </w:lvl>
    <w:lvl w:ilvl="5">
      <w:start w:val="1"/>
      <w:numFmt w:val="decimal"/>
      <w:lvlText w:val="%1.%2.%3.%4.%5.%6"/>
      <w:lvlJc w:val="left"/>
      <w:pPr>
        <w:ind w:left="4985" w:hanging="1440"/>
      </w:pPr>
      <w:rPr>
        <w:rFonts w:eastAsiaTheme="minorHAnsi" w:hint="default"/>
        <w:color w:val="auto"/>
      </w:rPr>
    </w:lvl>
    <w:lvl w:ilvl="6">
      <w:start w:val="1"/>
      <w:numFmt w:val="decimal"/>
      <w:lvlText w:val="%1.%2.%3.%4.%5.%6.%7"/>
      <w:lvlJc w:val="left"/>
      <w:pPr>
        <w:ind w:left="5694" w:hanging="1440"/>
      </w:pPr>
      <w:rPr>
        <w:rFonts w:eastAsiaTheme="minorHAnsi" w:hint="default"/>
        <w:color w:val="auto"/>
      </w:rPr>
    </w:lvl>
    <w:lvl w:ilvl="7">
      <w:start w:val="1"/>
      <w:numFmt w:val="decimal"/>
      <w:lvlText w:val="%1.%2.%3.%4.%5.%6.%7.%8"/>
      <w:lvlJc w:val="left"/>
      <w:pPr>
        <w:ind w:left="6763" w:hanging="1800"/>
      </w:pPr>
      <w:rPr>
        <w:rFonts w:eastAsiaTheme="minorHAnsi" w:hint="default"/>
        <w:color w:val="auto"/>
      </w:rPr>
    </w:lvl>
    <w:lvl w:ilvl="8">
      <w:start w:val="1"/>
      <w:numFmt w:val="decimal"/>
      <w:lvlText w:val="%1.%2.%3.%4.%5.%6.%7.%8.%9"/>
      <w:lvlJc w:val="left"/>
      <w:pPr>
        <w:ind w:left="7832" w:hanging="2160"/>
      </w:pPr>
      <w:rPr>
        <w:rFonts w:eastAsiaTheme="minorHAnsi" w:hint="default"/>
        <w:color w:val="auto"/>
      </w:rPr>
    </w:lvl>
  </w:abstractNum>
  <w:abstractNum w:abstractNumId="11" w15:restartNumberingAfterBreak="0">
    <w:nsid w:val="22CB6E9C"/>
    <w:multiLevelType w:val="hybridMultilevel"/>
    <w:tmpl w:val="F702A8B8"/>
    <w:lvl w:ilvl="0" w:tplc="A23437AA">
      <w:start w:val="6"/>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6E56A88"/>
    <w:multiLevelType w:val="hybridMultilevel"/>
    <w:tmpl w:val="64880A6A"/>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15:restartNumberingAfterBreak="0">
    <w:nsid w:val="28452075"/>
    <w:multiLevelType w:val="hybridMultilevel"/>
    <w:tmpl w:val="BC6CEC5C"/>
    <w:lvl w:ilvl="0" w:tplc="FC0268C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E3A2BE2"/>
    <w:multiLevelType w:val="hybridMultilevel"/>
    <w:tmpl w:val="6138090C"/>
    <w:lvl w:ilvl="0" w:tplc="B69287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4A43425"/>
    <w:multiLevelType w:val="hybridMultilevel"/>
    <w:tmpl w:val="E1701CD0"/>
    <w:lvl w:ilvl="0" w:tplc="C01EB80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15:restartNumberingAfterBreak="0">
    <w:nsid w:val="34BF33CE"/>
    <w:multiLevelType w:val="hybridMultilevel"/>
    <w:tmpl w:val="2676C3B2"/>
    <w:lvl w:ilvl="0" w:tplc="B69287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88B5C1F"/>
    <w:multiLevelType w:val="hybridMultilevel"/>
    <w:tmpl w:val="3AD69174"/>
    <w:lvl w:ilvl="0" w:tplc="B69287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95D5327"/>
    <w:multiLevelType w:val="hybridMultilevel"/>
    <w:tmpl w:val="9DC63D38"/>
    <w:lvl w:ilvl="0" w:tplc="B69287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B893C84"/>
    <w:multiLevelType w:val="multilevel"/>
    <w:tmpl w:val="C6542EA2"/>
    <w:lvl w:ilvl="0">
      <w:start w:val="1"/>
      <w:numFmt w:val="decimal"/>
      <w:lvlText w:val="%1"/>
      <w:lvlJc w:val="left"/>
      <w:pPr>
        <w:ind w:left="432" w:hanging="432"/>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3C2F0EA3"/>
    <w:multiLevelType w:val="hybridMultilevel"/>
    <w:tmpl w:val="41E6761A"/>
    <w:lvl w:ilvl="0" w:tplc="F1AAC4E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C681D0B"/>
    <w:multiLevelType w:val="hybridMultilevel"/>
    <w:tmpl w:val="F1B2E6E2"/>
    <w:lvl w:ilvl="0" w:tplc="86141E20">
      <w:start w:val="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2" w15:restartNumberingAfterBreak="0">
    <w:nsid w:val="3CD56FFF"/>
    <w:multiLevelType w:val="hybridMultilevel"/>
    <w:tmpl w:val="8DCEB89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1B036FF"/>
    <w:multiLevelType w:val="hybridMultilevel"/>
    <w:tmpl w:val="150003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2CD7D80"/>
    <w:multiLevelType w:val="hybridMultilevel"/>
    <w:tmpl w:val="B8144C68"/>
    <w:lvl w:ilvl="0" w:tplc="3606DAD4">
      <w:start w:val="6"/>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68B72F9"/>
    <w:multiLevelType w:val="hybridMultilevel"/>
    <w:tmpl w:val="20AE19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C7747F6"/>
    <w:multiLevelType w:val="multilevel"/>
    <w:tmpl w:val="C6542EA2"/>
    <w:lvl w:ilvl="0">
      <w:start w:val="1"/>
      <w:numFmt w:val="decimal"/>
      <w:lvlText w:val="%1"/>
      <w:lvlJc w:val="left"/>
      <w:pPr>
        <w:ind w:left="432" w:hanging="432"/>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4C825454"/>
    <w:multiLevelType w:val="hybridMultilevel"/>
    <w:tmpl w:val="D99A8CDA"/>
    <w:lvl w:ilvl="0" w:tplc="5CCC9800">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D707EEB"/>
    <w:multiLevelType w:val="hybridMultilevel"/>
    <w:tmpl w:val="4D040DB4"/>
    <w:lvl w:ilvl="0" w:tplc="90C8D8EA">
      <w:start w:val="1"/>
      <w:numFmt w:val="decimal"/>
      <w:lvlText w:val="%1"/>
      <w:lvlJc w:val="left"/>
      <w:pPr>
        <w:ind w:left="1429"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DDE0017"/>
    <w:multiLevelType w:val="hybridMultilevel"/>
    <w:tmpl w:val="608E82AC"/>
    <w:lvl w:ilvl="0" w:tplc="FC0268C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602659F"/>
    <w:multiLevelType w:val="hybridMultilevel"/>
    <w:tmpl w:val="7FA8E2D0"/>
    <w:lvl w:ilvl="0" w:tplc="B69287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7D723B1"/>
    <w:multiLevelType w:val="hybridMultilevel"/>
    <w:tmpl w:val="CE203850"/>
    <w:lvl w:ilvl="0" w:tplc="1C44A6B6">
      <w:start w:val="1"/>
      <w:numFmt w:val="decimal"/>
      <w:lvlText w:val="%1"/>
      <w:lvlJc w:val="left"/>
      <w:pPr>
        <w:ind w:left="1189" w:hanging="48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9630670"/>
    <w:multiLevelType w:val="hybridMultilevel"/>
    <w:tmpl w:val="2EBE77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B952B8D"/>
    <w:multiLevelType w:val="hybridMultilevel"/>
    <w:tmpl w:val="F3EC64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C81146A"/>
    <w:multiLevelType w:val="multilevel"/>
    <w:tmpl w:val="C1F8E8CC"/>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5E442A27"/>
    <w:multiLevelType w:val="hybridMultilevel"/>
    <w:tmpl w:val="6E8A1062"/>
    <w:lvl w:ilvl="0" w:tplc="04190011">
      <w:start w:val="1"/>
      <w:numFmt w:val="decimal"/>
      <w:lvlText w:val="%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FA931D1"/>
    <w:multiLevelType w:val="hybridMultilevel"/>
    <w:tmpl w:val="C8C022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21A45B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66E77C85"/>
    <w:multiLevelType w:val="hybridMultilevel"/>
    <w:tmpl w:val="13A88A9A"/>
    <w:lvl w:ilvl="0" w:tplc="9C1EAC24">
      <w:start w:val="3"/>
      <w:numFmt w:val="decimal"/>
      <w:lvlText w:val="%1"/>
      <w:lvlJc w:val="left"/>
      <w:pPr>
        <w:ind w:left="1429"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FC4D5D"/>
    <w:multiLevelType w:val="hybridMultilevel"/>
    <w:tmpl w:val="639A7252"/>
    <w:lvl w:ilvl="0" w:tplc="B69287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D14714B"/>
    <w:multiLevelType w:val="hybridMultilevel"/>
    <w:tmpl w:val="2662E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EB31CB6"/>
    <w:multiLevelType w:val="hybridMultilevel"/>
    <w:tmpl w:val="70968290"/>
    <w:lvl w:ilvl="0" w:tplc="6EA2B9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05C448C"/>
    <w:multiLevelType w:val="hybridMultilevel"/>
    <w:tmpl w:val="AEC2F80E"/>
    <w:lvl w:ilvl="0" w:tplc="15F8364E">
      <w:start w:val="3"/>
      <w:numFmt w:val="decimal"/>
      <w:lvlText w:val="%1"/>
      <w:lvlJc w:val="left"/>
      <w:pPr>
        <w:ind w:left="1429"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1633D9E"/>
    <w:multiLevelType w:val="hybridMultilevel"/>
    <w:tmpl w:val="0C08ED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506321B"/>
    <w:multiLevelType w:val="hybridMultilevel"/>
    <w:tmpl w:val="FAD67E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8523278"/>
    <w:multiLevelType w:val="hybridMultilevel"/>
    <w:tmpl w:val="B8562F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A3337C4"/>
    <w:multiLevelType w:val="multilevel"/>
    <w:tmpl w:val="4444442A"/>
    <w:lvl w:ilvl="0">
      <w:start w:val="1"/>
      <w:numFmt w:val="decimal"/>
      <w:lvlText w:val="%1"/>
      <w:lvlJc w:val="left"/>
      <w:pPr>
        <w:ind w:left="1068" w:hanging="708"/>
      </w:pPr>
      <w:rPr>
        <w:rFonts w:eastAsiaTheme="minorHAnsi"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7A945A92"/>
    <w:multiLevelType w:val="hybridMultilevel"/>
    <w:tmpl w:val="D3EC83B4"/>
    <w:lvl w:ilvl="0" w:tplc="B69287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7EA60BD5"/>
    <w:multiLevelType w:val="hybridMultilevel"/>
    <w:tmpl w:val="FAE48248"/>
    <w:lvl w:ilvl="0" w:tplc="B69287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num>
  <w:num w:numId="2">
    <w:abstractNumId w:val="45"/>
  </w:num>
  <w:num w:numId="3">
    <w:abstractNumId w:val="32"/>
  </w:num>
  <w:num w:numId="4">
    <w:abstractNumId w:val="36"/>
  </w:num>
  <w:num w:numId="5">
    <w:abstractNumId w:val="25"/>
  </w:num>
  <w:num w:numId="6">
    <w:abstractNumId w:val="33"/>
  </w:num>
  <w:num w:numId="7">
    <w:abstractNumId w:val="34"/>
  </w:num>
  <w:num w:numId="8">
    <w:abstractNumId w:val="41"/>
  </w:num>
  <w:num w:numId="9">
    <w:abstractNumId w:val="43"/>
  </w:num>
  <w:num w:numId="10">
    <w:abstractNumId w:val="22"/>
  </w:num>
  <w:num w:numId="11">
    <w:abstractNumId w:val="19"/>
  </w:num>
  <w:num w:numId="12">
    <w:abstractNumId w:val="6"/>
  </w:num>
  <w:num w:numId="13">
    <w:abstractNumId w:val="40"/>
  </w:num>
  <w:num w:numId="14">
    <w:abstractNumId w:val="37"/>
  </w:num>
  <w:num w:numId="15">
    <w:abstractNumId w:val="10"/>
  </w:num>
  <w:num w:numId="16">
    <w:abstractNumId w:val="9"/>
  </w:num>
  <w:num w:numId="17">
    <w:abstractNumId w:val="1"/>
  </w:num>
  <w:num w:numId="18">
    <w:abstractNumId w:val="47"/>
  </w:num>
  <w:num w:numId="19">
    <w:abstractNumId w:val="39"/>
  </w:num>
  <w:num w:numId="20">
    <w:abstractNumId w:val="14"/>
  </w:num>
  <w:num w:numId="21">
    <w:abstractNumId w:val="17"/>
  </w:num>
  <w:num w:numId="22">
    <w:abstractNumId w:val="16"/>
  </w:num>
  <w:num w:numId="23">
    <w:abstractNumId w:val="48"/>
  </w:num>
  <w:num w:numId="24">
    <w:abstractNumId w:val="5"/>
  </w:num>
  <w:num w:numId="25">
    <w:abstractNumId w:val="7"/>
  </w:num>
  <w:num w:numId="26">
    <w:abstractNumId w:val="23"/>
  </w:num>
  <w:num w:numId="27">
    <w:abstractNumId w:val="30"/>
  </w:num>
  <w:num w:numId="28">
    <w:abstractNumId w:val="26"/>
  </w:num>
  <w:num w:numId="29">
    <w:abstractNumId w:val="44"/>
  </w:num>
  <w:num w:numId="30">
    <w:abstractNumId w:val="15"/>
  </w:num>
  <w:num w:numId="31">
    <w:abstractNumId w:val="2"/>
  </w:num>
  <w:num w:numId="32">
    <w:abstractNumId w:val="46"/>
  </w:num>
  <w:num w:numId="33">
    <w:abstractNumId w:val="31"/>
  </w:num>
  <w:num w:numId="34">
    <w:abstractNumId w:val="8"/>
  </w:num>
  <w:num w:numId="35">
    <w:abstractNumId w:val="3"/>
  </w:num>
  <w:num w:numId="36">
    <w:abstractNumId w:val="21"/>
  </w:num>
  <w:num w:numId="37">
    <w:abstractNumId w:val="12"/>
  </w:num>
  <w:num w:numId="38">
    <w:abstractNumId w:val="28"/>
  </w:num>
  <w:num w:numId="39">
    <w:abstractNumId w:val="38"/>
  </w:num>
  <w:num w:numId="40">
    <w:abstractNumId w:val="18"/>
  </w:num>
  <w:num w:numId="41">
    <w:abstractNumId w:val="42"/>
  </w:num>
  <w:num w:numId="42">
    <w:abstractNumId w:val="35"/>
  </w:num>
  <w:num w:numId="43">
    <w:abstractNumId w:val="11"/>
  </w:num>
  <w:num w:numId="44">
    <w:abstractNumId w:val="4"/>
  </w:num>
  <w:num w:numId="45">
    <w:abstractNumId w:val="0"/>
  </w:num>
  <w:num w:numId="46">
    <w:abstractNumId w:val="13"/>
  </w:num>
  <w:num w:numId="47">
    <w:abstractNumId w:val="20"/>
  </w:num>
  <w:num w:numId="48">
    <w:abstractNumId w:val="24"/>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4D2"/>
    <w:rsid w:val="00003B3B"/>
    <w:rsid w:val="000049DB"/>
    <w:rsid w:val="000051B3"/>
    <w:rsid w:val="0001061C"/>
    <w:rsid w:val="00012DCA"/>
    <w:rsid w:val="0001331A"/>
    <w:rsid w:val="00013726"/>
    <w:rsid w:val="00013E7A"/>
    <w:rsid w:val="00021726"/>
    <w:rsid w:val="00023F6B"/>
    <w:rsid w:val="00024C5A"/>
    <w:rsid w:val="00024E13"/>
    <w:rsid w:val="000251DA"/>
    <w:rsid w:val="00025A1D"/>
    <w:rsid w:val="00027BB5"/>
    <w:rsid w:val="0003386A"/>
    <w:rsid w:val="000360A5"/>
    <w:rsid w:val="000362A1"/>
    <w:rsid w:val="00036629"/>
    <w:rsid w:val="000376BF"/>
    <w:rsid w:val="000410F9"/>
    <w:rsid w:val="000429B6"/>
    <w:rsid w:val="00042EDF"/>
    <w:rsid w:val="000450D9"/>
    <w:rsid w:val="00045E92"/>
    <w:rsid w:val="0004631D"/>
    <w:rsid w:val="00046950"/>
    <w:rsid w:val="00047A92"/>
    <w:rsid w:val="00047D12"/>
    <w:rsid w:val="00047DDD"/>
    <w:rsid w:val="0005024B"/>
    <w:rsid w:val="00050FAD"/>
    <w:rsid w:val="00054283"/>
    <w:rsid w:val="00055C79"/>
    <w:rsid w:val="000569B4"/>
    <w:rsid w:val="000600E8"/>
    <w:rsid w:val="00067185"/>
    <w:rsid w:val="0006766E"/>
    <w:rsid w:val="00067D0A"/>
    <w:rsid w:val="000708C4"/>
    <w:rsid w:val="00070D5B"/>
    <w:rsid w:val="00074027"/>
    <w:rsid w:val="0007431E"/>
    <w:rsid w:val="00074E30"/>
    <w:rsid w:val="00074EA7"/>
    <w:rsid w:val="000764DF"/>
    <w:rsid w:val="00076C92"/>
    <w:rsid w:val="000778B2"/>
    <w:rsid w:val="00080433"/>
    <w:rsid w:val="00082530"/>
    <w:rsid w:val="00082DDC"/>
    <w:rsid w:val="0008587E"/>
    <w:rsid w:val="00085A55"/>
    <w:rsid w:val="00087177"/>
    <w:rsid w:val="00092A29"/>
    <w:rsid w:val="00092EB2"/>
    <w:rsid w:val="000941B2"/>
    <w:rsid w:val="0009584C"/>
    <w:rsid w:val="00095F94"/>
    <w:rsid w:val="00096246"/>
    <w:rsid w:val="000A108F"/>
    <w:rsid w:val="000A4C17"/>
    <w:rsid w:val="000C2251"/>
    <w:rsid w:val="000C349A"/>
    <w:rsid w:val="000D2D41"/>
    <w:rsid w:val="000D2D47"/>
    <w:rsid w:val="000D44E3"/>
    <w:rsid w:val="000D46AD"/>
    <w:rsid w:val="000D5771"/>
    <w:rsid w:val="000D59A3"/>
    <w:rsid w:val="000D6A8C"/>
    <w:rsid w:val="000E107B"/>
    <w:rsid w:val="000E20FE"/>
    <w:rsid w:val="000E2A48"/>
    <w:rsid w:val="000E35EE"/>
    <w:rsid w:val="000E3916"/>
    <w:rsid w:val="000E52FC"/>
    <w:rsid w:val="000E6EC7"/>
    <w:rsid w:val="000F0F2C"/>
    <w:rsid w:val="000F1A90"/>
    <w:rsid w:val="000F51EA"/>
    <w:rsid w:val="000F611E"/>
    <w:rsid w:val="000F6E52"/>
    <w:rsid w:val="00100F83"/>
    <w:rsid w:val="0010209C"/>
    <w:rsid w:val="0010212D"/>
    <w:rsid w:val="00111C46"/>
    <w:rsid w:val="00113EFF"/>
    <w:rsid w:val="0011422E"/>
    <w:rsid w:val="00114B53"/>
    <w:rsid w:val="00117F88"/>
    <w:rsid w:val="00117FB8"/>
    <w:rsid w:val="001200D5"/>
    <w:rsid w:val="00121B38"/>
    <w:rsid w:val="00123990"/>
    <w:rsid w:val="00126F44"/>
    <w:rsid w:val="0012781E"/>
    <w:rsid w:val="001306A6"/>
    <w:rsid w:val="001315F9"/>
    <w:rsid w:val="00133B3E"/>
    <w:rsid w:val="00134D03"/>
    <w:rsid w:val="00135128"/>
    <w:rsid w:val="00135ED8"/>
    <w:rsid w:val="001370B2"/>
    <w:rsid w:val="001407FA"/>
    <w:rsid w:val="00142581"/>
    <w:rsid w:val="001434C2"/>
    <w:rsid w:val="00146F20"/>
    <w:rsid w:val="00147675"/>
    <w:rsid w:val="001478A0"/>
    <w:rsid w:val="00147955"/>
    <w:rsid w:val="00150506"/>
    <w:rsid w:val="0015380B"/>
    <w:rsid w:val="00153DA5"/>
    <w:rsid w:val="001562AA"/>
    <w:rsid w:val="00156FC9"/>
    <w:rsid w:val="00157736"/>
    <w:rsid w:val="00161670"/>
    <w:rsid w:val="00164D02"/>
    <w:rsid w:val="00165C36"/>
    <w:rsid w:val="00170062"/>
    <w:rsid w:val="00170D13"/>
    <w:rsid w:val="001715BD"/>
    <w:rsid w:val="001751D0"/>
    <w:rsid w:val="001775F5"/>
    <w:rsid w:val="001814D2"/>
    <w:rsid w:val="00190043"/>
    <w:rsid w:val="00191AB5"/>
    <w:rsid w:val="001922AE"/>
    <w:rsid w:val="00192484"/>
    <w:rsid w:val="00194932"/>
    <w:rsid w:val="00195DE7"/>
    <w:rsid w:val="001A16B0"/>
    <w:rsid w:val="001A4DA7"/>
    <w:rsid w:val="001A54D2"/>
    <w:rsid w:val="001A6AE5"/>
    <w:rsid w:val="001A7DBE"/>
    <w:rsid w:val="001B6BD6"/>
    <w:rsid w:val="001B6FF5"/>
    <w:rsid w:val="001B79F0"/>
    <w:rsid w:val="001C5AA3"/>
    <w:rsid w:val="001D12CC"/>
    <w:rsid w:val="001D4810"/>
    <w:rsid w:val="001D5898"/>
    <w:rsid w:val="001D747E"/>
    <w:rsid w:val="001E0C30"/>
    <w:rsid w:val="001E26A3"/>
    <w:rsid w:val="001E4A2A"/>
    <w:rsid w:val="001E5B83"/>
    <w:rsid w:val="001E606B"/>
    <w:rsid w:val="001E6D21"/>
    <w:rsid w:val="001F0CAE"/>
    <w:rsid w:val="001F62E9"/>
    <w:rsid w:val="002025E9"/>
    <w:rsid w:val="00204646"/>
    <w:rsid w:val="002062BC"/>
    <w:rsid w:val="00206670"/>
    <w:rsid w:val="0020785F"/>
    <w:rsid w:val="002078A0"/>
    <w:rsid w:val="002102DA"/>
    <w:rsid w:val="0021165A"/>
    <w:rsid w:val="00211C0A"/>
    <w:rsid w:val="00211D8B"/>
    <w:rsid w:val="002120F8"/>
    <w:rsid w:val="00213200"/>
    <w:rsid w:val="00216166"/>
    <w:rsid w:val="00216C8C"/>
    <w:rsid w:val="00217629"/>
    <w:rsid w:val="00221D23"/>
    <w:rsid w:val="0022738F"/>
    <w:rsid w:val="00227A60"/>
    <w:rsid w:val="00230127"/>
    <w:rsid w:val="00232055"/>
    <w:rsid w:val="002349D7"/>
    <w:rsid w:val="002350A2"/>
    <w:rsid w:val="0023534A"/>
    <w:rsid w:val="00235955"/>
    <w:rsid w:val="00237B14"/>
    <w:rsid w:val="00240434"/>
    <w:rsid w:val="002409E9"/>
    <w:rsid w:val="00243EB2"/>
    <w:rsid w:val="002544D4"/>
    <w:rsid w:val="002546F8"/>
    <w:rsid w:val="00260129"/>
    <w:rsid w:val="002604D0"/>
    <w:rsid w:val="0026396C"/>
    <w:rsid w:val="00263ED9"/>
    <w:rsid w:val="0026523E"/>
    <w:rsid w:val="00270EAE"/>
    <w:rsid w:val="00271A51"/>
    <w:rsid w:val="00272491"/>
    <w:rsid w:val="00272CD9"/>
    <w:rsid w:val="00274C4C"/>
    <w:rsid w:val="002800AB"/>
    <w:rsid w:val="002822CD"/>
    <w:rsid w:val="00282A8E"/>
    <w:rsid w:val="00285CD4"/>
    <w:rsid w:val="00292331"/>
    <w:rsid w:val="00296D44"/>
    <w:rsid w:val="00296F79"/>
    <w:rsid w:val="00297605"/>
    <w:rsid w:val="002A2F1E"/>
    <w:rsid w:val="002A3633"/>
    <w:rsid w:val="002A4991"/>
    <w:rsid w:val="002A6C4F"/>
    <w:rsid w:val="002B2826"/>
    <w:rsid w:val="002B35CB"/>
    <w:rsid w:val="002B3806"/>
    <w:rsid w:val="002B4ABD"/>
    <w:rsid w:val="002B59D5"/>
    <w:rsid w:val="002B68F5"/>
    <w:rsid w:val="002B7F35"/>
    <w:rsid w:val="002C0E74"/>
    <w:rsid w:val="002C14B0"/>
    <w:rsid w:val="002D2F5E"/>
    <w:rsid w:val="002D5858"/>
    <w:rsid w:val="002D58F1"/>
    <w:rsid w:val="002E003A"/>
    <w:rsid w:val="002E0DE6"/>
    <w:rsid w:val="002E43E8"/>
    <w:rsid w:val="002E4BD7"/>
    <w:rsid w:val="002F0F01"/>
    <w:rsid w:val="002F276B"/>
    <w:rsid w:val="002F36AD"/>
    <w:rsid w:val="002F4FDD"/>
    <w:rsid w:val="002F6874"/>
    <w:rsid w:val="003026A0"/>
    <w:rsid w:val="003032BB"/>
    <w:rsid w:val="00310BF2"/>
    <w:rsid w:val="00310D5B"/>
    <w:rsid w:val="0031523A"/>
    <w:rsid w:val="003163DA"/>
    <w:rsid w:val="003231F7"/>
    <w:rsid w:val="00325003"/>
    <w:rsid w:val="00326358"/>
    <w:rsid w:val="0032763D"/>
    <w:rsid w:val="0033125F"/>
    <w:rsid w:val="00332D48"/>
    <w:rsid w:val="00337E2D"/>
    <w:rsid w:val="00341620"/>
    <w:rsid w:val="00347992"/>
    <w:rsid w:val="003531B8"/>
    <w:rsid w:val="00353819"/>
    <w:rsid w:val="003560F5"/>
    <w:rsid w:val="003636F7"/>
    <w:rsid w:val="00364783"/>
    <w:rsid w:val="00364D8E"/>
    <w:rsid w:val="00365BA1"/>
    <w:rsid w:val="003670A7"/>
    <w:rsid w:val="00367E3C"/>
    <w:rsid w:val="003702C7"/>
    <w:rsid w:val="00373105"/>
    <w:rsid w:val="0037431C"/>
    <w:rsid w:val="00376211"/>
    <w:rsid w:val="0037662A"/>
    <w:rsid w:val="00376B4E"/>
    <w:rsid w:val="003800D2"/>
    <w:rsid w:val="00381835"/>
    <w:rsid w:val="00382C27"/>
    <w:rsid w:val="00384C88"/>
    <w:rsid w:val="00386B0A"/>
    <w:rsid w:val="0039184F"/>
    <w:rsid w:val="00395B76"/>
    <w:rsid w:val="003A4B85"/>
    <w:rsid w:val="003A6465"/>
    <w:rsid w:val="003A7B79"/>
    <w:rsid w:val="003A7E64"/>
    <w:rsid w:val="003B2C4D"/>
    <w:rsid w:val="003B3B04"/>
    <w:rsid w:val="003B558A"/>
    <w:rsid w:val="003B5CF2"/>
    <w:rsid w:val="003B66A5"/>
    <w:rsid w:val="003B732C"/>
    <w:rsid w:val="003C0D71"/>
    <w:rsid w:val="003C1F2D"/>
    <w:rsid w:val="003C3F04"/>
    <w:rsid w:val="003C53C7"/>
    <w:rsid w:val="003C54ED"/>
    <w:rsid w:val="003C589F"/>
    <w:rsid w:val="003C7BD3"/>
    <w:rsid w:val="003D0B97"/>
    <w:rsid w:val="003D0C5B"/>
    <w:rsid w:val="003D6E42"/>
    <w:rsid w:val="003E1FF1"/>
    <w:rsid w:val="003E3E2A"/>
    <w:rsid w:val="003E6103"/>
    <w:rsid w:val="003E61BD"/>
    <w:rsid w:val="003E7314"/>
    <w:rsid w:val="003F0610"/>
    <w:rsid w:val="003F06EB"/>
    <w:rsid w:val="003F24F3"/>
    <w:rsid w:val="003F2C3D"/>
    <w:rsid w:val="003F4980"/>
    <w:rsid w:val="003F5728"/>
    <w:rsid w:val="003F6761"/>
    <w:rsid w:val="0040688C"/>
    <w:rsid w:val="004079C8"/>
    <w:rsid w:val="00407E1E"/>
    <w:rsid w:val="004106DF"/>
    <w:rsid w:val="00411056"/>
    <w:rsid w:val="004139C2"/>
    <w:rsid w:val="0041459C"/>
    <w:rsid w:val="00414706"/>
    <w:rsid w:val="00415C0A"/>
    <w:rsid w:val="00415C34"/>
    <w:rsid w:val="00422A96"/>
    <w:rsid w:val="0042385B"/>
    <w:rsid w:val="00425A37"/>
    <w:rsid w:val="0042660C"/>
    <w:rsid w:val="004266A7"/>
    <w:rsid w:val="004313E0"/>
    <w:rsid w:val="00434A0B"/>
    <w:rsid w:val="00436800"/>
    <w:rsid w:val="00440E0A"/>
    <w:rsid w:val="00442DB9"/>
    <w:rsid w:val="0044340A"/>
    <w:rsid w:val="00444108"/>
    <w:rsid w:val="00445F40"/>
    <w:rsid w:val="00447494"/>
    <w:rsid w:val="00451279"/>
    <w:rsid w:val="0045245E"/>
    <w:rsid w:val="0045280A"/>
    <w:rsid w:val="0045329D"/>
    <w:rsid w:val="004538C6"/>
    <w:rsid w:val="004544DA"/>
    <w:rsid w:val="00455A72"/>
    <w:rsid w:val="004563B6"/>
    <w:rsid w:val="0045696C"/>
    <w:rsid w:val="0046352F"/>
    <w:rsid w:val="0046363E"/>
    <w:rsid w:val="00465F72"/>
    <w:rsid w:val="00472AFD"/>
    <w:rsid w:val="00474CF6"/>
    <w:rsid w:val="004765C0"/>
    <w:rsid w:val="00476963"/>
    <w:rsid w:val="00480754"/>
    <w:rsid w:val="004815D6"/>
    <w:rsid w:val="00482A16"/>
    <w:rsid w:val="004847A1"/>
    <w:rsid w:val="0048598A"/>
    <w:rsid w:val="0048785E"/>
    <w:rsid w:val="00490347"/>
    <w:rsid w:val="004907E4"/>
    <w:rsid w:val="00491EAF"/>
    <w:rsid w:val="0049762E"/>
    <w:rsid w:val="004A1DEE"/>
    <w:rsid w:val="004A273B"/>
    <w:rsid w:val="004A3E35"/>
    <w:rsid w:val="004A5756"/>
    <w:rsid w:val="004A628E"/>
    <w:rsid w:val="004B20AE"/>
    <w:rsid w:val="004B278F"/>
    <w:rsid w:val="004B4B03"/>
    <w:rsid w:val="004B64C8"/>
    <w:rsid w:val="004B7D1A"/>
    <w:rsid w:val="004C47E2"/>
    <w:rsid w:val="004C58FD"/>
    <w:rsid w:val="004C7797"/>
    <w:rsid w:val="004D3628"/>
    <w:rsid w:val="004D515F"/>
    <w:rsid w:val="004D5490"/>
    <w:rsid w:val="004D7551"/>
    <w:rsid w:val="004E127C"/>
    <w:rsid w:val="004E5BE9"/>
    <w:rsid w:val="004F0926"/>
    <w:rsid w:val="004F23A9"/>
    <w:rsid w:val="00501036"/>
    <w:rsid w:val="00505A91"/>
    <w:rsid w:val="00507A19"/>
    <w:rsid w:val="00510422"/>
    <w:rsid w:val="005114FB"/>
    <w:rsid w:val="00513806"/>
    <w:rsid w:val="00514DCA"/>
    <w:rsid w:val="0051531F"/>
    <w:rsid w:val="0051695E"/>
    <w:rsid w:val="00521DFC"/>
    <w:rsid w:val="0052242E"/>
    <w:rsid w:val="005243E6"/>
    <w:rsid w:val="005300F5"/>
    <w:rsid w:val="00530D4E"/>
    <w:rsid w:val="00530DB9"/>
    <w:rsid w:val="00531889"/>
    <w:rsid w:val="00535433"/>
    <w:rsid w:val="005400D9"/>
    <w:rsid w:val="00540617"/>
    <w:rsid w:val="00542D99"/>
    <w:rsid w:val="005443E9"/>
    <w:rsid w:val="005448AC"/>
    <w:rsid w:val="00546DC1"/>
    <w:rsid w:val="00547F75"/>
    <w:rsid w:val="00552289"/>
    <w:rsid w:val="00552742"/>
    <w:rsid w:val="0055282F"/>
    <w:rsid w:val="00553B6C"/>
    <w:rsid w:val="00556C26"/>
    <w:rsid w:val="00561342"/>
    <w:rsid w:val="00561614"/>
    <w:rsid w:val="00565172"/>
    <w:rsid w:val="00566569"/>
    <w:rsid w:val="00570F84"/>
    <w:rsid w:val="00572F01"/>
    <w:rsid w:val="00574A19"/>
    <w:rsid w:val="005775ED"/>
    <w:rsid w:val="00577AEC"/>
    <w:rsid w:val="005810FC"/>
    <w:rsid w:val="005832F8"/>
    <w:rsid w:val="00584BB7"/>
    <w:rsid w:val="00586298"/>
    <w:rsid w:val="00587399"/>
    <w:rsid w:val="00587DEC"/>
    <w:rsid w:val="00590C84"/>
    <w:rsid w:val="00591985"/>
    <w:rsid w:val="00591F14"/>
    <w:rsid w:val="00595E89"/>
    <w:rsid w:val="0059644A"/>
    <w:rsid w:val="005A04D9"/>
    <w:rsid w:val="005A0892"/>
    <w:rsid w:val="005A3220"/>
    <w:rsid w:val="005A6993"/>
    <w:rsid w:val="005B7E02"/>
    <w:rsid w:val="005C5B2B"/>
    <w:rsid w:val="005D47F1"/>
    <w:rsid w:val="005D6904"/>
    <w:rsid w:val="005D6A30"/>
    <w:rsid w:val="005D75F2"/>
    <w:rsid w:val="005E2CA3"/>
    <w:rsid w:val="005E3489"/>
    <w:rsid w:val="005E6902"/>
    <w:rsid w:val="005F292C"/>
    <w:rsid w:val="005F6FA0"/>
    <w:rsid w:val="005F7190"/>
    <w:rsid w:val="0060058A"/>
    <w:rsid w:val="00602609"/>
    <w:rsid w:val="00603897"/>
    <w:rsid w:val="006064CB"/>
    <w:rsid w:val="00606CFB"/>
    <w:rsid w:val="00615830"/>
    <w:rsid w:val="00615E08"/>
    <w:rsid w:val="00623C9C"/>
    <w:rsid w:val="006268FB"/>
    <w:rsid w:val="00627B1A"/>
    <w:rsid w:val="006305E3"/>
    <w:rsid w:val="00631C14"/>
    <w:rsid w:val="0063200B"/>
    <w:rsid w:val="006335FA"/>
    <w:rsid w:val="00636B85"/>
    <w:rsid w:val="00637ADF"/>
    <w:rsid w:val="00642EB8"/>
    <w:rsid w:val="0064492E"/>
    <w:rsid w:val="00654950"/>
    <w:rsid w:val="0065526B"/>
    <w:rsid w:val="0066087B"/>
    <w:rsid w:val="00661596"/>
    <w:rsid w:val="00662A17"/>
    <w:rsid w:val="00666C8A"/>
    <w:rsid w:val="00667692"/>
    <w:rsid w:val="00672644"/>
    <w:rsid w:val="0067529C"/>
    <w:rsid w:val="00684B7F"/>
    <w:rsid w:val="00690C04"/>
    <w:rsid w:val="00690E22"/>
    <w:rsid w:val="0069114F"/>
    <w:rsid w:val="00692B1D"/>
    <w:rsid w:val="00692FAE"/>
    <w:rsid w:val="006A2228"/>
    <w:rsid w:val="006A5E0F"/>
    <w:rsid w:val="006B04AF"/>
    <w:rsid w:val="006B3935"/>
    <w:rsid w:val="006B5092"/>
    <w:rsid w:val="006B5C98"/>
    <w:rsid w:val="006C1158"/>
    <w:rsid w:val="006C3483"/>
    <w:rsid w:val="006C43A4"/>
    <w:rsid w:val="006C4855"/>
    <w:rsid w:val="006C4F96"/>
    <w:rsid w:val="006C60B5"/>
    <w:rsid w:val="006C6C98"/>
    <w:rsid w:val="006D05F2"/>
    <w:rsid w:val="006D3805"/>
    <w:rsid w:val="006D3AE5"/>
    <w:rsid w:val="006D3FF5"/>
    <w:rsid w:val="006D58E2"/>
    <w:rsid w:val="006D73DF"/>
    <w:rsid w:val="006D7915"/>
    <w:rsid w:val="006E5B8E"/>
    <w:rsid w:val="006E7357"/>
    <w:rsid w:val="006F294F"/>
    <w:rsid w:val="006F2F2C"/>
    <w:rsid w:val="006F618D"/>
    <w:rsid w:val="00700479"/>
    <w:rsid w:val="00700E30"/>
    <w:rsid w:val="007019B6"/>
    <w:rsid w:val="007024E3"/>
    <w:rsid w:val="007053F7"/>
    <w:rsid w:val="0070581B"/>
    <w:rsid w:val="00705EE6"/>
    <w:rsid w:val="00706E60"/>
    <w:rsid w:val="00713076"/>
    <w:rsid w:val="0072022E"/>
    <w:rsid w:val="0072135D"/>
    <w:rsid w:val="00722771"/>
    <w:rsid w:val="00722DFC"/>
    <w:rsid w:val="00724860"/>
    <w:rsid w:val="0072518E"/>
    <w:rsid w:val="00726518"/>
    <w:rsid w:val="00730752"/>
    <w:rsid w:val="007346A1"/>
    <w:rsid w:val="0073495D"/>
    <w:rsid w:val="00734AD2"/>
    <w:rsid w:val="007365AF"/>
    <w:rsid w:val="0073765D"/>
    <w:rsid w:val="00741147"/>
    <w:rsid w:val="007417DF"/>
    <w:rsid w:val="00745D3D"/>
    <w:rsid w:val="00746119"/>
    <w:rsid w:val="00747098"/>
    <w:rsid w:val="007505A4"/>
    <w:rsid w:val="00751C60"/>
    <w:rsid w:val="00756320"/>
    <w:rsid w:val="0076008D"/>
    <w:rsid w:val="007628D0"/>
    <w:rsid w:val="00763987"/>
    <w:rsid w:val="00764FD1"/>
    <w:rsid w:val="00770956"/>
    <w:rsid w:val="00776BCF"/>
    <w:rsid w:val="007773BF"/>
    <w:rsid w:val="007834AB"/>
    <w:rsid w:val="00786DA5"/>
    <w:rsid w:val="007902FA"/>
    <w:rsid w:val="00791425"/>
    <w:rsid w:val="00793D12"/>
    <w:rsid w:val="00793E07"/>
    <w:rsid w:val="00794424"/>
    <w:rsid w:val="00797619"/>
    <w:rsid w:val="007A37DE"/>
    <w:rsid w:val="007A3FB3"/>
    <w:rsid w:val="007A7644"/>
    <w:rsid w:val="007B0533"/>
    <w:rsid w:val="007B1548"/>
    <w:rsid w:val="007B1802"/>
    <w:rsid w:val="007B2AAB"/>
    <w:rsid w:val="007B4520"/>
    <w:rsid w:val="007B54A3"/>
    <w:rsid w:val="007C0328"/>
    <w:rsid w:val="007C0DC5"/>
    <w:rsid w:val="007C139A"/>
    <w:rsid w:val="007C30AE"/>
    <w:rsid w:val="007D1382"/>
    <w:rsid w:val="007D216E"/>
    <w:rsid w:val="007D2A20"/>
    <w:rsid w:val="007D3217"/>
    <w:rsid w:val="007D3B5F"/>
    <w:rsid w:val="007E362C"/>
    <w:rsid w:val="007E3FB3"/>
    <w:rsid w:val="007E3FD7"/>
    <w:rsid w:val="007E4BCC"/>
    <w:rsid w:val="007E5862"/>
    <w:rsid w:val="007E6F5C"/>
    <w:rsid w:val="007F18CD"/>
    <w:rsid w:val="007F34C5"/>
    <w:rsid w:val="007F3A34"/>
    <w:rsid w:val="007F4359"/>
    <w:rsid w:val="007F5296"/>
    <w:rsid w:val="007F5D35"/>
    <w:rsid w:val="007F6417"/>
    <w:rsid w:val="0080455F"/>
    <w:rsid w:val="00804699"/>
    <w:rsid w:val="00805DDA"/>
    <w:rsid w:val="00805ED6"/>
    <w:rsid w:val="00807749"/>
    <w:rsid w:val="00807E04"/>
    <w:rsid w:val="00824781"/>
    <w:rsid w:val="008252ED"/>
    <w:rsid w:val="008310AF"/>
    <w:rsid w:val="0083370B"/>
    <w:rsid w:val="00834BDB"/>
    <w:rsid w:val="00843F89"/>
    <w:rsid w:val="00844043"/>
    <w:rsid w:val="00845080"/>
    <w:rsid w:val="00846BF4"/>
    <w:rsid w:val="0084775A"/>
    <w:rsid w:val="008548AB"/>
    <w:rsid w:val="00856B74"/>
    <w:rsid w:val="00866838"/>
    <w:rsid w:val="00867160"/>
    <w:rsid w:val="00870284"/>
    <w:rsid w:val="00874301"/>
    <w:rsid w:val="008809E8"/>
    <w:rsid w:val="008855D0"/>
    <w:rsid w:val="00885A76"/>
    <w:rsid w:val="00885CEA"/>
    <w:rsid w:val="00886414"/>
    <w:rsid w:val="00887D00"/>
    <w:rsid w:val="00890038"/>
    <w:rsid w:val="00893C36"/>
    <w:rsid w:val="008942D5"/>
    <w:rsid w:val="00894905"/>
    <w:rsid w:val="00895FA8"/>
    <w:rsid w:val="008960DE"/>
    <w:rsid w:val="008A6D43"/>
    <w:rsid w:val="008A6DCE"/>
    <w:rsid w:val="008B20E0"/>
    <w:rsid w:val="008B2842"/>
    <w:rsid w:val="008B32F3"/>
    <w:rsid w:val="008B3BA2"/>
    <w:rsid w:val="008B46D9"/>
    <w:rsid w:val="008B597B"/>
    <w:rsid w:val="008C1446"/>
    <w:rsid w:val="008C3922"/>
    <w:rsid w:val="008C53FA"/>
    <w:rsid w:val="008C6519"/>
    <w:rsid w:val="008D0067"/>
    <w:rsid w:val="008D4E0F"/>
    <w:rsid w:val="008D5C1F"/>
    <w:rsid w:val="008D5EB2"/>
    <w:rsid w:val="008D61B6"/>
    <w:rsid w:val="008E618D"/>
    <w:rsid w:val="008E7003"/>
    <w:rsid w:val="008F0719"/>
    <w:rsid w:val="008F0955"/>
    <w:rsid w:val="008F41E4"/>
    <w:rsid w:val="008F47C1"/>
    <w:rsid w:val="008F6D6A"/>
    <w:rsid w:val="008F735D"/>
    <w:rsid w:val="00901C1C"/>
    <w:rsid w:val="00901EF7"/>
    <w:rsid w:val="009020B3"/>
    <w:rsid w:val="00903D79"/>
    <w:rsid w:val="009067C7"/>
    <w:rsid w:val="00906855"/>
    <w:rsid w:val="00910305"/>
    <w:rsid w:val="00910F7E"/>
    <w:rsid w:val="009129C2"/>
    <w:rsid w:val="0091648E"/>
    <w:rsid w:val="00917072"/>
    <w:rsid w:val="00917DF2"/>
    <w:rsid w:val="009202A1"/>
    <w:rsid w:val="0092145A"/>
    <w:rsid w:val="00922B3E"/>
    <w:rsid w:val="0092387C"/>
    <w:rsid w:val="0092423F"/>
    <w:rsid w:val="00926882"/>
    <w:rsid w:val="00930F07"/>
    <w:rsid w:val="00932185"/>
    <w:rsid w:val="00933890"/>
    <w:rsid w:val="00940403"/>
    <w:rsid w:val="0094139C"/>
    <w:rsid w:val="009454E6"/>
    <w:rsid w:val="0095204A"/>
    <w:rsid w:val="00952149"/>
    <w:rsid w:val="00952515"/>
    <w:rsid w:val="00953E7B"/>
    <w:rsid w:val="009549B9"/>
    <w:rsid w:val="00961D53"/>
    <w:rsid w:val="0096232C"/>
    <w:rsid w:val="00964992"/>
    <w:rsid w:val="00965DE5"/>
    <w:rsid w:val="0096615D"/>
    <w:rsid w:val="00967BA8"/>
    <w:rsid w:val="009707F7"/>
    <w:rsid w:val="00971E62"/>
    <w:rsid w:val="00973AB6"/>
    <w:rsid w:val="00973ED2"/>
    <w:rsid w:val="00974C5A"/>
    <w:rsid w:val="009754EF"/>
    <w:rsid w:val="00975A59"/>
    <w:rsid w:val="00975DCC"/>
    <w:rsid w:val="00980C99"/>
    <w:rsid w:val="009815F7"/>
    <w:rsid w:val="00990111"/>
    <w:rsid w:val="00993090"/>
    <w:rsid w:val="00994A7F"/>
    <w:rsid w:val="009A0BEF"/>
    <w:rsid w:val="009A0C36"/>
    <w:rsid w:val="009A1302"/>
    <w:rsid w:val="009A20DE"/>
    <w:rsid w:val="009A527A"/>
    <w:rsid w:val="009A6A7F"/>
    <w:rsid w:val="009A794E"/>
    <w:rsid w:val="009A7A51"/>
    <w:rsid w:val="009A7D9B"/>
    <w:rsid w:val="009A7ED7"/>
    <w:rsid w:val="009B069D"/>
    <w:rsid w:val="009B2767"/>
    <w:rsid w:val="009B5DD2"/>
    <w:rsid w:val="009B621B"/>
    <w:rsid w:val="009B667A"/>
    <w:rsid w:val="009B77A0"/>
    <w:rsid w:val="009B7A9E"/>
    <w:rsid w:val="009C321A"/>
    <w:rsid w:val="009C42D9"/>
    <w:rsid w:val="009C699C"/>
    <w:rsid w:val="009C6C62"/>
    <w:rsid w:val="009D20F8"/>
    <w:rsid w:val="009D2900"/>
    <w:rsid w:val="009D4834"/>
    <w:rsid w:val="009D5F35"/>
    <w:rsid w:val="009D72F1"/>
    <w:rsid w:val="009E211A"/>
    <w:rsid w:val="009E591E"/>
    <w:rsid w:val="009F462C"/>
    <w:rsid w:val="009F595F"/>
    <w:rsid w:val="009F744B"/>
    <w:rsid w:val="00A02251"/>
    <w:rsid w:val="00A06BAF"/>
    <w:rsid w:val="00A0776A"/>
    <w:rsid w:val="00A13830"/>
    <w:rsid w:val="00A14349"/>
    <w:rsid w:val="00A20D4D"/>
    <w:rsid w:val="00A2244C"/>
    <w:rsid w:val="00A227AF"/>
    <w:rsid w:val="00A23E8F"/>
    <w:rsid w:val="00A24459"/>
    <w:rsid w:val="00A2693D"/>
    <w:rsid w:val="00A271A3"/>
    <w:rsid w:val="00A27239"/>
    <w:rsid w:val="00A3075C"/>
    <w:rsid w:val="00A31775"/>
    <w:rsid w:val="00A31DB4"/>
    <w:rsid w:val="00A612DD"/>
    <w:rsid w:val="00A65693"/>
    <w:rsid w:val="00A65BFC"/>
    <w:rsid w:val="00A66554"/>
    <w:rsid w:val="00A678B3"/>
    <w:rsid w:val="00A73168"/>
    <w:rsid w:val="00A763C4"/>
    <w:rsid w:val="00A80046"/>
    <w:rsid w:val="00A821B3"/>
    <w:rsid w:val="00A857C4"/>
    <w:rsid w:val="00A8611D"/>
    <w:rsid w:val="00A9223C"/>
    <w:rsid w:val="00A948D7"/>
    <w:rsid w:val="00A95EFE"/>
    <w:rsid w:val="00A971D9"/>
    <w:rsid w:val="00AA054A"/>
    <w:rsid w:val="00AA365E"/>
    <w:rsid w:val="00AA6E47"/>
    <w:rsid w:val="00AB01A2"/>
    <w:rsid w:val="00AB1473"/>
    <w:rsid w:val="00AB49EB"/>
    <w:rsid w:val="00AB704F"/>
    <w:rsid w:val="00AC1860"/>
    <w:rsid w:val="00AC60CD"/>
    <w:rsid w:val="00AC666C"/>
    <w:rsid w:val="00AD03F8"/>
    <w:rsid w:val="00AD1F25"/>
    <w:rsid w:val="00AD3C06"/>
    <w:rsid w:val="00AD77C7"/>
    <w:rsid w:val="00AE1C22"/>
    <w:rsid w:val="00AE5289"/>
    <w:rsid w:val="00AE7501"/>
    <w:rsid w:val="00AF3A9D"/>
    <w:rsid w:val="00AF4831"/>
    <w:rsid w:val="00AF6F6A"/>
    <w:rsid w:val="00AF70C0"/>
    <w:rsid w:val="00B030D6"/>
    <w:rsid w:val="00B0558D"/>
    <w:rsid w:val="00B13F69"/>
    <w:rsid w:val="00B17B44"/>
    <w:rsid w:val="00B252FA"/>
    <w:rsid w:val="00B3166D"/>
    <w:rsid w:val="00B31EEC"/>
    <w:rsid w:val="00B32B5D"/>
    <w:rsid w:val="00B347B6"/>
    <w:rsid w:val="00B4067F"/>
    <w:rsid w:val="00B448BA"/>
    <w:rsid w:val="00B46CC7"/>
    <w:rsid w:val="00B47B6A"/>
    <w:rsid w:val="00B50346"/>
    <w:rsid w:val="00B503B8"/>
    <w:rsid w:val="00B512F0"/>
    <w:rsid w:val="00B56EA4"/>
    <w:rsid w:val="00B63984"/>
    <w:rsid w:val="00B64299"/>
    <w:rsid w:val="00B67094"/>
    <w:rsid w:val="00B707C0"/>
    <w:rsid w:val="00B83274"/>
    <w:rsid w:val="00B844C0"/>
    <w:rsid w:val="00B84800"/>
    <w:rsid w:val="00B856A6"/>
    <w:rsid w:val="00B900A4"/>
    <w:rsid w:val="00B912B7"/>
    <w:rsid w:val="00B91936"/>
    <w:rsid w:val="00B927B7"/>
    <w:rsid w:val="00B97186"/>
    <w:rsid w:val="00B97F47"/>
    <w:rsid w:val="00BA0F0F"/>
    <w:rsid w:val="00BA1F63"/>
    <w:rsid w:val="00BA24ED"/>
    <w:rsid w:val="00BA3BCF"/>
    <w:rsid w:val="00BA4B61"/>
    <w:rsid w:val="00BA7CD4"/>
    <w:rsid w:val="00BB108A"/>
    <w:rsid w:val="00BB5036"/>
    <w:rsid w:val="00BB5050"/>
    <w:rsid w:val="00BB53F6"/>
    <w:rsid w:val="00BB73AB"/>
    <w:rsid w:val="00BC193F"/>
    <w:rsid w:val="00BC4820"/>
    <w:rsid w:val="00BD1535"/>
    <w:rsid w:val="00BD17FF"/>
    <w:rsid w:val="00BD1CED"/>
    <w:rsid w:val="00BD7BFD"/>
    <w:rsid w:val="00BD7C98"/>
    <w:rsid w:val="00BE19AD"/>
    <w:rsid w:val="00BE1F3A"/>
    <w:rsid w:val="00BE28A7"/>
    <w:rsid w:val="00BE40EF"/>
    <w:rsid w:val="00BE47E6"/>
    <w:rsid w:val="00BF0A1F"/>
    <w:rsid w:val="00C005AE"/>
    <w:rsid w:val="00C02549"/>
    <w:rsid w:val="00C06BAB"/>
    <w:rsid w:val="00C06E1B"/>
    <w:rsid w:val="00C10CE6"/>
    <w:rsid w:val="00C12F15"/>
    <w:rsid w:val="00C148C2"/>
    <w:rsid w:val="00C201EB"/>
    <w:rsid w:val="00C24AFE"/>
    <w:rsid w:val="00C263E7"/>
    <w:rsid w:val="00C2788C"/>
    <w:rsid w:val="00C31CFC"/>
    <w:rsid w:val="00C32298"/>
    <w:rsid w:val="00C43C38"/>
    <w:rsid w:val="00C43DD7"/>
    <w:rsid w:val="00C47EE4"/>
    <w:rsid w:val="00C56518"/>
    <w:rsid w:val="00C56607"/>
    <w:rsid w:val="00C56A06"/>
    <w:rsid w:val="00C56F48"/>
    <w:rsid w:val="00C612F9"/>
    <w:rsid w:val="00C61CC6"/>
    <w:rsid w:val="00C67B78"/>
    <w:rsid w:val="00C73F48"/>
    <w:rsid w:val="00C778FD"/>
    <w:rsid w:val="00C816DE"/>
    <w:rsid w:val="00C82D36"/>
    <w:rsid w:val="00C8470E"/>
    <w:rsid w:val="00C8509F"/>
    <w:rsid w:val="00C85C15"/>
    <w:rsid w:val="00C87378"/>
    <w:rsid w:val="00C90960"/>
    <w:rsid w:val="00C915C5"/>
    <w:rsid w:val="00C916C4"/>
    <w:rsid w:val="00C9460D"/>
    <w:rsid w:val="00C94EFF"/>
    <w:rsid w:val="00C97BAE"/>
    <w:rsid w:val="00C97D27"/>
    <w:rsid w:val="00C97EAE"/>
    <w:rsid w:val="00CA2D66"/>
    <w:rsid w:val="00CA4CAA"/>
    <w:rsid w:val="00CA5FDB"/>
    <w:rsid w:val="00CB32CB"/>
    <w:rsid w:val="00CB7D43"/>
    <w:rsid w:val="00CC1B59"/>
    <w:rsid w:val="00CC288F"/>
    <w:rsid w:val="00CC443B"/>
    <w:rsid w:val="00CC50F2"/>
    <w:rsid w:val="00CD029F"/>
    <w:rsid w:val="00CD3C0E"/>
    <w:rsid w:val="00CD5CAE"/>
    <w:rsid w:val="00CD74BE"/>
    <w:rsid w:val="00CE33D1"/>
    <w:rsid w:val="00CE4980"/>
    <w:rsid w:val="00CE4C4B"/>
    <w:rsid w:val="00CE67B3"/>
    <w:rsid w:val="00CE7274"/>
    <w:rsid w:val="00CF0382"/>
    <w:rsid w:val="00CF0692"/>
    <w:rsid w:val="00CF12AF"/>
    <w:rsid w:val="00CF25DA"/>
    <w:rsid w:val="00D01C3A"/>
    <w:rsid w:val="00D06DCF"/>
    <w:rsid w:val="00D11E6B"/>
    <w:rsid w:val="00D135B4"/>
    <w:rsid w:val="00D13FB2"/>
    <w:rsid w:val="00D148A8"/>
    <w:rsid w:val="00D16211"/>
    <w:rsid w:val="00D20432"/>
    <w:rsid w:val="00D24064"/>
    <w:rsid w:val="00D35245"/>
    <w:rsid w:val="00D36254"/>
    <w:rsid w:val="00D37AF4"/>
    <w:rsid w:val="00D37DD8"/>
    <w:rsid w:val="00D414B7"/>
    <w:rsid w:val="00D41E74"/>
    <w:rsid w:val="00D4467D"/>
    <w:rsid w:val="00D448FC"/>
    <w:rsid w:val="00D45DF1"/>
    <w:rsid w:val="00D47E1E"/>
    <w:rsid w:val="00D50D3E"/>
    <w:rsid w:val="00D547E2"/>
    <w:rsid w:val="00D5598E"/>
    <w:rsid w:val="00D577B2"/>
    <w:rsid w:val="00D608C1"/>
    <w:rsid w:val="00D60DA2"/>
    <w:rsid w:val="00D61F6D"/>
    <w:rsid w:val="00D634B5"/>
    <w:rsid w:val="00D63604"/>
    <w:rsid w:val="00D64A4C"/>
    <w:rsid w:val="00D707F6"/>
    <w:rsid w:val="00D70FFB"/>
    <w:rsid w:val="00D73FCD"/>
    <w:rsid w:val="00D7431B"/>
    <w:rsid w:val="00D75100"/>
    <w:rsid w:val="00D76714"/>
    <w:rsid w:val="00D80B30"/>
    <w:rsid w:val="00D80C0C"/>
    <w:rsid w:val="00D84BA7"/>
    <w:rsid w:val="00D875D4"/>
    <w:rsid w:val="00D92A78"/>
    <w:rsid w:val="00D955C4"/>
    <w:rsid w:val="00D9741E"/>
    <w:rsid w:val="00D97760"/>
    <w:rsid w:val="00DA05D2"/>
    <w:rsid w:val="00DA4840"/>
    <w:rsid w:val="00DA65AB"/>
    <w:rsid w:val="00DA6CB5"/>
    <w:rsid w:val="00DB10C7"/>
    <w:rsid w:val="00DB3BC8"/>
    <w:rsid w:val="00DB795E"/>
    <w:rsid w:val="00DC0614"/>
    <w:rsid w:val="00DC5DCB"/>
    <w:rsid w:val="00DC722C"/>
    <w:rsid w:val="00DD2146"/>
    <w:rsid w:val="00DD22CA"/>
    <w:rsid w:val="00DD2AB3"/>
    <w:rsid w:val="00DD48FB"/>
    <w:rsid w:val="00DD5BB9"/>
    <w:rsid w:val="00DD667F"/>
    <w:rsid w:val="00DE37F2"/>
    <w:rsid w:val="00DE3FF1"/>
    <w:rsid w:val="00DE6303"/>
    <w:rsid w:val="00DF04CA"/>
    <w:rsid w:val="00DF7244"/>
    <w:rsid w:val="00E01A94"/>
    <w:rsid w:val="00E02499"/>
    <w:rsid w:val="00E028CF"/>
    <w:rsid w:val="00E11F5C"/>
    <w:rsid w:val="00E12B45"/>
    <w:rsid w:val="00E13407"/>
    <w:rsid w:val="00E14531"/>
    <w:rsid w:val="00E159D3"/>
    <w:rsid w:val="00E16A46"/>
    <w:rsid w:val="00E20422"/>
    <w:rsid w:val="00E21CE1"/>
    <w:rsid w:val="00E242EC"/>
    <w:rsid w:val="00E24FA6"/>
    <w:rsid w:val="00E25E25"/>
    <w:rsid w:val="00E26A1C"/>
    <w:rsid w:val="00E31D6C"/>
    <w:rsid w:val="00E330E3"/>
    <w:rsid w:val="00E3376D"/>
    <w:rsid w:val="00E33F23"/>
    <w:rsid w:val="00E34AA0"/>
    <w:rsid w:val="00E352DE"/>
    <w:rsid w:val="00E36B6B"/>
    <w:rsid w:val="00E373F0"/>
    <w:rsid w:val="00E412FA"/>
    <w:rsid w:val="00E45C6C"/>
    <w:rsid w:val="00E46F12"/>
    <w:rsid w:val="00E47AC6"/>
    <w:rsid w:val="00E50826"/>
    <w:rsid w:val="00E5186D"/>
    <w:rsid w:val="00E520AB"/>
    <w:rsid w:val="00E524B4"/>
    <w:rsid w:val="00E57E49"/>
    <w:rsid w:val="00E6108B"/>
    <w:rsid w:val="00E61538"/>
    <w:rsid w:val="00E6225E"/>
    <w:rsid w:val="00E638AA"/>
    <w:rsid w:val="00E64E45"/>
    <w:rsid w:val="00E70C1A"/>
    <w:rsid w:val="00E70D73"/>
    <w:rsid w:val="00E73848"/>
    <w:rsid w:val="00E740B2"/>
    <w:rsid w:val="00E75731"/>
    <w:rsid w:val="00E7626C"/>
    <w:rsid w:val="00E768C6"/>
    <w:rsid w:val="00E7778D"/>
    <w:rsid w:val="00E77BF5"/>
    <w:rsid w:val="00E81A36"/>
    <w:rsid w:val="00E843D9"/>
    <w:rsid w:val="00E84D32"/>
    <w:rsid w:val="00E96714"/>
    <w:rsid w:val="00E9768B"/>
    <w:rsid w:val="00E97A4B"/>
    <w:rsid w:val="00EA1465"/>
    <w:rsid w:val="00EA3C0F"/>
    <w:rsid w:val="00EA40C3"/>
    <w:rsid w:val="00EB1BCB"/>
    <w:rsid w:val="00EB1D59"/>
    <w:rsid w:val="00EB2B4D"/>
    <w:rsid w:val="00EB3835"/>
    <w:rsid w:val="00EB4BA5"/>
    <w:rsid w:val="00EB5EE5"/>
    <w:rsid w:val="00EB6629"/>
    <w:rsid w:val="00EB6FDC"/>
    <w:rsid w:val="00EB75D4"/>
    <w:rsid w:val="00EC433E"/>
    <w:rsid w:val="00EC6296"/>
    <w:rsid w:val="00EC670F"/>
    <w:rsid w:val="00ED47F6"/>
    <w:rsid w:val="00ED54DD"/>
    <w:rsid w:val="00ED697F"/>
    <w:rsid w:val="00EE37C5"/>
    <w:rsid w:val="00EE3B74"/>
    <w:rsid w:val="00EE636F"/>
    <w:rsid w:val="00EF3A3A"/>
    <w:rsid w:val="00EF5CF1"/>
    <w:rsid w:val="00EF7634"/>
    <w:rsid w:val="00F00400"/>
    <w:rsid w:val="00F017B6"/>
    <w:rsid w:val="00F0428D"/>
    <w:rsid w:val="00F04973"/>
    <w:rsid w:val="00F05B21"/>
    <w:rsid w:val="00F05FC2"/>
    <w:rsid w:val="00F06610"/>
    <w:rsid w:val="00F102C1"/>
    <w:rsid w:val="00F11AC3"/>
    <w:rsid w:val="00F1348F"/>
    <w:rsid w:val="00F143D1"/>
    <w:rsid w:val="00F14C55"/>
    <w:rsid w:val="00F14E45"/>
    <w:rsid w:val="00F172C2"/>
    <w:rsid w:val="00F1795D"/>
    <w:rsid w:val="00F17BAC"/>
    <w:rsid w:val="00F201CC"/>
    <w:rsid w:val="00F26C09"/>
    <w:rsid w:val="00F31E1B"/>
    <w:rsid w:val="00F323B8"/>
    <w:rsid w:val="00F32883"/>
    <w:rsid w:val="00F352A2"/>
    <w:rsid w:val="00F3651D"/>
    <w:rsid w:val="00F36952"/>
    <w:rsid w:val="00F36B65"/>
    <w:rsid w:val="00F4468E"/>
    <w:rsid w:val="00F450E6"/>
    <w:rsid w:val="00F468B3"/>
    <w:rsid w:val="00F47E23"/>
    <w:rsid w:val="00F50529"/>
    <w:rsid w:val="00F50B52"/>
    <w:rsid w:val="00F5155B"/>
    <w:rsid w:val="00F549F9"/>
    <w:rsid w:val="00F54D6B"/>
    <w:rsid w:val="00F554CB"/>
    <w:rsid w:val="00F56060"/>
    <w:rsid w:val="00F660CA"/>
    <w:rsid w:val="00F664FF"/>
    <w:rsid w:val="00F66CDA"/>
    <w:rsid w:val="00F703B1"/>
    <w:rsid w:val="00F74D83"/>
    <w:rsid w:val="00F7590B"/>
    <w:rsid w:val="00F763CE"/>
    <w:rsid w:val="00F76753"/>
    <w:rsid w:val="00F77395"/>
    <w:rsid w:val="00F808D9"/>
    <w:rsid w:val="00F81159"/>
    <w:rsid w:val="00F8380E"/>
    <w:rsid w:val="00F84F12"/>
    <w:rsid w:val="00F91BE8"/>
    <w:rsid w:val="00F923B4"/>
    <w:rsid w:val="00F92F6C"/>
    <w:rsid w:val="00F935C7"/>
    <w:rsid w:val="00F939F9"/>
    <w:rsid w:val="00FA0CF4"/>
    <w:rsid w:val="00FA2F3B"/>
    <w:rsid w:val="00FA6118"/>
    <w:rsid w:val="00FB1203"/>
    <w:rsid w:val="00FB36B5"/>
    <w:rsid w:val="00FB68C7"/>
    <w:rsid w:val="00FB7372"/>
    <w:rsid w:val="00FC1508"/>
    <w:rsid w:val="00FC64D3"/>
    <w:rsid w:val="00FC7033"/>
    <w:rsid w:val="00FC7A9B"/>
    <w:rsid w:val="00FD266E"/>
    <w:rsid w:val="00FD37AE"/>
    <w:rsid w:val="00FD7205"/>
    <w:rsid w:val="00FE241B"/>
    <w:rsid w:val="00FE2BF7"/>
    <w:rsid w:val="00FF0068"/>
    <w:rsid w:val="00FF0BAB"/>
    <w:rsid w:val="00FF58F8"/>
    <w:rsid w:val="00FF61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CEF245-E23C-4CC8-8625-7D4E86807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43E8"/>
  </w:style>
  <w:style w:type="paragraph" w:styleId="1">
    <w:name w:val="heading 1"/>
    <w:basedOn w:val="a"/>
    <w:next w:val="a"/>
    <w:link w:val="10"/>
    <w:uiPriority w:val="9"/>
    <w:qFormat/>
    <w:rsid w:val="00F179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6E5B8E"/>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795D"/>
    <w:rPr>
      <w:rFonts w:asciiTheme="majorHAnsi" w:eastAsiaTheme="majorEastAsia" w:hAnsiTheme="majorHAnsi" w:cstheme="majorBidi"/>
      <w:color w:val="2E74B5" w:themeColor="accent1" w:themeShade="BF"/>
      <w:sz w:val="32"/>
      <w:szCs w:val="32"/>
    </w:rPr>
  </w:style>
  <w:style w:type="table" w:styleId="a3">
    <w:name w:val="Table Grid"/>
    <w:basedOn w:val="a1"/>
    <w:uiPriority w:val="39"/>
    <w:rsid w:val="00D92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OC Heading"/>
    <w:basedOn w:val="1"/>
    <w:next w:val="a"/>
    <w:uiPriority w:val="39"/>
    <w:unhideWhenUsed/>
    <w:qFormat/>
    <w:rsid w:val="00F1795D"/>
    <w:pPr>
      <w:outlineLvl w:val="9"/>
    </w:pPr>
    <w:rPr>
      <w:lang w:eastAsia="ru-RU"/>
    </w:rPr>
  </w:style>
  <w:style w:type="paragraph" w:styleId="11">
    <w:name w:val="toc 1"/>
    <w:basedOn w:val="a"/>
    <w:next w:val="a"/>
    <w:autoRedefine/>
    <w:uiPriority w:val="39"/>
    <w:semiHidden/>
    <w:unhideWhenUsed/>
    <w:rsid w:val="00216C8C"/>
    <w:pPr>
      <w:spacing w:after="100"/>
    </w:pPr>
  </w:style>
  <w:style w:type="table" w:customStyle="1" w:styleId="12">
    <w:name w:val="Сетка таблицы1"/>
    <w:basedOn w:val="a1"/>
    <w:next w:val="a3"/>
    <w:uiPriority w:val="39"/>
    <w:rsid w:val="00BB5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
    <w:qFormat/>
    <w:rsid w:val="00A9223C"/>
    <w:pPr>
      <w:spacing w:after="200" w:line="276" w:lineRule="auto"/>
      <w:ind w:left="720"/>
      <w:contextualSpacing/>
    </w:pPr>
    <w:rPr>
      <w:rFonts w:ascii="Calibri" w:eastAsia="Calibri" w:hAnsi="Calibri" w:cs="Times New Roman"/>
      <w:lang w:eastAsia="ru-RU"/>
    </w:rPr>
  </w:style>
  <w:style w:type="paragraph" w:styleId="a5">
    <w:name w:val="header"/>
    <w:basedOn w:val="a"/>
    <w:link w:val="a6"/>
    <w:uiPriority w:val="99"/>
    <w:unhideWhenUsed/>
    <w:rsid w:val="00153DA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53DA5"/>
  </w:style>
  <w:style w:type="paragraph" w:styleId="a7">
    <w:name w:val="footer"/>
    <w:basedOn w:val="a"/>
    <w:link w:val="a8"/>
    <w:uiPriority w:val="99"/>
    <w:unhideWhenUsed/>
    <w:rsid w:val="00153DA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53DA5"/>
  </w:style>
  <w:style w:type="paragraph" w:styleId="a9">
    <w:name w:val="No Spacing"/>
    <w:uiPriority w:val="1"/>
    <w:qFormat/>
    <w:rsid w:val="00490347"/>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aa">
    <w:name w:val="List Paragraph"/>
    <w:basedOn w:val="a"/>
    <w:link w:val="ab"/>
    <w:uiPriority w:val="34"/>
    <w:qFormat/>
    <w:rsid w:val="00270EAE"/>
    <w:pPr>
      <w:ind w:left="720"/>
      <w:contextualSpacing/>
    </w:pPr>
  </w:style>
  <w:style w:type="character" w:customStyle="1" w:styleId="ab">
    <w:name w:val="Абзац списка Знак"/>
    <w:link w:val="aa"/>
    <w:uiPriority w:val="99"/>
    <w:rsid w:val="00F017B6"/>
  </w:style>
  <w:style w:type="paragraph" w:styleId="ac">
    <w:name w:val="Normal (Web)"/>
    <w:aliases w:val="Обычный (веб) Знак,Обычный (Web) Знак,Обычный (Web), Знак4,Знак4 Знак Знак,Знак4 Знак,Знак4,Обычный (Web)1,Обычный (веб) Знак1,Обычный (веб) Знак Знак1, Знак Знак1 Знак,Обычный (веб) Знак Знак Знак, Знак Знак1 Знак Знак,Знак Знак1 Зн"/>
    <w:basedOn w:val="a"/>
    <w:link w:val="2"/>
    <w:uiPriority w:val="99"/>
    <w:qFormat/>
    <w:rsid w:val="00F017B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
    <w:name w:val="Обычный (веб) Знак2"/>
    <w:aliases w:val="Обычный (веб) Знак Знак,Обычный (Web) Знак Знак,Обычный (Web) Знак1, Знак4 Знак,Знак4 Знак Знак Знак,Знак4 Знак Знак1,Знак4 Знак1,Обычный (Web)1 Знак,Обычный (веб) Знак1 Знак,Обычный (веб) Знак Знак1 Знак, Знак Знак1 Знак Знак1"/>
    <w:link w:val="ac"/>
    <w:uiPriority w:val="99"/>
    <w:rsid w:val="00F017B6"/>
    <w:rPr>
      <w:rFonts w:ascii="Times New Roman" w:eastAsia="Times New Roman" w:hAnsi="Times New Roman" w:cs="Times New Roman"/>
      <w:sz w:val="24"/>
      <w:szCs w:val="24"/>
      <w:lang w:val="en-US"/>
    </w:rPr>
  </w:style>
  <w:style w:type="character" w:customStyle="1" w:styleId="w">
    <w:name w:val="w"/>
    <w:basedOn w:val="a0"/>
    <w:rsid w:val="00F017B6"/>
  </w:style>
  <w:style w:type="paragraph" w:customStyle="1" w:styleId="Default">
    <w:name w:val="Default"/>
    <w:rsid w:val="00F017B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1">
    <w:name w:val="Style1"/>
    <w:basedOn w:val="a"/>
    <w:uiPriority w:val="99"/>
    <w:rsid w:val="00F017B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
    <w:name w:val="Style3"/>
    <w:basedOn w:val="a"/>
    <w:uiPriority w:val="99"/>
    <w:rsid w:val="00F017B6"/>
    <w:pPr>
      <w:widowControl w:val="0"/>
      <w:autoSpaceDE w:val="0"/>
      <w:autoSpaceDN w:val="0"/>
      <w:adjustRightInd w:val="0"/>
      <w:spacing w:after="0" w:line="221" w:lineRule="exact"/>
      <w:jc w:val="center"/>
    </w:pPr>
    <w:rPr>
      <w:rFonts w:ascii="Cambria" w:eastAsia="Times New Roman" w:hAnsi="Cambria" w:cs="Times New Roman"/>
      <w:sz w:val="24"/>
      <w:szCs w:val="24"/>
      <w:lang w:eastAsia="ru-RU"/>
    </w:rPr>
  </w:style>
  <w:style w:type="character" w:customStyle="1" w:styleId="FontStyle15">
    <w:name w:val="Font Style15"/>
    <w:uiPriority w:val="99"/>
    <w:rsid w:val="00F017B6"/>
    <w:rPr>
      <w:rFonts w:ascii="Bookman Old Style" w:hAnsi="Bookman Old Style" w:cs="Bookman Old Style"/>
      <w:b/>
      <w:bCs/>
      <w:spacing w:val="-10"/>
      <w:sz w:val="24"/>
      <w:szCs w:val="24"/>
    </w:rPr>
  </w:style>
  <w:style w:type="paragraph" w:customStyle="1" w:styleId="Style5">
    <w:name w:val="Style5"/>
    <w:basedOn w:val="a"/>
    <w:uiPriority w:val="99"/>
    <w:rsid w:val="00F01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uiPriority w:val="99"/>
    <w:rsid w:val="00F01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7">
    <w:name w:val="Font Style17"/>
    <w:uiPriority w:val="99"/>
    <w:rsid w:val="00F017B6"/>
    <w:rPr>
      <w:rFonts w:ascii="Times New Roman" w:hAnsi="Times New Roman" w:cs="Times New Roman"/>
      <w:sz w:val="16"/>
      <w:szCs w:val="16"/>
    </w:rPr>
  </w:style>
  <w:style w:type="paragraph" w:styleId="HTML">
    <w:name w:val="HTML Preformatted"/>
    <w:basedOn w:val="a"/>
    <w:link w:val="HTML0"/>
    <w:uiPriority w:val="99"/>
    <w:unhideWhenUsed/>
    <w:rsid w:val="00F01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017B6"/>
    <w:rPr>
      <w:rFonts w:ascii="Courier New" w:eastAsia="Times New Roman" w:hAnsi="Courier New" w:cs="Courier New"/>
      <w:sz w:val="20"/>
      <w:szCs w:val="20"/>
      <w:lang w:eastAsia="ru-RU"/>
    </w:rPr>
  </w:style>
  <w:style w:type="character" w:customStyle="1" w:styleId="refresult">
    <w:name w:val="ref_result"/>
    <w:basedOn w:val="a0"/>
    <w:rsid w:val="00F017B6"/>
  </w:style>
  <w:style w:type="paragraph" w:customStyle="1" w:styleId="FClass">
    <w:name w:val="FClass"/>
    <w:basedOn w:val="a"/>
    <w:next w:val="a"/>
    <w:rsid w:val="00F017B6"/>
    <w:pPr>
      <w:keepNext/>
      <w:keepLines/>
      <w:spacing w:before="360" w:after="240" w:line="240" w:lineRule="auto"/>
      <w:outlineLvl w:val="2"/>
    </w:pPr>
    <w:rPr>
      <w:rFonts w:ascii="Arial" w:eastAsia="Times New Roman" w:hAnsi="Arial" w:cs="Times New Roman"/>
      <w:iCs/>
      <w:sz w:val="28"/>
      <w:szCs w:val="20"/>
    </w:rPr>
  </w:style>
  <w:style w:type="character" w:customStyle="1" w:styleId="apple-converted-space">
    <w:name w:val="apple-converted-space"/>
    <w:basedOn w:val="a0"/>
    <w:rsid w:val="00F017B6"/>
  </w:style>
  <w:style w:type="character" w:customStyle="1" w:styleId="ad">
    <w:name w:val="Текст выноски Знак"/>
    <w:basedOn w:val="a0"/>
    <w:link w:val="ae"/>
    <w:uiPriority w:val="99"/>
    <w:semiHidden/>
    <w:rsid w:val="00F017B6"/>
    <w:rPr>
      <w:rFonts w:ascii="Segoe UI" w:hAnsi="Segoe UI" w:cs="Segoe UI"/>
      <w:sz w:val="18"/>
      <w:szCs w:val="18"/>
    </w:rPr>
  </w:style>
  <w:style w:type="paragraph" w:styleId="ae">
    <w:name w:val="Balloon Text"/>
    <w:basedOn w:val="a"/>
    <w:link w:val="ad"/>
    <w:uiPriority w:val="99"/>
    <w:semiHidden/>
    <w:unhideWhenUsed/>
    <w:rsid w:val="00F017B6"/>
    <w:pPr>
      <w:spacing w:after="0" w:line="240" w:lineRule="auto"/>
    </w:pPr>
    <w:rPr>
      <w:rFonts w:ascii="Segoe UI" w:hAnsi="Segoe UI" w:cs="Segoe UI"/>
      <w:sz w:val="18"/>
      <w:szCs w:val="18"/>
    </w:rPr>
  </w:style>
  <w:style w:type="character" w:styleId="af">
    <w:name w:val="Hyperlink"/>
    <w:basedOn w:val="a0"/>
    <w:uiPriority w:val="99"/>
    <w:unhideWhenUsed/>
    <w:rsid w:val="003B558A"/>
    <w:rPr>
      <w:color w:val="0563C1" w:themeColor="hyperlink"/>
      <w:u w:val="single"/>
    </w:rPr>
  </w:style>
  <w:style w:type="paragraph" w:customStyle="1" w:styleId="msolistparagraphcxspmiddlemailrucssattributepostfix">
    <w:name w:val="msolistparagraphcxspmiddle_mailru_css_attribute_postfix"/>
    <w:basedOn w:val="a"/>
    <w:rsid w:val="003263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ody Text"/>
    <w:basedOn w:val="a"/>
    <w:link w:val="af1"/>
    <w:uiPriority w:val="99"/>
    <w:rsid w:val="007834AB"/>
    <w:pPr>
      <w:spacing w:after="0" w:line="240" w:lineRule="auto"/>
      <w:jc w:val="both"/>
    </w:pPr>
    <w:rPr>
      <w:rFonts w:ascii="Times New Roman" w:eastAsia="Times New Roman" w:hAnsi="Times New Roman" w:cs="Times New Roman"/>
      <w:szCs w:val="20"/>
      <w:lang w:val="en-GB" w:eastAsia="en-GB"/>
    </w:rPr>
  </w:style>
  <w:style w:type="character" w:customStyle="1" w:styleId="af1">
    <w:name w:val="Основной текст Знак"/>
    <w:basedOn w:val="a0"/>
    <w:link w:val="af0"/>
    <w:uiPriority w:val="99"/>
    <w:rsid w:val="007834AB"/>
    <w:rPr>
      <w:rFonts w:ascii="Times New Roman" w:eastAsia="Times New Roman" w:hAnsi="Times New Roman" w:cs="Times New Roman"/>
      <w:szCs w:val="20"/>
      <w:lang w:val="en-GB" w:eastAsia="en-GB"/>
    </w:rPr>
  </w:style>
  <w:style w:type="character" w:customStyle="1" w:styleId="style531">
    <w:name w:val="style531"/>
    <w:rsid w:val="008B46D9"/>
    <w:rPr>
      <w:rFonts w:ascii="Tahoma" w:hAnsi="Tahoma" w:cs="Tahoma" w:hint="default"/>
      <w:b w:val="0"/>
      <w:bCs w:val="0"/>
      <w:color w:val="151515"/>
      <w:sz w:val="26"/>
      <w:szCs w:val="26"/>
    </w:rPr>
  </w:style>
  <w:style w:type="paragraph" w:customStyle="1" w:styleId="p">
    <w:name w:val="p"/>
    <w:basedOn w:val="a"/>
    <w:rsid w:val="00791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1">
    <w:name w:val="HTML Sample"/>
    <w:basedOn w:val="a0"/>
    <w:uiPriority w:val="99"/>
    <w:semiHidden/>
    <w:unhideWhenUsed/>
    <w:rsid w:val="00791425"/>
    <w:rPr>
      <w:rFonts w:ascii="Courier New" w:eastAsia="Times New Roman" w:hAnsi="Courier New" w:cs="Courier New"/>
    </w:rPr>
  </w:style>
  <w:style w:type="character" w:styleId="af2">
    <w:name w:val="Emphasis"/>
    <w:basedOn w:val="a0"/>
    <w:uiPriority w:val="20"/>
    <w:qFormat/>
    <w:rsid w:val="00791425"/>
    <w:rPr>
      <w:i/>
      <w:iCs/>
    </w:rPr>
  </w:style>
  <w:style w:type="character" w:customStyle="1" w:styleId="ph">
    <w:name w:val="ph"/>
    <w:basedOn w:val="a0"/>
    <w:rsid w:val="008F41E4"/>
  </w:style>
  <w:style w:type="paragraph" w:styleId="20">
    <w:name w:val="Body Text Indent 2"/>
    <w:basedOn w:val="a"/>
    <w:link w:val="21"/>
    <w:uiPriority w:val="99"/>
    <w:semiHidden/>
    <w:unhideWhenUsed/>
    <w:rsid w:val="00EB5EE5"/>
    <w:pPr>
      <w:spacing w:after="120" w:line="480" w:lineRule="auto"/>
      <w:ind w:left="283"/>
    </w:pPr>
  </w:style>
  <w:style w:type="character" w:customStyle="1" w:styleId="21">
    <w:name w:val="Основной текст с отступом 2 Знак"/>
    <w:basedOn w:val="a0"/>
    <w:link w:val="20"/>
    <w:uiPriority w:val="99"/>
    <w:semiHidden/>
    <w:rsid w:val="00EB5EE5"/>
  </w:style>
  <w:style w:type="character" w:styleId="af3">
    <w:name w:val="FollowedHyperlink"/>
    <w:basedOn w:val="a0"/>
    <w:uiPriority w:val="99"/>
    <w:semiHidden/>
    <w:unhideWhenUsed/>
    <w:rsid w:val="008B20E0"/>
    <w:rPr>
      <w:color w:val="954F72" w:themeColor="followedHyperlink"/>
      <w:u w:val="single"/>
    </w:rPr>
  </w:style>
  <w:style w:type="character" w:styleId="af4">
    <w:name w:val="Strong"/>
    <w:basedOn w:val="a0"/>
    <w:uiPriority w:val="22"/>
    <w:qFormat/>
    <w:rsid w:val="007365AF"/>
    <w:rPr>
      <w:b/>
      <w:bCs/>
    </w:rPr>
  </w:style>
  <w:style w:type="character" w:customStyle="1" w:styleId="30">
    <w:name w:val="Заголовок 3 Знак"/>
    <w:basedOn w:val="a0"/>
    <w:link w:val="3"/>
    <w:uiPriority w:val="9"/>
    <w:semiHidden/>
    <w:rsid w:val="006E5B8E"/>
    <w:rPr>
      <w:rFonts w:asciiTheme="majorHAnsi" w:eastAsiaTheme="majorEastAsia" w:hAnsiTheme="majorHAnsi" w:cstheme="majorBidi"/>
      <w:b/>
      <w:bCs/>
      <w:color w:val="5B9BD5" w:themeColor="accent1"/>
    </w:rPr>
  </w:style>
  <w:style w:type="character" w:customStyle="1" w:styleId="tlid-translation">
    <w:name w:val="tlid-translation"/>
    <w:basedOn w:val="a0"/>
    <w:rsid w:val="00080433"/>
  </w:style>
  <w:style w:type="table" w:customStyle="1" w:styleId="14">
    <w:name w:val="Сетка таблицы14"/>
    <w:basedOn w:val="a1"/>
    <w:next w:val="a3"/>
    <w:uiPriority w:val="59"/>
    <w:rsid w:val="00741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23146">
      <w:bodyDiv w:val="1"/>
      <w:marLeft w:val="0"/>
      <w:marRight w:val="0"/>
      <w:marTop w:val="0"/>
      <w:marBottom w:val="0"/>
      <w:divBdr>
        <w:top w:val="none" w:sz="0" w:space="0" w:color="auto"/>
        <w:left w:val="none" w:sz="0" w:space="0" w:color="auto"/>
        <w:bottom w:val="none" w:sz="0" w:space="0" w:color="auto"/>
        <w:right w:val="none" w:sz="0" w:space="0" w:color="auto"/>
      </w:divBdr>
      <w:divsChild>
        <w:div w:id="1247689675">
          <w:marLeft w:val="0"/>
          <w:marRight w:val="0"/>
          <w:marTop w:val="0"/>
          <w:marBottom w:val="0"/>
          <w:divBdr>
            <w:top w:val="none" w:sz="0" w:space="0" w:color="auto"/>
            <w:left w:val="none" w:sz="0" w:space="0" w:color="auto"/>
            <w:bottom w:val="none" w:sz="0" w:space="0" w:color="auto"/>
            <w:right w:val="none" w:sz="0" w:space="0" w:color="auto"/>
          </w:divBdr>
          <w:divsChild>
            <w:div w:id="367293606">
              <w:marLeft w:val="0"/>
              <w:marRight w:val="0"/>
              <w:marTop w:val="0"/>
              <w:marBottom w:val="0"/>
              <w:divBdr>
                <w:top w:val="none" w:sz="0" w:space="0" w:color="auto"/>
                <w:left w:val="none" w:sz="0" w:space="0" w:color="auto"/>
                <w:bottom w:val="none" w:sz="0" w:space="0" w:color="auto"/>
                <w:right w:val="none" w:sz="0" w:space="0" w:color="auto"/>
              </w:divBdr>
            </w:div>
            <w:div w:id="760033762">
              <w:marLeft w:val="0"/>
              <w:marRight w:val="0"/>
              <w:marTop w:val="0"/>
              <w:marBottom w:val="0"/>
              <w:divBdr>
                <w:top w:val="none" w:sz="0" w:space="0" w:color="auto"/>
                <w:left w:val="none" w:sz="0" w:space="0" w:color="auto"/>
                <w:bottom w:val="none" w:sz="0" w:space="0" w:color="auto"/>
                <w:right w:val="none" w:sz="0" w:space="0" w:color="auto"/>
              </w:divBdr>
            </w:div>
            <w:div w:id="920796409">
              <w:marLeft w:val="0"/>
              <w:marRight w:val="0"/>
              <w:marTop w:val="0"/>
              <w:marBottom w:val="0"/>
              <w:divBdr>
                <w:top w:val="none" w:sz="0" w:space="0" w:color="auto"/>
                <w:left w:val="none" w:sz="0" w:space="0" w:color="auto"/>
                <w:bottom w:val="none" w:sz="0" w:space="0" w:color="auto"/>
                <w:right w:val="none" w:sz="0" w:space="0" w:color="auto"/>
              </w:divBdr>
            </w:div>
            <w:div w:id="1222063246">
              <w:marLeft w:val="0"/>
              <w:marRight w:val="0"/>
              <w:marTop w:val="0"/>
              <w:marBottom w:val="0"/>
              <w:divBdr>
                <w:top w:val="none" w:sz="0" w:space="0" w:color="auto"/>
                <w:left w:val="none" w:sz="0" w:space="0" w:color="auto"/>
                <w:bottom w:val="none" w:sz="0" w:space="0" w:color="auto"/>
                <w:right w:val="none" w:sz="0" w:space="0" w:color="auto"/>
              </w:divBdr>
            </w:div>
            <w:div w:id="1290743890">
              <w:marLeft w:val="0"/>
              <w:marRight w:val="0"/>
              <w:marTop w:val="0"/>
              <w:marBottom w:val="0"/>
              <w:divBdr>
                <w:top w:val="none" w:sz="0" w:space="0" w:color="auto"/>
                <w:left w:val="none" w:sz="0" w:space="0" w:color="auto"/>
                <w:bottom w:val="none" w:sz="0" w:space="0" w:color="auto"/>
                <w:right w:val="none" w:sz="0" w:space="0" w:color="auto"/>
              </w:divBdr>
            </w:div>
            <w:div w:id="1174799680">
              <w:marLeft w:val="0"/>
              <w:marRight w:val="0"/>
              <w:marTop w:val="0"/>
              <w:marBottom w:val="0"/>
              <w:divBdr>
                <w:top w:val="none" w:sz="0" w:space="0" w:color="auto"/>
                <w:left w:val="none" w:sz="0" w:space="0" w:color="auto"/>
                <w:bottom w:val="none" w:sz="0" w:space="0" w:color="auto"/>
                <w:right w:val="none" w:sz="0" w:space="0" w:color="auto"/>
              </w:divBdr>
            </w:div>
            <w:div w:id="1686326419">
              <w:marLeft w:val="0"/>
              <w:marRight w:val="0"/>
              <w:marTop w:val="0"/>
              <w:marBottom w:val="0"/>
              <w:divBdr>
                <w:top w:val="none" w:sz="0" w:space="0" w:color="auto"/>
                <w:left w:val="none" w:sz="0" w:space="0" w:color="auto"/>
                <w:bottom w:val="none" w:sz="0" w:space="0" w:color="auto"/>
                <w:right w:val="none" w:sz="0" w:space="0" w:color="auto"/>
              </w:divBdr>
            </w:div>
            <w:div w:id="942568082">
              <w:marLeft w:val="0"/>
              <w:marRight w:val="0"/>
              <w:marTop w:val="0"/>
              <w:marBottom w:val="0"/>
              <w:divBdr>
                <w:top w:val="none" w:sz="0" w:space="0" w:color="auto"/>
                <w:left w:val="none" w:sz="0" w:space="0" w:color="auto"/>
                <w:bottom w:val="none" w:sz="0" w:space="0" w:color="auto"/>
                <w:right w:val="none" w:sz="0" w:space="0" w:color="auto"/>
              </w:divBdr>
            </w:div>
            <w:div w:id="35201393">
              <w:marLeft w:val="0"/>
              <w:marRight w:val="0"/>
              <w:marTop w:val="0"/>
              <w:marBottom w:val="0"/>
              <w:divBdr>
                <w:top w:val="none" w:sz="0" w:space="0" w:color="auto"/>
                <w:left w:val="none" w:sz="0" w:space="0" w:color="auto"/>
                <w:bottom w:val="none" w:sz="0" w:space="0" w:color="auto"/>
                <w:right w:val="none" w:sz="0" w:space="0" w:color="auto"/>
              </w:divBdr>
            </w:div>
            <w:div w:id="2107770684">
              <w:marLeft w:val="0"/>
              <w:marRight w:val="0"/>
              <w:marTop w:val="0"/>
              <w:marBottom w:val="0"/>
              <w:divBdr>
                <w:top w:val="none" w:sz="0" w:space="0" w:color="auto"/>
                <w:left w:val="none" w:sz="0" w:space="0" w:color="auto"/>
                <w:bottom w:val="none" w:sz="0" w:space="0" w:color="auto"/>
                <w:right w:val="none" w:sz="0" w:space="0" w:color="auto"/>
              </w:divBdr>
            </w:div>
            <w:div w:id="232013489">
              <w:marLeft w:val="0"/>
              <w:marRight w:val="0"/>
              <w:marTop w:val="0"/>
              <w:marBottom w:val="0"/>
              <w:divBdr>
                <w:top w:val="none" w:sz="0" w:space="0" w:color="auto"/>
                <w:left w:val="none" w:sz="0" w:space="0" w:color="auto"/>
                <w:bottom w:val="none" w:sz="0" w:space="0" w:color="auto"/>
                <w:right w:val="none" w:sz="0" w:space="0" w:color="auto"/>
              </w:divBdr>
            </w:div>
            <w:div w:id="567308710">
              <w:marLeft w:val="0"/>
              <w:marRight w:val="0"/>
              <w:marTop w:val="0"/>
              <w:marBottom w:val="0"/>
              <w:divBdr>
                <w:top w:val="none" w:sz="0" w:space="0" w:color="auto"/>
                <w:left w:val="none" w:sz="0" w:space="0" w:color="auto"/>
                <w:bottom w:val="none" w:sz="0" w:space="0" w:color="auto"/>
                <w:right w:val="none" w:sz="0" w:space="0" w:color="auto"/>
              </w:divBdr>
            </w:div>
            <w:div w:id="303043174">
              <w:marLeft w:val="0"/>
              <w:marRight w:val="0"/>
              <w:marTop w:val="0"/>
              <w:marBottom w:val="0"/>
              <w:divBdr>
                <w:top w:val="none" w:sz="0" w:space="0" w:color="auto"/>
                <w:left w:val="none" w:sz="0" w:space="0" w:color="auto"/>
                <w:bottom w:val="none" w:sz="0" w:space="0" w:color="auto"/>
                <w:right w:val="none" w:sz="0" w:space="0" w:color="auto"/>
              </w:divBdr>
            </w:div>
            <w:div w:id="1316836937">
              <w:marLeft w:val="0"/>
              <w:marRight w:val="0"/>
              <w:marTop w:val="0"/>
              <w:marBottom w:val="0"/>
              <w:divBdr>
                <w:top w:val="none" w:sz="0" w:space="0" w:color="auto"/>
                <w:left w:val="none" w:sz="0" w:space="0" w:color="auto"/>
                <w:bottom w:val="none" w:sz="0" w:space="0" w:color="auto"/>
                <w:right w:val="none" w:sz="0" w:space="0" w:color="auto"/>
              </w:divBdr>
            </w:div>
            <w:div w:id="1274291492">
              <w:marLeft w:val="0"/>
              <w:marRight w:val="0"/>
              <w:marTop w:val="0"/>
              <w:marBottom w:val="0"/>
              <w:divBdr>
                <w:top w:val="none" w:sz="0" w:space="0" w:color="auto"/>
                <w:left w:val="none" w:sz="0" w:space="0" w:color="auto"/>
                <w:bottom w:val="none" w:sz="0" w:space="0" w:color="auto"/>
                <w:right w:val="none" w:sz="0" w:space="0" w:color="auto"/>
              </w:divBdr>
            </w:div>
            <w:div w:id="1898589826">
              <w:marLeft w:val="0"/>
              <w:marRight w:val="0"/>
              <w:marTop w:val="0"/>
              <w:marBottom w:val="0"/>
              <w:divBdr>
                <w:top w:val="none" w:sz="0" w:space="0" w:color="auto"/>
                <w:left w:val="none" w:sz="0" w:space="0" w:color="auto"/>
                <w:bottom w:val="none" w:sz="0" w:space="0" w:color="auto"/>
                <w:right w:val="none" w:sz="0" w:space="0" w:color="auto"/>
              </w:divBdr>
            </w:div>
            <w:div w:id="1305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8268">
      <w:bodyDiv w:val="1"/>
      <w:marLeft w:val="0"/>
      <w:marRight w:val="0"/>
      <w:marTop w:val="0"/>
      <w:marBottom w:val="0"/>
      <w:divBdr>
        <w:top w:val="none" w:sz="0" w:space="0" w:color="auto"/>
        <w:left w:val="none" w:sz="0" w:space="0" w:color="auto"/>
        <w:bottom w:val="none" w:sz="0" w:space="0" w:color="auto"/>
        <w:right w:val="none" w:sz="0" w:space="0" w:color="auto"/>
      </w:divBdr>
    </w:div>
    <w:div w:id="72901861">
      <w:bodyDiv w:val="1"/>
      <w:marLeft w:val="0"/>
      <w:marRight w:val="0"/>
      <w:marTop w:val="0"/>
      <w:marBottom w:val="0"/>
      <w:divBdr>
        <w:top w:val="none" w:sz="0" w:space="0" w:color="auto"/>
        <w:left w:val="none" w:sz="0" w:space="0" w:color="auto"/>
        <w:bottom w:val="none" w:sz="0" w:space="0" w:color="auto"/>
        <w:right w:val="none" w:sz="0" w:space="0" w:color="auto"/>
      </w:divBdr>
    </w:div>
    <w:div w:id="139230704">
      <w:bodyDiv w:val="1"/>
      <w:marLeft w:val="0"/>
      <w:marRight w:val="0"/>
      <w:marTop w:val="0"/>
      <w:marBottom w:val="0"/>
      <w:divBdr>
        <w:top w:val="none" w:sz="0" w:space="0" w:color="auto"/>
        <w:left w:val="none" w:sz="0" w:space="0" w:color="auto"/>
        <w:bottom w:val="none" w:sz="0" w:space="0" w:color="auto"/>
        <w:right w:val="none" w:sz="0" w:space="0" w:color="auto"/>
      </w:divBdr>
    </w:div>
    <w:div w:id="149760584">
      <w:bodyDiv w:val="1"/>
      <w:marLeft w:val="0"/>
      <w:marRight w:val="0"/>
      <w:marTop w:val="0"/>
      <w:marBottom w:val="0"/>
      <w:divBdr>
        <w:top w:val="none" w:sz="0" w:space="0" w:color="auto"/>
        <w:left w:val="none" w:sz="0" w:space="0" w:color="auto"/>
        <w:bottom w:val="none" w:sz="0" w:space="0" w:color="auto"/>
        <w:right w:val="none" w:sz="0" w:space="0" w:color="auto"/>
      </w:divBdr>
    </w:div>
    <w:div w:id="179976055">
      <w:bodyDiv w:val="1"/>
      <w:marLeft w:val="0"/>
      <w:marRight w:val="0"/>
      <w:marTop w:val="0"/>
      <w:marBottom w:val="0"/>
      <w:divBdr>
        <w:top w:val="none" w:sz="0" w:space="0" w:color="auto"/>
        <w:left w:val="none" w:sz="0" w:space="0" w:color="auto"/>
        <w:bottom w:val="none" w:sz="0" w:space="0" w:color="auto"/>
        <w:right w:val="none" w:sz="0" w:space="0" w:color="auto"/>
      </w:divBdr>
    </w:div>
    <w:div w:id="189295888">
      <w:bodyDiv w:val="1"/>
      <w:marLeft w:val="0"/>
      <w:marRight w:val="0"/>
      <w:marTop w:val="0"/>
      <w:marBottom w:val="0"/>
      <w:divBdr>
        <w:top w:val="none" w:sz="0" w:space="0" w:color="auto"/>
        <w:left w:val="none" w:sz="0" w:space="0" w:color="auto"/>
        <w:bottom w:val="none" w:sz="0" w:space="0" w:color="auto"/>
        <w:right w:val="none" w:sz="0" w:space="0" w:color="auto"/>
      </w:divBdr>
    </w:div>
    <w:div w:id="211308241">
      <w:bodyDiv w:val="1"/>
      <w:marLeft w:val="0"/>
      <w:marRight w:val="0"/>
      <w:marTop w:val="0"/>
      <w:marBottom w:val="0"/>
      <w:divBdr>
        <w:top w:val="none" w:sz="0" w:space="0" w:color="auto"/>
        <w:left w:val="none" w:sz="0" w:space="0" w:color="auto"/>
        <w:bottom w:val="none" w:sz="0" w:space="0" w:color="auto"/>
        <w:right w:val="none" w:sz="0" w:space="0" w:color="auto"/>
      </w:divBdr>
      <w:divsChild>
        <w:div w:id="1021904510">
          <w:marLeft w:val="0"/>
          <w:marRight w:val="0"/>
          <w:marTop w:val="0"/>
          <w:marBottom w:val="0"/>
          <w:divBdr>
            <w:top w:val="none" w:sz="0" w:space="0" w:color="auto"/>
            <w:left w:val="none" w:sz="0" w:space="0" w:color="auto"/>
            <w:bottom w:val="none" w:sz="0" w:space="0" w:color="auto"/>
            <w:right w:val="none" w:sz="0" w:space="0" w:color="auto"/>
          </w:divBdr>
        </w:div>
        <w:div w:id="630136159">
          <w:marLeft w:val="0"/>
          <w:marRight w:val="0"/>
          <w:marTop w:val="0"/>
          <w:marBottom w:val="0"/>
          <w:divBdr>
            <w:top w:val="none" w:sz="0" w:space="0" w:color="auto"/>
            <w:left w:val="none" w:sz="0" w:space="0" w:color="auto"/>
            <w:bottom w:val="none" w:sz="0" w:space="0" w:color="auto"/>
            <w:right w:val="none" w:sz="0" w:space="0" w:color="auto"/>
          </w:divBdr>
        </w:div>
        <w:div w:id="1242372728">
          <w:marLeft w:val="0"/>
          <w:marRight w:val="0"/>
          <w:marTop w:val="0"/>
          <w:marBottom w:val="0"/>
          <w:divBdr>
            <w:top w:val="none" w:sz="0" w:space="0" w:color="auto"/>
            <w:left w:val="none" w:sz="0" w:space="0" w:color="auto"/>
            <w:bottom w:val="none" w:sz="0" w:space="0" w:color="auto"/>
            <w:right w:val="none" w:sz="0" w:space="0" w:color="auto"/>
          </w:divBdr>
        </w:div>
      </w:divsChild>
    </w:div>
    <w:div w:id="233008373">
      <w:bodyDiv w:val="1"/>
      <w:marLeft w:val="0"/>
      <w:marRight w:val="0"/>
      <w:marTop w:val="0"/>
      <w:marBottom w:val="0"/>
      <w:divBdr>
        <w:top w:val="none" w:sz="0" w:space="0" w:color="auto"/>
        <w:left w:val="none" w:sz="0" w:space="0" w:color="auto"/>
        <w:bottom w:val="none" w:sz="0" w:space="0" w:color="auto"/>
        <w:right w:val="none" w:sz="0" w:space="0" w:color="auto"/>
      </w:divBdr>
      <w:divsChild>
        <w:div w:id="977757397">
          <w:marLeft w:val="0"/>
          <w:marRight w:val="0"/>
          <w:marTop w:val="0"/>
          <w:marBottom w:val="0"/>
          <w:divBdr>
            <w:top w:val="none" w:sz="0" w:space="0" w:color="auto"/>
            <w:left w:val="none" w:sz="0" w:space="0" w:color="auto"/>
            <w:bottom w:val="none" w:sz="0" w:space="0" w:color="auto"/>
            <w:right w:val="none" w:sz="0" w:space="0" w:color="auto"/>
          </w:divBdr>
        </w:div>
        <w:div w:id="2011105485">
          <w:marLeft w:val="0"/>
          <w:marRight w:val="0"/>
          <w:marTop w:val="0"/>
          <w:marBottom w:val="0"/>
          <w:divBdr>
            <w:top w:val="none" w:sz="0" w:space="0" w:color="auto"/>
            <w:left w:val="none" w:sz="0" w:space="0" w:color="auto"/>
            <w:bottom w:val="none" w:sz="0" w:space="0" w:color="auto"/>
            <w:right w:val="none" w:sz="0" w:space="0" w:color="auto"/>
          </w:divBdr>
        </w:div>
        <w:div w:id="795023205">
          <w:marLeft w:val="0"/>
          <w:marRight w:val="0"/>
          <w:marTop w:val="0"/>
          <w:marBottom w:val="0"/>
          <w:divBdr>
            <w:top w:val="none" w:sz="0" w:space="0" w:color="auto"/>
            <w:left w:val="none" w:sz="0" w:space="0" w:color="auto"/>
            <w:bottom w:val="none" w:sz="0" w:space="0" w:color="auto"/>
            <w:right w:val="none" w:sz="0" w:space="0" w:color="auto"/>
          </w:divBdr>
        </w:div>
        <w:div w:id="517045074">
          <w:marLeft w:val="0"/>
          <w:marRight w:val="0"/>
          <w:marTop w:val="0"/>
          <w:marBottom w:val="0"/>
          <w:divBdr>
            <w:top w:val="none" w:sz="0" w:space="0" w:color="auto"/>
            <w:left w:val="none" w:sz="0" w:space="0" w:color="auto"/>
            <w:bottom w:val="none" w:sz="0" w:space="0" w:color="auto"/>
            <w:right w:val="none" w:sz="0" w:space="0" w:color="auto"/>
          </w:divBdr>
        </w:div>
        <w:div w:id="574170763">
          <w:marLeft w:val="0"/>
          <w:marRight w:val="0"/>
          <w:marTop w:val="0"/>
          <w:marBottom w:val="0"/>
          <w:divBdr>
            <w:top w:val="none" w:sz="0" w:space="0" w:color="auto"/>
            <w:left w:val="none" w:sz="0" w:space="0" w:color="auto"/>
            <w:bottom w:val="none" w:sz="0" w:space="0" w:color="auto"/>
            <w:right w:val="none" w:sz="0" w:space="0" w:color="auto"/>
          </w:divBdr>
        </w:div>
        <w:div w:id="1034769746">
          <w:marLeft w:val="0"/>
          <w:marRight w:val="0"/>
          <w:marTop w:val="0"/>
          <w:marBottom w:val="0"/>
          <w:divBdr>
            <w:top w:val="none" w:sz="0" w:space="0" w:color="auto"/>
            <w:left w:val="none" w:sz="0" w:space="0" w:color="auto"/>
            <w:bottom w:val="none" w:sz="0" w:space="0" w:color="auto"/>
            <w:right w:val="none" w:sz="0" w:space="0" w:color="auto"/>
          </w:divBdr>
        </w:div>
        <w:div w:id="1423528988">
          <w:marLeft w:val="0"/>
          <w:marRight w:val="0"/>
          <w:marTop w:val="0"/>
          <w:marBottom w:val="0"/>
          <w:divBdr>
            <w:top w:val="none" w:sz="0" w:space="0" w:color="auto"/>
            <w:left w:val="none" w:sz="0" w:space="0" w:color="auto"/>
            <w:bottom w:val="none" w:sz="0" w:space="0" w:color="auto"/>
            <w:right w:val="none" w:sz="0" w:space="0" w:color="auto"/>
          </w:divBdr>
        </w:div>
        <w:div w:id="1551918142">
          <w:marLeft w:val="0"/>
          <w:marRight w:val="0"/>
          <w:marTop w:val="0"/>
          <w:marBottom w:val="0"/>
          <w:divBdr>
            <w:top w:val="none" w:sz="0" w:space="0" w:color="auto"/>
            <w:left w:val="none" w:sz="0" w:space="0" w:color="auto"/>
            <w:bottom w:val="none" w:sz="0" w:space="0" w:color="auto"/>
            <w:right w:val="none" w:sz="0" w:space="0" w:color="auto"/>
          </w:divBdr>
        </w:div>
        <w:div w:id="1248226755">
          <w:marLeft w:val="0"/>
          <w:marRight w:val="0"/>
          <w:marTop w:val="0"/>
          <w:marBottom w:val="0"/>
          <w:divBdr>
            <w:top w:val="none" w:sz="0" w:space="0" w:color="auto"/>
            <w:left w:val="none" w:sz="0" w:space="0" w:color="auto"/>
            <w:bottom w:val="none" w:sz="0" w:space="0" w:color="auto"/>
            <w:right w:val="none" w:sz="0" w:space="0" w:color="auto"/>
          </w:divBdr>
        </w:div>
        <w:div w:id="60324528">
          <w:marLeft w:val="0"/>
          <w:marRight w:val="0"/>
          <w:marTop w:val="0"/>
          <w:marBottom w:val="0"/>
          <w:divBdr>
            <w:top w:val="none" w:sz="0" w:space="0" w:color="auto"/>
            <w:left w:val="none" w:sz="0" w:space="0" w:color="auto"/>
            <w:bottom w:val="none" w:sz="0" w:space="0" w:color="auto"/>
            <w:right w:val="none" w:sz="0" w:space="0" w:color="auto"/>
          </w:divBdr>
        </w:div>
        <w:div w:id="1574311217">
          <w:marLeft w:val="0"/>
          <w:marRight w:val="0"/>
          <w:marTop w:val="0"/>
          <w:marBottom w:val="0"/>
          <w:divBdr>
            <w:top w:val="none" w:sz="0" w:space="0" w:color="auto"/>
            <w:left w:val="none" w:sz="0" w:space="0" w:color="auto"/>
            <w:bottom w:val="none" w:sz="0" w:space="0" w:color="auto"/>
            <w:right w:val="none" w:sz="0" w:space="0" w:color="auto"/>
          </w:divBdr>
        </w:div>
        <w:div w:id="402532335">
          <w:marLeft w:val="0"/>
          <w:marRight w:val="0"/>
          <w:marTop w:val="0"/>
          <w:marBottom w:val="0"/>
          <w:divBdr>
            <w:top w:val="none" w:sz="0" w:space="0" w:color="auto"/>
            <w:left w:val="none" w:sz="0" w:space="0" w:color="auto"/>
            <w:bottom w:val="none" w:sz="0" w:space="0" w:color="auto"/>
            <w:right w:val="none" w:sz="0" w:space="0" w:color="auto"/>
          </w:divBdr>
        </w:div>
        <w:div w:id="493644410">
          <w:marLeft w:val="0"/>
          <w:marRight w:val="0"/>
          <w:marTop w:val="0"/>
          <w:marBottom w:val="0"/>
          <w:divBdr>
            <w:top w:val="none" w:sz="0" w:space="0" w:color="auto"/>
            <w:left w:val="none" w:sz="0" w:space="0" w:color="auto"/>
            <w:bottom w:val="none" w:sz="0" w:space="0" w:color="auto"/>
            <w:right w:val="none" w:sz="0" w:space="0" w:color="auto"/>
          </w:divBdr>
        </w:div>
        <w:div w:id="1814103409">
          <w:marLeft w:val="0"/>
          <w:marRight w:val="0"/>
          <w:marTop w:val="0"/>
          <w:marBottom w:val="0"/>
          <w:divBdr>
            <w:top w:val="none" w:sz="0" w:space="0" w:color="auto"/>
            <w:left w:val="none" w:sz="0" w:space="0" w:color="auto"/>
            <w:bottom w:val="none" w:sz="0" w:space="0" w:color="auto"/>
            <w:right w:val="none" w:sz="0" w:space="0" w:color="auto"/>
          </w:divBdr>
        </w:div>
        <w:div w:id="916086237">
          <w:marLeft w:val="0"/>
          <w:marRight w:val="0"/>
          <w:marTop w:val="0"/>
          <w:marBottom w:val="0"/>
          <w:divBdr>
            <w:top w:val="none" w:sz="0" w:space="0" w:color="auto"/>
            <w:left w:val="none" w:sz="0" w:space="0" w:color="auto"/>
            <w:bottom w:val="none" w:sz="0" w:space="0" w:color="auto"/>
            <w:right w:val="none" w:sz="0" w:space="0" w:color="auto"/>
          </w:divBdr>
        </w:div>
        <w:div w:id="234974978">
          <w:marLeft w:val="0"/>
          <w:marRight w:val="0"/>
          <w:marTop w:val="0"/>
          <w:marBottom w:val="0"/>
          <w:divBdr>
            <w:top w:val="none" w:sz="0" w:space="0" w:color="auto"/>
            <w:left w:val="none" w:sz="0" w:space="0" w:color="auto"/>
            <w:bottom w:val="none" w:sz="0" w:space="0" w:color="auto"/>
            <w:right w:val="none" w:sz="0" w:space="0" w:color="auto"/>
          </w:divBdr>
        </w:div>
        <w:div w:id="1310013332">
          <w:marLeft w:val="0"/>
          <w:marRight w:val="0"/>
          <w:marTop w:val="0"/>
          <w:marBottom w:val="0"/>
          <w:divBdr>
            <w:top w:val="none" w:sz="0" w:space="0" w:color="auto"/>
            <w:left w:val="none" w:sz="0" w:space="0" w:color="auto"/>
            <w:bottom w:val="none" w:sz="0" w:space="0" w:color="auto"/>
            <w:right w:val="none" w:sz="0" w:space="0" w:color="auto"/>
          </w:divBdr>
        </w:div>
        <w:div w:id="825126422">
          <w:marLeft w:val="0"/>
          <w:marRight w:val="0"/>
          <w:marTop w:val="0"/>
          <w:marBottom w:val="0"/>
          <w:divBdr>
            <w:top w:val="none" w:sz="0" w:space="0" w:color="auto"/>
            <w:left w:val="none" w:sz="0" w:space="0" w:color="auto"/>
            <w:bottom w:val="none" w:sz="0" w:space="0" w:color="auto"/>
            <w:right w:val="none" w:sz="0" w:space="0" w:color="auto"/>
          </w:divBdr>
        </w:div>
        <w:div w:id="1697538531">
          <w:marLeft w:val="0"/>
          <w:marRight w:val="0"/>
          <w:marTop w:val="0"/>
          <w:marBottom w:val="0"/>
          <w:divBdr>
            <w:top w:val="none" w:sz="0" w:space="0" w:color="auto"/>
            <w:left w:val="none" w:sz="0" w:space="0" w:color="auto"/>
            <w:bottom w:val="none" w:sz="0" w:space="0" w:color="auto"/>
            <w:right w:val="none" w:sz="0" w:space="0" w:color="auto"/>
          </w:divBdr>
        </w:div>
        <w:div w:id="1732340353">
          <w:marLeft w:val="0"/>
          <w:marRight w:val="0"/>
          <w:marTop w:val="0"/>
          <w:marBottom w:val="0"/>
          <w:divBdr>
            <w:top w:val="none" w:sz="0" w:space="0" w:color="auto"/>
            <w:left w:val="none" w:sz="0" w:space="0" w:color="auto"/>
            <w:bottom w:val="none" w:sz="0" w:space="0" w:color="auto"/>
            <w:right w:val="none" w:sz="0" w:space="0" w:color="auto"/>
          </w:divBdr>
        </w:div>
      </w:divsChild>
    </w:div>
    <w:div w:id="247472508">
      <w:bodyDiv w:val="1"/>
      <w:marLeft w:val="0"/>
      <w:marRight w:val="0"/>
      <w:marTop w:val="0"/>
      <w:marBottom w:val="0"/>
      <w:divBdr>
        <w:top w:val="none" w:sz="0" w:space="0" w:color="auto"/>
        <w:left w:val="none" w:sz="0" w:space="0" w:color="auto"/>
        <w:bottom w:val="none" w:sz="0" w:space="0" w:color="auto"/>
        <w:right w:val="none" w:sz="0" w:space="0" w:color="auto"/>
      </w:divBdr>
      <w:divsChild>
        <w:div w:id="595601204">
          <w:marLeft w:val="0"/>
          <w:marRight w:val="0"/>
          <w:marTop w:val="0"/>
          <w:marBottom w:val="0"/>
          <w:divBdr>
            <w:top w:val="none" w:sz="0" w:space="0" w:color="auto"/>
            <w:left w:val="none" w:sz="0" w:space="0" w:color="auto"/>
            <w:bottom w:val="none" w:sz="0" w:space="0" w:color="auto"/>
            <w:right w:val="none" w:sz="0" w:space="0" w:color="auto"/>
          </w:divBdr>
          <w:divsChild>
            <w:div w:id="543102479">
              <w:marLeft w:val="0"/>
              <w:marRight w:val="0"/>
              <w:marTop w:val="0"/>
              <w:marBottom w:val="0"/>
              <w:divBdr>
                <w:top w:val="none" w:sz="0" w:space="0" w:color="auto"/>
                <w:left w:val="none" w:sz="0" w:space="0" w:color="auto"/>
                <w:bottom w:val="none" w:sz="0" w:space="0" w:color="auto"/>
                <w:right w:val="none" w:sz="0" w:space="0" w:color="auto"/>
              </w:divBdr>
            </w:div>
            <w:div w:id="1063867132">
              <w:marLeft w:val="0"/>
              <w:marRight w:val="0"/>
              <w:marTop w:val="0"/>
              <w:marBottom w:val="0"/>
              <w:divBdr>
                <w:top w:val="none" w:sz="0" w:space="0" w:color="auto"/>
                <w:left w:val="none" w:sz="0" w:space="0" w:color="auto"/>
                <w:bottom w:val="none" w:sz="0" w:space="0" w:color="auto"/>
                <w:right w:val="none" w:sz="0" w:space="0" w:color="auto"/>
              </w:divBdr>
            </w:div>
            <w:div w:id="642780766">
              <w:marLeft w:val="0"/>
              <w:marRight w:val="0"/>
              <w:marTop w:val="0"/>
              <w:marBottom w:val="0"/>
              <w:divBdr>
                <w:top w:val="none" w:sz="0" w:space="0" w:color="auto"/>
                <w:left w:val="none" w:sz="0" w:space="0" w:color="auto"/>
                <w:bottom w:val="none" w:sz="0" w:space="0" w:color="auto"/>
                <w:right w:val="none" w:sz="0" w:space="0" w:color="auto"/>
              </w:divBdr>
            </w:div>
            <w:div w:id="958996385">
              <w:marLeft w:val="0"/>
              <w:marRight w:val="0"/>
              <w:marTop w:val="0"/>
              <w:marBottom w:val="0"/>
              <w:divBdr>
                <w:top w:val="none" w:sz="0" w:space="0" w:color="auto"/>
                <w:left w:val="none" w:sz="0" w:space="0" w:color="auto"/>
                <w:bottom w:val="none" w:sz="0" w:space="0" w:color="auto"/>
                <w:right w:val="none" w:sz="0" w:space="0" w:color="auto"/>
              </w:divBdr>
            </w:div>
            <w:div w:id="1990816623">
              <w:marLeft w:val="0"/>
              <w:marRight w:val="0"/>
              <w:marTop w:val="0"/>
              <w:marBottom w:val="0"/>
              <w:divBdr>
                <w:top w:val="none" w:sz="0" w:space="0" w:color="auto"/>
                <w:left w:val="none" w:sz="0" w:space="0" w:color="auto"/>
                <w:bottom w:val="none" w:sz="0" w:space="0" w:color="auto"/>
                <w:right w:val="none" w:sz="0" w:space="0" w:color="auto"/>
              </w:divBdr>
            </w:div>
            <w:div w:id="598682146">
              <w:marLeft w:val="0"/>
              <w:marRight w:val="0"/>
              <w:marTop w:val="0"/>
              <w:marBottom w:val="0"/>
              <w:divBdr>
                <w:top w:val="none" w:sz="0" w:space="0" w:color="auto"/>
                <w:left w:val="none" w:sz="0" w:space="0" w:color="auto"/>
                <w:bottom w:val="none" w:sz="0" w:space="0" w:color="auto"/>
                <w:right w:val="none" w:sz="0" w:space="0" w:color="auto"/>
              </w:divBdr>
            </w:div>
            <w:div w:id="1736776025">
              <w:marLeft w:val="0"/>
              <w:marRight w:val="0"/>
              <w:marTop w:val="0"/>
              <w:marBottom w:val="0"/>
              <w:divBdr>
                <w:top w:val="none" w:sz="0" w:space="0" w:color="auto"/>
                <w:left w:val="none" w:sz="0" w:space="0" w:color="auto"/>
                <w:bottom w:val="none" w:sz="0" w:space="0" w:color="auto"/>
                <w:right w:val="none" w:sz="0" w:space="0" w:color="auto"/>
              </w:divBdr>
            </w:div>
            <w:div w:id="1940134501">
              <w:marLeft w:val="0"/>
              <w:marRight w:val="0"/>
              <w:marTop w:val="0"/>
              <w:marBottom w:val="0"/>
              <w:divBdr>
                <w:top w:val="none" w:sz="0" w:space="0" w:color="auto"/>
                <w:left w:val="none" w:sz="0" w:space="0" w:color="auto"/>
                <w:bottom w:val="none" w:sz="0" w:space="0" w:color="auto"/>
                <w:right w:val="none" w:sz="0" w:space="0" w:color="auto"/>
              </w:divBdr>
            </w:div>
            <w:div w:id="420836590">
              <w:marLeft w:val="0"/>
              <w:marRight w:val="0"/>
              <w:marTop w:val="0"/>
              <w:marBottom w:val="0"/>
              <w:divBdr>
                <w:top w:val="none" w:sz="0" w:space="0" w:color="auto"/>
                <w:left w:val="none" w:sz="0" w:space="0" w:color="auto"/>
                <w:bottom w:val="none" w:sz="0" w:space="0" w:color="auto"/>
                <w:right w:val="none" w:sz="0" w:space="0" w:color="auto"/>
              </w:divBdr>
            </w:div>
            <w:div w:id="2063402621">
              <w:marLeft w:val="0"/>
              <w:marRight w:val="0"/>
              <w:marTop w:val="0"/>
              <w:marBottom w:val="0"/>
              <w:divBdr>
                <w:top w:val="none" w:sz="0" w:space="0" w:color="auto"/>
                <w:left w:val="none" w:sz="0" w:space="0" w:color="auto"/>
                <w:bottom w:val="none" w:sz="0" w:space="0" w:color="auto"/>
                <w:right w:val="none" w:sz="0" w:space="0" w:color="auto"/>
              </w:divBdr>
            </w:div>
            <w:div w:id="2139761525">
              <w:marLeft w:val="0"/>
              <w:marRight w:val="0"/>
              <w:marTop w:val="0"/>
              <w:marBottom w:val="0"/>
              <w:divBdr>
                <w:top w:val="none" w:sz="0" w:space="0" w:color="auto"/>
                <w:left w:val="none" w:sz="0" w:space="0" w:color="auto"/>
                <w:bottom w:val="none" w:sz="0" w:space="0" w:color="auto"/>
                <w:right w:val="none" w:sz="0" w:space="0" w:color="auto"/>
              </w:divBdr>
            </w:div>
            <w:div w:id="1129590818">
              <w:marLeft w:val="0"/>
              <w:marRight w:val="0"/>
              <w:marTop w:val="0"/>
              <w:marBottom w:val="0"/>
              <w:divBdr>
                <w:top w:val="none" w:sz="0" w:space="0" w:color="auto"/>
                <w:left w:val="none" w:sz="0" w:space="0" w:color="auto"/>
                <w:bottom w:val="none" w:sz="0" w:space="0" w:color="auto"/>
                <w:right w:val="none" w:sz="0" w:space="0" w:color="auto"/>
              </w:divBdr>
            </w:div>
            <w:div w:id="649091977">
              <w:marLeft w:val="0"/>
              <w:marRight w:val="0"/>
              <w:marTop w:val="0"/>
              <w:marBottom w:val="0"/>
              <w:divBdr>
                <w:top w:val="none" w:sz="0" w:space="0" w:color="auto"/>
                <w:left w:val="none" w:sz="0" w:space="0" w:color="auto"/>
                <w:bottom w:val="none" w:sz="0" w:space="0" w:color="auto"/>
                <w:right w:val="none" w:sz="0" w:space="0" w:color="auto"/>
              </w:divBdr>
            </w:div>
            <w:div w:id="814181690">
              <w:marLeft w:val="0"/>
              <w:marRight w:val="0"/>
              <w:marTop w:val="0"/>
              <w:marBottom w:val="0"/>
              <w:divBdr>
                <w:top w:val="none" w:sz="0" w:space="0" w:color="auto"/>
                <w:left w:val="none" w:sz="0" w:space="0" w:color="auto"/>
                <w:bottom w:val="none" w:sz="0" w:space="0" w:color="auto"/>
                <w:right w:val="none" w:sz="0" w:space="0" w:color="auto"/>
              </w:divBdr>
            </w:div>
            <w:div w:id="2119061027">
              <w:marLeft w:val="0"/>
              <w:marRight w:val="0"/>
              <w:marTop w:val="0"/>
              <w:marBottom w:val="0"/>
              <w:divBdr>
                <w:top w:val="none" w:sz="0" w:space="0" w:color="auto"/>
                <w:left w:val="none" w:sz="0" w:space="0" w:color="auto"/>
                <w:bottom w:val="none" w:sz="0" w:space="0" w:color="auto"/>
                <w:right w:val="none" w:sz="0" w:space="0" w:color="auto"/>
              </w:divBdr>
            </w:div>
            <w:div w:id="568535129">
              <w:marLeft w:val="0"/>
              <w:marRight w:val="0"/>
              <w:marTop w:val="0"/>
              <w:marBottom w:val="0"/>
              <w:divBdr>
                <w:top w:val="none" w:sz="0" w:space="0" w:color="auto"/>
                <w:left w:val="none" w:sz="0" w:space="0" w:color="auto"/>
                <w:bottom w:val="none" w:sz="0" w:space="0" w:color="auto"/>
                <w:right w:val="none" w:sz="0" w:space="0" w:color="auto"/>
              </w:divBdr>
            </w:div>
            <w:div w:id="190244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1438">
      <w:bodyDiv w:val="1"/>
      <w:marLeft w:val="0"/>
      <w:marRight w:val="0"/>
      <w:marTop w:val="0"/>
      <w:marBottom w:val="0"/>
      <w:divBdr>
        <w:top w:val="none" w:sz="0" w:space="0" w:color="auto"/>
        <w:left w:val="none" w:sz="0" w:space="0" w:color="auto"/>
        <w:bottom w:val="none" w:sz="0" w:space="0" w:color="auto"/>
        <w:right w:val="none" w:sz="0" w:space="0" w:color="auto"/>
      </w:divBdr>
    </w:div>
    <w:div w:id="316540941">
      <w:bodyDiv w:val="1"/>
      <w:marLeft w:val="0"/>
      <w:marRight w:val="0"/>
      <w:marTop w:val="0"/>
      <w:marBottom w:val="0"/>
      <w:divBdr>
        <w:top w:val="none" w:sz="0" w:space="0" w:color="auto"/>
        <w:left w:val="none" w:sz="0" w:space="0" w:color="auto"/>
        <w:bottom w:val="none" w:sz="0" w:space="0" w:color="auto"/>
        <w:right w:val="none" w:sz="0" w:space="0" w:color="auto"/>
      </w:divBdr>
      <w:divsChild>
        <w:div w:id="847670513">
          <w:marLeft w:val="0"/>
          <w:marRight w:val="0"/>
          <w:marTop w:val="0"/>
          <w:marBottom w:val="0"/>
          <w:divBdr>
            <w:top w:val="none" w:sz="0" w:space="0" w:color="auto"/>
            <w:left w:val="none" w:sz="0" w:space="0" w:color="auto"/>
            <w:bottom w:val="none" w:sz="0" w:space="0" w:color="auto"/>
            <w:right w:val="none" w:sz="0" w:space="0" w:color="auto"/>
          </w:divBdr>
        </w:div>
        <w:div w:id="137306808">
          <w:marLeft w:val="0"/>
          <w:marRight w:val="0"/>
          <w:marTop w:val="0"/>
          <w:marBottom w:val="0"/>
          <w:divBdr>
            <w:top w:val="none" w:sz="0" w:space="0" w:color="auto"/>
            <w:left w:val="none" w:sz="0" w:space="0" w:color="auto"/>
            <w:bottom w:val="none" w:sz="0" w:space="0" w:color="auto"/>
            <w:right w:val="none" w:sz="0" w:space="0" w:color="auto"/>
          </w:divBdr>
        </w:div>
        <w:div w:id="226888634">
          <w:marLeft w:val="0"/>
          <w:marRight w:val="0"/>
          <w:marTop w:val="0"/>
          <w:marBottom w:val="0"/>
          <w:divBdr>
            <w:top w:val="none" w:sz="0" w:space="0" w:color="auto"/>
            <w:left w:val="none" w:sz="0" w:space="0" w:color="auto"/>
            <w:bottom w:val="none" w:sz="0" w:space="0" w:color="auto"/>
            <w:right w:val="none" w:sz="0" w:space="0" w:color="auto"/>
          </w:divBdr>
        </w:div>
        <w:div w:id="1721318916">
          <w:marLeft w:val="0"/>
          <w:marRight w:val="0"/>
          <w:marTop w:val="0"/>
          <w:marBottom w:val="0"/>
          <w:divBdr>
            <w:top w:val="none" w:sz="0" w:space="0" w:color="auto"/>
            <w:left w:val="none" w:sz="0" w:space="0" w:color="auto"/>
            <w:bottom w:val="none" w:sz="0" w:space="0" w:color="auto"/>
            <w:right w:val="none" w:sz="0" w:space="0" w:color="auto"/>
          </w:divBdr>
        </w:div>
        <w:div w:id="861284801">
          <w:marLeft w:val="0"/>
          <w:marRight w:val="0"/>
          <w:marTop w:val="0"/>
          <w:marBottom w:val="0"/>
          <w:divBdr>
            <w:top w:val="none" w:sz="0" w:space="0" w:color="auto"/>
            <w:left w:val="none" w:sz="0" w:space="0" w:color="auto"/>
            <w:bottom w:val="none" w:sz="0" w:space="0" w:color="auto"/>
            <w:right w:val="none" w:sz="0" w:space="0" w:color="auto"/>
          </w:divBdr>
        </w:div>
        <w:div w:id="2006938358">
          <w:marLeft w:val="0"/>
          <w:marRight w:val="0"/>
          <w:marTop w:val="0"/>
          <w:marBottom w:val="0"/>
          <w:divBdr>
            <w:top w:val="none" w:sz="0" w:space="0" w:color="auto"/>
            <w:left w:val="none" w:sz="0" w:space="0" w:color="auto"/>
            <w:bottom w:val="none" w:sz="0" w:space="0" w:color="auto"/>
            <w:right w:val="none" w:sz="0" w:space="0" w:color="auto"/>
          </w:divBdr>
        </w:div>
        <w:div w:id="52387124">
          <w:marLeft w:val="0"/>
          <w:marRight w:val="0"/>
          <w:marTop w:val="0"/>
          <w:marBottom w:val="0"/>
          <w:divBdr>
            <w:top w:val="none" w:sz="0" w:space="0" w:color="auto"/>
            <w:left w:val="none" w:sz="0" w:space="0" w:color="auto"/>
            <w:bottom w:val="none" w:sz="0" w:space="0" w:color="auto"/>
            <w:right w:val="none" w:sz="0" w:space="0" w:color="auto"/>
          </w:divBdr>
        </w:div>
        <w:div w:id="668680955">
          <w:marLeft w:val="0"/>
          <w:marRight w:val="0"/>
          <w:marTop w:val="0"/>
          <w:marBottom w:val="0"/>
          <w:divBdr>
            <w:top w:val="none" w:sz="0" w:space="0" w:color="auto"/>
            <w:left w:val="none" w:sz="0" w:space="0" w:color="auto"/>
            <w:bottom w:val="none" w:sz="0" w:space="0" w:color="auto"/>
            <w:right w:val="none" w:sz="0" w:space="0" w:color="auto"/>
          </w:divBdr>
        </w:div>
        <w:div w:id="1056390967">
          <w:marLeft w:val="0"/>
          <w:marRight w:val="0"/>
          <w:marTop w:val="0"/>
          <w:marBottom w:val="0"/>
          <w:divBdr>
            <w:top w:val="none" w:sz="0" w:space="0" w:color="auto"/>
            <w:left w:val="none" w:sz="0" w:space="0" w:color="auto"/>
            <w:bottom w:val="none" w:sz="0" w:space="0" w:color="auto"/>
            <w:right w:val="none" w:sz="0" w:space="0" w:color="auto"/>
          </w:divBdr>
        </w:div>
        <w:div w:id="945890860">
          <w:marLeft w:val="0"/>
          <w:marRight w:val="0"/>
          <w:marTop w:val="0"/>
          <w:marBottom w:val="0"/>
          <w:divBdr>
            <w:top w:val="none" w:sz="0" w:space="0" w:color="auto"/>
            <w:left w:val="none" w:sz="0" w:space="0" w:color="auto"/>
            <w:bottom w:val="none" w:sz="0" w:space="0" w:color="auto"/>
            <w:right w:val="none" w:sz="0" w:space="0" w:color="auto"/>
          </w:divBdr>
        </w:div>
        <w:div w:id="2025864063">
          <w:marLeft w:val="0"/>
          <w:marRight w:val="0"/>
          <w:marTop w:val="0"/>
          <w:marBottom w:val="0"/>
          <w:divBdr>
            <w:top w:val="none" w:sz="0" w:space="0" w:color="auto"/>
            <w:left w:val="none" w:sz="0" w:space="0" w:color="auto"/>
            <w:bottom w:val="none" w:sz="0" w:space="0" w:color="auto"/>
            <w:right w:val="none" w:sz="0" w:space="0" w:color="auto"/>
          </w:divBdr>
        </w:div>
        <w:div w:id="593590983">
          <w:marLeft w:val="0"/>
          <w:marRight w:val="0"/>
          <w:marTop w:val="0"/>
          <w:marBottom w:val="0"/>
          <w:divBdr>
            <w:top w:val="none" w:sz="0" w:space="0" w:color="auto"/>
            <w:left w:val="none" w:sz="0" w:space="0" w:color="auto"/>
            <w:bottom w:val="none" w:sz="0" w:space="0" w:color="auto"/>
            <w:right w:val="none" w:sz="0" w:space="0" w:color="auto"/>
          </w:divBdr>
        </w:div>
        <w:div w:id="1442845043">
          <w:marLeft w:val="0"/>
          <w:marRight w:val="0"/>
          <w:marTop w:val="0"/>
          <w:marBottom w:val="0"/>
          <w:divBdr>
            <w:top w:val="none" w:sz="0" w:space="0" w:color="auto"/>
            <w:left w:val="none" w:sz="0" w:space="0" w:color="auto"/>
            <w:bottom w:val="none" w:sz="0" w:space="0" w:color="auto"/>
            <w:right w:val="none" w:sz="0" w:space="0" w:color="auto"/>
          </w:divBdr>
        </w:div>
        <w:div w:id="1923948665">
          <w:marLeft w:val="0"/>
          <w:marRight w:val="0"/>
          <w:marTop w:val="0"/>
          <w:marBottom w:val="0"/>
          <w:divBdr>
            <w:top w:val="none" w:sz="0" w:space="0" w:color="auto"/>
            <w:left w:val="none" w:sz="0" w:space="0" w:color="auto"/>
            <w:bottom w:val="none" w:sz="0" w:space="0" w:color="auto"/>
            <w:right w:val="none" w:sz="0" w:space="0" w:color="auto"/>
          </w:divBdr>
        </w:div>
        <w:div w:id="1391659461">
          <w:marLeft w:val="0"/>
          <w:marRight w:val="0"/>
          <w:marTop w:val="0"/>
          <w:marBottom w:val="0"/>
          <w:divBdr>
            <w:top w:val="none" w:sz="0" w:space="0" w:color="auto"/>
            <w:left w:val="none" w:sz="0" w:space="0" w:color="auto"/>
            <w:bottom w:val="none" w:sz="0" w:space="0" w:color="auto"/>
            <w:right w:val="none" w:sz="0" w:space="0" w:color="auto"/>
          </w:divBdr>
        </w:div>
        <w:div w:id="1332493170">
          <w:marLeft w:val="0"/>
          <w:marRight w:val="0"/>
          <w:marTop w:val="0"/>
          <w:marBottom w:val="0"/>
          <w:divBdr>
            <w:top w:val="none" w:sz="0" w:space="0" w:color="auto"/>
            <w:left w:val="none" w:sz="0" w:space="0" w:color="auto"/>
            <w:bottom w:val="none" w:sz="0" w:space="0" w:color="auto"/>
            <w:right w:val="none" w:sz="0" w:space="0" w:color="auto"/>
          </w:divBdr>
        </w:div>
      </w:divsChild>
    </w:div>
    <w:div w:id="333996728">
      <w:bodyDiv w:val="1"/>
      <w:marLeft w:val="0"/>
      <w:marRight w:val="0"/>
      <w:marTop w:val="0"/>
      <w:marBottom w:val="0"/>
      <w:divBdr>
        <w:top w:val="none" w:sz="0" w:space="0" w:color="auto"/>
        <w:left w:val="none" w:sz="0" w:space="0" w:color="auto"/>
        <w:bottom w:val="none" w:sz="0" w:space="0" w:color="auto"/>
        <w:right w:val="none" w:sz="0" w:space="0" w:color="auto"/>
      </w:divBdr>
    </w:div>
    <w:div w:id="374932527">
      <w:bodyDiv w:val="1"/>
      <w:marLeft w:val="0"/>
      <w:marRight w:val="0"/>
      <w:marTop w:val="0"/>
      <w:marBottom w:val="0"/>
      <w:divBdr>
        <w:top w:val="none" w:sz="0" w:space="0" w:color="auto"/>
        <w:left w:val="none" w:sz="0" w:space="0" w:color="auto"/>
        <w:bottom w:val="none" w:sz="0" w:space="0" w:color="auto"/>
        <w:right w:val="none" w:sz="0" w:space="0" w:color="auto"/>
      </w:divBdr>
    </w:div>
    <w:div w:id="389035231">
      <w:bodyDiv w:val="1"/>
      <w:marLeft w:val="0"/>
      <w:marRight w:val="0"/>
      <w:marTop w:val="0"/>
      <w:marBottom w:val="0"/>
      <w:divBdr>
        <w:top w:val="none" w:sz="0" w:space="0" w:color="auto"/>
        <w:left w:val="none" w:sz="0" w:space="0" w:color="auto"/>
        <w:bottom w:val="none" w:sz="0" w:space="0" w:color="auto"/>
        <w:right w:val="none" w:sz="0" w:space="0" w:color="auto"/>
      </w:divBdr>
      <w:divsChild>
        <w:div w:id="1030567071">
          <w:marLeft w:val="0"/>
          <w:marRight w:val="0"/>
          <w:marTop w:val="0"/>
          <w:marBottom w:val="0"/>
          <w:divBdr>
            <w:top w:val="none" w:sz="0" w:space="0" w:color="auto"/>
            <w:left w:val="none" w:sz="0" w:space="0" w:color="auto"/>
            <w:bottom w:val="none" w:sz="0" w:space="0" w:color="auto"/>
            <w:right w:val="none" w:sz="0" w:space="0" w:color="auto"/>
          </w:divBdr>
        </w:div>
        <w:div w:id="1616522425">
          <w:marLeft w:val="0"/>
          <w:marRight w:val="0"/>
          <w:marTop w:val="0"/>
          <w:marBottom w:val="0"/>
          <w:divBdr>
            <w:top w:val="none" w:sz="0" w:space="0" w:color="auto"/>
            <w:left w:val="none" w:sz="0" w:space="0" w:color="auto"/>
            <w:bottom w:val="none" w:sz="0" w:space="0" w:color="auto"/>
            <w:right w:val="none" w:sz="0" w:space="0" w:color="auto"/>
          </w:divBdr>
        </w:div>
        <w:div w:id="979457016">
          <w:marLeft w:val="0"/>
          <w:marRight w:val="0"/>
          <w:marTop w:val="0"/>
          <w:marBottom w:val="0"/>
          <w:divBdr>
            <w:top w:val="none" w:sz="0" w:space="0" w:color="auto"/>
            <w:left w:val="none" w:sz="0" w:space="0" w:color="auto"/>
            <w:bottom w:val="none" w:sz="0" w:space="0" w:color="auto"/>
            <w:right w:val="none" w:sz="0" w:space="0" w:color="auto"/>
          </w:divBdr>
        </w:div>
        <w:div w:id="1703171124">
          <w:marLeft w:val="0"/>
          <w:marRight w:val="0"/>
          <w:marTop w:val="0"/>
          <w:marBottom w:val="0"/>
          <w:divBdr>
            <w:top w:val="none" w:sz="0" w:space="0" w:color="auto"/>
            <w:left w:val="none" w:sz="0" w:space="0" w:color="auto"/>
            <w:bottom w:val="none" w:sz="0" w:space="0" w:color="auto"/>
            <w:right w:val="none" w:sz="0" w:space="0" w:color="auto"/>
          </w:divBdr>
        </w:div>
        <w:div w:id="1609117023">
          <w:marLeft w:val="0"/>
          <w:marRight w:val="0"/>
          <w:marTop w:val="0"/>
          <w:marBottom w:val="0"/>
          <w:divBdr>
            <w:top w:val="none" w:sz="0" w:space="0" w:color="auto"/>
            <w:left w:val="none" w:sz="0" w:space="0" w:color="auto"/>
            <w:bottom w:val="none" w:sz="0" w:space="0" w:color="auto"/>
            <w:right w:val="none" w:sz="0" w:space="0" w:color="auto"/>
          </w:divBdr>
        </w:div>
        <w:div w:id="859003322">
          <w:marLeft w:val="0"/>
          <w:marRight w:val="0"/>
          <w:marTop w:val="0"/>
          <w:marBottom w:val="0"/>
          <w:divBdr>
            <w:top w:val="none" w:sz="0" w:space="0" w:color="auto"/>
            <w:left w:val="none" w:sz="0" w:space="0" w:color="auto"/>
            <w:bottom w:val="none" w:sz="0" w:space="0" w:color="auto"/>
            <w:right w:val="none" w:sz="0" w:space="0" w:color="auto"/>
          </w:divBdr>
        </w:div>
        <w:div w:id="1467359387">
          <w:marLeft w:val="0"/>
          <w:marRight w:val="0"/>
          <w:marTop w:val="0"/>
          <w:marBottom w:val="0"/>
          <w:divBdr>
            <w:top w:val="none" w:sz="0" w:space="0" w:color="auto"/>
            <w:left w:val="none" w:sz="0" w:space="0" w:color="auto"/>
            <w:bottom w:val="none" w:sz="0" w:space="0" w:color="auto"/>
            <w:right w:val="none" w:sz="0" w:space="0" w:color="auto"/>
          </w:divBdr>
        </w:div>
        <w:div w:id="2036417390">
          <w:marLeft w:val="0"/>
          <w:marRight w:val="0"/>
          <w:marTop w:val="0"/>
          <w:marBottom w:val="0"/>
          <w:divBdr>
            <w:top w:val="none" w:sz="0" w:space="0" w:color="auto"/>
            <w:left w:val="none" w:sz="0" w:space="0" w:color="auto"/>
            <w:bottom w:val="none" w:sz="0" w:space="0" w:color="auto"/>
            <w:right w:val="none" w:sz="0" w:space="0" w:color="auto"/>
          </w:divBdr>
        </w:div>
        <w:div w:id="1631856246">
          <w:marLeft w:val="0"/>
          <w:marRight w:val="0"/>
          <w:marTop w:val="0"/>
          <w:marBottom w:val="0"/>
          <w:divBdr>
            <w:top w:val="none" w:sz="0" w:space="0" w:color="auto"/>
            <w:left w:val="none" w:sz="0" w:space="0" w:color="auto"/>
            <w:bottom w:val="none" w:sz="0" w:space="0" w:color="auto"/>
            <w:right w:val="none" w:sz="0" w:space="0" w:color="auto"/>
          </w:divBdr>
        </w:div>
        <w:div w:id="207576150">
          <w:marLeft w:val="0"/>
          <w:marRight w:val="0"/>
          <w:marTop w:val="0"/>
          <w:marBottom w:val="0"/>
          <w:divBdr>
            <w:top w:val="none" w:sz="0" w:space="0" w:color="auto"/>
            <w:left w:val="none" w:sz="0" w:space="0" w:color="auto"/>
            <w:bottom w:val="none" w:sz="0" w:space="0" w:color="auto"/>
            <w:right w:val="none" w:sz="0" w:space="0" w:color="auto"/>
          </w:divBdr>
        </w:div>
        <w:div w:id="1828668526">
          <w:marLeft w:val="0"/>
          <w:marRight w:val="0"/>
          <w:marTop w:val="0"/>
          <w:marBottom w:val="0"/>
          <w:divBdr>
            <w:top w:val="none" w:sz="0" w:space="0" w:color="auto"/>
            <w:left w:val="none" w:sz="0" w:space="0" w:color="auto"/>
            <w:bottom w:val="none" w:sz="0" w:space="0" w:color="auto"/>
            <w:right w:val="none" w:sz="0" w:space="0" w:color="auto"/>
          </w:divBdr>
        </w:div>
        <w:div w:id="1104836717">
          <w:marLeft w:val="0"/>
          <w:marRight w:val="0"/>
          <w:marTop w:val="0"/>
          <w:marBottom w:val="0"/>
          <w:divBdr>
            <w:top w:val="none" w:sz="0" w:space="0" w:color="auto"/>
            <w:left w:val="none" w:sz="0" w:space="0" w:color="auto"/>
            <w:bottom w:val="none" w:sz="0" w:space="0" w:color="auto"/>
            <w:right w:val="none" w:sz="0" w:space="0" w:color="auto"/>
          </w:divBdr>
        </w:div>
        <w:div w:id="543441862">
          <w:marLeft w:val="0"/>
          <w:marRight w:val="0"/>
          <w:marTop w:val="0"/>
          <w:marBottom w:val="0"/>
          <w:divBdr>
            <w:top w:val="none" w:sz="0" w:space="0" w:color="auto"/>
            <w:left w:val="none" w:sz="0" w:space="0" w:color="auto"/>
            <w:bottom w:val="none" w:sz="0" w:space="0" w:color="auto"/>
            <w:right w:val="none" w:sz="0" w:space="0" w:color="auto"/>
          </w:divBdr>
        </w:div>
        <w:div w:id="313796981">
          <w:marLeft w:val="0"/>
          <w:marRight w:val="0"/>
          <w:marTop w:val="0"/>
          <w:marBottom w:val="0"/>
          <w:divBdr>
            <w:top w:val="none" w:sz="0" w:space="0" w:color="auto"/>
            <w:left w:val="none" w:sz="0" w:space="0" w:color="auto"/>
            <w:bottom w:val="none" w:sz="0" w:space="0" w:color="auto"/>
            <w:right w:val="none" w:sz="0" w:space="0" w:color="auto"/>
          </w:divBdr>
        </w:div>
        <w:div w:id="1931044116">
          <w:marLeft w:val="0"/>
          <w:marRight w:val="0"/>
          <w:marTop w:val="0"/>
          <w:marBottom w:val="0"/>
          <w:divBdr>
            <w:top w:val="none" w:sz="0" w:space="0" w:color="auto"/>
            <w:left w:val="none" w:sz="0" w:space="0" w:color="auto"/>
            <w:bottom w:val="none" w:sz="0" w:space="0" w:color="auto"/>
            <w:right w:val="none" w:sz="0" w:space="0" w:color="auto"/>
          </w:divBdr>
        </w:div>
        <w:div w:id="1632437501">
          <w:marLeft w:val="0"/>
          <w:marRight w:val="0"/>
          <w:marTop w:val="0"/>
          <w:marBottom w:val="0"/>
          <w:divBdr>
            <w:top w:val="none" w:sz="0" w:space="0" w:color="auto"/>
            <w:left w:val="none" w:sz="0" w:space="0" w:color="auto"/>
            <w:bottom w:val="none" w:sz="0" w:space="0" w:color="auto"/>
            <w:right w:val="none" w:sz="0" w:space="0" w:color="auto"/>
          </w:divBdr>
        </w:div>
        <w:div w:id="1957330365">
          <w:marLeft w:val="0"/>
          <w:marRight w:val="0"/>
          <w:marTop w:val="0"/>
          <w:marBottom w:val="0"/>
          <w:divBdr>
            <w:top w:val="none" w:sz="0" w:space="0" w:color="auto"/>
            <w:left w:val="none" w:sz="0" w:space="0" w:color="auto"/>
            <w:bottom w:val="none" w:sz="0" w:space="0" w:color="auto"/>
            <w:right w:val="none" w:sz="0" w:space="0" w:color="auto"/>
          </w:divBdr>
        </w:div>
        <w:div w:id="1844978271">
          <w:marLeft w:val="0"/>
          <w:marRight w:val="0"/>
          <w:marTop w:val="0"/>
          <w:marBottom w:val="0"/>
          <w:divBdr>
            <w:top w:val="none" w:sz="0" w:space="0" w:color="auto"/>
            <w:left w:val="none" w:sz="0" w:space="0" w:color="auto"/>
            <w:bottom w:val="none" w:sz="0" w:space="0" w:color="auto"/>
            <w:right w:val="none" w:sz="0" w:space="0" w:color="auto"/>
          </w:divBdr>
        </w:div>
        <w:div w:id="810560508">
          <w:marLeft w:val="0"/>
          <w:marRight w:val="0"/>
          <w:marTop w:val="0"/>
          <w:marBottom w:val="0"/>
          <w:divBdr>
            <w:top w:val="none" w:sz="0" w:space="0" w:color="auto"/>
            <w:left w:val="none" w:sz="0" w:space="0" w:color="auto"/>
            <w:bottom w:val="none" w:sz="0" w:space="0" w:color="auto"/>
            <w:right w:val="none" w:sz="0" w:space="0" w:color="auto"/>
          </w:divBdr>
        </w:div>
        <w:div w:id="163982732">
          <w:marLeft w:val="0"/>
          <w:marRight w:val="0"/>
          <w:marTop w:val="0"/>
          <w:marBottom w:val="0"/>
          <w:divBdr>
            <w:top w:val="none" w:sz="0" w:space="0" w:color="auto"/>
            <w:left w:val="none" w:sz="0" w:space="0" w:color="auto"/>
            <w:bottom w:val="none" w:sz="0" w:space="0" w:color="auto"/>
            <w:right w:val="none" w:sz="0" w:space="0" w:color="auto"/>
          </w:divBdr>
        </w:div>
        <w:div w:id="1812600208">
          <w:marLeft w:val="0"/>
          <w:marRight w:val="0"/>
          <w:marTop w:val="0"/>
          <w:marBottom w:val="0"/>
          <w:divBdr>
            <w:top w:val="none" w:sz="0" w:space="0" w:color="auto"/>
            <w:left w:val="none" w:sz="0" w:space="0" w:color="auto"/>
            <w:bottom w:val="none" w:sz="0" w:space="0" w:color="auto"/>
            <w:right w:val="none" w:sz="0" w:space="0" w:color="auto"/>
          </w:divBdr>
        </w:div>
        <w:div w:id="1277719098">
          <w:marLeft w:val="0"/>
          <w:marRight w:val="0"/>
          <w:marTop w:val="0"/>
          <w:marBottom w:val="0"/>
          <w:divBdr>
            <w:top w:val="none" w:sz="0" w:space="0" w:color="auto"/>
            <w:left w:val="none" w:sz="0" w:space="0" w:color="auto"/>
            <w:bottom w:val="none" w:sz="0" w:space="0" w:color="auto"/>
            <w:right w:val="none" w:sz="0" w:space="0" w:color="auto"/>
          </w:divBdr>
        </w:div>
        <w:div w:id="1410805904">
          <w:marLeft w:val="0"/>
          <w:marRight w:val="0"/>
          <w:marTop w:val="0"/>
          <w:marBottom w:val="0"/>
          <w:divBdr>
            <w:top w:val="none" w:sz="0" w:space="0" w:color="auto"/>
            <w:left w:val="none" w:sz="0" w:space="0" w:color="auto"/>
            <w:bottom w:val="none" w:sz="0" w:space="0" w:color="auto"/>
            <w:right w:val="none" w:sz="0" w:space="0" w:color="auto"/>
          </w:divBdr>
        </w:div>
        <w:div w:id="606817069">
          <w:marLeft w:val="0"/>
          <w:marRight w:val="0"/>
          <w:marTop w:val="0"/>
          <w:marBottom w:val="0"/>
          <w:divBdr>
            <w:top w:val="none" w:sz="0" w:space="0" w:color="auto"/>
            <w:left w:val="none" w:sz="0" w:space="0" w:color="auto"/>
            <w:bottom w:val="none" w:sz="0" w:space="0" w:color="auto"/>
            <w:right w:val="none" w:sz="0" w:space="0" w:color="auto"/>
          </w:divBdr>
        </w:div>
        <w:div w:id="152766585">
          <w:marLeft w:val="0"/>
          <w:marRight w:val="0"/>
          <w:marTop w:val="0"/>
          <w:marBottom w:val="0"/>
          <w:divBdr>
            <w:top w:val="none" w:sz="0" w:space="0" w:color="auto"/>
            <w:left w:val="none" w:sz="0" w:space="0" w:color="auto"/>
            <w:bottom w:val="none" w:sz="0" w:space="0" w:color="auto"/>
            <w:right w:val="none" w:sz="0" w:space="0" w:color="auto"/>
          </w:divBdr>
        </w:div>
        <w:div w:id="120347730">
          <w:marLeft w:val="0"/>
          <w:marRight w:val="0"/>
          <w:marTop w:val="0"/>
          <w:marBottom w:val="0"/>
          <w:divBdr>
            <w:top w:val="none" w:sz="0" w:space="0" w:color="auto"/>
            <w:left w:val="none" w:sz="0" w:space="0" w:color="auto"/>
            <w:bottom w:val="none" w:sz="0" w:space="0" w:color="auto"/>
            <w:right w:val="none" w:sz="0" w:space="0" w:color="auto"/>
          </w:divBdr>
        </w:div>
        <w:div w:id="1213076529">
          <w:marLeft w:val="0"/>
          <w:marRight w:val="0"/>
          <w:marTop w:val="0"/>
          <w:marBottom w:val="0"/>
          <w:divBdr>
            <w:top w:val="none" w:sz="0" w:space="0" w:color="auto"/>
            <w:left w:val="none" w:sz="0" w:space="0" w:color="auto"/>
            <w:bottom w:val="none" w:sz="0" w:space="0" w:color="auto"/>
            <w:right w:val="none" w:sz="0" w:space="0" w:color="auto"/>
          </w:divBdr>
        </w:div>
        <w:div w:id="638190577">
          <w:marLeft w:val="0"/>
          <w:marRight w:val="0"/>
          <w:marTop w:val="0"/>
          <w:marBottom w:val="0"/>
          <w:divBdr>
            <w:top w:val="none" w:sz="0" w:space="0" w:color="auto"/>
            <w:left w:val="none" w:sz="0" w:space="0" w:color="auto"/>
            <w:bottom w:val="none" w:sz="0" w:space="0" w:color="auto"/>
            <w:right w:val="none" w:sz="0" w:space="0" w:color="auto"/>
          </w:divBdr>
        </w:div>
        <w:div w:id="1300300857">
          <w:marLeft w:val="0"/>
          <w:marRight w:val="0"/>
          <w:marTop w:val="0"/>
          <w:marBottom w:val="0"/>
          <w:divBdr>
            <w:top w:val="none" w:sz="0" w:space="0" w:color="auto"/>
            <w:left w:val="none" w:sz="0" w:space="0" w:color="auto"/>
            <w:bottom w:val="none" w:sz="0" w:space="0" w:color="auto"/>
            <w:right w:val="none" w:sz="0" w:space="0" w:color="auto"/>
          </w:divBdr>
        </w:div>
        <w:div w:id="347610688">
          <w:marLeft w:val="0"/>
          <w:marRight w:val="0"/>
          <w:marTop w:val="0"/>
          <w:marBottom w:val="0"/>
          <w:divBdr>
            <w:top w:val="none" w:sz="0" w:space="0" w:color="auto"/>
            <w:left w:val="none" w:sz="0" w:space="0" w:color="auto"/>
            <w:bottom w:val="none" w:sz="0" w:space="0" w:color="auto"/>
            <w:right w:val="none" w:sz="0" w:space="0" w:color="auto"/>
          </w:divBdr>
        </w:div>
        <w:div w:id="102843589">
          <w:marLeft w:val="0"/>
          <w:marRight w:val="0"/>
          <w:marTop w:val="0"/>
          <w:marBottom w:val="0"/>
          <w:divBdr>
            <w:top w:val="none" w:sz="0" w:space="0" w:color="auto"/>
            <w:left w:val="none" w:sz="0" w:space="0" w:color="auto"/>
            <w:bottom w:val="none" w:sz="0" w:space="0" w:color="auto"/>
            <w:right w:val="none" w:sz="0" w:space="0" w:color="auto"/>
          </w:divBdr>
        </w:div>
        <w:div w:id="1181700998">
          <w:marLeft w:val="0"/>
          <w:marRight w:val="0"/>
          <w:marTop w:val="0"/>
          <w:marBottom w:val="0"/>
          <w:divBdr>
            <w:top w:val="none" w:sz="0" w:space="0" w:color="auto"/>
            <w:left w:val="none" w:sz="0" w:space="0" w:color="auto"/>
            <w:bottom w:val="none" w:sz="0" w:space="0" w:color="auto"/>
            <w:right w:val="none" w:sz="0" w:space="0" w:color="auto"/>
          </w:divBdr>
        </w:div>
        <w:div w:id="1307395915">
          <w:marLeft w:val="0"/>
          <w:marRight w:val="0"/>
          <w:marTop w:val="0"/>
          <w:marBottom w:val="0"/>
          <w:divBdr>
            <w:top w:val="none" w:sz="0" w:space="0" w:color="auto"/>
            <w:left w:val="none" w:sz="0" w:space="0" w:color="auto"/>
            <w:bottom w:val="none" w:sz="0" w:space="0" w:color="auto"/>
            <w:right w:val="none" w:sz="0" w:space="0" w:color="auto"/>
          </w:divBdr>
        </w:div>
        <w:div w:id="920522436">
          <w:marLeft w:val="0"/>
          <w:marRight w:val="0"/>
          <w:marTop w:val="0"/>
          <w:marBottom w:val="0"/>
          <w:divBdr>
            <w:top w:val="none" w:sz="0" w:space="0" w:color="auto"/>
            <w:left w:val="none" w:sz="0" w:space="0" w:color="auto"/>
            <w:bottom w:val="none" w:sz="0" w:space="0" w:color="auto"/>
            <w:right w:val="none" w:sz="0" w:space="0" w:color="auto"/>
          </w:divBdr>
        </w:div>
        <w:div w:id="262106134">
          <w:marLeft w:val="0"/>
          <w:marRight w:val="0"/>
          <w:marTop w:val="0"/>
          <w:marBottom w:val="0"/>
          <w:divBdr>
            <w:top w:val="none" w:sz="0" w:space="0" w:color="auto"/>
            <w:left w:val="none" w:sz="0" w:space="0" w:color="auto"/>
            <w:bottom w:val="none" w:sz="0" w:space="0" w:color="auto"/>
            <w:right w:val="none" w:sz="0" w:space="0" w:color="auto"/>
          </w:divBdr>
        </w:div>
        <w:div w:id="515118317">
          <w:marLeft w:val="0"/>
          <w:marRight w:val="0"/>
          <w:marTop w:val="0"/>
          <w:marBottom w:val="0"/>
          <w:divBdr>
            <w:top w:val="none" w:sz="0" w:space="0" w:color="auto"/>
            <w:left w:val="none" w:sz="0" w:space="0" w:color="auto"/>
            <w:bottom w:val="none" w:sz="0" w:space="0" w:color="auto"/>
            <w:right w:val="none" w:sz="0" w:space="0" w:color="auto"/>
          </w:divBdr>
        </w:div>
        <w:div w:id="1584298367">
          <w:marLeft w:val="0"/>
          <w:marRight w:val="0"/>
          <w:marTop w:val="0"/>
          <w:marBottom w:val="0"/>
          <w:divBdr>
            <w:top w:val="none" w:sz="0" w:space="0" w:color="auto"/>
            <w:left w:val="none" w:sz="0" w:space="0" w:color="auto"/>
            <w:bottom w:val="none" w:sz="0" w:space="0" w:color="auto"/>
            <w:right w:val="none" w:sz="0" w:space="0" w:color="auto"/>
          </w:divBdr>
        </w:div>
        <w:div w:id="739718591">
          <w:marLeft w:val="0"/>
          <w:marRight w:val="0"/>
          <w:marTop w:val="0"/>
          <w:marBottom w:val="0"/>
          <w:divBdr>
            <w:top w:val="none" w:sz="0" w:space="0" w:color="auto"/>
            <w:left w:val="none" w:sz="0" w:space="0" w:color="auto"/>
            <w:bottom w:val="none" w:sz="0" w:space="0" w:color="auto"/>
            <w:right w:val="none" w:sz="0" w:space="0" w:color="auto"/>
          </w:divBdr>
        </w:div>
        <w:div w:id="2101021643">
          <w:marLeft w:val="0"/>
          <w:marRight w:val="0"/>
          <w:marTop w:val="0"/>
          <w:marBottom w:val="0"/>
          <w:divBdr>
            <w:top w:val="none" w:sz="0" w:space="0" w:color="auto"/>
            <w:left w:val="none" w:sz="0" w:space="0" w:color="auto"/>
            <w:bottom w:val="none" w:sz="0" w:space="0" w:color="auto"/>
            <w:right w:val="none" w:sz="0" w:space="0" w:color="auto"/>
          </w:divBdr>
        </w:div>
        <w:div w:id="1815178602">
          <w:marLeft w:val="0"/>
          <w:marRight w:val="0"/>
          <w:marTop w:val="0"/>
          <w:marBottom w:val="0"/>
          <w:divBdr>
            <w:top w:val="none" w:sz="0" w:space="0" w:color="auto"/>
            <w:left w:val="none" w:sz="0" w:space="0" w:color="auto"/>
            <w:bottom w:val="none" w:sz="0" w:space="0" w:color="auto"/>
            <w:right w:val="none" w:sz="0" w:space="0" w:color="auto"/>
          </w:divBdr>
        </w:div>
        <w:div w:id="666399431">
          <w:marLeft w:val="0"/>
          <w:marRight w:val="0"/>
          <w:marTop w:val="0"/>
          <w:marBottom w:val="0"/>
          <w:divBdr>
            <w:top w:val="none" w:sz="0" w:space="0" w:color="auto"/>
            <w:left w:val="none" w:sz="0" w:space="0" w:color="auto"/>
            <w:bottom w:val="none" w:sz="0" w:space="0" w:color="auto"/>
            <w:right w:val="none" w:sz="0" w:space="0" w:color="auto"/>
          </w:divBdr>
        </w:div>
        <w:div w:id="1884437732">
          <w:marLeft w:val="0"/>
          <w:marRight w:val="0"/>
          <w:marTop w:val="0"/>
          <w:marBottom w:val="0"/>
          <w:divBdr>
            <w:top w:val="none" w:sz="0" w:space="0" w:color="auto"/>
            <w:left w:val="none" w:sz="0" w:space="0" w:color="auto"/>
            <w:bottom w:val="none" w:sz="0" w:space="0" w:color="auto"/>
            <w:right w:val="none" w:sz="0" w:space="0" w:color="auto"/>
          </w:divBdr>
        </w:div>
        <w:div w:id="571815836">
          <w:marLeft w:val="0"/>
          <w:marRight w:val="0"/>
          <w:marTop w:val="0"/>
          <w:marBottom w:val="0"/>
          <w:divBdr>
            <w:top w:val="none" w:sz="0" w:space="0" w:color="auto"/>
            <w:left w:val="none" w:sz="0" w:space="0" w:color="auto"/>
            <w:bottom w:val="none" w:sz="0" w:space="0" w:color="auto"/>
            <w:right w:val="none" w:sz="0" w:space="0" w:color="auto"/>
          </w:divBdr>
        </w:div>
        <w:div w:id="1916283735">
          <w:marLeft w:val="0"/>
          <w:marRight w:val="0"/>
          <w:marTop w:val="0"/>
          <w:marBottom w:val="0"/>
          <w:divBdr>
            <w:top w:val="none" w:sz="0" w:space="0" w:color="auto"/>
            <w:left w:val="none" w:sz="0" w:space="0" w:color="auto"/>
            <w:bottom w:val="none" w:sz="0" w:space="0" w:color="auto"/>
            <w:right w:val="none" w:sz="0" w:space="0" w:color="auto"/>
          </w:divBdr>
        </w:div>
        <w:div w:id="793058850">
          <w:marLeft w:val="0"/>
          <w:marRight w:val="0"/>
          <w:marTop w:val="0"/>
          <w:marBottom w:val="0"/>
          <w:divBdr>
            <w:top w:val="none" w:sz="0" w:space="0" w:color="auto"/>
            <w:left w:val="none" w:sz="0" w:space="0" w:color="auto"/>
            <w:bottom w:val="none" w:sz="0" w:space="0" w:color="auto"/>
            <w:right w:val="none" w:sz="0" w:space="0" w:color="auto"/>
          </w:divBdr>
        </w:div>
        <w:div w:id="398479474">
          <w:marLeft w:val="0"/>
          <w:marRight w:val="0"/>
          <w:marTop w:val="0"/>
          <w:marBottom w:val="0"/>
          <w:divBdr>
            <w:top w:val="none" w:sz="0" w:space="0" w:color="auto"/>
            <w:left w:val="none" w:sz="0" w:space="0" w:color="auto"/>
            <w:bottom w:val="none" w:sz="0" w:space="0" w:color="auto"/>
            <w:right w:val="none" w:sz="0" w:space="0" w:color="auto"/>
          </w:divBdr>
        </w:div>
        <w:div w:id="1100905107">
          <w:marLeft w:val="0"/>
          <w:marRight w:val="0"/>
          <w:marTop w:val="0"/>
          <w:marBottom w:val="0"/>
          <w:divBdr>
            <w:top w:val="none" w:sz="0" w:space="0" w:color="auto"/>
            <w:left w:val="none" w:sz="0" w:space="0" w:color="auto"/>
            <w:bottom w:val="none" w:sz="0" w:space="0" w:color="auto"/>
            <w:right w:val="none" w:sz="0" w:space="0" w:color="auto"/>
          </w:divBdr>
        </w:div>
        <w:div w:id="124080264">
          <w:marLeft w:val="0"/>
          <w:marRight w:val="0"/>
          <w:marTop w:val="0"/>
          <w:marBottom w:val="0"/>
          <w:divBdr>
            <w:top w:val="none" w:sz="0" w:space="0" w:color="auto"/>
            <w:left w:val="none" w:sz="0" w:space="0" w:color="auto"/>
            <w:bottom w:val="none" w:sz="0" w:space="0" w:color="auto"/>
            <w:right w:val="none" w:sz="0" w:space="0" w:color="auto"/>
          </w:divBdr>
        </w:div>
        <w:div w:id="2138527952">
          <w:marLeft w:val="0"/>
          <w:marRight w:val="0"/>
          <w:marTop w:val="0"/>
          <w:marBottom w:val="0"/>
          <w:divBdr>
            <w:top w:val="none" w:sz="0" w:space="0" w:color="auto"/>
            <w:left w:val="none" w:sz="0" w:space="0" w:color="auto"/>
            <w:bottom w:val="none" w:sz="0" w:space="0" w:color="auto"/>
            <w:right w:val="none" w:sz="0" w:space="0" w:color="auto"/>
          </w:divBdr>
        </w:div>
        <w:div w:id="1063331932">
          <w:marLeft w:val="0"/>
          <w:marRight w:val="0"/>
          <w:marTop w:val="0"/>
          <w:marBottom w:val="0"/>
          <w:divBdr>
            <w:top w:val="none" w:sz="0" w:space="0" w:color="auto"/>
            <w:left w:val="none" w:sz="0" w:space="0" w:color="auto"/>
            <w:bottom w:val="none" w:sz="0" w:space="0" w:color="auto"/>
            <w:right w:val="none" w:sz="0" w:space="0" w:color="auto"/>
          </w:divBdr>
        </w:div>
        <w:div w:id="1388577362">
          <w:marLeft w:val="0"/>
          <w:marRight w:val="0"/>
          <w:marTop w:val="0"/>
          <w:marBottom w:val="0"/>
          <w:divBdr>
            <w:top w:val="none" w:sz="0" w:space="0" w:color="auto"/>
            <w:left w:val="none" w:sz="0" w:space="0" w:color="auto"/>
            <w:bottom w:val="none" w:sz="0" w:space="0" w:color="auto"/>
            <w:right w:val="none" w:sz="0" w:space="0" w:color="auto"/>
          </w:divBdr>
        </w:div>
        <w:div w:id="418060885">
          <w:marLeft w:val="0"/>
          <w:marRight w:val="0"/>
          <w:marTop w:val="0"/>
          <w:marBottom w:val="0"/>
          <w:divBdr>
            <w:top w:val="none" w:sz="0" w:space="0" w:color="auto"/>
            <w:left w:val="none" w:sz="0" w:space="0" w:color="auto"/>
            <w:bottom w:val="none" w:sz="0" w:space="0" w:color="auto"/>
            <w:right w:val="none" w:sz="0" w:space="0" w:color="auto"/>
          </w:divBdr>
        </w:div>
        <w:div w:id="922377717">
          <w:marLeft w:val="0"/>
          <w:marRight w:val="0"/>
          <w:marTop w:val="0"/>
          <w:marBottom w:val="0"/>
          <w:divBdr>
            <w:top w:val="none" w:sz="0" w:space="0" w:color="auto"/>
            <w:left w:val="none" w:sz="0" w:space="0" w:color="auto"/>
            <w:bottom w:val="none" w:sz="0" w:space="0" w:color="auto"/>
            <w:right w:val="none" w:sz="0" w:space="0" w:color="auto"/>
          </w:divBdr>
        </w:div>
        <w:div w:id="739406346">
          <w:marLeft w:val="0"/>
          <w:marRight w:val="0"/>
          <w:marTop w:val="0"/>
          <w:marBottom w:val="0"/>
          <w:divBdr>
            <w:top w:val="none" w:sz="0" w:space="0" w:color="auto"/>
            <w:left w:val="none" w:sz="0" w:space="0" w:color="auto"/>
            <w:bottom w:val="none" w:sz="0" w:space="0" w:color="auto"/>
            <w:right w:val="none" w:sz="0" w:space="0" w:color="auto"/>
          </w:divBdr>
        </w:div>
      </w:divsChild>
    </w:div>
    <w:div w:id="409666280">
      <w:bodyDiv w:val="1"/>
      <w:marLeft w:val="0"/>
      <w:marRight w:val="0"/>
      <w:marTop w:val="0"/>
      <w:marBottom w:val="0"/>
      <w:divBdr>
        <w:top w:val="none" w:sz="0" w:space="0" w:color="auto"/>
        <w:left w:val="none" w:sz="0" w:space="0" w:color="auto"/>
        <w:bottom w:val="none" w:sz="0" w:space="0" w:color="auto"/>
        <w:right w:val="none" w:sz="0" w:space="0" w:color="auto"/>
      </w:divBdr>
    </w:div>
    <w:div w:id="454255017">
      <w:bodyDiv w:val="1"/>
      <w:marLeft w:val="0"/>
      <w:marRight w:val="0"/>
      <w:marTop w:val="0"/>
      <w:marBottom w:val="0"/>
      <w:divBdr>
        <w:top w:val="none" w:sz="0" w:space="0" w:color="auto"/>
        <w:left w:val="none" w:sz="0" w:space="0" w:color="auto"/>
        <w:bottom w:val="none" w:sz="0" w:space="0" w:color="auto"/>
        <w:right w:val="none" w:sz="0" w:space="0" w:color="auto"/>
      </w:divBdr>
      <w:divsChild>
        <w:div w:id="768700022">
          <w:marLeft w:val="0"/>
          <w:marRight w:val="0"/>
          <w:marTop w:val="0"/>
          <w:marBottom w:val="0"/>
          <w:divBdr>
            <w:top w:val="none" w:sz="0" w:space="0" w:color="auto"/>
            <w:left w:val="none" w:sz="0" w:space="0" w:color="auto"/>
            <w:bottom w:val="none" w:sz="0" w:space="0" w:color="auto"/>
            <w:right w:val="none" w:sz="0" w:space="0" w:color="auto"/>
          </w:divBdr>
          <w:divsChild>
            <w:div w:id="1319260738">
              <w:marLeft w:val="0"/>
              <w:marRight w:val="0"/>
              <w:marTop w:val="0"/>
              <w:marBottom w:val="0"/>
              <w:divBdr>
                <w:top w:val="none" w:sz="0" w:space="0" w:color="auto"/>
                <w:left w:val="none" w:sz="0" w:space="0" w:color="auto"/>
                <w:bottom w:val="none" w:sz="0" w:space="0" w:color="auto"/>
                <w:right w:val="none" w:sz="0" w:space="0" w:color="auto"/>
              </w:divBdr>
              <w:divsChild>
                <w:div w:id="1853491559">
                  <w:marLeft w:val="0"/>
                  <w:marRight w:val="0"/>
                  <w:marTop w:val="0"/>
                  <w:marBottom w:val="0"/>
                  <w:divBdr>
                    <w:top w:val="none" w:sz="0" w:space="0" w:color="auto"/>
                    <w:left w:val="none" w:sz="0" w:space="0" w:color="auto"/>
                    <w:bottom w:val="none" w:sz="0" w:space="0" w:color="auto"/>
                    <w:right w:val="none" w:sz="0" w:space="0" w:color="auto"/>
                  </w:divBdr>
                </w:div>
              </w:divsChild>
            </w:div>
            <w:div w:id="1090084288">
              <w:marLeft w:val="0"/>
              <w:marRight w:val="0"/>
              <w:marTop w:val="0"/>
              <w:marBottom w:val="0"/>
              <w:divBdr>
                <w:top w:val="none" w:sz="0" w:space="0" w:color="auto"/>
                <w:left w:val="none" w:sz="0" w:space="0" w:color="auto"/>
                <w:bottom w:val="none" w:sz="0" w:space="0" w:color="auto"/>
                <w:right w:val="none" w:sz="0" w:space="0" w:color="auto"/>
              </w:divBdr>
            </w:div>
          </w:divsChild>
        </w:div>
        <w:div w:id="970479751">
          <w:marLeft w:val="0"/>
          <w:marRight w:val="0"/>
          <w:marTop w:val="0"/>
          <w:marBottom w:val="0"/>
          <w:divBdr>
            <w:top w:val="none" w:sz="0" w:space="0" w:color="auto"/>
            <w:left w:val="none" w:sz="0" w:space="0" w:color="auto"/>
            <w:bottom w:val="none" w:sz="0" w:space="0" w:color="auto"/>
            <w:right w:val="none" w:sz="0" w:space="0" w:color="auto"/>
          </w:divBdr>
          <w:divsChild>
            <w:div w:id="803233013">
              <w:marLeft w:val="0"/>
              <w:marRight w:val="0"/>
              <w:marTop w:val="0"/>
              <w:marBottom w:val="0"/>
              <w:divBdr>
                <w:top w:val="none" w:sz="0" w:space="0" w:color="auto"/>
                <w:left w:val="none" w:sz="0" w:space="0" w:color="auto"/>
                <w:bottom w:val="none" w:sz="0" w:space="0" w:color="auto"/>
                <w:right w:val="none" w:sz="0" w:space="0" w:color="auto"/>
              </w:divBdr>
              <w:divsChild>
                <w:div w:id="1051920953">
                  <w:marLeft w:val="0"/>
                  <w:marRight w:val="0"/>
                  <w:marTop w:val="0"/>
                  <w:marBottom w:val="0"/>
                  <w:divBdr>
                    <w:top w:val="none" w:sz="0" w:space="0" w:color="auto"/>
                    <w:left w:val="none" w:sz="0" w:space="0" w:color="auto"/>
                    <w:bottom w:val="none" w:sz="0" w:space="0" w:color="auto"/>
                    <w:right w:val="none" w:sz="0" w:space="0" w:color="auto"/>
                  </w:divBdr>
                </w:div>
              </w:divsChild>
            </w:div>
            <w:div w:id="1295018059">
              <w:marLeft w:val="0"/>
              <w:marRight w:val="0"/>
              <w:marTop w:val="0"/>
              <w:marBottom w:val="0"/>
              <w:divBdr>
                <w:top w:val="none" w:sz="0" w:space="0" w:color="auto"/>
                <w:left w:val="none" w:sz="0" w:space="0" w:color="auto"/>
                <w:bottom w:val="none" w:sz="0" w:space="0" w:color="auto"/>
                <w:right w:val="none" w:sz="0" w:space="0" w:color="auto"/>
              </w:divBdr>
            </w:div>
          </w:divsChild>
        </w:div>
        <w:div w:id="756828132">
          <w:marLeft w:val="0"/>
          <w:marRight w:val="0"/>
          <w:marTop w:val="0"/>
          <w:marBottom w:val="0"/>
          <w:divBdr>
            <w:top w:val="none" w:sz="0" w:space="0" w:color="auto"/>
            <w:left w:val="none" w:sz="0" w:space="0" w:color="auto"/>
            <w:bottom w:val="none" w:sz="0" w:space="0" w:color="auto"/>
            <w:right w:val="none" w:sz="0" w:space="0" w:color="auto"/>
          </w:divBdr>
          <w:divsChild>
            <w:div w:id="639968671">
              <w:marLeft w:val="0"/>
              <w:marRight w:val="0"/>
              <w:marTop w:val="0"/>
              <w:marBottom w:val="0"/>
              <w:divBdr>
                <w:top w:val="none" w:sz="0" w:space="0" w:color="auto"/>
                <w:left w:val="none" w:sz="0" w:space="0" w:color="auto"/>
                <w:bottom w:val="none" w:sz="0" w:space="0" w:color="auto"/>
                <w:right w:val="none" w:sz="0" w:space="0" w:color="auto"/>
              </w:divBdr>
              <w:divsChild>
                <w:div w:id="1688868997">
                  <w:marLeft w:val="0"/>
                  <w:marRight w:val="0"/>
                  <w:marTop w:val="0"/>
                  <w:marBottom w:val="0"/>
                  <w:divBdr>
                    <w:top w:val="none" w:sz="0" w:space="0" w:color="auto"/>
                    <w:left w:val="none" w:sz="0" w:space="0" w:color="auto"/>
                    <w:bottom w:val="none" w:sz="0" w:space="0" w:color="auto"/>
                    <w:right w:val="none" w:sz="0" w:space="0" w:color="auto"/>
                  </w:divBdr>
                </w:div>
              </w:divsChild>
            </w:div>
            <w:div w:id="176117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00221">
      <w:bodyDiv w:val="1"/>
      <w:marLeft w:val="0"/>
      <w:marRight w:val="0"/>
      <w:marTop w:val="0"/>
      <w:marBottom w:val="0"/>
      <w:divBdr>
        <w:top w:val="none" w:sz="0" w:space="0" w:color="auto"/>
        <w:left w:val="none" w:sz="0" w:space="0" w:color="auto"/>
        <w:bottom w:val="none" w:sz="0" w:space="0" w:color="auto"/>
        <w:right w:val="none" w:sz="0" w:space="0" w:color="auto"/>
      </w:divBdr>
      <w:divsChild>
        <w:div w:id="1049720094">
          <w:marLeft w:val="0"/>
          <w:marRight w:val="0"/>
          <w:marTop w:val="0"/>
          <w:marBottom w:val="0"/>
          <w:divBdr>
            <w:top w:val="none" w:sz="0" w:space="0" w:color="auto"/>
            <w:left w:val="none" w:sz="0" w:space="0" w:color="auto"/>
            <w:bottom w:val="none" w:sz="0" w:space="0" w:color="auto"/>
            <w:right w:val="none" w:sz="0" w:space="0" w:color="auto"/>
          </w:divBdr>
        </w:div>
      </w:divsChild>
    </w:div>
    <w:div w:id="541214244">
      <w:bodyDiv w:val="1"/>
      <w:marLeft w:val="0"/>
      <w:marRight w:val="0"/>
      <w:marTop w:val="0"/>
      <w:marBottom w:val="0"/>
      <w:divBdr>
        <w:top w:val="none" w:sz="0" w:space="0" w:color="auto"/>
        <w:left w:val="none" w:sz="0" w:space="0" w:color="auto"/>
        <w:bottom w:val="none" w:sz="0" w:space="0" w:color="auto"/>
        <w:right w:val="none" w:sz="0" w:space="0" w:color="auto"/>
      </w:divBdr>
    </w:div>
    <w:div w:id="613245761">
      <w:bodyDiv w:val="1"/>
      <w:marLeft w:val="0"/>
      <w:marRight w:val="0"/>
      <w:marTop w:val="0"/>
      <w:marBottom w:val="0"/>
      <w:divBdr>
        <w:top w:val="none" w:sz="0" w:space="0" w:color="auto"/>
        <w:left w:val="none" w:sz="0" w:space="0" w:color="auto"/>
        <w:bottom w:val="none" w:sz="0" w:space="0" w:color="auto"/>
        <w:right w:val="none" w:sz="0" w:space="0" w:color="auto"/>
      </w:divBdr>
    </w:div>
    <w:div w:id="691566959">
      <w:bodyDiv w:val="1"/>
      <w:marLeft w:val="0"/>
      <w:marRight w:val="0"/>
      <w:marTop w:val="0"/>
      <w:marBottom w:val="0"/>
      <w:divBdr>
        <w:top w:val="none" w:sz="0" w:space="0" w:color="auto"/>
        <w:left w:val="none" w:sz="0" w:space="0" w:color="auto"/>
        <w:bottom w:val="none" w:sz="0" w:space="0" w:color="auto"/>
        <w:right w:val="none" w:sz="0" w:space="0" w:color="auto"/>
      </w:divBdr>
    </w:div>
    <w:div w:id="691733940">
      <w:bodyDiv w:val="1"/>
      <w:marLeft w:val="0"/>
      <w:marRight w:val="0"/>
      <w:marTop w:val="0"/>
      <w:marBottom w:val="0"/>
      <w:divBdr>
        <w:top w:val="none" w:sz="0" w:space="0" w:color="auto"/>
        <w:left w:val="none" w:sz="0" w:space="0" w:color="auto"/>
        <w:bottom w:val="none" w:sz="0" w:space="0" w:color="auto"/>
        <w:right w:val="none" w:sz="0" w:space="0" w:color="auto"/>
      </w:divBdr>
    </w:div>
    <w:div w:id="702436872">
      <w:bodyDiv w:val="1"/>
      <w:marLeft w:val="0"/>
      <w:marRight w:val="0"/>
      <w:marTop w:val="0"/>
      <w:marBottom w:val="0"/>
      <w:divBdr>
        <w:top w:val="none" w:sz="0" w:space="0" w:color="auto"/>
        <w:left w:val="none" w:sz="0" w:space="0" w:color="auto"/>
        <w:bottom w:val="none" w:sz="0" w:space="0" w:color="auto"/>
        <w:right w:val="none" w:sz="0" w:space="0" w:color="auto"/>
      </w:divBdr>
      <w:divsChild>
        <w:div w:id="1853228537">
          <w:marLeft w:val="0"/>
          <w:marRight w:val="0"/>
          <w:marTop w:val="0"/>
          <w:marBottom w:val="0"/>
          <w:divBdr>
            <w:top w:val="none" w:sz="0" w:space="0" w:color="auto"/>
            <w:left w:val="none" w:sz="0" w:space="0" w:color="auto"/>
            <w:bottom w:val="none" w:sz="0" w:space="0" w:color="auto"/>
            <w:right w:val="none" w:sz="0" w:space="0" w:color="auto"/>
          </w:divBdr>
          <w:divsChild>
            <w:div w:id="173299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92094">
      <w:bodyDiv w:val="1"/>
      <w:marLeft w:val="0"/>
      <w:marRight w:val="0"/>
      <w:marTop w:val="0"/>
      <w:marBottom w:val="0"/>
      <w:divBdr>
        <w:top w:val="none" w:sz="0" w:space="0" w:color="auto"/>
        <w:left w:val="none" w:sz="0" w:space="0" w:color="auto"/>
        <w:bottom w:val="none" w:sz="0" w:space="0" w:color="auto"/>
        <w:right w:val="none" w:sz="0" w:space="0" w:color="auto"/>
      </w:divBdr>
      <w:divsChild>
        <w:div w:id="802121498">
          <w:marLeft w:val="0"/>
          <w:marRight w:val="0"/>
          <w:marTop w:val="0"/>
          <w:marBottom w:val="0"/>
          <w:divBdr>
            <w:top w:val="none" w:sz="0" w:space="0" w:color="auto"/>
            <w:left w:val="none" w:sz="0" w:space="0" w:color="auto"/>
            <w:bottom w:val="none" w:sz="0" w:space="0" w:color="auto"/>
            <w:right w:val="none" w:sz="0" w:space="0" w:color="auto"/>
          </w:divBdr>
        </w:div>
        <w:div w:id="2069914386">
          <w:marLeft w:val="0"/>
          <w:marRight w:val="0"/>
          <w:marTop w:val="0"/>
          <w:marBottom w:val="0"/>
          <w:divBdr>
            <w:top w:val="none" w:sz="0" w:space="0" w:color="auto"/>
            <w:left w:val="none" w:sz="0" w:space="0" w:color="auto"/>
            <w:bottom w:val="none" w:sz="0" w:space="0" w:color="auto"/>
            <w:right w:val="none" w:sz="0" w:space="0" w:color="auto"/>
          </w:divBdr>
        </w:div>
        <w:div w:id="1476290231">
          <w:marLeft w:val="0"/>
          <w:marRight w:val="0"/>
          <w:marTop w:val="0"/>
          <w:marBottom w:val="0"/>
          <w:divBdr>
            <w:top w:val="none" w:sz="0" w:space="0" w:color="auto"/>
            <w:left w:val="none" w:sz="0" w:space="0" w:color="auto"/>
            <w:bottom w:val="none" w:sz="0" w:space="0" w:color="auto"/>
            <w:right w:val="none" w:sz="0" w:space="0" w:color="auto"/>
          </w:divBdr>
        </w:div>
        <w:div w:id="449251218">
          <w:marLeft w:val="0"/>
          <w:marRight w:val="0"/>
          <w:marTop w:val="0"/>
          <w:marBottom w:val="0"/>
          <w:divBdr>
            <w:top w:val="none" w:sz="0" w:space="0" w:color="auto"/>
            <w:left w:val="none" w:sz="0" w:space="0" w:color="auto"/>
            <w:bottom w:val="none" w:sz="0" w:space="0" w:color="auto"/>
            <w:right w:val="none" w:sz="0" w:space="0" w:color="auto"/>
          </w:divBdr>
        </w:div>
        <w:div w:id="1971205782">
          <w:marLeft w:val="0"/>
          <w:marRight w:val="0"/>
          <w:marTop w:val="0"/>
          <w:marBottom w:val="0"/>
          <w:divBdr>
            <w:top w:val="none" w:sz="0" w:space="0" w:color="auto"/>
            <w:left w:val="none" w:sz="0" w:space="0" w:color="auto"/>
            <w:bottom w:val="none" w:sz="0" w:space="0" w:color="auto"/>
            <w:right w:val="none" w:sz="0" w:space="0" w:color="auto"/>
          </w:divBdr>
        </w:div>
        <w:div w:id="972831326">
          <w:marLeft w:val="0"/>
          <w:marRight w:val="0"/>
          <w:marTop w:val="0"/>
          <w:marBottom w:val="0"/>
          <w:divBdr>
            <w:top w:val="none" w:sz="0" w:space="0" w:color="auto"/>
            <w:left w:val="none" w:sz="0" w:space="0" w:color="auto"/>
            <w:bottom w:val="none" w:sz="0" w:space="0" w:color="auto"/>
            <w:right w:val="none" w:sz="0" w:space="0" w:color="auto"/>
          </w:divBdr>
        </w:div>
        <w:div w:id="935794745">
          <w:marLeft w:val="0"/>
          <w:marRight w:val="0"/>
          <w:marTop w:val="0"/>
          <w:marBottom w:val="0"/>
          <w:divBdr>
            <w:top w:val="none" w:sz="0" w:space="0" w:color="auto"/>
            <w:left w:val="none" w:sz="0" w:space="0" w:color="auto"/>
            <w:bottom w:val="none" w:sz="0" w:space="0" w:color="auto"/>
            <w:right w:val="none" w:sz="0" w:space="0" w:color="auto"/>
          </w:divBdr>
        </w:div>
        <w:div w:id="1585188089">
          <w:marLeft w:val="0"/>
          <w:marRight w:val="0"/>
          <w:marTop w:val="0"/>
          <w:marBottom w:val="0"/>
          <w:divBdr>
            <w:top w:val="none" w:sz="0" w:space="0" w:color="auto"/>
            <w:left w:val="none" w:sz="0" w:space="0" w:color="auto"/>
            <w:bottom w:val="none" w:sz="0" w:space="0" w:color="auto"/>
            <w:right w:val="none" w:sz="0" w:space="0" w:color="auto"/>
          </w:divBdr>
        </w:div>
        <w:div w:id="948002843">
          <w:marLeft w:val="0"/>
          <w:marRight w:val="0"/>
          <w:marTop w:val="0"/>
          <w:marBottom w:val="0"/>
          <w:divBdr>
            <w:top w:val="none" w:sz="0" w:space="0" w:color="auto"/>
            <w:left w:val="none" w:sz="0" w:space="0" w:color="auto"/>
            <w:bottom w:val="none" w:sz="0" w:space="0" w:color="auto"/>
            <w:right w:val="none" w:sz="0" w:space="0" w:color="auto"/>
          </w:divBdr>
        </w:div>
        <w:div w:id="322589552">
          <w:marLeft w:val="0"/>
          <w:marRight w:val="0"/>
          <w:marTop w:val="0"/>
          <w:marBottom w:val="0"/>
          <w:divBdr>
            <w:top w:val="none" w:sz="0" w:space="0" w:color="auto"/>
            <w:left w:val="none" w:sz="0" w:space="0" w:color="auto"/>
            <w:bottom w:val="none" w:sz="0" w:space="0" w:color="auto"/>
            <w:right w:val="none" w:sz="0" w:space="0" w:color="auto"/>
          </w:divBdr>
        </w:div>
        <w:div w:id="2107342437">
          <w:marLeft w:val="0"/>
          <w:marRight w:val="0"/>
          <w:marTop w:val="0"/>
          <w:marBottom w:val="0"/>
          <w:divBdr>
            <w:top w:val="none" w:sz="0" w:space="0" w:color="auto"/>
            <w:left w:val="none" w:sz="0" w:space="0" w:color="auto"/>
            <w:bottom w:val="none" w:sz="0" w:space="0" w:color="auto"/>
            <w:right w:val="none" w:sz="0" w:space="0" w:color="auto"/>
          </w:divBdr>
        </w:div>
        <w:div w:id="241792877">
          <w:marLeft w:val="0"/>
          <w:marRight w:val="0"/>
          <w:marTop w:val="0"/>
          <w:marBottom w:val="0"/>
          <w:divBdr>
            <w:top w:val="none" w:sz="0" w:space="0" w:color="auto"/>
            <w:left w:val="none" w:sz="0" w:space="0" w:color="auto"/>
            <w:bottom w:val="none" w:sz="0" w:space="0" w:color="auto"/>
            <w:right w:val="none" w:sz="0" w:space="0" w:color="auto"/>
          </w:divBdr>
        </w:div>
        <w:div w:id="706301448">
          <w:marLeft w:val="0"/>
          <w:marRight w:val="0"/>
          <w:marTop w:val="0"/>
          <w:marBottom w:val="0"/>
          <w:divBdr>
            <w:top w:val="none" w:sz="0" w:space="0" w:color="auto"/>
            <w:left w:val="none" w:sz="0" w:space="0" w:color="auto"/>
            <w:bottom w:val="none" w:sz="0" w:space="0" w:color="auto"/>
            <w:right w:val="none" w:sz="0" w:space="0" w:color="auto"/>
          </w:divBdr>
        </w:div>
        <w:div w:id="740715165">
          <w:marLeft w:val="0"/>
          <w:marRight w:val="0"/>
          <w:marTop w:val="0"/>
          <w:marBottom w:val="0"/>
          <w:divBdr>
            <w:top w:val="none" w:sz="0" w:space="0" w:color="auto"/>
            <w:left w:val="none" w:sz="0" w:space="0" w:color="auto"/>
            <w:bottom w:val="none" w:sz="0" w:space="0" w:color="auto"/>
            <w:right w:val="none" w:sz="0" w:space="0" w:color="auto"/>
          </w:divBdr>
        </w:div>
        <w:div w:id="1124621155">
          <w:marLeft w:val="0"/>
          <w:marRight w:val="0"/>
          <w:marTop w:val="0"/>
          <w:marBottom w:val="0"/>
          <w:divBdr>
            <w:top w:val="none" w:sz="0" w:space="0" w:color="auto"/>
            <w:left w:val="none" w:sz="0" w:space="0" w:color="auto"/>
            <w:bottom w:val="none" w:sz="0" w:space="0" w:color="auto"/>
            <w:right w:val="none" w:sz="0" w:space="0" w:color="auto"/>
          </w:divBdr>
        </w:div>
        <w:div w:id="453402309">
          <w:marLeft w:val="0"/>
          <w:marRight w:val="0"/>
          <w:marTop w:val="0"/>
          <w:marBottom w:val="0"/>
          <w:divBdr>
            <w:top w:val="none" w:sz="0" w:space="0" w:color="auto"/>
            <w:left w:val="none" w:sz="0" w:space="0" w:color="auto"/>
            <w:bottom w:val="none" w:sz="0" w:space="0" w:color="auto"/>
            <w:right w:val="none" w:sz="0" w:space="0" w:color="auto"/>
          </w:divBdr>
        </w:div>
        <w:div w:id="1218278653">
          <w:marLeft w:val="0"/>
          <w:marRight w:val="0"/>
          <w:marTop w:val="0"/>
          <w:marBottom w:val="0"/>
          <w:divBdr>
            <w:top w:val="none" w:sz="0" w:space="0" w:color="auto"/>
            <w:left w:val="none" w:sz="0" w:space="0" w:color="auto"/>
            <w:bottom w:val="none" w:sz="0" w:space="0" w:color="auto"/>
            <w:right w:val="none" w:sz="0" w:space="0" w:color="auto"/>
          </w:divBdr>
        </w:div>
        <w:div w:id="734855436">
          <w:marLeft w:val="0"/>
          <w:marRight w:val="0"/>
          <w:marTop w:val="0"/>
          <w:marBottom w:val="0"/>
          <w:divBdr>
            <w:top w:val="none" w:sz="0" w:space="0" w:color="auto"/>
            <w:left w:val="none" w:sz="0" w:space="0" w:color="auto"/>
            <w:bottom w:val="none" w:sz="0" w:space="0" w:color="auto"/>
            <w:right w:val="none" w:sz="0" w:space="0" w:color="auto"/>
          </w:divBdr>
        </w:div>
        <w:div w:id="688526966">
          <w:marLeft w:val="0"/>
          <w:marRight w:val="0"/>
          <w:marTop w:val="0"/>
          <w:marBottom w:val="0"/>
          <w:divBdr>
            <w:top w:val="none" w:sz="0" w:space="0" w:color="auto"/>
            <w:left w:val="none" w:sz="0" w:space="0" w:color="auto"/>
            <w:bottom w:val="none" w:sz="0" w:space="0" w:color="auto"/>
            <w:right w:val="none" w:sz="0" w:space="0" w:color="auto"/>
          </w:divBdr>
        </w:div>
        <w:div w:id="731847998">
          <w:marLeft w:val="0"/>
          <w:marRight w:val="0"/>
          <w:marTop w:val="0"/>
          <w:marBottom w:val="0"/>
          <w:divBdr>
            <w:top w:val="none" w:sz="0" w:space="0" w:color="auto"/>
            <w:left w:val="none" w:sz="0" w:space="0" w:color="auto"/>
            <w:bottom w:val="none" w:sz="0" w:space="0" w:color="auto"/>
            <w:right w:val="none" w:sz="0" w:space="0" w:color="auto"/>
          </w:divBdr>
        </w:div>
        <w:div w:id="1672484793">
          <w:marLeft w:val="0"/>
          <w:marRight w:val="0"/>
          <w:marTop w:val="0"/>
          <w:marBottom w:val="0"/>
          <w:divBdr>
            <w:top w:val="none" w:sz="0" w:space="0" w:color="auto"/>
            <w:left w:val="none" w:sz="0" w:space="0" w:color="auto"/>
            <w:bottom w:val="none" w:sz="0" w:space="0" w:color="auto"/>
            <w:right w:val="none" w:sz="0" w:space="0" w:color="auto"/>
          </w:divBdr>
        </w:div>
        <w:div w:id="279071825">
          <w:marLeft w:val="0"/>
          <w:marRight w:val="0"/>
          <w:marTop w:val="0"/>
          <w:marBottom w:val="0"/>
          <w:divBdr>
            <w:top w:val="none" w:sz="0" w:space="0" w:color="auto"/>
            <w:left w:val="none" w:sz="0" w:space="0" w:color="auto"/>
            <w:bottom w:val="none" w:sz="0" w:space="0" w:color="auto"/>
            <w:right w:val="none" w:sz="0" w:space="0" w:color="auto"/>
          </w:divBdr>
        </w:div>
        <w:div w:id="1423144145">
          <w:marLeft w:val="0"/>
          <w:marRight w:val="0"/>
          <w:marTop w:val="0"/>
          <w:marBottom w:val="0"/>
          <w:divBdr>
            <w:top w:val="none" w:sz="0" w:space="0" w:color="auto"/>
            <w:left w:val="none" w:sz="0" w:space="0" w:color="auto"/>
            <w:bottom w:val="none" w:sz="0" w:space="0" w:color="auto"/>
            <w:right w:val="none" w:sz="0" w:space="0" w:color="auto"/>
          </w:divBdr>
        </w:div>
        <w:div w:id="299925493">
          <w:marLeft w:val="0"/>
          <w:marRight w:val="0"/>
          <w:marTop w:val="0"/>
          <w:marBottom w:val="0"/>
          <w:divBdr>
            <w:top w:val="none" w:sz="0" w:space="0" w:color="auto"/>
            <w:left w:val="none" w:sz="0" w:space="0" w:color="auto"/>
            <w:bottom w:val="none" w:sz="0" w:space="0" w:color="auto"/>
            <w:right w:val="none" w:sz="0" w:space="0" w:color="auto"/>
          </w:divBdr>
        </w:div>
        <w:div w:id="1980528949">
          <w:marLeft w:val="0"/>
          <w:marRight w:val="0"/>
          <w:marTop w:val="0"/>
          <w:marBottom w:val="0"/>
          <w:divBdr>
            <w:top w:val="none" w:sz="0" w:space="0" w:color="auto"/>
            <w:left w:val="none" w:sz="0" w:space="0" w:color="auto"/>
            <w:bottom w:val="none" w:sz="0" w:space="0" w:color="auto"/>
            <w:right w:val="none" w:sz="0" w:space="0" w:color="auto"/>
          </w:divBdr>
        </w:div>
        <w:div w:id="347024760">
          <w:marLeft w:val="0"/>
          <w:marRight w:val="0"/>
          <w:marTop w:val="0"/>
          <w:marBottom w:val="0"/>
          <w:divBdr>
            <w:top w:val="none" w:sz="0" w:space="0" w:color="auto"/>
            <w:left w:val="none" w:sz="0" w:space="0" w:color="auto"/>
            <w:bottom w:val="none" w:sz="0" w:space="0" w:color="auto"/>
            <w:right w:val="none" w:sz="0" w:space="0" w:color="auto"/>
          </w:divBdr>
        </w:div>
        <w:div w:id="1881162738">
          <w:marLeft w:val="0"/>
          <w:marRight w:val="0"/>
          <w:marTop w:val="0"/>
          <w:marBottom w:val="0"/>
          <w:divBdr>
            <w:top w:val="none" w:sz="0" w:space="0" w:color="auto"/>
            <w:left w:val="none" w:sz="0" w:space="0" w:color="auto"/>
            <w:bottom w:val="none" w:sz="0" w:space="0" w:color="auto"/>
            <w:right w:val="none" w:sz="0" w:space="0" w:color="auto"/>
          </w:divBdr>
        </w:div>
        <w:div w:id="1165197082">
          <w:marLeft w:val="0"/>
          <w:marRight w:val="0"/>
          <w:marTop w:val="0"/>
          <w:marBottom w:val="0"/>
          <w:divBdr>
            <w:top w:val="none" w:sz="0" w:space="0" w:color="auto"/>
            <w:left w:val="none" w:sz="0" w:space="0" w:color="auto"/>
            <w:bottom w:val="none" w:sz="0" w:space="0" w:color="auto"/>
            <w:right w:val="none" w:sz="0" w:space="0" w:color="auto"/>
          </w:divBdr>
        </w:div>
        <w:div w:id="898203270">
          <w:marLeft w:val="0"/>
          <w:marRight w:val="0"/>
          <w:marTop w:val="0"/>
          <w:marBottom w:val="0"/>
          <w:divBdr>
            <w:top w:val="none" w:sz="0" w:space="0" w:color="auto"/>
            <w:left w:val="none" w:sz="0" w:space="0" w:color="auto"/>
            <w:bottom w:val="none" w:sz="0" w:space="0" w:color="auto"/>
            <w:right w:val="none" w:sz="0" w:space="0" w:color="auto"/>
          </w:divBdr>
        </w:div>
        <w:div w:id="2145923666">
          <w:marLeft w:val="0"/>
          <w:marRight w:val="0"/>
          <w:marTop w:val="0"/>
          <w:marBottom w:val="0"/>
          <w:divBdr>
            <w:top w:val="none" w:sz="0" w:space="0" w:color="auto"/>
            <w:left w:val="none" w:sz="0" w:space="0" w:color="auto"/>
            <w:bottom w:val="none" w:sz="0" w:space="0" w:color="auto"/>
            <w:right w:val="none" w:sz="0" w:space="0" w:color="auto"/>
          </w:divBdr>
        </w:div>
        <w:div w:id="159929502">
          <w:marLeft w:val="0"/>
          <w:marRight w:val="0"/>
          <w:marTop w:val="0"/>
          <w:marBottom w:val="0"/>
          <w:divBdr>
            <w:top w:val="none" w:sz="0" w:space="0" w:color="auto"/>
            <w:left w:val="none" w:sz="0" w:space="0" w:color="auto"/>
            <w:bottom w:val="none" w:sz="0" w:space="0" w:color="auto"/>
            <w:right w:val="none" w:sz="0" w:space="0" w:color="auto"/>
          </w:divBdr>
        </w:div>
        <w:div w:id="1526097649">
          <w:marLeft w:val="0"/>
          <w:marRight w:val="0"/>
          <w:marTop w:val="0"/>
          <w:marBottom w:val="0"/>
          <w:divBdr>
            <w:top w:val="none" w:sz="0" w:space="0" w:color="auto"/>
            <w:left w:val="none" w:sz="0" w:space="0" w:color="auto"/>
            <w:bottom w:val="none" w:sz="0" w:space="0" w:color="auto"/>
            <w:right w:val="none" w:sz="0" w:space="0" w:color="auto"/>
          </w:divBdr>
        </w:div>
        <w:div w:id="1549492545">
          <w:marLeft w:val="0"/>
          <w:marRight w:val="0"/>
          <w:marTop w:val="0"/>
          <w:marBottom w:val="0"/>
          <w:divBdr>
            <w:top w:val="none" w:sz="0" w:space="0" w:color="auto"/>
            <w:left w:val="none" w:sz="0" w:space="0" w:color="auto"/>
            <w:bottom w:val="none" w:sz="0" w:space="0" w:color="auto"/>
            <w:right w:val="none" w:sz="0" w:space="0" w:color="auto"/>
          </w:divBdr>
        </w:div>
        <w:div w:id="726341989">
          <w:marLeft w:val="0"/>
          <w:marRight w:val="0"/>
          <w:marTop w:val="0"/>
          <w:marBottom w:val="0"/>
          <w:divBdr>
            <w:top w:val="none" w:sz="0" w:space="0" w:color="auto"/>
            <w:left w:val="none" w:sz="0" w:space="0" w:color="auto"/>
            <w:bottom w:val="none" w:sz="0" w:space="0" w:color="auto"/>
            <w:right w:val="none" w:sz="0" w:space="0" w:color="auto"/>
          </w:divBdr>
        </w:div>
        <w:div w:id="1061712980">
          <w:marLeft w:val="0"/>
          <w:marRight w:val="0"/>
          <w:marTop w:val="0"/>
          <w:marBottom w:val="0"/>
          <w:divBdr>
            <w:top w:val="none" w:sz="0" w:space="0" w:color="auto"/>
            <w:left w:val="none" w:sz="0" w:space="0" w:color="auto"/>
            <w:bottom w:val="none" w:sz="0" w:space="0" w:color="auto"/>
            <w:right w:val="none" w:sz="0" w:space="0" w:color="auto"/>
          </w:divBdr>
        </w:div>
        <w:div w:id="1780756473">
          <w:marLeft w:val="0"/>
          <w:marRight w:val="0"/>
          <w:marTop w:val="0"/>
          <w:marBottom w:val="0"/>
          <w:divBdr>
            <w:top w:val="none" w:sz="0" w:space="0" w:color="auto"/>
            <w:left w:val="none" w:sz="0" w:space="0" w:color="auto"/>
            <w:bottom w:val="none" w:sz="0" w:space="0" w:color="auto"/>
            <w:right w:val="none" w:sz="0" w:space="0" w:color="auto"/>
          </w:divBdr>
        </w:div>
        <w:div w:id="1789857576">
          <w:marLeft w:val="0"/>
          <w:marRight w:val="0"/>
          <w:marTop w:val="0"/>
          <w:marBottom w:val="0"/>
          <w:divBdr>
            <w:top w:val="none" w:sz="0" w:space="0" w:color="auto"/>
            <w:left w:val="none" w:sz="0" w:space="0" w:color="auto"/>
            <w:bottom w:val="none" w:sz="0" w:space="0" w:color="auto"/>
            <w:right w:val="none" w:sz="0" w:space="0" w:color="auto"/>
          </w:divBdr>
        </w:div>
        <w:div w:id="1953585176">
          <w:marLeft w:val="0"/>
          <w:marRight w:val="0"/>
          <w:marTop w:val="0"/>
          <w:marBottom w:val="0"/>
          <w:divBdr>
            <w:top w:val="none" w:sz="0" w:space="0" w:color="auto"/>
            <w:left w:val="none" w:sz="0" w:space="0" w:color="auto"/>
            <w:bottom w:val="none" w:sz="0" w:space="0" w:color="auto"/>
            <w:right w:val="none" w:sz="0" w:space="0" w:color="auto"/>
          </w:divBdr>
        </w:div>
        <w:div w:id="734087483">
          <w:marLeft w:val="0"/>
          <w:marRight w:val="0"/>
          <w:marTop w:val="0"/>
          <w:marBottom w:val="0"/>
          <w:divBdr>
            <w:top w:val="none" w:sz="0" w:space="0" w:color="auto"/>
            <w:left w:val="none" w:sz="0" w:space="0" w:color="auto"/>
            <w:bottom w:val="none" w:sz="0" w:space="0" w:color="auto"/>
            <w:right w:val="none" w:sz="0" w:space="0" w:color="auto"/>
          </w:divBdr>
        </w:div>
        <w:div w:id="2126272075">
          <w:marLeft w:val="0"/>
          <w:marRight w:val="0"/>
          <w:marTop w:val="0"/>
          <w:marBottom w:val="0"/>
          <w:divBdr>
            <w:top w:val="none" w:sz="0" w:space="0" w:color="auto"/>
            <w:left w:val="none" w:sz="0" w:space="0" w:color="auto"/>
            <w:bottom w:val="none" w:sz="0" w:space="0" w:color="auto"/>
            <w:right w:val="none" w:sz="0" w:space="0" w:color="auto"/>
          </w:divBdr>
        </w:div>
        <w:div w:id="299262353">
          <w:marLeft w:val="0"/>
          <w:marRight w:val="0"/>
          <w:marTop w:val="0"/>
          <w:marBottom w:val="0"/>
          <w:divBdr>
            <w:top w:val="none" w:sz="0" w:space="0" w:color="auto"/>
            <w:left w:val="none" w:sz="0" w:space="0" w:color="auto"/>
            <w:bottom w:val="none" w:sz="0" w:space="0" w:color="auto"/>
            <w:right w:val="none" w:sz="0" w:space="0" w:color="auto"/>
          </w:divBdr>
        </w:div>
        <w:div w:id="217515265">
          <w:marLeft w:val="0"/>
          <w:marRight w:val="0"/>
          <w:marTop w:val="0"/>
          <w:marBottom w:val="0"/>
          <w:divBdr>
            <w:top w:val="none" w:sz="0" w:space="0" w:color="auto"/>
            <w:left w:val="none" w:sz="0" w:space="0" w:color="auto"/>
            <w:bottom w:val="none" w:sz="0" w:space="0" w:color="auto"/>
            <w:right w:val="none" w:sz="0" w:space="0" w:color="auto"/>
          </w:divBdr>
        </w:div>
        <w:div w:id="1971134154">
          <w:marLeft w:val="0"/>
          <w:marRight w:val="0"/>
          <w:marTop w:val="0"/>
          <w:marBottom w:val="0"/>
          <w:divBdr>
            <w:top w:val="none" w:sz="0" w:space="0" w:color="auto"/>
            <w:left w:val="none" w:sz="0" w:space="0" w:color="auto"/>
            <w:bottom w:val="none" w:sz="0" w:space="0" w:color="auto"/>
            <w:right w:val="none" w:sz="0" w:space="0" w:color="auto"/>
          </w:divBdr>
        </w:div>
        <w:div w:id="794981557">
          <w:marLeft w:val="0"/>
          <w:marRight w:val="0"/>
          <w:marTop w:val="0"/>
          <w:marBottom w:val="0"/>
          <w:divBdr>
            <w:top w:val="none" w:sz="0" w:space="0" w:color="auto"/>
            <w:left w:val="none" w:sz="0" w:space="0" w:color="auto"/>
            <w:bottom w:val="none" w:sz="0" w:space="0" w:color="auto"/>
            <w:right w:val="none" w:sz="0" w:space="0" w:color="auto"/>
          </w:divBdr>
        </w:div>
        <w:div w:id="1702439910">
          <w:marLeft w:val="0"/>
          <w:marRight w:val="0"/>
          <w:marTop w:val="0"/>
          <w:marBottom w:val="0"/>
          <w:divBdr>
            <w:top w:val="none" w:sz="0" w:space="0" w:color="auto"/>
            <w:left w:val="none" w:sz="0" w:space="0" w:color="auto"/>
            <w:bottom w:val="none" w:sz="0" w:space="0" w:color="auto"/>
            <w:right w:val="none" w:sz="0" w:space="0" w:color="auto"/>
          </w:divBdr>
        </w:div>
      </w:divsChild>
    </w:div>
    <w:div w:id="708842259">
      <w:bodyDiv w:val="1"/>
      <w:marLeft w:val="0"/>
      <w:marRight w:val="0"/>
      <w:marTop w:val="0"/>
      <w:marBottom w:val="0"/>
      <w:divBdr>
        <w:top w:val="none" w:sz="0" w:space="0" w:color="auto"/>
        <w:left w:val="none" w:sz="0" w:space="0" w:color="auto"/>
        <w:bottom w:val="none" w:sz="0" w:space="0" w:color="auto"/>
        <w:right w:val="none" w:sz="0" w:space="0" w:color="auto"/>
      </w:divBdr>
    </w:div>
    <w:div w:id="771781508">
      <w:bodyDiv w:val="1"/>
      <w:marLeft w:val="0"/>
      <w:marRight w:val="0"/>
      <w:marTop w:val="0"/>
      <w:marBottom w:val="0"/>
      <w:divBdr>
        <w:top w:val="none" w:sz="0" w:space="0" w:color="auto"/>
        <w:left w:val="none" w:sz="0" w:space="0" w:color="auto"/>
        <w:bottom w:val="none" w:sz="0" w:space="0" w:color="auto"/>
        <w:right w:val="none" w:sz="0" w:space="0" w:color="auto"/>
      </w:divBdr>
    </w:div>
    <w:div w:id="773667178">
      <w:bodyDiv w:val="1"/>
      <w:marLeft w:val="0"/>
      <w:marRight w:val="0"/>
      <w:marTop w:val="0"/>
      <w:marBottom w:val="0"/>
      <w:divBdr>
        <w:top w:val="none" w:sz="0" w:space="0" w:color="auto"/>
        <w:left w:val="none" w:sz="0" w:space="0" w:color="auto"/>
        <w:bottom w:val="none" w:sz="0" w:space="0" w:color="auto"/>
        <w:right w:val="none" w:sz="0" w:space="0" w:color="auto"/>
      </w:divBdr>
    </w:div>
    <w:div w:id="779837009">
      <w:bodyDiv w:val="1"/>
      <w:marLeft w:val="0"/>
      <w:marRight w:val="0"/>
      <w:marTop w:val="0"/>
      <w:marBottom w:val="0"/>
      <w:divBdr>
        <w:top w:val="none" w:sz="0" w:space="0" w:color="auto"/>
        <w:left w:val="none" w:sz="0" w:space="0" w:color="auto"/>
        <w:bottom w:val="none" w:sz="0" w:space="0" w:color="auto"/>
        <w:right w:val="none" w:sz="0" w:space="0" w:color="auto"/>
      </w:divBdr>
      <w:divsChild>
        <w:div w:id="397166946">
          <w:marLeft w:val="0"/>
          <w:marRight w:val="0"/>
          <w:marTop w:val="0"/>
          <w:marBottom w:val="0"/>
          <w:divBdr>
            <w:top w:val="none" w:sz="0" w:space="0" w:color="auto"/>
            <w:left w:val="none" w:sz="0" w:space="0" w:color="auto"/>
            <w:bottom w:val="none" w:sz="0" w:space="0" w:color="auto"/>
            <w:right w:val="none" w:sz="0" w:space="0" w:color="auto"/>
          </w:divBdr>
        </w:div>
        <w:div w:id="1163358278">
          <w:marLeft w:val="0"/>
          <w:marRight w:val="0"/>
          <w:marTop w:val="0"/>
          <w:marBottom w:val="0"/>
          <w:divBdr>
            <w:top w:val="none" w:sz="0" w:space="0" w:color="auto"/>
            <w:left w:val="none" w:sz="0" w:space="0" w:color="auto"/>
            <w:bottom w:val="none" w:sz="0" w:space="0" w:color="auto"/>
            <w:right w:val="none" w:sz="0" w:space="0" w:color="auto"/>
          </w:divBdr>
        </w:div>
        <w:div w:id="1523744500">
          <w:marLeft w:val="0"/>
          <w:marRight w:val="0"/>
          <w:marTop w:val="0"/>
          <w:marBottom w:val="0"/>
          <w:divBdr>
            <w:top w:val="none" w:sz="0" w:space="0" w:color="auto"/>
            <w:left w:val="none" w:sz="0" w:space="0" w:color="auto"/>
            <w:bottom w:val="none" w:sz="0" w:space="0" w:color="auto"/>
            <w:right w:val="none" w:sz="0" w:space="0" w:color="auto"/>
          </w:divBdr>
        </w:div>
        <w:div w:id="1970698859">
          <w:marLeft w:val="0"/>
          <w:marRight w:val="0"/>
          <w:marTop w:val="0"/>
          <w:marBottom w:val="0"/>
          <w:divBdr>
            <w:top w:val="none" w:sz="0" w:space="0" w:color="auto"/>
            <w:left w:val="none" w:sz="0" w:space="0" w:color="auto"/>
            <w:bottom w:val="none" w:sz="0" w:space="0" w:color="auto"/>
            <w:right w:val="none" w:sz="0" w:space="0" w:color="auto"/>
          </w:divBdr>
        </w:div>
        <w:div w:id="1988586745">
          <w:marLeft w:val="0"/>
          <w:marRight w:val="0"/>
          <w:marTop w:val="0"/>
          <w:marBottom w:val="0"/>
          <w:divBdr>
            <w:top w:val="none" w:sz="0" w:space="0" w:color="auto"/>
            <w:left w:val="none" w:sz="0" w:space="0" w:color="auto"/>
            <w:bottom w:val="none" w:sz="0" w:space="0" w:color="auto"/>
            <w:right w:val="none" w:sz="0" w:space="0" w:color="auto"/>
          </w:divBdr>
        </w:div>
        <w:div w:id="678846320">
          <w:marLeft w:val="0"/>
          <w:marRight w:val="0"/>
          <w:marTop w:val="0"/>
          <w:marBottom w:val="0"/>
          <w:divBdr>
            <w:top w:val="none" w:sz="0" w:space="0" w:color="auto"/>
            <w:left w:val="none" w:sz="0" w:space="0" w:color="auto"/>
            <w:bottom w:val="none" w:sz="0" w:space="0" w:color="auto"/>
            <w:right w:val="none" w:sz="0" w:space="0" w:color="auto"/>
          </w:divBdr>
        </w:div>
        <w:div w:id="1956595043">
          <w:marLeft w:val="0"/>
          <w:marRight w:val="0"/>
          <w:marTop w:val="0"/>
          <w:marBottom w:val="0"/>
          <w:divBdr>
            <w:top w:val="none" w:sz="0" w:space="0" w:color="auto"/>
            <w:left w:val="none" w:sz="0" w:space="0" w:color="auto"/>
            <w:bottom w:val="none" w:sz="0" w:space="0" w:color="auto"/>
            <w:right w:val="none" w:sz="0" w:space="0" w:color="auto"/>
          </w:divBdr>
        </w:div>
        <w:div w:id="2036537216">
          <w:marLeft w:val="0"/>
          <w:marRight w:val="0"/>
          <w:marTop w:val="0"/>
          <w:marBottom w:val="0"/>
          <w:divBdr>
            <w:top w:val="none" w:sz="0" w:space="0" w:color="auto"/>
            <w:left w:val="none" w:sz="0" w:space="0" w:color="auto"/>
            <w:bottom w:val="none" w:sz="0" w:space="0" w:color="auto"/>
            <w:right w:val="none" w:sz="0" w:space="0" w:color="auto"/>
          </w:divBdr>
        </w:div>
        <w:div w:id="201481726">
          <w:marLeft w:val="0"/>
          <w:marRight w:val="0"/>
          <w:marTop w:val="0"/>
          <w:marBottom w:val="0"/>
          <w:divBdr>
            <w:top w:val="none" w:sz="0" w:space="0" w:color="auto"/>
            <w:left w:val="none" w:sz="0" w:space="0" w:color="auto"/>
            <w:bottom w:val="none" w:sz="0" w:space="0" w:color="auto"/>
            <w:right w:val="none" w:sz="0" w:space="0" w:color="auto"/>
          </w:divBdr>
        </w:div>
        <w:div w:id="1862741322">
          <w:marLeft w:val="0"/>
          <w:marRight w:val="0"/>
          <w:marTop w:val="0"/>
          <w:marBottom w:val="0"/>
          <w:divBdr>
            <w:top w:val="none" w:sz="0" w:space="0" w:color="auto"/>
            <w:left w:val="none" w:sz="0" w:space="0" w:color="auto"/>
            <w:bottom w:val="none" w:sz="0" w:space="0" w:color="auto"/>
            <w:right w:val="none" w:sz="0" w:space="0" w:color="auto"/>
          </w:divBdr>
        </w:div>
        <w:div w:id="2029485296">
          <w:marLeft w:val="0"/>
          <w:marRight w:val="0"/>
          <w:marTop w:val="0"/>
          <w:marBottom w:val="0"/>
          <w:divBdr>
            <w:top w:val="none" w:sz="0" w:space="0" w:color="auto"/>
            <w:left w:val="none" w:sz="0" w:space="0" w:color="auto"/>
            <w:bottom w:val="none" w:sz="0" w:space="0" w:color="auto"/>
            <w:right w:val="none" w:sz="0" w:space="0" w:color="auto"/>
          </w:divBdr>
        </w:div>
        <w:div w:id="851531060">
          <w:marLeft w:val="0"/>
          <w:marRight w:val="0"/>
          <w:marTop w:val="0"/>
          <w:marBottom w:val="0"/>
          <w:divBdr>
            <w:top w:val="none" w:sz="0" w:space="0" w:color="auto"/>
            <w:left w:val="none" w:sz="0" w:space="0" w:color="auto"/>
            <w:bottom w:val="none" w:sz="0" w:space="0" w:color="auto"/>
            <w:right w:val="none" w:sz="0" w:space="0" w:color="auto"/>
          </w:divBdr>
        </w:div>
        <w:div w:id="1231575810">
          <w:marLeft w:val="0"/>
          <w:marRight w:val="0"/>
          <w:marTop w:val="0"/>
          <w:marBottom w:val="0"/>
          <w:divBdr>
            <w:top w:val="none" w:sz="0" w:space="0" w:color="auto"/>
            <w:left w:val="none" w:sz="0" w:space="0" w:color="auto"/>
            <w:bottom w:val="none" w:sz="0" w:space="0" w:color="auto"/>
            <w:right w:val="none" w:sz="0" w:space="0" w:color="auto"/>
          </w:divBdr>
        </w:div>
        <w:div w:id="1968392898">
          <w:marLeft w:val="0"/>
          <w:marRight w:val="0"/>
          <w:marTop w:val="0"/>
          <w:marBottom w:val="0"/>
          <w:divBdr>
            <w:top w:val="none" w:sz="0" w:space="0" w:color="auto"/>
            <w:left w:val="none" w:sz="0" w:space="0" w:color="auto"/>
            <w:bottom w:val="none" w:sz="0" w:space="0" w:color="auto"/>
            <w:right w:val="none" w:sz="0" w:space="0" w:color="auto"/>
          </w:divBdr>
        </w:div>
        <w:div w:id="95567306">
          <w:marLeft w:val="0"/>
          <w:marRight w:val="0"/>
          <w:marTop w:val="0"/>
          <w:marBottom w:val="0"/>
          <w:divBdr>
            <w:top w:val="none" w:sz="0" w:space="0" w:color="auto"/>
            <w:left w:val="none" w:sz="0" w:space="0" w:color="auto"/>
            <w:bottom w:val="none" w:sz="0" w:space="0" w:color="auto"/>
            <w:right w:val="none" w:sz="0" w:space="0" w:color="auto"/>
          </w:divBdr>
        </w:div>
        <w:div w:id="13505770">
          <w:marLeft w:val="0"/>
          <w:marRight w:val="0"/>
          <w:marTop w:val="0"/>
          <w:marBottom w:val="0"/>
          <w:divBdr>
            <w:top w:val="none" w:sz="0" w:space="0" w:color="auto"/>
            <w:left w:val="none" w:sz="0" w:space="0" w:color="auto"/>
            <w:bottom w:val="none" w:sz="0" w:space="0" w:color="auto"/>
            <w:right w:val="none" w:sz="0" w:space="0" w:color="auto"/>
          </w:divBdr>
        </w:div>
        <w:div w:id="1474909922">
          <w:marLeft w:val="0"/>
          <w:marRight w:val="0"/>
          <w:marTop w:val="0"/>
          <w:marBottom w:val="0"/>
          <w:divBdr>
            <w:top w:val="none" w:sz="0" w:space="0" w:color="auto"/>
            <w:left w:val="none" w:sz="0" w:space="0" w:color="auto"/>
            <w:bottom w:val="none" w:sz="0" w:space="0" w:color="auto"/>
            <w:right w:val="none" w:sz="0" w:space="0" w:color="auto"/>
          </w:divBdr>
        </w:div>
        <w:div w:id="1133060005">
          <w:marLeft w:val="0"/>
          <w:marRight w:val="0"/>
          <w:marTop w:val="0"/>
          <w:marBottom w:val="0"/>
          <w:divBdr>
            <w:top w:val="none" w:sz="0" w:space="0" w:color="auto"/>
            <w:left w:val="none" w:sz="0" w:space="0" w:color="auto"/>
            <w:bottom w:val="none" w:sz="0" w:space="0" w:color="auto"/>
            <w:right w:val="none" w:sz="0" w:space="0" w:color="auto"/>
          </w:divBdr>
        </w:div>
        <w:div w:id="325937931">
          <w:marLeft w:val="0"/>
          <w:marRight w:val="0"/>
          <w:marTop w:val="0"/>
          <w:marBottom w:val="0"/>
          <w:divBdr>
            <w:top w:val="none" w:sz="0" w:space="0" w:color="auto"/>
            <w:left w:val="none" w:sz="0" w:space="0" w:color="auto"/>
            <w:bottom w:val="none" w:sz="0" w:space="0" w:color="auto"/>
            <w:right w:val="none" w:sz="0" w:space="0" w:color="auto"/>
          </w:divBdr>
        </w:div>
        <w:div w:id="894009341">
          <w:marLeft w:val="0"/>
          <w:marRight w:val="0"/>
          <w:marTop w:val="0"/>
          <w:marBottom w:val="0"/>
          <w:divBdr>
            <w:top w:val="none" w:sz="0" w:space="0" w:color="auto"/>
            <w:left w:val="none" w:sz="0" w:space="0" w:color="auto"/>
            <w:bottom w:val="none" w:sz="0" w:space="0" w:color="auto"/>
            <w:right w:val="none" w:sz="0" w:space="0" w:color="auto"/>
          </w:divBdr>
        </w:div>
        <w:div w:id="1274047686">
          <w:marLeft w:val="0"/>
          <w:marRight w:val="0"/>
          <w:marTop w:val="0"/>
          <w:marBottom w:val="0"/>
          <w:divBdr>
            <w:top w:val="none" w:sz="0" w:space="0" w:color="auto"/>
            <w:left w:val="none" w:sz="0" w:space="0" w:color="auto"/>
            <w:bottom w:val="none" w:sz="0" w:space="0" w:color="auto"/>
            <w:right w:val="none" w:sz="0" w:space="0" w:color="auto"/>
          </w:divBdr>
        </w:div>
        <w:div w:id="425001639">
          <w:marLeft w:val="0"/>
          <w:marRight w:val="0"/>
          <w:marTop w:val="0"/>
          <w:marBottom w:val="0"/>
          <w:divBdr>
            <w:top w:val="none" w:sz="0" w:space="0" w:color="auto"/>
            <w:left w:val="none" w:sz="0" w:space="0" w:color="auto"/>
            <w:bottom w:val="none" w:sz="0" w:space="0" w:color="auto"/>
            <w:right w:val="none" w:sz="0" w:space="0" w:color="auto"/>
          </w:divBdr>
        </w:div>
        <w:div w:id="1291592080">
          <w:marLeft w:val="0"/>
          <w:marRight w:val="0"/>
          <w:marTop w:val="0"/>
          <w:marBottom w:val="0"/>
          <w:divBdr>
            <w:top w:val="none" w:sz="0" w:space="0" w:color="auto"/>
            <w:left w:val="none" w:sz="0" w:space="0" w:color="auto"/>
            <w:bottom w:val="none" w:sz="0" w:space="0" w:color="auto"/>
            <w:right w:val="none" w:sz="0" w:space="0" w:color="auto"/>
          </w:divBdr>
        </w:div>
        <w:div w:id="705103498">
          <w:marLeft w:val="0"/>
          <w:marRight w:val="0"/>
          <w:marTop w:val="0"/>
          <w:marBottom w:val="0"/>
          <w:divBdr>
            <w:top w:val="none" w:sz="0" w:space="0" w:color="auto"/>
            <w:left w:val="none" w:sz="0" w:space="0" w:color="auto"/>
            <w:bottom w:val="none" w:sz="0" w:space="0" w:color="auto"/>
            <w:right w:val="none" w:sz="0" w:space="0" w:color="auto"/>
          </w:divBdr>
        </w:div>
        <w:div w:id="1649287402">
          <w:marLeft w:val="0"/>
          <w:marRight w:val="0"/>
          <w:marTop w:val="0"/>
          <w:marBottom w:val="0"/>
          <w:divBdr>
            <w:top w:val="none" w:sz="0" w:space="0" w:color="auto"/>
            <w:left w:val="none" w:sz="0" w:space="0" w:color="auto"/>
            <w:bottom w:val="none" w:sz="0" w:space="0" w:color="auto"/>
            <w:right w:val="none" w:sz="0" w:space="0" w:color="auto"/>
          </w:divBdr>
        </w:div>
        <w:div w:id="1359431498">
          <w:marLeft w:val="0"/>
          <w:marRight w:val="0"/>
          <w:marTop w:val="0"/>
          <w:marBottom w:val="0"/>
          <w:divBdr>
            <w:top w:val="none" w:sz="0" w:space="0" w:color="auto"/>
            <w:left w:val="none" w:sz="0" w:space="0" w:color="auto"/>
            <w:bottom w:val="none" w:sz="0" w:space="0" w:color="auto"/>
            <w:right w:val="none" w:sz="0" w:space="0" w:color="auto"/>
          </w:divBdr>
        </w:div>
        <w:div w:id="184095448">
          <w:marLeft w:val="0"/>
          <w:marRight w:val="0"/>
          <w:marTop w:val="0"/>
          <w:marBottom w:val="0"/>
          <w:divBdr>
            <w:top w:val="none" w:sz="0" w:space="0" w:color="auto"/>
            <w:left w:val="none" w:sz="0" w:space="0" w:color="auto"/>
            <w:bottom w:val="none" w:sz="0" w:space="0" w:color="auto"/>
            <w:right w:val="none" w:sz="0" w:space="0" w:color="auto"/>
          </w:divBdr>
        </w:div>
        <w:div w:id="1817532876">
          <w:marLeft w:val="0"/>
          <w:marRight w:val="0"/>
          <w:marTop w:val="0"/>
          <w:marBottom w:val="0"/>
          <w:divBdr>
            <w:top w:val="none" w:sz="0" w:space="0" w:color="auto"/>
            <w:left w:val="none" w:sz="0" w:space="0" w:color="auto"/>
            <w:bottom w:val="none" w:sz="0" w:space="0" w:color="auto"/>
            <w:right w:val="none" w:sz="0" w:space="0" w:color="auto"/>
          </w:divBdr>
        </w:div>
        <w:div w:id="21900588">
          <w:marLeft w:val="0"/>
          <w:marRight w:val="0"/>
          <w:marTop w:val="0"/>
          <w:marBottom w:val="0"/>
          <w:divBdr>
            <w:top w:val="none" w:sz="0" w:space="0" w:color="auto"/>
            <w:left w:val="none" w:sz="0" w:space="0" w:color="auto"/>
            <w:bottom w:val="none" w:sz="0" w:space="0" w:color="auto"/>
            <w:right w:val="none" w:sz="0" w:space="0" w:color="auto"/>
          </w:divBdr>
        </w:div>
        <w:div w:id="131485219">
          <w:marLeft w:val="0"/>
          <w:marRight w:val="0"/>
          <w:marTop w:val="0"/>
          <w:marBottom w:val="0"/>
          <w:divBdr>
            <w:top w:val="none" w:sz="0" w:space="0" w:color="auto"/>
            <w:left w:val="none" w:sz="0" w:space="0" w:color="auto"/>
            <w:bottom w:val="none" w:sz="0" w:space="0" w:color="auto"/>
            <w:right w:val="none" w:sz="0" w:space="0" w:color="auto"/>
          </w:divBdr>
        </w:div>
        <w:div w:id="1025011772">
          <w:marLeft w:val="0"/>
          <w:marRight w:val="0"/>
          <w:marTop w:val="0"/>
          <w:marBottom w:val="0"/>
          <w:divBdr>
            <w:top w:val="none" w:sz="0" w:space="0" w:color="auto"/>
            <w:left w:val="none" w:sz="0" w:space="0" w:color="auto"/>
            <w:bottom w:val="none" w:sz="0" w:space="0" w:color="auto"/>
            <w:right w:val="none" w:sz="0" w:space="0" w:color="auto"/>
          </w:divBdr>
        </w:div>
        <w:div w:id="1674994345">
          <w:marLeft w:val="0"/>
          <w:marRight w:val="0"/>
          <w:marTop w:val="0"/>
          <w:marBottom w:val="0"/>
          <w:divBdr>
            <w:top w:val="none" w:sz="0" w:space="0" w:color="auto"/>
            <w:left w:val="none" w:sz="0" w:space="0" w:color="auto"/>
            <w:bottom w:val="none" w:sz="0" w:space="0" w:color="auto"/>
            <w:right w:val="none" w:sz="0" w:space="0" w:color="auto"/>
          </w:divBdr>
        </w:div>
        <w:div w:id="66458885">
          <w:marLeft w:val="0"/>
          <w:marRight w:val="0"/>
          <w:marTop w:val="0"/>
          <w:marBottom w:val="0"/>
          <w:divBdr>
            <w:top w:val="none" w:sz="0" w:space="0" w:color="auto"/>
            <w:left w:val="none" w:sz="0" w:space="0" w:color="auto"/>
            <w:bottom w:val="none" w:sz="0" w:space="0" w:color="auto"/>
            <w:right w:val="none" w:sz="0" w:space="0" w:color="auto"/>
          </w:divBdr>
        </w:div>
        <w:div w:id="2032031791">
          <w:marLeft w:val="0"/>
          <w:marRight w:val="0"/>
          <w:marTop w:val="0"/>
          <w:marBottom w:val="0"/>
          <w:divBdr>
            <w:top w:val="none" w:sz="0" w:space="0" w:color="auto"/>
            <w:left w:val="none" w:sz="0" w:space="0" w:color="auto"/>
            <w:bottom w:val="none" w:sz="0" w:space="0" w:color="auto"/>
            <w:right w:val="none" w:sz="0" w:space="0" w:color="auto"/>
          </w:divBdr>
        </w:div>
        <w:div w:id="694354429">
          <w:marLeft w:val="0"/>
          <w:marRight w:val="0"/>
          <w:marTop w:val="0"/>
          <w:marBottom w:val="0"/>
          <w:divBdr>
            <w:top w:val="none" w:sz="0" w:space="0" w:color="auto"/>
            <w:left w:val="none" w:sz="0" w:space="0" w:color="auto"/>
            <w:bottom w:val="none" w:sz="0" w:space="0" w:color="auto"/>
            <w:right w:val="none" w:sz="0" w:space="0" w:color="auto"/>
          </w:divBdr>
        </w:div>
        <w:div w:id="1057895685">
          <w:marLeft w:val="0"/>
          <w:marRight w:val="0"/>
          <w:marTop w:val="0"/>
          <w:marBottom w:val="0"/>
          <w:divBdr>
            <w:top w:val="none" w:sz="0" w:space="0" w:color="auto"/>
            <w:left w:val="none" w:sz="0" w:space="0" w:color="auto"/>
            <w:bottom w:val="none" w:sz="0" w:space="0" w:color="auto"/>
            <w:right w:val="none" w:sz="0" w:space="0" w:color="auto"/>
          </w:divBdr>
        </w:div>
        <w:div w:id="475609069">
          <w:marLeft w:val="0"/>
          <w:marRight w:val="0"/>
          <w:marTop w:val="0"/>
          <w:marBottom w:val="0"/>
          <w:divBdr>
            <w:top w:val="none" w:sz="0" w:space="0" w:color="auto"/>
            <w:left w:val="none" w:sz="0" w:space="0" w:color="auto"/>
            <w:bottom w:val="none" w:sz="0" w:space="0" w:color="auto"/>
            <w:right w:val="none" w:sz="0" w:space="0" w:color="auto"/>
          </w:divBdr>
        </w:div>
        <w:div w:id="275408634">
          <w:marLeft w:val="0"/>
          <w:marRight w:val="0"/>
          <w:marTop w:val="0"/>
          <w:marBottom w:val="0"/>
          <w:divBdr>
            <w:top w:val="none" w:sz="0" w:space="0" w:color="auto"/>
            <w:left w:val="none" w:sz="0" w:space="0" w:color="auto"/>
            <w:bottom w:val="none" w:sz="0" w:space="0" w:color="auto"/>
            <w:right w:val="none" w:sz="0" w:space="0" w:color="auto"/>
          </w:divBdr>
        </w:div>
        <w:div w:id="550505907">
          <w:marLeft w:val="0"/>
          <w:marRight w:val="0"/>
          <w:marTop w:val="0"/>
          <w:marBottom w:val="0"/>
          <w:divBdr>
            <w:top w:val="none" w:sz="0" w:space="0" w:color="auto"/>
            <w:left w:val="none" w:sz="0" w:space="0" w:color="auto"/>
            <w:bottom w:val="none" w:sz="0" w:space="0" w:color="auto"/>
            <w:right w:val="none" w:sz="0" w:space="0" w:color="auto"/>
          </w:divBdr>
        </w:div>
        <w:div w:id="664936752">
          <w:marLeft w:val="0"/>
          <w:marRight w:val="0"/>
          <w:marTop w:val="0"/>
          <w:marBottom w:val="0"/>
          <w:divBdr>
            <w:top w:val="none" w:sz="0" w:space="0" w:color="auto"/>
            <w:left w:val="none" w:sz="0" w:space="0" w:color="auto"/>
            <w:bottom w:val="none" w:sz="0" w:space="0" w:color="auto"/>
            <w:right w:val="none" w:sz="0" w:space="0" w:color="auto"/>
          </w:divBdr>
        </w:div>
        <w:div w:id="900755986">
          <w:marLeft w:val="0"/>
          <w:marRight w:val="0"/>
          <w:marTop w:val="0"/>
          <w:marBottom w:val="0"/>
          <w:divBdr>
            <w:top w:val="none" w:sz="0" w:space="0" w:color="auto"/>
            <w:left w:val="none" w:sz="0" w:space="0" w:color="auto"/>
            <w:bottom w:val="none" w:sz="0" w:space="0" w:color="auto"/>
            <w:right w:val="none" w:sz="0" w:space="0" w:color="auto"/>
          </w:divBdr>
        </w:div>
        <w:div w:id="1495610121">
          <w:marLeft w:val="0"/>
          <w:marRight w:val="0"/>
          <w:marTop w:val="0"/>
          <w:marBottom w:val="0"/>
          <w:divBdr>
            <w:top w:val="none" w:sz="0" w:space="0" w:color="auto"/>
            <w:left w:val="none" w:sz="0" w:space="0" w:color="auto"/>
            <w:bottom w:val="none" w:sz="0" w:space="0" w:color="auto"/>
            <w:right w:val="none" w:sz="0" w:space="0" w:color="auto"/>
          </w:divBdr>
        </w:div>
        <w:div w:id="43220328">
          <w:marLeft w:val="0"/>
          <w:marRight w:val="0"/>
          <w:marTop w:val="0"/>
          <w:marBottom w:val="0"/>
          <w:divBdr>
            <w:top w:val="none" w:sz="0" w:space="0" w:color="auto"/>
            <w:left w:val="none" w:sz="0" w:space="0" w:color="auto"/>
            <w:bottom w:val="none" w:sz="0" w:space="0" w:color="auto"/>
            <w:right w:val="none" w:sz="0" w:space="0" w:color="auto"/>
          </w:divBdr>
        </w:div>
        <w:div w:id="486098560">
          <w:marLeft w:val="0"/>
          <w:marRight w:val="0"/>
          <w:marTop w:val="0"/>
          <w:marBottom w:val="0"/>
          <w:divBdr>
            <w:top w:val="none" w:sz="0" w:space="0" w:color="auto"/>
            <w:left w:val="none" w:sz="0" w:space="0" w:color="auto"/>
            <w:bottom w:val="none" w:sz="0" w:space="0" w:color="auto"/>
            <w:right w:val="none" w:sz="0" w:space="0" w:color="auto"/>
          </w:divBdr>
        </w:div>
      </w:divsChild>
    </w:div>
    <w:div w:id="805589403">
      <w:bodyDiv w:val="1"/>
      <w:marLeft w:val="0"/>
      <w:marRight w:val="0"/>
      <w:marTop w:val="0"/>
      <w:marBottom w:val="0"/>
      <w:divBdr>
        <w:top w:val="none" w:sz="0" w:space="0" w:color="auto"/>
        <w:left w:val="none" w:sz="0" w:space="0" w:color="auto"/>
        <w:bottom w:val="none" w:sz="0" w:space="0" w:color="auto"/>
        <w:right w:val="none" w:sz="0" w:space="0" w:color="auto"/>
      </w:divBdr>
    </w:div>
    <w:div w:id="822236759">
      <w:bodyDiv w:val="1"/>
      <w:marLeft w:val="0"/>
      <w:marRight w:val="0"/>
      <w:marTop w:val="0"/>
      <w:marBottom w:val="0"/>
      <w:divBdr>
        <w:top w:val="none" w:sz="0" w:space="0" w:color="auto"/>
        <w:left w:val="none" w:sz="0" w:space="0" w:color="auto"/>
        <w:bottom w:val="none" w:sz="0" w:space="0" w:color="auto"/>
        <w:right w:val="none" w:sz="0" w:space="0" w:color="auto"/>
      </w:divBdr>
    </w:div>
    <w:div w:id="842473741">
      <w:bodyDiv w:val="1"/>
      <w:marLeft w:val="0"/>
      <w:marRight w:val="0"/>
      <w:marTop w:val="0"/>
      <w:marBottom w:val="0"/>
      <w:divBdr>
        <w:top w:val="none" w:sz="0" w:space="0" w:color="auto"/>
        <w:left w:val="none" w:sz="0" w:space="0" w:color="auto"/>
        <w:bottom w:val="none" w:sz="0" w:space="0" w:color="auto"/>
        <w:right w:val="none" w:sz="0" w:space="0" w:color="auto"/>
      </w:divBdr>
    </w:div>
    <w:div w:id="968129111">
      <w:bodyDiv w:val="1"/>
      <w:marLeft w:val="0"/>
      <w:marRight w:val="0"/>
      <w:marTop w:val="0"/>
      <w:marBottom w:val="0"/>
      <w:divBdr>
        <w:top w:val="none" w:sz="0" w:space="0" w:color="auto"/>
        <w:left w:val="none" w:sz="0" w:space="0" w:color="auto"/>
        <w:bottom w:val="none" w:sz="0" w:space="0" w:color="auto"/>
        <w:right w:val="none" w:sz="0" w:space="0" w:color="auto"/>
      </w:divBdr>
    </w:div>
    <w:div w:id="1034380079">
      <w:bodyDiv w:val="1"/>
      <w:marLeft w:val="0"/>
      <w:marRight w:val="0"/>
      <w:marTop w:val="0"/>
      <w:marBottom w:val="0"/>
      <w:divBdr>
        <w:top w:val="none" w:sz="0" w:space="0" w:color="auto"/>
        <w:left w:val="none" w:sz="0" w:space="0" w:color="auto"/>
        <w:bottom w:val="none" w:sz="0" w:space="0" w:color="auto"/>
        <w:right w:val="none" w:sz="0" w:space="0" w:color="auto"/>
      </w:divBdr>
    </w:div>
    <w:div w:id="1036737865">
      <w:bodyDiv w:val="1"/>
      <w:marLeft w:val="0"/>
      <w:marRight w:val="0"/>
      <w:marTop w:val="0"/>
      <w:marBottom w:val="0"/>
      <w:divBdr>
        <w:top w:val="none" w:sz="0" w:space="0" w:color="auto"/>
        <w:left w:val="none" w:sz="0" w:space="0" w:color="auto"/>
        <w:bottom w:val="none" w:sz="0" w:space="0" w:color="auto"/>
        <w:right w:val="none" w:sz="0" w:space="0" w:color="auto"/>
      </w:divBdr>
    </w:div>
    <w:div w:id="1057975905">
      <w:bodyDiv w:val="1"/>
      <w:marLeft w:val="0"/>
      <w:marRight w:val="0"/>
      <w:marTop w:val="0"/>
      <w:marBottom w:val="0"/>
      <w:divBdr>
        <w:top w:val="none" w:sz="0" w:space="0" w:color="auto"/>
        <w:left w:val="none" w:sz="0" w:space="0" w:color="auto"/>
        <w:bottom w:val="none" w:sz="0" w:space="0" w:color="auto"/>
        <w:right w:val="none" w:sz="0" w:space="0" w:color="auto"/>
      </w:divBdr>
    </w:div>
    <w:div w:id="1076900098">
      <w:bodyDiv w:val="1"/>
      <w:marLeft w:val="0"/>
      <w:marRight w:val="0"/>
      <w:marTop w:val="0"/>
      <w:marBottom w:val="0"/>
      <w:divBdr>
        <w:top w:val="none" w:sz="0" w:space="0" w:color="auto"/>
        <w:left w:val="none" w:sz="0" w:space="0" w:color="auto"/>
        <w:bottom w:val="none" w:sz="0" w:space="0" w:color="auto"/>
        <w:right w:val="none" w:sz="0" w:space="0" w:color="auto"/>
      </w:divBdr>
      <w:divsChild>
        <w:div w:id="2056468394">
          <w:marLeft w:val="0"/>
          <w:marRight w:val="0"/>
          <w:marTop w:val="0"/>
          <w:marBottom w:val="0"/>
          <w:divBdr>
            <w:top w:val="none" w:sz="0" w:space="0" w:color="auto"/>
            <w:left w:val="none" w:sz="0" w:space="0" w:color="auto"/>
            <w:bottom w:val="none" w:sz="0" w:space="0" w:color="auto"/>
            <w:right w:val="none" w:sz="0" w:space="0" w:color="auto"/>
          </w:divBdr>
        </w:div>
        <w:div w:id="171382872">
          <w:marLeft w:val="0"/>
          <w:marRight w:val="0"/>
          <w:marTop w:val="0"/>
          <w:marBottom w:val="0"/>
          <w:divBdr>
            <w:top w:val="none" w:sz="0" w:space="0" w:color="auto"/>
            <w:left w:val="none" w:sz="0" w:space="0" w:color="auto"/>
            <w:bottom w:val="none" w:sz="0" w:space="0" w:color="auto"/>
            <w:right w:val="none" w:sz="0" w:space="0" w:color="auto"/>
          </w:divBdr>
        </w:div>
        <w:div w:id="1824462810">
          <w:marLeft w:val="0"/>
          <w:marRight w:val="0"/>
          <w:marTop w:val="0"/>
          <w:marBottom w:val="0"/>
          <w:divBdr>
            <w:top w:val="none" w:sz="0" w:space="0" w:color="auto"/>
            <w:left w:val="none" w:sz="0" w:space="0" w:color="auto"/>
            <w:bottom w:val="none" w:sz="0" w:space="0" w:color="auto"/>
            <w:right w:val="none" w:sz="0" w:space="0" w:color="auto"/>
          </w:divBdr>
        </w:div>
        <w:div w:id="548028989">
          <w:marLeft w:val="0"/>
          <w:marRight w:val="0"/>
          <w:marTop w:val="0"/>
          <w:marBottom w:val="0"/>
          <w:divBdr>
            <w:top w:val="none" w:sz="0" w:space="0" w:color="auto"/>
            <w:left w:val="none" w:sz="0" w:space="0" w:color="auto"/>
            <w:bottom w:val="none" w:sz="0" w:space="0" w:color="auto"/>
            <w:right w:val="none" w:sz="0" w:space="0" w:color="auto"/>
          </w:divBdr>
        </w:div>
      </w:divsChild>
    </w:div>
    <w:div w:id="1089737950">
      <w:bodyDiv w:val="1"/>
      <w:marLeft w:val="0"/>
      <w:marRight w:val="0"/>
      <w:marTop w:val="0"/>
      <w:marBottom w:val="0"/>
      <w:divBdr>
        <w:top w:val="none" w:sz="0" w:space="0" w:color="auto"/>
        <w:left w:val="none" w:sz="0" w:space="0" w:color="auto"/>
        <w:bottom w:val="none" w:sz="0" w:space="0" w:color="auto"/>
        <w:right w:val="none" w:sz="0" w:space="0" w:color="auto"/>
      </w:divBdr>
      <w:divsChild>
        <w:div w:id="1557661077">
          <w:marLeft w:val="0"/>
          <w:marRight w:val="0"/>
          <w:marTop w:val="0"/>
          <w:marBottom w:val="0"/>
          <w:divBdr>
            <w:top w:val="none" w:sz="0" w:space="0" w:color="auto"/>
            <w:left w:val="none" w:sz="0" w:space="0" w:color="auto"/>
            <w:bottom w:val="none" w:sz="0" w:space="0" w:color="auto"/>
            <w:right w:val="none" w:sz="0" w:space="0" w:color="auto"/>
          </w:divBdr>
        </w:div>
        <w:div w:id="887379465">
          <w:marLeft w:val="0"/>
          <w:marRight w:val="0"/>
          <w:marTop w:val="0"/>
          <w:marBottom w:val="0"/>
          <w:divBdr>
            <w:top w:val="none" w:sz="0" w:space="0" w:color="auto"/>
            <w:left w:val="none" w:sz="0" w:space="0" w:color="auto"/>
            <w:bottom w:val="none" w:sz="0" w:space="0" w:color="auto"/>
            <w:right w:val="none" w:sz="0" w:space="0" w:color="auto"/>
          </w:divBdr>
        </w:div>
        <w:div w:id="1087267469">
          <w:marLeft w:val="0"/>
          <w:marRight w:val="0"/>
          <w:marTop w:val="0"/>
          <w:marBottom w:val="0"/>
          <w:divBdr>
            <w:top w:val="none" w:sz="0" w:space="0" w:color="auto"/>
            <w:left w:val="none" w:sz="0" w:space="0" w:color="auto"/>
            <w:bottom w:val="none" w:sz="0" w:space="0" w:color="auto"/>
            <w:right w:val="none" w:sz="0" w:space="0" w:color="auto"/>
          </w:divBdr>
        </w:div>
        <w:div w:id="1555312370">
          <w:marLeft w:val="0"/>
          <w:marRight w:val="0"/>
          <w:marTop w:val="0"/>
          <w:marBottom w:val="0"/>
          <w:divBdr>
            <w:top w:val="none" w:sz="0" w:space="0" w:color="auto"/>
            <w:left w:val="none" w:sz="0" w:space="0" w:color="auto"/>
            <w:bottom w:val="none" w:sz="0" w:space="0" w:color="auto"/>
            <w:right w:val="none" w:sz="0" w:space="0" w:color="auto"/>
          </w:divBdr>
        </w:div>
        <w:div w:id="131215553">
          <w:marLeft w:val="0"/>
          <w:marRight w:val="0"/>
          <w:marTop w:val="0"/>
          <w:marBottom w:val="0"/>
          <w:divBdr>
            <w:top w:val="none" w:sz="0" w:space="0" w:color="auto"/>
            <w:left w:val="none" w:sz="0" w:space="0" w:color="auto"/>
            <w:bottom w:val="none" w:sz="0" w:space="0" w:color="auto"/>
            <w:right w:val="none" w:sz="0" w:space="0" w:color="auto"/>
          </w:divBdr>
        </w:div>
        <w:div w:id="1763448031">
          <w:marLeft w:val="0"/>
          <w:marRight w:val="0"/>
          <w:marTop w:val="0"/>
          <w:marBottom w:val="0"/>
          <w:divBdr>
            <w:top w:val="none" w:sz="0" w:space="0" w:color="auto"/>
            <w:left w:val="none" w:sz="0" w:space="0" w:color="auto"/>
            <w:bottom w:val="none" w:sz="0" w:space="0" w:color="auto"/>
            <w:right w:val="none" w:sz="0" w:space="0" w:color="auto"/>
          </w:divBdr>
        </w:div>
        <w:div w:id="1120342529">
          <w:marLeft w:val="0"/>
          <w:marRight w:val="0"/>
          <w:marTop w:val="0"/>
          <w:marBottom w:val="0"/>
          <w:divBdr>
            <w:top w:val="none" w:sz="0" w:space="0" w:color="auto"/>
            <w:left w:val="none" w:sz="0" w:space="0" w:color="auto"/>
            <w:bottom w:val="none" w:sz="0" w:space="0" w:color="auto"/>
            <w:right w:val="none" w:sz="0" w:space="0" w:color="auto"/>
          </w:divBdr>
        </w:div>
        <w:div w:id="1297224903">
          <w:marLeft w:val="0"/>
          <w:marRight w:val="0"/>
          <w:marTop w:val="0"/>
          <w:marBottom w:val="0"/>
          <w:divBdr>
            <w:top w:val="none" w:sz="0" w:space="0" w:color="auto"/>
            <w:left w:val="none" w:sz="0" w:space="0" w:color="auto"/>
            <w:bottom w:val="none" w:sz="0" w:space="0" w:color="auto"/>
            <w:right w:val="none" w:sz="0" w:space="0" w:color="auto"/>
          </w:divBdr>
        </w:div>
        <w:div w:id="815293796">
          <w:marLeft w:val="0"/>
          <w:marRight w:val="0"/>
          <w:marTop w:val="0"/>
          <w:marBottom w:val="0"/>
          <w:divBdr>
            <w:top w:val="none" w:sz="0" w:space="0" w:color="auto"/>
            <w:left w:val="none" w:sz="0" w:space="0" w:color="auto"/>
            <w:bottom w:val="none" w:sz="0" w:space="0" w:color="auto"/>
            <w:right w:val="none" w:sz="0" w:space="0" w:color="auto"/>
          </w:divBdr>
        </w:div>
        <w:div w:id="1226332351">
          <w:marLeft w:val="0"/>
          <w:marRight w:val="0"/>
          <w:marTop w:val="0"/>
          <w:marBottom w:val="0"/>
          <w:divBdr>
            <w:top w:val="none" w:sz="0" w:space="0" w:color="auto"/>
            <w:left w:val="none" w:sz="0" w:space="0" w:color="auto"/>
            <w:bottom w:val="none" w:sz="0" w:space="0" w:color="auto"/>
            <w:right w:val="none" w:sz="0" w:space="0" w:color="auto"/>
          </w:divBdr>
        </w:div>
        <w:div w:id="808934112">
          <w:marLeft w:val="0"/>
          <w:marRight w:val="0"/>
          <w:marTop w:val="0"/>
          <w:marBottom w:val="0"/>
          <w:divBdr>
            <w:top w:val="none" w:sz="0" w:space="0" w:color="auto"/>
            <w:left w:val="none" w:sz="0" w:space="0" w:color="auto"/>
            <w:bottom w:val="none" w:sz="0" w:space="0" w:color="auto"/>
            <w:right w:val="none" w:sz="0" w:space="0" w:color="auto"/>
          </w:divBdr>
        </w:div>
        <w:div w:id="1762023345">
          <w:marLeft w:val="0"/>
          <w:marRight w:val="0"/>
          <w:marTop w:val="0"/>
          <w:marBottom w:val="0"/>
          <w:divBdr>
            <w:top w:val="none" w:sz="0" w:space="0" w:color="auto"/>
            <w:left w:val="none" w:sz="0" w:space="0" w:color="auto"/>
            <w:bottom w:val="none" w:sz="0" w:space="0" w:color="auto"/>
            <w:right w:val="none" w:sz="0" w:space="0" w:color="auto"/>
          </w:divBdr>
        </w:div>
        <w:div w:id="939987701">
          <w:marLeft w:val="0"/>
          <w:marRight w:val="0"/>
          <w:marTop w:val="0"/>
          <w:marBottom w:val="0"/>
          <w:divBdr>
            <w:top w:val="none" w:sz="0" w:space="0" w:color="auto"/>
            <w:left w:val="none" w:sz="0" w:space="0" w:color="auto"/>
            <w:bottom w:val="none" w:sz="0" w:space="0" w:color="auto"/>
            <w:right w:val="none" w:sz="0" w:space="0" w:color="auto"/>
          </w:divBdr>
        </w:div>
      </w:divsChild>
    </w:div>
    <w:div w:id="1140227218">
      <w:bodyDiv w:val="1"/>
      <w:marLeft w:val="0"/>
      <w:marRight w:val="0"/>
      <w:marTop w:val="0"/>
      <w:marBottom w:val="0"/>
      <w:divBdr>
        <w:top w:val="none" w:sz="0" w:space="0" w:color="auto"/>
        <w:left w:val="none" w:sz="0" w:space="0" w:color="auto"/>
        <w:bottom w:val="none" w:sz="0" w:space="0" w:color="auto"/>
        <w:right w:val="none" w:sz="0" w:space="0" w:color="auto"/>
      </w:divBdr>
    </w:div>
    <w:div w:id="1147825186">
      <w:bodyDiv w:val="1"/>
      <w:marLeft w:val="0"/>
      <w:marRight w:val="0"/>
      <w:marTop w:val="0"/>
      <w:marBottom w:val="0"/>
      <w:divBdr>
        <w:top w:val="none" w:sz="0" w:space="0" w:color="auto"/>
        <w:left w:val="none" w:sz="0" w:space="0" w:color="auto"/>
        <w:bottom w:val="none" w:sz="0" w:space="0" w:color="auto"/>
        <w:right w:val="none" w:sz="0" w:space="0" w:color="auto"/>
      </w:divBdr>
    </w:div>
    <w:div w:id="1169364671">
      <w:bodyDiv w:val="1"/>
      <w:marLeft w:val="0"/>
      <w:marRight w:val="0"/>
      <w:marTop w:val="0"/>
      <w:marBottom w:val="0"/>
      <w:divBdr>
        <w:top w:val="none" w:sz="0" w:space="0" w:color="auto"/>
        <w:left w:val="none" w:sz="0" w:space="0" w:color="auto"/>
        <w:bottom w:val="none" w:sz="0" w:space="0" w:color="auto"/>
        <w:right w:val="none" w:sz="0" w:space="0" w:color="auto"/>
      </w:divBdr>
    </w:div>
    <w:div w:id="1193491750">
      <w:bodyDiv w:val="1"/>
      <w:marLeft w:val="0"/>
      <w:marRight w:val="0"/>
      <w:marTop w:val="0"/>
      <w:marBottom w:val="0"/>
      <w:divBdr>
        <w:top w:val="none" w:sz="0" w:space="0" w:color="auto"/>
        <w:left w:val="none" w:sz="0" w:space="0" w:color="auto"/>
        <w:bottom w:val="none" w:sz="0" w:space="0" w:color="auto"/>
        <w:right w:val="none" w:sz="0" w:space="0" w:color="auto"/>
      </w:divBdr>
      <w:divsChild>
        <w:div w:id="377750603">
          <w:marLeft w:val="0"/>
          <w:marRight w:val="0"/>
          <w:marTop w:val="0"/>
          <w:marBottom w:val="0"/>
          <w:divBdr>
            <w:top w:val="none" w:sz="0" w:space="0" w:color="auto"/>
            <w:left w:val="none" w:sz="0" w:space="0" w:color="auto"/>
            <w:bottom w:val="none" w:sz="0" w:space="0" w:color="auto"/>
            <w:right w:val="none" w:sz="0" w:space="0" w:color="auto"/>
          </w:divBdr>
        </w:div>
        <w:div w:id="944310732">
          <w:marLeft w:val="0"/>
          <w:marRight w:val="0"/>
          <w:marTop w:val="0"/>
          <w:marBottom w:val="0"/>
          <w:divBdr>
            <w:top w:val="none" w:sz="0" w:space="0" w:color="auto"/>
            <w:left w:val="none" w:sz="0" w:space="0" w:color="auto"/>
            <w:bottom w:val="none" w:sz="0" w:space="0" w:color="auto"/>
            <w:right w:val="none" w:sz="0" w:space="0" w:color="auto"/>
          </w:divBdr>
        </w:div>
        <w:div w:id="1540120276">
          <w:marLeft w:val="0"/>
          <w:marRight w:val="0"/>
          <w:marTop w:val="0"/>
          <w:marBottom w:val="0"/>
          <w:divBdr>
            <w:top w:val="none" w:sz="0" w:space="0" w:color="auto"/>
            <w:left w:val="none" w:sz="0" w:space="0" w:color="auto"/>
            <w:bottom w:val="none" w:sz="0" w:space="0" w:color="auto"/>
            <w:right w:val="none" w:sz="0" w:space="0" w:color="auto"/>
          </w:divBdr>
        </w:div>
        <w:div w:id="343940129">
          <w:marLeft w:val="0"/>
          <w:marRight w:val="0"/>
          <w:marTop w:val="0"/>
          <w:marBottom w:val="0"/>
          <w:divBdr>
            <w:top w:val="none" w:sz="0" w:space="0" w:color="auto"/>
            <w:left w:val="none" w:sz="0" w:space="0" w:color="auto"/>
            <w:bottom w:val="none" w:sz="0" w:space="0" w:color="auto"/>
            <w:right w:val="none" w:sz="0" w:space="0" w:color="auto"/>
          </w:divBdr>
        </w:div>
        <w:div w:id="1056203733">
          <w:marLeft w:val="0"/>
          <w:marRight w:val="0"/>
          <w:marTop w:val="0"/>
          <w:marBottom w:val="0"/>
          <w:divBdr>
            <w:top w:val="none" w:sz="0" w:space="0" w:color="auto"/>
            <w:left w:val="none" w:sz="0" w:space="0" w:color="auto"/>
            <w:bottom w:val="none" w:sz="0" w:space="0" w:color="auto"/>
            <w:right w:val="none" w:sz="0" w:space="0" w:color="auto"/>
          </w:divBdr>
        </w:div>
        <w:div w:id="407385674">
          <w:marLeft w:val="0"/>
          <w:marRight w:val="0"/>
          <w:marTop w:val="0"/>
          <w:marBottom w:val="0"/>
          <w:divBdr>
            <w:top w:val="none" w:sz="0" w:space="0" w:color="auto"/>
            <w:left w:val="none" w:sz="0" w:space="0" w:color="auto"/>
            <w:bottom w:val="none" w:sz="0" w:space="0" w:color="auto"/>
            <w:right w:val="none" w:sz="0" w:space="0" w:color="auto"/>
          </w:divBdr>
        </w:div>
        <w:div w:id="1497114010">
          <w:marLeft w:val="0"/>
          <w:marRight w:val="0"/>
          <w:marTop w:val="0"/>
          <w:marBottom w:val="0"/>
          <w:divBdr>
            <w:top w:val="none" w:sz="0" w:space="0" w:color="auto"/>
            <w:left w:val="none" w:sz="0" w:space="0" w:color="auto"/>
            <w:bottom w:val="none" w:sz="0" w:space="0" w:color="auto"/>
            <w:right w:val="none" w:sz="0" w:space="0" w:color="auto"/>
          </w:divBdr>
        </w:div>
        <w:div w:id="221184944">
          <w:marLeft w:val="0"/>
          <w:marRight w:val="0"/>
          <w:marTop w:val="0"/>
          <w:marBottom w:val="0"/>
          <w:divBdr>
            <w:top w:val="none" w:sz="0" w:space="0" w:color="auto"/>
            <w:left w:val="none" w:sz="0" w:space="0" w:color="auto"/>
            <w:bottom w:val="none" w:sz="0" w:space="0" w:color="auto"/>
            <w:right w:val="none" w:sz="0" w:space="0" w:color="auto"/>
          </w:divBdr>
        </w:div>
        <w:div w:id="1877349336">
          <w:marLeft w:val="0"/>
          <w:marRight w:val="0"/>
          <w:marTop w:val="0"/>
          <w:marBottom w:val="0"/>
          <w:divBdr>
            <w:top w:val="none" w:sz="0" w:space="0" w:color="auto"/>
            <w:left w:val="none" w:sz="0" w:space="0" w:color="auto"/>
            <w:bottom w:val="none" w:sz="0" w:space="0" w:color="auto"/>
            <w:right w:val="none" w:sz="0" w:space="0" w:color="auto"/>
          </w:divBdr>
        </w:div>
        <w:div w:id="1486512147">
          <w:marLeft w:val="0"/>
          <w:marRight w:val="0"/>
          <w:marTop w:val="0"/>
          <w:marBottom w:val="0"/>
          <w:divBdr>
            <w:top w:val="none" w:sz="0" w:space="0" w:color="auto"/>
            <w:left w:val="none" w:sz="0" w:space="0" w:color="auto"/>
            <w:bottom w:val="none" w:sz="0" w:space="0" w:color="auto"/>
            <w:right w:val="none" w:sz="0" w:space="0" w:color="auto"/>
          </w:divBdr>
        </w:div>
        <w:div w:id="1818641003">
          <w:marLeft w:val="0"/>
          <w:marRight w:val="0"/>
          <w:marTop w:val="0"/>
          <w:marBottom w:val="0"/>
          <w:divBdr>
            <w:top w:val="none" w:sz="0" w:space="0" w:color="auto"/>
            <w:left w:val="none" w:sz="0" w:space="0" w:color="auto"/>
            <w:bottom w:val="none" w:sz="0" w:space="0" w:color="auto"/>
            <w:right w:val="none" w:sz="0" w:space="0" w:color="auto"/>
          </w:divBdr>
        </w:div>
        <w:div w:id="206261446">
          <w:marLeft w:val="0"/>
          <w:marRight w:val="0"/>
          <w:marTop w:val="0"/>
          <w:marBottom w:val="0"/>
          <w:divBdr>
            <w:top w:val="none" w:sz="0" w:space="0" w:color="auto"/>
            <w:left w:val="none" w:sz="0" w:space="0" w:color="auto"/>
            <w:bottom w:val="none" w:sz="0" w:space="0" w:color="auto"/>
            <w:right w:val="none" w:sz="0" w:space="0" w:color="auto"/>
          </w:divBdr>
        </w:div>
        <w:div w:id="1936353161">
          <w:marLeft w:val="0"/>
          <w:marRight w:val="0"/>
          <w:marTop w:val="0"/>
          <w:marBottom w:val="0"/>
          <w:divBdr>
            <w:top w:val="none" w:sz="0" w:space="0" w:color="auto"/>
            <w:left w:val="none" w:sz="0" w:space="0" w:color="auto"/>
            <w:bottom w:val="none" w:sz="0" w:space="0" w:color="auto"/>
            <w:right w:val="none" w:sz="0" w:space="0" w:color="auto"/>
          </w:divBdr>
        </w:div>
        <w:div w:id="249200122">
          <w:marLeft w:val="0"/>
          <w:marRight w:val="0"/>
          <w:marTop w:val="0"/>
          <w:marBottom w:val="0"/>
          <w:divBdr>
            <w:top w:val="none" w:sz="0" w:space="0" w:color="auto"/>
            <w:left w:val="none" w:sz="0" w:space="0" w:color="auto"/>
            <w:bottom w:val="none" w:sz="0" w:space="0" w:color="auto"/>
            <w:right w:val="none" w:sz="0" w:space="0" w:color="auto"/>
          </w:divBdr>
        </w:div>
        <w:div w:id="192306416">
          <w:marLeft w:val="0"/>
          <w:marRight w:val="0"/>
          <w:marTop w:val="0"/>
          <w:marBottom w:val="0"/>
          <w:divBdr>
            <w:top w:val="none" w:sz="0" w:space="0" w:color="auto"/>
            <w:left w:val="none" w:sz="0" w:space="0" w:color="auto"/>
            <w:bottom w:val="none" w:sz="0" w:space="0" w:color="auto"/>
            <w:right w:val="none" w:sz="0" w:space="0" w:color="auto"/>
          </w:divBdr>
        </w:div>
        <w:div w:id="73598468">
          <w:marLeft w:val="0"/>
          <w:marRight w:val="0"/>
          <w:marTop w:val="0"/>
          <w:marBottom w:val="0"/>
          <w:divBdr>
            <w:top w:val="none" w:sz="0" w:space="0" w:color="auto"/>
            <w:left w:val="none" w:sz="0" w:space="0" w:color="auto"/>
            <w:bottom w:val="none" w:sz="0" w:space="0" w:color="auto"/>
            <w:right w:val="none" w:sz="0" w:space="0" w:color="auto"/>
          </w:divBdr>
        </w:div>
      </w:divsChild>
    </w:div>
    <w:div w:id="1198158643">
      <w:bodyDiv w:val="1"/>
      <w:marLeft w:val="0"/>
      <w:marRight w:val="0"/>
      <w:marTop w:val="0"/>
      <w:marBottom w:val="0"/>
      <w:divBdr>
        <w:top w:val="none" w:sz="0" w:space="0" w:color="auto"/>
        <w:left w:val="none" w:sz="0" w:space="0" w:color="auto"/>
        <w:bottom w:val="none" w:sz="0" w:space="0" w:color="auto"/>
        <w:right w:val="none" w:sz="0" w:space="0" w:color="auto"/>
      </w:divBdr>
    </w:div>
    <w:div w:id="1263025856">
      <w:bodyDiv w:val="1"/>
      <w:marLeft w:val="0"/>
      <w:marRight w:val="0"/>
      <w:marTop w:val="0"/>
      <w:marBottom w:val="0"/>
      <w:divBdr>
        <w:top w:val="none" w:sz="0" w:space="0" w:color="auto"/>
        <w:left w:val="none" w:sz="0" w:space="0" w:color="auto"/>
        <w:bottom w:val="none" w:sz="0" w:space="0" w:color="auto"/>
        <w:right w:val="none" w:sz="0" w:space="0" w:color="auto"/>
      </w:divBdr>
      <w:divsChild>
        <w:div w:id="1041855746">
          <w:marLeft w:val="0"/>
          <w:marRight w:val="0"/>
          <w:marTop w:val="0"/>
          <w:marBottom w:val="0"/>
          <w:divBdr>
            <w:top w:val="none" w:sz="0" w:space="0" w:color="auto"/>
            <w:left w:val="none" w:sz="0" w:space="0" w:color="auto"/>
            <w:bottom w:val="none" w:sz="0" w:space="0" w:color="auto"/>
            <w:right w:val="none" w:sz="0" w:space="0" w:color="auto"/>
          </w:divBdr>
        </w:div>
        <w:div w:id="1932857023">
          <w:marLeft w:val="0"/>
          <w:marRight w:val="0"/>
          <w:marTop w:val="0"/>
          <w:marBottom w:val="0"/>
          <w:divBdr>
            <w:top w:val="none" w:sz="0" w:space="0" w:color="auto"/>
            <w:left w:val="none" w:sz="0" w:space="0" w:color="auto"/>
            <w:bottom w:val="none" w:sz="0" w:space="0" w:color="auto"/>
            <w:right w:val="none" w:sz="0" w:space="0" w:color="auto"/>
          </w:divBdr>
        </w:div>
        <w:div w:id="1208762399">
          <w:marLeft w:val="0"/>
          <w:marRight w:val="0"/>
          <w:marTop w:val="0"/>
          <w:marBottom w:val="0"/>
          <w:divBdr>
            <w:top w:val="none" w:sz="0" w:space="0" w:color="auto"/>
            <w:left w:val="none" w:sz="0" w:space="0" w:color="auto"/>
            <w:bottom w:val="none" w:sz="0" w:space="0" w:color="auto"/>
            <w:right w:val="none" w:sz="0" w:space="0" w:color="auto"/>
          </w:divBdr>
        </w:div>
        <w:div w:id="75589938">
          <w:marLeft w:val="0"/>
          <w:marRight w:val="0"/>
          <w:marTop w:val="0"/>
          <w:marBottom w:val="0"/>
          <w:divBdr>
            <w:top w:val="none" w:sz="0" w:space="0" w:color="auto"/>
            <w:left w:val="none" w:sz="0" w:space="0" w:color="auto"/>
            <w:bottom w:val="none" w:sz="0" w:space="0" w:color="auto"/>
            <w:right w:val="none" w:sz="0" w:space="0" w:color="auto"/>
          </w:divBdr>
        </w:div>
        <w:div w:id="1289777161">
          <w:marLeft w:val="0"/>
          <w:marRight w:val="0"/>
          <w:marTop w:val="0"/>
          <w:marBottom w:val="0"/>
          <w:divBdr>
            <w:top w:val="none" w:sz="0" w:space="0" w:color="auto"/>
            <w:left w:val="none" w:sz="0" w:space="0" w:color="auto"/>
            <w:bottom w:val="none" w:sz="0" w:space="0" w:color="auto"/>
            <w:right w:val="none" w:sz="0" w:space="0" w:color="auto"/>
          </w:divBdr>
        </w:div>
        <w:div w:id="558128433">
          <w:marLeft w:val="0"/>
          <w:marRight w:val="0"/>
          <w:marTop w:val="0"/>
          <w:marBottom w:val="0"/>
          <w:divBdr>
            <w:top w:val="none" w:sz="0" w:space="0" w:color="auto"/>
            <w:left w:val="none" w:sz="0" w:space="0" w:color="auto"/>
            <w:bottom w:val="none" w:sz="0" w:space="0" w:color="auto"/>
            <w:right w:val="none" w:sz="0" w:space="0" w:color="auto"/>
          </w:divBdr>
        </w:div>
        <w:div w:id="953907203">
          <w:marLeft w:val="0"/>
          <w:marRight w:val="0"/>
          <w:marTop w:val="0"/>
          <w:marBottom w:val="0"/>
          <w:divBdr>
            <w:top w:val="none" w:sz="0" w:space="0" w:color="auto"/>
            <w:left w:val="none" w:sz="0" w:space="0" w:color="auto"/>
            <w:bottom w:val="none" w:sz="0" w:space="0" w:color="auto"/>
            <w:right w:val="none" w:sz="0" w:space="0" w:color="auto"/>
          </w:divBdr>
        </w:div>
        <w:div w:id="1131284434">
          <w:marLeft w:val="0"/>
          <w:marRight w:val="0"/>
          <w:marTop w:val="0"/>
          <w:marBottom w:val="0"/>
          <w:divBdr>
            <w:top w:val="none" w:sz="0" w:space="0" w:color="auto"/>
            <w:left w:val="none" w:sz="0" w:space="0" w:color="auto"/>
            <w:bottom w:val="none" w:sz="0" w:space="0" w:color="auto"/>
            <w:right w:val="none" w:sz="0" w:space="0" w:color="auto"/>
          </w:divBdr>
        </w:div>
        <w:div w:id="67463077">
          <w:marLeft w:val="0"/>
          <w:marRight w:val="0"/>
          <w:marTop w:val="0"/>
          <w:marBottom w:val="0"/>
          <w:divBdr>
            <w:top w:val="none" w:sz="0" w:space="0" w:color="auto"/>
            <w:left w:val="none" w:sz="0" w:space="0" w:color="auto"/>
            <w:bottom w:val="none" w:sz="0" w:space="0" w:color="auto"/>
            <w:right w:val="none" w:sz="0" w:space="0" w:color="auto"/>
          </w:divBdr>
        </w:div>
        <w:div w:id="1317804723">
          <w:marLeft w:val="0"/>
          <w:marRight w:val="0"/>
          <w:marTop w:val="0"/>
          <w:marBottom w:val="0"/>
          <w:divBdr>
            <w:top w:val="none" w:sz="0" w:space="0" w:color="auto"/>
            <w:left w:val="none" w:sz="0" w:space="0" w:color="auto"/>
            <w:bottom w:val="none" w:sz="0" w:space="0" w:color="auto"/>
            <w:right w:val="none" w:sz="0" w:space="0" w:color="auto"/>
          </w:divBdr>
        </w:div>
        <w:div w:id="1177036428">
          <w:marLeft w:val="0"/>
          <w:marRight w:val="0"/>
          <w:marTop w:val="0"/>
          <w:marBottom w:val="0"/>
          <w:divBdr>
            <w:top w:val="none" w:sz="0" w:space="0" w:color="auto"/>
            <w:left w:val="none" w:sz="0" w:space="0" w:color="auto"/>
            <w:bottom w:val="none" w:sz="0" w:space="0" w:color="auto"/>
            <w:right w:val="none" w:sz="0" w:space="0" w:color="auto"/>
          </w:divBdr>
        </w:div>
        <w:div w:id="1386371324">
          <w:marLeft w:val="0"/>
          <w:marRight w:val="0"/>
          <w:marTop w:val="0"/>
          <w:marBottom w:val="0"/>
          <w:divBdr>
            <w:top w:val="none" w:sz="0" w:space="0" w:color="auto"/>
            <w:left w:val="none" w:sz="0" w:space="0" w:color="auto"/>
            <w:bottom w:val="none" w:sz="0" w:space="0" w:color="auto"/>
            <w:right w:val="none" w:sz="0" w:space="0" w:color="auto"/>
          </w:divBdr>
        </w:div>
        <w:div w:id="1476530965">
          <w:marLeft w:val="0"/>
          <w:marRight w:val="0"/>
          <w:marTop w:val="0"/>
          <w:marBottom w:val="0"/>
          <w:divBdr>
            <w:top w:val="none" w:sz="0" w:space="0" w:color="auto"/>
            <w:left w:val="none" w:sz="0" w:space="0" w:color="auto"/>
            <w:bottom w:val="none" w:sz="0" w:space="0" w:color="auto"/>
            <w:right w:val="none" w:sz="0" w:space="0" w:color="auto"/>
          </w:divBdr>
        </w:div>
        <w:div w:id="244386118">
          <w:marLeft w:val="0"/>
          <w:marRight w:val="0"/>
          <w:marTop w:val="0"/>
          <w:marBottom w:val="0"/>
          <w:divBdr>
            <w:top w:val="none" w:sz="0" w:space="0" w:color="auto"/>
            <w:left w:val="none" w:sz="0" w:space="0" w:color="auto"/>
            <w:bottom w:val="none" w:sz="0" w:space="0" w:color="auto"/>
            <w:right w:val="none" w:sz="0" w:space="0" w:color="auto"/>
          </w:divBdr>
        </w:div>
        <w:div w:id="1299604898">
          <w:marLeft w:val="0"/>
          <w:marRight w:val="0"/>
          <w:marTop w:val="0"/>
          <w:marBottom w:val="0"/>
          <w:divBdr>
            <w:top w:val="none" w:sz="0" w:space="0" w:color="auto"/>
            <w:left w:val="none" w:sz="0" w:space="0" w:color="auto"/>
            <w:bottom w:val="none" w:sz="0" w:space="0" w:color="auto"/>
            <w:right w:val="none" w:sz="0" w:space="0" w:color="auto"/>
          </w:divBdr>
        </w:div>
        <w:div w:id="306053552">
          <w:marLeft w:val="0"/>
          <w:marRight w:val="0"/>
          <w:marTop w:val="0"/>
          <w:marBottom w:val="0"/>
          <w:divBdr>
            <w:top w:val="none" w:sz="0" w:space="0" w:color="auto"/>
            <w:left w:val="none" w:sz="0" w:space="0" w:color="auto"/>
            <w:bottom w:val="none" w:sz="0" w:space="0" w:color="auto"/>
            <w:right w:val="none" w:sz="0" w:space="0" w:color="auto"/>
          </w:divBdr>
        </w:div>
        <w:div w:id="1390031593">
          <w:marLeft w:val="0"/>
          <w:marRight w:val="0"/>
          <w:marTop w:val="0"/>
          <w:marBottom w:val="0"/>
          <w:divBdr>
            <w:top w:val="none" w:sz="0" w:space="0" w:color="auto"/>
            <w:left w:val="none" w:sz="0" w:space="0" w:color="auto"/>
            <w:bottom w:val="none" w:sz="0" w:space="0" w:color="auto"/>
            <w:right w:val="none" w:sz="0" w:space="0" w:color="auto"/>
          </w:divBdr>
        </w:div>
        <w:div w:id="711462400">
          <w:marLeft w:val="0"/>
          <w:marRight w:val="0"/>
          <w:marTop w:val="0"/>
          <w:marBottom w:val="0"/>
          <w:divBdr>
            <w:top w:val="none" w:sz="0" w:space="0" w:color="auto"/>
            <w:left w:val="none" w:sz="0" w:space="0" w:color="auto"/>
            <w:bottom w:val="none" w:sz="0" w:space="0" w:color="auto"/>
            <w:right w:val="none" w:sz="0" w:space="0" w:color="auto"/>
          </w:divBdr>
        </w:div>
        <w:div w:id="751003696">
          <w:marLeft w:val="0"/>
          <w:marRight w:val="0"/>
          <w:marTop w:val="0"/>
          <w:marBottom w:val="0"/>
          <w:divBdr>
            <w:top w:val="none" w:sz="0" w:space="0" w:color="auto"/>
            <w:left w:val="none" w:sz="0" w:space="0" w:color="auto"/>
            <w:bottom w:val="none" w:sz="0" w:space="0" w:color="auto"/>
            <w:right w:val="none" w:sz="0" w:space="0" w:color="auto"/>
          </w:divBdr>
        </w:div>
        <w:div w:id="287442116">
          <w:marLeft w:val="0"/>
          <w:marRight w:val="0"/>
          <w:marTop w:val="0"/>
          <w:marBottom w:val="0"/>
          <w:divBdr>
            <w:top w:val="none" w:sz="0" w:space="0" w:color="auto"/>
            <w:left w:val="none" w:sz="0" w:space="0" w:color="auto"/>
            <w:bottom w:val="none" w:sz="0" w:space="0" w:color="auto"/>
            <w:right w:val="none" w:sz="0" w:space="0" w:color="auto"/>
          </w:divBdr>
        </w:div>
        <w:div w:id="1596673548">
          <w:marLeft w:val="0"/>
          <w:marRight w:val="0"/>
          <w:marTop w:val="0"/>
          <w:marBottom w:val="0"/>
          <w:divBdr>
            <w:top w:val="none" w:sz="0" w:space="0" w:color="auto"/>
            <w:left w:val="none" w:sz="0" w:space="0" w:color="auto"/>
            <w:bottom w:val="none" w:sz="0" w:space="0" w:color="auto"/>
            <w:right w:val="none" w:sz="0" w:space="0" w:color="auto"/>
          </w:divBdr>
        </w:div>
        <w:div w:id="1255817910">
          <w:marLeft w:val="0"/>
          <w:marRight w:val="0"/>
          <w:marTop w:val="0"/>
          <w:marBottom w:val="0"/>
          <w:divBdr>
            <w:top w:val="none" w:sz="0" w:space="0" w:color="auto"/>
            <w:left w:val="none" w:sz="0" w:space="0" w:color="auto"/>
            <w:bottom w:val="none" w:sz="0" w:space="0" w:color="auto"/>
            <w:right w:val="none" w:sz="0" w:space="0" w:color="auto"/>
          </w:divBdr>
        </w:div>
        <w:div w:id="1382947594">
          <w:marLeft w:val="0"/>
          <w:marRight w:val="0"/>
          <w:marTop w:val="0"/>
          <w:marBottom w:val="0"/>
          <w:divBdr>
            <w:top w:val="none" w:sz="0" w:space="0" w:color="auto"/>
            <w:left w:val="none" w:sz="0" w:space="0" w:color="auto"/>
            <w:bottom w:val="none" w:sz="0" w:space="0" w:color="auto"/>
            <w:right w:val="none" w:sz="0" w:space="0" w:color="auto"/>
          </w:divBdr>
        </w:div>
        <w:div w:id="1324968188">
          <w:marLeft w:val="0"/>
          <w:marRight w:val="0"/>
          <w:marTop w:val="0"/>
          <w:marBottom w:val="0"/>
          <w:divBdr>
            <w:top w:val="none" w:sz="0" w:space="0" w:color="auto"/>
            <w:left w:val="none" w:sz="0" w:space="0" w:color="auto"/>
            <w:bottom w:val="none" w:sz="0" w:space="0" w:color="auto"/>
            <w:right w:val="none" w:sz="0" w:space="0" w:color="auto"/>
          </w:divBdr>
        </w:div>
        <w:div w:id="771556402">
          <w:marLeft w:val="0"/>
          <w:marRight w:val="0"/>
          <w:marTop w:val="0"/>
          <w:marBottom w:val="0"/>
          <w:divBdr>
            <w:top w:val="none" w:sz="0" w:space="0" w:color="auto"/>
            <w:left w:val="none" w:sz="0" w:space="0" w:color="auto"/>
            <w:bottom w:val="none" w:sz="0" w:space="0" w:color="auto"/>
            <w:right w:val="none" w:sz="0" w:space="0" w:color="auto"/>
          </w:divBdr>
        </w:div>
        <w:div w:id="1763916530">
          <w:marLeft w:val="0"/>
          <w:marRight w:val="0"/>
          <w:marTop w:val="0"/>
          <w:marBottom w:val="0"/>
          <w:divBdr>
            <w:top w:val="none" w:sz="0" w:space="0" w:color="auto"/>
            <w:left w:val="none" w:sz="0" w:space="0" w:color="auto"/>
            <w:bottom w:val="none" w:sz="0" w:space="0" w:color="auto"/>
            <w:right w:val="none" w:sz="0" w:space="0" w:color="auto"/>
          </w:divBdr>
        </w:div>
        <w:div w:id="1700860343">
          <w:marLeft w:val="0"/>
          <w:marRight w:val="0"/>
          <w:marTop w:val="0"/>
          <w:marBottom w:val="0"/>
          <w:divBdr>
            <w:top w:val="none" w:sz="0" w:space="0" w:color="auto"/>
            <w:left w:val="none" w:sz="0" w:space="0" w:color="auto"/>
            <w:bottom w:val="none" w:sz="0" w:space="0" w:color="auto"/>
            <w:right w:val="none" w:sz="0" w:space="0" w:color="auto"/>
          </w:divBdr>
        </w:div>
        <w:div w:id="525025918">
          <w:marLeft w:val="0"/>
          <w:marRight w:val="0"/>
          <w:marTop w:val="0"/>
          <w:marBottom w:val="0"/>
          <w:divBdr>
            <w:top w:val="none" w:sz="0" w:space="0" w:color="auto"/>
            <w:left w:val="none" w:sz="0" w:space="0" w:color="auto"/>
            <w:bottom w:val="none" w:sz="0" w:space="0" w:color="auto"/>
            <w:right w:val="none" w:sz="0" w:space="0" w:color="auto"/>
          </w:divBdr>
        </w:div>
        <w:div w:id="2048795564">
          <w:marLeft w:val="0"/>
          <w:marRight w:val="0"/>
          <w:marTop w:val="0"/>
          <w:marBottom w:val="0"/>
          <w:divBdr>
            <w:top w:val="none" w:sz="0" w:space="0" w:color="auto"/>
            <w:left w:val="none" w:sz="0" w:space="0" w:color="auto"/>
            <w:bottom w:val="none" w:sz="0" w:space="0" w:color="auto"/>
            <w:right w:val="none" w:sz="0" w:space="0" w:color="auto"/>
          </w:divBdr>
        </w:div>
        <w:div w:id="309796417">
          <w:marLeft w:val="0"/>
          <w:marRight w:val="0"/>
          <w:marTop w:val="0"/>
          <w:marBottom w:val="0"/>
          <w:divBdr>
            <w:top w:val="none" w:sz="0" w:space="0" w:color="auto"/>
            <w:left w:val="none" w:sz="0" w:space="0" w:color="auto"/>
            <w:bottom w:val="none" w:sz="0" w:space="0" w:color="auto"/>
            <w:right w:val="none" w:sz="0" w:space="0" w:color="auto"/>
          </w:divBdr>
        </w:div>
        <w:div w:id="852569402">
          <w:marLeft w:val="0"/>
          <w:marRight w:val="0"/>
          <w:marTop w:val="0"/>
          <w:marBottom w:val="0"/>
          <w:divBdr>
            <w:top w:val="none" w:sz="0" w:space="0" w:color="auto"/>
            <w:left w:val="none" w:sz="0" w:space="0" w:color="auto"/>
            <w:bottom w:val="none" w:sz="0" w:space="0" w:color="auto"/>
            <w:right w:val="none" w:sz="0" w:space="0" w:color="auto"/>
          </w:divBdr>
        </w:div>
        <w:div w:id="497693456">
          <w:marLeft w:val="0"/>
          <w:marRight w:val="0"/>
          <w:marTop w:val="0"/>
          <w:marBottom w:val="0"/>
          <w:divBdr>
            <w:top w:val="none" w:sz="0" w:space="0" w:color="auto"/>
            <w:left w:val="none" w:sz="0" w:space="0" w:color="auto"/>
            <w:bottom w:val="none" w:sz="0" w:space="0" w:color="auto"/>
            <w:right w:val="none" w:sz="0" w:space="0" w:color="auto"/>
          </w:divBdr>
        </w:div>
        <w:div w:id="2010138471">
          <w:marLeft w:val="0"/>
          <w:marRight w:val="0"/>
          <w:marTop w:val="0"/>
          <w:marBottom w:val="0"/>
          <w:divBdr>
            <w:top w:val="none" w:sz="0" w:space="0" w:color="auto"/>
            <w:left w:val="none" w:sz="0" w:space="0" w:color="auto"/>
            <w:bottom w:val="none" w:sz="0" w:space="0" w:color="auto"/>
            <w:right w:val="none" w:sz="0" w:space="0" w:color="auto"/>
          </w:divBdr>
        </w:div>
        <w:div w:id="1651245550">
          <w:marLeft w:val="0"/>
          <w:marRight w:val="0"/>
          <w:marTop w:val="0"/>
          <w:marBottom w:val="0"/>
          <w:divBdr>
            <w:top w:val="none" w:sz="0" w:space="0" w:color="auto"/>
            <w:left w:val="none" w:sz="0" w:space="0" w:color="auto"/>
            <w:bottom w:val="none" w:sz="0" w:space="0" w:color="auto"/>
            <w:right w:val="none" w:sz="0" w:space="0" w:color="auto"/>
          </w:divBdr>
        </w:div>
        <w:div w:id="179198246">
          <w:marLeft w:val="0"/>
          <w:marRight w:val="0"/>
          <w:marTop w:val="0"/>
          <w:marBottom w:val="0"/>
          <w:divBdr>
            <w:top w:val="none" w:sz="0" w:space="0" w:color="auto"/>
            <w:left w:val="none" w:sz="0" w:space="0" w:color="auto"/>
            <w:bottom w:val="none" w:sz="0" w:space="0" w:color="auto"/>
            <w:right w:val="none" w:sz="0" w:space="0" w:color="auto"/>
          </w:divBdr>
        </w:div>
        <w:div w:id="413860010">
          <w:marLeft w:val="0"/>
          <w:marRight w:val="0"/>
          <w:marTop w:val="0"/>
          <w:marBottom w:val="0"/>
          <w:divBdr>
            <w:top w:val="none" w:sz="0" w:space="0" w:color="auto"/>
            <w:left w:val="none" w:sz="0" w:space="0" w:color="auto"/>
            <w:bottom w:val="none" w:sz="0" w:space="0" w:color="auto"/>
            <w:right w:val="none" w:sz="0" w:space="0" w:color="auto"/>
          </w:divBdr>
        </w:div>
        <w:div w:id="228346802">
          <w:marLeft w:val="0"/>
          <w:marRight w:val="0"/>
          <w:marTop w:val="0"/>
          <w:marBottom w:val="0"/>
          <w:divBdr>
            <w:top w:val="none" w:sz="0" w:space="0" w:color="auto"/>
            <w:left w:val="none" w:sz="0" w:space="0" w:color="auto"/>
            <w:bottom w:val="none" w:sz="0" w:space="0" w:color="auto"/>
            <w:right w:val="none" w:sz="0" w:space="0" w:color="auto"/>
          </w:divBdr>
        </w:div>
        <w:div w:id="411044931">
          <w:marLeft w:val="0"/>
          <w:marRight w:val="0"/>
          <w:marTop w:val="0"/>
          <w:marBottom w:val="0"/>
          <w:divBdr>
            <w:top w:val="none" w:sz="0" w:space="0" w:color="auto"/>
            <w:left w:val="none" w:sz="0" w:space="0" w:color="auto"/>
            <w:bottom w:val="none" w:sz="0" w:space="0" w:color="auto"/>
            <w:right w:val="none" w:sz="0" w:space="0" w:color="auto"/>
          </w:divBdr>
        </w:div>
        <w:div w:id="1920863329">
          <w:marLeft w:val="0"/>
          <w:marRight w:val="0"/>
          <w:marTop w:val="0"/>
          <w:marBottom w:val="0"/>
          <w:divBdr>
            <w:top w:val="none" w:sz="0" w:space="0" w:color="auto"/>
            <w:left w:val="none" w:sz="0" w:space="0" w:color="auto"/>
            <w:bottom w:val="none" w:sz="0" w:space="0" w:color="auto"/>
            <w:right w:val="none" w:sz="0" w:space="0" w:color="auto"/>
          </w:divBdr>
        </w:div>
        <w:div w:id="1746488481">
          <w:marLeft w:val="0"/>
          <w:marRight w:val="0"/>
          <w:marTop w:val="0"/>
          <w:marBottom w:val="0"/>
          <w:divBdr>
            <w:top w:val="none" w:sz="0" w:space="0" w:color="auto"/>
            <w:left w:val="none" w:sz="0" w:space="0" w:color="auto"/>
            <w:bottom w:val="none" w:sz="0" w:space="0" w:color="auto"/>
            <w:right w:val="none" w:sz="0" w:space="0" w:color="auto"/>
          </w:divBdr>
        </w:div>
        <w:div w:id="1333415888">
          <w:marLeft w:val="0"/>
          <w:marRight w:val="0"/>
          <w:marTop w:val="0"/>
          <w:marBottom w:val="0"/>
          <w:divBdr>
            <w:top w:val="none" w:sz="0" w:space="0" w:color="auto"/>
            <w:left w:val="none" w:sz="0" w:space="0" w:color="auto"/>
            <w:bottom w:val="none" w:sz="0" w:space="0" w:color="auto"/>
            <w:right w:val="none" w:sz="0" w:space="0" w:color="auto"/>
          </w:divBdr>
        </w:div>
        <w:div w:id="42682673">
          <w:marLeft w:val="0"/>
          <w:marRight w:val="0"/>
          <w:marTop w:val="0"/>
          <w:marBottom w:val="0"/>
          <w:divBdr>
            <w:top w:val="none" w:sz="0" w:space="0" w:color="auto"/>
            <w:left w:val="none" w:sz="0" w:space="0" w:color="auto"/>
            <w:bottom w:val="none" w:sz="0" w:space="0" w:color="auto"/>
            <w:right w:val="none" w:sz="0" w:space="0" w:color="auto"/>
          </w:divBdr>
        </w:div>
        <w:div w:id="2051802126">
          <w:marLeft w:val="0"/>
          <w:marRight w:val="0"/>
          <w:marTop w:val="0"/>
          <w:marBottom w:val="0"/>
          <w:divBdr>
            <w:top w:val="none" w:sz="0" w:space="0" w:color="auto"/>
            <w:left w:val="none" w:sz="0" w:space="0" w:color="auto"/>
            <w:bottom w:val="none" w:sz="0" w:space="0" w:color="auto"/>
            <w:right w:val="none" w:sz="0" w:space="0" w:color="auto"/>
          </w:divBdr>
        </w:div>
        <w:div w:id="137576379">
          <w:marLeft w:val="0"/>
          <w:marRight w:val="0"/>
          <w:marTop w:val="0"/>
          <w:marBottom w:val="0"/>
          <w:divBdr>
            <w:top w:val="none" w:sz="0" w:space="0" w:color="auto"/>
            <w:left w:val="none" w:sz="0" w:space="0" w:color="auto"/>
            <w:bottom w:val="none" w:sz="0" w:space="0" w:color="auto"/>
            <w:right w:val="none" w:sz="0" w:space="0" w:color="auto"/>
          </w:divBdr>
        </w:div>
        <w:div w:id="236675438">
          <w:marLeft w:val="0"/>
          <w:marRight w:val="0"/>
          <w:marTop w:val="0"/>
          <w:marBottom w:val="0"/>
          <w:divBdr>
            <w:top w:val="none" w:sz="0" w:space="0" w:color="auto"/>
            <w:left w:val="none" w:sz="0" w:space="0" w:color="auto"/>
            <w:bottom w:val="none" w:sz="0" w:space="0" w:color="auto"/>
            <w:right w:val="none" w:sz="0" w:space="0" w:color="auto"/>
          </w:divBdr>
        </w:div>
        <w:div w:id="1836528256">
          <w:marLeft w:val="0"/>
          <w:marRight w:val="0"/>
          <w:marTop w:val="0"/>
          <w:marBottom w:val="0"/>
          <w:divBdr>
            <w:top w:val="none" w:sz="0" w:space="0" w:color="auto"/>
            <w:left w:val="none" w:sz="0" w:space="0" w:color="auto"/>
            <w:bottom w:val="none" w:sz="0" w:space="0" w:color="auto"/>
            <w:right w:val="none" w:sz="0" w:space="0" w:color="auto"/>
          </w:divBdr>
        </w:div>
        <w:div w:id="1728070513">
          <w:marLeft w:val="0"/>
          <w:marRight w:val="0"/>
          <w:marTop w:val="0"/>
          <w:marBottom w:val="0"/>
          <w:divBdr>
            <w:top w:val="none" w:sz="0" w:space="0" w:color="auto"/>
            <w:left w:val="none" w:sz="0" w:space="0" w:color="auto"/>
            <w:bottom w:val="none" w:sz="0" w:space="0" w:color="auto"/>
            <w:right w:val="none" w:sz="0" w:space="0" w:color="auto"/>
          </w:divBdr>
        </w:div>
        <w:div w:id="1933932923">
          <w:marLeft w:val="0"/>
          <w:marRight w:val="0"/>
          <w:marTop w:val="0"/>
          <w:marBottom w:val="0"/>
          <w:divBdr>
            <w:top w:val="none" w:sz="0" w:space="0" w:color="auto"/>
            <w:left w:val="none" w:sz="0" w:space="0" w:color="auto"/>
            <w:bottom w:val="none" w:sz="0" w:space="0" w:color="auto"/>
            <w:right w:val="none" w:sz="0" w:space="0" w:color="auto"/>
          </w:divBdr>
        </w:div>
        <w:div w:id="534074352">
          <w:marLeft w:val="0"/>
          <w:marRight w:val="0"/>
          <w:marTop w:val="0"/>
          <w:marBottom w:val="0"/>
          <w:divBdr>
            <w:top w:val="none" w:sz="0" w:space="0" w:color="auto"/>
            <w:left w:val="none" w:sz="0" w:space="0" w:color="auto"/>
            <w:bottom w:val="none" w:sz="0" w:space="0" w:color="auto"/>
            <w:right w:val="none" w:sz="0" w:space="0" w:color="auto"/>
          </w:divBdr>
        </w:div>
        <w:div w:id="1141773855">
          <w:marLeft w:val="0"/>
          <w:marRight w:val="0"/>
          <w:marTop w:val="0"/>
          <w:marBottom w:val="0"/>
          <w:divBdr>
            <w:top w:val="none" w:sz="0" w:space="0" w:color="auto"/>
            <w:left w:val="none" w:sz="0" w:space="0" w:color="auto"/>
            <w:bottom w:val="none" w:sz="0" w:space="0" w:color="auto"/>
            <w:right w:val="none" w:sz="0" w:space="0" w:color="auto"/>
          </w:divBdr>
        </w:div>
        <w:div w:id="973294553">
          <w:marLeft w:val="0"/>
          <w:marRight w:val="0"/>
          <w:marTop w:val="0"/>
          <w:marBottom w:val="0"/>
          <w:divBdr>
            <w:top w:val="none" w:sz="0" w:space="0" w:color="auto"/>
            <w:left w:val="none" w:sz="0" w:space="0" w:color="auto"/>
            <w:bottom w:val="none" w:sz="0" w:space="0" w:color="auto"/>
            <w:right w:val="none" w:sz="0" w:space="0" w:color="auto"/>
          </w:divBdr>
        </w:div>
        <w:div w:id="1812092921">
          <w:marLeft w:val="0"/>
          <w:marRight w:val="0"/>
          <w:marTop w:val="0"/>
          <w:marBottom w:val="0"/>
          <w:divBdr>
            <w:top w:val="none" w:sz="0" w:space="0" w:color="auto"/>
            <w:left w:val="none" w:sz="0" w:space="0" w:color="auto"/>
            <w:bottom w:val="none" w:sz="0" w:space="0" w:color="auto"/>
            <w:right w:val="none" w:sz="0" w:space="0" w:color="auto"/>
          </w:divBdr>
        </w:div>
        <w:div w:id="138310989">
          <w:marLeft w:val="0"/>
          <w:marRight w:val="0"/>
          <w:marTop w:val="0"/>
          <w:marBottom w:val="0"/>
          <w:divBdr>
            <w:top w:val="none" w:sz="0" w:space="0" w:color="auto"/>
            <w:left w:val="none" w:sz="0" w:space="0" w:color="auto"/>
            <w:bottom w:val="none" w:sz="0" w:space="0" w:color="auto"/>
            <w:right w:val="none" w:sz="0" w:space="0" w:color="auto"/>
          </w:divBdr>
        </w:div>
        <w:div w:id="788208831">
          <w:marLeft w:val="0"/>
          <w:marRight w:val="0"/>
          <w:marTop w:val="0"/>
          <w:marBottom w:val="0"/>
          <w:divBdr>
            <w:top w:val="none" w:sz="0" w:space="0" w:color="auto"/>
            <w:left w:val="none" w:sz="0" w:space="0" w:color="auto"/>
            <w:bottom w:val="none" w:sz="0" w:space="0" w:color="auto"/>
            <w:right w:val="none" w:sz="0" w:space="0" w:color="auto"/>
          </w:divBdr>
        </w:div>
        <w:div w:id="1276642404">
          <w:marLeft w:val="0"/>
          <w:marRight w:val="0"/>
          <w:marTop w:val="0"/>
          <w:marBottom w:val="0"/>
          <w:divBdr>
            <w:top w:val="none" w:sz="0" w:space="0" w:color="auto"/>
            <w:left w:val="none" w:sz="0" w:space="0" w:color="auto"/>
            <w:bottom w:val="none" w:sz="0" w:space="0" w:color="auto"/>
            <w:right w:val="none" w:sz="0" w:space="0" w:color="auto"/>
          </w:divBdr>
        </w:div>
        <w:div w:id="179856242">
          <w:marLeft w:val="0"/>
          <w:marRight w:val="0"/>
          <w:marTop w:val="0"/>
          <w:marBottom w:val="0"/>
          <w:divBdr>
            <w:top w:val="none" w:sz="0" w:space="0" w:color="auto"/>
            <w:left w:val="none" w:sz="0" w:space="0" w:color="auto"/>
            <w:bottom w:val="none" w:sz="0" w:space="0" w:color="auto"/>
            <w:right w:val="none" w:sz="0" w:space="0" w:color="auto"/>
          </w:divBdr>
        </w:div>
        <w:div w:id="534315891">
          <w:marLeft w:val="0"/>
          <w:marRight w:val="0"/>
          <w:marTop w:val="0"/>
          <w:marBottom w:val="0"/>
          <w:divBdr>
            <w:top w:val="none" w:sz="0" w:space="0" w:color="auto"/>
            <w:left w:val="none" w:sz="0" w:space="0" w:color="auto"/>
            <w:bottom w:val="none" w:sz="0" w:space="0" w:color="auto"/>
            <w:right w:val="none" w:sz="0" w:space="0" w:color="auto"/>
          </w:divBdr>
        </w:div>
        <w:div w:id="1819106977">
          <w:marLeft w:val="0"/>
          <w:marRight w:val="0"/>
          <w:marTop w:val="0"/>
          <w:marBottom w:val="0"/>
          <w:divBdr>
            <w:top w:val="none" w:sz="0" w:space="0" w:color="auto"/>
            <w:left w:val="none" w:sz="0" w:space="0" w:color="auto"/>
            <w:bottom w:val="none" w:sz="0" w:space="0" w:color="auto"/>
            <w:right w:val="none" w:sz="0" w:space="0" w:color="auto"/>
          </w:divBdr>
        </w:div>
        <w:div w:id="1553728392">
          <w:marLeft w:val="0"/>
          <w:marRight w:val="0"/>
          <w:marTop w:val="0"/>
          <w:marBottom w:val="0"/>
          <w:divBdr>
            <w:top w:val="none" w:sz="0" w:space="0" w:color="auto"/>
            <w:left w:val="none" w:sz="0" w:space="0" w:color="auto"/>
            <w:bottom w:val="none" w:sz="0" w:space="0" w:color="auto"/>
            <w:right w:val="none" w:sz="0" w:space="0" w:color="auto"/>
          </w:divBdr>
        </w:div>
        <w:div w:id="1874028262">
          <w:marLeft w:val="0"/>
          <w:marRight w:val="0"/>
          <w:marTop w:val="0"/>
          <w:marBottom w:val="0"/>
          <w:divBdr>
            <w:top w:val="none" w:sz="0" w:space="0" w:color="auto"/>
            <w:left w:val="none" w:sz="0" w:space="0" w:color="auto"/>
            <w:bottom w:val="none" w:sz="0" w:space="0" w:color="auto"/>
            <w:right w:val="none" w:sz="0" w:space="0" w:color="auto"/>
          </w:divBdr>
        </w:div>
        <w:div w:id="497113361">
          <w:marLeft w:val="0"/>
          <w:marRight w:val="0"/>
          <w:marTop w:val="0"/>
          <w:marBottom w:val="0"/>
          <w:divBdr>
            <w:top w:val="none" w:sz="0" w:space="0" w:color="auto"/>
            <w:left w:val="none" w:sz="0" w:space="0" w:color="auto"/>
            <w:bottom w:val="none" w:sz="0" w:space="0" w:color="auto"/>
            <w:right w:val="none" w:sz="0" w:space="0" w:color="auto"/>
          </w:divBdr>
        </w:div>
        <w:div w:id="2018340668">
          <w:marLeft w:val="0"/>
          <w:marRight w:val="0"/>
          <w:marTop w:val="0"/>
          <w:marBottom w:val="0"/>
          <w:divBdr>
            <w:top w:val="none" w:sz="0" w:space="0" w:color="auto"/>
            <w:left w:val="none" w:sz="0" w:space="0" w:color="auto"/>
            <w:bottom w:val="none" w:sz="0" w:space="0" w:color="auto"/>
            <w:right w:val="none" w:sz="0" w:space="0" w:color="auto"/>
          </w:divBdr>
        </w:div>
        <w:div w:id="131100610">
          <w:marLeft w:val="0"/>
          <w:marRight w:val="0"/>
          <w:marTop w:val="0"/>
          <w:marBottom w:val="0"/>
          <w:divBdr>
            <w:top w:val="none" w:sz="0" w:space="0" w:color="auto"/>
            <w:left w:val="none" w:sz="0" w:space="0" w:color="auto"/>
            <w:bottom w:val="none" w:sz="0" w:space="0" w:color="auto"/>
            <w:right w:val="none" w:sz="0" w:space="0" w:color="auto"/>
          </w:divBdr>
        </w:div>
        <w:div w:id="238250098">
          <w:marLeft w:val="0"/>
          <w:marRight w:val="0"/>
          <w:marTop w:val="0"/>
          <w:marBottom w:val="0"/>
          <w:divBdr>
            <w:top w:val="none" w:sz="0" w:space="0" w:color="auto"/>
            <w:left w:val="none" w:sz="0" w:space="0" w:color="auto"/>
            <w:bottom w:val="none" w:sz="0" w:space="0" w:color="auto"/>
            <w:right w:val="none" w:sz="0" w:space="0" w:color="auto"/>
          </w:divBdr>
        </w:div>
        <w:div w:id="134839581">
          <w:marLeft w:val="0"/>
          <w:marRight w:val="0"/>
          <w:marTop w:val="0"/>
          <w:marBottom w:val="0"/>
          <w:divBdr>
            <w:top w:val="none" w:sz="0" w:space="0" w:color="auto"/>
            <w:left w:val="none" w:sz="0" w:space="0" w:color="auto"/>
            <w:bottom w:val="none" w:sz="0" w:space="0" w:color="auto"/>
            <w:right w:val="none" w:sz="0" w:space="0" w:color="auto"/>
          </w:divBdr>
        </w:div>
        <w:div w:id="1839732073">
          <w:marLeft w:val="0"/>
          <w:marRight w:val="0"/>
          <w:marTop w:val="0"/>
          <w:marBottom w:val="0"/>
          <w:divBdr>
            <w:top w:val="none" w:sz="0" w:space="0" w:color="auto"/>
            <w:left w:val="none" w:sz="0" w:space="0" w:color="auto"/>
            <w:bottom w:val="none" w:sz="0" w:space="0" w:color="auto"/>
            <w:right w:val="none" w:sz="0" w:space="0" w:color="auto"/>
          </w:divBdr>
        </w:div>
        <w:div w:id="1716656279">
          <w:marLeft w:val="0"/>
          <w:marRight w:val="0"/>
          <w:marTop w:val="0"/>
          <w:marBottom w:val="0"/>
          <w:divBdr>
            <w:top w:val="none" w:sz="0" w:space="0" w:color="auto"/>
            <w:left w:val="none" w:sz="0" w:space="0" w:color="auto"/>
            <w:bottom w:val="none" w:sz="0" w:space="0" w:color="auto"/>
            <w:right w:val="none" w:sz="0" w:space="0" w:color="auto"/>
          </w:divBdr>
        </w:div>
        <w:div w:id="1667172015">
          <w:marLeft w:val="0"/>
          <w:marRight w:val="0"/>
          <w:marTop w:val="0"/>
          <w:marBottom w:val="0"/>
          <w:divBdr>
            <w:top w:val="none" w:sz="0" w:space="0" w:color="auto"/>
            <w:left w:val="none" w:sz="0" w:space="0" w:color="auto"/>
            <w:bottom w:val="none" w:sz="0" w:space="0" w:color="auto"/>
            <w:right w:val="none" w:sz="0" w:space="0" w:color="auto"/>
          </w:divBdr>
        </w:div>
        <w:div w:id="1854370590">
          <w:marLeft w:val="0"/>
          <w:marRight w:val="0"/>
          <w:marTop w:val="0"/>
          <w:marBottom w:val="0"/>
          <w:divBdr>
            <w:top w:val="none" w:sz="0" w:space="0" w:color="auto"/>
            <w:left w:val="none" w:sz="0" w:space="0" w:color="auto"/>
            <w:bottom w:val="none" w:sz="0" w:space="0" w:color="auto"/>
            <w:right w:val="none" w:sz="0" w:space="0" w:color="auto"/>
          </w:divBdr>
        </w:div>
        <w:div w:id="1692801808">
          <w:marLeft w:val="0"/>
          <w:marRight w:val="0"/>
          <w:marTop w:val="0"/>
          <w:marBottom w:val="0"/>
          <w:divBdr>
            <w:top w:val="none" w:sz="0" w:space="0" w:color="auto"/>
            <w:left w:val="none" w:sz="0" w:space="0" w:color="auto"/>
            <w:bottom w:val="none" w:sz="0" w:space="0" w:color="auto"/>
            <w:right w:val="none" w:sz="0" w:space="0" w:color="auto"/>
          </w:divBdr>
        </w:div>
        <w:div w:id="1193029590">
          <w:marLeft w:val="0"/>
          <w:marRight w:val="0"/>
          <w:marTop w:val="0"/>
          <w:marBottom w:val="0"/>
          <w:divBdr>
            <w:top w:val="none" w:sz="0" w:space="0" w:color="auto"/>
            <w:left w:val="none" w:sz="0" w:space="0" w:color="auto"/>
            <w:bottom w:val="none" w:sz="0" w:space="0" w:color="auto"/>
            <w:right w:val="none" w:sz="0" w:space="0" w:color="auto"/>
          </w:divBdr>
        </w:div>
        <w:div w:id="1154495481">
          <w:marLeft w:val="0"/>
          <w:marRight w:val="0"/>
          <w:marTop w:val="0"/>
          <w:marBottom w:val="0"/>
          <w:divBdr>
            <w:top w:val="none" w:sz="0" w:space="0" w:color="auto"/>
            <w:left w:val="none" w:sz="0" w:space="0" w:color="auto"/>
            <w:bottom w:val="none" w:sz="0" w:space="0" w:color="auto"/>
            <w:right w:val="none" w:sz="0" w:space="0" w:color="auto"/>
          </w:divBdr>
        </w:div>
        <w:div w:id="1601376677">
          <w:marLeft w:val="0"/>
          <w:marRight w:val="0"/>
          <w:marTop w:val="0"/>
          <w:marBottom w:val="0"/>
          <w:divBdr>
            <w:top w:val="none" w:sz="0" w:space="0" w:color="auto"/>
            <w:left w:val="none" w:sz="0" w:space="0" w:color="auto"/>
            <w:bottom w:val="none" w:sz="0" w:space="0" w:color="auto"/>
            <w:right w:val="none" w:sz="0" w:space="0" w:color="auto"/>
          </w:divBdr>
        </w:div>
        <w:div w:id="1767576082">
          <w:marLeft w:val="0"/>
          <w:marRight w:val="0"/>
          <w:marTop w:val="0"/>
          <w:marBottom w:val="0"/>
          <w:divBdr>
            <w:top w:val="none" w:sz="0" w:space="0" w:color="auto"/>
            <w:left w:val="none" w:sz="0" w:space="0" w:color="auto"/>
            <w:bottom w:val="none" w:sz="0" w:space="0" w:color="auto"/>
            <w:right w:val="none" w:sz="0" w:space="0" w:color="auto"/>
          </w:divBdr>
        </w:div>
        <w:div w:id="972369556">
          <w:marLeft w:val="0"/>
          <w:marRight w:val="0"/>
          <w:marTop w:val="0"/>
          <w:marBottom w:val="0"/>
          <w:divBdr>
            <w:top w:val="none" w:sz="0" w:space="0" w:color="auto"/>
            <w:left w:val="none" w:sz="0" w:space="0" w:color="auto"/>
            <w:bottom w:val="none" w:sz="0" w:space="0" w:color="auto"/>
            <w:right w:val="none" w:sz="0" w:space="0" w:color="auto"/>
          </w:divBdr>
        </w:div>
        <w:div w:id="2037608847">
          <w:marLeft w:val="0"/>
          <w:marRight w:val="0"/>
          <w:marTop w:val="0"/>
          <w:marBottom w:val="0"/>
          <w:divBdr>
            <w:top w:val="none" w:sz="0" w:space="0" w:color="auto"/>
            <w:left w:val="none" w:sz="0" w:space="0" w:color="auto"/>
            <w:bottom w:val="none" w:sz="0" w:space="0" w:color="auto"/>
            <w:right w:val="none" w:sz="0" w:space="0" w:color="auto"/>
          </w:divBdr>
        </w:div>
        <w:div w:id="888960416">
          <w:marLeft w:val="0"/>
          <w:marRight w:val="0"/>
          <w:marTop w:val="0"/>
          <w:marBottom w:val="0"/>
          <w:divBdr>
            <w:top w:val="none" w:sz="0" w:space="0" w:color="auto"/>
            <w:left w:val="none" w:sz="0" w:space="0" w:color="auto"/>
            <w:bottom w:val="none" w:sz="0" w:space="0" w:color="auto"/>
            <w:right w:val="none" w:sz="0" w:space="0" w:color="auto"/>
          </w:divBdr>
        </w:div>
        <w:div w:id="836966947">
          <w:marLeft w:val="0"/>
          <w:marRight w:val="0"/>
          <w:marTop w:val="0"/>
          <w:marBottom w:val="0"/>
          <w:divBdr>
            <w:top w:val="none" w:sz="0" w:space="0" w:color="auto"/>
            <w:left w:val="none" w:sz="0" w:space="0" w:color="auto"/>
            <w:bottom w:val="none" w:sz="0" w:space="0" w:color="auto"/>
            <w:right w:val="none" w:sz="0" w:space="0" w:color="auto"/>
          </w:divBdr>
        </w:div>
        <w:div w:id="933393577">
          <w:marLeft w:val="0"/>
          <w:marRight w:val="0"/>
          <w:marTop w:val="0"/>
          <w:marBottom w:val="0"/>
          <w:divBdr>
            <w:top w:val="none" w:sz="0" w:space="0" w:color="auto"/>
            <w:left w:val="none" w:sz="0" w:space="0" w:color="auto"/>
            <w:bottom w:val="none" w:sz="0" w:space="0" w:color="auto"/>
            <w:right w:val="none" w:sz="0" w:space="0" w:color="auto"/>
          </w:divBdr>
        </w:div>
        <w:div w:id="276528662">
          <w:marLeft w:val="0"/>
          <w:marRight w:val="0"/>
          <w:marTop w:val="0"/>
          <w:marBottom w:val="0"/>
          <w:divBdr>
            <w:top w:val="none" w:sz="0" w:space="0" w:color="auto"/>
            <w:left w:val="none" w:sz="0" w:space="0" w:color="auto"/>
            <w:bottom w:val="none" w:sz="0" w:space="0" w:color="auto"/>
            <w:right w:val="none" w:sz="0" w:space="0" w:color="auto"/>
          </w:divBdr>
        </w:div>
        <w:div w:id="1095442198">
          <w:marLeft w:val="0"/>
          <w:marRight w:val="0"/>
          <w:marTop w:val="0"/>
          <w:marBottom w:val="0"/>
          <w:divBdr>
            <w:top w:val="none" w:sz="0" w:space="0" w:color="auto"/>
            <w:left w:val="none" w:sz="0" w:space="0" w:color="auto"/>
            <w:bottom w:val="none" w:sz="0" w:space="0" w:color="auto"/>
            <w:right w:val="none" w:sz="0" w:space="0" w:color="auto"/>
          </w:divBdr>
        </w:div>
        <w:div w:id="254048240">
          <w:marLeft w:val="0"/>
          <w:marRight w:val="0"/>
          <w:marTop w:val="0"/>
          <w:marBottom w:val="0"/>
          <w:divBdr>
            <w:top w:val="none" w:sz="0" w:space="0" w:color="auto"/>
            <w:left w:val="none" w:sz="0" w:space="0" w:color="auto"/>
            <w:bottom w:val="none" w:sz="0" w:space="0" w:color="auto"/>
            <w:right w:val="none" w:sz="0" w:space="0" w:color="auto"/>
          </w:divBdr>
        </w:div>
        <w:div w:id="1264454873">
          <w:marLeft w:val="0"/>
          <w:marRight w:val="0"/>
          <w:marTop w:val="0"/>
          <w:marBottom w:val="0"/>
          <w:divBdr>
            <w:top w:val="none" w:sz="0" w:space="0" w:color="auto"/>
            <w:left w:val="none" w:sz="0" w:space="0" w:color="auto"/>
            <w:bottom w:val="none" w:sz="0" w:space="0" w:color="auto"/>
            <w:right w:val="none" w:sz="0" w:space="0" w:color="auto"/>
          </w:divBdr>
        </w:div>
        <w:div w:id="1724869646">
          <w:marLeft w:val="0"/>
          <w:marRight w:val="0"/>
          <w:marTop w:val="0"/>
          <w:marBottom w:val="0"/>
          <w:divBdr>
            <w:top w:val="none" w:sz="0" w:space="0" w:color="auto"/>
            <w:left w:val="none" w:sz="0" w:space="0" w:color="auto"/>
            <w:bottom w:val="none" w:sz="0" w:space="0" w:color="auto"/>
            <w:right w:val="none" w:sz="0" w:space="0" w:color="auto"/>
          </w:divBdr>
        </w:div>
        <w:div w:id="185564693">
          <w:marLeft w:val="0"/>
          <w:marRight w:val="0"/>
          <w:marTop w:val="0"/>
          <w:marBottom w:val="0"/>
          <w:divBdr>
            <w:top w:val="none" w:sz="0" w:space="0" w:color="auto"/>
            <w:left w:val="none" w:sz="0" w:space="0" w:color="auto"/>
            <w:bottom w:val="none" w:sz="0" w:space="0" w:color="auto"/>
            <w:right w:val="none" w:sz="0" w:space="0" w:color="auto"/>
          </w:divBdr>
        </w:div>
        <w:div w:id="293751338">
          <w:marLeft w:val="0"/>
          <w:marRight w:val="0"/>
          <w:marTop w:val="0"/>
          <w:marBottom w:val="0"/>
          <w:divBdr>
            <w:top w:val="none" w:sz="0" w:space="0" w:color="auto"/>
            <w:left w:val="none" w:sz="0" w:space="0" w:color="auto"/>
            <w:bottom w:val="none" w:sz="0" w:space="0" w:color="auto"/>
            <w:right w:val="none" w:sz="0" w:space="0" w:color="auto"/>
          </w:divBdr>
        </w:div>
        <w:div w:id="1515267364">
          <w:marLeft w:val="0"/>
          <w:marRight w:val="0"/>
          <w:marTop w:val="0"/>
          <w:marBottom w:val="0"/>
          <w:divBdr>
            <w:top w:val="none" w:sz="0" w:space="0" w:color="auto"/>
            <w:left w:val="none" w:sz="0" w:space="0" w:color="auto"/>
            <w:bottom w:val="none" w:sz="0" w:space="0" w:color="auto"/>
            <w:right w:val="none" w:sz="0" w:space="0" w:color="auto"/>
          </w:divBdr>
        </w:div>
        <w:div w:id="1595548257">
          <w:marLeft w:val="0"/>
          <w:marRight w:val="0"/>
          <w:marTop w:val="0"/>
          <w:marBottom w:val="0"/>
          <w:divBdr>
            <w:top w:val="none" w:sz="0" w:space="0" w:color="auto"/>
            <w:left w:val="none" w:sz="0" w:space="0" w:color="auto"/>
            <w:bottom w:val="none" w:sz="0" w:space="0" w:color="auto"/>
            <w:right w:val="none" w:sz="0" w:space="0" w:color="auto"/>
          </w:divBdr>
        </w:div>
        <w:div w:id="1839928101">
          <w:marLeft w:val="0"/>
          <w:marRight w:val="0"/>
          <w:marTop w:val="0"/>
          <w:marBottom w:val="0"/>
          <w:divBdr>
            <w:top w:val="none" w:sz="0" w:space="0" w:color="auto"/>
            <w:left w:val="none" w:sz="0" w:space="0" w:color="auto"/>
            <w:bottom w:val="none" w:sz="0" w:space="0" w:color="auto"/>
            <w:right w:val="none" w:sz="0" w:space="0" w:color="auto"/>
          </w:divBdr>
        </w:div>
        <w:div w:id="2061514058">
          <w:marLeft w:val="0"/>
          <w:marRight w:val="0"/>
          <w:marTop w:val="0"/>
          <w:marBottom w:val="0"/>
          <w:divBdr>
            <w:top w:val="none" w:sz="0" w:space="0" w:color="auto"/>
            <w:left w:val="none" w:sz="0" w:space="0" w:color="auto"/>
            <w:bottom w:val="none" w:sz="0" w:space="0" w:color="auto"/>
            <w:right w:val="none" w:sz="0" w:space="0" w:color="auto"/>
          </w:divBdr>
        </w:div>
        <w:div w:id="1598899569">
          <w:marLeft w:val="0"/>
          <w:marRight w:val="0"/>
          <w:marTop w:val="0"/>
          <w:marBottom w:val="0"/>
          <w:divBdr>
            <w:top w:val="none" w:sz="0" w:space="0" w:color="auto"/>
            <w:left w:val="none" w:sz="0" w:space="0" w:color="auto"/>
            <w:bottom w:val="none" w:sz="0" w:space="0" w:color="auto"/>
            <w:right w:val="none" w:sz="0" w:space="0" w:color="auto"/>
          </w:divBdr>
        </w:div>
        <w:div w:id="545946937">
          <w:marLeft w:val="0"/>
          <w:marRight w:val="0"/>
          <w:marTop w:val="0"/>
          <w:marBottom w:val="0"/>
          <w:divBdr>
            <w:top w:val="none" w:sz="0" w:space="0" w:color="auto"/>
            <w:left w:val="none" w:sz="0" w:space="0" w:color="auto"/>
            <w:bottom w:val="none" w:sz="0" w:space="0" w:color="auto"/>
            <w:right w:val="none" w:sz="0" w:space="0" w:color="auto"/>
          </w:divBdr>
        </w:div>
        <w:div w:id="811142239">
          <w:marLeft w:val="0"/>
          <w:marRight w:val="0"/>
          <w:marTop w:val="0"/>
          <w:marBottom w:val="0"/>
          <w:divBdr>
            <w:top w:val="none" w:sz="0" w:space="0" w:color="auto"/>
            <w:left w:val="none" w:sz="0" w:space="0" w:color="auto"/>
            <w:bottom w:val="none" w:sz="0" w:space="0" w:color="auto"/>
            <w:right w:val="none" w:sz="0" w:space="0" w:color="auto"/>
          </w:divBdr>
        </w:div>
        <w:div w:id="443774332">
          <w:marLeft w:val="0"/>
          <w:marRight w:val="0"/>
          <w:marTop w:val="0"/>
          <w:marBottom w:val="0"/>
          <w:divBdr>
            <w:top w:val="none" w:sz="0" w:space="0" w:color="auto"/>
            <w:left w:val="none" w:sz="0" w:space="0" w:color="auto"/>
            <w:bottom w:val="none" w:sz="0" w:space="0" w:color="auto"/>
            <w:right w:val="none" w:sz="0" w:space="0" w:color="auto"/>
          </w:divBdr>
        </w:div>
        <w:div w:id="1243678794">
          <w:marLeft w:val="0"/>
          <w:marRight w:val="0"/>
          <w:marTop w:val="0"/>
          <w:marBottom w:val="0"/>
          <w:divBdr>
            <w:top w:val="none" w:sz="0" w:space="0" w:color="auto"/>
            <w:left w:val="none" w:sz="0" w:space="0" w:color="auto"/>
            <w:bottom w:val="none" w:sz="0" w:space="0" w:color="auto"/>
            <w:right w:val="none" w:sz="0" w:space="0" w:color="auto"/>
          </w:divBdr>
        </w:div>
        <w:div w:id="225190806">
          <w:marLeft w:val="0"/>
          <w:marRight w:val="0"/>
          <w:marTop w:val="0"/>
          <w:marBottom w:val="0"/>
          <w:divBdr>
            <w:top w:val="none" w:sz="0" w:space="0" w:color="auto"/>
            <w:left w:val="none" w:sz="0" w:space="0" w:color="auto"/>
            <w:bottom w:val="none" w:sz="0" w:space="0" w:color="auto"/>
            <w:right w:val="none" w:sz="0" w:space="0" w:color="auto"/>
          </w:divBdr>
        </w:div>
        <w:div w:id="1057362654">
          <w:marLeft w:val="0"/>
          <w:marRight w:val="0"/>
          <w:marTop w:val="0"/>
          <w:marBottom w:val="0"/>
          <w:divBdr>
            <w:top w:val="none" w:sz="0" w:space="0" w:color="auto"/>
            <w:left w:val="none" w:sz="0" w:space="0" w:color="auto"/>
            <w:bottom w:val="none" w:sz="0" w:space="0" w:color="auto"/>
            <w:right w:val="none" w:sz="0" w:space="0" w:color="auto"/>
          </w:divBdr>
        </w:div>
        <w:div w:id="1811550609">
          <w:marLeft w:val="0"/>
          <w:marRight w:val="0"/>
          <w:marTop w:val="0"/>
          <w:marBottom w:val="0"/>
          <w:divBdr>
            <w:top w:val="none" w:sz="0" w:space="0" w:color="auto"/>
            <w:left w:val="none" w:sz="0" w:space="0" w:color="auto"/>
            <w:bottom w:val="none" w:sz="0" w:space="0" w:color="auto"/>
            <w:right w:val="none" w:sz="0" w:space="0" w:color="auto"/>
          </w:divBdr>
        </w:div>
        <w:div w:id="1878857295">
          <w:marLeft w:val="0"/>
          <w:marRight w:val="0"/>
          <w:marTop w:val="0"/>
          <w:marBottom w:val="0"/>
          <w:divBdr>
            <w:top w:val="none" w:sz="0" w:space="0" w:color="auto"/>
            <w:left w:val="none" w:sz="0" w:space="0" w:color="auto"/>
            <w:bottom w:val="none" w:sz="0" w:space="0" w:color="auto"/>
            <w:right w:val="none" w:sz="0" w:space="0" w:color="auto"/>
          </w:divBdr>
        </w:div>
        <w:div w:id="1654260048">
          <w:marLeft w:val="0"/>
          <w:marRight w:val="0"/>
          <w:marTop w:val="0"/>
          <w:marBottom w:val="0"/>
          <w:divBdr>
            <w:top w:val="none" w:sz="0" w:space="0" w:color="auto"/>
            <w:left w:val="none" w:sz="0" w:space="0" w:color="auto"/>
            <w:bottom w:val="none" w:sz="0" w:space="0" w:color="auto"/>
            <w:right w:val="none" w:sz="0" w:space="0" w:color="auto"/>
          </w:divBdr>
        </w:div>
        <w:div w:id="1822841747">
          <w:marLeft w:val="0"/>
          <w:marRight w:val="0"/>
          <w:marTop w:val="0"/>
          <w:marBottom w:val="0"/>
          <w:divBdr>
            <w:top w:val="none" w:sz="0" w:space="0" w:color="auto"/>
            <w:left w:val="none" w:sz="0" w:space="0" w:color="auto"/>
            <w:bottom w:val="none" w:sz="0" w:space="0" w:color="auto"/>
            <w:right w:val="none" w:sz="0" w:space="0" w:color="auto"/>
          </w:divBdr>
        </w:div>
        <w:div w:id="807281520">
          <w:marLeft w:val="0"/>
          <w:marRight w:val="0"/>
          <w:marTop w:val="0"/>
          <w:marBottom w:val="0"/>
          <w:divBdr>
            <w:top w:val="none" w:sz="0" w:space="0" w:color="auto"/>
            <w:left w:val="none" w:sz="0" w:space="0" w:color="auto"/>
            <w:bottom w:val="none" w:sz="0" w:space="0" w:color="auto"/>
            <w:right w:val="none" w:sz="0" w:space="0" w:color="auto"/>
          </w:divBdr>
        </w:div>
        <w:div w:id="452789418">
          <w:marLeft w:val="0"/>
          <w:marRight w:val="0"/>
          <w:marTop w:val="0"/>
          <w:marBottom w:val="0"/>
          <w:divBdr>
            <w:top w:val="none" w:sz="0" w:space="0" w:color="auto"/>
            <w:left w:val="none" w:sz="0" w:space="0" w:color="auto"/>
            <w:bottom w:val="none" w:sz="0" w:space="0" w:color="auto"/>
            <w:right w:val="none" w:sz="0" w:space="0" w:color="auto"/>
          </w:divBdr>
        </w:div>
        <w:div w:id="1994481881">
          <w:marLeft w:val="0"/>
          <w:marRight w:val="0"/>
          <w:marTop w:val="0"/>
          <w:marBottom w:val="0"/>
          <w:divBdr>
            <w:top w:val="none" w:sz="0" w:space="0" w:color="auto"/>
            <w:left w:val="none" w:sz="0" w:space="0" w:color="auto"/>
            <w:bottom w:val="none" w:sz="0" w:space="0" w:color="auto"/>
            <w:right w:val="none" w:sz="0" w:space="0" w:color="auto"/>
          </w:divBdr>
        </w:div>
        <w:div w:id="332143294">
          <w:marLeft w:val="0"/>
          <w:marRight w:val="0"/>
          <w:marTop w:val="0"/>
          <w:marBottom w:val="0"/>
          <w:divBdr>
            <w:top w:val="none" w:sz="0" w:space="0" w:color="auto"/>
            <w:left w:val="none" w:sz="0" w:space="0" w:color="auto"/>
            <w:bottom w:val="none" w:sz="0" w:space="0" w:color="auto"/>
            <w:right w:val="none" w:sz="0" w:space="0" w:color="auto"/>
          </w:divBdr>
        </w:div>
        <w:div w:id="2051562566">
          <w:marLeft w:val="0"/>
          <w:marRight w:val="0"/>
          <w:marTop w:val="0"/>
          <w:marBottom w:val="0"/>
          <w:divBdr>
            <w:top w:val="none" w:sz="0" w:space="0" w:color="auto"/>
            <w:left w:val="none" w:sz="0" w:space="0" w:color="auto"/>
            <w:bottom w:val="none" w:sz="0" w:space="0" w:color="auto"/>
            <w:right w:val="none" w:sz="0" w:space="0" w:color="auto"/>
          </w:divBdr>
        </w:div>
        <w:div w:id="59137091">
          <w:marLeft w:val="0"/>
          <w:marRight w:val="0"/>
          <w:marTop w:val="0"/>
          <w:marBottom w:val="0"/>
          <w:divBdr>
            <w:top w:val="none" w:sz="0" w:space="0" w:color="auto"/>
            <w:left w:val="none" w:sz="0" w:space="0" w:color="auto"/>
            <w:bottom w:val="none" w:sz="0" w:space="0" w:color="auto"/>
            <w:right w:val="none" w:sz="0" w:space="0" w:color="auto"/>
          </w:divBdr>
        </w:div>
        <w:div w:id="621883850">
          <w:marLeft w:val="0"/>
          <w:marRight w:val="0"/>
          <w:marTop w:val="0"/>
          <w:marBottom w:val="0"/>
          <w:divBdr>
            <w:top w:val="none" w:sz="0" w:space="0" w:color="auto"/>
            <w:left w:val="none" w:sz="0" w:space="0" w:color="auto"/>
            <w:bottom w:val="none" w:sz="0" w:space="0" w:color="auto"/>
            <w:right w:val="none" w:sz="0" w:space="0" w:color="auto"/>
          </w:divBdr>
        </w:div>
        <w:div w:id="1003095612">
          <w:marLeft w:val="0"/>
          <w:marRight w:val="0"/>
          <w:marTop w:val="0"/>
          <w:marBottom w:val="0"/>
          <w:divBdr>
            <w:top w:val="none" w:sz="0" w:space="0" w:color="auto"/>
            <w:left w:val="none" w:sz="0" w:space="0" w:color="auto"/>
            <w:bottom w:val="none" w:sz="0" w:space="0" w:color="auto"/>
            <w:right w:val="none" w:sz="0" w:space="0" w:color="auto"/>
          </w:divBdr>
        </w:div>
        <w:div w:id="940533958">
          <w:marLeft w:val="0"/>
          <w:marRight w:val="0"/>
          <w:marTop w:val="0"/>
          <w:marBottom w:val="0"/>
          <w:divBdr>
            <w:top w:val="none" w:sz="0" w:space="0" w:color="auto"/>
            <w:left w:val="none" w:sz="0" w:space="0" w:color="auto"/>
            <w:bottom w:val="none" w:sz="0" w:space="0" w:color="auto"/>
            <w:right w:val="none" w:sz="0" w:space="0" w:color="auto"/>
          </w:divBdr>
        </w:div>
        <w:div w:id="276641634">
          <w:marLeft w:val="0"/>
          <w:marRight w:val="0"/>
          <w:marTop w:val="0"/>
          <w:marBottom w:val="0"/>
          <w:divBdr>
            <w:top w:val="none" w:sz="0" w:space="0" w:color="auto"/>
            <w:left w:val="none" w:sz="0" w:space="0" w:color="auto"/>
            <w:bottom w:val="none" w:sz="0" w:space="0" w:color="auto"/>
            <w:right w:val="none" w:sz="0" w:space="0" w:color="auto"/>
          </w:divBdr>
        </w:div>
        <w:div w:id="922299268">
          <w:marLeft w:val="0"/>
          <w:marRight w:val="0"/>
          <w:marTop w:val="0"/>
          <w:marBottom w:val="0"/>
          <w:divBdr>
            <w:top w:val="none" w:sz="0" w:space="0" w:color="auto"/>
            <w:left w:val="none" w:sz="0" w:space="0" w:color="auto"/>
            <w:bottom w:val="none" w:sz="0" w:space="0" w:color="auto"/>
            <w:right w:val="none" w:sz="0" w:space="0" w:color="auto"/>
          </w:divBdr>
        </w:div>
        <w:div w:id="112941301">
          <w:marLeft w:val="0"/>
          <w:marRight w:val="0"/>
          <w:marTop w:val="0"/>
          <w:marBottom w:val="0"/>
          <w:divBdr>
            <w:top w:val="none" w:sz="0" w:space="0" w:color="auto"/>
            <w:left w:val="none" w:sz="0" w:space="0" w:color="auto"/>
            <w:bottom w:val="none" w:sz="0" w:space="0" w:color="auto"/>
            <w:right w:val="none" w:sz="0" w:space="0" w:color="auto"/>
          </w:divBdr>
        </w:div>
        <w:div w:id="1377463652">
          <w:marLeft w:val="0"/>
          <w:marRight w:val="0"/>
          <w:marTop w:val="0"/>
          <w:marBottom w:val="0"/>
          <w:divBdr>
            <w:top w:val="none" w:sz="0" w:space="0" w:color="auto"/>
            <w:left w:val="none" w:sz="0" w:space="0" w:color="auto"/>
            <w:bottom w:val="none" w:sz="0" w:space="0" w:color="auto"/>
            <w:right w:val="none" w:sz="0" w:space="0" w:color="auto"/>
          </w:divBdr>
        </w:div>
        <w:div w:id="1289507104">
          <w:marLeft w:val="0"/>
          <w:marRight w:val="0"/>
          <w:marTop w:val="0"/>
          <w:marBottom w:val="0"/>
          <w:divBdr>
            <w:top w:val="none" w:sz="0" w:space="0" w:color="auto"/>
            <w:left w:val="none" w:sz="0" w:space="0" w:color="auto"/>
            <w:bottom w:val="none" w:sz="0" w:space="0" w:color="auto"/>
            <w:right w:val="none" w:sz="0" w:space="0" w:color="auto"/>
          </w:divBdr>
        </w:div>
        <w:div w:id="1303924070">
          <w:marLeft w:val="0"/>
          <w:marRight w:val="0"/>
          <w:marTop w:val="0"/>
          <w:marBottom w:val="0"/>
          <w:divBdr>
            <w:top w:val="none" w:sz="0" w:space="0" w:color="auto"/>
            <w:left w:val="none" w:sz="0" w:space="0" w:color="auto"/>
            <w:bottom w:val="none" w:sz="0" w:space="0" w:color="auto"/>
            <w:right w:val="none" w:sz="0" w:space="0" w:color="auto"/>
          </w:divBdr>
        </w:div>
        <w:div w:id="1657493818">
          <w:marLeft w:val="0"/>
          <w:marRight w:val="0"/>
          <w:marTop w:val="0"/>
          <w:marBottom w:val="0"/>
          <w:divBdr>
            <w:top w:val="none" w:sz="0" w:space="0" w:color="auto"/>
            <w:left w:val="none" w:sz="0" w:space="0" w:color="auto"/>
            <w:bottom w:val="none" w:sz="0" w:space="0" w:color="auto"/>
            <w:right w:val="none" w:sz="0" w:space="0" w:color="auto"/>
          </w:divBdr>
        </w:div>
        <w:div w:id="491221095">
          <w:marLeft w:val="0"/>
          <w:marRight w:val="0"/>
          <w:marTop w:val="0"/>
          <w:marBottom w:val="0"/>
          <w:divBdr>
            <w:top w:val="none" w:sz="0" w:space="0" w:color="auto"/>
            <w:left w:val="none" w:sz="0" w:space="0" w:color="auto"/>
            <w:bottom w:val="none" w:sz="0" w:space="0" w:color="auto"/>
            <w:right w:val="none" w:sz="0" w:space="0" w:color="auto"/>
          </w:divBdr>
        </w:div>
        <w:div w:id="1490900776">
          <w:marLeft w:val="0"/>
          <w:marRight w:val="0"/>
          <w:marTop w:val="0"/>
          <w:marBottom w:val="0"/>
          <w:divBdr>
            <w:top w:val="none" w:sz="0" w:space="0" w:color="auto"/>
            <w:left w:val="none" w:sz="0" w:space="0" w:color="auto"/>
            <w:bottom w:val="none" w:sz="0" w:space="0" w:color="auto"/>
            <w:right w:val="none" w:sz="0" w:space="0" w:color="auto"/>
          </w:divBdr>
        </w:div>
        <w:div w:id="1085961058">
          <w:marLeft w:val="0"/>
          <w:marRight w:val="0"/>
          <w:marTop w:val="0"/>
          <w:marBottom w:val="0"/>
          <w:divBdr>
            <w:top w:val="none" w:sz="0" w:space="0" w:color="auto"/>
            <w:left w:val="none" w:sz="0" w:space="0" w:color="auto"/>
            <w:bottom w:val="none" w:sz="0" w:space="0" w:color="auto"/>
            <w:right w:val="none" w:sz="0" w:space="0" w:color="auto"/>
          </w:divBdr>
        </w:div>
        <w:div w:id="337773420">
          <w:marLeft w:val="0"/>
          <w:marRight w:val="0"/>
          <w:marTop w:val="0"/>
          <w:marBottom w:val="0"/>
          <w:divBdr>
            <w:top w:val="none" w:sz="0" w:space="0" w:color="auto"/>
            <w:left w:val="none" w:sz="0" w:space="0" w:color="auto"/>
            <w:bottom w:val="none" w:sz="0" w:space="0" w:color="auto"/>
            <w:right w:val="none" w:sz="0" w:space="0" w:color="auto"/>
          </w:divBdr>
        </w:div>
        <w:div w:id="1593582692">
          <w:marLeft w:val="0"/>
          <w:marRight w:val="0"/>
          <w:marTop w:val="0"/>
          <w:marBottom w:val="0"/>
          <w:divBdr>
            <w:top w:val="none" w:sz="0" w:space="0" w:color="auto"/>
            <w:left w:val="none" w:sz="0" w:space="0" w:color="auto"/>
            <w:bottom w:val="none" w:sz="0" w:space="0" w:color="auto"/>
            <w:right w:val="none" w:sz="0" w:space="0" w:color="auto"/>
          </w:divBdr>
        </w:div>
        <w:div w:id="353727611">
          <w:marLeft w:val="0"/>
          <w:marRight w:val="0"/>
          <w:marTop w:val="0"/>
          <w:marBottom w:val="0"/>
          <w:divBdr>
            <w:top w:val="none" w:sz="0" w:space="0" w:color="auto"/>
            <w:left w:val="none" w:sz="0" w:space="0" w:color="auto"/>
            <w:bottom w:val="none" w:sz="0" w:space="0" w:color="auto"/>
            <w:right w:val="none" w:sz="0" w:space="0" w:color="auto"/>
          </w:divBdr>
        </w:div>
        <w:div w:id="846597679">
          <w:marLeft w:val="0"/>
          <w:marRight w:val="0"/>
          <w:marTop w:val="0"/>
          <w:marBottom w:val="0"/>
          <w:divBdr>
            <w:top w:val="none" w:sz="0" w:space="0" w:color="auto"/>
            <w:left w:val="none" w:sz="0" w:space="0" w:color="auto"/>
            <w:bottom w:val="none" w:sz="0" w:space="0" w:color="auto"/>
            <w:right w:val="none" w:sz="0" w:space="0" w:color="auto"/>
          </w:divBdr>
        </w:div>
        <w:div w:id="1074621987">
          <w:marLeft w:val="0"/>
          <w:marRight w:val="0"/>
          <w:marTop w:val="0"/>
          <w:marBottom w:val="0"/>
          <w:divBdr>
            <w:top w:val="none" w:sz="0" w:space="0" w:color="auto"/>
            <w:left w:val="none" w:sz="0" w:space="0" w:color="auto"/>
            <w:bottom w:val="none" w:sz="0" w:space="0" w:color="auto"/>
            <w:right w:val="none" w:sz="0" w:space="0" w:color="auto"/>
          </w:divBdr>
        </w:div>
        <w:div w:id="1438911006">
          <w:marLeft w:val="0"/>
          <w:marRight w:val="0"/>
          <w:marTop w:val="0"/>
          <w:marBottom w:val="0"/>
          <w:divBdr>
            <w:top w:val="none" w:sz="0" w:space="0" w:color="auto"/>
            <w:left w:val="none" w:sz="0" w:space="0" w:color="auto"/>
            <w:bottom w:val="none" w:sz="0" w:space="0" w:color="auto"/>
            <w:right w:val="none" w:sz="0" w:space="0" w:color="auto"/>
          </w:divBdr>
        </w:div>
        <w:div w:id="845288058">
          <w:marLeft w:val="0"/>
          <w:marRight w:val="0"/>
          <w:marTop w:val="0"/>
          <w:marBottom w:val="0"/>
          <w:divBdr>
            <w:top w:val="none" w:sz="0" w:space="0" w:color="auto"/>
            <w:left w:val="none" w:sz="0" w:space="0" w:color="auto"/>
            <w:bottom w:val="none" w:sz="0" w:space="0" w:color="auto"/>
            <w:right w:val="none" w:sz="0" w:space="0" w:color="auto"/>
          </w:divBdr>
        </w:div>
        <w:div w:id="1422140530">
          <w:marLeft w:val="0"/>
          <w:marRight w:val="0"/>
          <w:marTop w:val="0"/>
          <w:marBottom w:val="0"/>
          <w:divBdr>
            <w:top w:val="none" w:sz="0" w:space="0" w:color="auto"/>
            <w:left w:val="none" w:sz="0" w:space="0" w:color="auto"/>
            <w:bottom w:val="none" w:sz="0" w:space="0" w:color="auto"/>
            <w:right w:val="none" w:sz="0" w:space="0" w:color="auto"/>
          </w:divBdr>
        </w:div>
        <w:div w:id="1028989592">
          <w:marLeft w:val="0"/>
          <w:marRight w:val="0"/>
          <w:marTop w:val="0"/>
          <w:marBottom w:val="0"/>
          <w:divBdr>
            <w:top w:val="none" w:sz="0" w:space="0" w:color="auto"/>
            <w:left w:val="none" w:sz="0" w:space="0" w:color="auto"/>
            <w:bottom w:val="none" w:sz="0" w:space="0" w:color="auto"/>
            <w:right w:val="none" w:sz="0" w:space="0" w:color="auto"/>
          </w:divBdr>
        </w:div>
        <w:div w:id="619070664">
          <w:marLeft w:val="0"/>
          <w:marRight w:val="0"/>
          <w:marTop w:val="0"/>
          <w:marBottom w:val="0"/>
          <w:divBdr>
            <w:top w:val="none" w:sz="0" w:space="0" w:color="auto"/>
            <w:left w:val="none" w:sz="0" w:space="0" w:color="auto"/>
            <w:bottom w:val="none" w:sz="0" w:space="0" w:color="auto"/>
            <w:right w:val="none" w:sz="0" w:space="0" w:color="auto"/>
          </w:divBdr>
        </w:div>
        <w:div w:id="1370453354">
          <w:marLeft w:val="0"/>
          <w:marRight w:val="0"/>
          <w:marTop w:val="0"/>
          <w:marBottom w:val="0"/>
          <w:divBdr>
            <w:top w:val="none" w:sz="0" w:space="0" w:color="auto"/>
            <w:left w:val="none" w:sz="0" w:space="0" w:color="auto"/>
            <w:bottom w:val="none" w:sz="0" w:space="0" w:color="auto"/>
            <w:right w:val="none" w:sz="0" w:space="0" w:color="auto"/>
          </w:divBdr>
        </w:div>
        <w:div w:id="114713644">
          <w:marLeft w:val="0"/>
          <w:marRight w:val="0"/>
          <w:marTop w:val="0"/>
          <w:marBottom w:val="0"/>
          <w:divBdr>
            <w:top w:val="none" w:sz="0" w:space="0" w:color="auto"/>
            <w:left w:val="none" w:sz="0" w:space="0" w:color="auto"/>
            <w:bottom w:val="none" w:sz="0" w:space="0" w:color="auto"/>
            <w:right w:val="none" w:sz="0" w:space="0" w:color="auto"/>
          </w:divBdr>
        </w:div>
        <w:div w:id="556815826">
          <w:marLeft w:val="0"/>
          <w:marRight w:val="0"/>
          <w:marTop w:val="0"/>
          <w:marBottom w:val="0"/>
          <w:divBdr>
            <w:top w:val="none" w:sz="0" w:space="0" w:color="auto"/>
            <w:left w:val="none" w:sz="0" w:space="0" w:color="auto"/>
            <w:bottom w:val="none" w:sz="0" w:space="0" w:color="auto"/>
            <w:right w:val="none" w:sz="0" w:space="0" w:color="auto"/>
          </w:divBdr>
        </w:div>
        <w:div w:id="2044743016">
          <w:marLeft w:val="0"/>
          <w:marRight w:val="0"/>
          <w:marTop w:val="0"/>
          <w:marBottom w:val="0"/>
          <w:divBdr>
            <w:top w:val="none" w:sz="0" w:space="0" w:color="auto"/>
            <w:left w:val="none" w:sz="0" w:space="0" w:color="auto"/>
            <w:bottom w:val="none" w:sz="0" w:space="0" w:color="auto"/>
            <w:right w:val="none" w:sz="0" w:space="0" w:color="auto"/>
          </w:divBdr>
        </w:div>
        <w:div w:id="878007610">
          <w:marLeft w:val="0"/>
          <w:marRight w:val="0"/>
          <w:marTop w:val="0"/>
          <w:marBottom w:val="0"/>
          <w:divBdr>
            <w:top w:val="none" w:sz="0" w:space="0" w:color="auto"/>
            <w:left w:val="none" w:sz="0" w:space="0" w:color="auto"/>
            <w:bottom w:val="none" w:sz="0" w:space="0" w:color="auto"/>
            <w:right w:val="none" w:sz="0" w:space="0" w:color="auto"/>
          </w:divBdr>
        </w:div>
        <w:div w:id="756557662">
          <w:marLeft w:val="0"/>
          <w:marRight w:val="0"/>
          <w:marTop w:val="0"/>
          <w:marBottom w:val="0"/>
          <w:divBdr>
            <w:top w:val="none" w:sz="0" w:space="0" w:color="auto"/>
            <w:left w:val="none" w:sz="0" w:space="0" w:color="auto"/>
            <w:bottom w:val="none" w:sz="0" w:space="0" w:color="auto"/>
            <w:right w:val="none" w:sz="0" w:space="0" w:color="auto"/>
          </w:divBdr>
        </w:div>
        <w:div w:id="1706518725">
          <w:marLeft w:val="0"/>
          <w:marRight w:val="0"/>
          <w:marTop w:val="0"/>
          <w:marBottom w:val="0"/>
          <w:divBdr>
            <w:top w:val="none" w:sz="0" w:space="0" w:color="auto"/>
            <w:left w:val="none" w:sz="0" w:space="0" w:color="auto"/>
            <w:bottom w:val="none" w:sz="0" w:space="0" w:color="auto"/>
            <w:right w:val="none" w:sz="0" w:space="0" w:color="auto"/>
          </w:divBdr>
        </w:div>
        <w:div w:id="2024091193">
          <w:marLeft w:val="0"/>
          <w:marRight w:val="0"/>
          <w:marTop w:val="0"/>
          <w:marBottom w:val="0"/>
          <w:divBdr>
            <w:top w:val="none" w:sz="0" w:space="0" w:color="auto"/>
            <w:left w:val="none" w:sz="0" w:space="0" w:color="auto"/>
            <w:bottom w:val="none" w:sz="0" w:space="0" w:color="auto"/>
            <w:right w:val="none" w:sz="0" w:space="0" w:color="auto"/>
          </w:divBdr>
        </w:div>
        <w:div w:id="1648388860">
          <w:marLeft w:val="0"/>
          <w:marRight w:val="0"/>
          <w:marTop w:val="0"/>
          <w:marBottom w:val="0"/>
          <w:divBdr>
            <w:top w:val="none" w:sz="0" w:space="0" w:color="auto"/>
            <w:left w:val="none" w:sz="0" w:space="0" w:color="auto"/>
            <w:bottom w:val="none" w:sz="0" w:space="0" w:color="auto"/>
            <w:right w:val="none" w:sz="0" w:space="0" w:color="auto"/>
          </w:divBdr>
        </w:div>
        <w:div w:id="2024819462">
          <w:marLeft w:val="0"/>
          <w:marRight w:val="0"/>
          <w:marTop w:val="0"/>
          <w:marBottom w:val="0"/>
          <w:divBdr>
            <w:top w:val="none" w:sz="0" w:space="0" w:color="auto"/>
            <w:left w:val="none" w:sz="0" w:space="0" w:color="auto"/>
            <w:bottom w:val="none" w:sz="0" w:space="0" w:color="auto"/>
            <w:right w:val="none" w:sz="0" w:space="0" w:color="auto"/>
          </w:divBdr>
        </w:div>
        <w:div w:id="838813929">
          <w:marLeft w:val="0"/>
          <w:marRight w:val="0"/>
          <w:marTop w:val="0"/>
          <w:marBottom w:val="0"/>
          <w:divBdr>
            <w:top w:val="none" w:sz="0" w:space="0" w:color="auto"/>
            <w:left w:val="none" w:sz="0" w:space="0" w:color="auto"/>
            <w:bottom w:val="none" w:sz="0" w:space="0" w:color="auto"/>
            <w:right w:val="none" w:sz="0" w:space="0" w:color="auto"/>
          </w:divBdr>
        </w:div>
        <w:div w:id="760296231">
          <w:marLeft w:val="0"/>
          <w:marRight w:val="0"/>
          <w:marTop w:val="0"/>
          <w:marBottom w:val="0"/>
          <w:divBdr>
            <w:top w:val="none" w:sz="0" w:space="0" w:color="auto"/>
            <w:left w:val="none" w:sz="0" w:space="0" w:color="auto"/>
            <w:bottom w:val="none" w:sz="0" w:space="0" w:color="auto"/>
            <w:right w:val="none" w:sz="0" w:space="0" w:color="auto"/>
          </w:divBdr>
        </w:div>
        <w:div w:id="89161387">
          <w:marLeft w:val="0"/>
          <w:marRight w:val="0"/>
          <w:marTop w:val="0"/>
          <w:marBottom w:val="0"/>
          <w:divBdr>
            <w:top w:val="none" w:sz="0" w:space="0" w:color="auto"/>
            <w:left w:val="none" w:sz="0" w:space="0" w:color="auto"/>
            <w:bottom w:val="none" w:sz="0" w:space="0" w:color="auto"/>
            <w:right w:val="none" w:sz="0" w:space="0" w:color="auto"/>
          </w:divBdr>
        </w:div>
        <w:div w:id="62411161">
          <w:marLeft w:val="0"/>
          <w:marRight w:val="0"/>
          <w:marTop w:val="0"/>
          <w:marBottom w:val="0"/>
          <w:divBdr>
            <w:top w:val="none" w:sz="0" w:space="0" w:color="auto"/>
            <w:left w:val="none" w:sz="0" w:space="0" w:color="auto"/>
            <w:bottom w:val="none" w:sz="0" w:space="0" w:color="auto"/>
            <w:right w:val="none" w:sz="0" w:space="0" w:color="auto"/>
          </w:divBdr>
        </w:div>
        <w:div w:id="1775712671">
          <w:marLeft w:val="0"/>
          <w:marRight w:val="0"/>
          <w:marTop w:val="0"/>
          <w:marBottom w:val="0"/>
          <w:divBdr>
            <w:top w:val="none" w:sz="0" w:space="0" w:color="auto"/>
            <w:left w:val="none" w:sz="0" w:space="0" w:color="auto"/>
            <w:bottom w:val="none" w:sz="0" w:space="0" w:color="auto"/>
            <w:right w:val="none" w:sz="0" w:space="0" w:color="auto"/>
          </w:divBdr>
        </w:div>
        <w:div w:id="325670643">
          <w:marLeft w:val="0"/>
          <w:marRight w:val="0"/>
          <w:marTop w:val="0"/>
          <w:marBottom w:val="0"/>
          <w:divBdr>
            <w:top w:val="none" w:sz="0" w:space="0" w:color="auto"/>
            <w:left w:val="none" w:sz="0" w:space="0" w:color="auto"/>
            <w:bottom w:val="none" w:sz="0" w:space="0" w:color="auto"/>
            <w:right w:val="none" w:sz="0" w:space="0" w:color="auto"/>
          </w:divBdr>
        </w:div>
        <w:div w:id="1019164520">
          <w:marLeft w:val="0"/>
          <w:marRight w:val="0"/>
          <w:marTop w:val="0"/>
          <w:marBottom w:val="0"/>
          <w:divBdr>
            <w:top w:val="none" w:sz="0" w:space="0" w:color="auto"/>
            <w:left w:val="none" w:sz="0" w:space="0" w:color="auto"/>
            <w:bottom w:val="none" w:sz="0" w:space="0" w:color="auto"/>
            <w:right w:val="none" w:sz="0" w:space="0" w:color="auto"/>
          </w:divBdr>
        </w:div>
        <w:div w:id="952128466">
          <w:marLeft w:val="0"/>
          <w:marRight w:val="0"/>
          <w:marTop w:val="0"/>
          <w:marBottom w:val="0"/>
          <w:divBdr>
            <w:top w:val="none" w:sz="0" w:space="0" w:color="auto"/>
            <w:left w:val="none" w:sz="0" w:space="0" w:color="auto"/>
            <w:bottom w:val="none" w:sz="0" w:space="0" w:color="auto"/>
            <w:right w:val="none" w:sz="0" w:space="0" w:color="auto"/>
          </w:divBdr>
        </w:div>
        <w:div w:id="918095864">
          <w:marLeft w:val="0"/>
          <w:marRight w:val="0"/>
          <w:marTop w:val="0"/>
          <w:marBottom w:val="0"/>
          <w:divBdr>
            <w:top w:val="none" w:sz="0" w:space="0" w:color="auto"/>
            <w:left w:val="none" w:sz="0" w:space="0" w:color="auto"/>
            <w:bottom w:val="none" w:sz="0" w:space="0" w:color="auto"/>
            <w:right w:val="none" w:sz="0" w:space="0" w:color="auto"/>
          </w:divBdr>
        </w:div>
        <w:div w:id="1365667045">
          <w:marLeft w:val="0"/>
          <w:marRight w:val="0"/>
          <w:marTop w:val="0"/>
          <w:marBottom w:val="0"/>
          <w:divBdr>
            <w:top w:val="none" w:sz="0" w:space="0" w:color="auto"/>
            <w:left w:val="none" w:sz="0" w:space="0" w:color="auto"/>
            <w:bottom w:val="none" w:sz="0" w:space="0" w:color="auto"/>
            <w:right w:val="none" w:sz="0" w:space="0" w:color="auto"/>
          </w:divBdr>
        </w:div>
        <w:div w:id="799417194">
          <w:marLeft w:val="0"/>
          <w:marRight w:val="0"/>
          <w:marTop w:val="0"/>
          <w:marBottom w:val="0"/>
          <w:divBdr>
            <w:top w:val="none" w:sz="0" w:space="0" w:color="auto"/>
            <w:left w:val="none" w:sz="0" w:space="0" w:color="auto"/>
            <w:bottom w:val="none" w:sz="0" w:space="0" w:color="auto"/>
            <w:right w:val="none" w:sz="0" w:space="0" w:color="auto"/>
          </w:divBdr>
        </w:div>
        <w:div w:id="755590334">
          <w:marLeft w:val="0"/>
          <w:marRight w:val="0"/>
          <w:marTop w:val="0"/>
          <w:marBottom w:val="0"/>
          <w:divBdr>
            <w:top w:val="none" w:sz="0" w:space="0" w:color="auto"/>
            <w:left w:val="none" w:sz="0" w:space="0" w:color="auto"/>
            <w:bottom w:val="none" w:sz="0" w:space="0" w:color="auto"/>
            <w:right w:val="none" w:sz="0" w:space="0" w:color="auto"/>
          </w:divBdr>
        </w:div>
        <w:div w:id="1714571507">
          <w:marLeft w:val="0"/>
          <w:marRight w:val="0"/>
          <w:marTop w:val="0"/>
          <w:marBottom w:val="0"/>
          <w:divBdr>
            <w:top w:val="none" w:sz="0" w:space="0" w:color="auto"/>
            <w:left w:val="none" w:sz="0" w:space="0" w:color="auto"/>
            <w:bottom w:val="none" w:sz="0" w:space="0" w:color="auto"/>
            <w:right w:val="none" w:sz="0" w:space="0" w:color="auto"/>
          </w:divBdr>
        </w:div>
        <w:div w:id="872378462">
          <w:marLeft w:val="0"/>
          <w:marRight w:val="0"/>
          <w:marTop w:val="0"/>
          <w:marBottom w:val="0"/>
          <w:divBdr>
            <w:top w:val="none" w:sz="0" w:space="0" w:color="auto"/>
            <w:left w:val="none" w:sz="0" w:space="0" w:color="auto"/>
            <w:bottom w:val="none" w:sz="0" w:space="0" w:color="auto"/>
            <w:right w:val="none" w:sz="0" w:space="0" w:color="auto"/>
          </w:divBdr>
        </w:div>
        <w:div w:id="1565338024">
          <w:marLeft w:val="0"/>
          <w:marRight w:val="0"/>
          <w:marTop w:val="0"/>
          <w:marBottom w:val="0"/>
          <w:divBdr>
            <w:top w:val="none" w:sz="0" w:space="0" w:color="auto"/>
            <w:left w:val="none" w:sz="0" w:space="0" w:color="auto"/>
            <w:bottom w:val="none" w:sz="0" w:space="0" w:color="auto"/>
            <w:right w:val="none" w:sz="0" w:space="0" w:color="auto"/>
          </w:divBdr>
        </w:div>
        <w:div w:id="658726159">
          <w:marLeft w:val="0"/>
          <w:marRight w:val="0"/>
          <w:marTop w:val="0"/>
          <w:marBottom w:val="0"/>
          <w:divBdr>
            <w:top w:val="none" w:sz="0" w:space="0" w:color="auto"/>
            <w:left w:val="none" w:sz="0" w:space="0" w:color="auto"/>
            <w:bottom w:val="none" w:sz="0" w:space="0" w:color="auto"/>
            <w:right w:val="none" w:sz="0" w:space="0" w:color="auto"/>
          </w:divBdr>
        </w:div>
        <w:div w:id="531843401">
          <w:marLeft w:val="0"/>
          <w:marRight w:val="0"/>
          <w:marTop w:val="0"/>
          <w:marBottom w:val="0"/>
          <w:divBdr>
            <w:top w:val="none" w:sz="0" w:space="0" w:color="auto"/>
            <w:left w:val="none" w:sz="0" w:space="0" w:color="auto"/>
            <w:bottom w:val="none" w:sz="0" w:space="0" w:color="auto"/>
            <w:right w:val="none" w:sz="0" w:space="0" w:color="auto"/>
          </w:divBdr>
        </w:div>
        <w:div w:id="144250412">
          <w:marLeft w:val="0"/>
          <w:marRight w:val="0"/>
          <w:marTop w:val="0"/>
          <w:marBottom w:val="0"/>
          <w:divBdr>
            <w:top w:val="none" w:sz="0" w:space="0" w:color="auto"/>
            <w:left w:val="none" w:sz="0" w:space="0" w:color="auto"/>
            <w:bottom w:val="none" w:sz="0" w:space="0" w:color="auto"/>
            <w:right w:val="none" w:sz="0" w:space="0" w:color="auto"/>
          </w:divBdr>
        </w:div>
        <w:div w:id="375665157">
          <w:marLeft w:val="0"/>
          <w:marRight w:val="0"/>
          <w:marTop w:val="0"/>
          <w:marBottom w:val="0"/>
          <w:divBdr>
            <w:top w:val="none" w:sz="0" w:space="0" w:color="auto"/>
            <w:left w:val="none" w:sz="0" w:space="0" w:color="auto"/>
            <w:bottom w:val="none" w:sz="0" w:space="0" w:color="auto"/>
            <w:right w:val="none" w:sz="0" w:space="0" w:color="auto"/>
          </w:divBdr>
        </w:div>
        <w:div w:id="2044596854">
          <w:marLeft w:val="0"/>
          <w:marRight w:val="0"/>
          <w:marTop w:val="0"/>
          <w:marBottom w:val="0"/>
          <w:divBdr>
            <w:top w:val="none" w:sz="0" w:space="0" w:color="auto"/>
            <w:left w:val="none" w:sz="0" w:space="0" w:color="auto"/>
            <w:bottom w:val="none" w:sz="0" w:space="0" w:color="auto"/>
            <w:right w:val="none" w:sz="0" w:space="0" w:color="auto"/>
          </w:divBdr>
        </w:div>
        <w:div w:id="997271844">
          <w:marLeft w:val="0"/>
          <w:marRight w:val="0"/>
          <w:marTop w:val="0"/>
          <w:marBottom w:val="0"/>
          <w:divBdr>
            <w:top w:val="none" w:sz="0" w:space="0" w:color="auto"/>
            <w:left w:val="none" w:sz="0" w:space="0" w:color="auto"/>
            <w:bottom w:val="none" w:sz="0" w:space="0" w:color="auto"/>
            <w:right w:val="none" w:sz="0" w:space="0" w:color="auto"/>
          </w:divBdr>
        </w:div>
        <w:div w:id="1882086861">
          <w:marLeft w:val="0"/>
          <w:marRight w:val="0"/>
          <w:marTop w:val="0"/>
          <w:marBottom w:val="0"/>
          <w:divBdr>
            <w:top w:val="none" w:sz="0" w:space="0" w:color="auto"/>
            <w:left w:val="none" w:sz="0" w:space="0" w:color="auto"/>
            <w:bottom w:val="none" w:sz="0" w:space="0" w:color="auto"/>
            <w:right w:val="none" w:sz="0" w:space="0" w:color="auto"/>
          </w:divBdr>
        </w:div>
        <w:div w:id="607738080">
          <w:marLeft w:val="0"/>
          <w:marRight w:val="0"/>
          <w:marTop w:val="0"/>
          <w:marBottom w:val="0"/>
          <w:divBdr>
            <w:top w:val="none" w:sz="0" w:space="0" w:color="auto"/>
            <w:left w:val="none" w:sz="0" w:space="0" w:color="auto"/>
            <w:bottom w:val="none" w:sz="0" w:space="0" w:color="auto"/>
            <w:right w:val="none" w:sz="0" w:space="0" w:color="auto"/>
          </w:divBdr>
        </w:div>
        <w:div w:id="788814341">
          <w:marLeft w:val="0"/>
          <w:marRight w:val="0"/>
          <w:marTop w:val="0"/>
          <w:marBottom w:val="0"/>
          <w:divBdr>
            <w:top w:val="none" w:sz="0" w:space="0" w:color="auto"/>
            <w:left w:val="none" w:sz="0" w:space="0" w:color="auto"/>
            <w:bottom w:val="none" w:sz="0" w:space="0" w:color="auto"/>
            <w:right w:val="none" w:sz="0" w:space="0" w:color="auto"/>
          </w:divBdr>
        </w:div>
        <w:div w:id="445278076">
          <w:marLeft w:val="0"/>
          <w:marRight w:val="0"/>
          <w:marTop w:val="0"/>
          <w:marBottom w:val="0"/>
          <w:divBdr>
            <w:top w:val="none" w:sz="0" w:space="0" w:color="auto"/>
            <w:left w:val="none" w:sz="0" w:space="0" w:color="auto"/>
            <w:bottom w:val="none" w:sz="0" w:space="0" w:color="auto"/>
            <w:right w:val="none" w:sz="0" w:space="0" w:color="auto"/>
          </w:divBdr>
        </w:div>
        <w:div w:id="542180470">
          <w:marLeft w:val="0"/>
          <w:marRight w:val="0"/>
          <w:marTop w:val="0"/>
          <w:marBottom w:val="0"/>
          <w:divBdr>
            <w:top w:val="none" w:sz="0" w:space="0" w:color="auto"/>
            <w:left w:val="none" w:sz="0" w:space="0" w:color="auto"/>
            <w:bottom w:val="none" w:sz="0" w:space="0" w:color="auto"/>
            <w:right w:val="none" w:sz="0" w:space="0" w:color="auto"/>
          </w:divBdr>
        </w:div>
        <w:div w:id="539519351">
          <w:marLeft w:val="0"/>
          <w:marRight w:val="0"/>
          <w:marTop w:val="0"/>
          <w:marBottom w:val="0"/>
          <w:divBdr>
            <w:top w:val="none" w:sz="0" w:space="0" w:color="auto"/>
            <w:left w:val="none" w:sz="0" w:space="0" w:color="auto"/>
            <w:bottom w:val="none" w:sz="0" w:space="0" w:color="auto"/>
            <w:right w:val="none" w:sz="0" w:space="0" w:color="auto"/>
          </w:divBdr>
        </w:div>
        <w:div w:id="882711614">
          <w:marLeft w:val="0"/>
          <w:marRight w:val="0"/>
          <w:marTop w:val="0"/>
          <w:marBottom w:val="0"/>
          <w:divBdr>
            <w:top w:val="none" w:sz="0" w:space="0" w:color="auto"/>
            <w:left w:val="none" w:sz="0" w:space="0" w:color="auto"/>
            <w:bottom w:val="none" w:sz="0" w:space="0" w:color="auto"/>
            <w:right w:val="none" w:sz="0" w:space="0" w:color="auto"/>
          </w:divBdr>
        </w:div>
        <w:div w:id="396248279">
          <w:marLeft w:val="0"/>
          <w:marRight w:val="0"/>
          <w:marTop w:val="0"/>
          <w:marBottom w:val="0"/>
          <w:divBdr>
            <w:top w:val="none" w:sz="0" w:space="0" w:color="auto"/>
            <w:left w:val="none" w:sz="0" w:space="0" w:color="auto"/>
            <w:bottom w:val="none" w:sz="0" w:space="0" w:color="auto"/>
            <w:right w:val="none" w:sz="0" w:space="0" w:color="auto"/>
          </w:divBdr>
        </w:div>
        <w:div w:id="439111231">
          <w:marLeft w:val="0"/>
          <w:marRight w:val="0"/>
          <w:marTop w:val="0"/>
          <w:marBottom w:val="0"/>
          <w:divBdr>
            <w:top w:val="none" w:sz="0" w:space="0" w:color="auto"/>
            <w:left w:val="none" w:sz="0" w:space="0" w:color="auto"/>
            <w:bottom w:val="none" w:sz="0" w:space="0" w:color="auto"/>
            <w:right w:val="none" w:sz="0" w:space="0" w:color="auto"/>
          </w:divBdr>
        </w:div>
        <w:div w:id="1555239572">
          <w:marLeft w:val="0"/>
          <w:marRight w:val="0"/>
          <w:marTop w:val="0"/>
          <w:marBottom w:val="0"/>
          <w:divBdr>
            <w:top w:val="none" w:sz="0" w:space="0" w:color="auto"/>
            <w:left w:val="none" w:sz="0" w:space="0" w:color="auto"/>
            <w:bottom w:val="none" w:sz="0" w:space="0" w:color="auto"/>
            <w:right w:val="none" w:sz="0" w:space="0" w:color="auto"/>
          </w:divBdr>
        </w:div>
        <w:div w:id="1151677028">
          <w:marLeft w:val="0"/>
          <w:marRight w:val="0"/>
          <w:marTop w:val="0"/>
          <w:marBottom w:val="0"/>
          <w:divBdr>
            <w:top w:val="none" w:sz="0" w:space="0" w:color="auto"/>
            <w:left w:val="none" w:sz="0" w:space="0" w:color="auto"/>
            <w:bottom w:val="none" w:sz="0" w:space="0" w:color="auto"/>
            <w:right w:val="none" w:sz="0" w:space="0" w:color="auto"/>
          </w:divBdr>
        </w:div>
        <w:div w:id="718016997">
          <w:marLeft w:val="0"/>
          <w:marRight w:val="0"/>
          <w:marTop w:val="0"/>
          <w:marBottom w:val="0"/>
          <w:divBdr>
            <w:top w:val="none" w:sz="0" w:space="0" w:color="auto"/>
            <w:left w:val="none" w:sz="0" w:space="0" w:color="auto"/>
            <w:bottom w:val="none" w:sz="0" w:space="0" w:color="auto"/>
            <w:right w:val="none" w:sz="0" w:space="0" w:color="auto"/>
          </w:divBdr>
        </w:div>
        <w:div w:id="120392389">
          <w:marLeft w:val="0"/>
          <w:marRight w:val="0"/>
          <w:marTop w:val="0"/>
          <w:marBottom w:val="0"/>
          <w:divBdr>
            <w:top w:val="none" w:sz="0" w:space="0" w:color="auto"/>
            <w:left w:val="none" w:sz="0" w:space="0" w:color="auto"/>
            <w:bottom w:val="none" w:sz="0" w:space="0" w:color="auto"/>
            <w:right w:val="none" w:sz="0" w:space="0" w:color="auto"/>
          </w:divBdr>
        </w:div>
        <w:div w:id="1030647986">
          <w:marLeft w:val="0"/>
          <w:marRight w:val="0"/>
          <w:marTop w:val="0"/>
          <w:marBottom w:val="0"/>
          <w:divBdr>
            <w:top w:val="none" w:sz="0" w:space="0" w:color="auto"/>
            <w:left w:val="none" w:sz="0" w:space="0" w:color="auto"/>
            <w:bottom w:val="none" w:sz="0" w:space="0" w:color="auto"/>
            <w:right w:val="none" w:sz="0" w:space="0" w:color="auto"/>
          </w:divBdr>
        </w:div>
        <w:div w:id="211306154">
          <w:marLeft w:val="0"/>
          <w:marRight w:val="0"/>
          <w:marTop w:val="0"/>
          <w:marBottom w:val="0"/>
          <w:divBdr>
            <w:top w:val="none" w:sz="0" w:space="0" w:color="auto"/>
            <w:left w:val="none" w:sz="0" w:space="0" w:color="auto"/>
            <w:bottom w:val="none" w:sz="0" w:space="0" w:color="auto"/>
            <w:right w:val="none" w:sz="0" w:space="0" w:color="auto"/>
          </w:divBdr>
        </w:div>
        <w:div w:id="394936723">
          <w:marLeft w:val="0"/>
          <w:marRight w:val="0"/>
          <w:marTop w:val="0"/>
          <w:marBottom w:val="0"/>
          <w:divBdr>
            <w:top w:val="none" w:sz="0" w:space="0" w:color="auto"/>
            <w:left w:val="none" w:sz="0" w:space="0" w:color="auto"/>
            <w:bottom w:val="none" w:sz="0" w:space="0" w:color="auto"/>
            <w:right w:val="none" w:sz="0" w:space="0" w:color="auto"/>
          </w:divBdr>
        </w:div>
      </w:divsChild>
    </w:div>
    <w:div w:id="1278835259">
      <w:bodyDiv w:val="1"/>
      <w:marLeft w:val="0"/>
      <w:marRight w:val="0"/>
      <w:marTop w:val="0"/>
      <w:marBottom w:val="0"/>
      <w:divBdr>
        <w:top w:val="none" w:sz="0" w:space="0" w:color="auto"/>
        <w:left w:val="none" w:sz="0" w:space="0" w:color="auto"/>
        <w:bottom w:val="none" w:sz="0" w:space="0" w:color="auto"/>
        <w:right w:val="none" w:sz="0" w:space="0" w:color="auto"/>
      </w:divBdr>
    </w:div>
    <w:div w:id="1298530709">
      <w:bodyDiv w:val="1"/>
      <w:marLeft w:val="0"/>
      <w:marRight w:val="0"/>
      <w:marTop w:val="0"/>
      <w:marBottom w:val="0"/>
      <w:divBdr>
        <w:top w:val="none" w:sz="0" w:space="0" w:color="auto"/>
        <w:left w:val="none" w:sz="0" w:space="0" w:color="auto"/>
        <w:bottom w:val="none" w:sz="0" w:space="0" w:color="auto"/>
        <w:right w:val="none" w:sz="0" w:space="0" w:color="auto"/>
      </w:divBdr>
    </w:div>
    <w:div w:id="1406032977">
      <w:bodyDiv w:val="1"/>
      <w:marLeft w:val="0"/>
      <w:marRight w:val="0"/>
      <w:marTop w:val="0"/>
      <w:marBottom w:val="0"/>
      <w:divBdr>
        <w:top w:val="none" w:sz="0" w:space="0" w:color="auto"/>
        <w:left w:val="none" w:sz="0" w:space="0" w:color="auto"/>
        <w:bottom w:val="none" w:sz="0" w:space="0" w:color="auto"/>
        <w:right w:val="none" w:sz="0" w:space="0" w:color="auto"/>
      </w:divBdr>
    </w:div>
    <w:div w:id="1407148325">
      <w:bodyDiv w:val="1"/>
      <w:marLeft w:val="0"/>
      <w:marRight w:val="0"/>
      <w:marTop w:val="0"/>
      <w:marBottom w:val="0"/>
      <w:divBdr>
        <w:top w:val="none" w:sz="0" w:space="0" w:color="auto"/>
        <w:left w:val="none" w:sz="0" w:space="0" w:color="auto"/>
        <w:bottom w:val="none" w:sz="0" w:space="0" w:color="auto"/>
        <w:right w:val="none" w:sz="0" w:space="0" w:color="auto"/>
      </w:divBdr>
      <w:divsChild>
        <w:div w:id="201136668">
          <w:marLeft w:val="0"/>
          <w:marRight w:val="0"/>
          <w:marTop w:val="0"/>
          <w:marBottom w:val="0"/>
          <w:divBdr>
            <w:top w:val="none" w:sz="0" w:space="0" w:color="auto"/>
            <w:left w:val="none" w:sz="0" w:space="0" w:color="auto"/>
            <w:bottom w:val="none" w:sz="0" w:space="0" w:color="auto"/>
            <w:right w:val="none" w:sz="0" w:space="0" w:color="auto"/>
          </w:divBdr>
        </w:div>
        <w:div w:id="873731372">
          <w:marLeft w:val="0"/>
          <w:marRight w:val="0"/>
          <w:marTop w:val="0"/>
          <w:marBottom w:val="0"/>
          <w:divBdr>
            <w:top w:val="none" w:sz="0" w:space="0" w:color="auto"/>
            <w:left w:val="none" w:sz="0" w:space="0" w:color="auto"/>
            <w:bottom w:val="none" w:sz="0" w:space="0" w:color="auto"/>
            <w:right w:val="none" w:sz="0" w:space="0" w:color="auto"/>
          </w:divBdr>
        </w:div>
        <w:div w:id="1312826147">
          <w:marLeft w:val="0"/>
          <w:marRight w:val="0"/>
          <w:marTop w:val="0"/>
          <w:marBottom w:val="0"/>
          <w:divBdr>
            <w:top w:val="none" w:sz="0" w:space="0" w:color="auto"/>
            <w:left w:val="none" w:sz="0" w:space="0" w:color="auto"/>
            <w:bottom w:val="none" w:sz="0" w:space="0" w:color="auto"/>
            <w:right w:val="none" w:sz="0" w:space="0" w:color="auto"/>
          </w:divBdr>
        </w:div>
        <w:div w:id="2013336446">
          <w:marLeft w:val="0"/>
          <w:marRight w:val="0"/>
          <w:marTop w:val="0"/>
          <w:marBottom w:val="0"/>
          <w:divBdr>
            <w:top w:val="none" w:sz="0" w:space="0" w:color="auto"/>
            <w:left w:val="none" w:sz="0" w:space="0" w:color="auto"/>
            <w:bottom w:val="none" w:sz="0" w:space="0" w:color="auto"/>
            <w:right w:val="none" w:sz="0" w:space="0" w:color="auto"/>
          </w:divBdr>
        </w:div>
      </w:divsChild>
    </w:div>
    <w:div w:id="1413435086">
      <w:bodyDiv w:val="1"/>
      <w:marLeft w:val="0"/>
      <w:marRight w:val="0"/>
      <w:marTop w:val="0"/>
      <w:marBottom w:val="0"/>
      <w:divBdr>
        <w:top w:val="none" w:sz="0" w:space="0" w:color="auto"/>
        <w:left w:val="none" w:sz="0" w:space="0" w:color="auto"/>
        <w:bottom w:val="none" w:sz="0" w:space="0" w:color="auto"/>
        <w:right w:val="none" w:sz="0" w:space="0" w:color="auto"/>
      </w:divBdr>
    </w:div>
    <w:div w:id="1420711205">
      <w:bodyDiv w:val="1"/>
      <w:marLeft w:val="0"/>
      <w:marRight w:val="0"/>
      <w:marTop w:val="0"/>
      <w:marBottom w:val="0"/>
      <w:divBdr>
        <w:top w:val="none" w:sz="0" w:space="0" w:color="auto"/>
        <w:left w:val="none" w:sz="0" w:space="0" w:color="auto"/>
        <w:bottom w:val="none" w:sz="0" w:space="0" w:color="auto"/>
        <w:right w:val="none" w:sz="0" w:space="0" w:color="auto"/>
      </w:divBdr>
      <w:divsChild>
        <w:div w:id="532771601">
          <w:marLeft w:val="0"/>
          <w:marRight w:val="0"/>
          <w:marTop w:val="0"/>
          <w:marBottom w:val="0"/>
          <w:divBdr>
            <w:top w:val="none" w:sz="0" w:space="0" w:color="auto"/>
            <w:left w:val="none" w:sz="0" w:space="0" w:color="auto"/>
            <w:bottom w:val="none" w:sz="0" w:space="0" w:color="auto"/>
            <w:right w:val="none" w:sz="0" w:space="0" w:color="auto"/>
          </w:divBdr>
        </w:div>
        <w:div w:id="1945187011">
          <w:marLeft w:val="0"/>
          <w:marRight w:val="0"/>
          <w:marTop w:val="0"/>
          <w:marBottom w:val="0"/>
          <w:divBdr>
            <w:top w:val="none" w:sz="0" w:space="0" w:color="auto"/>
            <w:left w:val="none" w:sz="0" w:space="0" w:color="auto"/>
            <w:bottom w:val="none" w:sz="0" w:space="0" w:color="auto"/>
            <w:right w:val="none" w:sz="0" w:space="0" w:color="auto"/>
          </w:divBdr>
        </w:div>
        <w:div w:id="80641745">
          <w:marLeft w:val="0"/>
          <w:marRight w:val="0"/>
          <w:marTop w:val="0"/>
          <w:marBottom w:val="0"/>
          <w:divBdr>
            <w:top w:val="none" w:sz="0" w:space="0" w:color="auto"/>
            <w:left w:val="none" w:sz="0" w:space="0" w:color="auto"/>
            <w:bottom w:val="none" w:sz="0" w:space="0" w:color="auto"/>
            <w:right w:val="none" w:sz="0" w:space="0" w:color="auto"/>
          </w:divBdr>
        </w:div>
        <w:div w:id="1395395811">
          <w:marLeft w:val="0"/>
          <w:marRight w:val="0"/>
          <w:marTop w:val="0"/>
          <w:marBottom w:val="0"/>
          <w:divBdr>
            <w:top w:val="none" w:sz="0" w:space="0" w:color="auto"/>
            <w:left w:val="none" w:sz="0" w:space="0" w:color="auto"/>
            <w:bottom w:val="none" w:sz="0" w:space="0" w:color="auto"/>
            <w:right w:val="none" w:sz="0" w:space="0" w:color="auto"/>
          </w:divBdr>
        </w:div>
        <w:div w:id="1700230757">
          <w:marLeft w:val="0"/>
          <w:marRight w:val="0"/>
          <w:marTop w:val="0"/>
          <w:marBottom w:val="0"/>
          <w:divBdr>
            <w:top w:val="none" w:sz="0" w:space="0" w:color="auto"/>
            <w:left w:val="none" w:sz="0" w:space="0" w:color="auto"/>
            <w:bottom w:val="none" w:sz="0" w:space="0" w:color="auto"/>
            <w:right w:val="none" w:sz="0" w:space="0" w:color="auto"/>
          </w:divBdr>
        </w:div>
        <w:div w:id="780958193">
          <w:marLeft w:val="0"/>
          <w:marRight w:val="0"/>
          <w:marTop w:val="0"/>
          <w:marBottom w:val="0"/>
          <w:divBdr>
            <w:top w:val="none" w:sz="0" w:space="0" w:color="auto"/>
            <w:left w:val="none" w:sz="0" w:space="0" w:color="auto"/>
            <w:bottom w:val="none" w:sz="0" w:space="0" w:color="auto"/>
            <w:right w:val="none" w:sz="0" w:space="0" w:color="auto"/>
          </w:divBdr>
        </w:div>
        <w:div w:id="910501608">
          <w:marLeft w:val="0"/>
          <w:marRight w:val="0"/>
          <w:marTop w:val="0"/>
          <w:marBottom w:val="0"/>
          <w:divBdr>
            <w:top w:val="none" w:sz="0" w:space="0" w:color="auto"/>
            <w:left w:val="none" w:sz="0" w:space="0" w:color="auto"/>
            <w:bottom w:val="none" w:sz="0" w:space="0" w:color="auto"/>
            <w:right w:val="none" w:sz="0" w:space="0" w:color="auto"/>
          </w:divBdr>
        </w:div>
        <w:div w:id="586499059">
          <w:marLeft w:val="0"/>
          <w:marRight w:val="0"/>
          <w:marTop w:val="0"/>
          <w:marBottom w:val="0"/>
          <w:divBdr>
            <w:top w:val="none" w:sz="0" w:space="0" w:color="auto"/>
            <w:left w:val="none" w:sz="0" w:space="0" w:color="auto"/>
            <w:bottom w:val="none" w:sz="0" w:space="0" w:color="auto"/>
            <w:right w:val="none" w:sz="0" w:space="0" w:color="auto"/>
          </w:divBdr>
        </w:div>
        <w:div w:id="1810442179">
          <w:marLeft w:val="0"/>
          <w:marRight w:val="0"/>
          <w:marTop w:val="0"/>
          <w:marBottom w:val="0"/>
          <w:divBdr>
            <w:top w:val="none" w:sz="0" w:space="0" w:color="auto"/>
            <w:left w:val="none" w:sz="0" w:space="0" w:color="auto"/>
            <w:bottom w:val="none" w:sz="0" w:space="0" w:color="auto"/>
            <w:right w:val="none" w:sz="0" w:space="0" w:color="auto"/>
          </w:divBdr>
        </w:div>
        <w:div w:id="2112819212">
          <w:marLeft w:val="0"/>
          <w:marRight w:val="0"/>
          <w:marTop w:val="0"/>
          <w:marBottom w:val="0"/>
          <w:divBdr>
            <w:top w:val="none" w:sz="0" w:space="0" w:color="auto"/>
            <w:left w:val="none" w:sz="0" w:space="0" w:color="auto"/>
            <w:bottom w:val="none" w:sz="0" w:space="0" w:color="auto"/>
            <w:right w:val="none" w:sz="0" w:space="0" w:color="auto"/>
          </w:divBdr>
        </w:div>
        <w:div w:id="813452567">
          <w:marLeft w:val="0"/>
          <w:marRight w:val="0"/>
          <w:marTop w:val="0"/>
          <w:marBottom w:val="0"/>
          <w:divBdr>
            <w:top w:val="none" w:sz="0" w:space="0" w:color="auto"/>
            <w:left w:val="none" w:sz="0" w:space="0" w:color="auto"/>
            <w:bottom w:val="none" w:sz="0" w:space="0" w:color="auto"/>
            <w:right w:val="none" w:sz="0" w:space="0" w:color="auto"/>
          </w:divBdr>
        </w:div>
        <w:div w:id="286619397">
          <w:marLeft w:val="0"/>
          <w:marRight w:val="0"/>
          <w:marTop w:val="0"/>
          <w:marBottom w:val="0"/>
          <w:divBdr>
            <w:top w:val="none" w:sz="0" w:space="0" w:color="auto"/>
            <w:left w:val="none" w:sz="0" w:space="0" w:color="auto"/>
            <w:bottom w:val="none" w:sz="0" w:space="0" w:color="auto"/>
            <w:right w:val="none" w:sz="0" w:space="0" w:color="auto"/>
          </w:divBdr>
        </w:div>
        <w:div w:id="558252144">
          <w:marLeft w:val="0"/>
          <w:marRight w:val="0"/>
          <w:marTop w:val="0"/>
          <w:marBottom w:val="0"/>
          <w:divBdr>
            <w:top w:val="none" w:sz="0" w:space="0" w:color="auto"/>
            <w:left w:val="none" w:sz="0" w:space="0" w:color="auto"/>
            <w:bottom w:val="none" w:sz="0" w:space="0" w:color="auto"/>
            <w:right w:val="none" w:sz="0" w:space="0" w:color="auto"/>
          </w:divBdr>
        </w:div>
        <w:div w:id="454254345">
          <w:marLeft w:val="0"/>
          <w:marRight w:val="0"/>
          <w:marTop w:val="0"/>
          <w:marBottom w:val="0"/>
          <w:divBdr>
            <w:top w:val="none" w:sz="0" w:space="0" w:color="auto"/>
            <w:left w:val="none" w:sz="0" w:space="0" w:color="auto"/>
            <w:bottom w:val="none" w:sz="0" w:space="0" w:color="auto"/>
            <w:right w:val="none" w:sz="0" w:space="0" w:color="auto"/>
          </w:divBdr>
        </w:div>
        <w:div w:id="325475120">
          <w:marLeft w:val="0"/>
          <w:marRight w:val="0"/>
          <w:marTop w:val="0"/>
          <w:marBottom w:val="0"/>
          <w:divBdr>
            <w:top w:val="none" w:sz="0" w:space="0" w:color="auto"/>
            <w:left w:val="none" w:sz="0" w:space="0" w:color="auto"/>
            <w:bottom w:val="none" w:sz="0" w:space="0" w:color="auto"/>
            <w:right w:val="none" w:sz="0" w:space="0" w:color="auto"/>
          </w:divBdr>
        </w:div>
        <w:div w:id="1734350142">
          <w:marLeft w:val="0"/>
          <w:marRight w:val="0"/>
          <w:marTop w:val="0"/>
          <w:marBottom w:val="0"/>
          <w:divBdr>
            <w:top w:val="none" w:sz="0" w:space="0" w:color="auto"/>
            <w:left w:val="none" w:sz="0" w:space="0" w:color="auto"/>
            <w:bottom w:val="none" w:sz="0" w:space="0" w:color="auto"/>
            <w:right w:val="none" w:sz="0" w:space="0" w:color="auto"/>
          </w:divBdr>
        </w:div>
        <w:div w:id="136192915">
          <w:marLeft w:val="0"/>
          <w:marRight w:val="0"/>
          <w:marTop w:val="0"/>
          <w:marBottom w:val="0"/>
          <w:divBdr>
            <w:top w:val="none" w:sz="0" w:space="0" w:color="auto"/>
            <w:left w:val="none" w:sz="0" w:space="0" w:color="auto"/>
            <w:bottom w:val="none" w:sz="0" w:space="0" w:color="auto"/>
            <w:right w:val="none" w:sz="0" w:space="0" w:color="auto"/>
          </w:divBdr>
        </w:div>
        <w:div w:id="1312100940">
          <w:marLeft w:val="0"/>
          <w:marRight w:val="0"/>
          <w:marTop w:val="0"/>
          <w:marBottom w:val="0"/>
          <w:divBdr>
            <w:top w:val="none" w:sz="0" w:space="0" w:color="auto"/>
            <w:left w:val="none" w:sz="0" w:space="0" w:color="auto"/>
            <w:bottom w:val="none" w:sz="0" w:space="0" w:color="auto"/>
            <w:right w:val="none" w:sz="0" w:space="0" w:color="auto"/>
          </w:divBdr>
        </w:div>
        <w:div w:id="2111972869">
          <w:marLeft w:val="0"/>
          <w:marRight w:val="0"/>
          <w:marTop w:val="0"/>
          <w:marBottom w:val="0"/>
          <w:divBdr>
            <w:top w:val="none" w:sz="0" w:space="0" w:color="auto"/>
            <w:left w:val="none" w:sz="0" w:space="0" w:color="auto"/>
            <w:bottom w:val="none" w:sz="0" w:space="0" w:color="auto"/>
            <w:right w:val="none" w:sz="0" w:space="0" w:color="auto"/>
          </w:divBdr>
        </w:div>
        <w:div w:id="335235538">
          <w:marLeft w:val="0"/>
          <w:marRight w:val="0"/>
          <w:marTop w:val="0"/>
          <w:marBottom w:val="0"/>
          <w:divBdr>
            <w:top w:val="none" w:sz="0" w:space="0" w:color="auto"/>
            <w:left w:val="none" w:sz="0" w:space="0" w:color="auto"/>
            <w:bottom w:val="none" w:sz="0" w:space="0" w:color="auto"/>
            <w:right w:val="none" w:sz="0" w:space="0" w:color="auto"/>
          </w:divBdr>
        </w:div>
        <w:div w:id="468745975">
          <w:marLeft w:val="0"/>
          <w:marRight w:val="0"/>
          <w:marTop w:val="0"/>
          <w:marBottom w:val="0"/>
          <w:divBdr>
            <w:top w:val="none" w:sz="0" w:space="0" w:color="auto"/>
            <w:left w:val="none" w:sz="0" w:space="0" w:color="auto"/>
            <w:bottom w:val="none" w:sz="0" w:space="0" w:color="auto"/>
            <w:right w:val="none" w:sz="0" w:space="0" w:color="auto"/>
          </w:divBdr>
        </w:div>
        <w:div w:id="112091538">
          <w:marLeft w:val="0"/>
          <w:marRight w:val="0"/>
          <w:marTop w:val="0"/>
          <w:marBottom w:val="0"/>
          <w:divBdr>
            <w:top w:val="none" w:sz="0" w:space="0" w:color="auto"/>
            <w:left w:val="none" w:sz="0" w:space="0" w:color="auto"/>
            <w:bottom w:val="none" w:sz="0" w:space="0" w:color="auto"/>
            <w:right w:val="none" w:sz="0" w:space="0" w:color="auto"/>
          </w:divBdr>
        </w:div>
        <w:div w:id="1078094752">
          <w:marLeft w:val="0"/>
          <w:marRight w:val="0"/>
          <w:marTop w:val="0"/>
          <w:marBottom w:val="0"/>
          <w:divBdr>
            <w:top w:val="none" w:sz="0" w:space="0" w:color="auto"/>
            <w:left w:val="none" w:sz="0" w:space="0" w:color="auto"/>
            <w:bottom w:val="none" w:sz="0" w:space="0" w:color="auto"/>
            <w:right w:val="none" w:sz="0" w:space="0" w:color="auto"/>
          </w:divBdr>
        </w:div>
        <w:div w:id="142696929">
          <w:marLeft w:val="0"/>
          <w:marRight w:val="0"/>
          <w:marTop w:val="0"/>
          <w:marBottom w:val="0"/>
          <w:divBdr>
            <w:top w:val="none" w:sz="0" w:space="0" w:color="auto"/>
            <w:left w:val="none" w:sz="0" w:space="0" w:color="auto"/>
            <w:bottom w:val="none" w:sz="0" w:space="0" w:color="auto"/>
            <w:right w:val="none" w:sz="0" w:space="0" w:color="auto"/>
          </w:divBdr>
        </w:div>
        <w:div w:id="239100397">
          <w:marLeft w:val="0"/>
          <w:marRight w:val="0"/>
          <w:marTop w:val="0"/>
          <w:marBottom w:val="0"/>
          <w:divBdr>
            <w:top w:val="none" w:sz="0" w:space="0" w:color="auto"/>
            <w:left w:val="none" w:sz="0" w:space="0" w:color="auto"/>
            <w:bottom w:val="none" w:sz="0" w:space="0" w:color="auto"/>
            <w:right w:val="none" w:sz="0" w:space="0" w:color="auto"/>
          </w:divBdr>
        </w:div>
        <w:div w:id="1627739595">
          <w:marLeft w:val="0"/>
          <w:marRight w:val="0"/>
          <w:marTop w:val="0"/>
          <w:marBottom w:val="0"/>
          <w:divBdr>
            <w:top w:val="none" w:sz="0" w:space="0" w:color="auto"/>
            <w:left w:val="none" w:sz="0" w:space="0" w:color="auto"/>
            <w:bottom w:val="none" w:sz="0" w:space="0" w:color="auto"/>
            <w:right w:val="none" w:sz="0" w:space="0" w:color="auto"/>
          </w:divBdr>
        </w:div>
        <w:div w:id="1667781192">
          <w:marLeft w:val="0"/>
          <w:marRight w:val="0"/>
          <w:marTop w:val="0"/>
          <w:marBottom w:val="0"/>
          <w:divBdr>
            <w:top w:val="none" w:sz="0" w:space="0" w:color="auto"/>
            <w:left w:val="none" w:sz="0" w:space="0" w:color="auto"/>
            <w:bottom w:val="none" w:sz="0" w:space="0" w:color="auto"/>
            <w:right w:val="none" w:sz="0" w:space="0" w:color="auto"/>
          </w:divBdr>
        </w:div>
        <w:div w:id="693383887">
          <w:marLeft w:val="0"/>
          <w:marRight w:val="0"/>
          <w:marTop w:val="0"/>
          <w:marBottom w:val="0"/>
          <w:divBdr>
            <w:top w:val="none" w:sz="0" w:space="0" w:color="auto"/>
            <w:left w:val="none" w:sz="0" w:space="0" w:color="auto"/>
            <w:bottom w:val="none" w:sz="0" w:space="0" w:color="auto"/>
            <w:right w:val="none" w:sz="0" w:space="0" w:color="auto"/>
          </w:divBdr>
        </w:div>
        <w:div w:id="1142845979">
          <w:marLeft w:val="0"/>
          <w:marRight w:val="0"/>
          <w:marTop w:val="0"/>
          <w:marBottom w:val="0"/>
          <w:divBdr>
            <w:top w:val="none" w:sz="0" w:space="0" w:color="auto"/>
            <w:left w:val="none" w:sz="0" w:space="0" w:color="auto"/>
            <w:bottom w:val="none" w:sz="0" w:space="0" w:color="auto"/>
            <w:right w:val="none" w:sz="0" w:space="0" w:color="auto"/>
          </w:divBdr>
        </w:div>
        <w:div w:id="555552768">
          <w:marLeft w:val="0"/>
          <w:marRight w:val="0"/>
          <w:marTop w:val="0"/>
          <w:marBottom w:val="0"/>
          <w:divBdr>
            <w:top w:val="none" w:sz="0" w:space="0" w:color="auto"/>
            <w:left w:val="none" w:sz="0" w:space="0" w:color="auto"/>
            <w:bottom w:val="none" w:sz="0" w:space="0" w:color="auto"/>
            <w:right w:val="none" w:sz="0" w:space="0" w:color="auto"/>
          </w:divBdr>
        </w:div>
        <w:div w:id="1608077178">
          <w:marLeft w:val="0"/>
          <w:marRight w:val="0"/>
          <w:marTop w:val="0"/>
          <w:marBottom w:val="0"/>
          <w:divBdr>
            <w:top w:val="none" w:sz="0" w:space="0" w:color="auto"/>
            <w:left w:val="none" w:sz="0" w:space="0" w:color="auto"/>
            <w:bottom w:val="none" w:sz="0" w:space="0" w:color="auto"/>
            <w:right w:val="none" w:sz="0" w:space="0" w:color="auto"/>
          </w:divBdr>
        </w:div>
        <w:div w:id="302010145">
          <w:marLeft w:val="0"/>
          <w:marRight w:val="0"/>
          <w:marTop w:val="0"/>
          <w:marBottom w:val="0"/>
          <w:divBdr>
            <w:top w:val="none" w:sz="0" w:space="0" w:color="auto"/>
            <w:left w:val="none" w:sz="0" w:space="0" w:color="auto"/>
            <w:bottom w:val="none" w:sz="0" w:space="0" w:color="auto"/>
            <w:right w:val="none" w:sz="0" w:space="0" w:color="auto"/>
          </w:divBdr>
        </w:div>
        <w:div w:id="1063722052">
          <w:marLeft w:val="0"/>
          <w:marRight w:val="0"/>
          <w:marTop w:val="0"/>
          <w:marBottom w:val="0"/>
          <w:divBdr>
            <w:top w:val="none" w:sz="0" w:space="0" w:color="auto"/>
            <w:left w:val="none" w:sz="0" w:space="0" w:color="auto"/>
            <w:bottom w:val="none" w:sz="0" w:space="0" w:color="auto"/>
            <w:right w:val="none" w:sz="0" w:space="0" w:color="auto"/>
          </w:divBdr>
        </w:div>
        <w:div w:id="1667854070">
          <w:marLeft w:val="0"/>
          <w:marRight w:val="0"/>
          <w:marTop w:val="0"/>
          <w:marBottom w:val="0"/>
          <w:divBdr>
            <w:top w:val="none" w:sz="0" w:space="0" w:color="auto"/>
            <w:left w:val="none" w:sz="0" w:space="0" w:color="auto"/>
            <w:bottom w:val="none" w:sz="0" w:space="0" w:color="auto"/>
            <w:right w:val="none" w:sz="0" w:space="0" w:color="auto"/>
          </w:divBdr>
        </w:div>
        <w:div w:id="25063697">
          <w:marLeft w:val="0"/>
          <w:marRight w:val="0"/>
          <w:marTop w:val="0"/>
          <w:marBottom w:val="0"/>
          <w:divBdr>
            <w:top w:val="none" w:sz="0" w:space="0" w:color="auto"/>
            <w:left w:val="none" w:sz="0" w:space="0" w:color="auto"/>
            <w:bottom w:val="none" w:sz="0" w:space="0" w:color="auto"/>
            <w:right w:val="none" w:sz="0" w:space="0" w:color="auto"/>
          </w:divBdr>
        </w:div>
        <w:div w:id="1299410622">
          <w:marLeft w:val="0"/>
          <w:marRight w:val="0"/>
          <w:marTop w:val="0"/>
          <w:marBottom w:val="0"/>
          <w:divBdr>
            <w:top w:val="none" w:sz="0" w:space="0" w:color="auto"/>
            <w:left w:val="none" w:sz="0" w:space="0" w:color="auto"/>
            <w:bottom w:val="none" w:sz="0" w:space="0" w:color="auto"/>
            <w:right w:val="none" w:sz="0" w:space="0" w:color="auto"/>
          </w:divBdr>
        </w:div>
        <w:div w:id="259335102">
          <w:marLeft w:val="0"/>
          <w:marRight w:val="0"/>
          <w:marTop w:val="0"/>
          <w:marBottom w:val="0"/>
          <w:divBdr>
            <w:top w:val="none" w:sz="0" w:space="0" w:color="auto"/>
            <w:left w:val="none" w:sz="0" w:space="0" w:color="auto"/>
            <w:bottom w:val="none" w:sz="0" w:space="0" w:color="auto"/>
            <w:right w:val="none" w:sz="0" w:space="0" w:color="auto"/>
          </w:divBdr>
        </w:div>
        <w:div w:id="1081606652">
          <w:marLeft w:val="0"/>
          <w:marRight w:val="0"/>
          <w:marTop w:val="0"/>
          <w:marBottom w:val="0"/>
          <w:divBdr>
            <w:top w:val="none" w:sz="0" w:space="0" w:color="auto"/>
            <w:left w:val="none" w:sz="0" w:space="0" w:color="auto"/>
            <w:bottom w:val="none" w:sz="0" w:space="0" w:color="auto"/>
            <w:right w:val="none" w:sz="0" w:space="0" w:color="auto"/>
          </w:divBdr>
        </w:div>
        <w:div w:id="591429126">
          <w:marLeft w:val="0"/>
          <w:marRight w:val="0"/>
          <w:marTop w:val="0"/>
          <w:marBottom w:val="0"/>
          <w:divBdr>
            <w:top w:val="none" w:sz="0" w:space="0" w:color="auto"/>
            <w:left w:val="none" w:sz="0" w:space="0" w:color="auto"/>
            <w:bottom w:val="none" w:sz="0" w:space="0" w:color="auto"/>
            <w:right w:val="none" w:sz="0" w:space="0" w:color="auto"/>
          </w:divBdr>
        </w:div>
        <w:div w:id="1313607019">
          <w:marLeft w:val="0"/>
          <w:marRight w:val="0"/>
          <w:marTop w:val="0"/>
          <w:marBottom w:val="0"/>
          <w:divBdr>
            <w:top w:val="none" w:sz="0" w:space="0" w:color="auto"/>
            <w:left w:val="none" w:sz="0" w:space="0" w:color="auto"/>
            <w:bottom w:val="none" w:sz="0" w:space="0" w:color="auto"/>
            <w:right w:val="none" w:sz="0" w:space="0" w:color="auto"/>
          </w:divBdr>
        </w:div>
        <w:div w:id="1226914300">
          <w:marLeft w:val="0"/>
          <w:marRight w:val="0"/>
          <w:marTop w:val="0"/>
          <w:marBottom w:val="0"/>
          <w:divBdr>
            <w:top w:val="none" w:sz="0" w:space="0" w:color="auto"/>
            <w:left w:val="none" w:sz="0" w:space="0" w:color="auto"/>
            <w:bottom w:val="none" w:sz="0" w:space="0" w:color="auto"/>
            <w:right w:val="none" w:sz="0" w:space="0" w:color="auto"/>
          </w:divBdr>
        </w:div>
        <w:div w:id="527571919">
          <w:marLeft w:val="0"/>
          <w:marRight w:val="0"/>
          <w:marTop w:val="0"/>
          <w:marBottom w:val="0"/>
          <w:divBdr>
            <w:top w:val="none" w:sz="0" w:space="0" w:color="auto"/>
            <w:left w:val="none" w:sz="0" w:space="0" w:color="auto"/>
            <w:bottom w:val="none" w:sz="0" w:space="0" w:color="auto"/>
            <w:right w:val="none" w:sz="0" w:space="0" w:color="auto"/>
          </w:divBdr>
        </w:div>
        <w:div w:id="1531142592">
          <w:marLeft w:val="0"/>
          <w:marRight w:val="0"/>
          <w:marTop w:val="0"/>
          <w:marBottom w:val="0"/>
          <w:divBdr>
            <w:top w:val="none" w:sz="0" w:space="0" w:color="auto"/>
            <w:left w:val="none" w:sz="0" w:space="0" w:color="auto"/>
            <w:bottom w:val="none" w:sz="0" w:space="0" w:color="auto"/>
            <w:right w:val="none" w:sz="0" w:space="0" w:color="auto"/>
          </w:divBdr>
        </w:div>
        <w:div w:id="413169385">
          <w:marLeft w:val="0"/>
          <w:marRight w:val="0"/>
          <w:marTop w:val="0"/>
          <w:marBottom w:val="0"/>
          <w:divBdr>
            <w:top w:val="none" w:sz="0" w:space="0" w:color="auto"/>
            <w:left w:val="none" w:sz="0" w:space="0" w:color="auto"/>
            <w:bottom w:val="none" w:sz="0" w:space="0" w:color="auto"/>
            <w:right w:val="none" w:sz="0" w:space="0" w:color="auto"/>
          </w:divBdr>
        </w:div>
        <w:div w:id="42490515">
          <w:marLeft w:val="0"/>
          <w:marRight w:val="0"/>
          <w:marTop w:val="0"/>
          <w:marBottom w:val="0"/>
          <w:divBdr>
            <w:top w:val="none" w:sz="0" w:space="0" w:color="auto"/>
            <w:left w:val="none" w:sz="0" w:space="0" w:color="auto"/>
            <w:bottom w:val="none" w:sz="0" w:space="0" w:color="auto"/>
            <w:right w:val="none" w:sz="0" w:space="0" w:color="auto"/>
          </w:divBdr>
        </w:div>
        <w:div w:id="1324089600">
          <w:marLeft w:val="0"/>
          <w:marRight w:val="0"/>
          <w:marTop w:val="0"/>
          <w:marBottom w:val="0"/>
          <w:divBdr>
            <w:top w:val="none" w:sz="0" w:space="0" w:color="auto"/>
            <w:left w:val="none" w:sz="0" w:space="0" w:color="auto"/>
            <w:bottom w:val="none" w:sz="0" w:space="0" w:color="auto"/>
            <w:right w:val="none" w:sz="0" w:space="0" w:color="auto"/>
          </w:divBdr>
        </w:div>
      </w:divsChild>
    </w:div>
    <w:div w:id="1422488151">
      <w:bodyDiv w:val="1"/>
      <w:marLeft w:val="0"/>
      <w:marRight w:val="0"/>
      <w:marTop w:val="0"/>
      <w:marBottom w:val="0"/>
      <w:divBdr>
        <w:top w:val="none" w:sz="0" w:space="0" w:color="auto"/>
        <w:left w:val="none" w:sz="0" w:space="0" w:color="auto"/>
        <w:bottom w:val="none" w:sz="0" w:space="0" w:color="auto"/>
        <w:right w:val="none" w:sz="0" w:space="0" w:color="auto"/>
      </w:divBdr>
      <w:divsChild>
        <w:div w:id="513498822">
          <w:marLeft w:val="0"/>
          <w:marRight w:val="0"/>
          <w:marTop w:val="0"/>
          <w:marBottom w:val="0"/>
          <w:divBdr>
            <w:top w:val="none" w:sz="0" w:space="0" w:color="auto"/>
            <w:left w:val="none" w:sz="0" w:space="0" w:color="auto"/>
            <w:bottom w:val="none" w:sz="0" w:space="0" w:color="auto"/>
            <w:right w:val="none" w:sz="0" w:space="0" w:color="auto"/>
          </w:divBdr>
        </w:div>
        <w:div w:id="144250591">
          <w:marLeft w:val="0"/>
          <w:marRight w:val="0"/>
          <w:marTop w:val="0"/>
          <w:marBottom w:val="0"/>
          <w:divBdr>
            <w:top w:val="none" w:sz="0" w:space="0" w:color="auto"/>
            <w:left w:val="none" w:sz="0" w:space="0" w:color="auto"/>
            <w:bottom w:val="none" w:sz="0" w:space="0" w:color="auto"/>
            <w:right w:val="none" w:sz="0" w:space="0" w:color="auto"/>
          </w:divBdr>
        </w:div>
        <w:div w:id="1720474234">
          <w:marLeft w:val="0"/>
          <w:marRight w:val="0"/>
          <w:marTop w:val="0"/>
          <w:marBottom w:val="0"/>
          <w:divBdr>
            <w:top w:val="none" w:sz="0" w:space="0" w:color="auto"/>
            <w:left w:val="none" w:sz="0" w:space="0" w:color="auto"/>
            <w:bottom w:val="none" w:sz="0" w:space="0" w:color="auto"/>
            <w:right w:val="none" w:sz="0" w:space="0" w:color="auto"/>
          </w:divBdr>
        </w:div>
        <w:div w:id="779033577">
          <w:marLeft w:val="0"/>
          <w:marRight w:val="0"/>
          <w:marTop w:val="0"/>
          <w:marBottom w:val="0"/>
          <w:divBdr>
            <w:top w:val="none" w:sz="0" w:space="0" w:color="auto"/>
            <w:left w:val="none" w:sz="0" w:space="0" w:color="auto"/>
            <w:bottom w:val="none" w:sz="0" w:space="0" w:color="auto"/>
            <w:right w:val="none" w:sz="0" w:space="0" w:color="auto"/>
          </w:divBdr>
        </w:div>
        <w:div w:id="1052996761">
          <w:marLeft w:val="0"/>
          <w:marRight w:val="0"/>
          <w:marTop w:val="0"/>
          <w:marBottom w:val="0"/>
          <w:divBdr>
            <w:top w:val="none" w:sz="0" w:space="0" w:color="auto"/>
            <w:left w:val="none" w:sz="0" w:space="0" w:color="auto"/>
            <w:bottom w:val="none" w:sz="0" w:space="0" w:color="auto"/>
            <w:right w:val="none" w:sz="0" w:space="0" w:color="auto"/>
          </w:divBdr>
        </w:div>
        <w:div w:id="909657531">
          <w:marLeft w:val="0"/>
          <w:marRight w:val="0"/>
          <w:marTop w:val="0"/>
          <w:marBottom w:val="0"/>
          <w:divBdr>
            <w:top w:val="none" w:sz="0" w:space="0" w:color="auto"/>
            <w:left w:val="none" w:sz="0" w:space="0" w:color="auto"/>
            <w:bottom w:val="none" w:sz="0" w:space="0" w:color="auto"/>
            <w:right w:val="none" w:sz="0" w:space="0" w:color="auto"/>
          </w:divBdr>
        </w:div>
        <w:div w:id="1051660508">
          <w:marLeft w:val="0"/>
          <w:marRight w:val="0"/>
          <w:marTop w:val="0"/>
          <w:marBottom w:val="0"/>
          <w:divBdr>
            <w:top w:val="none" w:sz="0" w:space="0" w:color="auto"/>
            <w:left w:val="none" w:sz="0" w:space="0" w:color="auto"/>
            <w:bottom w:val="none" w:sz="0" w:space="0" w:color="auto"/>
            <w:right w:val="none" w:sz="0" w:space="0" w:color="auto"/>
          </w:divBdr>
        </w:div>
        <w:div w:id="1394698260">
          <w:marLeft w:val="0"/>
          <w:marRight w:val="0"/>
          <w:marTop w:val="0"/>
          <w:marBottom w:val="0"/>
          <w:divBdr>
            <w:top w:val="none" w:sz="0" w:space="0" w:color="auto"/>
            <w:left w:val="none" w:sz="0" w:space="0" w:color="auto"/>
            <w:bottom w:val="none" w:sz="0" w:space="0" w:color="auto"/>
            <w:right w:val="none" w:sz="0" w:space="0" w:color="auto"/>
          </w:divBdr>
        </w:div>
        <w:div w:id="1831939817">
          <w:marLeft w:val="0"/>
          <w:marRight w:val="0"/>
          <w:marTop w:val="0"/>
          <w:marBottom w:val="0"/>
          <w:divBdr>
            <w:top w:val="none" w:sz="0" w:space="0" w:color="auto"/>
            <w:left w:val="none" w:sz="0" w:space="0" w:color="auto"/>
            <w:bottom w:val="none" w:sz="0" w:space="0" w:color="auto"/>
            <w:right w:val="none" w:sz="0" w:space="0" w:color="auto"/>
          </w:divBdr>
        </w:div>
        <w:div w:id="994799735">
          <w:marLeft w:val="0"/>
          <w:marRight w:val="0"/>
          <w:marTop w:val="0"/>
          <w:marBottom w:val="0"/>
          <w:divBdr>
            <w:top w:val="none" w:sz="0" w:space="0" w:color="auto"/>
            <w:left w:val="none" w:sz="0" w:space="0" w:color="auto"/>
            <w:bottom w:val="none" w:sz="0" w:space="0" w:color="auto"/>
            <w:right w:val="none" w:sz="0" w:space="0" w:color="auto"/>
          </w:divBdr>
        </w:div>
        <w:div w:id="727000565">
          <w:marLeft w:val="0"/>
          <w:marRight w:val="0"/>
          <w:marTop w:val="0"/>
          <w:marBottom w:val="0"/>
          <w:divBdr>
            <w:top w:val="none" w:sz="0" w:space="0" w:color="auto"/>
            <w:left w:val="none" w:sz="0" w:space="0" w:color="auto"/>
            <w:bottom w:val="none" w:sz="0" w:space="0" w:color="auto"/>
            <w:right w:val="none" w:sz="0" w:space="0" w:color="auto"/>
          </w:divBdr>
        </w:div>
        <w:div w:id="1225722144">
          <w:marLeft w:val="0"/>
          <w:marRight w:val="0"/>
          <w:marTop w:val="0"/>
          <w:marBottom w:val="0"/>
          <w:divBdr>
            <w:top w:val="none" w:sz="0" w:space="0" w:color="auto"/>
            <w:left w:val="none" w:sz="0" w:space="0" w:color="auto"/>
            <w:bottom w:val="none" w:sz="0" w:space="0" w:color="auto"/>
            <w:right w:val="none" w:sz="0" w:space="0" w:color="auto"/>
          </w:divBdr>
        </w:div>
        <w:div w:id="417604688">
          <w:marLeft w:val="0"/>
          <w:marRight w:val="0"/>
          <w:marTop w:val="0"/>
          <w:marBottom w:val="0"/>
          <w:divBdr>
            <w:top w:val="none" w:sz="0" w:space="0" w:color="auto"/>
            <w:left w:val="none" w:sz="0" w:space="0" w:color="auto"/>
            <w:bottom w:val="none" w:sz="0" w:space="0" w:color="auto"/>
            <w:right w:val="none" w:sz="0" w:space="0" w:color="auto"/>
          </w:divBdr>
        </w:div>
        <w:div w:id="463471195">
          <w:marLeft w:val="0"/>
          <w:marRight w:val="0"/>
          <w:marTop w:val="0"/>
          <w:marBottom w:val="0"/>
          <w:divBdr>
            <w:top w:val="none" w:sz="0" w:space="0" w:color="auto"/>
            <w:left w:val="none" w:sz="0" w:space="0" w:color="auto"/>
            <w:bottom w:val="none" w:sz="0" w:space="0" w:color="auto"/>
            <w:right w:val="none" w:sz="0" w:space="0" w:color="auto"/>
          </w:divBdr>
        </w:div>
        <w:div w:id="1890411596">
          <w:marLeft w:val="0"/>
          <w:marRight w:val="0"/>
          <w:marTop w:val="0"/>
          <w:marBottom w:val="0"/>
          <w:divBdr>
            <w:top w:val="none" w:sz="0" w:space="0" w:color="auto"/>
            <w:left w:val="none" w:sz="0" w:space="0" w:color="auto"/>
            <w:bottom w:val="none" w:sz="0" w:space="0" w:color="auto"/>
            <w:right w:val="none" w:sz="0" w:space="0" w:color="auto"/>
          </w:divBdr>
        </w:div>
        <w:div w:id="1425029683">
          <w:marLeft w:val="0"/>
          <w:marRight w:val="0"/>
          <w:marTop w:val="0"/>
          <w:marBottom w:val="0"/>
          <w:divBdr>
            <w:top w:val="none" w:sz="0" w:space="0" w:color="auto"/>
            <w:left w:val="none" w:sz="0" w:space="0" w:color="auto"/>
            <w:bottom w:val="none" w:sz="0" w:space="0" w:color="auto"/>
            <w:right w:val="none" w:sz="0" w:space="0" w:color="auto"/>
          </w:divBdr>
        </w:div>
        <w:div w:id="1361973977">
          <w:marLeft w:val="0"/>
          <w:marRight w:val="0"/>
          <w:marTop w:val="0"/>
          <w:marBottom w:val="0"/>
          <w:divBdr>
            <w:top w:val="none" w:sz="0" w:space="0" w:color="auto"/>
            <w:left w:val="none" w:sz="0" w:space="0" w:color="auto"/>
            <w:bottom w:val="none" w:sz="0" w:space="0" w:color="auto"/>
            <w:right w:val="none" w:sz="0" w:space="0" w:color="auto"/>
          </w:divBdr>
        </w:div>
        <w:div w:id="671030784">
          <w:marLeft w:val="0"/>
          <w:marRight w:val="0"/>
          <w:marTop w:val="0"/>
          <w:marBottom w:val="0"/>
          <w:divBdr>
            <w:top w:val="none" w:sz="0" w:space="0" w:color="auto"/>
            <w:left w:val="none" w:sz="0" w:space="0" w:color="auto"/>
            <w:bottom w:val="none" w:sz="0" w:space="0" w:color="auto"/>
            <w:right w:val="none" w:sz="0" w:space="0" w:color="auto"/>
          </w:divBdr>
        </w:div>
        <w:div w:id="1856072748">
          <w:marLeft w:val="0"/>
          <w:marRight w:val="0"/>
          <w:marTop w:val="0"/>
          <w:marBottom w:val="0"/>
          <w:divBdr>
            <w:top w:val="none" w:sz="0" w:space="0" w:color="auto"/>
            <w:left w:val="none" w:sz="0" w:space="0" w:color="auto"/>
            <w:bottom w:val="none" w:sz="0" w:space="0" w:color="auto"/>
            <w:right w:val="none" w:sz="0" w:space="0" w:color="auto"/>
          </w:divBdr>
        </w:div>
        <w:div w:id="2035837347">
          <w:marLeft w:val="0"/>
          <w:marRight w:val="0"/>
          <w:marTop w:val="0"/>
          <w:marBottom w:val="0"/>
          <w:divBdr>
            <w:top w:val="none" w:sz="0" w:space="0" w:color="auto"/>
            <w:left w:val="none" w:sz="0" w:space="0" w:color="auto"/>
            <w:bottom w:val="none" w:sz="0" w:space="0" w:color="auto"/>
            <w:right w:val="none" w:sz="0" w:space="0" w:color="auto"/>
          </w:divBdr>
        </w:div>
        <w:div w:id="655914801">
          <w:marLeft w:val="0"/>
          <w:marRight w:val="0"/>
          <w:marTop w:val="0"/>
          <w:marBottom w:val="0"/>
          <w:divBdr>
            <w:top w:val="none" w:sz="0" w:space="0" w:color="auto"/>
            <w:left w:val="none" w:sz="0" w:space="0" w:color="auto"/>
            <w:bottom w:val="none" w:sz="0" w:space="0" w:color="auto"/>
            <w:right w:val="none" w:sz="0" w:space="0" w:color="auto"/>
          </w:divBdr>
        </w:div>
        <w:div w:id="1146781112">
          <w:marLeft w:val="0"/>
          <w:marRight w:val="0"/>
          <w:marTop w:val="0"/>
          <w:marBottom w:val="0"/>
          <w:divBdr>
            <w:top w:val="none" w:sz="0" w:space="0" w:color="auto"/>
            <w:left w:val="none" w:sz="0" w:space="0" w:color="auto"/>
            <w:bottom w:val="none" w:sz="0" w:space="0" w:color="auto"/>
            <w:right w:val="none" w:sz="0" w:space="0" w:color="auto"/>
          </w:divBdr>
        </w:div>
        <w:div w:id="629821216">
          <w:marLeft w:val="0"/>
          <w:marRight w:val="0"/>
          <w:marTop w:val="0"/>
          <w:marBottom w:val="0"/>
          <w:divBdr>
            <w:top w:val="none" w:sz="0" w:space="0" w:color="auto"/>
            <w:left w:val="none" w:sz="0" w:space="0" w:color="auto"/>
            <w:bottom w:val="none" w:sz="0" w:space="0" w:color="auto"/>
            <w:right w:val="none" w:sz="0" w:space="0" w:color="auto"/>
          </w:divBdr>
        </w:div>
        <w:div w:id="295111689">
          <w:marLeft w:val="0"/>
          <w:marRight w:val="0"/>
          <w:marTop w:val="0"/>
          <w:marBottom w:val="0"/>
          <w:divBdr>
            <w:top w:val="none" w:sz="0" w:space="0" w:color="auto"/>
            <w:left w:val="none" w:sz="0" w:space="0" w:color="auto"/>
            <w:bottom w:val="none" w:sz="0" w:space="0" w:color="auto"/>
            <w:right w:val="none" w:sz="0" w:space="0" w:color="auto"/>
          </w:divBdr>
        </w:div>
        <w:div w:id="1004943239">
          <w:marLeft w:val="0"/>
          <w:marRight w:val="0"/>
          <w:marTop w:val="0"/>
          <w:marBottom w:val="0"/>
          <w:divBdr>
            <w:top w:val="none" w:sz="0" w:space="0" w:color="auto"/>
            <w:left w:val="none" w:sz="0" w:space="0" w:color="auto"/>
            <w:bottom w:val="none" w:sz="0" w:space="0" w:color="auto"/>
            <w:right w:val="none" w:sz="0" w:space="0" w:color="auto"/>
          </w:divBdr>
        </w:div>
        <w:div w:id="1402561493">
          <w:marLeft w:val="0"/>
          <w:marRight w:val="0"/>
          <w:marTop w:val="0"/>
          <w:marBottom w:val="0"/>
          <w:divBdr>
            <w:top w:val="none" w:sz="0" w:space="0" w:color="auto"/>
            <w:left w:val="none" w:sz="0" w:space="0" w:color="auto"/>
            <w:bottom w:val="none" w:sz="0" w:space="0" w:color="auto"/>
            <w:right w:val="none" w:sz="0" w:space="0" w:color="auto"/>
          </w:divBdr>
        </w:div>
        <w:div w:id="2121293112">
          <w:marLeft w:val="0"/>
          <w:marRight w:val="0"/>
          <w:marTop w:val="0"/>
          <w:marBottom w:val="0"/>
          <w:divBdr>
            <w:top w:val="none" w:sz="0" w:space="0" w:color="auto"/>
            <w:left w:val="none" w:sz="0" w:space="0" w:color="auto"/>
            <w:bottom w:val="none" w:sz="0" w:space="0" w:color="auto"/>
            <w:right w:val="none" w:sz="0" w:space="0" w:color="auto"/>
          </w:divBdr>
        </w:div>
        <w:div w:id="1127624260">
          <w:marLeft w:val="0"/>
          <w:marRight w:val="0"/>
          <w:marTop w:val="0"/>
          <w:marBottom w:val="0"/>
          <w:divBdr>
            <w:top w:val="none" w:sz="0" w:space="0" w:color="auto"/>
            <w:left w:val="none" w:sz="0" w:space="0" w:color="auto"/>
            <w:bottom w:val="none" w:sz="0" w:space="0" w:color="auto"/>
            <w:right w:val="none" w:sz="0" w:space="0" w:color="auto"/>
          </w:divBdr>
        </w:div>
        <w:div w:id="2088108315">
          <w:marLeft w:val="0"/>
          <w:marRight w:val="0"/>
          <w:marTop w:val="0"/>
          <w:marBottom w:val="0"/>
          <w:divBdr>
            <w:top w:val="none" w:sz="0" w:space="0" w:color="auto"/>
            <w:left w:val="none" w:sz="0" w:space="0" w:color="auto"/>
            <w:bottom w:val="none" w:sz="0" w:space="0" w:color="auto"/>
            <w:right w:val="none" w:sz="0" w:space="0" w:color="auto"/>
          </w:divBdr>
        </w:div>
        <w:div w:id="1982732100">
          <w:marLeft w:val="0"/>
          <w:marRight w:val="0"/>
          <w:marTop w:val="0"/>
          <w:marBottom w:val="0"/>
          <w:divBdr>
            <w:top w:val="none" w:sz="0" w:space="0" w:color="auto"/>
            <w:left w:val="none" w:sz="0" w:space="0" w:color="auto"/>
            <w:bottom w:val="none" w:sz="0" w:space="0" w:color="auto"/>
            <w:right w:val="none" w:sz="0" w:space="0" w:color="auto"/>
          </w:divBdr>
        </w:div>
        <w:div w:id="303511413">
          <w:marLeft w:val="0"/>
          <w:marRight w:val="0"/>
          <w:marTop w:val="0"/>
          <w:marBottom w:val="0"/>
          <w:divBdr>
            <w:top w:val="none" w:sz="0" w:space="0" w:color="auto"/>
            <w:left w:val="none" w:sz="0" w:space="0" w:color="auto"/>
            <w:bottom w:val="none" w:sz="0" w:space="0" w:color="auto"/>
            <w:right w:val="none" w:sz="0" w:space="0" w:color="auto"/>
          </w:divBdr>
        </w:div>
        <w:div w:id="632367702">
          <w:marLeft w:val="0"/>
          <w:marRight w:val="0"/>
          <w:marTop w:val="0"/>
          <w:marBottom w:val="0"/>
          <w:divBdr>
            <w:top w:val="none" w:sz="0" w:space="0" w:color="auto"/>
            <w:left w:val="none" w:sz="0" w:space="0" w:color="auto"/>
            <w:bottom w:val="none" w:sz="0" w:space="0" w:color="auto"/>
            <w:right w:val="none" w:sz="0" w:space="0" w:color="auto"/>
          </w:divBdr>
        </w:div>
        <w:div w:id="686295798">
          <w:marLeft w:val="0"/>
          <w:marRight w:val="0"/>
          <w:marTop w:val="0"/>
          <w:marBottom w:val="0"/>
          <w:divBdr>
            <w:top w:val="none" w:sz="0" w:space="0" w:color="auto"/>
            <w:left w:val="none" w:sz="0" w:space="0" w:color="auto"/>
            <w:bottom w:val="none" w:sz="0" w:space="0" w:color="auto"/>
            <w:right w:val="none" w:sz="0" w:space="0" w:color="auto"/>
          </w:divBdr>
        </w:div>
        <w:div w:id="149711178">
          <w:marLeft w:val="0"/>
          <w:marRight w:val="0"/>
          <w:marTop w:val="0"/>
          <w:marBottom w:val="0"/>
          <w:divBdr>
            <w:top w:val="none" w:sz="0" w:space="0" w:color="auto"/>
            <w:left w:val="none" w:sz="0" w:space="0" w:color="auto"/>
            <w:bottom w:val="none" w:sz="0" w:space="0" w:color="auto"/>
            <w:right w:val="none" w:sz="0" w:space="0" w:color="auto"/>
          </w:divBdr>
        </w:div>
        <w:div w:id="1917471864">
          <w:marLeft w:val="0"/>
          <w:marRight w:val="0"/>
          <w:marTop w:val="0"/>
          <w:marBottom w:val="0"/>
          <w:divBdr>
            <w:top w:val="none" w:sz="0" w:space="0" w:color="auto"/>
            <w:left w:val="none" w:sz="0" w:space="0" w:color="auto"/>
            <w:bottom w:val="none" w:sz="0" w:space="0" w:color="auto"/>
            <w:right w:val="none" w:sz="0" w:space="0" w:color="auto"/>
          </w:divBdr>
        </w:div>
        <w:div w:id="710688315">
          <w:marLeft w:val="0"/>
          <w:marRight w:val="0"/>
          <w:marTop w:val="0"/>
          <w:marBottom w:val="0"/>
          <w:divBdr>
            <w:top w:val="none" w:sz="0" w:space="0" w:color="auto"/>
            <w:left w:val="none" w:sz="0" w:space="0" w:color="auto"/>
            <w:bottom w:val="none" w:sz="0" w:space="0" w:color="auto"/>
            <w:right w:val="none" w:sz="0" w:space="0" w:color="auto"/>
          </w:divBdr>
        </w:div>
        <w:div w:id="118492896">
          <w:marLeft w:val="0"/>
          <w:marRight w:val="0"/>
          <w:marTop w:val="0"/>
          <w:marBottom w:val="0"/>
          <w:divBdr>
            <w:top w:val="none" w:sz="0" w:space="0" w:color="auto"/>
            <w:left w:val="none" w:sz="0" w:space="0" w:color="auto"/>
            <w:bottom w:val="none" w:sz="0" w:space="0" w:color="auto"/>
            <w:right w:val="none" w:sz="0" w:space="0" w:color="auto"/>
          </w:divBdr>
        </w:div>
        <w:div w:id="993988799">
          <w:marLeft w:val="0"/>
          <w:marRight w:val="0"/>
          <w:marTop w:val="0"/>
          <w:marBottom w:val="0"/>
          <w:divBdr>
            <w:top w:val="none" w:sz="0" w:space="0" w:color="auto"/>
            <w:left w:val="none" w:sz="0" w:space="0" w:color="auto"/>
            <w:bottom w:val="none" w:sz="0" w:space="0" w:color="auto"/>
            <w:right w:val="none" w:sz="0" w:space="0" w:color="auto"/>
          </w:divBdr>
        </w:div>
        <w:div w:id="2007899403">
          <w:marLeft w:val="0"/>
          <w:marRight w:val="0"/>
          <w:marTop w:val="0"/>
          <w:marBottom w:val="0"/>
          <w:divBdr>
            <w:top w:val="none" w:sz="0" w:space="0" w:color="auto"/>
            <w:left w:val="none" w:sz="0" w:space="0" w:color="auto"/>
            <w:bottom w:val="none" w:sz="0" w:space="0" w:color="auto"/>
            <w:right w:val="none" w:sz="0" w:space="0" w:color="auto"/>
          </w:divBdr>
        </w:div>
        <w:div w:id="1089544943">
          <w:marLeft w:val="0"/>
          <w:marRight w:val="0"/>
          <w:marTop w:val="0"/>
          <w:marBottom w:val="0"/>
          <w:divBdr>
            <w:top w:val="none" w:sz="0" w:space="0" w:color="auto"/>
            <w:left w:val="none" w:sz="0" w:space="0" w:color="auto"/>
            <w:bottom w:val="none" w:sz="0" w:space="0" w:color="auto"/>
            <w:right w:val="none" w:sz="0" w:space="0" w:color="auto"/>
          </w:divBdr>
        </w:div>
        <w:div w:id="1174488890">
          <w:marLeft w:val="0"/>
          <w:marRight w:val="0"/>
          <w:marTop w:val="0"/>
          <w:marBottom w:val="0"/>
          <w:divBdr>
            <w:top w:val="none" w:sz="0" w:space="0" w:color="auto"/>
            <w:left w:val="none" w:sz="0" w:space="0" w:color="auto"/>
            <w:bottom w:val="none" w:sz="0" w:space="0" w:color="auto"/>
            <w:right w:val="none" w:sz="0" w:space="0" w:color="auto"/>
          </w:divBdr>
        </w:div>
        <w:div w:id="602613245">
          <w:marLeft w:val="0"/>
          <w:marRight w:val="0"/>
          <w:marTop w:val="0"/>
          <w:marBottom w:val="0"/>
          <w:divBdr>
            <w:top w:val="none" w:sz="0" w:space="0" w:color="auto"/>
            <w:left w:val="none" w:sz="0" w:space="0" w:color="auto"/>
            <w:bottom w:val="none" w:sz="0" w:space="0" w:color="auto"/>
            <w:right w:val="none" w:sz="0" w:space="0" w:color="auto"/>
          </w:divBdr>
        </w:div>
        <w:div w:id="1635987819">
          <w:marLeft w:val="0"/>
          <w:marRight w:val="0"/>
          <w:marTop w:val="0"/>
          <w:marBottom w:val="0"/>
          <w:divBdr>
            <w:top w:val="none" w:sz="0" w:space="0" w:color="auto"/>
            <w:left w:val="none" w:sz="0" w:space="0" w:color="auto"/>
            <w:bottom w:val="none" w:sz="0" w:space="0" w:color="auto"/>
            <w:right w:val="none" w:sz="0" w:space="0" w:color="auto"/>
          </w:divBdr>
        </w:div>
        <w:div w:id="1855144676">
          <w:marLeft w:val="0"/>
          <w:marRight w:val="0"/>
          <w:marTop w:val="0"/>
          <w:marBottom w:val="0"/>
          <w:divBdr>
            <w:top w:val="none" w:sz="0" w:space="0" w:color="auto"/>
            <w:left w:val="none" w:sz="0" w:space="0" w:color="auto"/>
            <w:bottom w:val="none" w:sz="0" w:space="0" w:color="auto"/>
            <w:right w:val="none" w:sz="0" w:space="0" w:color="auto"/>
          </w:divBdr>
        </w:div>
        <w:div w:id="1088888456">
          <w:marLeft w:val="0"/>
          <w:marRight w:val="0"/>
          <w:marTop w:val="0"/>
          <w:marBottom w:val="0"/>
          <w:divBdr>
            <w:top w:val="none" w:sz="0" w:space="0" w:color="auto"/>
            <w:left w:val="none" w:sz="0" w:space="0" w:color="auto"/>
            <w:bottom w:val="none" w:sz="0" w:space="0" w:color="auto"/>
            <w:right w:val="none" w:sz="0" w:space="0" w:color="auto"/>
          </w:divBdr>
        </w:div>
        <w:div w:id="1788308473">
          <w:marLeft w:val="0"/>
          <w:marRight w:val="0"/>
          <w:marTop w:val="0"/>
          <w:marBottom w:val="0"/>
          <w:divBdr>
            <w:top w:val="none" w:sz="0" w:space="0" w:color="auto"/>
            <w:left w:val="none" w:sz="0" w:space="0" w:color="auto"/>
            <w:bottom w:val="none" w:sz="0" w:space="0" w:color="auto"/>
            <w:right w:val="none" w:sz="0" w:space="0" w:color="auto"/>
          </w:divBdr>
        </w:div>
      </w:divsChild>
    </w:div>
    <w:div w:id="1446273856">
      <w:bodyDiv w:val="1"/>
      <w:marLeft w:val="0"/>
      <w:marRight w:val="0"/>
      <w:marTop w:val="0"/>
      <w:marBottom w:val="0"/>
      <w:divBdr>
        <w:top w:val="none" w:sz="0" w:space="0" w:color="auto"/>
        <w:left w:val="none" w:sz="0" w:space="0" w:color="auto"/>
        <w:bottom w:val="none" w:sz="0" w:space="0" w:color="auto"/>
        <w:right w:val="none" w:sz="0" w:space="0" w:color="auto"/>
      </w:divBdr>
      <w:divsChild>
        <w:div w:id="156920318">
          <w:marLeft w:val="0"/>
          <w:marRight w:val="0"/>
          <w:marTop w:val="0"/>
          <w:marBottom w:val="0"/>
          <w:divBdr>
            <w:top w:val="none" w:sz="0" w:space="0" w:color="auto"/>
            <w:left w:val="none" w:sz="0" w:space="0" w:color="auto"/>
            <w:bottom w:val="none" w:sz="0" w:space="0" w:color="auto"/>
            <w:right w:val="none" w:sz="0" w:space="0" w:color="auto"/>
          </w:divBdr>
        </w:div>
        <w:div w:id="1777021038">
          <w:marLeft w:val="0"/>
          <w:marRight w:val="0"/>
          <w:marTop w:val="0"/>
          <w:marBottom w:val="0"/>
          <w:divBdr>
            <w:top w:val="none" w:sz="0" w:space="0" w:color="auto"/>
            <w:left w:val="none" w:sz="0" w:space="0" w:color="auto"/>
            <w:bottom w:val="none" w:sz="0" w:space="0" w:color="auto"/>
            <w:right w:val="none" w:sz="0" w:space="0" w:color="auto"/>
          </w:divBdr>
        </w:div>
        <w:div w:id="327903658">
          <w:marLeft w:val="0"/>
          <w:marRight w:val="0"/>
          <w:marTop w:val="0"/>
          <w:marBottom w:val="0"/>
          <w:divBdr>
            <w:top w:val="none" w:sz="0" w:space="0" w:color="auto"/>
            <w:left w:val="none" w:sz="0" w:space="0" w:color="auto"/>
            <w:bottom w:val="none" w:sz="0" w:space="0" w:color="auto"/>
            <w:right w:val="none" w:sz="0" w:space="0" w:color="auto"/>
          </w:divBdr>
        </w:div>
        <w:div w:id="1297876781">
          <w:marLeft w:val="0"/>
          <w:marRight w:val="0"/>
          <w:marTop w:val="0"/>
          <w:marBottom w:val="0"/>
          <w:divBdr>
            <w:top w:val="none" w:sz="0" w:space="0" w:color="auto"/>
            <w:left w:val="none" w:sz="0" w:space="0" w:color="auto"/>
            <w:bottom w:val="none" w:sz="0" w:space="0" w:color="auto"/>
            <w:right w:val="none" w:sz="0" w:space="0" w:color="auto"/>
          </w:divBdr>
        </w:div>
      </w:divsChild>
    </w:div>
    <w:div w:id="1456096051">
      <w:bodyDiv w:val="1"/>
      <w:marLeft w:val="0"/>
      <w:marRight w:val="0"/>
      <w:marTop w:val="0"/>
      <w:marBottom w:val="0"/>
      <w:divBdr>
        <w:top w:val="none" w:sz="0" w:space="0" w:color="auto"/>
        <w:left w:val="none" w:sz="0" w:space="0" w:color="auto"/>
        <w:bottom w:val="none" w:sz="0" w:space="0" w:color="auto"/>
        <w:right w:val="none" w:sz="0" w:space="0" w:color="auto"/>
      </w:divBdr>
    </w:div>
    <w:div w:id="1481724565">
      <w:bodyDiv w:val="1"/>
      <w:marLeft w:val="0"/>
      <w:marRight w:val="0"/>
      <w:marTop w:val="0"/>
      <w:marBottom w:val="0"/>
      <w:divBdr>
        <w:top w:val="none" w:sz="0" w:space="0" w:color="auto"/>
        <w:left w:val="none" w:sz="0" w:space="0" w:color="auto"/>
        <w:bottom w:val="none" w:sz="0" w:space="0" w:color="auto"/>
        <w:right w:val="none" w:sz="0" w:space="0" w:color="auto"/>
      </w:divBdr>
    </w:div>
    <w:div w:id="1526560652">
      <w:bodyDiv w:val="1"/>
      <w:marLeft w:val="0"/>
      <w:marRight w:val="0"/>
      <w:marTop w:val="0"/>
      <w:marBottom w:val="0"/>
      <w:divBdr>
        <w:top w:val="none" w:sz="0" w:space="0" w:color="auto"/>
        <w:left w:val="none" w:sz="0" w:space="0" w:color="auto"/>
        <w:bottom w:val="none" w:sz="0" w:space="0" w:color="auto"/>
        <w:right w:val="none" w:sz="0" w:space="0" w:color="auto"/>
      </w:divBdr>
    </w:div>
    <w:div w:id="1541282411">
      <w:bodyDiv w:val="1"/>
      <w:marLeft w:val="0"/>
      <w:marRight w:val="0"/>
      <w:marTop w:val="0"/>
      <w:marBottom w:val="0"/>
      <w:divBdr>
        <w:top w:val="none" w:sz="0" w:space="0" w:color="auto"/>
        <w:left w:val="none" w:sz="0" w:space="0" w:color="auto"/>
        <w:bottom w:val="none" w:sz="0" w:space="0" w:color="auto"/>
        <w:right w:val="none" w:sz="0" w:space="0" w:color="auto"/>
      </w:divBdr>
      <w:divsChild>
        <w:div w:id="392047758">
          <w:marLeft w:val="0"/>
          <w:marRight w:val="0"/>
          <w:marTop w:val="0"/>
          <w:marBottom w:val="0"/>
          <w:divBdr>
            <w:top w:val="none" w:sz="0" w:space="0" w:color="auto"/>
            <w:left w:val="none" w:sz="0" w:space="0" w:color="auto"/>
            <w:bottom w:val="none" w:sz="0" w:space="0" w:color="auto"/>
            <w:right w:val="none" w:sz="0" w:space="0" w:color="auto"/>
          </w:divBdr>
        </w:div>
        <w:div w:id="1770615086">
          <w:marLeft w:val="0"/>
          <w:marRight w:val="0"/>
          <w:marTop w:val="0"/>
          <w:marBottom w:val="0"/>
          <w:divBdr>
            <w:top w:val="none" w:sz="0" w:space="0" w:color="auto"/>
            <w:left w:val="none" w:sz="0" w:space="0" w:color="auto"/>
            <w:bottom w:val="none" w:sz="0" w:space="0" w:color="auto"/>
            <w:right w:val="none" w:sz="0" w:space="0" w:color="auto"/>
          </w:divBdr>
        </w:div>
        <w:div w:id="680739665">
          <w:marLeft w:val="0"/>
          <w:marRight w:val="0"/>
          <w:marTop w:val="0"/>
          <w:marBottom w:val="0"/>
          <w:divBdr>
            <w:top w:val="none" w:sz="0" w:space="0" w:color="auto"/>
            <w:left w:val="none" w:sz="0" w:space="0" w:color="auto"/>
            <w:bottom w:val="none" w:sz="0" w:space="0" w:color="auto"/>
            <w:right w:val="none" w:sz="0" w:space="0" w:color="auto"/>
          </w:divBdr>
        </w:div>
        <w:div w:id="140125656">
          <w:marLeft w:val="0"/>
          <w:marRight w:val="0"/>
          <w:marTop w:val="0"/>
          <w:marBottom w:val="0"/>
          <w:divBdr>
            <w:top w:val="none" w:sz="0" w:space="0" w:color="auto"/>
            <w:left w:val="none" w:sz="0" w:space="0" w:color="auto"/>
            <w:bottom w:val="none" w:sz="0" w:space="0" w:color="auto"/>
            <w:right w:val="none" w:sz="0" w:space="0" w:color="auto"/>
          </w:divBdr>
        </w:div>
      </w:divsChild>
    </w:div>
    <w:div w:id="1637834380">
      <w:bodyDiv w:val="1"/>
      <w:marLeft w:val="0"/>
      <w:marRight w:val="0"/>
      <w:marTop w:val="0"/>
      <w:marBottom w:val="0"/>
      <w:divBdr>
        <w:top w:val="none" w:sz="0" w:space="0" w:color="auto"/>
        <w:left w:val="none" w:sz="0" w:space="0" w:color="auto"/>
        <w:bottom w:val="none" w:sz="0" w:space="0" w:color="auto"/>
        <w:right w:val="none" w:sz="0" w:space="0" w:color="auto"/>
      </w:divBdr>
    </w:div>
    <w:div w:id="1653676943">
      <w:bodyDiv w:val="1"/>
      <w:marLeft w:val="0"/>
      <w:marRight w:val="0"/>
      <w:marTop w:val="0"/>
      <w:marBottom w:val="0"/>
      <w:divBdr>
        <w:top w:val="none" w:sz="0" w:space="0" w:color="auto"/>
        <w:left w:val="none" w:sz="0" w:space="0" w:color="auto"/>
        <w:bottom w:val="none" w:sz="0" w:space="0" w:color="auto"/>
        <w:right w:val="none" w:sz="0" w:space="0" w:color="auto"/>
      </w:divBdr>
    </w:div>
    <w:div w:id="1735160663">
      <w:bodyDiv w:val="1"/>
      <w:marLeft w:val="0"/>
      <w:marRight w:val="0"/>
      <w:marTop w:val="0"/>
      <w:marBottom w:val="0"/>
      <w:divBdr>
        <w:top w:val="none" w:sz="0" w:space="0" w:color="auto"/>
        <w:left w:val="none" w:sz="0" w:space="0" w:color="auto"/>
        <w:bottom w:val="none" w:sz="0" w:space="0" w:color="auto"/>
        <w:right w:val="none" w:sz="0" w:space="0" w:color="auto"/>
      </w:divBdr>
      <w:divsChild>
        <w:div w:id="2060981079">
          <w:marLeft w:val="0"/>
          <w:marRight w:val="0"/>
          <w:marTop w:val="0"/>
          <w:marBottom w:val="0"/>
          <w:divBdr>
            <w:top w:val="none" w:sz="0" w:space="0" w:color="auto"/>
            <w:left w:val="none" w:sz="0" w:space="0" w:color="auto"/>
            <w:bottom w:val="none" w:sz="0" w:space="0" w:color="auto"/>
            <w:right w:val="none" w:sz="0" w:space="0" w:color="auto"/>
          </w:divBdr>
        </w:div>
        <w:div w:id="18556887">
          <w:marLeft w:val="0"/>
          <w:marRight w:val="0"/>
          <w:marTop w:val="0"/>
          <w:marBottom w:val="0"/>
          <w:divBdr>
            <w:top w:val="none" w:sz="0" w:space="0" w:color="auto"/>
            <w:left w:val="none" w:sz="0" w:space="0" w:color="auto"/>
            <w:bottom w:val="none" w:sz="0" w:space="0" w:color="auto"/>
            <w:right w:val="none" w:sz="0" w:space="0" w:color="auto"/>
          </w:divBdr>
        </w:div>
      </w:divsChild>
    </w:div>
    <w:div w:id="1743720449">
      <w:bodyDiv w:val="1"/>
      <w:marLeft w:val="0"/>
      <w:marRight w:val="0"/>
      <w:marTop w:val="0"/>
      <w:marBottom w:val="0"/>
      <w:divBdr>
        <w:top w:val="none" w:sz="0" w:space="0" w:color="auto"/>
        <w:left w:val="none" w:sz="0" w:space="0" w:color="auto"/>
        <w:bottom w:val="none" w:sz="0" w:space="0" w:color="auto"/>
        <w:right w:val="none" w:sz="0" w:space="0" w:color="auto"/>
      </w:divBdr>
    </w:div>
    <w:div w:id="1766918956">
      <w:bodyDiv w:val="1"/>
      <w:marLeft w:val="0"/>
      <w:marRight w:val="0"/>
      <w:marTop w:val="0"/>
      <w:marBottom w:val="0"/>
      <w:divBdr>
        <w:top w:val="none" w:sz="0" w:space="0" w:color="auto"/>
        <w:left w:val="none" w:sz="0" w:space="0" w:color="auto"/>
        <w:bottom w:val="none" w:sz="0" w:space="0" w:color="auto"/>
        <w:right w:val="none" w:sz="0" w:space="0" w:color="auto"/>
      </w:divBdr>
    </w:div>
    <w:div w:id="1806510702">
      <w:bodyDiv w:val="1"/>
      <w:marLeft w:val="0"/>
      <w:marRight w:val="0"/>
      <w:marTop w:val="0"/>
      <w:marBottom w:val="0"/>
      <w:divBdr>
        <w:top w:val="none" w:sz="0" w:space="0" w:color="auto"/>
        <w:left w:val="none" w:sz="0" w:space="0" w:color="auto"/>
        <w:bottom w:val="none" w:sz="0" w:space="0" w:color="auto"/>
        <w:right w:val="none" w:sz="0" w:space="0" w:color="auto"/>
      </w:divBdr>
    </w:div>
    <w:div w:id="1850412340">
      <w:bodyDiv w:val="1"/>
      <w:marLeft w:val="0"/>
      <w:marRight w:val="0"/>
      <w:marTop w:val="0"/>
      <w:marBottom w:val="0"/>
      <w:divBdr>
        <w:top w:val="none" w:sz="0" w:space="0" w:color="auto"/>
        <w:left w:val="none" w:sz="0" w:space="0" w:color="auto"/>
        <w:bottom w:val="none" w:sz="0" w:space="0" w:color="auto"/>
        <w:right w:val="none" w:sz="0" w:space="0" w:color="auto"/>
      </w:divBdr>
    </w:div>
    <w:div w:id="1881671456">
      <w:bodyDiv w:val="1"/>
      <w:marLeft w:val="0"/>
      <w:marRight w:val="0"/>
      <w:marTop w:val="0"/>
      <w:marBottom w:val="0"/>
      <w:divBdr>
        <w:top w:val="none" w:sz="0" w:space="0" w:color="auto"/>
        <w:left w:val="none" w:sz="0" w:space="0" w:color="auto"/>
        <w:bottom w:val="none" w:sz="0" w:space="0" w:color="auto"/>
        <w:right w:val="none" w:sz="0" w:space="0" w:color="auto"/>
      </w:divBdr>
    </w:div>
    <w:div w:id="1890337527">
      <w:bodyDiv w:val="1"/>
      <w:marLeft w:val="0"/>
      <w:marRight w:val="0"/>
      <w:marTop w:val="0"/>
      <w:marBottom w:val="0"/>
      <w:divBdr>
        <w:top w:val="none" w:sz="0" w:space="0" w:color="auto"/>
        <w:left w:val="none" w:sz="0" w:space="0" w:color="auto"/>
        <w:bottom w:val="none" w:sz="0" w:space="0" w:color="auto"/>
        <w:right w:val="none" w:sz="0" w:space="0" w:color="auto"/>
      </w:divBdr>
    </w:div>
    <w:div w:id="1896232362">
      <w:bodyDiv w:val="1"/>
      <w:marLeft w:val="0"/>
      <w:marRight w:val="0"/>
      <w:marTop w:val="0"/>
      <w:marBottom w:val="0"/>
      <w:divBdr>
        <w:top w:val="none" w:sz="0" w:space="0" w:color="auto"/>
        <w:left w:val="none" w:sz="0" w:space="0" w:color="auto"/>
        <w:bottom w:val="none" w:sz="0" w:space="0" w:color="auto"/>
        <w:right w:val="none" w:sz="0" w:space="0" w:color="auto"/>
      </w:divBdr>
    </w:div>
    <w:div w:id="1921861923">
      <w:bodyDiv w:val="1"/>
      <w:marLeft w:val="0"/>
      <w:marRight w:val="0"/>
      <w:marTop w:val="0"/>
      <w:marBottom w:val="0"/>
      <w:divBdr>
        <w:top w:val="none" w:sz="0" w:space="0" w:color="auto"/>
        <w:left w:val="none" w:sz="0" w:space="0" w:color="auto"/>
        <w:bottom w:val="none" w:sz="0" w:space="0" w:color="auto"/>
        <w:right w:val="none" w:sz="0" w:space="0" w:color="auto"/>
      </w:divBdr>
    </w:div>
    <w:div w:id="1983652093">
      <w:bodyDiv w:val="1"/>
      <w:marLeft w:val="0"/>
      <w:marRight w:val="0"/>
      <w:marTop w:val="0"/>
      <w:marBottom w:val="0"/>
      <w:divBdr>
        <w:top w:val="none" w:sz="0" w:space="0" w:color="auto"/>
        <w:left w:val="none" w:sz="0" w:space="0" w:color="auto"/>
        <w:bottom w:val="none" w:sz="0" w:space="0" w:color="auto"/>
        <w:right w:val="none" w:sz="0" w:space="0" w:color="auto"/>
      </w:divBdr>
    </w:div>
    <w:div w:id="1989090673">
      <w:bodyDiv w:val="1"/>
      <w:marLeft w:val="0"/>
      <w:marRight w:val="0"/>
      <w:marTop w:val="0"/>
      <w:marBottom w:val="0"/>
      <w:divBdr>
        <w:top w:val="none" w:sz="0" w:space="0" w:color="auto"/>
        <w:left w:val="none" w:sz="0" w:space="0" w:color="auto"/>
        <w:bottom w:val="none" w:sz="0" w:space="0" w:color="auto"/>
        <w:right w:val="none" w:sz="0" w:space="0" w:color="auto"/>
      </w:divBdr>
      <w:divsChild>
        <w:div w:id="1592197245">
          <w:marLeft w:val="0"/>
          <w:marRight w:val="0"/>
          <w:marTop w:val="0"/>
          <w:marBottom w:val="0"/>
          <w:divBdr>
            <w:top w:val="none" w:sz="0" w:space="0" w:color="auto"/>
            <w:left w:val="none" w:sz="0" w:space="0" w:color="auto"/>
            <w:bottom w:val="none" w:sz="0" w:space="0" w:color="auto"/>
            <w:right w:val="none" w:sz="0" w:space="0" w:color="auto"/>
          </w:divBdr>
        </w:div>
        <w:div w:id="816873114">
          <w:marLeft w:val="0"/>
          <w:marRight w:val="0"/>
          <w:marTop w:val="0"/>
          <w:marBottom w:val="0"/>
          <w:divBdr>
            <w:top w:val="none" w:sz="0" w:space="0" w:color="auto"/>
            <w:left w:val="none" w:sz="0" w:space="0" w:color="auto"/>
            <w:bottom w:val="none" w:sz="0" w:space="0" w:color="auto"/>
            <w:right w:val="none" w:sz="0" w:space="0" w:color="auto"/>
          </w:divBdr>
        </w:div>
        <w:div w:id="285240204">
          <w:marLeft w:val="0"/>
          <w:marRight w:val="0"/>
          <w:marTop w:val="0"/>
          <w:marBottom w:val="0"/>
          <w:divBdr>
            <w:top w:val="none" w:sz="0" w:space="0" w:color="auto"/>
            <w:left w:val="none" w:sz="0" w:space="0" w:color="auto"/>
            <w:bottom w:val="none" w:sz="0" w:space="0" w:color="auto"/>
            <w:right w:val="none" w:sz="0" w:space="0" w:color="auto"/>
          </w:divBdr>
        </w:div>
      </w:divsChild>
    </w:div>
    <w:div w:id="2046635203">
      <w:bodyDiv w:val="1"/>
      <w:marLeft w:val="0"/>
      <w:marRight w:val="0"/>
      <w:marTop w:val="0"/>
      <w:marBottom w:val="0"/>
      <w:divBdr>
        <w:top w:val="none" w:sz="0" w:space="0" w:color="auto"/>
        <w:left w:val="none" w:sz="0" w:space="0" w:color="auto"/>
        <w:bottom w:val="none" w:sz="0" w:space="0" w:color="auto"/>
        <w:right w:val="none" w:sz="0" w:space="0" w:color="auto"/>
      </w:divBdr>
    </w:div>
    <w:div w:id="2071687131">
      <w:bodyDiv w:val="1"/>
      <w:marLeft w:val="0"/>
      <w:marRight w:val="0"/>
      <w:marTop w:val="0"/>
      <w:marBottom w:val="0"/>
      <w:divBdr>
        <w:top w:val="none" w:sz="0" w:space="0" w:color="auto"/>
        <w:left w:val="none" w:sz="0" w:space="0" w:color="auto"/>
        <w:bottom w:val="none" w:sz="0" w:space="0" w:color="auto"/>
        <w:right w:val="none" w:sz="0" w:space="0" w:color="auto"/>
      </w:divBdr>
    </w:div>
    <w:div w:id="2074157677">
      <w:bodyDiv w:val="1"/>
      <w:marLeft w:val="0"/>
      <w:marRight w:val="0"/>
      <w:marTop w:val="0"/>
      <w:marBottom w:val="0"/>
      <w:divBdr>
        <w:top w:val="none" w:sz="0" w:space="0" w:color="auto"/>
        <w:left w:val="none" w:sz="0" w:space="0" w:color="auto"/>
        <w:bottom w:val="none" w:sz="0" w:space="0" w:color="auto"/>
        <w:right w:val="none" w:sz="0" w:space="0" w:color="auto"/>
      </w:divBdr>
    </w:div>
    <w:div w:id="2081829461">
      <w:bodyDiv w:val="1"/>
      <w:marLeft w:val="0"/>
      <w:marRight w:val="0"/>
      <w:marTop w:val="0"/>
      <w:marBottom w:val="0"/>
      <w:divBdr>
        <w:top w:val="none" w:sz="0" w:space="0" w:color="auto"/>
        <w:left w:val="none" w:sz="0" w:space="0" w:color="auto"/>
        <w:bottom w:val="none" w:sz="0" w:space="0" w:color="auto"/>
        <w:right w:val="none" w:sz="0" w:space="0" w:color="auto"/>
      </w:divBdr>
    </w:div>
    <w:div w:id="2092656743">
      <w:bodyDiv w:val="1"/>
      <w:marLeft w:val="0"/>
      <w:marRight w:val="0"/>
      <w:marTop w:val="0"/>
      <w:marBottom w:val="0"/>
      <w:divBdr>
        <w:top w:val="none" w:sz="0" w:space="0" w:color="auto"/>
        <w:left w:val="none" w:sz="0" w:space="0" w:color="auto"/>
        <w:bottom w:val="none" w:sz="0" w:space="0" w:color="auto"/>
        <w:right w:val="none" w:sz="0" w:space="0" w:color="auto"/>
      </w:divBdr>
      <w:divsChild>
        <w:div w:id="666903497">
          <w:marLeft w:val="0"/>
          <w:marRight w:val="0"/>
          <w:marTop w:val="0"/>
          <w:marBottom w:val="0"/>
          <w:divBdr>
            <w:top w:val="none" w:sz="0" w:space="0" w:color="auto"/>
            <w:left w:val="none" w:sz="0" w:space="0" w:color="auto"/>
            <w:bottom w:val="none" w:sz="0" w:space="0" w:color="auto"/>
            <w:right w:val="none" w:sz="0" w:space="0" w:color="auto"/>
          </w:divBdr>
        </w:div>
        <w:div w:id="1763182020">
          <w:marLeft w:val="0"/>
          <w:marRight w:val="0"/>
          <w:marTop w:val="0"/>
          <w:marBottom w:val="0"/>
          <w:divBdr>
            <w:top w:val="none" w:sz="0" w:space="0" w:color="auto"/>
            <w:left w:val="none" w:sz="0" w:space="0" w:color="auto"/>
            <w:bottom w:val="none" w:sz="0" w:space="0" w:color="auto"/>
            <w:right w:val="none" w:sz="0" w:space="0" w:color="auto"/>
          </w:divBdr>
        </w:div>
        <w:div w:id="785276546">
          <w:marLeft w:val="0"/>
          <w:marRight w:val="0"/>
          <w:marTop w:val="0"/>
          <w:marBottom w:val="0"/>
          <w:divBdr>
            <w:top w:val="none" w:sz="0" w:space="0" w:color="auto"/>
            <w:left w:val="none" w:sz="0" w:space="0" w:color="auto"/>
            <w:bottom w:val="none" w:sz="0" w:space="0" w:color="auto"/>
            <w:right w:val="none" w:sz="0" w:space="0" w:color="auto"/>
          </w:divBdr>
        </w:div>
        <w:div w:id="891697945">
          <w:marLeft w:val="0"/>
          <w:marRight w:val="0"/>
          <w:marTop w:val="0"/>
          <w:marBottom w:val="0"/>
          <w:divBdr>
            <w:top w:val="none" w:sz="0" w:space="0" w:color="auto"/>
            <w:left w:val="none" w:sz="0" w:space="0" w:color="auto"/>
            <w:bottom w:val="none" w:sz="0" w:space="0" w:color="auto"/>
            <w:right w:val="none" w:sz="0" w:space="0" w:color="auto"/>
          </w:divBdr>
        </w:div>
        <w:div w:id="1319528905">
          <w:marLeft w:val="0"/>
          <w:marRight w:val="0"/>
          <w:marTop w:val="0"/>
          <w:marBottom w:val="0"/>
          <w:divBdr>
            <w:top w:val="none" w:sz="0" w:space="0" w:color="auto"/>
            <w:left w:val="none" w:sz="0" w:space="0" w:color="auto"/>
            <w:bottom w:val="none" w:sz="0" w:space="0" w:color="auto"/>
            <w:right w:val="none" w:sz="0" w:space="0" w:color="auto"/>
          </w:divBdr>
        </w:div>
        <w:div w:id="2099057093">
          <w:marLeft w:val="0"/>
          <w:marRight w:val="0"/>
          <w:marTop w:val="0"/>
          <w:marBottom w:val="0"/>
          <w:divBdr>
            <w:top w:val="none" w:sz="0" w:space="0" w:color="auto"/>
            <w:left w:val="none" w:sz="0" w:space="0" w:color="auto"/>
            <w:bottom w:val="none" w:sz="0" w:space="0" w:color="auto"/>
            <w:right w:val="none" w:sz="0" w:space="0" w:color="auto"/>
          </w:divBdr>
        </w:div>
        <w:div w:id="1118836892">
          <w:marLeft w:val="0"/>
          <w:marRight w:val="0"/>
          <w:marTop w:val="0"/>
          <w:marBottom w:val="0"/>
          <w:divBdr>
            <w:top w:val="none" w:sz="0" w:space="0" w:color="auto"/>
            <w:left w:val="none" w:sz="0" w:space="0" w:color="auto"/>
            <w:bottom w:val="none" w:sz="0" w:space="0" w:color="auto"/>
            <w:right w:val="none" w:sz="0" w:space="0" w:color="auto"/>
          </w:divBdr>
        </w:div>
        <w:div w:id="928998575">
          <w:marLeft w:val="0"/>
          <w:marRight w:val="0"/>
          <w:marTop w:val="0"/>
          <w:marBottom w:val="0"/>
          <w:divBdr>
            <w:top w:val="none" w:sz="0" w:space="0" w:color="auto"/>
            <w:left w:val="none" w:sz="0" w:space="0" w:color="auto"/>
            <w:bottom w:val="none" w:sz="0" w:space="0" w:color="auto"/>
            <w:right w:val="none" w:sz="0" w:space="0" w:color="auto"/>
          </w:divBdr>
        </w:div>
        <w:div w:id="821846171">
          <w:marLeft w:val="0"/>
          <w:marRight w:val="0"/>
          <w:marTop w:val="0"/>
          <w:marBottom w:val="0"/>
          <w:divBdr>
            <w:top w:val="none" w:sz="0" w:space="0" w:color="auto"/>
            <w:left w:val="none" w:sz="0" w:space="0" w:color="auto"/>
            <w:bottom w:val="none" w:sz="0" w:space="0" w:color="auto"/>
            <w:right w:val="none" w:sz="0" w:space="0" w:color="auto"/>
          </w:divBdr>
        </w:div>
        <w:div w:id="1167208546">
          <w:marLeft w:val="0"/>
          <w:marRight w:val="0"/>
          <w:marTop w:val="0"/>
          <w:marBottom w:val="0"/>
          <w:divBdr>
            <w:top w:val="none" w:sz="0" w:space="0" w:color="auto"/>
            <w:left w:val="none" w:sz="0" w:space="0" w:color="auto"/>
            <w:bottom w:val="none" w:sz="0" w:space="0" w:color="auto"/>
            <w:right w:val="none" w:sz="0" w:space="0" w:color="auto"/>
          </w:divBdr>
        </w:div>
        <w:div w:id="1076972204">
          <w:marLeft w:val="0"/>
          <w:marRight w:val="0"/>
          <w:marTop w:val="0"/>
          <w:marBottom w:val="0"/>
          <w:divBdr>
            <w:top w:val="none" w:sz="0" w:space="0" w:color="auto"/>
            <w:left w:val="none" w:sz="0" w:space="0" w:color="auto"/>
            <w:bottom w:val="none" w:sz="0" w:space="0" w:color="auto"/>
            <w:right w:val="none" w:sz="0" w:space="0" w:color="auto"/>
          </w:divBdr>
        </w:div>
        <w:div w:id="1023481599">
          <w:marLeft w:val="0"/>
          <w:marRight w:val="0"/>
          <w:marTop w:val="0"/>
          <w:marBottom w:val="0"/>
          <w:divBdr>
            <w:top w:val="none" w:sz="0" w:space="0" w:color="auto"/>
            <w:left w:val="none" w:sz="0" w:space="0" w:color="auto"/>
            <w:bottom w:val="none" w:sz="0" w:space="0" w:color="auto"/>
            <w:right w:val="none" w:sz="0" w:space="0" w:color="auto"/>
          </w:divBdr>
        </w:div>
        <w:div w:id="1318415271">
          <w:marLeft w:val="0"/>
          <w:marRight w:val="0"/>
          <w:marTop w:val="0"/>
          <w:marBottom w:val="0"/>
          <w:divBdr>
            <w:top w:val="none" w:sz="0" w:space="0" w:color="auto"/>
            <w:left w:val="none" w:sz="0" w:space="0" w:color="auto"/>
            <w:bottom w:val="none" w:sz="0" w:space="0" w:color="auto"/>
            <w:right w:val="none" w:sz="0" w:space="0" w:color="auto"/>
          </w:divBdr>
        </w:div>
        <w:div w:id="390815537">
          <w:marLeft w:val="0"/>
          <w:marRight w:val="0"/>
          <w:marTop w:val="0"/>
          <w:marBottom w:val="0"/>
          <w:divBdr>
            <w:top w:val="none" w:sz="0" w:space="0" w:color="auto"/>
            <w:left w:val="none" w:sz="0" w:space="0" w:color="auto"/>
            <w:bottom w:val="none" w:sz="0" w:space="0" w:color="auto"/>
            <w:right w:val="none" w:sz="0" w:space="0" w:color="auto"/>
          </w:divBdr>
        </w:div>
        <w:div w:id="2048800070">
          <w:marLeft w:val="0"/>
          <w:marRight w:val="0"/>
          <w:marTop w:val="0"/>
          <w:marBottom w:val="0"/>
          <w:divBdr>
            <w:top w:val="none" w:sz="0" w:space="0" w:color="auto"/>
            <w:left w:val="none" w:sz="0" w:space="0" w:color="auto"/>
            <w:bottom w:val="none" w:sz="0" w:space="0" w:color="auto"/>
            <w:right w:val="none" w:sz="0" w:space="0" w:color="auto"/>
          </w:divBdr>
        </w:div>
        <w:div w:id="1277324877">
          <w:marLeft w:val="0"/>
          <w:marRight w:val="0"/>
          <w:marTop w:val="0"/>
          <w:marBottom w:val="0"/>
          <w:divBdr>
            <w:top w:val="none" w:sz="0" w:space="0" w:color="auto"/>
            <w:left w:val="none" w:sz="0" w:space="0" w:color="auto"/>
            <w:bottom w:val="none" w:sz="0" w:space="0" w:color="auto"/>
            <w:right w:val="none" w:sz="0" w:space="0" w:color="auto"/>
          </w:divBdr>
        </w:div>
        <w:div w:id="902955215">
          <w:marLeft w:val="0"/>
          <w:marRight w:val="0"/>
          <w:marTop w:val="0"/>
          <w:marBottom w:val="0"/>
          <w:divBdr>
            <w:top w:val="none" w:sz="0" w:space="0" w:color="auto"/>
            <w:left w:val="none" w:sz="0" w:space="0" w:color="auto"/>
            <w:bottom w:val="none" w:sz="0" w:space="0" w:color="auto"/>
            <w:right w:val="none" w:sz="0" w:space="0" w:color="auto"/>
          </w:divBdr>
        </w:div>
        <w:div w:id="402483635">
          <w:marLeft w:val="0"/>
          <w:marRight w:val="0"/>
          <w:marTop w:val="0"/>
          <w:marBottom w:val="0"/>
          <w:divBdr>
            <w:top w:val="none" w:sz="0" w:space="0" w:color="auto"/>
            <w:left w:val="none" w:sz="0" w:space="0" w:color="auto"/>
            <w:bottom w:val="none" w:sz="0" w:space="0" w:color="auto"/>
            <w:right w:val="none" w:sz="0" w:space="0" w:color="auto"/>
          </w:divBdr>
        </w:div>
        <w:div w:id="500125779">
          <w:marLeft w:val="0"/>
          <w:marRight w:val="0"/>
          <w:marTop w:val="0"/>
          <w:marBottom w:val="0"/>
          <w:divBdr>
            <w:top w:val="none" w:sz="0" w:space="0" w:color="auto"/>
            <w:left w:val="none" w:sz="0" w:space="0" w:color="auto"/>
            <w:bottom w:val="none" w:sz="0" w:space="0" w:color="auto"/>
            <w:right w:val="none" w:sz="0" w:space="0" w:color="auto"/>
          </w:divBdr>
        </w:div>
        <w:div w:id="606356054">
          <w:marLeft w:val="0"/>
          <w:marRight w:val="0"/>
          <w:marTop w:val="0"/>
          <w:marBottom w:val="0"/>
          <w:divBdr>
            <w:top w:val="none" w:sz="0" w:space="0" w:color="auto"/>
            <w:left w:val="none" w:sz="0" w:space="0" w:color="auto"/>
            <w:bottom w:val="none" w:sz="0" w:space="0" w:color="auto"/>
            <w:right w:val="none" w:sz="0" w:space="0" w:color="auto"/>
          </w:divBdr>
        </w:div>
        <w:div w:id="1829396875">
          <w:marLeft w:val="0"/>
          <w:marRight w:val="0"/>
          <w:marTop w:val="0"/>
          <w:marBottom w:val="0"/>
          <w:divBdr>
            <w:top w:val="none" w:sz="0" w:space="0" w:color="auto"/>
            <w:left w:val="none" w:sz="0" w:space="0" w:color="auto"/>
            <w:bottom w:val="none" w:sz="0" w:space="0" w:color="auto"/>
            <w:right w:val="none" w:sz="0" w:space="0" w:color="auto"/>
          </w:divBdr>
        </w:div>
        <w:div w:id="838811057">
          <w:marLeft w:val="0"/>
          <w:marRight w:val="0"/>
          <w:marTop w:val="0"/>
          <w:marBottom w:val="0"/>
          <w:divBdr>
            <w:top w:val="none" w:sz="0" w:space="0" w:color="auto"/>
            <w:left w:val="none" w:sz="0" w:space="0" w:color="auto"/>
            <w:bottom w:val="none" w:sz="0" w:space="0" w:color="auto"/>
            <w:right w:val="none" w:sz="0" w:space="0" w:color="auto"/>
          </w:divBdr>
        </w:div>
        <w:div w:id="1218122766">
          <w:marLeft w:val="0"/>
          <w:marRight w:val="0"/>
          <w:marTop w:val="0"/>
          <w:marBottom w:val="0"/>
          <w:divBdr>
            <w:top w:val="none" w:sz="0" w:space="0" w:color="auto"/>
            <w:left w:val="none" w:sz="0" w:space="0" w:color="auto"/>
            <w:bottom w:val="none" w:sz="0" w:space="0" w:color="auto"/>
            <w:right w:val="none" w:sz="0" w:space="0" w:color="auto"/>
          </w:divBdr>
        </w:div>
        <w:div w:id="1604729362">
          <w:marLeft w:val="0"/>
          <w:marRight w:val="0"/>
          <w:marTop w:val="0"/>
          <w:marBottom w:val="0"/>
          <w:divBdr>
            <w:top w:val="none" w:sz="0" w:space="0" w:color="auto"/>
            <w:left w:val="none" w:sz="0" w:space="0" w:color="auto"/>
            <w:bottom w:val="none" w:sz="0" w:space="0" w:color="auto"/>
            <w:right w:val="none" w:sz="0" w:space="0" w:color="auto"/>
          </w:divBdr>
        </w:div>
        <w:div w:id="1726491496">
          <w:marLeft w:val="0"/>
          <w:marRight w:val="0"/>
          <w:marTop w:val="0"/>
          <w:marBottom w:val="0"/>
          <w:divBdr>
            <w:top w:val="none" w:sz="0" w:space="0" w:color="auto"/>
            <w:left w:val="none" w:sz="0" w:space="0" w:color="auto"/>
            <w:bottom w:val="none" w:sz="0" w:space="0" w:color="auto"/>
            <w:right w:val="none" w:sz="0" w:space="0" w:color="auto"/>
          </w:divBdr>
        </w:div>
        <w:div w:id="1198346671">
          <w:marLeft w:val="0"/>
          <w:marRight w:val="0"/>
          <w:marTop w:val="0"/>
          <w:marBottom w:val="0"/>
          <w:divBdr>
            <w:top w:val="none" w:sz="0" w:space="0" w:color="auto"/>
            <w:left w:val="none" w:sz="0" w:space="0" w:color="auto"/>
            <w:bottom w:val="none" w:sz="0" w:space="0" w:color="auto"/>
            <w:right w:val="none" w:sz="0" w:space="0" w:color="auto"/>
          </w:divBdr>
        </w:div>
        <w:div w:id="1399136786">
          <w:marLeft w:val="0"/>
          <w:marRight w:val="0"/>
          <w:marTop w:val="0"/>
          <w:marBottom w:val="0"/>
          <w:divBdr>
            <w:top w:val="none" w:sz="0" w:space="0" w:color="auto"/>
            <w:left w:val="none" w:sz="0" w:space="0" w:color="auto"/>
            <w:bottom w:val="none" w:sz="0" w:space="0" w:color="auto"/>
            <w:right w:val="none" w:sz="0" w:space="0" w:color="auto"/>
          </w:divBdr>
        </w:div>
        <w:div w:id="375207021">
          <w:marLeft w:val="0"/>
          <w:marRight w:val="0"/>
          <w:marTop w:val="0"/>
          <w:marBottom w:val="0"/>
          <w:divBdr>
            <w:top w:val="none" w:sz="0" w:space="0" w:color="auto"/>
            <w:left w:val="none" w:sz="0" w:space="0" w:color="auto"/>
            <w:bottom w:val="none" w:sz="0" w:space="0" w:color="auto"/>
            <w:right w:val="none" w:sz="0" w:space="0" w:color="auto"/>
          </w:divBdr>
        </w:div>
        <w:div w:id="1607423792">
          <w:marLeft w:val="0"/>
          <w:marRight w:val="0"/>
          <w:marTop w:val="0"/>
          <w:marBottom w:val="0"/>
          <w:divBdr>
            <w:top w:val="none" w:sz="0" w:space="0" w:color="auto"/>
            <w:left w:val="none" w:sz="0" w:space="0" w:color="auto"/>
            <w:bottom w:val="none" w:sz="0" w:space="0" w:color="auto"/>
            <w:right w:val="none" w:sz="0" w:space="0" w:color="auto"/>
          </w:divBdr>
        </w:div>
        <w:div w:id="1644505747">
          <w:marLeft w:val="0"/>
          <w:marRight w:val="0"/>
          <w:marTop w:val="0"/>
          <w:marBottom w:val="0"/>
          <w:divBdr>
            <w:top w:val="none" w:sz="0" w:space="0" w:color="auto"/>
            <w:left w:val="none" w:sz="0" w:space="0" w:color="auto"/>
            <w:bottom w:val="none" w:sz="0" w:space="0" w:color="auto"/>
            <w:right w:val="none" w:sz="0" w:space="0" w:color="auto"/>
          </w:divBdr>
        </w:div>
        <w:div w:id="1743209845">
          <w:marLeft w:val="0"/>
          <w:marRight w:val="0"/>
          <w:marTop w:val="0"/>
          <w:marBottom w:val="0"/>
          <w:divBdr>
            <w:top w:val="none" w:sz="0" w:space="0" w:color="auto"/>
            <w:left w:val="none" w:sz="0" w:space="0" w:color="auto"/>
            <w:bottom w:val="none" w:sz="0" w:space="0" w:color="auto"/>
            <w:right w:val="none" w:sz="0" w:space="0" w:color="auto"/>
          </w:divBdr>
        </w:div>
        <w:div w:id="1076245385">
          <w:marLeft w:val="0"/>
          <w:marRight w:val="0"/>
          <w:marTop w:val="0"/>
          <w:marBottom w:val="0"/>
          <w:divBdr>
            <w:top w:val="none" w:sz="0" w:space="0" w:color="auto"/>
            <w:left w:val="none" w:sz="0" w:space="0" w:color="auto"/>
            <w:bottom w:val="none" w:sz="0" w:space="0" w:color="auto"/>
            <w:right w:val="none" w:sz="0" w:space="0" w:color="auto"/>
          </w:divBdr>
        </w:div>
        <w:div w:id="777875439">
          <w:marLeft w:val="0"/>
          <w:marRight w:val="0"/>
          <w:marTop w:val="0"/>
          <w:marBottom w:val="0"/>
          <w:divBdr>
            <w:top w:val="none" w:sz="0" w:space="0" w:color="auto"/>
            <w:left w:val="none" w:sz="0" w:space="0" w:color="auto"/>
            <w:bottom w:val="none" w:sz="0" w:space="0" w:color="auto"/>
            <w:right w:val="none" w:sz="0" w:space="0" w:color="auto"/>
          </w:divBdr>
        </w:div>
        <w:div w:id="997804873">
          <w:marLeft w:val="0"/>
          <w:marRight w:val="0"/>
          <w:marTop w:val="0"/>
          <w:marBottom w:val="0"/>
          <w:divBdr>
            <w:top w:val="none" w:sz="0" w:space="0" w:color="auto"/>
            <w:left w:val="none" w:sz="0" w:space="0" w:color="auto"/>
            <w:bottom w:val="none" w:sz="0" w:space="0" w:color="auto"/>
            <w:right w:val="none" w:sz="0" w:space="0" w:color="auto"/>
          </w:divBdr>
        </w:div>
        <w:div w:id="1281843063">
          <w:marLeft w:val="0"/>
          <w:marRight w:val="0"/>
          <w:marTop w:val="0"/>
          <w:marBottom w:val="0"/>
          <w:divBdr>
            <w:top w:val="none" w:sz="0" w:space="0" w:color="auto"/>
            <w:left w:val="none" w:sz="0" w:space="0" w:color="auto"/>
            <w:bottom w:val="none" w:sz="0" w:space="0" w:color="auto"/>
            <w:right w:val="none" w:sz="0" w:space="0" w:color="auto"/>
          </w:divBdr>
        </w:div>
        <w:div w:id="2051026084">
          <w:marLeft w:val="0"/>
          <w:marRight w:val="0"/>
          <w:marTop w:val="0"/>
          <w:marBottom w:val="0"/>
          <w:divBdr>
            <w:top w:val="none" w:sz="0" w:space="0" w:color="auto"/>
            <w:left w:val="none" w:sz="0" w:space="0" w:color="auto"/>
            <w:bottom w:val="none" w:sz="0" w:space="0" w:color="auto"/>
            <w:right w:val="none" w:sz="0" w:space="0" w:color="auto"/>
          </w:divBdr>
        </w:div>
        <w:div w:id="713428748">
          <w:marLeft w:val="0"/>
          <w:marRight w:val="0"/>
          <w:marTop w:val="0"/>
          <w:marBottom w:val="0"/>
          <w:divBdr>
            <w:top w:val="none" w:sz="0" w:space="0" w:color="auto"/>
            <w:left w:val="none" w:sz="0" w:space="0" w:color="auto"/>
            <w:bottom w:val="none" w:sz="0" w:space="0" w:color="auto"/>
            <w:right w:val="none" w:sz="0" w:space="0" w:color="auto"/>
          </w:divBdr>
        </w:div>
        <w:div w:id="1449735363">
          <w:marLeft w:val="0"/>
          <w:marRight w:val="0"/>
          <w:marTop w:val="0"/>
          <w:marBottom w:val="0"/>
          <w:divBdr>
            <w:top w:val="none" w:sz="0" w:space="0" w:color="auto"/>
            <w:left w:val="none" w:sz="0" w:space="0" w:color="auto"/>
            <w:bottom w:val="none" w:sz="0" w:space="0" w:color="auto"/>
            <w:right w:val="none" w:sz="0" w:space="0" w:color="auto"/>
          </w:divBdr>
        </w:div>
        <w:div w:id="1170557044">
          <w:marLeft w:val="0"/>
          <w:marRight w:val="0"/>
          <w:marTop w:val="0"/>
          <w:marBottom w:val="0"/>
          <w:divBdr>
            <w:top w:val="none" w:sz="0" w:space="0" w:color="auto"/>
            <w:left w:val="none" w:sz="0" w:space="0" w:color="auto"/>
            <w:bottom w:val="none" w:sz="0" w:space="0" w:color="auto"/>
            <w:right w:val="none" w:sz="0" w:space="0" w:color="auto"/>
          </w:divBdr>
        </w:div>
        <w:div w:id="382094679">
          <w:marLeft w:val="0"/>
          <w:marRight w:val="0"/>
          <w:marTop w:val="0"/>
          <w:marBottom w:val="0"/>
          <w:divBdr>
            <w:top w:val="none" w:sz="0" w:space="0" w:color="auto"/>
            <w:left w:val="none" w:sz="0" w:space="0" w:color="auto"/>
            <w:bottom w:val="none" w:sz="0" w:space="0" w:color="auto"/>
            <w:right w:val="none" w:sz="0" w:space="0" w:color="auto"/>
          </w:divBdr>
        </w:div>
        <w:div w:id="584726576">
          <w:marLeft w:val="0"/>
          <w:marRight w:val="0"/>
          <w:marTop w:val="0"/>
          <w:marBottom w:val="0"/>
          <w:divBdr>
            <w:top w:val="none" w:sz="0" w:space="0" w:color="auto"/>
            <w:left w:val="none" w:sz="0" w:space="0" w:color="auto"/>
            <w:bottom w:val="none" w:sz="0" w:space="0" w:color="auto"/>
            <w:right w:val="none" w:sz="0" w:space="0" w:color="auto"/>
          </w:divBdr>
        </w:div>
        <w:div w:id="587692188">
          <w:marLeft w:val="0"/>
          <w:marRight w:val="0"/>
          <w:marTop w:val="0"/>
          <w:marBottom w:val="0"/>
          <w:divBdr>
            <w:top w:val="none" w:sz="0" w:space="0" w:color="auto"/>
            <w:left w:val="none" w:sz="0" w:space="0" w:color="auto"/>
            <w:bottom w:val="none" w:sz="0" w:space="0" w:color="auto"/>
            <w:right w:val="none" w:sz="0" w:space="0" w:color="auto"/>
          </w:divBdr>
        </w:div>
        <w:div w:id="790781544">
          <w:marLeft w:val="0"/>
          <w:marRight w:val="0"/>
          <w:marTop w:val="0"/>
          <w:marBottom w:val="0"/>
          <w:divBdr>
            <w:top w:val="none" w:sz="0" w:space="0" w:color="auto"/>
            <w:left w:val="none" w:sz="0" w:space="0" w:color="auto"/>
            <w:bottom w:val="none" w:sz="0" w:space="0" w:color="auto"/>
            <w:right w:val="none" w:sz="0" w:space="0" w:color="auto"/>
          </w:divBdr>
        </w:div>
        <w:div w:id="1922712587">
          <w:marLeft w:val="0"/>
          <w:marRight w:val="0"/>
          <w:marTop w:val="0"/>
          <w:marBottom w:val="0"/>
          <w:divBdr>
            <w:top w:val="none" w:sz="0" w:space="0" w:color="auto"/>
            <w:left w:val="none" w:sz="0" w:space="0" w:color="auto"/>
            <w:bottom w:val="none" w:sz="0" w:space="0" w:color="auto"/>
            <w:right w:val="none" w:sz="0" w:space="0" w:color="auto"/>
          </w:divBdr>
        </w:div>
      </w:divsChild>
    </w:div>
    <w:div w:id="2112773890">
      <w:bodyDiv w:val="1"/>
      <w:marLeft w:val="0"/>
      <w:marRight w:val="0"/>
      <w:marTop w:val="0"/>
      <w:marBottom w:val="0"/>
      <w:divBdr>
        <w:top w:val="none" w:sz="0" w:space="0" w:color="auto"/>
        <w:left w:val="none" w:sz="0" w:space="0" w:color="auto"/>
        <w:bottom w:val="none" w:sz="0" w:space="0" w:color="auto"/>
        <w:right w:val="none" w:sz="0" w:space="0" w:color="auto"/>
      </w:divBdr>
      <w:divsChild>
        <w:div w:id="787436486">
          <w:marLeft w:val="0"/>
          <w:marRight w:val="0"/>
          <w:marTop w:val="0"/>
          <w:marBottom w:val="0"/>
          <w:divBdr>
            <w:top w:val="none" w:sz="0" w:space="0" w:color="auto"/>
            <w:left w:val="none" w:sz="0" w:space="0" w:color="auto"/>
            <w:bottom w:val="none" w:sz="0" w:space="0" w:color="auto"/>
            <w:right w:val="none" w:sz="0" w:space="0" w:color="auto"/>
          </w:divBdr>
        </w:div>
        <w:div w:id="1635597350">
          <w:marLeft w:val="0"/>
          <w:marRight w:val="0"/>
          <w:marTop w:val="0"/>
          <w:marBottom w:val="0"/>
          <w:divBdr>
            <w:top w:val="none" w:sz="0" w:space="0" w:color="auto"/>
            <w:left w:val="none" w:sz="0" w:space="0" w:color="auto"/>
            <w:bottom w:val="none" w:sz="0" w:space="0" w:color="auto"/>
            <w:right w:val="none" w:sz="0" w:space="0" w:color="auto"/>
          </w:divBdr>
        </w:div>
        <w:div w:id="346442804">
          <w:marLeft w:val="0"/>
          <w:marRight w:val="0"/>
          <w:marTop w:val="0"/>
          <w:marBottom w:val="0"/>
          <w:divBdr>
            <w:top w:val="none" w:sz="0" w:space="0" w:color="auto"/>
            <w:left w:val="none" w:sz="0" w:space="0" w:color="auto"/>
            <w:bottom w:val="none" w:sz="0" w:space="0" w:color="auto"/>
            <w:right w:val="none" w:sz="0" w:space="0" w:color="auto"/>
          </w:divBdr>
        </w:div>
        <w:div w:id="69088005">
          <w:marLeft w:val="0"/>
          <w:marRight w:val="0"/>
          <w:marTop w:val="0"/>
          <w:marBottom w:val="0"/>
          <w:divBdr>
            <w:top w:val="none" w:sz="0" w:space="0" w:color="auto"/>
            <w:left w:val="none" w:sz="0" w:space="0" w:color="auto"/>
            <w:bottom w:val="none" w:sz="0" w:space="0" w:color="auto"/>
            <w:right w:val="none" w:sz="0" w:space="0" w:color="auto"/>
          </w:divBdr>
        </w:div>
        <w:div w:id="1281955086">
          <w:marLeft w:val="0"/>
          <w:marRight w:val="0"/>
          <w:marTop w:val="0"/>
          <w:marBottom w:val="0"/>
          <w:divBdr>
            <w:top w:val="none" w:sz="0" w:space="0" w:color="auto"/>
            <w:left w:val="none" w:sz="0" w:space="0" w:color="auto"/>
            <w:bottom w:val="none" w:sz="0" w:space="0" w:color="auto"/>
            <w:right w:val="none" w:sz="0" w:space="0" w:color="auto"/>
          </w:divBdr>
        </w:div>
        <w:div w:id="1175266947">
          <w:marLeft w:val="0"/>
          <w:marRight w:val="0"/>
          <w:marTop w:val="0"/>
          <w:marBottom w:val="0"/>
          <w:divBdr>
            <w:top w:val="none" w:sz="0" w:space="0" w:color="auto"/>
            <w:left w:val="none" w:sz="0" w:space="0" w:color="auto"/>
            <w:bottom w:val="none" w:sz="0" w:space="0" w:color="auto"/>
            <w:right w:val="none" w:sz="0" w:space="0" w:color="auto"/>
          </w:divBdr>
        </w:div>
        <w:div w:id="87772352">
          <w:marLeft w:val="0"/>
          <w:marRight w:val="0"/>
          <w:marTop w:val="0"/>
          <w:marBottom w:val="0"/>
          <w:divBdr>
            <w:top w:val="none" w:sz="0" w:space="0" w:color="auto"/>
            <w:left w:val="none" w:sz="0" w:space="0" w:color="auto"/>
            <w:bottom w:val="none" w:sz="0" w:space="0" w:color="auto"/>
            <w:right w:val="none" w:sz="0" w:space="0" w:color="auto"/>
          </w:divBdr>
        </w:div>
        <w:div w:id="1980837788">
          <w:marLeft w:val="0"/>
          <w:marRight w:val="0"/>
          <w:marTop w:val="0"/>
          <w:marBottom w:val="0"/>
          <w:divBdr>
            <w:top w:val="none" w:sz="0" w:space="0" w:color="auto"/>
            <w:left w:val="none" w:sz="0" w:space="0" w:color="auto"/>
            <w:bottom w:val="none" w:sz="0" w:space="0" w:color="auto"/>
            <w:right w:val="none" w:sz="0" w:space="0" w:color="auto"/>
          </w:divBdr>
        </w:div>
        <w:div w:id="373769585">
          <w:marLeft w:val="0"/>
          <w:marRight w:val="0"/>
          <w:marTop w:val="0"/>
          <w:marBottom w:val="0"/>
          <w:divBdr>
            <w:top w:val="none" w:sz="0" w:space="0" w:color="auto"/>
            <w:left w:val="none" w:sz="0" w:space="0" w:color="auto"/>
            <w:bottom w:val="none" w:sz="0" w:space="0" w:color="auto"/>
            <w:right w:val="none" w:sz="0" w:space="0" w:color="auto"/>
          </w:divBdr>
        </w:div>
        <w:div w:id="230192939">
          <w:marLeft w:val="0"/>
          <w:marRight w:val="0"/>
          <w:marTop w:val="0"/>
          <w:marBottom w:val="0"/>
          <w:divBdr>
            <w:top w:val="none" w:sz="0" w:space="0" w:color="auto"/>
            <w:left w:val="none" w:sz="0" w:space="0" w:color="auto"/>
            <w:bottom w:val="none" w:sz="0" w:space="0" w:color="auto"/>
            <w:right w:val="none" w:sz="0" w:space="0" w:color="auto"/>
          </w:divBdr>
        </w:div>
        <w:div w:id="1453789761">
          <w:marLeft w:val="0"/>
          <w:marRight w:val="0"/>
          <w:marTop w:val="0"/>
          <w:marBottom w:val="0"/>
          <w:divBdr>
            <w:top w:val="none" w:sz="0" w:space="0" w:color="auto"/>
            <w:left w:val="none" w:sz="0" w:space="0" w:color="auto"/>
            <w:bottom w:val="none" w:sz="0" w:space="0" w:color="auto"/>
            <w:right w:val="none" w:sz="0" w:space="0" w:color="auto"/>
          </w:divBdr>
        </w:div>
        <w:div w:id="1106659957">
          <w:marLeft w:val="0"/>
          <w:marRight w:val="0"/>
          <w:marTop w:val="0"/>
          <w:marBottom w:val="0"/>
          <w:divBdr>
            <w:top w:val="none" w:sz="0" w:space="0" w:color="auto"/>
            <w:left w:val="none" w:sz="0" w:space="0" w:color="auto"/>
            <w:bottom w:val="none" w:sz="0" w:space="0" w:color="auto"/>
            <w:right w:val="none" w:sz="0" w:space="0" w:color="auto"/>
          </w:divBdr>
        </w:div>
        <w:div w:id="340548358">
          <w:marLeft w:val="0"/>
          <w:marRight w:val="0"/>
          <w:marTop w:val="0"/>
          <w:marBottom w:val="0"/>
          <w:divBdr>
            <w:top w:val="none" w:sz="0" w:space="0" w:color="auto"/>
            <w:left w:val="none" w:sz="0" w:space="0" w:color="auto"/>
            <w:bottom w:val="none" w:sz="0" w:space="0" w:color="auto"/>
            <w:right w:val="none" w:sz="0" w:space="0" w:color="auto"/>
          </w:divBdr>
        </w:div>
        <w:div w:id="584652381">
          <w:marLeft w:val="0"/>
          <w:marRight w:val="0"/>
          <w:marTop w:val="0"/>
          <w:marBottom w:val="0"/>
          <w:divBdr>
            <w:top w:val="none" w:sz="0" w:space="0" w:color="auto"/>
            <w:left w:val="none" w:sz="0" w:space="0" w:color="auto"/>
            <w:bottom w:val="none" w:sz="0" w:space="0" w:color="auto"/>
            <w:right w:val="none" w:sz="0" w:space="0" w:color="auto"/>
          </w:divBdr>
        </w:div>
        <w:div w:id="59983759">
          <w:marLeft w:val="0"/>
          <w:marRight w:val="0"/>
          <w:marTop w:val="0"/>
          <w:marBottom w:val="0"/>
          <w:divBdr>
            <w:top w:val="none" w:sz="0" w:space="0" w:color="auto"/>
            <w:left w:val="none" w:sz="0" w:space="0" w:color="auto"/>
            <w:bottom w:val="none" w:sz="0" w:space="0" w:color="auto"/>
            <w:right w:val="none" w:sz="0" w:space="0" w:color="auto"/>
          </w:divBdr>
        </w:div>
        <w:div w:id="1582327688">
          <w:marLeft w:val="0"/>
          <w:marRight w:val="0"/>
          <w:marTop w:val="0"/>
          <w:marBottom w:val="0"/>
          <w:divBdr>
            <w:top w:val="none" w:sz="0" w:space="0" w:color="auto"/>
            <w:left w:val="none" w:sz="0" w:space="0" w:color="auto"/>
            <w:bottom w:val="none" w:sz="0" w:space="0" w:color="auto"/>
            <w:right w:val="none" w:sz="0" w:space="0" w:color="auto"/>
          </w:divBdr>
        </w:div>
        <w:div w:id="1894466552">
          <w:marLeft w:val="0"/>
          <w:marRight w:val="0"/>
          <w:marTop w:val="0"/>
          <w:marBottom w:val="0"/>
          <w:divBdr>
            <w:top w:val="none" w:sz="0" w:space="0" w:color="auto"/>
            <w:left w:val="none" w:sz="0" w:space="0" w:color="auto"/>
            <w:bottom w:val="none" w:sz="0" w:space="0" w:color="auto"/>
            <w:right w:val="none" w:sz="0" w:space="0" w:color="auto"/>
          </w:divBdr>
        </w:div>
        <w:div w:id="586815036">
          <w:marLeft w:val="0"/>
          <w:marRight w:val="0"/>
          <w:marTop w:val="0"/>
          <w:marBottom w:val="0"/>
          <w:divBdr>
            <w:top w:val="none" w:sz="0" w:space="0" w:color="auto"/>
            <w:left w:val="none" w:sz="0" w:space="0" w:color="auto"/>
            <w:bottom w:val="none" w:sz="0" w:space="0" w:color="auto"/>
            <w:right w:val="none" w:sz="0" w:space="0" w:color="auto"/>
          </w:divBdr>
        </w:div>
        <w:div w:id="23674639">
          <w:marLeft w:val="0"/>
          <w:marRight w:val="0"/>
          <w:marTop w:val="0"/>
          <w:marBottom w:val="0"/>
          <w:divBdr>
            <w:top w:val="none" w:sz="0" w:space="0" w:color="auto"/>
            <w:left w:val="none" w:sz="0" w:space="0" w:color="auto"/>
            <w:bottom w:val="none" w:sz="0" w:space="0" w:color="auto"/>
            <w:right w:val="none" w:sz="0" w:space="0" w:color="auto"/>
          </w:divBdr>
        </w:div>
        <w:div w:id="797801044">
          <w:marLeft w:val="0"/>
          <w:marRight w:val="0"/>
          <w:marTop w:val="0"/>
          <w:marBottom w:val="0"/>
          <w:divBdr>
            <w:top w:val="none" w:sz="0" w:space="0" w:color="auto"/>
            <w:left w:val="none" w:sz="0" w:space="0" w:color="auto"/>
            <w:bottom w:val="none" w:sz="0" w:space="0" w:color="auto"/>
            <w:right w:val="none" w:sz="0" w:space="0" w:color="auto"/>
          </w:divBdr>
        </w:div>
        <w:div w:id="220603152">
          <w:marLeft w:val="0"/>
          <w:marRight w:val="0"/>
          <w:marTop w:val="0"/>
          <w:marBottom w:val="0"/>
          <w:divBdr>
            <w:top w:val="none" w:sz="0" w:space="0" w:color="auto"/>
            <w:left w:val="none" w:sz="0" w:space="0" w:color="auto"/>
            <w:bottom w:val="none" w:sz="0" w:space="0" w:color="auto"/>
            <w:right w:val="none" w:sz="0" w:space="0" w:color="auto"/>
          </w:divBdr>
        </w:div>
        <w:div w:id="652685698">
          <w:marLeft w:val="0"/>
          <w:marRight w:val="0"/>
          <w:marTop w:val="0"/>
          <w:marBottom w:val="0"/>
          <w:divBdr>
            <w:top w:val="none" w:sz="0" w:space="0" w:color="auto"/>
            <w:left w:val="none" w:sz="0" w:space="0" w:color="auto"/>
            <w:bottom w:val="none" w:sz="0" w:space="0" w:color="auto"/>
            <w:right w:val="none" w:sz="0" w:space="0" w:color="auto"/>
          </w:divBdr>
        </w:div>
        <w:div w:id="1405372039">
          <w:marLeft w:val="0"/>
          <w:marRight w:val="0"/>
          <w:marTop w:val="0"/>
          <w:marBottom w:val="0"/>
          <w:divBdr>
            <w:top w:val="none" w:sz="0" w:space="0" w:color="auto"/>
            <w:left w:val="none" w:sz="0" w:space="0" w:color="auto"/>
            <w:bottom w:val="none" w:sz="0" w:space="0" w:color="auto"/>
            <w:right w:val="none" w:sz="0" w:space="0" w:color="auto"/>
          </w:divBdr>
        </w:div>
        <w:div w:id="1295719323">
          <w:marLeft w:val="0"/>
          <w:marRight w:val="0"/>
          <w:marTop w:val="0"/>
          <w:marBottom w:val="0"/>
          <w:divBdr>
            <w:top w:val="none" w:sz="0" w:space="0" w:color="auto"/>
            <w:left w:val="none" w:sz="0" w:space="0" w:color="auto"/>
            <w:bottom w:val="none" w:sz="0" w:space="0" w:color="auto"/>
            <w:right w:val="none" w:sz="0" w:space="0" w:color="auto"/>
          </w:divBdr>
        </w:div>
        <w:div w:id="268851838">
          <w:marLeft w:val="0"/>
          <w:marRight w:val="0"/>
          <w:marTop w:val="0"/>
          <w:marBottom w:val="0"/>
          <w:divBdr>
            <w:top w:val="none" w:sz="0" w:space="0" w:color="auto"/>
            <w:left w:val="none" w:sz="0" w:space="0" w:color="auto"/>
            <w:bottom w:val="none" w:sz="0" w:space="0" w:color="auto"/>
            <w:right w:val="none" w:sz="0" w:space="0" w:color="auto"/>
          </w:divBdr>
        </w:div>
        <w:div w:id="1173453077">
          <w:marLeft w:val="0"/>
          <w:marRight w:val="0"/>
          <w:marTop w:val="0"/>
          <w:marBottom w:val="0"/>
          <w:divBdr>
            <w:top w:val="none" w:sz="0" w:space="0" w:color="auto"/>
            <w:left w:val="none" w:sz="0" w:space="0" w:color="auto"/>
            <w:bottom w:val="none" w:sz="0" w:space="0" w:color="auto"/>
            <w:right w:val="none" w:sz="0" w:space="0" w:color="auto"/>
          </w:divBdr>
        </w:div>
        <w:div w:id="1326200607">
          <w:marLeft w:val="0"/>
          <w:marRight w:val="0"/>
          <w:marTop w:val="0"/>
          <w:marBottom w:val="0"/>
          <w:divBdr>
            <w:top w:val="none" w:sz="0" w:space="0" w:color="auto"/>
            <w:left w:val="none" w:sz="0" w:space="0" w:color="auto"/>
            <w:bottom w:val="none" w:sz="0" w:space="0" w:color="auto"/>
            <w:right w:val="none" w:sz="0" w:space="0" w:color="auto"/>
          </w:divBdr>
        </w:div>
        <w:div w:id="1048185878">
          <w:marLeft w:val="0"/>
          <w:marRight w:val="0"/>
          <w:marTop w:val="0"/>
          <w:marBottom w:val="0"/>
          <w:divBdr>
            <w:top w:val="none" w:sz="0" w:space="0" w:color="auto"/>
            <w:left w:val="none" w:sz="0" w:space="0" w:color="auto"/>
            <w:bottom w:val="none" w:sz="0" w:space="0" w:color="auto"/>
            <w:right w:val="none" w:sz="0" w:space="0" w:color="auto"/>
          </w:divBdr>
        </w:div>
        <w:div w:id="558396392">
          <w:marLeft w:val="0"/>
          <w:marRight w:val="0"/>
          <w:marTop w:val="0"/>
          <w:marBottom w:val="0"/>
          <w:divBdr>
            <w:top w:val="none" w:sz="0" w:space="0" w:color="auto"/>
            <w:left w:val="none" w:sz="0" w:space="0" w:color="auto"/>
            <w:bottom w:val="none" w:sz="0" w:space="0" w:color="auto"/>
            <w:right w:val="none" w:sz="0" w:space="0" w:color="auto"/>
          </w:divBdr>
        </w:div>
        <w:div w:id="944926572">
          <w:marLeft w:val="0"/>
          <w:marRight w:val="0"/>
          <w:marTop w:val="0"/>
          <w:marBottom w:val="0"/>
          <w:divBdr>
            <w:top w:val="none" w:sz="0" w:space="0" w:color="auto"/>
            <w:left w:val="none" w:sz="0" w:space="0" w:color="auto"/>
            <w:bottom w:val="none" w:sz="0" w:space="0" w:color="auto"/>
            <w:right w:val="none" w:sz="0" w:space="0" w:color="auto"/>
          </w:divBdr>
        </w:div>
        <w:div w:id="976686458">
          <w:marLeft w:val="0"/>
          <w:marRight w:val="0"/>
          <w:marTop w:val="0"/>
          <w:marBottom w:val="0"/>
          <w:divBdr>
            <w:top w:val="none" w:sz="0" w:space="0" w:color="auto"/>
            <w:left w:val="none" w:sz="0" w:space="0" w:color="auto"/>
            <w:bottom w:val="none" w:sz="0" w:space="0" w:color="auto"/>
            <w:right w:val="none" w:sz="0" w:space="0" w:color="auto"/>
          </w:divBdr>
        </w:div>
        <w:div w:id="133258920">
          <w:marLeft w:val="0"/>
          <w:marRight w:val="0"/>
          <w:marTop w:val="0"/>
          <w:marBottom w:val="0"/>
          <w:divBdr>
            <w:top w:val="none" w:sz="0" w:space="0" w:color="auto"/>
            <w:left w:val="none" w:sz="0" w:space="0" w:color="auto"/>
            <w:bottom w:val="none" w:sz="0" w:space="0" w:color="auto"/>
            <w:right w:val="none" w:sz="0" w:space="0" w:color="auto"/>
          </w:divBdr>
        </w:div>
        <w:div w:id="1831480276">
          <w:marLeft w:val="0"/>
          <w:marRight w:val="0"/>
          <w:marTop w:val="0"/>
          <w:marBottom w:val="0"/>
          <w:divBdr>
            <w:top w:val="none" w:sz="0" w:space="0" w:color="auto"/>
            <w:left w:val="none" w:sz="0" w:space="0" w:color="auto"/>
            <w:bottom w:val="none" w:sz="0" w:space="0" w:color="auto"/>
            <w:right w:val="none" w:sz="0" w:space="0" w:color="auto"/>
          </w:divBdr>
        </w:div>
        <w:div w:id="1870339037">
          <w:marLeft w:val="0"/>
          <w:marRight w:val="0"/>
          <w:marTop w:val="0"/>
          <w:marBottom w:val="0"/>
          <w:divBdr>
            <w:top w:val="none" w:sz="0" w:space="0" w:color="auto"/>
            <w:left w:val="none" w:sz="0" w:space="0" w:color="auto"/>
            <w:bottom w:val="none" w:sz="0" w:space="0" w:color="auto"/>
            <w:right w:val="none" w:sz="0" w:space="0" w:color="auto"/>
          </w:divBdr>
        </w:div>
        <w:div w:id="1961643702">
          <w:marLeft w:val="0"/>
          <w:marRight w:val="0"/>
          <w:marTop w:val="0"/>
          <w:marBottom w:val="0"/>
          <w:divBdr>
            <w:top w:val="none" w:sz="0" w:space="0" w:color="auto"/>
            <w:left w:val="none" w:sz="0" w:space="0" w:color="auto"/>
            <w:bottom w:val="none" w:sz="0" w:space="0" w:color="auto"/>
            <w:right w:val="none" w:sz="0" w:space="0" w:color="auto"/>
          </w:divBdr>
        </w:div>
        <w:div w:id="966350805">
          <w:marLeft w:val="0"/>
          <w:marRight w:val="0"/>
          <w:marTop w:val="0"/>
          <w:marBottom w:val="0"/>
          <w:divBdr>
            <w:top w:val="none" w:sz="0" w:space="0" w:color="auto"/>
            <w:left w:val="none" w:sz="0" w:space="0" w:color="auto"/>
            <w:bottom w:val="none" w:sz="0" w:space="0" w:color="auto"/>
            <w:right w:val="none" w:sz="0" w:space="0" w:color="auto"/>
          </w:divBdr>
        </w:div>
        <w:div w:id="473959708">
          <w:marLeft w:val="0"/>
          <w:marRight w:val="0"/>
          <w:marTop w:val="0"/>
          <w:marBottom w:val="0"/>
          <w:divBdr>
            <w:top w:val="none" w:sz="0" w:space="0" w:color="auto"/>
            <w:left w:val="none" w:sz="0" w:space="0" w:color="auto"/>
            <w:bottom w:val="none" w:sz="0" w:space="0" w:color="auto"/>
            <w:right w:val="none" w:sz="0" w:space="0" w:color="auto"/>
          </w:divBdr>
        </w:div>
        <w:div w:id="57213403">
          <w:marLeft w:val="0"/>
          <w:marRight w:val="0"/>
          <w:marTop w:val="0"/>
          <w:marBottom w:val="0"/>
          <w:divBdr>
            <w:top w:val="none" w:sz="0" w:space="0" w:color="auto"/>
            <w:left w:val="none" w:sz="0" w:space="0" w:color="auto"/>
            <w:bottom w:val="none" w:sz="0" w:space="0" w:color="auto"/>
            <w:right w:val="none" w:sz="0" w:space="0" w:color="auto"/>
          </w:divBdr>
        </w:div>
        <w:div w:id="1199509671">
          <w:marLeft w:val="0"/>
          <w:marRight w:val="0"/>
          <w:marTop w:val="0"/>
          <w:marBottom w:val="0"/>
          <w:divBdr>
            <w:top w:val="none" w:sz="0" w:space="0" w:color="auto"/>
            <w:left w:val="none" w:sz="0" w:space="0" w:color="auto"/>
            <w:bottom w:val="none" w:sz="0" w:space="0" w:color="auto"/>
            <w:right w:val="none" w:sz="0" w:space="0" w:color="auto"/>
          </w:divBdr>
        </w:div>
        <w:div w:id="1956591822">
          <w:marLeft w:val="0"/>
          <w:marRight w:val="0"/>
          <w:marTop w:val="0"/>
          <w:marBottom w:val="0"/>
          <w:divBdr>
            <w:top w:val="none" w:sz="0" w:space="0" w:color="auto"/>
            <w:left w:val="none" w:sz="0" w:space="0" w:color="auto"/>
            <w:bottom w:val="none" w:sz="0" w:space="0" w:color="auto"/>
            <w:right w:val="none" w:sz="0" w:space="0" w:color="auto"/>
          </w:divBdr>
        </w:div>
        <w:div w:id="1447192730">
          <w:marLeft w:val="0"/>
          <w:marRight w:val="0"/>
          <w:marTop w:val="0"/>
          <w:marBottom w:val="0"/>
          <w:divBdr>
            <w:top w:val="none" w:sz="0" w:space="0" w:color="auto"/>
            <w:left w:val="none" w:sz="0" w:space="0" w:color="auto"/>
            <w:bottom w:val="none" w:sz="0" w:space="0" w:color="auto"/>
            <w:right w:val="none" w:sz="0" w:space="0" w:color="auto"/>
          </w:divBdr>
        </w:div>
        <w:div w:id="179508435">
          <w:marLeft w:val="0"/>
          <w:marRight w:val="0"/>
          <w:marTop w:val="0"/>
          <w:marBottom w:val="0"/>
          <w:divBdr>
            <w:top w:val="none" w:sz="0" w:space="0" w:color="auto"/>
            <w:left w:val="none" w:sz="0" w:space="0" w:color="auto"/>
            <w:bottom w:val="none" w:sz="0" w:space="0" w:color="auto"/>
            <w:right w:val="none" w:sz="0" w:space="0" w:color="auto"/>
          </w:divBdr>
        </w:div>
        <w:div w:id="1773622506">
          <w:marLeft w:val="0"/>
          <w:marRight w:val="0"/>
          <w:marTop w:val="0"/>
          <w:marBottom w:val="0"/>
          <w:divBdr>
            <w:top w:val="none" w:sz="0" w:space="0" w:color="auto"/>
            <w:left w:val="none" w:sz="0" w:space="0" w:color="auto"/>
            <w:bottom w:val="none" w:sz="0" w:space="0" w:color="auto"/>
            <w:right w:val="none" w:sz="0" w:space="0" w:color="auto"/>
          </w:divBdr>
        </w:div>
        <w:div w:id="1104882207">
          <w:marLeft w:val="0"/>
          <w:marRight w:val="0"/>
          <w:marTop w:val="0"/>
          <w:marBottom w:val="0"/>
          <w:divBdr>
            <w:top w:val="none" w:sz="0" w:space="0" w:color="auto"/>
            <w:left w:val="none" w:sz="0" w:space="0" w:color="auto"/>
            <w:bottom w:val="none" w:sz="0" w:space="0" w:color="auto"/>
            <w:right w:val="none" w:sz="0" w:space="0" w:color="auto"/>
          </w:divBdr>
        </w:div>
        <w:div w:id="48767745">
          <w:marLeft w:val="0"/>
          <w:marRight w:val="0"/>
          <w:marTop w:val="0"/>
          <w:marBottom w:val="0"/>
          <w:divBdr>
            <w:top w:val="none" w:sz="0" w:space="0" w:color="auto"/>
            <w:left w:val="none" w:sz="0" w:space="0" w:color="auto"/>
            <w:bottom w:val="none" w:sz="0" w:space="0" w:color="auto"/>
            <w:right w:val="none" w:sz="0" w:space="0" w:color="auto"/>
          </w:divBdr>
        </w:div>
        <w:div w:id="2069305443">
          <w:marLeft w:val="0"/>
          <w:marRight w:val="0"/>
          <w:marTop w:val="0"/>
          <w:marBottom w:val="0"/>
          <w:divBdr>
            <w:top w:val="none" w:sz="0" w:space="0" w:color="auto"/>
            <w:left w:val="none" w:sz="0" w:space="0" w:color="auto"/>
            <w:bottom w:val="none" w:sz="0" w:space="0" w:color="auto"/>
            <w:right w:val="none" w:sz="0" w:space="0" w:color="auto"/>
          </w:divBdr>
        </w:div>
        <w:div w:id="585119346">
          <w:marLeft w:val="0"/>
          <w:marRight w:val="0"/>
          <w:marTop w:val="0"/>
          <w:marBottom w:val="0"/>
          <w:divBdr>
            <w:top w:val="none" w:sz="0" w:space="0" w:color="auto"/>
            <w:left w:val="none" w:sz="0" w:space="0" w:color="auto"/>
            <w:bottom w:val="none" w:sz="0" w:space="0" w:color="auto"/>
            <w:right w:val="none" w:sz="0" w:space="0" w:color="auto"/>
          </w:divBdr>
        </w:div>
        <w:div w:id="973413558">
          <w:marLeft w:val="0"/>
          <w:marRight w:val="0"/>
          <w:marTop w:val="0"/>
          <w:marBottom w:val="0"/>
          <w:divBdr>
            <w:top w:val="none" w:sz="0" w:space="0" w:color="auto"/>
            <w:left w:val="none" w:sz="0" w:space="0" w:color="auto"/>
            <w:bottom w:val="none" w:sz="0" w:space="0" w:color="auto"/>
            <w:right w:val="none" w:sz="0" w:space="0" w:color="auto"/>
          </w:divBdr>
        </w:div>
        <w:div w:id="105000770">
          <w:marLeft w:val="0"/>
          <w:marRight w:val="0"/>
          <w:marTop w:val="0"/>
          <w:marBottom w:val="0"/>
          <w:divBdr>
            <w:top w:val="none" w:sz="0" w:space="0" w:color="auto"/>
            <w:left w:val="none" w:sz="0" w:space="0" w:color="auto"/>
            <w:bottom w:val="none" w:sz="0" w:space="0" w:color="auto"/>
            <w:right w:val="none" w:sz="0" w:space="0" w:color="auto"/>
          </w:divBdr>
        </w:div>
        <w:div w:id="333460600">
          <w:marLeft w:val="0"/>
          <w:marRight w:val="0"/>
          <w:marTop w:val="0"/>
          <w:marBottom w:val="0"/>
          <w:divBdr>
            <w:top w:val="none" w:sz="0" w:space="0" w:color="auto"/>
            <w:left w:val="none" w:sz="0" w:space="0" w:color="auto"/>
            <w:bottom w:val="none" w:sz="0" w:space="0" w:color="auto"/>
            <w:right w:val="none" w:sz="0" w:space="0" w:color="auto"/>
          </w:divBdr>
        </w:div>
        <w:div w:id="1884098279">
          <w:marLeft w:val="0"/>
          <w:marRight w:val="0"/>
          <w:marTop w:val="0"/>
          <w:marBottom w:val="0"/>
          <w:divBdr>
            <w:top w:val="none" w:sz="0" w:space="0" w:color="auto"/>
            <w:left w:val="none" w:sz="0" w:space="0" w:color="auto"/>
            <w:bottom w:val="none" w:sz="0" w:space="0" w:color="auto"/>
            <w:right w:val="none" w:sz="0" w:space="0" w:color="auto"/>
          </w:divBdr>
        </w:div>
        <w:div w:id="806439246">
          <w:marLeft w:val="0"/>
          <w:marRight w:val="0"/>
          <w:marTop w:val="0"/>
          <w:marBottom w:val="0"/>
          <w:divBdr>
            <w:top w:val="none" w:sz="0" w:space="0" w:color="auto"/>
            <w:left w:val="none" w:sz="0" w:space="0" w:color="auto"/>
            <w:bottom w:val="none" w:sz="0" w:space="0" w:color="auto"/>
            <w:right w:val="none" w:sz="0" w:space="0" w:color="auto"/>
          </w:divBdr>
        </w:div>
        <w:div w:id="1482963521">
          <w:marLeft w:val="0"/>
          <w:marRight w:val="0"/>
          <w:marTop w:val="0"/>
          <w:marBottom w:val="0"/>
          <w:divBdr>
            <w:top w:val="none" w:sz="0" w:space="0" w:color="auto"/>
            <w:left w:val="none" w:sz="0" w:space="0" w:color="auto"/>
            <w:bottom w:val="none" w:sz="0" w:space="0" w:color="auto"/>
            <w:right w:val="none" w:sz="0" w:space="0" w:color="auto"/>
          </w:divBdr>
        </w:div>
        <w:div w:id="2027245897">
          <w:marLeft w:val="0"/>
          <w:marRight w:val="0"/>
          <w:marTop w:val="0"/>
          <w:marBottom w:val="0"/>
          <w:divBdr>
            <w:top w:val="none" w:sz="0" w:space="0" w:color="auto"/>
            <w:left w:val="none" w:sz="0" w:space="0" w:color="auto"/>
            <w:bottom w:val="none" w:sz="0" w:space="0" w:color="auto"/>
            <w:right w:val="none" w:sz="0" w:space="0" w:color="auto"/>
          </w:divBdr>
        </w:div>
      </w:divsChild>
    </w:div>
    <w:div w:id="213883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95.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5.wmf"/><Relationship Id="rId89" Type="http://schemas.openxmlformats.org/officeDocument/2006/relationships/hyperlink" Target="https://www.pcigeomatics.com/geomatica-help/references/pciFunction_r/python/P_expolras.html" TargetMode="External"/><Relationship Id="rId112" Type="http://schemas.openxmlformats.org/officeDocument/2006/relationships/image" Target="media/image90.jpeg"/><Relationship Id="rId16" Type="http://schemas.openxmlformats.org/officeDocument/2006/relationships/image" Target="media/image8.jpeg"/><Relationship Id="rId107" Type="http://schemas.openxmlformats.org/officeDocument/2006/relationships/footer" Target="footer1.xm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hyperlink" Target="https://stratigraphy.org/icschart/ChronostratChart2020-01.pdf" TargetMode="Externa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wmf"/><Relationship Id="rId90" Type="http://schemas.openxmlformats.org/officeDocument/2006/relationships/hyperlink" Target="https://www.pcigeomatics.com/geomatica-help/references/pciFunction_r/python/P_expolras.html" TargetMode="External"/><Relationship Id="rId95" Type="http://schemas.openxmlformats.org/officeDocument/2006/relationships/hyperlink" Target="https://www.pcigeomatics.com/geomatica-help/references/pciFunction_r/python/P_expolras.html"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hyperlink" Target="https://www.hydrogeology.kz" TargetMode="External"/><Relationship Id="rId105" Type="http://schemas.openxmlformats.org/officeDocument/2006/relationships/image" Target="media/image85.png"/><Relationship Id="rId113" Type="http://schemas.openxmlformats.org/officeDocument/2006/relationships/image" Target="media/image91.jpeg"/><Relationship Id="rId118" Type="http://schemas.openxmlformats.org/officeDocument/2006/relationships/hyperlink" Target="https://doi.org/10.32014/2018.2518-170X.2" TargetMode="Externa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oleObject" Target="embeddings/oleObject2.bin"/><Relationship Id="rId93" Type="http://schemas.openxmlformats.org/officeDocument/2006/relationships/hyperlink" Target="https://www.pcigeomatics.com/geomatica-help/references/pciFunction_r/python/P_expolras.html" TargetMode="External"/><Relationship Id="rId98" Type="http://schemas.openxmlformats.org/officeDocument/2006/relationships/image" Target="media/image80.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83.png"/><Relationship Id="rId108" Type="http://schemas.openxmlformats.org/officeDocument/2006/relationships/footer" Target="footer2.xml"/><Relationship Id="rId116" Type="http://schemas.openxmlformats.org/officeDocument/2006/relationships/image" Target="media/image94.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oleObject" Target="embeddings/oleObject1.bin"/><Relationship Id="rId88" Type="http://schemas.openxmlformats.org/officeDocument/2006/relationships/image" Target="media/image78.jpeg"/><Relationship Id="rId91" Type="http://schemas.openxmlformats.org/officeDocument/2006/relationships/hyperlink" Target="https://www.pcigeomatics.com/geomatica-help/references/pciFunction_r/python/P_expolras.html" TargetMode="External"/><Relationship Id="rId96" Type="http://schemas.openxmlformats.org/officeDocument/2006/relationships/hyperlink" Target="https://www.pcigeomatics.com/geomatica-help/references/pciFunction_r/python/P_expolras.html" TargetMode="External"/><Relationship Id="rId111"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86.png"/><Relationship Id="rId114" Type="http://schemas.openxmlformats.org/officeDocument/2006/relationships/image" Target="media/image92.jpeg"/><Relationship Id="rId119" Type="http://schemas.openxmlformats.org/officeDocument/2006/relationships/hyperlink" Target="https://www.scopus.com/sourceid/21100781874" TargetMode="External"/><Relationship Id="rId10" Type="http://schemas.openxmlformats.org/officeDocument/2006/relationships/hyperlink" Target="https://www.scimagojr.com/journalsearch.php?q=21100781874&amp;tip=sid&amp;clean=0" TargetMode="Externa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png"/><Relationship Id="rId86" Type="http://schemas.openxmlformats.org/officeDocument/2006/relationships/image" Target="media/image76.png"/><Relationship Id="rId94" Type="http://schemas.openxmlformats.org/officeDocument/2006/relationships/hyperlink" Target="https://www.pcigeomatics.com/geomatica-help/references/pciFunction_r/python/P_expolras.html" TargetMode="External"/><Relationship Id="rId99" Type="http://schemas.openxmlformats.org/officeDocument/2006/relationships/image" Target="media/image81.jpeg"/><Relationship Id="rId101" Type="http://schemas.openxmlformats.org/officeDocument/2006/relationships/image" Target="media/image82.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87.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79.png"/><Relationship Id="rId104" Type="http://schemas.openxmlformats.org/officeDocument/2006/relationships/image" Target="media/image84.png"/><Relationship Id="rId120" Type="http://schemas.openxmlformats.org/officeDocument/2006/relationships/hyperlink" Target="https://www.scopus.com/sourceid/21100781874" TargetMode="Externa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hyperlink" Target="https://www.pcigeomatics.com/geomatica-help/references/pciFunction_r/python/P_expolras.html"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7.png"/><Relationship Id="rId110" Type="http://schemas.openxmlformats.org/officeDocument/2006/relationships/image" Target="media/image88.jpeg"/><Relationship Id="rId115" Type="http://schemas.openxmlformats.org/officeDocument/2006/relationships/image" Target="media/image9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201A5-626D-40CC-B547-03C8BC9F2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43</Pages>
  <Words>10099</Words>
  <Characters>57569</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IGG002</dc:creator>
  <cp:lastModifiedBy>igg06</cp:lastModifiedBy>
  <cp:revision>5</cp:revision>
  <cp:lastPrinted>2020-10-09T09:10:00Z</cp:lastPrinted>
  <dcterms:created xsi:type="dcterms:W3CDTF">2020-10-16T09:40:00Z</dcterms:created>
  <dcterms:modified xsi:type="dcterms:W3CDTF">2020-10-20T04:28:00Z</dcterms:modified>
</cp:coreProperties>
</file>