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3114" w:rsidRDefault="00FD4117" w:rsidP="00B53114">
      <w:pPr>
        <w:spacing w:line="360" w:lineRule="auto"/>
        <w:ind w:left="-993"/>
        <w:jc w:val="center"/>
      </w:pPr>
      <w:r w:rsidRPr="00BA0DF6">
        <w:rPr>
          <w:noProof/>
        </w:rPr>
        <w:drawing>
          <wp:inline distT="0" distB="0" distL="0" distR="0" wp14:anchorId="210E011D" wp14:editId="314D864F">
            <wp:extent cx="5940425" cy="8840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840750"/>
                    </a:xfrm>
                    <a:prstGeom prst="rect">
                      <a:avLst/>
                    </a:prstGeom>
                    <a:noFill/>
                    <a:ln>
                      <a:noFill/>
                    </a:ln>
                  </pic:spPr>
                </pic:pic>
              </a:graphicData>
            </a:graphic>
          </wp:inline>
        </w:drawing>
      </w:r>
      <w:r w:rsidR="00975AA1" w:rsidRPr="001A5077">
        <w:br w:type="page"/>
      </w:r>
      <w:r w:rsidR="00B53114" w:rsidRPr="00B53114">
        <w:rPr>
          <w:b/>
          <w:noProof/>
        </w:rPr>
        <w:lastRenderedPageBreak/>
        <w:drawing>
          <wp:inline distT="0" distB="0" distL="0" distR="0">
            <wp:extent cx="6913998" cy="992529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26383" cy="9943070"/>
                    </a:xfrm>
                    <a:prstGeom prst="rect">
                      <a:avLst/>
                    </a:prstGeom>
                    <a:noFill/>
                    <a:ln>
                      <a:noFill/>
                    </a:ln>
                  </pic:spPr>
                </pic:pic>
              </a:graphicData>
            </a:graphic>
          </wp:inline>
        </w:drawing>
      </w:r>
    </w:p>
    <w:p w:rsidR="002D24A3" w:rsidRPr="002D24A3" w:rsidRDefault="002D24A3" w:rsidP="00B53114">
      <w:pPr>
        <w:spacing w:line="360" w:lineRule="auto"/>
        <w:jc w:val="center"/>
        <w:rPr>
          <w:b/>
          <w:noProof/>
        </w:rPr>
      </w:pPr>
      <w:r w:rsidRPr="002D24A3">
        <w:rPr>
          <w:b/>
          <w:noProof/>
        </w:rPr>
        <w:lastRenderedPageBreak/>
        <w:t xml:space="preserve">РЕФЕРАТ </w:t>
      </w:r>
    </w:p>
    <w:p w:rsidR="002D24A3" w:rsidRPr="004E54FD" w:rsidRDefault="002D24A3" w:rsidP="002D24A3">
      <w:pPr>
        <w:tabs>
          <w:tab w:val="center" w:pos="4800"/>
          <w:tab w:val="right" w:pos="9500"/>
        </w:tabs>
        <w:spacing w:line="360" w:lineRule="auto"/>
        <w:ind w:firstLine="567"/>
        <w:jc w:val="both"/>
        <w:rPr>
          <w:noProof/>
        </w:rPr>
      </w:pPr>
    </w:p>
    <w:p w:rsidR="002D24A3" w:rsidRPr="004E54FD" w:rsidRDefault="002D24A3" w:rsidP="00CA7FBE">
      <w:pPr>
        <w:tabs>
          <w:tab w:val="center" w:pos="4800"/>
          <w:tab w:val="right" w:pos="9500"/>
        </w:tabs>
        <w:spacing w:line="360" w:lineRule="auto"/>
        <w:ind w:firstLine="709"/>
        <w:jc w:val="both"/>
        <w:rPr>
          <w:noProof/>
        </w:rPr>
      </w:pPr>
      <w:r w:rsidRPr="007327FA">
        <w:rPr>
          <w:noProof/>
        </w:rPr>
        <w:t xml:space="preserve">Отчет </w:t>
      </w:r>
      <w:r w:rsidR="00B94246" w:rsidRPr="007327FA">
        <w:rPr>
          <w:noProof/>
        </w:rPr>
        <w:t>56</w:t>
      </w:r>
      <w:r w:rsidRPr="007327FA">
        <w:rPr>
          <w:noProof/>
        </w:rPr>
        <w:t xml:space="preserve"> с., </w:t>
      </w:r>
      <w:r w:rsidR="009F567F">
        <w:rPr>
          <w:noProof/>
        </w:rPr>
        <w:t xml:space="preserve">1 кн., </w:t>
      </w:r>
      <w:r w:rsidRPr="007327FA">
        <w:rPr>
          <w:noProof/>
        </w:rPr>
        <w:t>4</w:t>
      </w:r>
      <w:r w:rsidR="007E540B" w:rsidRPr="007327FA">
        <w:rPr>
          <w:noProof/>
        </w:rPr>
        <w:t>4</w:t>
      </w:r>
      <w:r w:rsidRPr="007327FA">
        <w:rPr>
          <w:noProof/>
        </w:rPr>
        <w:t xml:space="preserve"> источн</w:t>
      </w:r>
      <w:r w:rsidR="009F567F">
        <w:rPr>
          <w:noProof/>
        </w:rPr>
        <w:t>.</w:t>
      </w:r>
      <w:r w:rsidRPr="007327FA">
        <w:rPr>
          <w:noProof/>
        </w:rPr>
        <w:t>, 2 прил.</w:t>
      </w:r>
      <w:r w:rsidRPr="004E54FD">
        <w:rPr>
          <w:noProof/>
        </w:rPr>
        <w:t xml:space="preserve"> </w:t>
      </w:r>
    </w:p>
    <w:p w:rsidR="002D24A3" w:rsidRPr="004E54FD" w:rsidRDefault="002D24A3" w:rsidP="00D16D48">
      <w:pPr>
        <w:tabs>
          <w:tab w:val="center" w:pos="4800"/>
          <w:tab w:val="right" w:pos="9500"/>
        </w:tabs>
        <w:spacing w:line="360" w:lineRule="auto"/>
        <w:jc w:val="both"/>
        <w:rPr>
          <w:noProof/>
        </w:rPr>
      </w:pPr>
      <w:r w:rsidRPr="004E54FD">
        <w:rPr>
          <w:noProof/>
        </w:rPr>
        <w:t>ОБРАТНЫЕ ЗАДАЧИ, УСТОЙЧИВОСТЬ, ИНТЕГРАЛЬНОЕ МНОГООБРАЗИЕ, СТОХАСТИЧЕСКИЕ ДИФФЕРЕНЦИАЛЬНЫЕ УРАВНЕНИЯ</w:t>
      </w:r>
      <w:r w:rsidR="00441081">
        <w:rPr>
          <w:noProof/>
        </w:rPr>
        <w:t xml:space="preserve">, </w:t>
      </w:r>
      <w:r w:rsidR="00F840BE">
        <w:rPr>
          <w:noProof/>
        </w:rPr>
        <w:t>СЛУЧАЙНЫЕ ВОЗМУЩЕНИЯ</w:t>
      </w:r>
    </w:p>
    <w:p w:rsidR="002D24A3" w:rsidRDefault="002D24A3" w:rsidP="00CA7FBE">
      <w:pPr>
        <w:tabs>
          <w:tab w:val="center" w:pos="4800"/>
          <w:tab w:val="right" w:pos="9500"/>
        </w:tabs>
        <w:spacing w:line="360" w:lineRule="auto"/>
        <w:ind w:firstLine="709"/>
        <w:jc w:val="both"/>
        <w:rPr>
          <w:noProof/>
        </w:rPr>
      </w:pPr>
      <w:r w:rsidRPr="004E54FD">
        <w:rPr>
          <w:noProof/>
        </w:rPr>
        <w:t>Объектом исследования являются дифференциальные и стохастические дифференциальные уравнения, разностные уравнения.</w:t>
      </w:r>
      <w:r>
        <w:rPr>
          <w:noProof/>
        </w:rPr>
        <w:t xml:space="preserve"> </w:t>
      </w:r>
      <w:r w:rsidRPr="004E54FD">
        <w:rPr>
          <w:noProof/>
        </w:rPr>
        <w:t>Цель работы состоит в дальнейшем развитии методов решения обратных задач дифференциальных систем при наличии случайных возмущений, разработке математических средств исследования таких задач.</w:t>
      </w:r>
      <w:r>
        <w:rPr>
          <w:noProof/>
        </w:rPr>
        <w:t xml:space="preserve"> </w:t>
      </w:r>
      <w:r w:rsidRPr="004E54FD">
        <w:rPr>
          <w:noProof/>
        </w:rPr>
        <w:t>В работе использованы качественные методы исследования дифференциальных уравнений, метод функций Ляпунова, методы стохастического дифференциального и интегрального исчисления.</w:t>
      </w:r>
      <w:r>
        <w:rPr>
          <w:noProof/>
        </w:rPr>
        <w:t xml:space="preserve"> </w:t>
      </w:r>
      <w:r w:rsidRPr="004E54FD">
        <w:rPr>
          <w:noProof/>
        </w:rPr>
        <w:t>Получены следующие результаты:</w:t>
      </w:r>
      <w:r>
        <w:rPr>
          <w:noProof/>
        </w:rPr>
        <w:t xml:space="preserve"> </w:t>
      </w:r>
    </w:p>
    <w:p w:rsidR="00F94127" w:rsidRPr="006C4839" w:rsidRDefault="00F94127" w:rsidP="00CA7FBE">
      <w:pPr>
        <w:spacing w:line="360" w:lineRule="auto"/>
        <w:ind w:right="-108" w:firstLine="709"/>
        <w:jc w:val="both"/>
      </w:pPr>
      <w:r w:rsidRPr="006C4839">
        <w:t xml:space="preserve">Методом дополнительных переменных </w:t>
      </w:r>
      <w:proofErr w:type="spellStart"/>
      <w:r w:rsidRPr="006C4839">
        <w:t>Лиувилля</w:t>
      </w:r>
      <w:proofErr w:type="spellEnd"/>
      <w:r>
        <w:t xml:space="preserve"> и</w:t>
      </w:r>
      <w:r w:rsidRPr="006C4839">
        <w:t xml:space="preserve"> Шульгина решена обратная </w:t>
      </w:r>
      <w:r>
        <w:t xml:space="preserve">   </w:t>
      </w:r>
      <w:r w:rsidRPr="006C4839">
        <w:t>з</w:t>
      </w:r>
      <w:r>
        <w:t>а</w:t>
      </w:r>
      <w:r w:rsidRPr="006C4839">
        <w:t xml:space="preserve">дача стохастических дифференциальных систем. </w:t>
      </w:r>
      <w:r>
        <w:t>Также р</w:t>
      </w:r>
      <w:r w:rsidRPr="006C4839">
        <w:t>ешена обратная задача для</w:t>
      </w:r>
      <w:r>
        <w:t xml:space="preserve">  </w:t>
      </w:r>
      <w:r w:rsidRPr="006C4839">
        <w:t xml:space="preserve"> сто</w:t>
      </w:r>
      <w:r>
        <w:t>х</w:t>
      </w:r>
      <w:r w:rsidRPr="006C4839">
        <w:t>а</w:t>
      </w:r>
      <w:r>
        <w:t>с</w:t>
      </w:r>
      <w:r w:rsidRPr="006C4839">
        <w:t xml:space="preserve">тических систем Гельмгольца. </w:t>
      </w:r>
    </w:p>
    <w:p w:rsidR="00F94127" w:rsidRPr="006C4839" w:rsidRDefault="00F94127" w:rsidP="00CA7FBE">
      <w:pPr>
        <w:spacing w:line="360" w:lineRule="auto"/>
        <w:ind w:right="-108" w:firstLine="709"/>
        <w:jc w:val="both"/>
      </w:pPr>
      <w:r w:rsidRPr="006C4839">
        <w:t xml:space="preserve">Решена обратная задача для стохастических систем </w:t>
      </w:r>
      <w:proofErr w:type="spellStart"/>
      <w:r w:rsidRPr="006C4839">
        <w:t>Биркгофа</w:t>
      </w:r>
      <w:proofErr w:type="spellEnd"/>
      <w:r w:rsidRPr="006C4839">
        <w:t xml:space="preserve">. Построено поле сил по заданным траекториям при наличии случайных возмущений. </w:t>
      </w:r>
    </w:p>
    <w:p w:rsidR="00F94127" w:rsidRPr="006C4839" w:rsidRDefault="00F94127" w:rsidP="00CA7FBE">
      <w:pPr>
        <w:spacing w:line="360" w:lineRule="auto"/>
        <w:ind w:right="-108" w:firstLine="709"/>
        <w:jc w:val="both"/>
      </w:pPr>
      <w:r w:rsidRPr="006C4839">
        <w:t xml:space="preserve">Построено множество не зависящих явно от времени и зависящих от времени </w:t>
      </w:r>
      <w:r w:rsidR="000D1FCF">
        <w:t xml:space="preserve">     </w:t>
      </w:r>
      <w:r w:rsidRPr="006C4839">
        <w:t xml:space="preserve">вектор-функций сравнения программного движения при наличии случайных возмущений. </w:t>
      </w:r>
      <w:r>
        <w:t xml:space="preserve"> </w:t>
      </w:r>
      <w:r w:rsidRPr="006C4839">
        <w:t>Решена общая задача построения множества стохастических уравнений программного движения и множества функций сравнения.</w:t>
      </w:r>
    </w:p>
    <w:p w:rsidR="00F94127" w:rsidRPr="006C4839" w:rsidRDefault="00F94127" w:rsidP="00CA7FBE">
      <w:pPr>
        <w:spacing w:line="360" w:lineRule="auto"/>
        <w:ind w:right="-108" w:firstLine="709"/>
        <w:jc w:val="both"/>
      </w:pPr>
      <w:r w:rsidRPr="006C4839">
        <w:t xml:space="preserve">Получены достаточные условия устойчивости программного многообразия </w:t>
      </w:r>
      <w:r w:rsidR="000D1FCF">
        <w:t xml:space="preserve">          </w:t>
      </w:r>
      <w:r w:rsidRPr="006C4839">
        <w:t xml:space="preserve">неавтономных систем прямого и непрямого управления со стационарными и </w:t>
      </w:r>
      <w:r w:rsidR="000D1FCF">
        <w:t xml:space="preserve">                    </w:t>
      </w:r>
      <w:r w:rsidRPr="006C4839">
        <w:t xml:space="preserve">нестационарными нелинейностями. </w:t>
      </w:r>
    </w:p>
    <w:p w:rsidR="00F94127" w:rsidRPr="006C4839" w:rsidRDefault="00F94127" w:rsidP="00CA7FBE">
      <w:pPr>
        <w:spacing w:line="360" w:lineRule="auto"/>
        <w:ind w:right="-108" w:firstLine="709"/>
        <w:jc w:val="both"/>
      </w:pPr>
      <w:r w:rsidRPr="006C4839">
        <w:t xml:space="preserve">Проведено исследование устойчивости РДС по Пуассону и по </w:t>
      </w:r>
      <w:proofErr w:type="gramStart"/>
      <w:r w:rsidRPr="006C4839">
        <w:t>Лагранжу,</w:t>
      </w:r>
      <w:r w:rsidR="000D1FCF">
        <w:t xml:space="preserve">  </w:t>
      </w:r>
      <w:r w:rsidRPr="006C4839">
        <w:t>исследование</w:t>
      </w:r>
      <w:proofErr w:type="gramEnd"/>
      <w:r w:rsidRPr="006C4839">
        <w:t xml:space="preserve"> </w:t>
      </w:r>
      <w:proofErr w:type="spellStart"/>
      <w:r w:rsidRPr="006C4839">
        <w:t>диссипативности</w:t>
      </w:r>
      <w:proofErr w:type="spellEnd"/>
      <w:r w:rsidRPr="006C4839">
        <w:t xml:space="preserve"> и тотальной устойчивости РДС. Проведено исследование отображения Пуанкаре вблизи </w:t>
      </w:r>
      <w:proofErr w:type="spellStart"/>
      <w:r w:rsidRPr="006C4839">
        <w:t>гомоклинической</w:t>
      </w:r>
      <w:proofErr w:type="spellEnd"/>
      <w:r w:rsidRPr="006C4839">
        <w:t xml:space="preserve"> петли.</w:t>
      </w:r>
    </w:p>
    <w:p w:rsidR="002D24A3" w:rsidRPr="004E54FD" w:rsidRDefault="002D24A3" w:rsidP="00CA7FBE">
      <w:pPr>
        <w:tabs>
          <w:tab w:val="center" w:pos="4800"/>
          <w:tab w:val="right" w:pos="9500"/>
        </w:tabs>
        <w:spacing w:line="360" w:lineRule="auto"/>
        <w:ind w:firstLine="709"/>
        <w:jc w:val="both"/>
        <w:rPr>
          <w:noProof/>
        </w:rPr>
      </w:pPr>
      <w:r w:rsidRPr="004E54FD">
        <w:rPr>
          <w:noProof/>
        </w:rPr>
        <w:t>Новизна результатов работы заключается в решении поставленных задач при дополнительном предположении о наличии случайных возмущений.</w:t>
      </w:r>
      <w:r>
        <w:rPr>
          <w:noProof/>
        </w:rPr>
        <w:t xml:space="preserve"> </w:t>
      </w:r>
      <w:r w:rsidRPr="004E54FD">
        <w:rPr>
          <w:noProof/>
        </w:rPr>
        <w:t xml:space="preserve">Результаты исследования носят теоретический характер и могут быть использованы при построении математических моделей динамики реальных процессов с учетом действия случайных возмущающих сил. </w:t>
      </w:r>
    </w:p>
    <w:p w:rsidR="002D24A3" w:rsidRDefault="002D24A3" w:rsidP="002D24A3">
      <w:pPr>
        <w:tabs>
          <w:tab w:val="center" w:pos="4800"/>
          <w:tab w:val="right" w:pos="9500"/>
        </w:tabs>
        <w:spacing w:line="360" w:lineRule="auto"/>
        <w:ind w:firstLine="567"/>
        <w:jc w:val="center"/>
        <w:rPr>
          <w:noProof/>
        </w:rPr>
      </w:pPr>
    </w:p>
    <w:p w:rsidR="002D24A3" w:rsidRDefault="002D24A3" w:rsidP="002D24A3">
      <w:pPr>
        <w:tabs>
          <w:tab w:val="center" w:pos="4800"/>
          <w:tab w:val="right" w:pos="9500"/>
        </w:tabs>
        <w:spacing w:line="360" w:lineRule="auto"/>
        <w:ind w:firstLine="567"/>
        <w:jc w:val="center"/>
        <w:rPr>
          <w:noProof/>
        </w:rPr>
      </w:pPr>
    </w:p>
    <w:p w:rsidR="002D24A3" w:rsidRPr="002D24A3" w:rsidRDefault="002D24A3" w:rsidP="002D24A3">
      <w:pPr>
        <w:tabs>
          <w:tab w:val="center" w:pos="4800"/>
          <w:tab w:val="right" w:pos="9500"/>
        </w:tabs>
        <w:spacing w:line="360" w:lineRule="auto"/>
        <w:ind w:firstLine="567"/>
        <w:jc w:val="center"/>
        <w:rPr>
          <w:b/>
          <w:noProof/>
        </w:rPr>
      </w:pPr>
      <w:r w:rsidRPr="002D24A3">
        <w:rPr>
          <w:b/>
          <w:noProof/>
        </w:rPr>
        <w:lastRenderedPageBreak/>
        <w:t xml:space="preserve">РЕФЕРАТ </w:t>
      </w:r>
    </w:p>
    <w:p w:rsidR="002D24A3" w:rsidRPr="004E54FD" w:rsidRDefault="002D24A3" w:rsidP="002D24A3">
      <w:pPr>
        <w:tabs>
          <w:tab w:val="center" w:pos="4800"/>
          <w:tab w:val="right" w:pos="9500"/>
        </w:tabs>
        <w:spacing w:line="360" w:lineRule="auto"/>
        <w:ind w:firstLine="567"/>
        <w:jc w:val="both"/>
        <w:rPr>
          <w:noProof/>
        </w:rPr>
      </w:pPr>
      <w:r w:rsidRPr="004E54FD">
        <w:rPr>
          <w:noProof/>
        </w:rPr>
        <w:t xml:space="preserve">                  </w:t>
      </w:r>
    </w:p>
    <w:p w:rsidR="002D24A3" w:rsidRPr="004E54FD" w:rsidRDefault="002D24A3" w:rsidP="00CA7FBE">
      <w:pPr>
        <w:tabs>
          <w:tab w:val="center" w:pos="4800"/>
          <w:tab w:val="right" w:pos="9500"/>
        </w:tabs>
        <w:spacing w:line="360" w:lineRule="auto"/>
        <w:ind w:firstLine="709"/>
        <w:jc w:val="both"/>
        <w:rPr>
          <w:noProof/>
        </w:rPr>
      </w:pPr>
      <w:r w:rsidRPr="007327FA">
        <w:rPr>
          <w:noProof/>
        </w:rPr>
        <w:t xml:space="preserve">Есеп </w:t>
      </w:r>
      <w:r w:rsidR="00B94246" w:rsidRPr="007327FA">
        <w:rPr>
          <w:noProof/>
        </w:rPr>
        <w:t>56</w:t>
      </w:r>
      <w:r w:rsidRPr="007327FA">
        <w:rPr>
          <w:noProof/>
        </w:rPr>
        <w:t xml:space="preserve"> бет, </w:t>
      </w:r>
      <w:r w:rsidR="00992654">
        <w:rPr>
          <w:noProof/>
        </w:rPr>
        <w:t xml:space="preserve">1 </w:t>
      </w:r>
      <w:r w:rsidR="00992654">
        <w:rPr>
          <w:noProof/>
          <w:lang w:val="kk-KZ"/>
        </w:rPr>
        <w:t xml:space="preserve">кітап, </w:t>
      </w:r>
      <w:r w:rsidRPr="007327FA">
        <w:rPr>
          <w:noProof/>
        </w:rPr>
        <w:t>4</w:t>
      </w:r>
      <w:r w:rsidR="007E540B" w:rsidRPr="007327FA">
        <w:rPr>
          <w:noProof/>
        </w:rPr>
        <w:t>4</w:t>
      </w:r>
      <w:r w:rsidRPr="007327FA">
        <w:rPr>
          <w:noProof/>
        </w:rPr>
        <w:t xml:space="preserve"> шы</w:t>
      </w:r>
      <w:r w:rsidRPr="007327FA">
        <w:rPr>
          <w:noProof/>
          <w:lang w:val="kk-KZ"/>
        </w:rPr>
        <w:t>ғу</w:t>
      </w:r>
      <w:r w:rsidRPr="007327FA">
        <w:rPr>
          <w:noProof/>
        </w:rPr>
        <w:t xml:space="preserve"> к</w:t>
      </w:r>
      <w:r w:rsidRPr="007327FA">
        <w:rPr>
          <w:noProof/>
          <w:lang w:val="kk-KZ"/>
        </w:rPr>
        <w:t>ө</w:t>
      </w:r>
      <w:r w:rsidRPr="007327FA">
        <w:rPr>
          <w:noProof/>
        </w:rPr>
        <w:t>з</w:t>
      </w:r>
      <w:r w:rsidRPr="007327FA">
        <w:rPr>
          <w:noProof/>
          <w:lang w:val="kk-KZ"/>
        </w:rPr>
        <w:t>і</w:t>
      </w:r>
      <w:r w:rsidRPr="007327FA">
        <w:rPr>
          <w:noProof/>
        </w:rPr>
        <w:t>, 2</w:t>
      </w:r>
      <w:r w:rsidRPr="007327FA">
        <w:rPr>
          <w:noProof/>
          <w:lang w:val="kk-KZ"/>
        </w:rPr>
        <w:t xml:space="preserve"> қосымша</w:t>
      </w:r>
      <w:r w:rsidRPr="007327FA">
        <w:rPr>
          <w:noProof/>
        </w:rPr>
        <w:t>.</w:t>
      </w:r>
    </w:p>
    <w:p w:rsidR="002D24A3" w:rsidRPr="008F7164" w:rsidRDefault="002D24A3" w:rsidP="00E067F1">
      <w:pPr>
        <w:autoSpaceDE w:val="0"/>
        <w:autoSpaceDN w:val="0"/>
        <w:adjustRightInd w:val="0"/>
        <w:spacing w:line="360" w:lineRule="auto"/>
        <w:jc w:val="both"/>
        <w:rPr>
          <w:lang w:val="kk-KZ"/>
        </w:rPr>
      </w:pPr>
      <w:r>
        <w:rPr>
          <w:lang w:val="kk-KZ"/>
        </w:rPr>
        <w:t>КЕРІ ЕСЕПТЕР, ОРНЫҚТЫЛЫҚ, ИНТЕГРАЛДЫҚ КӨПБЕЙНЕ, СТОХАСТИКАЛЫҚ ДИФФЕРЕНЦИАЛДЫҚ ТЕҢДЕУЛЕР</w:t>
      </w:r>
      <w:r w:rsidR="00FD3E26">
        <w:rPr>
          <w:lang w:val="kk-KZ"/>
        </w:rPr>
        <w:t>, КЕЗДЕЙСОҚ ТҮРТ</w:t>
      </w:r>
      <w:bookmarkStart w:id="0" w:name="_GoBack"/>
      <w:bookmarkEnd w:id="0"/>
      <w:r w:rsidR="00FD3E26">
        <w:rPr>
          <w:lang w:val="kk-KZ"/>
        </w:rPr>
        <w:t>КІЛЕР</w:t>
      </w:r>
    </w:p>
    <w:p w:rsidR="002D24A3" w:rsidRPr="00C31BA2" w:rsidRDefault="002D24A3" w:rsidP="00CA7FBE">
      <w:pPr>
        <w:autoSpaceDE w:val="0"/>
        <w:autoSpaceDN w:val="0"/>
        <w:adjustRightInd w:val="0"/>
        <w:spacing w:line="360" w:lineRule="auto"/>
        <w:ind w:firstLine="709"/>
        <w:jc w:val="both"/>
        <w:rPr>
          <w:lang w:val="kk-KZ"/>
        </w:rPr>
      </w:pPr>
      <w:r>
        <w:rPr>
          <w:lang w:val="kk-KZ"/>
        </w:rPr>
        <w:t xml:space="preserve">Зерттеу нысаны </w:t>
      </w:r>
      <w:r w:rsidRPr="000D3BEC">
        <w:rPr>
          <w:lang w:val="kk-KZ"/>
        </w:rPr>
        <w:t>дифференциалдық және стохасти</w:t>
      </w:r>
      <w:r>
        <w:rPr>
          <w:lang w:val="kk-KZ"/>
        </w:rPr>
        <w:t>калық</w:t>
      </w:r>
      <w:r w:rsidRPr="000D3BEC">
        <w:rPr>
          <w:lang w:val="kk-KZ"/>
        </w:rPr>
        <w:t xml:space="preserve"> дифференциалдық</w:t>
      </w:r>
      <w:r>
        <w:rPr>
          <w:lang w:val="kk-KZ"/>
        </w:rPr>
        <w:t xml:space="preserve"> теңдеулер, айырымдық теңдеулер  болып табылады. Жұмыстың мақсаты кездейсоқ түрткісі бар дифференциалдық жүйелердің кері есептерін шешу әдістерін әрі қарай дамытудан, осындай есептерді зерттеудің математикалық құралдарын жасаудан құралады.</w:t>
      </w:r>
      <w:r w:rsidRPr="00A77FF7">
        <w:rPr>
          <w:lang w:val="kk-KZ"/>
        </w:rPr>
        <w:t xml:space="preserve"> </w:t>
      </w:r>
      <w:r>
        <w:rPr>
          <w:lang w:val="kk-KZ"/>
        </w:rPr>
        <w:t>Жұмыста дифференциалдық теңдеулерді зерттеудің сапалық әдістері, Ляпунов функциялар әдісі, стохастикалық дифференциалдық және интегралдық есептеулердің әдістері қолданылған.</w:t>
      </w:r>
    </w:p>
    <w:p w:rsidR="002D24A3" w:rsidRPr="00CC7AFF" w:rsidRDefault="002D24A3" w:rsidP="00CA7FBE">
      <w:pPr>
        <w:autoSpaceDE w:val="0"/>
        <w:autoSpaceDN w:val="0"/>
        <w:adjustRightInd w:val="0"/>
        <w:spacing w:line="360" w:lineRule="auto"/>
        <w:ind w:firstLine="709"/>
        <w:jc w:val="both"/>
        <w:rPr>
          <w:lang w:val="kk-KZ"/>
        </w:rPr>
      </w:pPr>
      <w:r>
        <w:rPr>
          <w:lang w:val="kk-KZ"/>
        </w:rPr>
        <w:t>Келесі нәтижелер алынған</w:t>
      </w:r>
      <w:r w:rsidRPr="00EA0EB4">
        <w:rPr>
          <w:lang w:val="kk-KZ"/>
        </w:rPr>
        <w:t>:</w:t>
      </w:r>
    </w:p>
    <w:p w:rsidR="009476DA" w:rsidRDefault="009476DA" w:rsidP="00CA7FBE">
      <w:pPr>
        <w:autoSpaceDE w:val="0"/>
        <w:autoSpaceDN w:val="0"/>
        <w:adjustRightInd w:val="0"/>
        <w:spacing w:line="360" w:lineRule="auto"/>
        <w:ind w:firstLine="709"/>
        <w:jc w:val="both"/>
        <w:rPr>
          <w:rStyle w:val="tlid-translation"/>
          <w:lang w:val="kk-KZ"/>
        </w:rPr>
      </w:pPr>
      <w:r>
        <w:rPr>
          <w:rStyle w:val="tlid-translation"/>
          <w:lang w:val="kk-KZ"/>
        </w:rPr>
        <w:t xml:space="preserve">Лиувиль және </w:t>
      </w:r>
      <w:r w:rsidR="002D24A3" w:rsidRPr="00FA4B61">
        <w:rPr>
          <w:lang w:val="kk-KZ"/>
        </w:rPr>
        <w:t>Шульгин қосымша айнымалылар әдісімен стохастикалық  дифференциалдық жүйелердің кері есептері шешілді</w:t>
      </w:r>
      <w:r w:rsidR="002D24A3" w:rsidRPr="009476DA">
        <w:rPr>
          <w:lang w:val="kk-KZ"/>
        </w:rPr>
        <w:t>.</w:t>
      </w:r>
      <w:r w:rsidRPr="009476DA">
        <w:rPr>
          <w:rFonts w:eastAsia="Calibri"/>
          <w:lang w:val="kk-KZ" w:eastAsia="en-US"/>
        </w:rPr>
        <w:t xml:space="preserve"> </w:t>
      </w:r>
      <w:r w:rsidRPr="009476DA">
        <w:rPr>
          <w:rStyle w:val="tlid-translation"/>
          <w:lang w:val="kk-KZ"/>
        </w:rPr>
        <w:t>С</w:t>
      </w:r>
      <w:r>
        <w:rPr>
          <w:rStyle w:val="tlid-translation"/>
          <w:lang w:val="kk-KZ"/>
        </w:rPr>
        <w:t xml:space="preserve">ондай-ақ, Гельмгольцтің стохастикалық жүйелері үшін кері </w:t>
      </w:r>
      <w:r w:rsidRPr="00FA4B61">
        <w:rPr>
          <w:lang w:val="kk-KZ"/>
        </w:rPr>
        <w:t>есе</w:t>
      </w:r>
      <w:r>
        <w:rPr>
          <w:lang w:val="kk-KZ"/>
        </w:rPr>
        <w:t>б</w:t>
      </w:r>
      <w:r w:rsidRPr="00FA4B61">
        <w:rPr>
          <w:lang w:val="kk-KZ"/>
        </w:rPr>
        <w:t>і</w:t>
      </w:r>
      <w:r>
        <w:rPr>
          <w:rStyle w:val="tlid-translation"/>
          <w:lang w:val="kk-KZ"/>
        </w:rPr>
        <w:t xml:space="preserve"> шешілді.</w:t>
      </w:r>
    </w:p>
    <w:p w:rsidR="009476DA" w:rsidRPr="00D24DFA" w:rsidRDefault="009476DA" w:rsidP="00CA7FBE">
      <w:pPr>
        <w:autoSpaceDE w:val="0"/>
        <w:autoSpaceDN w:val="0"/>
        <w:adjustRightInd w:val="0"/>
        <w:spacing w:line="360" w:lineRule="auto"/>
        <w:ind w:firstLine="709"/>
        <w:jc w:val="both"/>
        <w:rPr>
          <w:lang w:val="kk-KZ"/>
        </w:rPr>
      </w:pPr>
      <w:r w:rsidRPr="009476DA">
        <w:rPr>
          <w:rStyle w:val="tlid-translation"/>
          <w:lang w:val="kk-KZ"/>
        </w:rPr>
        <w:t>Бир</w:t>
      </w:r>
      <w:r>
        <w:rPr>
          <w:rStyle w:val="tlid-translation"/>
          <w:lang w:val="kk-KZ"/>
        </w:rPr>
        <w:t xml:space="preserve">кофф стохастикалық жүйелері үшін кері </w:t>
      </w:r>
      <w:r w:rsidRPr="00FA4B61">
        <w:rPr>
          <w:lang w:val="kk-KZ"/>
        </w:rPr>
        <w:t>есе</w:t>
      </w:r>
      <w:r>
        <w:rPr>
          <w:lang w:val="kk-KZ"/>
        </w:rPr>
        <w:t>б</w:t>
      </w:r>
      <w:r w:rsidRPr="00FA4B61">
        <w:rPr>
          <w:lang w:val="kk-KZ"/>
        </w:rPr>
        <w:t>і</w:t>
      </w:r>
      <w:r>
        <w:rPr>
          <w:rStyle w:val="tlid-translation"/>
          <w:lang w:val="kk-KZ"/>
        </w:rPr>
        <w:t xml:space="preserve"> шешілді. </w:t>
      </w:r>
      <w:r w:rsidRPr="00FA4B61">
        <w:rPr>
          <w:lang w:val="kk-KZ"/>
        </w:rPr>
        <w:t>Кездейсоқ түрткілі күштері бар берілген траектория</w:t>
      </w:r>
      <w:r w:rsidRPr="00FA4B61">
        <w:rPr>
          <w:i/>
          <w:lang w:val="kk-KZ"/>
        </w:rPr>
        <w:t xml:space="preserve"> </w:t>
      </w:r>
      <w:r w:rsidRPr="00FA4B61">
        <w:rPr>
          <w:lang w:val="kk-KZ"/>
        </w:rPr>
        <w:t>бойынша күштер өрісі</w:t>
      </w:r>
      <w:r w:rsidRPr="00FA4B61">
        <w:rPr>
          <w:i/>
          <w:lang w:val="kk-KZ"/>
        </w:rPr>
        <w:t xml:space="preserve"> </w:t>
      </w:r>
      <w:r>
        <w:rPr>
          <w:lang w:val="kk-KZ"/>
        </w:rPr>
        <w:t>тұрғызы</w:t>
      </w:r>
      <w:r w:rsidRPr="00FA4B61">
        <w:rPr>
          <w:lang w:val="kk-KZ"/>
        </w:rPr>
        <w:t>лды</w:t>
      </w:r>
      <w:r w:rsidRPr="009476DA">
        <w:rPr>
          <w:lang w:val="kk-KZ"/>
        </w:rPr>
        <w:t xml:space="preserve">. </w:t>
      </w:r>
    </w:p>
    <w:p w:rsidR="009476DA" w:rsidRDefault="002D24A3" w:rsidP="00CA7FBE">
      <w:pPr>
        <w:autoSpaceDE w:val="0"/>
        <w:autoSpaceDN w:val="0"/>
        <w:adjustRightInd w:val="0"/>
        <w:spacing w:line="360" w:lineRule="auto"/>
        <w:ind w:firstLine="709"/>
        <w:jc w:val="both"/>
        <w:rPr>
          <w:rStyle w:val="tlid-translation"/>
          <w:lang w:val="kk-KZ"/>
        </w:rPr>
      </w:pPr>
      <w:r w:rsidRPr="00FA4B61">
        <w:rPr>
          <w:lang w:val="kk-KZ"/>
        </w:rPr>
        <w:t xml:space="preserve">Кездейсоқ түрткілі күштері бар  бағдарламалық қозғалыстың </w:t>
      </w:r>
      <w:r w:rsidR="009476DA">
        <w:rPr>
          <w:rStyle w:val="tlid-translation"/>
          <w:lang w:val="kk-KZ"/>
        </w:rPr>
        <w:t>уақытқа тәуелді емес және</w:t>
      </w:r>
      <w:r w:rsidR="009476DA" w:rsidRPr="00FA4B61">
        <w:rPr>
          <w:lang w:val="kk-KZ"/>
        </w:rPr>
        <w:t xml:space="preserve"> </w:t>
      </w:r>
      <w:r w:rsidRPr="00FA4B61">
        <w:rPr>
          <w:lang w:val="kk-KZ"/>
        </w:rPr>
        <w:t>уақыттан тәуелді  салыстыру вектор-функцияла</w:t>
      </w:r>
      <w:r>
        <w:rPr>
          <w:lang w:val="kk-KZ"/>
        </w:rPr>
        <w:t>рының жиыны тұрғызыл</w:t>
      </w:r>
      <w:r w:rsidRPr="00FA4B61">
        <w:rPr>
          <w:lang w:val="kk-KZ"/>
        </w:rPr>
        <w:t>ды</w:t>
      </w:r>
      <w:r>
        <w:rPr>
          <w:lang w:val="kk-KZ"/>
        </w:rPr>
        <w:t>.</w:t>
      </w:r>
      <w:r w:rsidRPr="00FA4B61">
        <w:rPr>
          <w:highlight w:val="yellow"/>
          <w:lang w:val="kk-KZ"/>
        </w:rPr>
        <w:t xml:space="preserve"> </w:t>
      </w:r>
      <w:r w:rsidR="009476DA">
        <w:rPr>
          <w:rStyle w:val="tlid-translation"/>
          <w:lang w:val="kk-KZ"/>
        </w:rPr>
        <w:t xml:space="preserve">Бағдарламаланған қозғалыстың стохастикалық теңдеулер жиынтығын және салыстыру функцияларының жиынтығын құрудың жалпы </w:t>
      </w:r>
      <w:r w:rsidR="00CB6492">
        <w:rPr>
          <w:rStyle w:val="tlid-translation"/>
          <w:lang w:val="kk-KZ"/>
        </w:rPr>
        <w:t>есеб</w:t>
      </w:r>
      <w:r w:rsidR="009476DA">
        <w:rPr>
          <w:rStyle w:val="tlid-translation"/>
          <w:lang w:val="kk-KZ"/>
        </w:rPr>
        <w:t>і шешілді.</w:t>
      </w:r>
    </w:p>
    <w:p w:rsidR="002D24A3" w:rsidRPr="00FA4B61" w:rsidRDefault="002D24A3" w:rsidP="00CA7FBE">
      <w:pPr>
        <w:autoSpaceDE w:val="0"/>
        <w:autoSpaceDN w:val="0"/>
        <w:adjustRightInd w:val="0"/>
        <w:spacing w:line="360" w:lineRule="auto"/>
        <w:ind w:firstLine="709"/>
        <w:jc w:val="both"/>
        <w:rPr>
          <w:highlight w:val="yellow"/>
          <w:lang w:val="kk-KZ"/>
        </w:rPr>
      </w:pPr>
      <w:r w:rsidRPr="00FA4B61">
        <w:rPr>
          <w:lang w:val="kk-KZ"/>
        </w:rPr>
        <w:t>Тура</w:t>
      </w:r>
      <w:r w:rsidR="00CB6492">
        <w:rPr>
          <w:lang w:val="kk-KZ"/>
        </w:rPr>
        <w:t xml:space="preserve"> басқару және тура</w:t>
      </w:r>
      <w:r w:rsidRPr="00FA4B61">
        <w:rPr>
          <w:lang w:val="kk-KZ"/>
        </w:rPr>
        <w:t xml:space="preserve"> емес басқару стационар </w:t>
      </w:r>
      <w:r w:rsidR="00CB6492" w:rsidRPr="00FA4B61">
        <w:rPr>
          <w:lang w:val="kk-KZ"/>
        </w:rPr>
        <w:t>және</w:t>
      </w:r>
      <w:r w:rsidRPr="00FA4B61">
        <w:rPr>
          <w:lang w:val="kk-KZ"/>
        </w:rPr>
        <w:t xml:space="preserve"> </w:t>
      </w:r>
      <w:r w:rsidR="00CB6492" w:rsidRPr="00FA4B61">
        <w:rPr>
          <w:lang w:val="kk-KZ"/>
        </w:rPr>
        <w:t xml:space="preserve">стационар </w:t>
      </w:r>
      <w:r w:rsidR="00CB6492">
        <w:rPr>
          <w:lang w:val="kk-KZ"/>
        </w:rPr>
        <w:t xml:space="preserve">емес </w:t>
      </w:r>
      <w:r w:rsidRPr="00FA4B61">
        <w:rPr>
          <w:lang w:val="kk-KZ"/>
        </w:rPr>
        <w:t>бейсызық автономды емес  жүйелердің бағдарламалық көпбейнесі орнықтылығының жеткілікті</w:t>
      </w:r>
      <w:r w:rsidRPr="00FA4B61">
        <w:rPr>
          <w:i/>
          <w:lang w:val="kk-KZ"/>
        </w:rPr>
        <w:t xml:space="preserve"> </w:t>
      </w:r>
      <w:r>
        <w:rPr>
          <w:lang w:val="kk-KZ"/>
        </w:rPr>
        <w:t>шарттары алын</w:t>
      </w:r>
      <w:r w:rsidRPr="00FA4B61">
        <w:rPr>
          <w:lang w:val="kk-KZ"/>
        </w:rPr>
        <w:t>ды</w:t>
      </w:r>
      <w:r>
        <w:rPr>
          <w:lang w:val="kk-KZ"/>
        </w:rPr>
        <w:t>.</w:t>
      </w:r>
      <w:r w:rsidRPr="00FA4B61">
        <w:rPr>
          <w:highlight w:val="yellow"/>
          <w:lang w:val="kk-KZ"/>
        </w:rPr>
        <w:t xml:space="preserve"> </w:t>
      </w:r>
    </w:p>
    <w:p w:rsidR="00CA7FBE" w:rsidRDefault="00CA7FBE" w:rsidP="00CA7FBE">
      <w:pPr>
        <w:autoSpaceDE w:val="0"/>
        <w:autoSpaceDN w:val="0"/>
        <w:adjustRightInd w:val="0"/>
        <w:spacing w:line="360" w:lineRule="auto"/>
        <w:ind w:firstLine="709"/>
        <w:jc w:val="both"/>
        <w:rPr>
          <w:lang w:val="kk-KZ"/>
        </w:rPr>
      </w:pPr>
      <w:r>
        <w:rPr>
          <w:rStyle w:val="tlid-translation"/>
          <w:lang w:val="kk-KZ"/>
        </w:rPr>
        <w:t>Пуассон мен Лагранж бойынша айырымдық динамикалық жүйелердің тұрақтылығын, диссипативтілігі мен толық тұрақтылығын зерттеу жүргізілді. Пуанкаре картасын гомоклиникалық ілмектің жанында зерттеу жүзеге асырылды.</w:t>
      </w:r>
    </w:p>
    <w:p w:rsidR="002D24A3" w:rsidRPr="00FA6BCA" w:rsidRDefault="002D24A3" w:rsidP="00CA7FBE">
      <w:pPr>
        <w:autoSpaceDE w:val="0"/>
        <w:autoSpaceDN w:val="0"/>
        <w:adjustRightInd w:val="0"/>
        <w:spacing w:line="360" w:lineRule="auto"/>
        <w:ind w:firstLine="709"/>
        <w:jc w:val="both"/>
        <w:rPr>
          <w:lang w:val="kk-KZ"/>
        </w:rPr>
      </w:pPr>
      <w:r>
        <w:rPr>
          <w:lang w:val="kk-KZ"/>
        </w:rPr>
        <w:t>Жұмыстың нәтижелерінің жаңалығы кездейсоқ түрткілер бар болуы туралы  қосымша болжамда қойылған есептердің шешілуінде болады. Зерттеу нәтижелерінің теориялық маңызы бар және кездейсоқ түрткілеуші күщтерді ескере отырып нақты үдерістердің динамикасының математикалық моделдерін тұрғызуда пайдалануға болады.</w:t>
      </w:r>
    </w:p>
    <w:p w:rsidR="002D24A3" w:rsidRDefault="002D24A3" w:rsidP="00975AA1">
      <w:pPr>
        <w:spacing w:line="360" w:lineRule="auto"/>
        <w:jc w:val="center"/>
        <w:rPr>
          <w:lang w:val="kk-KZ"/>
        </w:rPr>
      </w:pPr>
    </w:p>
    <w:p w:rsidR="00915B54" w:rsidRDefault="00915B54" w:rsidP="00975AA1">
      <w:pPr>
        <w:spacing w:line="360" w:lineRule="auto"/>
        <w:jc w:val="center"/>
        <w:rPr>
          <w:lang w:val="kk-KZ"/>
        </w:rPr>
      </w:pPr>
    </w:p>
    <w:p w:rsidR="00915B54" w:rsidRDefault="00915B54" w:rsidP="00975AA1">
      <w:pPr>
        <w:spacing w:line="360" w:lineRule="auto"/>
        <w:jc w:val="center"/>
        <w:rPr>
          <w:lang w:val="kk-KZ"/>
        </w:rPr>
      </w:pPr>
    </w:p>
    <w:p w:rsidR="00915B54" w:rsidRDefault="00915B54" w:rsidP="00915B54">
      <w:pPr>
        <w:spacing w:line="360" w:lineRule="auto"/>
        <w:ind w:firstLine="567"/>
        <w:jc w:val="center"/>
        <w:rPr>
          <w:b/>
        </w:rPr>
      </w:pPr>
      <w:r w:rsidRPr="00915B54">
        <w:rPr>
          <w:b/>
        </w:rPr>
        <w:lastRenderedPageBreak/>
        <w:t>СОДЕРЖАНИЕ</w:t>
      </w:r>
    </w:p>
    <w:p w:rsidR="007327FA" w:rsidRDefault="007327FA" w:rsidP="00915B54">
      <w:pPr>
        <w:spacing w:line="360" w:lineRule="auto"/>
        <w:ind w:firstLine="567"/>
        <w:jc w:val="center"/>
        <w:rPr>
          <w:b/>
        </w:rPr>
      </w:pPr>
    </w:p>
    <w:tbl>
      <w:tblPr>
        <w:tblStyle w:val="a4"/>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8926"/>
        <w:gridCol w:w="567"/>
      </w:tblGrid>
      <w:tr w:rsidR="008D1E7D" w:rsidRPr="00B94246" w:rsidTr="00CE5048">
        <w:tc>
          <w:tcPr>
            <w:tcW w:w="8926" w:type="dxa"/>
          </w:tcPr>
          <w:p w:rsidR="008D1E7D" w:rsidRPr="00B94246" w:rsidRDefault="008D1E7D" w:rsidP="00B94246">
            <w:pPr>
              <w:ind w:firstLine="29"/>
              <w:rPr>
                <w:sz w:val="24"/>
                <w:szCs w:val="24"/>
              </w:rPr>
            </w:pPr>
            <w:r w:rsidRPr="00B94246">
              <w:rPr>
                <w:sz w:val="24"/>
                <w:szCs w:val="24"/>
              </w:rPr>
              <w:t>ВВЕДЕНИЕ</w:t>
            </w:r>
          </w:p>
        </w:tc>
        <w:tc>
          <w:tcPr>
            <w:tcW w:w="567" w:type="dxa"/>
          </w:tcPr>
          <w:p w:rsidR="008D1E7D" w:rsidRPr="00B94246" w:rsidRDefault="008D1E7D" w:rsidP="00B94246">
            <w:pPr>
              <w:ind w:firstLine="29"/>
              <w:jc w:val="right"/>
              <w:rPr>
                <w:sz w:val="24"/>
                <w:szCs w:val="24"/>
              </w:rPr>
            </w:pPr>
            <w:r w:rsidRPr="00B94246">
              <w:rPr>
                <w:sz w:val="24"/>
                <w:szCs w:val="24"/>
              </w:rPr>
              <w:t>6</w:t>
            </w:r>
          </w:p>
        </w:tc>
      </w:tr>
      <w:tr w:rsidR="00B92BBB" w:rsidRPr="00B94246" w:rsidTr="00CE5048">
        <w:tc>
          <w:tcPr>
            <w:tcW w:w="8926" w:type="dxa"/>
          </w:tcPr>
          <w:p w:rsidR="00B92BBB" w:rsidRPr="00B92BBB" w:rsidRDefault="00B92BBB" w:rsidP="00B94246">
            <w:pPr>
              <w:ind w:firstLine="29"/>
              <w:rPr>
                <w:sz w:val="24"/>
                <w:szCs w:val="24"/>
              </w:rPr>
            </w:pPr>
            <w:r w:rsidRPr="00B92BBB">
              <w:rPr>
                <w:sz w:val="24"/>
                <w:szCs w:val="24"/>
              </w:rPr>
              <w:t>ОСНОВНАЯ ЧАСТЬ</w:t>
            </w:r>
            <w:r w:rsidR="00DC4277">
              <w:rPr>
                <w:sz w:val="24"/>
                <w:szCs w:val="24"/>
              </w:rPr>
              <w:t xml:space="preserve"> </w:t>
            </w:r>
            <w:r w:rsidR="00DC4277" w:rsidRPr="00DC4277">
              <w:rPr>
                <w:sz w:val="24"/>
                <w:szCs w:val="24"/>
              </w:rPr>
              <w:t>ОТЧЕТА О НИР</w:t>
            </w:r>
          </w:p>
        </w:tc>
        <w:tc>
          <w:tcPr>
            <w:tcW w:w="567" w:type="dxa"/>
          </w:tcPr>
          <w:p w:rsidR="00B92BBB" w:rsidRPr="00B92BBB" w:rsidRDefault="00B92BBB" w:rsidP="00B94246">
            <w:pPr>
              <w:ind w:firstLine="29"/>
              <w:jc w:val="right"/>
              <w:rPr>
                <w:sz w:val="24"/>
                <w:szCs w:val="24"/>
              </w:rPr>
            </w:pPr>
            <w:r w:rsidRPr="00B92BBB">
              <w:rPr>
                <w:sz w:val="24"/>
                <w:szCs w:val="24"/>
              </w:rPr>
              <w:t>9</w:t>
            </w:r>
          </w:p>
        </w:tc>
      </w:tr>
      <w:tr w:rsidR="008D1E7D" w:rsidRPr="00B94246" w:rsidTr="00CE5048">
        <w:tc>
          <w:tcPr>
            <w:tcW w:w="8926" w:type="dxa"/>
          </w:tcPr>
          <w:p w:rsidR="008D1E7D" w:rsidRPr="00B94246" w:rsidRDefault="008D1E7D" w:rsidP="00B94246">
            <w:pPr>
              <w:pStyle w:val="af"/>
              <w:tabs>
                <w:tab w:val="center" w:pos="454"/>
                <w:tab w:val="right" w:pos="9500"/>
              </w:tabs>
              <w:ind w:left="29"/>
              <w:rPr>
                <w:sz w:val="24"/>
                <w:szCs w:val="24"/>
              </w:rPr>
            </w:pPr>
            <w:r w:rsidRPr="00B94246">
              <w:rPr>
                <w:noProof/>
                <w:sz w:val="24"/>
                <w:szCs w:val="24"/>
              </w:rPr>
              <w:t>1 Обратные задачи в классе стохастических дифференциальных уравнений</w:t>
            </w:r>
          </w:p>
        </w:tc>
        <w:tc>
          <w:tcPr>
            <w:tcW w:w="567" w:type="dxa"/>
          </w:tcPr>
          <w:p w:rsidR="008D1E7D" w:rsidRPr="00B94246" w:rsidRDefault="008D1E7D" w:rsidP="00B94246">
            <w:pPr>
              <w:ind w:firstLine="29"/>
              <w:jc w:val="right"/>
              <w:rPr>
                <w:sz w:val="24"/>
                <w:szCs w:val="24"/>
              </w:rPr>
            </w:pPr>
            <w:r w:rsidRPr="00B94246">
              <w:rPr>
                <w:sz w:val="24"/>
                <w:szCs w:val="24"/>
              </w:rPr>
              <w:t>9</w:t>
            </w:r>
          </w:p>
        </w:tc>
      </w:tr>
      <w:tr w:rsidR="008D1E7D" w:rsidRPr="00B94246" w:rsidTr="00CE5048">
        <w:tc>
          <w:tcPr>
            <w:tcW w:w="8926" w:type="dxa"/>
          </w:tcPr>
          <w:p w:rsidR="008D1E7D" w:rsidRPr="00B94246" w:rsidRDefault="00EC3188" w:rsidP="00B94246">
            <w:pPr>
              <w:pStyle w:val="af"/>
              <w:numPr>
                <w:ilvl w:val="1"/>
                <w:numId w:val="3"/>
              </w:numPr>
              <w:tabs>
                <w:tab w:val="center" w:pos="454"/>
                <w:tab w:val="right" w:pos="9500"/>
              </w:tabs>
              <w:ind w:left="0" w:firstLine="0"/>
              <w:rPr>
                <w:sz w:val="24"/>
                <w:szCs w:val="24"/>
              </w:rPr>
            </w:pPr>
            <w:r w:rsidRPr="00B94246">
              <w:rPr>
                <w:sz w:val="24"/>
                <w:szCs w:val="24"/>
              </w:rPr>
              <w:t xml:space="preserve">Метод дополнительных переменных </w:t>
            </w:r>
            <w:proofErr w:type="spellStart"/>
            <w:r w:rsidRPr="00B94246">
              <w:rPr>
                <w:sz w:val="24"/>
                <w:szCs w:val="24"/>
              </w:rPr>
              <w:t>Лиувилля</w:t>
            </w:r>
            <w:proofErr w:type="spellEnd"/>
            <w:r w:rsidRPr="00B94246">
              <w:rPr>
                <w:sz w:val="24"/>
                <w:szCs w:val="24"/>
              </w:rPr>
              <w:t xml:space="preserve"> в стохастической задаче </w:t>
            </w:r>
            <w:r w:rsidR="00CC525B" w:rsidRPr="00B94246">
              <w:rPr>
                <w:sz w:val="24"/>
                <w:szCs w:val="24"/>
              </w:rPr>
              <w:t xml:space="preserve">    </w:t>
            </w:r>
            <w:r w:rsidRPr="00B94246">
              <w:rPr>
                <w:sz w:val="24"/>
                <w:szCs w:val="24"/>
              </w:rPr>
              <w:t>Гельмгольца</w:t>
            </w:r>
            <w:r w:rsidR="008D1E7D" w:rsidRPr="00B94246">
              <w:rPr>
                <w:sz w:val="24"/>
                <w:szCs w:val="24"/>
              </w:rPr>
              <w:t xml:space="preserve"> </w:t>
            </w:r>
          </w:p>
        </w:tc>
        <w:tc>
          <w:tcPr>
            <w:tcW w:w="567" w:type="dxa"/>
          </w:tcPr>
          <w:p w:rsidR="008D1E7D" w:rsidRPr="00B94246" w:rsidRDefault="008D1E7D" w:rsidP="00B94246">
            <w:pPr>
              <w:ind w:firstLine="29"/>
              <w:jc w:val="right"/>
              <w:rPr>
                <w:sz w:val="24"/>
                <w:szCs w:val="24"/>
              </w:rPr>
            </w:pPr>
            <w:r w:rsidRPr="00B94246">
              <w:rPr>
                <w:sz w:val="24"/>
                <w:szCs w:val="24"/>
              </w:rPr>
              <w:t>9</w:t>
            </w:r>
          </w:p>
        </w:tc>
      </w:tr>
      <w:tr w:rsidR="008D1E7D" w:rsidRPr="00B94246" w:rsidTr="00CE5048">
        <w:tc>
          <w:tcPr>
            <w:tcW w:w="8926" w:type="dxa"/>
          </w:tcPr>
          <w:p w:rsidR="008D1E7D" w:rsidRPr="00B94246" w:rsidRDefault="00E84D81" w:rsidP="00B94246">
            <w:pPr>
              <w:pStyle w:val="af"/>
              <w:numPr>
                <w:ilvl w:val="1"/>
                <w:numId w:val="2"/>
              </w:numPr>
              <w:tabs>
                <w:tab w:val="left" w:pos="454"/>
              </w:tabs>
              <w:ind w:left="0" w:firstLine="29"/>
              <w:rPr>
                <w:sz w:val="24"/>
                <w:szCs w:val="24"/>
              </w:rPr>
            </w:pPr>
            <w:r w:rsidRPr="00B94246">
              <w:rPr>
                <w:noProof/>
                <w:sz w:val="24"/>
                <w:szCs w:val="24"/>
              </w:rPr>
              <w:t xml:space="preserve">Метод дополнительных переменных </w:t>
            </w:r>
            <w:r w:rsidRPr="00B94246">
              <w:rPr>
                <w:sz w:val="24"/>
                <w:szCs w:val="24"/>
              </w:rPr>
              <w:t>Шульгина</w:t>
            </w:r>
            <w:r w:rsidRPr="00B94246">
              <w:rPr>
                <w:noProof/>
                <w:sz w:val="24"/>
                <w:szCs w:val="24"/>
              </w:rPr>
              <w:t xml:space="preserve"> в обратной задаче стохастических дифференциальных систем</w:t>
            </w:r>
            <w:r w:rsidR="008D1E7D" w:rsidRPr="00B94246">
              <w:rPr>
                <w:sz w:val="24"/>
                <w:szCs w:val="24"/>
              </w:rPr>
              <w:t xml:space="preserve"> </w:t>
            </w:r>
          </w:p>
        </w:tc>
        <w:tc>
          <w:tcPr>
            <w:tcW w:w="567" w:type="dxa"/>
          </w:tcPr>
          <w:p w:rsidR="008D1E7D" w:rsidRPr="00B94246" w:rsidRDefault="008D1E7D" w:rsidP="00B94246">
            <w:pPr>
              <w:ind w:firstLine="29"/>
              <w:jc w:val="right"/>
              <w:rPr>
                <w:sz w:val="24"/>
                <w:szCs w:val="24"/>
              </w:rPr>
            </w:pPr>
            <w:r w:rsidRPr="00B94246">
              <w:rPr>
                <w:sz w:val="24"/>
                <w:szCs w:val="24"/>
              </w:rPr>
              <w:t>1</w:t>
            </w:r>
            <w:r w:rsidR="00E84D81" w:rsidRPr="00B94246">
              <w:rPr>
                <w:sz w:val="24"/>
                <w:szCs w:val="24"/>
              </w:rPr>
              <w:t>0</w:t>
            </w:r>
          </w:p>
        </w:tc>
      </w:tr>
      <w:tr w:rsidR="008D1E7D" w:rsidRPr="00B94246" w:rsidTr="00CE5048">
        <w:tc>
          <w:tcPr>
            <w:tcW w:w="8926" w:type="dxa"/>
          </w:tcPr>
          <w:p w:rsidR="008D1E7D" w:rsidRPr="00B94246" w:rsidRDefault="00E84D81" w:rsidP="00B94246">
            <w:pPr>
              <w:rPr>
                <w:sz w:val="24"/>
                <w:szCs w:val="24"/>
              </w:rPr>
            </w:pPr>
            <w:r w:rsidRPr="00B94246">
              <w:rPr>
                <w:sz w:val="24"/>
                <w:szCs w:val="24"/>
              </w:rPr>
              <w:t>1.3 Обратная задача для стохастических систем Гельмгольца</w:t>
            </w:r>
          </w:p>
        </w:tc>
        <w:tc>
          <w:tcPr>
            <w:tcW w:w="567" w:type="dxa"/>
          </w:tcPr>
          <w:p w:rsidR="008D1E7D" w:rsidRPr="00B94246" w:rsidRDefault="008D1E7D" w:rsidP="00B94246">
            <w:pPr>
              <w:ind w:firstLine="29"/>
              <w:jc w:val="right"/>
              <w:rPr>
                <w:sz w:val="24"/>
                <w:szCs w:val="24"/>
              </w:rPr>
            </w:pPr>
            <w:r w:rsidRPr="00B94246">
              <w:rPr>
                <w:sz w:val="24"/>
                <w:szCs w:val="24"/>
              </w:rPr>
              <w:t>1</w:t>
            </w:r>
            <w:r w:rsidR="00E84D81" w:rsidRPr="00B94246">
              <w:rPr>
                <w:sz w:val="24"/>
                <w:szCs w:val="24"/>
              </w:rPr>
              <w:t>2</w:t>
            </w:r>
          </w:p>
        </w:tc>
      </w:tr>
      <w:tr w:rsidR="008D1E7D" w:rsidRPr="00B94246" w:rsidTr="00CE5048">
        <w:tc>
          <w:tcPr>
            <w:tcW w:w="8926" w:type="dxa"/>
          </w:tcPr>
          <w:p w:rsidR="008D1E7D" w:rsidRPr="00B94246" w:rsidRDefault="008D1E7D" w:rsidP="00B94246">
            <w:pPr>
              <w:ind w:firstLine="29"/>
              <w:rPr>
                <w:sz w:val="24"/>
                <w:szCs w:val="24"/>
              </w:rPr>
            </w:pPr>
            <w:r w:rsidRPr="00B94246">
              <w:rPr>
                <w:bCs/>
                <w:noProof/>
                <w:sz w:val="24"/>
                <w:szCs w:val="24"/>
              </w:rPr>
              <w:t xml:space="preserve">2 </w:t>
            </w:r>
            <w:r w:rsidRPr="00B94246">
              <w:rPr>
                <w:noProof/>
                <w:sz w:val="24"/>
                <w:szCs w:val="24"/>
              </w:rPr>
              <w:t xml:space="preserve">Построение уравнений механики </w:t>
            </w:r>
            <w:r w:rsidRPr="00B94246">
              <w:rPr>
                <w:sz w:val="24"/>
                <w:szCs w:val="24"/>
              </w:rPr>
              <w:t>по заданному интегральному многообразию при наличии случайных возмущающих сил</w:t>
            </w:r>
          </w:p>
        </w:tc>
        <w:tc>
          <w:tcPr>
            <w:tcW w:w="567" w:type="dxa"/>
          </w:tcPr>
          <w:p w:rsidR="008D1E7D" w:rsidRPr="00B94246" w:rsidRDefault="008D1E7D" w:rsidP="00B94246">
            <w:pPr>
              <w:ind w:firstLine="29"/>
              <w:jc w:val="right"/>
              <w:rPr>
                <w:sz w:val="24"/>
                <w:szCs w:val="24"/>
              </w:rPr>
            </w:pPr>
            <w:r w:rsidRPr="00B94246">
              <w:rPr>
                <w:sz w:val="24"/>
                <w:szCs w:val="24"/>
              </w:rPr>
              <w:t>15</w:t>
            </w:r>
          </w:p>
        </w:tc>
      </w:tr>
      <w:tr w:rsidR="008D1E7D" w:rsidRPr="00B94246" w:rsidTr="00CE5048">
        <w:tc>
          <w:tcPr>
            <w:tcW w:w="8926" w:type="dxa"/>
          </w:tcPr>
          <w:p w:rsidR="008D1E7D" w:rsidRPr="00B94246" w:rsidRDefault="00E84D81" w:rsidP="00B94246">
            <w:pPr>
              <w:rPr>
                <w:bCs/>
                <w:noProof/>
                <w:sz w:val="24"/>
                <w:szCs w:val="24"/>
              </w:rPr>
            </w:pPr>
            <w:r w:rsidRPr="00B94246">
              <w:rPr>
                <w:sz w:val="24"/>
                <w:szCs w:val="24"/>
              </w:rPr>
              <w:t xml:space="preserve">2.1 Стохастическая задача Гельмгольца для систем </w:t>
            </w:r>
            <w:proofErr w:type="spellStart"/>
            <w:r w:rsidRPr="00B94246">
              <w:rPr>
                <w:sz w:val="24"/>
                <w:szCs w:val="24"/>
              </w:rPr>
              <w:t>Биркгофа</w:t>
            </w:r>
            <w:proofErr w:type="spellEnd"/>
          </w:p>
        </w:tc>
        <w:tc>
          <w:tcPr>
            <w:tcW w:w="567" w:type="dxa"/>
          </w:tcPr>
          <w:p w:rsidR="008D1E7D" w:rsidRPr="00B94246" w:rsidRDefault="008D1E7D" w:rsidP="00B94246">
            <w:pPr>
              <w:ind w:firstLine="29"/>
              <w:jc w:val="right"/>
              <w:rPr>
                <w:sz w:val="24"/>
                <w:szCs w:val="24"/>
              </w:rPr>
            </w:pPr>
            <w:r w:rsidRPr="00B94246">
              <w:rPr>
                <w:sz w:val="24"/>
                <w:szCs w:val="24"/>
              </w:rPr>
              <w:t>15</w:t>
            </w:r>
          </w:p>
        </w:tc>
      </w:tr>
      <w:tr w:rsidR="008D1E7D" w:rsidRPr="00B94246" w:rsidTr="00CE5048">
        <w:tc>
          <w:tcPr>
            <w:tcW w:w="8926" w:type="dxa"/>
          </w:tcPr>
          <w:p w:rsidR="008D1E7D" w:rsidRPr="00B94246" w:rsidRDefault="00BB0AC8" w:rsidP="00B94246">
            <w:pPr>
              <w:ind w:firstLine="29"/>
              <w:rPr>
                <w:bCs/>
                <w:noProof/>
                <w:sz w:val="24"/>
                <w:szCs w:val="24"/>
              </w:rPr>
            </w:pPr>
            <w:r w:rsidRPr="00B94246">
              <w:rPr>
                <w:bCs/>
                <w:sz w:val="24"/>
                <w:szCs w:val="24"/>
              </w:rPr>
              <w:t>2.2 Задача п</w:t>
            </w:r>
            <w:r w:rsidRPr="00B94246">
              <w:rPr>
                <w:sz w:val="24"/>
                <w:szCs w:val="24"/>
              </w:rPr>
              <w:t>остроения поля сил по заданным траекториям (независящим от         скоростей) при наличии случайных возмущений</w:t>
            </w:r>
          </w:p>
        </w:tc>
        <w:tc>
          <w:tcPr>
            <w:tcW w:w="567" w:type="dxa"/>
          </w:tcPr>
          <w:p w:rsidR="008D1E7D" w:rsidRPr="00B94246" w:rsidRDefault="008D1E7D" w:rsidP="00B94246">
            <w:pPr>
              <w:ind w:firstLine="29"/>
              <w:jc w:val="right"/>
              <w:rPr>
                <w:sz w:val="24"/>
                <w:szCs w:val="24"/>
              </w:rPr>
            </w:pPr>
            <w:r w:rsidRPr="00B94246">
              <w:rPr>
                <w:sz w:val="24"/>
                <w:szCs w:val="24"/>
              </w:rPr>
              <w:t>1</w:t>
            </w:r>
            <w:r w:rsidR="00BB0AC8" w:rsidRPr="00B94246">
              <w:rPr>
                <w:sz w:val="24"/>
                <w:szCs w:val="24"/>
              </w:rPr>
              <w:t>8</w:t>
            </w:r>
          </w:p>
        </w:tc>
      </w:tr>
      <w:tr w:rsidR="008D1E7D" w:rsidRPr="00B94246" w:rsidTr="00CE5048">
        <w:tc>
          <w:tcPr>
            <w:tcW w:w="8926" w:type="dxa"/>
          </w:tcPr>
          <w:p w:rsidR="008D1E7D" w:rsidRPr="00B94246" w:rsidRDefault="00681619" w:rsidP="00B94246">
            <w:pPr>
              <w:tabs>
                <w:tab w:val="center" w:pos="4800"/>
                <w:tab w:val="right" w:pos="9500"/>
              </w:tabs>
              <w:rPr>
                <w:bCs/>
                <w:noProof/>
                <w:sz w:val="24"/>
                <w:szCs w:val="24"/>
              </w:rPr>
            </w:pPr>
            <w:r w:rsidRPr="00B94246">
              <w:rPr>
                <w:bCs/>
                <w:sz w:val="24"/>
                <w:szCs w:val="24"/>
              </w:rPr>
              <w:t>2.3 Задача п</w:t>
            </w:r>
            <w:r w:rsidRPr="00B94246">
              <w:rPr>
                <w:sz w:val="24"/>
                <w:szCs w:val="24"/>
              </w:rPr>
              <w:t xml:space="preserve">остроения поля сил по заданным траекториям (зависящим от            </w:t>
            </w:r>
            <w:r w:rsidR="00770340" w:rsidRPr="00B94246">
              <w:rPr>
                <w:sz w:val="24"/>
                <w:szCs w:val="24"/>
              </w:rPr>
              <w:t xml:space="preserve"> </w:t>
            </w:r>
            <w:r w:rsidRPr="00B94246">
              <w:rPr>
                <w:sz w:val="24"/>
                <w:szCs w:val="24"/>
              </w:rPr>
              <w:t>скоростей) при наличии случайных возмущений</w:t>
            </w:r>
          </w:p>
        </w:tc>
        <w:tc>
          <w:tcPr>
            <w:tcW w:w="567" w:type="dxa"/>
          </w:tcPr>
          <w:p w:rsidR="008D1E7D" w:rsidRPr="00B94246" w:rsidRDefault="00681619" w:rsidP="00B94246">
            <w:pPr>
              <w:ind w:firstLine="29"/>
              <w:jc w:val="right"/>
              <w:rPr>
                <w:sz w:val="24"/>
                <w:szCs w:val="24"/>
              </w:rPr>
            </w:pPr>
            <w:r w:rsidRPr="00B94246">
              <w:rPr>
                <w:sz w:val="24"/>
                <w:szCs w:val="24"/>
              </w:rPr>
              <w:t>20</w:t>
            </w:r>
          </w:p>
        </w:tc>
      </w:tr>
      <w:tr w:rsidR="008D1E7D" w:rsidRPr="00B94246" w:rsidTr="00CE5048">
        <w:tc>
          <w:tcPr>
            <w:tcW w:w="8926" w:type="dxa"/>
          </w:tcPr>
          <w:p w:rsidR="008D1E7D" w:rsidRPr="00B94246" w:rsidRDefault="00681619" w:rsidP="00B94246">
            <w:pPr>
              <w:tabs>
                <w:tab w:val="left" w:pos="8280"/>
              </w:tabs>
              <w:rPr>
                <w:sz w:val="24"/>
                <w:szCs w:val="24"/>
              </w:rPr>
            </w:pPr>
            <w:r w:rsidRPr="00B94246">
              <w:rPr>
                <w:sz w:val="24"/>
                <w:szCs w:val="24"/>
              </w:rPr>
              <w:t>3 Построение функции сравнения программного движения в вероятностной    по</w:t>
            </w:r>
            <w:r w:rsidRPr="00B94246">
              <w:rPr>
                <w:sz w:val="24"/>
                <w:szCs w:val="24"/>
                <w:lang w:val="en-US"/>
              </w:rPr>
              <w:t>c</w:t>
            </w:r>
            <w:proofErr w:type="spellStart"/>
            <w:r w:rsidRPr="00B94246">
              <w:rPr>
                <w:sz w:val="24"/>
                <w:szCs w:val="24"/>
              </w:rPr>
              <w:t>тановке</w:t>
            </w:r>
            <w:proofErr w:type="spellEnd"/>
          </w:p>
        </w:tc>
        <w:tc>
          <w:tcPr>
            <w:tcW w:w="567" w:type="dxa"/>
          </w:tcPr>
          <w:p w:rsidR="008D1E7D" w:rsidRPr="00B94246" w:rsidRDefault="008D1E7D" w:rsidP="00B94246">
            <w:pPr>
              <w:ind w:firstLine="29"/>
              <w:jc w:val="right"/>
              <w:rPr>
                <w:sz w:val="24"/>
                <w:szCs w:val="24"/>
              </w:rPr>
            </w:pPr>
            <w:r w:rsidRPr="00B94246">
              <w:rPr>
                <w:sz w:val="24"/>
                <w:szCs w:val="24"/>
              </w:rPr>
              <w:t>2</w:t>
            </w:r>
            <w:r w:rsidR="00770340" w:rsidRPr="00B94246">
              <w:rPr>
                <w:sz w:val="24"/>
                <w:szCs w:val="24"/>
              </w:rPr>
              <w:t>2</w:t>
            </w:r>
          </w:p>
        </w:tc>
      </w:tr>
      <w:tr w:rsidR="008D1E7D" w:rsidRPr="00B94246" w:rsidTr="00CE5048">
        <w:tc>
          <w:tcPr>
            <w:tcW w:w="8926" w:type="dxa"/>
          </w:tcPr>
          <w:p w:rsidR="008D1E7D" w:rsidRPr="00B94246" w:rsidRDefault="00770340" w:rsidP="00B94246">
            <w:pPr>
              <w:rPr>
                <w:caps/>
                <w:sz w:val="24"/>
                <w:szCs w:val="24"/>
              </w:rPr>
            </w:pPr>
            <w:r w:rsidRPr="00B94246">
              <w:rPr>
                <w:sz w:val="24"/>
                <w:szCs w:val="24"/>
              </w:rPr>
              <w:t xml:space="preserve">3.1 Множество вектор-функций </w:t>
            </w:r>
            <w:r w:rsidRPr="00B94246">
              <w:rPr>
                <w:position w:val="-12"/>
                <w:sz w:val="24"/>
                <w:szCs w:val="24"/>
              </w:rPr>
              <w:object w:dxaOrig="63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pt;height:18.5pt" o:ole="">
                  <v:imagedata r:id="rId10" o:title=""/>
                </v:shape>
                <o:OLEObject Type="Embed" ProgID="Equation.3" ShapeID="_x0000_i1025" DrawAspect="Content" ObjectID="_1665228313" r:id="rId11"/>
              </w:object>
            </w:r>
            <w:r w:rsidRPr="00B94246">
              <w:rPr>
                <w:sz w:val="24"/>
                <w:szCs w:val="24"/>
              </w:rPr>
              <w:t>, не зависящих явно от времени</w:t>
            </w:r>
          </w:p>
        </w:tc>
        <w:tc>
          <w:tcPr>
            <w:tcW w:w="567" w:type="dxa"/>
          </w:tcPr>
          <w:p w:rsidR="008D1E7D" w:rsidRPr="00B94246" w:rsidRDefault="008D1E7D" w:rsidP="00B94246">
            <w:pPr>
              <w:ind w:firstLine="29"/>
              <w:jc w:val="right"/>
              <w:rPr>
                <w:sz w:val="24"/>
                <w:szCs w:val="24"/>
              </w:rPr>
            </w:pPr>
            <w:r w:rsidRPr="00B94246">
              <w:rPr>
                <w:sz w:val="24"/>
                <w:szCs w:val="24"/>
              </w:rPr>
              <w:t>2</w:t>
            </w:r>
            <w:r w:rsidR="00770340" w:rsidRPr="00B94246">
              <w:rPr>
                <w:sz w:val="24"/>
                <w:szCs w:val="24"/>
              </w:rPr>
              <w:t>3</w:t>
            </w:r>
          </w:p>
        </w:tc>
      </w:tr>
      <w:tr w:rsidR="008D1E7D" w:rsidRPr="00B94246" w:rsidTr="00CE5048">
        <w:tc>
          <w:tcPr>
            <w:tcW w:w="8926" w:type="dxa"/>
          </w:tcPr>
          <w:p w:rsidR="008D1E7D" w:rsidRPr="00B94246" w:rsidRDefault="009B18D8" w:rsidP="00B94246">
            <w:pPr>
              <w:rPr>
                <w:caps/>
                <w:sz w:val="24"/>
                <w:szCs w:val="24"/>
              </w:rPr>
            </w:pPr>
            <w:r w:rsidRPr="00B94246">
              <w:rPr>
                <w:sz w:val="24"/>
                <w:szCs w:val="24"/>
              </w:rPr>
              <w:t xml:space="preserve">3.2 Множество вектор-функций </w:t>
            </w:r>
            <w:r w:rsidRPr="00B94246">
              <w:rPr>
                <w:position w:val="-12"/>
                <w:sz w:val="24"/>
                <w:szCs w:val="24"/>
              </w:rPr>
              <w:object w:dxaOrig="820" w:dyaOrig="360">
                <v:shape id="_x0000_i1026" type="#_x0000_t75" style="width:41pt;height:18.5pt" o:ole="">
                  <v:imagedata r:id="rId12" o:title=""/>
                </v:shape>
                <o:OLEObject Type="Embed" ProgID="Equation.3" ShapeID="_x0000_i1026" DrawAspect="Content" ObjectID="_1665228314" r:id="rId13"/>
              </w:object>
            </w:r>
            <w:r w:rsidRPr="00B94246">
              <w:rPr>
                <w:sz w:val="24"/>
                <w:szCs w:val="24"/>
              </w:rPr>
              <w:t xml:space="preserve">, зависящих от </w:t>
            </w:r>
            <w:r w:rsidRPr="00B94246">
              <w:rPr>
                <w:position w:val="-12"/>
                <w:sz w:val="24"/>
                <w:szCs w:val="24"/>
              </w:rPr>
              <w:object w:dxaOrig="240" w:dyaOrig="300">
                <v:shape id="_x0000_i1027" type="#_x0000_t75" style="width:12.5pt;height:15.5pt" o:ole="">
                  <v:imagedata r:id="rId14" o:title=""/>
                </v:shape>
                <o:OLEObject Type="Embed" ProgID="Equation.3" ShapeID="_x0000_i1027" DrawAspect="Content" ObjectID="_1665228315" r:id="rId15"/>
              </w:object>
            </w:r>
            <w:r w:rsidRPr="00B94246">
              <w:rPr>
                <w:sz w:val="24"/>
                <w:szCs w:val="24"/>
              </w:rPr>
              <w:t xml:space="preserve">и </w:t>
            </w:r>
            <w:r w:rsidRPr="00B94246">
              <w:rPr>
                <w:position w:val="-6"/>
                <w:sz w:val="24"/>
                <w:szCs w:val="24"/>
              </w:rPr>
              <w:object w:dxaOrig="160" w:dyaOrig="260">
                <v:shape id="_x0000_i1028" type="#_x0000_t75" style="width:8pt;height:12.5pt" o:ole="">
                  <v:imagedata r:id="rId16" o:title=""/>
                </v:shape>
                <o:OLEObject Type="Embed" ProgID="Equation.3" ShapeID="_x0000_i1028" DrawAspect="Content" ObjectID="_1665228316" r:id="rId17"/>
              </w:object>
            </w:r>
          </w:p>
        </w:tc>
        <w:tc>
          <w:tcPr>
            <w:tcW w:w="567" w:type="dxa"/>
          </w:tcPr>
          <w:p w:rsidR="008D1E7D" w:rsidRPr="00B94246" w:rsidRDefault="008D1E7D" w:rsidP="00B94246">
            <w:pPr>
              <w:ind w:firstLine="29"/>
              <w:jc w:val="right"/>
              <w:rPr>
                <w:sz w:val="24"/>
                <w:szCs w:val="24"/>
              </w:rPr>
            </w:pPr>
            <w:r w:rsidRPr="00B94246">
              <w:rPr>
                <w:sz w:val="24"/>
                <w:szCs w:val="24"/>
              </w:rPr>
              <w:t>2</w:t>
            </w:r>
            <w:r w:rsidR="009B18D8" w:rsidRPr="00B94246">
              <w:rPr>
                <w:sz w:val="24"/>
                <w:szCs w:val="24"/>
              </w:rPr>
              <w:t>4</w:t>
            </w:r>
          </w:p>
        </w:tc>
      </w:tr>
      <w:tr w:rsidR="008D1E7D" w:rsidRPr="00B94246" w:rsidTr="00CE5048">
        <w:tc>
          <w:tcPr>
            <w:tcW w:w="8926" w:type="dxa"/>
          </w:tcPr>
          <w:p w:rsidR="008D1E7D" w:rsidRPr="00B94246" w:rsidRDefault="009B18D8" w:rsidP="00B94246">
            <w:pPr>
              <w:rPr>
                <w:caps/>
                <w:sz w:val="24"/>
                <w:szCs w:val="24"/>
              </w:rPr>
            </w:pPr>
            <w:r w:rsidRPr="00B94246">
              <w:rPr>
                <w:sz w:val="24"/>
                <w:szCs w:val="24"/>
              </w:rPr>
              <w:t xml:space="preserve">3.3 Программное движение </w:t>
            </w:r>
            <w:r w:rsidRPr="00B94246">
              <w:rPr>
                <w:position w:val="-12"/>
                <w:sz w:val="24"/>
                <w:szCs w:val="24"/>
              </w:rPr>
              <w:object w:dxaOrig="1219" w:dyaOrig="360">
                <v:shape id="_x0000_i1029" type="#_x0000_t75" style="width:60.5pt;height:18.5pt" o:ole="">
                  <v:imagedata r:id="rId18" o:title=""/>
                </v:shape>
                <o:OLEObject Type="Embed" ProgID="Equation.3" ShapeID="_x0000_i1029" DrawAspect="Content" ObjectID="_1665228317" r:id="rId19"/>
              </w:object>
            </w:r>
            <w:r w:rsidRPr="00B94246">
              <w:rPr>
                <w:sz w:val="24"/>
                <w:szCs w:val="24"/>
              </w:rPr>
              <w:t xml:space="preserve"> и множество вектор-функций сравнения</w:t>
            </w:r>
            <w:r w:rsidRPr="00B94246">
              <w:rPr>
                <w:i/>
                <w:sz w:val="24"/>
                <w:szCs w:val="24"/>
              </w:rPr>
              <w:t xml:space="preserve"> </w:t>
            </w:r>
            <w:r w:rsidRPr="00B94246">
              <w:rPr>
                <w:i/>
                <w:position w:val="-12"/>
                <w:sz w:val="24"/>
                <w:szCs w:val="24"/>
              </w:rPr>
              <w:object w:dxaOrig="820" w:dyaOrig="360">
                <v:shape id="_x0000_i1030" type="#_x0000_t75" style="width:41pt;height:18.5pt" o:ole="">
                  <v:imagedata r:id="rId20" o:title=""/>
                </v:shape>
                <o:OLEObject Type="Embed" ProgID="Equation.3" ShapeID="_x0000_i1030" DrawAspect="Content" ObjectID="_1665228318" r:id="rId21"/>
              </w:object>
            </w:r>
          </w:p>
        </w:tc>
        <w:tc>
          <w:tcPr>
            <w:tcW w:w="567" w:type="dxa"/>
          </w:tcPr>
          <w:p w:rsidR="008D1E7D" w:rsidRPr="00B94246" w:rsidRDefault="008D1E7D" w:rsidP="00B94246">
            <w:pPr>
              <w:ind w:firstLine="29"/>
              <w:jc w:val="right"/>
              <w:rPr>
                <w:sz w:val="24"/>
                <w:szCs w:val="24"/>
              </w:rPr>
            </w:pPr>
            <w:r w:rsidRPr="00B94246">
              <w:rPr>
                <w:sz w:val="24"/>
                <w:szCs w:val="24"/>
              </w:rPr>
              <w:t>2</w:t>
            </w:r>
            <w:r w:rsidR="003D2AA2">
              <w:rPr>
                <w:sz w:val="24"/>
                <w:szCs w:val="24"/>
              </w:rPr>
              <w:t>5</w:t>
            </w:r>
          </w:p>
        </w:tc>
      </w:tr>
      <w:tr w:rsidR="008D1E7D" w:rsidRPr="00B94246" w:rsidTr="00CE5048">
        <w:tc>
          <w:tcPr>
            <w:tcW w:w="8926" w:type="dxa"/>
          </w:tcPr>
          <w:p w:rsidR="008D1E7D" w:rsidRPr="00B94246" w:rsidRDefault="00D509D3" w:rsidP="00B94246">
            <w:pPr>
              <w:rPr>
                <w:caps/>
                <w:sz w:val="24"/>
                <w:szCs w:val="24"/>
              </w:rPr>
            </w:pPr>
            <w:r w:rsidRPr="00B94246">
              <w:rPr>
                <w:sz w:val="24"/>
                <w:szCs w:val="24"/>
              </w:rPr>
              <w:t>4 Устойчивость программного многообразия систем автоматического управления с переменными коэффициентами</w:t>
            </w:r>
          </w:p>
        </w:tc>
        <w:tc>
          <w:tcPr>
            <w:tcW w:w="567" w:type="dxa"/>
          </w:tcPr>
          <w:p w:rsidR="008D1E7D" w:rsidRPr="00B94246" w:rsidRDefault="008D1E7D" w:rsidP="00B94246">
            <w:pPr>
              <w:ind w:firstLine="29"/>
              <w:jc w:val="right"/>
              <w:rPr>
                <w:sz w:val="24"/>
                <w:szCs w:val="24"/>
              </w:rPr>
            </w:pPr>
            <w:r w:rsidRPr="00B94246">
              <w:rPr>
                <w:sz w:val="24"/>
                <w:szCs w:val="24"/>
              </w:rPr>
              <w:t>2</w:t>
            </w:r>
            <w:r w:rsidR="00D509D3" w:rsidRPr="00B94246">
              <w:rPr>
                <w:sz w:val="24"/>
                <w:szCs w:val="24"/>
              </w:rPr>
              <w:t>7</w:t>
            </w:r>
          </w:p>
        </w:tc>
      </w:tr>
      <w:tr w:rsidR="008D1E7D" w:rsidRPr="00B94246" w:rsidTr="00CE5048">
        <w:tc>
          <w:tcPr>
            <w:tcW w:w="8926" w:type="dxa"/>
          </w:tcPr>
          <w:p w:rsidR="008D1E7D" w:rsidRPr="00B94246" w:rsidRDefault="00D509D3" w:rsidP="00B94246">
            <w:pPr>
              <w:rPr>
                <w:caps/>
                <w:sz w:val="24"/>
                <w:szCs w:val="24"/>
              </w:rPr>
            </w:pPr>
            <w:r w:rsidRPr="00B94246">
              <w:rPr>
                <w:sz w:val="24"/>
                <w:szCs w:val="24"/>
              </w:rPr>
              <w:t>4.1 Устойчивость программного многообразия неавтономных систем прямого управления со стационарными нелинейностями</w:t>
            </w:r>
          </w:p>
        </w:tc>
        <w:tc>
          <w:tcPr>
            <w:tcW w:w="567" w:type="dxa"/>
          </w:tcPr>
          <w:p w:rsidR="008D1E7D" w:rsidRPr="00B94246" w:rsidRDefault="008D1E7D" w:rsidP="00B94246">
            <w:pPr>
              <w:ind w:firstLine="29"/>
              <w:jc w:val="right"/>
              <w:rPr>
                <w:sz w:val="24"/>
                <w:szCs w:val="24"/>
              </w:rPr>
            </w:pPr>
            <w:r w:rsidRPr="00B94246">
              <w:rPr>
                <w:sz w:val="24"/>
                <w:szCs w:val="24"/>
              </w:rPr>
              <w:t>2</w:t>
            </w:r>
            <w:r w:rsidR="00D509D3" w:rsidRPr="00B94246">
              <w:rPr>
                <w:sz w:val="24"/>
                <w:szCs w:val="24"/>
              </w:rPr>
              <w:t>7</w:t>
            </w:r>
          </w:p>
        </w:tc>
      </w:tr>
      <w:tr w:rsidR="008D1E7D" w:rsidRPr="00B94246" w:rsidTr="00CE5048">
        <w:tc>
          <w:tcPr>
            <w:tcW w:w="8926" w:type="dxa"/>
          </w:tcPr>
          <w:p w:rsidR="008D1E7D" w:rsidRPr="00B94246" w:rsidRDefault="003C5A81" w:rsidP="00B94246">
            <w:pPr>
              <w:rPr>
                <w:noProof/>
                <w:sz w:val="24"/>
                <w:szCs w:val="24"/>
              </w:rPr>
            </w:pPr>
            <w:r w:rsidRPr="00B94246">
              <w:rPr>
                <w:sz w:val="24"/>
                <w:szCs w:val="24"/>
              </w:rPr>
              <w:t>4.2 Задача устойчивости программного многообразия неавтономных систем        непрямого управления со стационарными нелинейностями</w:t>
            </w:r>
          </w:p>
        </w:tc>
        <w:tc>
          <w:tcPr>
            <w:tcW w:w="567" w:type="dxa"/>
          </w:tcPr>
          <w:p w:rsidR="008D1E7D" w:rsidRPr="00B94246" w:rsidRDefault="003C5A81" w:rsidP="00B94246">
            <w:pPr>
              <w:ind w:firstLine="29"/>
              <w:jc w:val="right"/>
              <w:rPr>
                <w:sz w:val="24"/>
                <w:szCs w:val="24"/>
              </w:rPr>
            </w:pPr>
            <w:r w:rsidRPr="00B94246">
              <w:rPr>
                <w:sz w:val="24"/>
                <w:szCs w:val="24"/>
              </w:rPr>
              <w:t>31</w:t>
            </w:r>
          </w:p>
        </w:tc>
      </w:tr>
      <w:tr w:rsidR="008D1E7D" w:rsidRPr="00B94246" w:rsidTr="00CE5048">
        <w:tc>
          <w:tcPr>
            <w:tcW w:w="8926" w:type="dxa"/>
          </w:tcPr>
          <w:p w:rsidR="008D1E7D" w:rsidRPr="00B94246" w:rsidRDefault="003C5A81" w:rsidP="00B94246">
            <w:pPr>
              <w:rPr>
                <w:sz w:val="24"/>
                <w:szCs w:val="24"/>
              </w:rPr>
            </w:pPr>
            <w:r w:rsidRPr="00B94246">
              <w:rPr>
                <w:sz w:val="24"/>
                <w:szCs w:val="24"/>
              </w:rPr>
              <w:t>4.3 Устойчивость программного многообразия систем управлений с                      нестационарной нелинейностью</w:t>
            </w:r>
          </w:p>
        </w:tc>
        <w:tc>
          <w:tcPr>
            <w:tcW w:w="567" w:type="dxa"/>
          </w:tcPr>
          <w:p w:rsidR="008D1E7D" w:rsidRPr="00B94246" w:rsidRDefault="003C5A81" w:rsidP="00B94246">
            <w:pPr>
              <w:ind w:firstLine="29"/>
              <w:jc w:val="right"/>
              <w:rPr>
                <w:sz w:val="24"/>
                <w:szCs w:val="24"/>
              </w:rPr>
            </w:pPr>
            <w:r w:rsidRPr="00B94246">
              <w:rPr>
                <w:sz w:val="24"/>
                <w:szCs w:val="24"/>
              </w:rPr>
              <w:t>33</w:t>
            </w:r>
          </w:p>
        </w:tc>
      </w:tr>
      <w:tr w:rsidR="008D1E7D" w:rsidRPr="00B94246" w:rsidTr="00CE5048">
        <w:tc>
          <w:tcPr>
            <w:tcW w:w="8926" w:type="dxa"/>
          </w:tcPr>
          <w:p w:rsidR="008D1E7D" w:rsidRPr="00B94246" w:rsidRDefault="003C5A81" w:rsidP="00B94246">
            <w:pPr>
              <w:rPr>
                <w:sz w:val="24"/>
                <w:szCs w:val="24"/>
              </w:rPr>
            </w:pPr>
            <w:r w:rsidRPr="00B94246">
              <w:rPr>
                <w:sz w:val="24"/>
                <w:szCs w:val="24"/>
              </w:rPr>
              <w:t xml:space="preserve">5 Исследование устойчивости разностно-динамических систем </w:t>
            </w:r>
          </w:p>
        </w:tc>
        <w:tc>
          <w:tcPr>
            <w:tcW w:w="567" w:type="dxa"/>
          </w:tcPr>
          <w:p w:rsidR="008D1E7D" w:rsidRPr="00B94246" w:rsidRDefault="008D1E7D" w:rsidP="00B94246">
            <w:pPr>
              <w:ind w:firstLine="29"/>
              <w:jc w:val="right"/>
              <w:rPr>
                <w:sz w:val="24"/>
                <w:szCs w:val="24"/>
              </w:rPr>
            </w:pPr>
            <w:r w:rsidRPr="00B94246">
              <w:rPr>
                <w:sz w:val="24"/>
                <w:szCs w:val="24"/>
              </w:rPr>
              <w:t>3</w:t>
            </w:r>
            <w:r w:rsidR="003C5A81" w:rsidRPr="00B94246">
              <w:rPr>
                <w:sz w:val="24"/>
                <w:szCs w:val="24"/>
              </w:rPr>
              <w:t>8</w:t>
            </w:r>
          </w:p>
        </w:tc>
      </w:tr>
      <w:tr w:rsidR="008D1E7D" w:rsidRPr="00B94246" w:rsidTr="00CE5048">
        <w:tc>
          <w:tcPr>
            <w:tcW w:w="8926" w:type="dxa"/>
          </w:tcPr>
          <w:p w:rsidR="008D1E7D" w:rsidRPr="00B94246" w:rsidRDefault="003C5A81" w:rsidP="00B94246">
            <w:pPr>
              <w:rPr>
                <w:sz w:val="24"/>
                <w:szCs w:val="24"/>
              </w:rPr>
            </w:pPr>
            <w:r w:rsidRPr="00B94246">
              <w:rPr>
                <w:sz w:val="24"/>
                <w:szCs w:val="24"/>
              </w:rPr>
              <w:t>5.1 Устойчивость разностно-динамических систем по Пуассону</w:t>
            </w:r>
          </w:p>
        </w:tc>
        <w:tc>
          <w:tcPr>
            <w:tcW w:w="567" w:type="dxa"/>
          </w:tcPr>
          <w:p w:rsidR="008D1E7D" w:rsidRPr="00B94246" w:rsidRDefault="008D1E7D" w:rsidP="00B94246">
            <w:pPr>
              <w:ind w:firstLine="29"/>
              <w:jc w:val="right"/>
              <w:rPr>
                <w:sz w:val="24"/>
                <w:szCs w:val="24"/>
              </w:rPr>
            </w:pPr>
            <w:r w:rsidRPr="00B94246">
              <w:rPr>
                <w:sz w:val="24"/>
                <w:szCs w:val="24"/>
              </w:rPr>
              <w:t>3</w:t>
            </w:r>
            <w:r w:rsidR="003C5A81" w:rsidRPr="00B94246">
              <w:rPr>
                <w:sz w:val="24"/>
                <w:szCs w:val="24"/>
              </w:rPr>
              <w:t>8</w:t>
            </w:r>
          </w:p>
        </w:tc>
      </w:tr>
      <w:tr w:rsidR="008D1E7D" w:rsidRPr="00B94246" w:rsidTr="00CE5048">
        <w:tc>
          <w:tcPr>
            <w:tcW w:w="8926" w:type="dxa"/>
          </w:tcPr>
          <w:p w:rsidR="008D1E7D" w:rsidRPr="00B94246" w:rsidRDefault="003C5A81" w:rsidP="00B94246">
            <w:pPr>
              <w:tabs>
                <w:tab w:val="left" w:pos="4536"/>
              </w:tabs>
              <w:rPr>
                <w:sz w:val="24"/>
                <w:szCs w:val="24"/>
              </w:rPr>
            </w:pPr>
            <w:r w:rsidRPr="00B94246">
              <w:rPr>
                <w:sz w:val="24"/>
                <w:szCs w:val="24"/>
              </w:rPr>
              <w:t xml:space="preserve">5.2 Устойчивость разностно-динамических систем по Лагранжу </w:t>
            </w:r>
          </w:p>
        </w:tc>
        <w:tc>
          <w:tcPr>
            <w:tcW w:w="567" w:type="dxa"/>
          </w:tcPr>
          <w:p w:rsidR="008D1E7D" w:rsidRPr="00B94246" w:rsidRDefault="008D1E7D" w:rsidP="00B94246">
            <w:pPr>
              <w:ind w:firstLine="29"/>
              <w:jc w:val="right"/>
              <w:rPr>
                <w:sz w:val="24"/>
                <w:szCs w:val="24"/>
              </w:rPr>
            </w:pPr>
            <w:r w:rsidRPr="00B94246">
              <w:rPr>
                <w:sz w:val="24"/>
                <w:szCs w:val="24"/>
              </w:rPr>
              <w:t>3</w:t>
            </w:r>
            <w:r w:rsidR="003C5A81" w:rsidRPr="00B94246">
              <w:rPr>
                <w:sz w:val="24"/>
                <w:szCs w:val="24"/>
              </w:rPr>
              <w:t>9</w:t>
            </w:r>
          </w:p>
        </w:tc>
      </w:tr>
      <w:tr w:rsidR="008D1E7D" w:rsidRPr="00B94246" w:rsidTr="00CE5048">
        <w:tc>
          <w:tcPr>
            <w:tcW w:w="8926" w:type="dxa"/>
          </w:tcPr>
          <w:p w:rsidR="008D1E7D" w:rsidRPr="009036CD" w:rsidRDefault="007F10D5" w:rsidP="00B94246">
            <w:pPr>
              <w:rPr>
                <w:sz w:val="24"/>
                <w:szCs w:val="24"/>
              </w:rPr>
            </w:pPr>
            <w:r w:rsidRPr="00B94246">
              <w:rPr>
                <w:sz w:val="24"/>
                <w:szCs w:val="24"/>
              </w:rPr>
              <w:t xml:space="preserve">5.3 О </w:t>
            </w:r>
            <w:proofErr w:type="spellStart"/>
            <w:r w:rsidRPr="00B94246">
              <w:rPr>
                <w:sz w:val="24"/>
                <w:szCs w:val="24"/>
              </w:rPr>
              <w:t>диссипативности</w:t>
            </w:r>
            <w:proofErr w:type="spellEnd"/>
            <w:r w:rsidRPr="00B94246">
              <w:rPr>
                <w:sz w:val="24"/>
                <w:szCs w:val="24"/>
              </w:rPr>
              <w:t xml:space="preserve"> разностно-динамических систем </w:t>
            </w:r>
            <w:r w:rsidR="009036CD" w:rsidRPr="009036CD">
              <w:rPr>
                <w:sz w:val="24"/>
                <w:szCs w:val="24"/>
              </w:rPr>
              <w:t>(</w:t>
            </w:r>
            <w:r w:rsidR="009036CD">
              <w:rPr>
                <w:sz w:val="24"/>
                <w:szCs w:val="24"/>
              </w:rPr>
              <w:t>РДС)</w:t>
            </w:r>
          </w:p>
        </w:tc>
        <w:tc>
          <w:tcPr>
            <w:tcW w:w="567" w:type="dxa"/>
          </w:tcPr>
          <w:p w:rsidR="008D1E7D" w:rsidRPr="00B94246" w:rsidRDefault="007F10D5" w:rsidP="00B94246">
            <w:pPr>
              <w:ind w:firstLine="29"/>
              <w:jc w:val="right"/>
              <w:rPr>
                <w:sz w:val="24"/>
                <w:szCs w:val="24"/>
              </w:rPr>
            </w:pPr>
            <w:r w:rsidRPr="00B94246">
              <w:rPr>
                <w:sz w:val="24"/>
                <w:szCs w:val="24"/>
              </w:rPr>
              <w:t>40</w:t>
            </w:r>
          </w:p>
        </w:tc>
      </w:tr>
      <w:tr w:rsidR="007F10D5" w:rsidRPr="00B94246" w:rsidTr="00CE5048">
        <w:tc>
          <w:tcPr>
            <w:tcW w:w="8926" w:type="dxa"/>
          </w:tcPr>
          <w:p w:rsidR="007F10D5" w:rsidRPr="00B94246" w:rsidRDefault="007F10D5" w:rsidP="00B94246">
            <w:pPr>
              <w:rPr>
                <w:sz w:val="24"/>
                <w:szCs w:val="24"/>
              </w:rPr>
            </w:pPr>
            <w:r w:rsidRPr="00B94246">
              <w:rPr>
                <w:sz w:val="24"/>
                <w:szCs w:val="24"/>
              </w:rPr>
              <w:t>5.4 О теореме тотальной устойчивости РДС</w:t>
            </w:r>
          </w:p>
        </w:tc>
        <w:tc>
          <w:tcPr>
            <w:tcW w:w="567" w:type="dxa"/>
          </w:tcPr>
          <w:p w:rsidR="007F10D5" w:rsidRPr="00B94246" w:rsidRDefault="007F10D5" w:rsidP="00B94246">
            <w:pPr>
              <w:ind w:firstLine="29"/>
              <w:jc w:val="right"/>
              <w:rPr>
                <w:sz w:val="24"/>
                <w:szCs w:val="24"/>
              </w:rPr>
            </w:pPr>
            <w:r w:rsidRPr="00B94246">
              <w:rPr>
                <w:sz w:val="24"/>
                <w:szCs w:val="24"/>
              </w:rPr>
              <w:t>41</w:t>
            </w:r>
          </w:p>
        </w:tc>
      </w:tr>
      <w:tr w:rsidR="007F10D5" w:rsidRPr="00B94246" w:rsidTr="00CE5048">
        <w:tc>
          <w:tcPr>
            <w:tcW w:w="8926" w:type="dxa"/>
          </w:tcPr>
          <w:p w:rsidR="007F10D5" w:rsidRPr="00B94246" w:rsidRDefault="007F10D5" w:rsidP="00B94246">
            <w:r w:rsidRPr="00B94246">
              <w:rPr>
                <w:sz w:val="24"/>
                <w:szCs w:val="24"/>
              </w:rPr>
              <w:t>5.5 Исследование отображения Пуанкаре вблизи гомоклинической петли</w:t>
            </w:r>
          </w:p>
        </w:tc>
        <w:tc>
          <w:tcPr>
            <w:tcW w:w="567" w:type="dxa"/>
          </w:tcPr>
          <w:p w:rsidR="007F10D5" w:rsidRPr="00B94246" w:rsidRDefault="007F10D5" w:rsidP="00B94246">
            <w:pPr>
              <w:ind w:firstLine="29"/>
              <w:jc w:val="right"/>
              <w:rPr>
                <w:sz w:val="24"/>
                <w:szCs w:val="24"/>
              </w:rPr>
            </w:pPr>
            <w:r w:rsidRPr="00B94246">
              <w:rPr>
                <w:sz w:val="24"/>
                <w:szCs w:val="24"/>
              </w:rPr>
              <w:t>43</w:t>
            </w:r>
          </w:p>
        </w:tc>
      </w:tr>
      <w:tr w:rsidR="008D1E7D" w:rsidRPr="00B94246" w:rsidTr="00CE5048">
        <w:tc>
          <w:tcPr>
            <w:tcW w:w="8926" w:type="dxa"/>
          </w:tcPr>
          <w:p w:rsidR="008D1E7D" w:rsidRPr="00B94246" w:rsidRDefault="008D1E7D" w:rsidP="00B94246">
            <w:pPr>
              <w:ind w:firstLine="29"/>
              <w:rPr>
                <w:sz w:val="24"/>
                <w:szCs w:val="24"/>
              </w:rPr>
            </w:pPr>
            <w:r w:rsidRPr="00B94246">
              <w:rPr>
                <w:sz w:val="24"/>
                <w:szCs w:val="24"/>
              </w:rPr>
              <w:t>ЗАКЛЮЧЕНИЕ</w:t>
            </w:r>
          </w:p>
        </w:tc>
        <w:tc>
          <w:tcPr>
            <w:tcW w:w="567" w:type="dxa"/>
          </w:tcPr>
          <w:p w:rsidR="008D1E7D" w:rsidRPr="00B94246" w:rsidRDefault="007F10D5" w:rsidP="00B94246">
            <w:pPr>
              <w:ind w:firstLine="29"/>
              <w:jc w:val="right"/>
              <w:rPr>
                <w:sz w:val="24"/>
                <w:szCs w:val="24"/>
              </w:rPr>
            </w:pPr>
            <w:r w:rsidRPr="00B94246">
              <w:rPr>
                <w:sz w:val="24"/>
                <w:szCs w:val="24"/>
              </w:rPr>
              <w:t>4</w:t>
            </w:r>
            <w:r w:rsidR="008D1E7D" w:rsidRPr="00B94246">
              <w:rPr>
                <w:sz w:val="24"/>
                <w:szCs w:val="24"/>
              </w:rPr>
              <w:t>5</w:t>
            </w:r>
          </w:p>
        </w:tc>
      </w:tr>
      <w:tr w:rsidR="008D1E7D" w:rsidRPr="00B94246" w:rsidTr="00CE5048">
        <w:tc>
          <w:tcPr>
            <w:tcW w:w="8926" w:type="dxa"/>
          </w:tcPr>
          <w:p w:rsidR="008D1E7D" w:rsidRPr="00B94246" w:rsidRDefault="008D1E7D" w:rsidP="00B94246">
            <w:pPr>
              <w:ind w:firstLine="29"/>
              <w:rPr>
                <w:sz w:val="24"/>
                <w:szCs w:val="24"/>
              </w:rPr>
            </w:pPr>
            <w:r w:rsidRPr="00B94246">
              <w:rPr>
                <w:sz w:val="24"/>
                <w:szCs w:val="24"/>
              </w:rPr>
              <w:t>СПИСОК ИСПОЛЬЗОВАННЫХ ИСТОЧНИКОВ</w:t>
            </w:r>
          </w:p>
        </w:tc>
        <w:tc>
          <w:tcPr>
            <w:tcW w:w="567" w:type="dxa"/>
          </w:tcPr>
          <w:p w:rsidR="008D1E7D" w:rsidRPr="00B94246" w:rsidRDefault="007F10D5" w:rsidP="00B94246">
            <w:pPr>
              <w:ind w:firstLine="29"/>
              <w:jc w:val="right"/>
              <w:rPr>
                <w:sz w:val="24"/>
                <w:szCs w:val="24"/>
              </w:rPr>
            </w:pPr>
            <w:r w:rsidRPr="00B94246">
              <w:rPr>
                <w:sz w:val="24"/>
                <w:szCs w:val="24"/>
              </w:rPr>
              <w:t>4</w:t>
            </w:r>
            <w:r w:rsidR="008D1E7D" w:rsidRPr="00B94246">
              <w:rPr>
                <w:sz w:val="24"/>
                <w:szCs w:val="24"/>
              </w:rPr>
              <w:t>6</w:t>
            </w:r>
          </w:p>
        </w:tc>
      </w:tr>
      <w:tr w:rsidR="008D1E7D" w:rsidRPr="00B94246" w:rsidTr="00CE5048">
        <w:tc>
          <w:tcPr>
            <w:tcW w:w="8926" w:type="dxa"/>
          </w:tcPr>
          <w:p w:rsidR="008D1E7D" w:rsidRPr="00B94246" w:rsidRDefault="008D1E7D" w:rsidP="00B94246">
            <w:pPr>
              <w:ind w:firstLine="29"/>
              <w:rPr>
                <w:sz w:val="24"/>
                <w:szCs w:val="24"/>
              </w:rPr>
            </w:pPr>
            <w:r w:rsidRPr="00B94246">
              <w:rPr>
                <w:sz w:val="24"/>
                <w:szCs w:val="24"/>
              </w:rPr>
              <w:t>ПРИЛОЖЕНИЕ А Список публикаций</w:t>
            </w:r>
          </w:p>
        </w:tc>
        <w:tc>
          <w:tcPr>
            <w:tcW w:w="567" w:type="dxa"/>
          </w:tcPr>
          <w:p w:rsidR="008D1E7D" w:rsidRPr="00B94246" w:rsidRDefault="008D1E7D" w:rsidP="00B94246">
            <w:pPr>
              <w:ind w:firstLine="29"/>
              <w:jc w:val="right"/>
              <w:rPr>
                <w:sz w:val="24"/>
                <w:szCs w:val="24"/>
              </w:rPr>
            </w:pPr>
            <w:r w:rsidRPr="00B94246">
              <w:rPr>
                <w:sz w:val="24"/>
                <w:szCs w:val="24"/>
              </w:rPr>
              <w:t>4</w:t>
            </w:r>
            <w:r w:rsidR="007F10D5" w:rsidRPr="00B94246">
              <w:rPr>
                <w:sz w:val="24"/>
                <w:szCs w:val="24"/>
              </w:rPr>
              <w:t>9</w:t>
            </w:r>
          </w:p>
        </w:tc>
      </w:tr>
      <w:tr w:rsidR="008D1E7D" w:rsidRPr="008D1E7D" w:rsidTr="00CE5048">
        <w:tc>
          <w:tcPr>
            <w:tcW w:w="8926" w:type="dxa"/>
          </w:tcPr>
          <w:p w:rsidR="008D1E7D" w:rsidRPr="00B94246" w:rsidRDefault="008D1E7D" w:rsidP="00B94246">
            <w:pPr>
              <w:ind w:firstLine="29"/>
              <w:rPr>
                <w:sz w:val="24"/>
                <w:szCs w:val="24"/>
              </w:rPr>
            </w:pPr>
            <w:r w:rsidRPr="00B94246">
              <w:rPr>
                <w:sz w:val="24"/>
                <w:szCs w:val="24"/>
              </w:rPr>
              <w:t>ПРИЛОЖЕНИЕ Б Календарный план</w:t>
            </w:r>
          </w:p>
        </w:tc>
        <w:tc>
          <w:tcPr>
            <w:tcW w:w="567" w:type="dxa"/>
          </w:tcPr>
          <w:p w:rsidR="008D1E7D" w:rsidRPr="008D1E7D" w:rsidRDefault="007F10D5" w:rsidP="00B94246">
            <w:pPr>
              <w:ind w:firstLine="29"/>
              <w:jc w:val="right"/>
              <w:rPr>
                <w:sz w:val="24"/>
                <w:szCs w:val="24"/>
              </w:rPr>
            </w:pPr>
            <w:r w:rsidRPr="00B94246">
              <w:rPr>
                <w:sz w:val="24"/>
                <w:szCs w:val="24"/>
              </w:rPr>
              <w:t>54</w:t>
            </w:r>
          </w:p>
        </w:tc>
      </w:tr>
    </w:tbl>
    <w:p w:rsidR="008D1E7D" w:rsidRPr="00915B54" w:rsidRDefault="008D1E7D" w:rsidP="00915B54">
      <w:pPr>
        <w:spacing w:line="360" w:lineRule="auto"/>
        <w:ind w:firstLine="567"/>
        <w:jc w:val="center"/>
        <w:rPr>
          <w:b/>
        </w:rPr>
      </w:pPr>
    </w:p>
    <w:p w:rsidR="00915B54" w:rsidRDefault="00915B54" w:rsidP="00915B54">
      <w:pPr>
        <w:spacing w:line="360" w:lineRule="auto"/>
        <w:ind w:firstLine="567"/>
        <w:jc w:val="center"/>
      </w:pPr>
    </w:p>
    <w:p w:rsidR="00915B54" w:rsidRDefault="00915B54" w:rsidP="00975AA1">
      <w:pPr>
        <w:spacing w:line="360" w:lineRule="auto"/>
        <w:jc w:val="center"/>
        <w:rPr>
          <w:lang w:val="kk-KZ"/>
        </w:rPr>
      </w:pPr>
    </w:p>
    <w:p w:rsidR="00D509D3" w:rsidRDefault="00D509D3" w:rsidP="001F4931">
      <w:pPr>
        <w:tabs>
          <w:tab w:val="center" w:pos="4800"/>
          <w:tab w:val="right" w:pos="9498"/>
        </w:tabs>
        <w:spacing w:line="360" w:lineRule="auto"/>
        <w:ind w:firstLine="709"/>
        <w:jc w:val="center"/>
        <w:rPr>
          <w:noProof/>
        </w:rPr>
      </w:pPr>
    </w:p>
    <w:p w:rsidR="00D509D3" w:rsidRDefault="00D509D3" w:rsidP="001F4931">
      <w:pPr>
        <w:tabs>
          <w:tab w:val="center" w:pos="4800"/>
          <w:tab w:val="right" w:pos="9498"/>
        </w:tabs>
        <w:spacing w:line="360" w:lineRule="auto"/>
        <w:ind w:firstLine="709"/>
        <w:jc w:val="center"/>
        <w:rPr>
          <w:noProof/>
        </w:rPr>
      </w:pPr>
    </w:p>
    <w:p w:rsidR="00D509D3" w:rsidRDefault="00D509D3" w:rsidP="001F4931">
      <w:pPr>
        <w:tabs>
          <w:tab w:val="center" w:pos="4800"/>
          <w:tab w:val="right" w:pos="9498"/>
        </w:tabs>
        <w:spacing w:line="360" w:lineRule="auto"/>
        <w:ind w:firstLine="709"/>
        <w:jc w:val="center"/>
        <w:rPr>
          <w:noProof/>
        </w:rPr>
      </w:pPr>
    </w:p>
    <w:p w:rsidR="001F4931" w:rsidRPr="00CE0CBC" w:rsidRDefault="001F4931" w:rsidP="001F4931">
      <w:pPr>
        <w:tabs>
          <w:tab w:val="center" w:pos="4800"/>
          <w:tab w:val="right" w:pos="9498"/>
        </w:tabs>
        <w:spacing w:line="360" w:lineRule="auto"/>
        <w:ind w:firstLine="709"/>
        <w:jc w:val="center"/>
        <w:rPr>
          <w:b/>
          <w:noProof/>
        </w:rPr>
      </w:pPr>
      <w:r w:rsidRPr="00CE0CBC">
        <w:rPr>
          <w:b/>
          <w:noProof/>
        </w:rPr>
        <w:lastRenderedPageBreak/>
        <w:t>ВВЕДЕНИЕ</w:t>
      </w:r>
    </w:p>
    <w:p w:rsidR="001F4931" w:rsidRPr="00FB4773" w:rsidRDefault="001F4931" w:rsidP="001F4931">
      <w:pPr>
        <w:tabs>
          <w:tab w:val="center" w:pos="4800"/>
          <w:tab w:val="right" w:pos="9498"/>
        </w:tabs>
        <w:spacing w:line="360" w:lineRule="auto"/>
        <w:ind w:firstLine="709"/>
        <w:jc w:val="center"/>
        <w:rPr>
          <w:noProof/>
        </w:rPr>
      </w:pPr>
    </w:p>
    <w:p w:rsidR="001F4931" w:rsidRPr="00FB4773" w:rsidRDefault="001F4931" w:rsidP="001F4931">
      <w:pPr>
        <w:tabs>
          <w:tab w:val="right" w:pos="9498"/>
        </w:tabs>
        <w:spacing w:line="360" w:lineRule="auto"/>
        <w:ind w:firstLine="709"/>
        <w:jc w:val="both"/>
      </w:pPr>
      <w:r w:rsidRPr="00FB4773">
        <w:rPr>
          <w:noProof/>
        </w:rPr>
        <w:t xml:space="preserve">Отчет </w:t>
      </w:r>
      <w:r w:rsidRPr="00FB4773">
        <w:t>по проекту «Развитие методов решения обратных задач стохастических дифференциальных систем и их приложение» (2018-2020)</w:t>
      </w:r>
      <w:r w:rsidRPr="00FB4773">
        <w:rPr>
          <w:noProof/>
        </w:rPr>
        <w:t xml:space="preserve"> содержит исследования по дальнейшему развитию методов решения обратных задач дифференциальных систем. </w:t>
      </w:r>
      <w:r w:rsidRPr="00FB4773">
        <w:t>Новизна темы данного исследования</w:t>
      </w:r>
      <w:r w:rsidRPr="00FB4773">
        <w:rPr>
          <w:b/>
        </w:rPr>
        <w:t xml:space="preserve"> </w:t>
      </w:r>
      <w:r w:rsidRPr="00FB4773">
        <w:t>заключается в дальнейшем обобщении и развитии методов решения обратных задач динамики на класс стохастических дифференциальных уравнений, возникающих в ряде практических приложений.</w:t>
      </w:r>
    </w:p>
    <w:p w:rsidR="001F4931" w:rsidRDefault="001F4931" w:rsidP="001F4931">
      <w:pPr>
        <w:tabs>
          <w:tab w:val="center" w:pos="4800"/>
          <w:tab w:val="right" w:pos="9498"/>
        </w:tabs>
        <w:spacing w:line="360" w:lineRule="auto"/>
        <w:ind w:firstLine="709"/>
        <w:jc w:val="both"/>
        <w:rPr>
          <w:noProof/>
        </w:rPr>
      </w:pPr>
      <w:r w:rsidRPr="00FB4773">
        <w:rPr>
          <w:noProof/>
        </w:rPr>
        <w:t xml:space="preserve">Под обратными задачами дифференциальных систем понимаются как задачи о построении силовых полей, так и задачи об определении функционалов, стационаризуемых в процессе движения, о восстановлении и построении уравнений движения механической системы по заданным свойствам ее движения. Эти задачи продолжают привлекать к себе внимание математиков и механиков своими широкими прикладными возможностями и восходят к таким классическим обратным задачам для дифференциальных систем, как задача Ньютона, задача Бертрана, задача Суслова, задача Мещерского и задача Гельмгольца. Решения этих задач с дальнейшим обобщением их физической интерпретации раскрыли новые положения и явления в естественных науках; некоторые из них оказались исходными задачами в становлении и развитии современных отраслей науки по управлению движениями материальных систем. </w:t>
      </w:r>
    </w:p>
    <w:p w:rsidR="001F4931" w:rsidRPr="00FB4773" w:rsidRDefault="001F4931" w:rsidP="001F4931">
      <w:pPr>
        <w:tabs>
          <w:tab w:val="center" w:pos="4800"/>
          <w:tab w:val="right" w:pos="9498"/>
        </w:tabs>
        <w:spacing w:line="360" w:lineRule="auto"/>
        <w:ind w:firstLine="709"/>
        <w:jc w:val="both"/>
        <w:rPr>
          <w:noProof/>
        </w:rPr>
      </w:pPr>
      <w:r w:rsidRPr="00FB4773">
        <w:rPr>
          <w:noProof/>
        </w:rPr>
        <w:t>В настоящее время сформулированы возможные постановки обратных задач дифференциальных систем и достаточно полно разработаны общие методы решения этих задач в классе ОДУ. Вместе с тем, во многих работах по стохастической устойчивости и стохастическому управлению рассматриваются динамические системы, описываемые дифференциальными уравнениями второго порядка типа Ито. Этими уравнениями описываются многочисленные и важные в приложении модели механических систем, учитывающие воздействие внешних случайных сил, например, движение искусственного спутника Земли под действием сил тяготения и аэродинамических сил, флуктуационный дрейф тяжелого гироскопа в кардановом подвесе и др. Поэтому важной представляется задача обобщения методов решения обратных задач динамики на класс стохастических дифференциальных уравнений.</w:t>
      </w:r>
    </w:p>
    <w:p w:rsidR="001F4931" w:rsidRDefault="001F4931" w:rsidP="001F4931">
      <w:pPr>
        <w:tabs>
          <w:tab w:val="center" w:pos="4800"/>
          <w:tab w:val="right" w:pos="9498"/>
        </w:tabs>
        <w:spacing w:line="360" w:lineRule="auto"/>
        <w:ind w:firstLine="709"/>
        <w:jc w:val="both"/>
        <w:rPr>
          <w:noProof/>
        </w:rPr>
      </w:pPr>
      <w:r w:rsidRPr="00FB4773">
        <w:rPr>
          <w:noProof/>
        </w:rPr>
        <w:t>В современной теории обратных задач дифференциальных систем сформулированы возможные постановки задач и разработаны общие методы решения этих задач в классе обыкновенных дифференциальных уравнений</w:t>
      </w:r>
      <w:r w:rsidRPr="00440FDA">
        <w:rPr>
          <w:noProof/>
        </w:rPr>
        <w:t xml:space="preserve"> [1]</w:t>
      </w:r>
      <w:r w:rsidRPr="00FB4773">
        <w:rPr>
          <w:noProof/>
        </w:rPr>
        <w:t xml:space="preserve">. </w:t>
      </w:r>
      <w:r>
        <w:rPr>
          <w:noProof/>
        </w:rPr>
        <w:t>И о</w:t>
      </w:r>
      <w:r w:rsidRPr="00FB4773">
        <w:rPr>
          <w:noProof/>
        </w:rPr>
        <w:t xml:space="preserve">дин из общих методов решения обратных задач дифференциальных систем в классе обыкновенных дифференциальных уравнений (метод квазиобращения) предложен в работе Р.Г. </w:t>
      </w:r>
      <w:r w:rsidRPr="00FB4773">
        <w:rPr>
          <w:noProof/>
        </w:rPr>
        <w:lastRenderedPageBreak/>
        <w:t xml:space="preserve">Мухарлямова [2]. Следует также отметить, что интенсивно развивающаяся теория обратных задач дифференциальных систем является обобщением методов решения классических обратных задач динамики. Основные идеи этой теории были впервые сформулированы Н.П. Еругиным [3], А.С. Галиуллиным [4, 5] и получили дальнейшее развитие в работах И.А. Мухаметзянова, Р.Г. Мухарлямова и других авторов [6, 7-10]. Причем для решения обратных задач дифференциальных систем исходной является задача о построении дифференциальных уравнений по заданным интегралам, поставленная Н.П. Еругиным [3]. Новый этап в исследовании обратных задач обыкновенных дифференциальных систем связан с возросшим в последние годы интересом к исследованию задачи Гельмгольца (обзор работ см., например, в [11, 12]). Классическая задача Гельмгольца [13] - это задача построения по заданным обыкновенным дифференциальным уравнениям второго порядка эквивалентных дифференциальных уравнений в форме Лагранжа. И уравнения, для которых такой переход возможен, называются системами Гельмгольца [11-15]. Решение задачи Гельмгольца в том или ином классе дифференциальных уравнений позволяет распространить на этот класс уравнений хорошо развитые математические методы классической механики [11, 16, 17]. </w:t>
      </w:r>
    </w:p>
    <w:p w:rsidR="001F4931" w:rsidRPr="00FB4773" w:rsidRDefault="001F4931" w:rsidP="001F4931">
      <w:pPr>
        <w:tabs>
          <w:tab w:val="center" w:pos="4800"/>
          <w:tab w:val="right" w:pos="9498"/>
        </w:tabs>
        <w:spacing w:line="360" w:lineRule="auto"/>
        <w:ind w:firstLine="709"/>
        <w:jc w:val="both"/>
        <w:rPr>
          <w:noProof/>
        </w:rPr>
      </w:pPr>
      <w:r w:rsidRPr="00FB4773">
        <w:rPr>
          <w:noProof/>
        </w:rPr>
        <w:t>Одним из основных требований в теории обратных задач дифференциальных систем, связанных с работоспособностью системы и ее неподатливостью к возмущениям, является требование устойчивости заданных свойств движения [5], поэтому решение задачи устойчивости программного движения [18-24] имеет существенное значение для дальнейшего развития качественной теории обратных задач дифференциальных систем и теории построения систем программного движения. Основы и методы решения обратных задач дифференциальных систем разработаны в основном лишь для детерминированных систем, уравнения которых являются обыкновенными дифференциальными уравнениями. И в большинстве случаев обыкновенные дифференциальные уравнения являются достаточно эффективным аппаратом для моделирования реальных процессов, проходящих в динамических системах. Но повышение требований к точности и работоспособности материальных систем приводит к ситуации, когда многие наблюдаемые явления уже не могут быть объяснены с позиции детерминированных процессов. Это обстоятельство требует, в частности, привлечения вероятностных законов для моделирования поведения реальных систем. Поэтому актуальной представляется задача обобщения методов решения обратных задач дифференциальных систем на класс стохастических дифференциальных уравнений. В данном проекте предполага</w:t>
      </w:r>
      <w:r>
        <w:rPr>
          <w:noProof/>
        </w:rPr>
        <w:t>е</w:t>
      </w:r>
      <w:r w:rsidRPr="00FB4773">
        <w:rPr>
          <w:noProof/>
        </w:rPr>
        <w:t>т</w:t>
      </w:r>
      <w:r>
        <w:rPr>
          <w:noProof/>
        </w:rPr>
        <w:t>ся</w:t>
      </w:r>
      <w:r w:rsidRPr="00FB4773">
        <w:rPr>
          <w:noProof/>
        </w:rPr>
        <w:t xml:space="preserve">, что динамика исследуемой системы описывается обыкновенным дифференциальным </w:t>
      </w:r>
      <w:r w:rsidRPr="00FB4773">
        <w:rPr>
          <w:noProof/>
        </w:rPr>
        <w:lastRenderedPageBreak/>
        <w:t>уравнением, а флуктуации ее параметров представляют собой процессы типа "белого шума", интенсивность которых может зависеть от состояния системы. Случайный процесс, вызываемый лишь начальными отклонениями и флуктуациями параметров, является, как известно, марковским [25], а уравнение, описывающее его траекторию, можно понимать, как стохастическое дифференциальное уравнение Ито. Стохастическими дифференциальными уравнениями типа Ито описываются многочисленные и важные в приложении модели механических систем, учитывающие воздействие внешних случайных сил, например, движение искусственного спутника Земли под действием сил тяготения и аэродинамических сил [26], или флуктуационный дрейф тяжелого гироскопа в кардановом подвесе [27] и многие другие.</w:t>
      </w:r>
    </w:p>
    <w:p w:rsidR="001F4931" w:rsidRPr="00FB4773" w:rsidRDefault="001F4931" w:rsidP="001F4931">
      <w:pPr>
        <w:tabs>
          <w:tab w:val="center" w:pos="4800"/>
          <w:tab w:val="right" w:pos="9498"/>
        </w:tabs>
        <w:spacing w:line="360" w:lineRule="auto"/>
        <w:ind w:firstLine="709"/>
        <w:jc w:val="both"/>
        <w:rPr>
          <w:noProof/>
        </w:rPr>
      </w:pPr>
      <w:r w:rsidRPr="00FB4773">
        <w:rPr>
          <w:noProof/>
        </w:rPr>
        <w:t xml:space="preserve">В настоящей работе изучаются обратные задачи динамики в вероятностной постановке, исследуется влияние случайных возмущающих сил на разрешимость обратных задач динамики и устойчивость заданных свойств движения. В рамках данного отчета представлены результаты исследований по построению множества стохастических дифференциальных уравнений, обладающих заданным устойчивым интегральным многообразием. В настоящем отчете отражены исследования по теме "Развитие методов решения обратных задач стохастических дифференциальных систем и их придожение"  за 2018-2020 годы. Результаты, полученные исполнителями, являются новыми и вносят значительный вклад в современную качественную теорию дифференциальных уравнений, свидетельством чему являются публикация работ исполнителей в авторитетных математических журналах и их участие с научными докладами на международных конференциях. </w:t>
      </w:r>
    </w:p>
    <w:p w:rsidR="001F4931" w:rsidRDefault="001F4931" w:rsidP="001F4931">
      <w:pPr>
        <w:tabs>
          <w:tab w:val="center" w:pos="4800"/>
          <w:tab w:val="right" w:pos="9498"/>
        </w:tabs>
        <w:spacing w:line="360" w:lineRule="auto"/>
        <w:ind w:firstLine="709"/>
        <w:jc w:val="both"/>
        <w:rPr>
          <w:noProof/>
        </w:rPr>
      </w:pPr>
      <w:r w:rsidRPr="00FB4773">
        <w:rPr>
          <w:noProof/>
        </w:rPr>
        <w:t xml:space="preserve">За 2018, 2019 годы отчетного периода 2018-2020 были подготовлены промежуточные отчеты о НИР </w:t>
      </w:r>
      <w:r w:rsidRPr="00FB4773">
        <w:t>«Развитие методов решения обратных задач стохастических дифференциальных систем и их приложение»,</w:t>
      </w:r>
      <w:r w:rsidRPr="00FB4773">
        <w:rPr>
          <w:noProof/>
        </w:rPr>
        <w:t xml:space="preserve"> инвентарные номера  </w:t>
      </w:r>
      <w:r w:rsidRPr="001F4931">
        <w:rPr>
          <w:noProof/>
        </w:rPr>
        <w:t>№ 0218РК00090,  № 0219РК00051.</w:t>
      </w:r>
      <w:r w:rsidRPr="00FB4773">
        <w:rPr>
          <w:noProof/>
        </w:rPr>
        <w:t xml:space="preserve"> </w:t>
      </w:r>
      <w:r>
        <w:rPr>
          <w:noProof/>
        </w:rPr>
        <w:t xml:space="preserve">   </w:t>
      </w:r>
    </w:p>
    <w:p w:rsidR="001F4931" w:rsidRDefault="001F4931" w:rsidP="00975AA1">
      <w:pPr>
        <w:spacing w:line="360" w:lineRule="auto"/>
        <w:jc w:val="center"/>
      </w:pPr>
    </w:p>
    <w:p w:rsidR="00FA6714" w:rsidRDefault="00FA6714" w:rsidP="00975AA1">
      <w:pPr>
        <w:spacing w:line="360" w:lineRule="auto"/>
        <w:jc w:val="center"/>
      </w:pPr>
    </w:p>
    <w:p w:rsidR="00FA6714" w:rsidRDefault="00FA6714" w:rsidP="00975AA1">
      <w:pPr>
        <w:spacing w:line="360" w:lineRule="auto"/>
        <w:jc w:val="center"/>
      </w:pPr>
    </w:p>
    <w:p w:rsidR="00FA6714" w:rsidRDefault="00FA6714" w:rsidP="00975AA1">
      <w:pPr>
        <w:spacing w:line="360" w:lineRule="auto"/>
        <w:jc w:val="center"/>
      </w:pPr>
    </w:p>
    <w:p w:rsidR="00FA6714" w:rsidRDefault="00FA6714" w:rsidP="00975AA1">
      <w:pPr>
        <w:spacing w:line="360" w:lineRule="auto"/>
        <w:jc w:val="center"/>
      </w:pPr>
    </w:p>
    <w:p w:rsidR="00FA6714" w:rsidRDefault="00FA6714" w:rsidP="00975AA1">
      <w:pPr>
        <w:spacing w:line="360" w:lineRule="auto"/>
        <w:jc w:val="center"/>
      </w:pPr>
    </w:p>
    <w:p w:rsidR="00FA6714" w:rsidRDefault="00FA6714" w:rsidP="00975AA1">
      <w:pPr>
        <w:spacing w:line="360" w:lineRule="auto"/>
        <w:jc w:val="center"/>
      </w:pPr>
    </w:p>
    <w:p w:rsidR="00B92BBB" w:rsidRDefault="00B92BBB" w:rsidP="00975AA1">
      <w:pPr>
        <w:spacing w:line="360" w:lineRule="auto"/>
        <w:jc w:val="center"/>
      </w:pPr>
    </w:p>
    <w:p w:rsidR="00B92BBB" w:rsidRDefault="00B92BBB" w:rsidP="00975AA1">
      <w:pPr>
        <w:spacing w:line="360" w:lineRule="auto"/>
        <w:jc w:val="center"/>
      </w:pPr>
    </w:p>
    <w:p w:rsidR="00FA6714" w:rsidRDefault="00B92BBB" w:rsidP="00975AA1">
      <w:pPr>
        <w:spacing w:line="360" w:lineRule="auto"/>
        <w:jc w:val="center"/>
        <w:rPr>
          <w:b/>
        </w:rPr>
      </w:pPr>
      <w:r w:rsidRPr="00B92BBB">
        <w:rPr>
          <w:b/>
        </w:rPr>
        <w:lastRenderedPageBreak/>
        <w:t>ОСНОВНАЯ ЧАСТЬ</w:t>
      </w:r>
      <w:r w:rsidR="00DC4277">
        <w:rPr>
          <w:b/>
        </w:rPr>
        <w:t xml:space="preserve"> </w:t>
      </w:r>
      <w:r w:rsidR="00DC4277" w:rsidRPr="0032457D">
        <w:rPr>
          <w:b/>
        </w:rPr>
        <w:t>ОТЧЕТА О НИР</w:t>
      </w:r>
    </w:p>
    <w:p w:rsidR="00B92BBB" w:rsidRPr="00B92BBB" w:rsidRDefault="00B92BBB" w:rsidP="00975AA1">
      <w:pPr>
        <w:spacing w:line="360" w:lineRule="auto"/>
        <w:jc w:val="center"/>
        <w:rPr>
          <w:b/>
        </w:rPr>
      </w:pPr>
    </w:p>
    <w:p w:rsidR="00FA6714" w:rsidRDefault="00FA6714" w:rsidP="00601015">
      <w:pPr>
        <w:pStyle w:val="af"/>
        <w:numPr>
          <w:ilvl w:val="0"/>
          <w:numId w:val="4"/>
        </w:numPr>
        <w:tabs>
          <w:tab w:val="center" w:pos="993"/>
          <w:tab w:val="right" w:pos="9500"/>
        </w:tabs>
        <w:spacing w:line="360" w:lineRule="auto"/>
        <w:ind w:left="0" w:firstLine="709"/>
        <w:jc w:val="both"/>
        <w:rPr>
          <w:b/>
          <w:noProof/>
        </w:rPr>
      </w:pPr>
      <w:r w:rsidRPr="00B92BBB">
        <w:rPr>
          <w:b/>
          <w:noProof/>
        </w:rPr>
        <w:t>Обратные задачи в классе стохастических дифференциальных уравнений</w:t>
      </w:r>
    </w:p>
    <w:p w:rsidR="00AC4A39" w:rsidRPr="00B92BBB" w:rsidRDefault="00AC4A39" w:rsidP="00AC4A39">
      <w:pPr>
        <w:pStyle w:val="af"/>
        <w:tabs>
          <w:tab w:val="center" w:pos="993"/>
          <w:tab w:val="right" w:pos="9500"/>
        </w:tabs>
        <w:spacing w:line="360" w:lineRule="auto"/>
        <w:ind w:left="709"/>
        <w:jc w:val="both"/>
        <w:rPr>
          <w:b/>
          <w:noProof/>
        </w:rPr>
      </w:pPr>
    </w:p>
    <w:p w:rsidR="00FA6714" w:rsidRPr="00B92BBB" w:rsidRDefault="00FA6714" w:rsidP="00601015">
      <w:pPr>
        <w:pStyle w:val="af"/>
        <w:numPr>
          <w:ilvl w:val="1"/>
          <w:numId w:val="4"/>
        </w:numPr>
        <w:tabs>
          <w:tab w:val="center" w:pos="1134"/>
          <w:tab w:val="right" w:pos="9500"/>
        </w:tabs>
        <w:spacing w:line="360" w:lineRule="auto"/>
        <w:ind w:left="0" w:firstLine="709"/>
        <w:jc w:val="both"/>
        <w:rPr>
          <w:b/>
        </w:rPr>
      </w:pPr>
      <w:r w:rsidRPr="00B92BBB">
        <w:rPr>
          <w:b/>
        </w:rPr>
        <w:t>Метод дополнительных переменных Лиувилля в стохастической задаче</w:t>
      </w:r>
      <w:r w:rsidR="00C576FA" w:rsidRPr="00B92BBB">
        <w:rPr>
          <w:b/>
        </w:rPr>
        <w:t xml:space="preserve">   </w:t>
      </w:r>
      <w:r w:rsidRPr="00B92BBB">
        <w:rPr>
          <w:b/>
        </w:rPr>
        <w:t xml:space="preserve"> Гельмгольца</w:t>
      </w:r>
    </w:p>
    <w:p w:rsidR="00FA6714" w:rsidRPr="00CD4712" w:rsidRDefault="00FA6714" w:rsidP="00FA6714">
      <w:pPr>
        <w:spacing w:line="360" w:lineRule="auto"/>
        <w:ind w:firstLine="709"/>
        <w:jc w:val="both"/>
        <w:rPr>
          <w:b/>
          <w:caps/>
        </w:rPr>
      </w:pPr>
    </w:p>
    <w:p w:rsidR="00FA6714" w:rsidRPr="00CD4712" w:rsidRDefault="00FA6714" w:rsidP="00FA6714">
      <w:pPr>
        <w:tabs>
          <w:tab w:val="center" w:pos="4800"/>
          <w:tab w:val="right" w:pos="9500"/>
        </w:tabs>
        <w:spacing w:line="360" w:lineRule="auto"/>
        <w:ind w:firstLine="709"/>
        <w:jc w:val="both"/>
        <w:rPr>
          <w:noProof/>
        </w:rPr>
      </w:pPr>
      <w:r w:rsidRPr="00CD4712">
        <w:rPr>
          <w:noProof/>
        </w:rPr>
        <w:t>Методом Лиувилля стохастические уравнения Ито первого порядка приводятся к стохастическим уравнениям канонической структуры.</w:t>
      </w:r>
    </w:p>
    <w:p w:rsidR="00636249" w:rsidRDefault="00FA6714" w:rsidP="00FA6714">
      <w:pPr>
        <w:tabs>
          <w:tab w:val="center" w:pos="4800"/>
          <w:tab w:val="right" w:pos="9500"/>
        </w:tabs>
        <w:spacing w:line="360" w:lineRule="auto"/>
        <w:ind w:firstLine="709"/>
        <w:jc w:val="both"/>
        <w:rPr>
          <w:noProof/>
        </w:rPr>
      </w:pPr>
      <w:r w:rsidRPr="00CD4712">
        <w:rPr>
          <w:noProof/>
        </w:rPr>
        <w:t xml:space="preserve">Пусть задана система стохастических дифференциальных уравнений Ито первого порядка  </w:t>
      </w:r>
    </w:p>
    <w:p w:rsidR="00FA6714" w:rsidRPr="00CD4712" w:rsidRDefault="00FA6714" w:rsidP="00FA6714">
      <w:pPr>
        <w:tabs>
          <w:tab w:val="center" w:pos="4800"/>
          <w:tab w:val="right" w:pos="9500"/>
        </w:tabs>
        <w:spacing w:line="360" w:lineRule="auto"/>
        <w:ind w:firstLine="709"/>
        <w:jc w:val="both"/>
        <w:rPr>
          <w:noProof/>
        </w:rPr>
      </w:pPr>
      <w:r w:rsidRPr="00CD4712">
        <w:rPr>
          <w:noProof/>
        </w:rPr>
        <w:t xml:space="preserve">                                                                                                      </w:t>
      </w:r>
    </w:p>
    <w:p w:rsidR="00FA6714" w:rsidRPr="00CD4712" w:rsidRDefault="00FA6714" w:rsidP="00FA6714">
      <w:pPr>
        <w:tabs>
          <w:tab w:val="center" w:pos="4800"/>
          <w:tab w:val="right" w:pos="9500"/>
        </w:tabs>
        <w:spacing w:line="360" w:lineRule="auto"/>
        <w:ind w:firstLine="709"/>
        <w:jc w:val="right"/>
        <w:rPr>
          <w:noProof/>
        </w:rPr>
      </w:pPr>
      <w:r w:rsidRPr="00CD4712">
        <w:rPr>
          <w:noProof/>
          <w:position w:val="-16"/>
        </w:rPr>
        <w:object w:dxaOrig="5179" w:dyaOrig="480">
          <v:shape id="_x0000_i1031" type="#_x0000_t75" style="width:258.5pt;height:24pt" o:ole="">
            <v:imagedata r:id="rId22" o:title=""/>
          </v:shape>
          <o:OLEObject Type="Embed" ProgID="Equation.3" ShapeID="_x0000_i1031" DrawAspect="Content" ObjectID="_1665228319" r:id="rId23"/>
        </w:object>
      </w:r>
      <w:r w:rsidRPr="00CD4712">
        <w:rPr>
          <w:noProof/>
        </w:rPr>
        <w:t xml:space="preserve">                          (1.1.1)  </w:t>
      </w:r>
    </w:p>
    <w:p w:rsidR="00FA6714" w:rsidRPr="00CD4712" w:rsidRDefault="00FA6714" w:rsidP="00FA6714">
      <w:pPr>
        <w:tabs>
          <w:tab w:val="center" w:pos="4800"/>
          <w:tab w:val="right" w:pos="9500"/>
        </w:tabs>
        <w:spacing w:line="360" w:lineRule="auto"/>
        <w:ind w:firstLine="709"/>
        <w:jc w:val="right"/>
        <w:rPr>
          <w:noProof/>
        </w:rPr>
      </w:pPr>
    </w:p>
    <w:p w:rsidR="00FA6714" w:rsidRPr="00CD4712" w:rsidRDefault="00FA6714" w:rsidP="001C6672">
      <w:pPr>
        <w:tabs>
          <w:tab w:val="center" w:pos="4800"/>
          <w:tab w:val="right" w:pos="9500"/>
        </w:tabs>
        <w:spacing w:line="360" w:lineRule="auto"/>
        <w:ind w:firstLine="709"/>
        <w:jc w:val="both"/>
        <w:rPr>
          <w:noProof/>
        </w:rPr>
      </w:pPr>
      <w:r w:rsidRPr="00CD4712">
        <w:rPr>
          <w:noProof/>
        </w:rPr>
        <w:t>Требуется привести систему уравнений (1.1.1) к эквивалентным уравнениям гамильтоновой структуры.</w:t>
      </w:r>
    </w:p>
    <w:p w:rsidR="00FA6714" w:rsidRPr="00CD4712" w:rsidRDefault="00FA6714" w:rsidP="00FA6714">
      <w:pPr>
        <w:tabs>
          <w:tab w:val="center" w:pos="4800"/>
          <w:tab w:val="right" w:pos="9500"/>
        </w:tabs>
        <w:spacing w:line="360" w:lineRule="auto"/>
        <w:ind w:firstLine="709"/>
        <w:jc w:val="both"/>
        <w:rPr>
          <w:noProof/>
        </w:rPr>
      </w:pPr>
      <w:r w:rsidRPr="00CD4712">
        <w:rPr>
          <w:noProof/>
        </w:rPr>
        <w:t>Предполагаем, что функции, входящие в приведенные выше уравнения, обладают необходимой для дальнейших рассуждений гладкостью и удовлетворяют теореме существования и единственности решения задачи Коши в классе стохастических диффе-ренциальных уравнений Ито [28].</w:t>
      </w:r>
    </w:p>
    <w:p w:rsidR="00FA6714" w:rsidRPr="00CD4712" w:rsidRDefault="00FA6714" w:rsidP="00FA6714">
      <w:pPr>
        <w:spacing w:line="360" w:lineRule="auto"/>
        <w:ind w:firstLine="709"/>
        <w:jc w:val="both"/>
        <w:rPr>
          <w:noProof/>
        </w:rPr>
      </w:pPr>
      <w:r w:rsidRPr="00CD4712">
        <w:t xml:space="preserve"> Здесь </w:t>
      </w:r>
      <w:r w:rsidRPr="00CD4712">
        <w:rPr>
          <w:position w:val="-10"/>
        </w:rPr>
        <w:object w:dxaOrig="2040" w:dyaOrig="340">
          <v:shape id="_x0000_i1032" type="#_x0000_t75" style="width:102pt;height:16.5pt" o:ole="" fillcolor="window">
            <v:imagedata r:id="rId24" o:title=""/>
          </v:shape>
          <o:OLEObject Type="Embed" ProgID="Equation.3" ShapeID="_x0000_i1032" DrawAspect="Content" ObjectID="_1665228320" r:id="rId25"/>
        </w:object>
      </w:r>
      <w:r w:rsidRPr="00CD4712">
        <w:t xml:space="preserve"> - системы случайных процессов с независимыми приращениями,  которые, следуя [28], можно представить в виде суммы процессов:</w:t>
      </w:r>
      <w:r w:rsidRPr="00CD4712">
        <w:rPr>
          <w:position w:val="-14"/>
          <w:lang w:val="en-US"/>
        </w:rPr>
        <w:object w:dxaOrig="2320" w:dyaOrig="400">
          <v:shape id="_x0000_i1033" type="#_x0000_t75" style="width:116pt;height:19.5pt" o:ole="" fillcolor="window">
            <v:imagedata r:id="rId26" o:title=""/>
          </v:shape>
          <o:OLEObject Type="Embed" ProgID="Equation.3" ShapeID="_x0000_i1033" DrawAspect="Content" ObjectID="_1665228321" r:id="rId27"/>
        </w:object>
      </w:r>
      <w:r w:rsidRPr="00CD4712">
        <w:t xml:space="preserve"> где </w:t>
      </w:r>
      <w:r w:rsidRPr="00CD4712">
        <w:rPr>
          <w:position w:val="-10"/>
        </w:rPr>
        <w:object w:dxaOrig="2500" w:dyaOrig="360">
          <v:shape id="_x0000_i1034" type="#_x0000_t75" style="width:124.5pt;height:18.5pt" o:ole="">
            <v:imagedata r:id="rId28" o:title=""/>
          </v:shape>
          <o:OLEObject Type="Embed" ProgID="Equation.3" ShapeID="_x0000_i1034" DrawAspect="Content" ObjectID="_1665228322" r:id="rId29"/>
        </w:object>
      </w:r>
      <w:r w:rsidRPr="00CD4712">
        <w:t xml:space="preserve">, </w:t>
      </w:r>
      <w:r w:rsidRPr="00CD4712">
        <w:rPr>
          <w:position w:val="-12"/>
          <w:lang w:val="en-US"/>
        </w:rPr>
        <w:object w:dxaOrig="499" w:dyaOrig="360">
          <v:shape id="_x0000_i1035" type="#_x0000_t75" style="width:25pt;height:18.5pt" o:ole="" fillcolor="window">
            <v:imagedata r:id="rId30" o:title=""/>
          </v:shape>
          <o:OLEObject Type="Embed" ProgID="Equation.3" ShapeID="_x0000_i1035" DrawAspect="Content" ObjectID="_1665228323" r:id="rId31"/>
        </w:object>
      </w:r>
      <w:r w:rsidRPr="00CD4712">
        <w:t xml:space="preserve">векторный  </w:t>
      </w:r>
      <w:proofErr w:type="spellStart"/>
      <w:r w:rsidRPr="00CD4712">
        <w:t>винеровский</w:t>
      </w:r>
      <w:proofErr w:type="spellEnd"/>
      <w:r w:rsidRPr="00CD4712">
        <w:t xml:space="preserve"> процесс; </w:t>
      </w:r>
      <w:r w:rsidRPr="00CD4712">
        <w:rPr>
          <w:position w:val="-4"/>
          <w:lang w:val="en-US"/>
        </w:rPr>
        <w:object w:dxaOrig="520" w:dyaOrig="300">
          <v:shape id="_x0000_i1036" type="#_x0000_t75" style="width:25.5pt;height:15pt" o:ole="" fillcolor="window">
            <v:imagedata r:id="rId32" o:title=""/>
          </v:shape>
          <o:OLEObject Type="Embed" ProgID="Equation.3" ShapeID="_x0000_i1036" DrawAspect="Content" ObjectID="_1665228324" r:id="rId33"/>
        </w:object>
      </w:r>
      <w:r w:rsidRPr="00CD4712">
        <w:t xml:space="preserve"> пуассоновский процесс; </w:t>
      </w:r>
      <w:r w:rsidRPr="00CD4712">
        <w:rPr>
          <w:position w:val="-10"/>
        </w:rPr>
        <w:object w:dxaOrig="1080" w:dyaOrig="360">
          <v:shape id="_x0000_i1037" type="#_x0000_t75" style="width:54.5pt;height:18.5pt" o:ole="" fillcolor="window">
            <v:imagedata r:id="rId34" o:title=""/>
          </v:shape>
          <o:OLEObject Type="Embed" ProgID="Equation.3" ShapeID="_x0000_i1037" DrawAspect="Content" ObjectID="_1665228325" r:id="rId35"/>
        </w:object>
      </w:r>
      <w:r w:rsidRPr="00CD4712">
        <w:t xml:space="preserve"> число скачков процесса </w:t>
      </w:r>
      <w:r w:rsidRPr="00CD4712">
        <w:rPr>
          <w:position w:val="-4"/>
          <w:lang w:val="en-US"/>
        </w:rPr>
        <w:object w:dxaOrig="320" w:dyaOrig="300">
          <v:shape id="_x0000_i1038" type="#_x0000_t75" style="width:16.5pt;height:15pt" o:ole="" fillcolor="window">
            <v:imagedata r:id="rId36" o:title=""/>
          </v:shape>
          <o:OLEObject Type="Embed" ProgID="Equation.3" ShapeID="_x0000_i1038" DrawAspect="Content" ObjectID="_1665228326" r:id="rId37"/>
        </w:object>
      </w:r>
      <w:r w:rsidRPr="00CD4712">
        <w:t xml:space="preserve"> в интервале [0, </w:t>
      </w:r>
      <w:r w:rsidRPr="00CD4712">
        <w:rPr>
          <w:lang w:val="en-US"/>
        </w:rPr>
        <w:t>t</w:t>
      </w:r>
      <w:r w:rsidRPr="00CD4712">
        <w:t xml:space="preserve">], попадающих на множество </w:t>
      </w:r>
      <w:r w:rsidRPr="00CD4712">
        <w:rPr>
          <w:position w:val="-10"/>
          <w:lang w:val="en-US"/>
        </w:rPr>
        <w:object w:dxaOrig="320" w:dyaOrig="320">
          <v:shape id="_x0000_i1039" type="#_x0000_t75" style="width:15.5pt;height:15.5pt" o:ole="" fillcolor="window">
            <v:imagedata r:id="rId38" o:title=""/>
          </v:shape>
          <o:OLEObject Type="Embed" ProgID="Equation.3" ShapeID="_x0000_i1039" DrawAspect="Content" ObjectID="_1665228327" r:id="rId39"/>
        </w:object>
      </w:r>
      <w:r w:rsidRPr="00CD4712">
        <w:t xml:space="preserve">; </w:t>
      </w:r>
      <w:r w:rsidRPr="00CD4712">
        <w:rPr>
          <w:position w:val="-10"/>
        </w:rPr>
        <w:object w:dxaOrig="499" w:dyaOrig="320">
          <v:shape id="_x0000_i1040" type="#_x0000_t75" style="width:25pt;height:15.5pt" o:ole="" fillcolor="window">
            <v:imagedata r:id="rId40" o:title=""/>
          </v:shape>
          <o:OLEObject Type="Embed" ProgID="Equation.3" ShapeID="_x0000_i1040" DrawAspect="Content" ObjectID="_1665228328" r:id="rId41"/>
        </w:object>
      </w:r>
      <w:r w:rsidRPr="00CD4712">
        <w:t xml:space="preserve">- векторная функция, отображающая пространство </w:t>
      </w:r>
      <w:r w:rsidRPr="00CD4712">
        <w:rPr>
          <w:position w:val="-4"/>
          <w:lang w:val="en-US"/>
        </w:rPr>
        <w:object w:dxaOrig="460" w:dyaOrig="360">
          <v:shape id="_x0000_i1041" type="#_x0000_t75" style="width:23.5pt;height:18.5pt" o:ole="" fillcolor="window">
            <v:imagedata r:id="rId42" o:title=""/>
          </v:shape>
          <o:OLEObject Type="Embed" ProgID="Equation.3" ShapeID="_x0000_i1041" DrawAspect="Content" ObjectID="_1665228329" r:id="rId43"/>
        </w:object>
      </w:r>
      <w:r w:rsidRPr="00CD4712">
        <w:t xml:space="preserve"> в пространство значений </w:t>
      </w:r>
      <w:r w:rsidRPr="00CD4712">
        <w:rPr>
          <w:position w:val="-4"/>
        </w:rPr>
        <w:object w:dxaOrig="340" w:dyaOrig="360">
          <v:shape id="_x0000_i1042" type="#_x0000_t75" style="width:17.5pt;height:18.5pt" o:ole="" fillcolor="window">
            <v:imagedata r:id="rId44" o:title=""/>
          </v:shape>
          <o:OLEObject Type="Embed" ProgID="Equation.3" ShapeID="_x0000_i1042" DrawAspect="Content" ObjectID="_1665228330" r:id="rId45"/>
        </w:object>
      </w:r>
      <w:r w:rsidRPr="00CD4712">
        <w:t xml:space="preserve"> процесса </w:t>
      </w:r>
      <w:r w:rsidRPr="00CD4712">
        <w:rPr>
          <w:position w:val="-10"/>
        </w:rPr>
        <w:object w:dxaOrig="460" w:dyaOrig="320">
          <v:shape id="_x0000_i1043" type="#_x0000_t75" style="width:23.5pt;height:15.5pt" o:ole="" fillcolor="window">
            <v:imagedata r:id="rId46" o:title=""/>
          </v:shape>
          <o:OLEObject Type="Embed" ProgID="Equation.3" ShapeID="_x0000_i1043" DrawAspect="Content" ObjectID="_1665228331" r:id="rId47"/>
        </w:object>
      </w:r>
      <w:r w:rsidRPr="00CD4712">
        <w:t xml:space="preserve">  при любом </w:t>
      </w:r>
      <w:r w:rsidRPr="00CD4712">
        <w:rPr>
          <w:lang w:val="en-US"/>
        </w:rPr>
        <w:t>t</w:t>
      </w:r>
      <w:r w:rsidRPr="00CD4712">
        <w:t xml:space="preserve">, </w:t>
      </w:r>
      <w:r w:rsidRPr="00CD4712">
        <w:rPr>
          <w:noProof/>
        </w:rPr>
        <w:t xml:space="preserve"> а эквивалентность решений уравнений понимается в смысле эквивалентности почти наверное (п.н.) [29]: случайные процессы </w:t>
      </w:r>
      <w:r w:rsidRPr="00CD4712">
        <w:rPr>
          <w:noProof/>
          <w:position w:val="-10"/>
        </w:rPr>
        <w:object w:dxaOrig="2220" w:dyaOrig="420">
          <v:shape id="_x0000_i1044" type="#_x0000_t75" style="width:111pt;height:21pt" o:ole="">
            <v:imagedata r:id="rId48" o:title=""/>
          </v:shape>
          <o:OLEObject Type="Embed" ProgID="Equation.3" ShapeID="_x0000_i1044" DrawAspect="Content" ObjectID="_1665228332" r:id="rId49"/>
        </w:object>
      </w:r>
      <w:r w:rsidRPr="00CD4712">
        <w:rPr>
          <w:noProof/>
        </w:rPr>
        <w:t xml:space="preserve"> и </w:t>
      </w:r>
      <w:r w:rsidRPr="00CD4712">
        <w:rPr>
          <w:noProof/>
          <w:position w:val="-10"/>
        </w:rPr>
        <w:object w:dxaOrig="2180" w:dyaOrig="420">
          <v:shape id="_x0000_i1045" type="#_x0000_t75" style="width:109pt;height:21pt" o:ole="">
            <v:imagedata r:id="rId50" o:title=""/>
          </v:shape>
          <o:OLEObject Type="Embed" ProgID="Equation.3" ShapeID="_x0000_i1045" DrawAspect="Content" ObjectID="_1665228333" r:id="rId51"/>
        </w:object>
      </w:r>
      <w:r w:rsidRPr="00CD4712">
        <w:rPr>
          <w:noProof/>
        </w:rPr>
        <w:t xml:space="preserve"> эквивалентны п.н. или потраекторно, если из </w:t>
      </w:r>
      <w:r w:rsidRPr="00CD4712">
        <w:rPr>
          <w:noProof/>
          <w:position w:val="-12"/>
        </w:rPr>
        <w:object w:dxaOrig="1359" w:dyaOrig="360">
          <v:shape id="_x0000_i1046" type="#_x0000_t75" style="width:68pt;height:18.5pt" o:ole="">
            <v:imagedata r:id="rId52" o:title=""/>
          </v:shape>
          <o:OLEObject Type="Embed" ProgID="Equation.3" ShapeID="_x0000_i1046" DrawAspect="Content" ObjectID="_1665228334" r:id="rId53"/>
        </w:object>
      </w:r>
      <w:r w:rsidRPr="00CD4712">
        <w:rPr>
          <w:noProof/>
        </w:rPr>
        <w:t xml:space="preserve"> п.н. следует </w:t>
      </w:r>
      <w:r w:rsidRPr="00CD4712">
        <w:rPr>
          <w:noProof/>
          <w:position w:val="-10"/>
        </w:rPr>
        <w:object w:dxaOrig="1120" w:dyaOrig="320">
          <v:shape id="_x0000_i1047" type="#_x0000_t75" style="width:56pt;height:15.5pt" o:ole="">
            <v:imagedata r:id="rId54" o:title=""/>
          </v:shape>
          <o:OLEObject Type="Embed" ProgID="Equation.3" ShapeID="_x0000_i1047" DrawAspect="Content" ObjectID="_1665228335" r:id="rId55"/>
        </w:object>
      </w:r>
      <w:r w:rsidRPr="00CD4712">
        <w:rPr>
          <w:noProof/>
        </w:rPr>
        <w:t xml:space="preserve"> при всех </w:t>
      </w:r>
      <w:r w:rsidRPr="00CD4712">
        <w:rPr>
          <w:noProof/>
          <w:position w:val="-12"/>
        </w:rPr>
        <w:object w:dxaOrig="560" w:dyaOrig="360">
          <v:shape id="_x0000_i1048" type="#_x0000_t75" style="width:27.5pt;height:18.5pt" o:ole="">
            <v:imagedata r:id="rId56" o:title=""/>
          </v:shape>
          <o:OLEObject Type="Embed" ProgID="Equation.3" ShapeID="_x0000_i1048" DrawAspect="Content" ObjectID="_1665228336" r:id="rId57"/>
        </w:object>
      </w:r>
      <w:r w:rsidRPr="00CD4712">
        <w:rPr>
          <w:noProof/>
        </w:rPr>
        <w:t xml:space="preserve"> п.н.</w:t>
      </w:r>
    </w:p>
    <w:p w:rsidR="00FA6714" w:rsidRPr="00CD4712" w:rsidRDefault="00FA6714" w:rsidP="00FA6714">
      <w:pPr>
        <w:tabs>
          <w:tab w:val="center" w:pos="4800"/>
          <w:tab w:val="right" w:pos="9500"/>
        </w:tabs>
        <w:spacing w:line="360" w:lineRule="auto"/>
        <w:ind w:firstLine="709"/>
        <w:jc w:val="both"/>
        <w:rPr>
          <w:noProof/>
        </w:rPr>
      </w:pPr>
      <w:r w:rsidRPr="00CD4712">
        <w:rPr>
          <w:noProof/>
        </w:rPr>
        <w:t xml:space="preserve">Указанная задача при отсутствии случайных возмущений </w:t>
      </w:r>
      <w:r w:rsidR="00D24DFA" w:rsidRPr="00D24DFA">
        <w:rPr>
          <w:noProof/>
          <w:position w:val="-14"/>
        </w:rPr>
        <w:object w:dxaOrig="1320" w:dyaOrig="400">
          <v:shape id="_x0000_i1049" type="#_x0000_t75" style="width:66pt;height:20pt" o:ole="">
            <v:imagedata r:id="rId58" o:title=""/>
          </v:shape>
          <o:OLEObject Type="Embed" ProgID="Equation.DSMT4" ShapeID="_x0000_i1049" DrawAspect="Content" ObjectID="_1665228337" r:id="rId59"/>
        </w:object>
      </w:r>
      <w:r w:rsidRPr="00CD4712">
        <w:rPr>
          <w:noProof/>
        </w:rPr>
        <w:t xml:space="preserve"> рассмотрена в [30].</w:t>
      </w:r>
      <w:r w:rsidR="007B28D3">
        <w:rPr>
          <w:noProof/>
        </w:rPr>
        <w:t xml:space="preserve"> </w:t>
      </w:r>
      <w:r w:rsidRPr="00CD4712">
        <w:rPr>
          <w:noProof/>
        </w:rPr>
        <w:t xml:space="preserve">Здесь и далее по повторяющимся индексам сомножителей </w:t>
      </w:r>
      <w:r w:rsidRPr="00CD4712">
        <w:rPr>
          <w:noProof/>
        </w:rPr>
        <w:lastRenderedPageBreak/>
        <w:t xml:space="preserve">предполагается суммирование. Индексы </w:t>
      </w:r>
      <w:r w:rsidRPr="00CD4712">
        <w:rPr>
          <w:noProof/>
          <w:position w:val="-10"/>
        </w:rPr>
        <w:object w:dxaOrig="560" w:dyaOrig="320">
          <v:shape id="_x0000_i1050" type="#_x0000_t75" style="width:27.5pt;height:15.5pt" o:ole="">
            <v:imagedata r:id="rId60" o:title=""/>
          </v:shape>
          <o:OLEObject Type="Embed" ProgID="Equation.3" ShapeID="_x0000_i1050" DrawAspect="Content" ObjectID="_1665228338" r:id="rId61"/>
        </w:object>
      </w:r>
      <w:r w:rsidRPr="00CD4712">
        <w:rPr>
          <w:noProof/>
        </w:rPr>
        <w:t xml:space="preserve"> изменяются от </w:t>
      </w:r>
      <w:r w:rsidRPr="00CD4712">
        <w:rPr>
          <w:noProof/>
          <w:position w:val="-4"/>
        </w:rPr>
        <w:object w:dxaOrig="139" w:dyaOrig="260">
          <v:shape id="_x0000_i1051" type="#_x0000_t75" style="width:6.5pt;height:13pt" o:ole="">
            <v:imagedata r:id="rId62" o:title=""/>
          </v:shape>
          <o:OLEObject Type="Embed" ProgID="Equation.3" ShapeID="_x0000_i1051" DrawAspect="Content" ObjectID="_1665228339" r:id="rId63"/>
        </w:object>
      </w:r>
      <w:r w:rsidRPr="00CD4712">
        <w:rPr>
          <w:noProof/>
        </w:rPr>
        <w:t xml:space="preserve"> до </w:t>
      </w:r>
      <w:r w:rsidRPr="00CD4712">
        <w:rPr>
          <w:noProof/>
          <w:position w:val="-6"/>
        </w:rPr>
        <w:object w:dxaOrig="200" w:dyaOrig="220">
          <v:shape id="_x0000_i1052" type="#_x0000_t75" style="width:10pt;height:11.5pt" o:ole="">
            <v:imagedata r:id="rId64" o:title=""/>
          </v:shape>
          <o:OLEObject Type="Embed" ProgID="Equation.3" ShapeID="_x0000_i1052" DrawAspect="Content" ObjectID="_1665228340" r:id="rId65"/>
        </w:object>
      </w:r>
      <w:r w:rsidRPr="00CD4712">
        <w:rPr>
          <w:noProof/>
        </w:rPr>
        <w:t xml:space="preserve">, а индекс </w:t>
      </w:r>
      <w:r w:rsidRPr="00CD4712">
        <w:rPr>
          <w:noProof/>
          <w:position w:val="-10"/>
        </w:rPr>
        <w:object w:dxaOrig="200" w:dyaOrig="300">
          <v:shape id="_x0000_i1053" type="#_x0000_t75" style="width:10pt;height:15pt" o:ole="">
            <v:imagedata r:id="rId66" o:title=""/>
          </v:shape>
          <o:OLEObject Type="Embed" ProgID="Equation.3" ShapeID="_x0000_i1053" DrawAspect="Content" ObjectID="_1665228341" r:id="rId67"/>
        </w:object>
      </w:r>
      <w:r w:rsidRPr="00CD4712">
        <w:rPr>
          <w:noProof/>
        </w:rPr>
        <w:t xml:space="preserve"> - от </w:t>
      </w:r>
      <w:r w:rsidRPr="00CD4712">
        <w:rPr>
          <w:noProof/>
          <w:position w:val="-4"/>
        </w:rPr>
        <w:object w:dxaOrig="139" w:dyaOrig="260">
          <v:shape id="_x0000_i1054" type="#_x0000_t75" style="width:6.5pt;height:13pt" o:ole="">
            <v:imagedata r:id="rId68" o:title=""/>
          </v:shape>
          <o:OLEObject Type="Embed" ProgID="Equation.3" ShapeID="_x0000_i1054" DrawAspect="Content" ObjectID="_1665228342" r:id="rId69"/>
        </w:object>
      </w:r>
      <w:r w:rsidRPr="00CD4712">
        <w:rPr>
          <w:noProof/>
        </w:rPr>
        <w:t xml:space="preserve"> до </w:t>
      </w:r>
      <w:r w:rsidRPr="00CD4712">
        <w:rPr>
          <w:noProof/>
          <w:position w:val="-6"/>
        </w:rPr>
        <w:object w:dxaOrig="260" w:dyaOrig="220">
          <v:shape id="_x0000_i1055" type="#_x0000_t75" style="width:13pt;height:11.5pt" o:ole="">
            <v:imagedata r:id="rId70" o:title=""/>
          </v:shape>
          <o:OLEObject Type="Embed" ProgID="Equation.3" ShapeID="_x0000_i1055" DrawAspect="Content" ObjectID="_1665228343" r:id="rId71"/>
        </w:object>
      </w:r>
      <w:r w:rsidRPr="00CD4712">
        <w:rPr>
          <w:noProof/>
        </w:rPr>
        <w:t>.</w:t>
      </w:r>
    </w:p>
    <w:p w:rsidR="00CB7400" w:rsidRDefault="00FA6714" w:rsidP="00FA6714">
      <w:pPr>
        <w:tabs>
          <w:tab w:val="center" w:pos="4800"/>
          <w:tab w:val="right" w:pos="9500"/>
        </w:tabs>
        <w:spacing w:line="360" w:lineRule="auto"/>
        <w:ind w:firstLine="709"/>
        <w:jc w:val="both"/>
        <w:rPr>
          <w:noProof/>
        </w:rPr>
      </w:pPr>
      <w:r w:rsidRPr="00CD4712">
        <w:rPr>
          <w:noProof/>
        </w:rPr>
        <w:t>Для решения поставленной задачи воспользуемся методом Лиувилля</w:t>
      </w:r>
      <w:r w:rsidR="00A103D1" w:rsidRPr="00A103D1">
        <w:rPr>
          <w:noProof/>
        </w:rPr>
        <w:t xml:space="preserve"> </w:t>
      </w:r>
      <w:r w:rsidRPr="00CD4712">
        <w:rPr>
          <w:noProof/>
        </w:rPr>
        <w:t xml:space="preserve">[30]. А именно, введем вспомогательные переменные </w:t>
      </w:r>
      <w:r w:rsidRPr="00CD4712">
        <w:rPr>
          <w:noProof/>
          <w:position w:val="-12"/>
        </w:rPr>
        <w:object w:dxaOrig="999" w:dyaOrig="400">
          <v:shape id="_x0000_i1056" type="#_x0000_t75" style="width:50pt;height:20.5pt" o:ole="">
            <v:imagedata r:id="rId72" o:title=""/>
          </v:shape>
          <o:OLEObject Type="Embed" ProgID="Equation.3" ShapeID="_x0000_i1056" DrawAspect="Content" ObjectID="_1665228344" r:id="rId73"/>
        </w:object>
      </w:r>
      <w:r w:rsidRPr="00CD4712">
        <w:rPr>
          <w:noProof/>
        </w:rPr>
        <w:t>, и определим функцию Гамильтона расширенной системы в виде</w:t>
      </w:r>
    </w:p>
    <w:p w:rsidR="00FA6714" w:rsidRPr="00CD4712" w:rsidRDefault="00FA6714" w:rsidP="00FA6714">
      <w:pPr>
        <w:tabs>
          <w:tab w:val="center" w:pos="4800"/>
          <w:tab w:val="right" w:pos="9500"/>
        </w:tabs>
        <w:spacing w:line="360" w:lineRule="auto"/>
        <w:ind w:firstLine="709"/>
        <w:jc w:val="both"/>
        <w:rPr>
          <w:noProof/>
        </w:rPr>
      </w:pPr>
      <w:r w:rsidRPr="00CD4712">
        <w:rPr>
          <w:noProof/>
        </w:rPr>
        <w:t xml:space="preserve"> </w:t>
      </w:r>
    </w:p>
    <w:p w:rsidR="00FA6714" w:rsidRDefault="00FA6714" w:rsidP="00FA6714">
      <w:pPr>
        <w:tabs>
          <w:tab w:val="center" w:pos="4800"/>
          <w:tab w:val="right" w:pos="9500"/>
        </w:tabs>
        <w:spacing w:line="360" w:lineRule="auto"/>
        <w:ind w:firstLine="709"/>
        <w:jc w:val="right"/>
        <w:rPr>
          <w:noProof/>
        </w:rPr>
      </w:pPr>
      <w:r w:rsidRPr="00CD4712">
        <w:rPr>
          <w:noProof/>
          <w:position w:val="-12"/>
        </w:rPr>
        <w:object w:dxaOrig="2400" w:dyaOrig="360">
          <v:shape id="_x0000_i1057" type="#_x0000_t75" style="width:120pt;height:18.5pt" o:ole="">
            <v:imagedata r:id="rId74" o:title=""/>
          </v:shape>
          <o:OLEObject Type="Embed" ProgID="Equation.3" ShapeID="_x0000_i1057" DrawAspect="Content" ObjectID="_1665228345" r:id="rId75"/>
        </w:object>
      </w:r>
      <w:r w:rsidRPr="00CD4712">
        <w:rPr>
          <w:noProof/>
          <w:position w:val="-12"/>
        </w:rPr>
        <w:t xml:space="preserve">                                              </w:t>
      </w:r>
      <w:r w:rsidRPr="00CD4712">
        <w:rPr>
          <w:noProof/>
        </w:rPr>
        <w:t xml:space="preserve">(1.1.2) </w:t>
      </w:r>
    </w:p>
    <w:p w:rsidR="00CB7400" w:rsidRPr="00CD4712" w:rsidRDefault="00CB7400" w:rsidP="00FA6714">
      <w:pPr>
        <w:tabs>
          <w:tab w:val="center" w:pos="4800"/>
          <w:tab w:val="right" w:pos="9500"/>
        </w:tabs>
        <w:spacing w:line="360" w:lineRule="auto"/>
        <w:ind w:firstLine="709"/>
        <w:jc w:val="right"/>
        <w:rPr>
          <w:noProof/>
        </w:rPr>
      </w:pPr>
    </w:p>
    <w:p w:rsidR="00FA6714" w:rsidRPr="00CD4712" w:rsidRDefault="00FA6714" w:rsidP="00FA6714">
      <w:pPr>
        <w:tabs>
          <w:tab w:val="center" w:pos="4800"/>
          <w:tab w:val="right" w:pos="9500"/>
        </w:tabs>
        <w:spacing w:line="360" w:lineRule="auto"/>
        <w:ind w:firstLine="709"/>
        <w:jc w:val="both"/>
        <w:rPr>
          <w:noProof/>
        </w:rPr>
      </w:pPr>
      <w:r w:rsidRPr="00CD4712">
        <w:rPr>
          <w:noProof/>
        </w:rPr>
        <w:t xml:space="preserve"> Тогда </w:t>
      </w:r>
      <w:r w:rsidRPr="00CD4712">
        <w:rPr>
          <w:noProof/>
          <w:position w:val="-30"/>
        </w:rPr>
        <w:object w:dxaOrig="1120" w:dyaOrig="680">
          <v:shape id="_x0000_i1058" type="#_x0000_t75" style="width:56pt;height:34pt" o:ole="">
            <v:imagedata r:id="rId76" o:title=""/>
          </v:shape>
          <o:OLEObject Type="Embed" ProgID="Equation.3" ShapeID="_x0000_i1058" DrawAspect="Content" ObjectID="_1665228346" r:id="rId77"/>
        </w:object>
      </w:r>
      <w:r w:rsidRPr="00CD4712">
        <w:rPr>
          <w:noProof/>
        </w:rPr>
        <w:t xml:space="preserve"> и соответствующие уравнения движения расширенной системы запишутся в виде  </w:t>
      </w:r>
    </w:p>
    <w:p w:rsidR="00FA6714" w:rsidRPr="00CD4712" w:rsidRDefault="00FA6714" w:rsidP="00FA6714">
      <w:pPr>
        <w:tabs>
          <w:tab w:val="center" w:pos="4800"/>
          <w:tab w:val="right" w:pos="9500"/>
        </w:tabs>
        <w:spacing w:line="360" w:lineRule="auto"/>
        <w:ind w:firstLine="709"/>
        <w:jc w:val="both"/>
        <w:rPr>
          <w:noProof/>
        </w:rPr>
      </w:pPr>
      <w:r w:rsidRPr="00CD4712">
        <w:rPr>
          <w:noProof/>
        </w:rPr>
        <w:t xml:space="preserve"> </w:t>
      </w:r>
    </w:p>
    <w:p w:rsidR="00FA6714" w:rsidRPr="00CD4712" w:rsidRDefault="00FA6714" w:rsidP="00FA6714">
      <w:pPr>
        <w:tabs>
          <w:tab w:val="center" w:pos="4800"/>
          <w:tab w:val="right" w:pos="9500"/>
        </w:tabs>
        <w:spacing w:line="360" w:lineRule="auto"/>
        <w:ind w:firstLine="709"/>
        <w:jc w:val="right"/>
        <w:rPr>
          <w:noProof/>
          <w:position w:val="-92"/>
        </w:rPr>
      </w:pPr>
      <w:r w:rsidRPr="00CD4712">
        <w:rPr>
          <w:noProof/>
        </w:rPr>
        <w:tab/>
        <w:t xml:space="preserve">                  </w:t>
      </w:r>
      <w:r w:rsidRPr="00CD4712">
        <w:rPr>
          <w:position w:val="-66"/>
        </w:rPr>
        <w:object w:dxaOrig="5040" w:dyaOrig="1440">
          <v:shape id="_x0000_i1059" type="#_x0000_t75" style="width:252pt;height:1in" o:ole="">
            <v:imagedata r:id="rId78" o:title=""/>
          </v:shape>
          <o:OLEObject Type="Embed" ProgID="Equation.3" ShapeID="_x0000_i1059" DrawAspect="Content" ObjectID="_1665228347" r:id="rId79"/>
        </w:object>
      </w:r>
      <w:r w:rsidRPr="00CD4712">
        <w:t xml:space="preserve">                               (1.1.3)</w:t>
      </w:r>
    </w:p>
    <w:p w:rsidR="00FA6714" w:rsidRPr="00CD4712" w:rsidRDefault="00FA6714" w:rsidP="00FA6714">
      <w:pPr>
        <w:tabs>
          <w:tab w:val="center" w:pos="4800"/>
          <w:tab w:val="right" w:pos="9500"/>
        </w:tabs>
        <w:spacing w:line="360" w:lineRule="auto"/>
        <w:ind w:firstLine="709"/>
        <w:rPr>
          <w:noProof/>
        </w:rPr>
      </w:pPr>
    </w:p>
    <w:p w:rsidR="00FA6714" w:rsidRPr="00CD4712" w:rsidRDefault="00FA6714" w:rsidP="00CB7400">
      <w:pPr>
        <w:tabs>
          <w:tab w:val="center" w:pos="4800"/>
          <w:tab w:val="right" w:pos="9500"/>
        </w:tabs>
        <w:spacing w:line="360" w:lineRule="auto"/>
        <w:ind w:firstLine="709"/>
        <w:jc w:val="both"/>
        <w:rPr>
          <w:noProof/>
        </w:rPr>
      </w:pPr>
      <w:r w:rsidRPr="00CD4712">
        <w:rPr>
          <w:noProof/>
        </w:rPr>
        <w:t xml:space="preserve">где уравнения </w:t>
      </w:r>
      <w:r w:rsidR="00A103D1" w:rsidRPr="00CD4712">
        <w:rPr>
          <w:noProof/>
          <w:position w:val="-10"/>
        </w:rPr>
        <w:object w:dxaOrig="820" w:dyaOrig="320">
          <v:shape id="_x0000_i1060" type="#_x0000_t75" style="width:41.5pt;height:15.5pt" o:ole="">
            <v:imagedata r:id="rId80" o:title=""/>
          </v:shape>
          <o:OLEObject Type="Embed" ProgID="Equation.DSMT4" ShapeID="_x0000_i1060" DrawAspect="Content" ObjectID="_1665228348" r:id="rId81"/>
        </w:object>
      </w:r>
      <w:r w:rsidRPr="00CD4712">
        <w:rPr>
          <w:noProof/>
        </w:rPr>
        <w:t xml:space="preserve"> совпадают с исходными уравнениями (1.</w:t>
      </w:r>
      <w:r w:rsidR="00A103D1" w:rsidRPr="00A103D1">
        <w:rPr>
          <w:noProof/>
        </w:rPr>
        <w:t>1.</w:t>
      </w:r>
      <w:r w:rsidRPr="00CD4712">
        <w:rPr>
          <w:noProof/>
        </w:rPr>
        <w:t xml:space="preserve">1), а уравнения </w:t>
      </w:r>
      <w:r w:rsidR="00A103D1" w:rsidRPr="00CD4712">
        <w:rPr>
          <w:noProof/>
          <w:position w:val="-10"/>
        </w:rPr>
        <w:object w:dxaOrig="840" w:dyaOrig="320">
          <v:shape id="_x0000_i1061" type="#_x0000_t75" style="width:42pt;height:15.5pt" o:ole="">
            <v:imagedata r:id="rId82" o:title=""/>
          </v:shape>
          <o:OLEObject Type="Embed" ProgID="Equation.DSMT4" ShapeID="_x0000_i1061" DrawAspect="Content" ObjectID="_1665228349" r:id="rId83"/>
        </w:object>
      </w:r>
      <w:r w:rsidRPr="00CD4712">
        <w:rPr>
          <w:noProof/>
        </w:rPr>
        <w:t xml:space="preserve"> служат для определения вспомогательных переменных </w:t>
      </w:r>
      <w:r w:rsidRPr="00CD4712">
        <w:rPr>
          <w:noProof/>
          <w:position w:val="-12"/>
        </w:rPr>
        <w:object w:dxaOrig="1020" w:dyaOrig="400">
          <v:shape id="_x0000_i1062" type="#_x0000_t75" style="width:51pt;height:20.5pt" o:ole="">
            <v:imagedata r:id="rId84" o:title=""/>
          </v:shape>
          <o:OLEObject Type="Embed" ProgID="Equation.3" ShapeID="_x0000_i1062" DrawAspect="Content" ObjectID="_1665228350" r:id="rId85"/>
        </w:object>
      </w:r>
      <w:r w:rsidRPr="00CD4712">
        <w:rPr>
          <w:noProof/>
        </w:rPr>
        <w:t>.</w:t>
      </w:r>
    </w:p>
    <w:p w:rsidR="00FA6714" w:rsidRPr="00CD4712" w:rsidRDefault="00FA6714" w:rsidP="00FA6714">
      <w:pPr>
        <w:tabs>
          <w:tab w:val="center" w:pos="4800"/>
          <w:tab w:val="right" w:pos="9500"/>
        </w:tabs>
        <w:spacing w:line="360" w:lineRule="auto"/>
        <w:ind w:firstLine="709"/>
        <w:jc w:val="both"/>
        <w:rPr>
          <w:noProof/>
        </w:rPr>
      </w:pPr>
      <w:r w:rsidRPr="00CD4712">
        <w:rPr>
          <w:noProof/>
        </w:rPr>
        <w:t>Таким образом справедлива</w:t>
      </w:r>
    </w:p>
    <w:p w:rsidR="00FA6714" w:rsidRPr="00CD4712" w:rsidRDefault="00FA6714" w:rsidP="00FA6714">
      <w:pPr>
        <w:tabs>
          <w:tab w:val="center" w:pos="4800"/>
          <w:tab w:val="right" w:pos="9500"/>
        </w:tabs>
        <w:spacing w:line="360" w:lineRule="auto"/>
        <w:ind w:firstLine="709"/>
        <w:jc w:val="both"/>
        <w:rPr>
          <w:noProof/>
        </w:rPr>
      </w:pPr>
      <w:r w:rsidRPr="00FA6714">
        <w:rPr>
          <w:bCs/>
          <w:noProof/>
        </w:rPr>
        <w:t>Теорема 1.1</w:t>
      </w:r>
      <w:r w:rsidRPr="00FA6714">
        <w:rPr>
          <w:noProof/>
        </w:rPr>
        <w:t>.</w:t>
      </w:r>
      <w:r w:rsidR="003838FD" w:rsidRPr="00CE5048">
        <w:rPr>
          <w:noProof/>
        </w:rPr>
        <w:t>1</w:t>
      </w:r>
      <w:r w:rsidRPr="00CD4712">
        <w:rPr>
          <w:noProof/>
        </w:rPr>
        <w:t xml:space="preserve"> </w:t>
      </w:r>
      <w:r w:rsidRPr="00CD4712">
        <w:rPr>
          <w:iCs/>
          <w:noProof/>
        </w:rPr>
        <w:t xml:space="preserve"> Необходимыми и достаточными условиями представления уравнения Ито первого порядка (1.1.1) в виде уравнений канонической структуры (1.1.3) является представление функции Гамильтона в виде (1.1.2) с помощью дополнительных переменных </w:t>
      </w:r>
      <w:r w:rsidRPr="00CD4712">
        <w:rPr>
          <w:iCs/>
          <w:noProof/>
          <w:position w:val="-12"/>
        </w:rPr>
        <w:object w:dxaOrig="999" w:dyaOrig="400">
          <v:shape id="_x0000_i1063" type="#_x0000_t75" style="width:50pt;height:20.5pt" o:ole="">
            <v:imagedata r:id="rId86" o:title=""/>
          </v:shape>
          <o:OLEObject Type="Embed" ProgID="Equation.3" ShapeID="_x0000_i1063" DrawAspect="Content" ObjectID="_1665228351" r:id="rId87"/>
        </w:object>
      </w:r>
      <w:r w:rsidRPr="00CD4712">
        <w:rPr>
          <w:iCs/>
          <w:noProof/>
        </w:rPr>
        <w:t>, которые определяются из уравнений (1.1.3</w:t>
      </w:r>
      <w:r w:rsidRPr="00CD4712">
        <w:rPr>
          <w:iCs/>
          <w:noProof/>
          <w:lang w:val="en-US"/>
        </w:rPr>
        <w:t>a</w:t>
      </w:r>
      <w:r w:rsidRPr="00CD4712">
        <w:rPr>
          <w:iCs/>
          <w:noProof/>
        </w:rPr>
        <w:t xml:space="preserve">). </w:t>
      </w:r>
    </w:p>
    <w:p w:rsidR="00FA6714" w:rsidRDefault="00FA6714" w:rsidP="00975AA1">
      <w:pPr>
        <w:spacing w:line="360" w:lineRule="auto"/>
        <w:jc w:val="center"/>
      </w:pPr>
    </w:p>
    <w:p w:rsidR="00CE5048" w:rsidRPr="00AC4A39" w:rsidRDefault="00CE5048" w:rsidP="00CE5048">
      <w:pPr>
        <w:tabs>
          <w:tab w:val="left" w:pos="851"/>
          <w:tab w:val="center" w:pos="4800"/>
          <w:tab w:val="right" w:pos="9500"/>
        </w:tabs>
        <w:spacing w:line="360" w:lineRule="auto"/>
        <w:ind w:firstLine="709"/>
        <w:jc w:val="both"/>
        <w:rPr>
          <w:b/>
          <w:noProof/>
        </w:rPr>
      </w:pPr>
      <w:r w:rsidRPr="00AC4A39">
        <w:rPr>
          <w:b/>
          <w:noProof/>
        </w:rPr>
        <w:t xml:space="preserve">1.2 Метод дополнительных переменных </w:t>
      </w:r>
      <w:r w:rsidRPr="00AC4A39">
        <w:rPr>
          <w:b/>
        </w:rPr>
        <w:t>Шульгина</w:t>
      </w:r>
      <w:r w:rsidRPr="00AC4A39">
        <w:rPr>
          <w:b/>
          <w:noProof/>
        </w:rPr>
        <w:t xml:space="preserve"> в обратной задаче стохастических дифференциальных систем</w:t>
      </w:r>
    </w:p>
    <w:p w:rsidR="00CE5048" w:rsidRPr="002953D8" w:rsidRDefault="00CE5048" w:rsidP="00CE5048">
      <w:pPr>
        <w:pStyle w:val="af"/>
        <w:tabs>
          <w:tab w:val="center" w:pos="4800"/>
          <w:tab w:val="right" w:pos="9500"/>
        </w:tabs>
        <w:spacing w:line="360" w:lineRule="auto"/>
        <w:ind w:left="1740" w:firstLine="709"/>
        <w:jc w:val="both"/>
        <w:rPr>
          <w:noProof/>
        </w:rPr>
      </w:pPr>
    </w:p>
    <w:p w:rsidR="00CE5048" w:rsidRPr="002953D8" w:rsidRDefault="00CE5048" w:rsidP="00CE5048">
      <w:pPr>
        <w:spacing w:line="360" w:lineRule="auto"/>
        <w:ind w:firstLine="709"/>
        <w:jc w:val="both"/>
        <w:rPr>
          <w:noProof/>
        </w:rPr>
      </w:pPr>
      <w:r w:rsidRPr="002953D8">
        <w:rPr>
          <w:noProof/>
        </w:rPr>
        <w:t>Методом Шульгина стохастические уравнения Ито второго порядка приводятся к стохастическим уравнениям лагранжевой структуры.</w:t>
      </w:r>
    </w:p>
    <w:p w:rsidR="00CE5048" w:rsidRPr="002953D8" w:rsidRDefault="00CE5048" w:rsidP="00CE5048">
      <w:pPr>
        <w:tabs>
          <w:tab w:val="center" w:pos="4800"/>
          <w:tab w:val="right" w:pos="9500"/>
        </w:tabs>
        <w:spacing w:line="360" w:lineRule="auto"/>
        <w:ind w:firstLine="709"/>
        <w:jc w:val="both"/>
        <w:rPr>
          <w:noProof/>
        </w:rPr>
      </w:pPr>
      <w:r w:rsidRPr="002953D8">
        <w:rPr>
          <w:noProof/>
        </w:rPr>
        <w:t xml:space="preserve">Пусть задана система стохастических уравнений Ито второго порядка вида </w:t>
      </w:r>
    </w:p>
    <w:p w:rsidR="00CE5048" w:rsidRPr="002953D8" w:rsidRDefault="00CE5048" w:rsidP="00CE5048">
      <w:pPr>
        <w:tabs>
          <w:tab w:val="center" w:pos="4800"/>
          <w:tab w:val="right" w:pos="9500"/>
        </w:tabs>
        <w:spacing w:line="360" w:lineRule="auto"/>
        <w:ind w:firstLine="709"/>
        <w:jc w:val="both"/>
        <w:rPr>
          <w:noProof/>
        </w:rPr>
      </w:pPr>
    </w:p>
    <w:p w:rsidR="00CE5048" w:rsidRPr="002953D8" w:rsidRDefault="00CE5048" w:rsidP="00CE5048">
      <w:pPr>
        <w:tabs>
          <w:tab w:val="center" w:pos="4800"/>
          <w:tab w:val="right" w:pos="9500"/>
        </w:tabs>
        <w:spacing w:line="360" w:lineRule="auto"/>
        <w:ind w:firstLine="709"/>
        <w:jc w:val="right"/>
        <w:rPr>
          <w:noProof/>
        </w:rPr>
      </w:pPr>
      <w:r w:rsidRPr="002953D8">
        <w:rPr>
          <w:noProof/>
        </w:rPr>
        <w:tab/>
      </w:r>
      <w:r w:rsidRPr="002953D8">
        <w:rPr>
          <w:noProof/>
          <w:position w:val="-14"/>
        </w:rPr>
        <w:object w:dxaOrig="4920" w:dyaOrig="420">
          <v:shape id="_x0000_i1064" type="#_x0000_t75" style="width:246pt;height:21pt" o:ole="">
            <v:imagedata r:id="rId88" o:title=""/>
          </v:shape>
          <o:OLEObject Type="Embed" ProgID="Equation.DSMT4" ShapeID="_x0000_i1064" DrawAspect="Content" ObjectID="_1665228352" r:id="rId89"/>
        </w:object>
      </w:r>
      <w:r w:rsidRPr="002953D8">
        <w:rPr>
          <w:noProof/>
        </w:rPr>
        <w:t xml:space="preserve">                       (1.2.1)</w:t>
      </w:r>
    </w:p>
    <w:p w:rsidR="00CE5048" w:rsidRPr="002953D8" w:rsidRDefault="00CE5048" w:rsidP="00CE5048">
      <w:pPr>
        <w:tabs>
          <w:tab w:val="center" w:pos="4800"/>
          <w:tab w:val="right" w:pos="9500"/>
        </w:tabs>
        <w:spacing w:line="360" w:lineRule="auto"/>
        <w:ind w:firstLine="709"/>
        <w:jc w:val="both"/>
        <w:rPr>
          <w:noProof/>
        </w:rPr>
      </w:pPr>
      <w:r w:rsidRPr="002953D8">
        <w:rPr>
          <w:noProof/>
        </w:rPr>
        <w:lastRenderedPageBreak/>
        <w:t xml:space="preserve"> </w:t>
      </w:r>
    </w:p>
    <w:p w:rsidR="00CE5048" w:rsidRPr="002953D8" w:rsidRDefault="00CE5048" w:rsidP="00CE5048">
      <w:pPr>
        <w:tabs>
          <w:tab w:val="center" w:pos="4800"/>
          <w:tab w:val="right" w:pos="9500"/>
        </w:tabs>
        <w:spacing w:line="360" w:lineRule="auto"/>
        <w:ind w:firstLine="709"/>
        <w:jc w:val="both"/>
        <w:rPr>
          <w:noProof/>
        </w:rPr>
      </w:pPr>
      <w:r w:rsidRPr="002953D8">
        <w:rPr>
          <w:noProof/>
        </w:rPr>
        <w:t>Требуется привести систему уравнений (1.2.1) к эквивалентным уравнениям лагранжевой структуры.</w:t>
      </w:r>
      <w:r w:rsidR="003610A6">
        <w:rPr>
          <w:noProof/>
        </w:rPr>
        <w:t xml:space="preserve"> </w:t>
      </w:r>
      <w:r w:rsidRPr="002953D8">
        <w:rPr>
          <w:noProof/>
        </w:rPr>
        <w:t xml:space="preserve">Здесь </w:t>
      </w:r>
      <w:r w:rsidRPr="002953D8">
        <w:rPr>
          <w:noProof/>
          <w:position w:val="-10"/>
        </w:rPr>
        <w:object w:dxaOrig="2060" w:dyaOrig="420">
          <v:shape id="_x0000_i1065" type="#_x0000_t75" style="width:103pt;height:21pt" o:ole="">
            <v:imagedata r:id="rId90" o:title=""/>
          </v:shape>
          <o:OLEObject Type="Embed" ProgID="Equation.3" ShapeID="_x0000_i1065" DrawAspect="Content" ObjectID="_1665228353" r:id="rId91"/>
        </w:object>
      </w:r>
      <w:r w:rsidRPr="002953D8">
        <w:rPr>
          <w:noProof/>
        </w:rPr>
        <w:t xml:space="preserve"> - система случайных процессов с независимыми приращениями, а эквивалентность решений уравнений понимается в смысле эквивалентности почти наверное.</w:t>
      </w:r>
      <w:r w:rsidR="003610A6">
        <w:rPr>
          <w:noProof/>
        </w:rPr>
        <w:t xml:space="preserve"> </w:t>
      </w:r>
      <w:r w:rsidRPr="002953D8">
        <w:rPr>
          <w:noProof/>
        </w:rPr>
        <w:t xml:space="preserve">Для решения поставленной задачи воспользуемся методом Шульгина [31]. А именно, введем  дополнительные  переменные  </w:t>
      </w:r>
      <w:r w:rsidRPr="002953D8">
        <w:rPr>
          <w:noProof/>
          <w:position w:val="-12"/>
        </w:rPr>
        <w:object w:dxaOrig="1219" w:dyaOrig="360">
          <v:shape id="_x0000_i1066" type="#_x0000_t75" style="width:61pt;height:18.5pt" o:ole="">
            <v:imagedata r:id="rId92" o:title=""/>
          </v:shape>
          <o:OLEObject Type="Embed" ProgID="Equation.3" ShapeID="_x0000_i1066" DrawAspect="Content" ObjectID="_1665228354" r:id="rId93"/>
        </w:object>
      </w:r>
      <w:r w:rsidRPr="002953D8">
        <w:rPr>
          <w:noProof/>
        </w:rPr>
        <w:t xml:space="preserve">  и определим функцию Лагранжа расширенной системы в виде </w:t>
      </w:r>
    </w:p>
    <w:p w:rsidR="00CE5048" w:rsidRPr="002953D8" w:rsidRDefault="00CE5048" w:rsidP="00CE5048">
      <w:pPr>
        <w:tabs>
          <w:tab w:val="center" w:pos="4800"/>
          <w:tab w:val="right" w:pos="9500"/>
        </w:tabs>
        <w:spacing w:line="360" w:lineRule="auto"/>
        <w:ind w:firstLine="709"/>
        <w:jc w:val="both"/>
        <w:rPr>
          <w:noProof/>
        </w:rPr>
      </w:pPr>
    </w:p>
    <w:p w:rsidR="00CE5048" w:rsidRPr="002953D8" w:rsidRDefault="00CE5048" w:rsidP="00CE5048">
      <w:pPr>
        <w:tabs>
          <w:tab w:val="center" w:pos="4800"/>
          <w:tab w:val="right" w:pos="9500"/>
        </w:tabs>
        <w:spacing w:line="360" w:lineRule="auto"/>
        <w:ind w:firstLine="709"/>
        <w:jc w:val="right"/>
        <w:rPr>
          <w:noProof/>
        </w:rPr>
      </w:pPr>
      <w:r w:rsidRPr="002953D8">
        <w:rPr>
          <w:noProof/>
          <w:position w:val="-30"/>
        </w:rPr>
        <w:object w:dxaOrig="2240" w:dyaOrig="720">
          <v:shape id="_x0000_i1067" type="#_x0000_t75" style="width:112pt;height:36pt" o:ole="">
            <v:imagedata r:id="rId94" o:title=""/>
          </v:shape>
          <o:OLEObject Type="Embed" ProgID="Equation.DSMT4" ShapeID="_x0000_i1067" DrawAspect="Content" ObjectID="_1665228355" r:id="rId95"/>
        </w:object>
      </w:r>
      <w:r w:rsidRPr="002953D8">
        <w:rPr>
          <w:noProof/>
        </w:rPr>
        <w:t xml:space="preserve">                                                  (1.2.2)</w:t>
      </w:r>
    </w:p>
    <w:p w:rsidR="00CE5048" w:rsidRPr="002953D8" w:rsidRDefault="00CE5048" w:rsidP="00CE5048">
      <w:pPr>
        <w:tabs>
          <w:tab w:val="center" w:pos="4800"/>
          <w:tab w:val="right" w:pos="9500"/>
        </w:tabs>
        <w:spacing w:line="360" w:lineRule="auto"/>
        <w:ind w:firstLine="709"/>
        <w:jc w:val="right"/>
        <w:rPr>
          <w:noProof/>
        </w:rPr>
      </w:pPr>
    </w:p>
    <w:p w:rsidR="00CE5048" w:rsidRPr="002953D8" w:rsidRDefault="00CE5048" w:rsidP="00CB7400">
      <w:pPr>
        <w:tabs>
          <w:tab w:val="center" w:pos="4800"/>
          <w:tab w:val="right" w:pos="9500"/>
        </w:tabs>
        <w:spacing w:line="360" w:lineRule="auto"/>
        <w:ind w:firstLine="709"/>
        <w:jc w:val="both"/>
        <w:rPr>
          <w:noProof/>
        </w:rPr>
      </w:pPr>
      <w:r w:rsidRPr="002953D8">
        <w:rPr>
          <w:noProof/>
        </w:rPr>
        <w:t xml:space="preserve">где </w:t>
      </w:r>
      <w:r w:rsidRPr="002953D8">
        <w:rPr>
          <w:noProof/>
          <w:position w:val="-24"/>
        </w:rPr>
        <w:object w:dxaOrig="2340" w:dyaOrig="620">
          <v:shape id="_x0000_i1068" type="#_x0000_t75" style="width:117pt;height:31pt" o:ole="">
            <v:imagedata r:id="rId96" o:title=""/>
          </v:shape>
          <o:OLEObject Type="Embed" ProgID="Equation.3" ShapeID="_x0000_i1068" DrawAspect="Content" ObjectID="_1665228356" r:id="rId97"/>
        </w:object>
      </w:r>
      <w:r w:rsidRPr="002953D8">
        <w:rPr>
          <w:noProof/>
        </w:rPr>
        <w:t xml:space="preserve">. Тогда </w:t>
      </w:r>
      <w:r w:rsidRPr="002953D8">
        <w:rPr>
          <w:noProof/>
          <w:position w:val="-30"/>
        </w:rPr>
        <w:object w:dxaOrig="3680" w:dyaOrig="680">
          <v:shape id="_x0000_i1069" type="#_x0000_t75" style="width:184pt;height:34pt" o:ole="">
            <v:imagedata r:id="rId98" o:title=""/>
          </v:shape>
          <o:OLEObject Type="Embed" ProgID="Equation.3" ShapeID="_x0000_i1069" DrawAspect="Content" ObjectID="_1665228357" r:id="rId99"/>
        </w:object>
      </w:r>
      <w:r w:rsidRPr="002953D8">
        <w:rPr>
          <w:noProof/>
        </w:rPr>
        <w:t xml:space="preserve"> и, следовательно, уравнение (1.2.1) будет эквивалентно уравнению </w:t>
      </w:r>
    </w:p>
    <w:p w:rsidR="00CE5048" w:rsidRPr="002953D8" w:rsidRDefault="00CE5048" w:rsidP="00CE5048">
      <w:pPr>
        <w:tabs>
          <w:tab w:val="center" w:pos="4800"/>
          <w:tab w:val="right" w:pos="9500"/>
        </w:tabs>
        <w:spacing w:line="360" w:lineRule="auto"/>
        <w:ind w:firstLine="709"/>
        <w:jc w:val="both"/>
        <w:rPr>
          <w:noProof/>
        </w:rPr>
      </w:pPr>
    </w:p>
    <w:p w:rsidR="00CE5048" w:rsidRPr="002953D8" w:rsidRDefault="00CE5048" w:rsidP="00CE5048">
      <w:pPr>
        <w:tabs>
          <w:tab w:val="center" w:pos="4800"/>
          <w:tab w:val="right" w:pos="9500"/>
        </w:tabs>
        <w:spacing w:line="360" w:lineRule="auto"/>
        <w:ind w:firstLine="709"/>
        <w:jc w:val="right"/>
        <w:rPr>
          <w:noProof/>
        </w:rPr>
      </w:pPr>
      <w:r w:rsidRPr="002953D8">
        <w:rPr>
          <w:noProof/>
        </w:rPr>
        <w:tab/>
      </w:r>
      <w:r w:rsidRPr="002953D8">
        <w:rPr>
          <w:noProof/>
          <w:position w:val="-30"/>
        </w:rPr>
        <w:object w:dxaOrig="3060" w:dyaOrig="680">
          <v:shape id="_x0000_i1070" type="#_x0000_t75" style="width:153pt;height:34pt" o:ole="">
            <v:imagedata r:id="rId100" o:title=""/>
          </v:shape>
          <o:OLEObject Type="Embed" ProgID="Equation.DSMT4" ShapeID="_x0000_i1070" DrawAspect="Content" ObjectID="_1665228358" r:id="rId101"/>
        </w:object>
      </w:r>
      <w:r w:rsidRPr="002953D8">
        <w:rPr>
          <w:noProof/>
        </w:rPr>
        <w:t xml:space="preserve">  </w:t>
      </w:r>
      <w:r w:rsidRPr="002953D8">
        <w:rPr>
          <w:noProof/>
          <w:position w:val="-10"/>
          <w:lang w:val="en-US"/>
        </w:rPr>
        <w:object w:dxaOrig="1560" w:dyaOrig="380">
          <v:shape id="_x0000_i1071" type="#_x0000_t75" style="width:78pt;height:19pt" o:ole="">
            <v:imagedata r:id="rId102" o:title=""/>
          </v:shape>
          <o:OLEObject Type="Embed" ProgID="Equation.DSMT4" ShapeID="_x0000_i1071" DrawAspect="Content" ObjectID="_1665228359" r:id="rId103"/>
        </w:object>
      </w:r>
      <w:r w:rsidRPr="002953D8">
        <w:rPr>
          <w:noProof/>
        </w:rPr>
        <w:t xml:space="preserve">                          (1.2.3</w:t>
      </w:r>
      <w:r w:rsidRPr="002953D8">
        <w:rPr>
          <w:noProof/>
          <w:lang w:val="en-US"/>
        </w:rPr>
        <w:t>a</w:t>
      </w:r>
      <w:r w:rsidRPr="002953D8">
        <w:rPr>
          <w:noProof/>
        </w:rPr>
        <w:t>)</w:t>
      </w:r>
    </w:p>
    <w:p w:rsidR="00CE5048" w:rsidRPr="002953D8" w:rsidRDefault="00CE5048" w:rsidP="00CE5048">
      <w:pPr>
        <w:tabs>
          <w:tab w:val="center" w:pos="4800"/>
          <w:tab w:val="right" w:pos="9500"/>
        </w:tabs>
        <w:spacing w:line="360" w:lineRule="auto"/>
        <w:ind w:firstLine="709"/>
        <w:jc w:val="both"/>
        <w:rPr>
          <w:noProof/>
        </w:rPr>
      </w:pPr>
    </w:p>
    <w:p w:rsidR="00CE5048" w:rsidRPr="002953D8" w:rsidRDefault="00CE5048" w:rsidP="00CE5048">
      <w:pPr>
        <w:tabs>
          <w:tab w:val="center" w:pos="4800"/>
          <w:tab w:val="right" w:pos="9500"/>
        </w:tabs>
        <w:spacing w:line="360" w:lineRule="auto"/>
        <w:ind w:firstLine="709"/>
        <w:jc w:val="both"/>
        <w:rPr>
          <w:noProof/>
        </w:rPr>
      </w:pPr>
      <w:r w:rsidRPr="002953D8">
        <w:rPr>
          <w:noProof/>
        </w:rPr>
        <w:t xml:space="preserve">А для определения вспомогательных переменных </w:t>
      </w:r>
      <w:r w:rsidRPr="002953D8">
        <w:rPr>
          <w:noProof/>
          <w:position w:val="-12"/>
        </w:rPr>
        <w:object w:dxaOrig="520" w:dyaOrig="360">
          <v:shape id="_x0000_i1072" type="#_x0000_t75" style="width:26.5pt;height:18.5pt" o:ole="">
            <v:imagedata r:id="rId104" o:title=""/>
          </v:shape>
          <o:OLEObject Type="Embed" ProgID="Equation.3" ShapeID="_x0000_i1072" DrawAspect="Content" ObjectID="_1665228360" r:id="rId105"/>
        </w:object>
      </w:r>
      <w:r w:rsidRPr="002953D8">
        <w:rPr>
          <w:noProof/>
        </w:rPr>
        <w:t xml:space="preserve"> запишем следующее уравнение лагранжевой структуры </w:t>
      </w:r>
    </w:p>
    <w:p w:rsidR="00CE5048" w:rsidRPr="002953D8" w:rsidRDefault="00CE5048" w:rsidP="00CE5048">
      <w:pPr>
        <w:tabs>
          <w:tab w:val="center" w:pos="4800"/>
          <w:tab w:val="right" w:pos="9500"/>
        </w:tabs>
        <w:spacing w:line="360" w:lineRule="auto"/>
        <w:ind w:firstLine="709"/>
        <w:jc w:val="both"/>
        <w:rPr>
          <w:noProof/>
        </w:rPr>
      </w:pPr>
    </w:p>
    <w:p w:rsidR="00CE5048" w:rsidRPr="002953D8" w:rsidRDefault="00CE5048" w:rsidP="00CE5048">
      <w:pPr>
        <w:tabs>
          <w:tab w:val="center" w:pos="4800"/>
          <w:tab w:val="right" w:pos="9500"/>
        </w:tabs>
        <w:spacing w:line="360" w:lineRule="auto"/>
        <w:ind w:firstLine="709"/>
        <w:jc w:val="right"/>
        <w:rPr>
          <w:noProof/>
        </w:rPr>
      </w:pPr>
      <w:r w:rsidRPr="002953D8">
        <w:rPr>
          <w:noProof/>
        </w:rPr>
        <w:tab/>
      </w:r>
      <w:r w:rsidRPr="002953D8">
        <w:rPr>
          <w:noProof/>
          <w:position w:val="-30"/>
        </w:rPr>
        <w:object w:dxaOrig="2680" w:dyaOrig="680">
          <v:shape id="_x0000_i1073" type="#_x0000_t75" style="width:134.5pt;height:34pt" o:ole="">
            <v:imagedata r:id="rId106" o:title=""/>
          </v:shape>
          <o:OLEObject Type="Embed" ProgID="Equation.DSMT4" ShapeID="_x0000_i1073" DrawAspect="Content" ObjectID="_1665228361" r:id="rId107"/>
        </w:object>
      </w:r>
      <w:r w:rsidRPr="002953D8">
        <w:rPr>
          <w:noProof/>
        </w:rPr>
        <w:t xml:space="preserve">        </w:t>
      </w:r>
      <w:r w:rsidRPr="002953D8">
        <w:rPr>
          <w:noProof/>
          <w:position w:val="-10"/>
          <w:lang w:val="en-US"/>
        </w:rPr>
        <w:object w:dxaOrig="1560" w:dyaOrig="380">
          <v:shape id="_x0000_i1074" type="#_x0000_t75" style="width:78pt;height:19pt" o:ole="">
            <v:imagedata r:id="rId102" o:title=""/>
          </v:shape>
          <o:OLEObject Type="Embed" ProgID="Equation.DSMT4" ShapeID="_x0000_i1074" DrawAspect="Content" ObjectID="_1665228362" r:id="rId108"/>
        </w:object>
      </w:r>
      <w:r w:rsidRPr="002953D8">
        <w:rPr>
          <w:noProof/>
        </w:rPr>
        <w:t xml:space="preserve">                         (1.2.3</w:t>
      </w:r>
      <w:r w:rsidRPr="002953D8">
        <w:rPr>
          <w:noProof/>
          <w:lang w:val="en-US"/>
        </w:rPr>
        <w:t>b</w:t>
      </w:r>
      <w:r w:rsidRPr="002953D8">
        <w:rPr>
          <w:noProof/>
        </w:rPr>
        <w:t>)</w:t>
      </w:r>
    </w:p>
    <w:p w:rsidR="005540AA" w:rsidRDefault="005540AA" w:rsidP="005540AA">
      <w:pPr>
        <w:tabs>
          <w:tab w:val="center" w:pos="4800"/>
          <w:tab w:val="right" w:pos="9500"/>
        </w:tabs>
        <w:spacing w:line="360" w:lineRule="auto"/>
        <w:jc w:val="both"/>
        <w:rPr>
          <w:noProof/>
        </w:rPr>
      </w:pPr>
    </w:p>
    <w:p w:rsidR="00CE5048" w:rsidRDefault="00CE5048" w:rsidP="00CE5048">
      <w:pPr>
        <w:tabs>
          <w:tab w:val="center" w:pos="4800"/>
          <w:tab w:val="right" w:pos="9500"/>
        </w:tabs>
        <w:spacing w:line="360" w:lineRule="auto"/>
        <w:ind w:firstLine="709"/>
        <w:jc w:val="both"/>
        <w:rPr>
          <w:noProof/>
        </w:rPr>
      </w:pPr>
      <w:r w:rsidRPr="002953D8">
        <w:rPr>
          <w:noProof/>
        </w:rPr>
        <w:t xml:space="preserve">где </w:t>
      </w:r>
      <w:r w:rsidRPr="002953D8">
        <w:rPr>
          <w:noProof/>
          <w:position w:val="-16"/>
        </w:rPr>
        <w:object w:dxaOrig="1600" w:dyaOrig="480">
          <v:shape id="_x0000_i1075" type="#_x0000_t75" style="width:80pt;height:24pt" o:ole="">
            <v:imagedata r:id="rId109" o:title=""/>
          </v:shape>
          <o:OLEObject Type="Embed" ProgID="Equation.3" ShapeID="_x0000_i1075" DrawAspect="Content" ObjectID="_1665228363" r:id="rId110"/>
        </w:object>
      </w:r>
      <w:r w:rsidRPr="002953D8">
        <w:rPr>
          <w:noProof/>
        </w:rPr>
        <w:t xml:space="preserve"> - некоторые произвольные непрерывные по своим аргументам функции, не нарушающие условий теоремы существования и единственности задачи Коши системы уравнений (1.2.3</w:t>
      </w:r>
      <w:r w:rsidRPr="002953D8">
        <w:rPr>
          <w:noProof/>
          <w:lang w:val="en-US"/>
        </w:rPr>
        <w:t>a</w:t>
      </w:r>
      <w:r w:rsidRPr="002953D8">
        <w:rPr>
          <w:noProof/>
        </w:rPr>
        <w:t>) и (1.2.3</w:t>
      </w:r>
      <w:r w:rsidRPr="002953D8">
        <w:rPr>
          <w:noProof/>
          <w:lang w:val="en-US"/>
        </w:rPr>
        <w:t>b</w:t>
      </w:r>
      <w:r w:rsidRPr="002953D8">
        <w:rPr>
          <w:noProof/>
        </w:rPr>
        <w:t xml:space="preserve">) [28], и, в частности, могут быть выбраны тождественно равными нулю при всех </w:t>
      </w:r>
      <w:r w:rsidRPr="002953D8">
        <w:rPr>
          <w:noProof/>
          <w:position w:val="-10"/>
        </w:rPr>
        <w:object w:dxaOrig="700" w:dyaOrig="380">
          <v:shape id="_x0000_i1076" type="#_x0000_t75" style="width:35pt;height:19pt" o:ole="">
            <v:imagedata r:id="rId111" o:title=""/>
          </v:shape>
          <o:OLEObject Type="Embed" ProgID="Equation.3" ShapeID="_x0000_i1076" DrawAspect="Content" ObjectID="_1665228364" r:id="rId112"/>
        </w:object>
      </w:r>
      <w:r w:rsidRPr="002953D8">
        <w:rPr>
          <w:noProof/>
        </w:rPr>
        <w:t xml:space="preserve"> и </w:t>
      </w:r>
      <w:r w:rsidRPr="002953D8">
        <w:rPr>
          <w:noProof/>
          <w:position w:val="-10"/>
        </w:rPr>
        <w:object w:dxaOrig="800" w:dyaOrig="380">
          <v:shape id="_x0000_i1077" type="#_x0000_t75" style="width:40pt;height:19pt" o:ole="">
            <v:imagedata r:id="rId113" o:title=""/>
          </v:shape>
          <o:OLEObject Type="Embed" ProgID="Equation.3" ShapeID="_x0000_i1077" DrawAspect="Content" ObjectID="_1665228365" r:id="rId114"/>
        </w:object>
      </w:r>
      <w:r w:rsidRPr="002953D8">
        <w:rPr>
          <w:noProof/>
        </w:rPr>
        <w:t>.</w:t>
      </w:r>
      <w:r w:rsidR="007B28D3">
        <w:rPr>
          <w:noProof/>
        </w:rPr>
        <w:t xml:space="preserve"> </w:t>
      </w:r>
      <w:r w:rsidRPr="002953D8">
        <w:rPr>
          <w:noProof/>
        </w:rPr>
        <w:t>Совокупность уравнений (1.2.3</w:t>
      </w:r>
      <w:r w:rsidRPr="002953D8">
        <w:rPr>
          <w:noProof/>
          <w:lang w:val="en-US"/>
        </w:rPr>
        <w:t>a</w:t>
      </w:r>
      <w:r w:rsidRPr="002953D8">
        <w:rPr>
          <w:noProof/>
        </w:rPr>
        <w:t>) и (1.2.3</w:t>
      </w:r>
      <w:r w:rsidRPr="002953D8">
        <w:rPr>
          <w:noProof/>
          <w:lang w:val="en-US"/>
        </w:rPr>
        <w:t>b</w:t>
      </w:r>
      <w:r w:rsidRPr="002953D8">
        <w:rPr>
          <w:noProof/>
        </w:rPr>
        <w:t>)</w:t>
      </w:r>
    </w:p>
    <w:p w:rsidR="003610A6" w:rsidRDefault="003610A6" w:rsidP="00CE5048">
      <w:pPr>
        <w:tabs>
          <w:tab w:val="center" w:pos="4800"/>
          <w:tab w:val="right" w:pos="9500"/>
        </w:tabs>
        <w:spacing w:line="360" w:lineRule="auto"/>
        <w:ind w:firstLine="709"/>
        <w:jc w:val="both"/>
        <w:rPr>
          <w:noProof/>
        </w:rPr>
      </w:pPr>
    </w:p>
    <w:p w:rsidR="00CE5048" w:rsidRPr="002953D8" w:rsidRDefault="00CE5048" w:rsidP="00CE5048">
      <w:pPr>
        <w:tabs>
          <w:tab w:val="center" w:pos="4800"/>
          <w:tab w:val="right" w:pos="9500"/>
        </w:tabs>
        <w:spacing w:line="360" w:lineRule="auto"/>
        <w:ind w:firstLine="709"/>
        <w:jc w:val="right"/>
        <w:rPr>
          <w:noProof/>
        </w:rPr>
      </w:pPr>
      <w:r w:rsidRPr="002953D8">
        <w:rPr>
          <w:noProof/>
        </w:rPr>
        <w:lastRenderedPageBreak/>
        <w:tab/>
      </w:r>
      <w:r w:rsidRPr="002953D8">
        <w:rPr>
          <w:noProof/>
          <w:position w:val="-66"/>
        </w:rPr>
        <w:object w:dxaOrig="4700" w:dyaOrig="1440">
          <v:shape id="_x0000_i1078" type="#_x0000_t75" style="width:235pt;height:1in" o:ole="">
            <v:imagedata r:id="rId115" o:title=""/>
          </v:shape>
          <o:OLEObject Type="Embed" ProgID="Equation.DSMT4" ShapeID="_x0000_i1078" DrawAspect="Content" ObjectID="_1665228366" r:id="rId116"/>
        </w:object>
      </w:r>
      <w:r w:rsidRPr="002953D8">
        <w:rPr>
          <w:noProof/>
        </w:rPr>
        <w:t xml:space="preserve">                         (1.2.3)</w:t>
      </w:r>
    </w:p>
    <w:p w:rsidR="00CB7400" w:rsidRDefault="00CB7400" w:rsidP="00304381">
      <w:pPr>
        <w:tabs>
          <w:tab w:val="center" w:pos="4800"/>
          <w:tab w:val="right" w:pos="9500"/>
        </w:tabs>
        <w:spacing w:line="360" w:lineRule="auto"/>
        <w:jc w:val="both"/>
        <w:rPr>
          <w:noProof/>
        </w:rPr>
      </w:pPr>
    </w:p>
    <w:p w:rsidR="00CE5048" w:rsidRPr="002953D8" w:rsidRDefault="00CE5048" w:rsidP="00304381">
      <w:pPr>
        <w:tabs>
          <w:tab w:val="center" w:pos="4800"/>
          <w:tab w:val="right" w:pos="9500"/>
        </w:tabs>
        <w:spacing w:line="360" w:lineRule="auto"/>
        <w:jc w:val="both"/>
        <w:rPr>
          <w:noProof/>
        </w:rPr>
      </w:pPr>
      <w:r w:rsidRPr="002953D8">
        <w:rPr>
          <w:noProof/>
        </w:rPr>
        <w:t xml:space="preserve">образует систему </w:t>
      </w:r>
      <w:r w:rsidRPr="002953D8">
        <w:rPr>
          <w:noProof/>
          <w:position w:val="-6"/>
        </w:rPr>
        <w:object w:dxaOrig="320" w:dyaOrig="279">
          <v:shape id="_x0000_i1079" type="#_x0000_t75" style="width:15.5pt;height:14.5pt" o:ole="">
            <v:imagedata r:id="rId117" o:title=""/>
          </v:shape>
          <o:OLEObject Type="Embed" ProgID="Equation.3" ShapeID="_x0000_i1079" DrawAspect="Content" ObjectID="_1665228367" r:id="rId118"/>
        </w:object>
      </w:r>
      <w:r w:rsidRPr="002953D8">
        <w:rPr>
          <w:noProof/>
        </w:rPr>
        <w:t xml:space="preserve"> уравнений лагранжевой структуры с обобщенным лагранжианом  </w:t>
      </w:r>
      <w:r w:rsidRPr="002953D8">
        <w:rPr>
          <w:noProof/>
          <w:position w:val="-12"/>
        </w:rPr>
        <w:object w:dxaOrig="2720" w:dyaOrig="360">
          <v:shape id="_x0000_i1080" type="#_x0000_t75" style="width:136.5pt;height:18.5pt" o:ole="">
            <v:imagedata r:id="rId119" o:title=""/>
          </v:shape>
          <o:OLEObject Type="Embed" ProgID="Equation.DSMT4" ShapeID="_x0000_i1080" DrawAspect="Content" ObjectID="_1665228368" r:id="rId120"/>
        </w:object>
      </w:r>
      <w:r w:rsidRPr="002953D8">
        <w:rPr>
          <w:noProof/>
        </w:rPr>
        <w:t>.</w:t>
      </w:r>
    </w:p>
    <w:p w:rsidR="00CE5048" w:rsidRPr="002953D8" w:rsidRDefault="00CE5048" w:rsidP="00CE5048">
      <w:pPr>
        <w:tabs>
          <w:tab w:val="center" w:pos="4800"/>
          <w:tab w:val="right" w:pos="9500"/>
        </w:tabs>
        <w:spacing w:line="360" w:lineRule="auto"/>
        <w:ind w:firstLine="709"/>
        <w:jc w:val="both"/>
        <w:rPr>
          <w:noProof/>
        </w:rPr>
      </w:pPr>
      <w:r w:rsidRPr="002953D8">
        <w:rPr>
          <w:noProof/>
        </w:rPr>
        <w:t>Таким образом справедлива</w:t>
      </w:r>
    </w:p>
    <w:p w:rsidR="00CE5048" w:rsidRPr="002953D8" w:rsidRDefault="00CE5048" w:rsidP="00CE5048">
      <w:pPr>
        <w:tabs>
          <w:tab w:val="center" w:pos="4800"/>
          <w:tab w:val="right" w:pos="9500"/>
        </w:tabs>
        <w:spacing w:line="360" w:lineRule="auto"/>
        <w:ind w:firstLine="709"/>
        <w:jc w:val="both"/>
        <w:rPr>
          <w:iCs/>
          <w:noProof/>
        </w:rPr>
      </w:pPr>
      <w:r w:rsidRPr="002953D8">
        <w:rPr>
          <w:b/>
          <w:bCs/>
          <w:noProof/>
        </w:rPr>
        <w:t xml:space="preserve"> </w:t>
      </w:r>
      <w:r w:rsidRPr="002953D8">
        <w:rPr>
          <w:bCs/>
          <w:noProof/>
        </w:rPr>
        <w:t>Теорема</w:t>
      </w:r>
      <w:r w:rsidR="007E79CD" w:rsidRPr="007E79CD">
        <w:rPr>
          <w:bCs/>
          <w:noProof/>
        </w:rPr>
        <w:t xml:space="preserve"> </w:t>
      </w:r>
      <w:r w:rsidRPr="002953D8">
        <w:rPr>
          <w:bCs/>
          <w:noProof/>
        </w:rPr>
        <w:t>1.</w:t>
      </w:r>
      <w:r w:rsidR="007E79CD" w:rsidRPr="007E79CD">
        <w:rPr>
          <w:bCs/>
          <w:noProof/>
        </w:rPr>
        <w:t>2.</w:t>
      </w:r>
      <w:r w:rsidRPr="002953D8">
        <w:rPr>
          <w:bCs/>
          <w:noProof/>
        </w:rPr>
        <w:t>1</w:t>
      </w:r>
      <w:r w:rsidRPr="002953D8">
        <w:rPr>
          <w:noProof/>
        </w:rPr>
        <w:t xml:space="preserve"> </w:t>
      </w:r>
      <w:r w:rsidRPr="002953D8">
        <w:rPr>
          <w:i/>
          <w:iCs/>
          <w:noProof/>
        </w:rPr>
        <w:t xml:space="preserve"> </w:t>
      </w:r>
      <w:r w:rsidRPr="002953D8">
        <w:rPr>
          <w:iCs/>
          <w:noProof/>
        </w:rPr>
        <w:t xml:space="preserve">Пусть функции </w:t>
      </w:r>
      <w:r w:rsidRPr="002953D8">
        <w:rPr>
          <w:iCs/>
          <w:noProof/>
          <w:position w:val="-12"/>
        </w:rPr>
        <w:object w:dxaOrig="1020" w:dyaOrig="360">
          <v:shape id="_x0000_i1081" type="#_x0000_t75" style="width:51pt;height:18.5pt" o:ole="">
            <v:imagedata r:id="rId121" o:title=""/>
          </v:shape>
          <o:OLEObject Type="Embed" ProgID="Equation.DSMT4" ShapeID="_x0000_i1081" DrawAspect="Content" ObjectID="_1665228369" r:id="rId122"/>
        </w:object>
      </w:r>
      <w:r w:rsidRPr="002953D8">
        <w:rPr>
          <w:iCs/>
          <w:noProof/>
        </w:rPr>
        <w:t xml:space="preserve"> </w:t>
      </w:r>
      <w:r w:rsidRPr="002953D8">
        <w:rPr>
          <w:iCs/>
          <w:noProof/>
          <w:position w:val="-10"/>
          <w:lang w:val="en-US"/>
        </w:rPr>
        <w:object w:dxaOrig="820" w:dyaOrig="380">
          <v:shape id="_x0000_i1082" type="#_x0000_t75" style="width:41pt;height:19pt" o:ole="">
            <v:imagedata r:id="rId123" o:title=""/>
          </v:shape>
          <o:OLEObject Type="Embed" ProgID="Equation.DSMT4" ShapeID="_x0000_i1082" DrawAspect="Content" ObjectID="_1665228370" r:id="rId124"/>
        </w:object>
      </w:r>
      <w:r w:rsidRPr="002953D8">
        <w:rPr>
          <w:iCs/>
          <w:noProof/>
        </w:rPr>
        <w:t xml:space="preserve">входящие в уравнения (1.2.1), имеют непрерывные частные производные второго порядка (включая и смешанные) и, кроме того, имеют по </w:t>
      </w:r>
      <w:r w:rsidRPr="002953D8">
        <w:rPr>
          <w:iCs/>
          <w:noProof/>
          <w:position w:val="-6"/>
        </w:rPr>
        <w:object w:dxaOrig="200" w:dyaOrig="279">
          <v:shape id="_x0000_i1083" type="#_x0000_t75" style="width:10.5pt;height:14.5pt" o:ole="">
            <v:imagedata r:id="rId125" o:title=""/>
          </v:shape>
          <o:OLEObject Type="Embed" ProgID="Equation.DSMT4" ShapeID="_x0000_i1083" DrawAspect="Content" ObjectID="_1665228371" r:id="rId126"/>
        </w:object>
      </w:r>
      <w:r w:rsidRPr="002953D8">
        <w:rPr>
          <w:iCs/>
          <w:noProof/>
        </w:rPr>
        <w:t xml:space="preserve">непрерывные частные производные третьего порядка </w:t>
      </w:r>
      <w:r w:rsidRPr="002953D8">
        <w:rPr>
          <w:iCs/>
          <w:noProof/>
          <w:position w:val="-34"/>
        </w:rPr>
        <w:object w:dxaOrig="2480" w:dyaOrig="780">
          <v:shape id="_x0000_i1084" type="#_x0000_t75" style="width:124pt;height:39pt" o:ole="">
            <v:imagedata r:id="rId127" o:title=""/>
          </v:shape>
          <o:OLEObject Type="Embed" ProgID="Equation.DSMT4" ShapeID="_x0000_i1084" DrawAspect="Content" ObjectID="_1665228372" r:id="rId128"/>
        </w:object>
      </w:r>
    </w:p>
    <w:p w:rsidR="00CE5048" w:rsidRPr="002953D8" w:rsidRDefault="00CE5048" w:rsidP="00CE5048">
      <w:pPr>
        <w:tabs>
          <w:tab w:val="center" w:pos="4800"/>
          <w:tab w:val="right" w:pos="9500"/>
        </w:tabs>
        <w:spacing w:line="360" w:lineRule="auto"/>
        <w:ind w:firstLine="709"/>
        <w:jc w:val="both"/>
        <w:rPr>
          <w:noProof/>
        </w:rPr>
      </w:pPr>
      <w:r w:rsidRPr="002953D8">
        <w:rPr>
          <w:iCs/>
          <w:noProof/>
        </w:rPr>
        <w:t xml:space="preserve">Тогда достаточными условиями представления системы стохастических уравнений (1.2.1) в форме уравнений лагранжевой структуры (1.2.3) является представление лагранжиана в виде (1.2.2) с помощью дополнительных переменных </w:t>
      </w:r>
      <w:r w:rsidRPr="002953D8">
        <w:rPr>
          <w:iCs/>
          <w:noProof/>
          <w:position w:val="-12"/>
        </w:rPr>
        <w:object w:dxaOrig="1200" w:dyaOrig="400">
          <v:shape id="_x0000_i1085" type="#_x0000_t75" style="width:60pt;height:20.5pt" o:ole="">
            <v:imagedata r:id="rId129" o:title=""/>
          </v:shape>
          <o:OLEObject Type="Embed" ProgID="Equation.DSMT4" ShapeID="_x0000_i1085" DrawAspect="Content" ObjectID="_1665228373" r:id="rId130"/>
        </w:object>
      </w:r>
      <w:r w:rsidRPr="002953D8">
        <w:rPr>
          <w:iCs/>
          <w:noProof/>
        </w:rPr>
        <w:t>, которые определяются из уравнений (1.2.3</w:t>
      </w:r>
      <w:r w:rsidRPr="002953D8">
        <w:rPr>
          <w:iCs/>
          <w:noProof/>
          <w:lang w:val="en-US"/>
        </w:rPr>
        <w:t>b</w:t>
      </w:r>
      <w:r w:rsidRPr="002953D8">
        <w:rPr>
          <w:iCs/>
          <w:noProof/>
        </w:rPr>
        <w:t xml:space="preserve">). </w:t>
      </w:r>
    </w:p>
    <w:p w:rsidR="00A12931" w:rsidRDefault="00A12931" w:rsidP="00482755">
      <w:pPr>
        <w:spacing w:line="360" w:lineRule="auto"/>
        <w:ind w:firstLine="709"/>
      </w:pPr>
    </w:p>
    <w:p w:rsidR="00482755" w:rsidRPr="00AC4A39" w:rsidRDefault="00482755" w:rsidP="00482755">
      <w:pPr>
        <w:spacing w:line="360" w:lineRule="auto"/>
        <w:ind w:firstLine="709"/>
        <w:rPr>
          <w:b/>
        </w:rPr>
      </w:pPr>
      <w:r w:rsidRPr="00AC4A39">
        <w:rPr>
          <w:b/>
        </w:rPr>
        <w:t>1.3 Обратная задача для стохастических систем Гельмгольца</w:t>
      </w:r>
    </w:p>
    <w:p w:rsidR="00482755" w:rsidRPr="003E5EED" w:rsidRDefault="00482755" w:rsidP="00482755">
      <w:pPr>
        <w:spacing w:line="360" w:lineRule="auto"/>
        <w:ind w:firstLine="709"/>
      </w:pPr>
    </w:p>
    <w:p w:rsidR="00482755" w:rsidRPr="003E5EED" w:rsidRDefault="00482755" w:rsidP="00482755">
      <w:pPr>
        <w:tabs>
          <w:tab w:val="center" w:pos="4800"/>
          <w:tab w:val="right" w:pos="9500"/>
        </w:tabs>
        <w:spacing w:line="360" w:lineRule="auto"/>
        <w:ind w:firstLine="720"/>
        <w:jc w:val="both"/>
        <w:rPr>
          <w:noProof/>
        </w:rPr>
      </w:pPr>
      <w:r w:rsidRPr="003E5EED">
        <w:rPr>
          <w:noProof/>
        </w:rPr>
        <w:t>Классическая задача Гельмгольца</w:t>
      </w:r>
      <w:r w:rsidRPr="0086490E">
        <w:rPr>
          <w:noProof/>
        </w:rPr>
        <w:t xml:space="preserve"> </w:t>
      </w:r>
      <w:r w:rsidRPr="003E5EED">
        <w:rPr>
          <w:noProof/>
        </w:rPr>
        <w:t>[13] - это задача построения по заданным уравнениям движения механической системы в форме Ньютона эквивалентных уравнений движения в форме Лагранжа. С результатами по дальнейшему исследованию задачи Гельмгольца можно ознакомиться по работам</w:t>
      </w:r>
      <w:r w:rsidRPr="0086490E">
        <w:rPr>
          <w:noProof/>
        </w:rPr>
        <w:t xml:space="preserve"> </w:t>
      </w:r>
      <w:r w:rsidRPr="003E5EED">
        <w:rPr>
          <w:noProof/>
        </w:rPr>
        <w:t>[16, 17, 32], в которых наряду с собственными исследованиями, в основном, в классе ОДУ (обыкновенных дифференциальных уравнений) и ДУЧП (дифференциальных уравнений с частными производными) приводится исторический обзор по развитию и обобщению указанной задачи.</w:t>
      </w:r>
    </w:p>
    <w:p w:rsidR="00482755" w:rsidRPr="003E5EED" w:rsidRDefault="00482755" w:rsidP="00482755">
      <w:pPr>
        <w:tabs>
          <w:tab w:val="center" w:pos="4800"/>
          <w:tab w:val="right" w:pos="9500"/>
        </w:tabs>
        <w:spacing w:line="360" w:lineRule="auto"/>
        <w:ind w:firstLine="720"/>
        <w:jc w:val="both"/>
        <w:rPr>
          <w:noProof/>
        </w:rPr>
      </w:pPr>
      <w:r w:rsidRPr="003E5EED">
        <w:rPr>
          <w:noProof/>
        </w:rPr>
        <w:t>Решение задачи Гельмгольца</w:t>
      </w:r>
      <w:r w:rsidRPr="0086490E">
        <w:rPr>
          <w:noProof/>
        </w:rPr>
        <w:t xml:space="preserve"> </w:t>
      </w:r>
      <w:r w:rsidRPr="003E5EED">
        <w:rPr>
          <w:noProof/>
        </w:rPr>
        <w:t>[13] в том или ином классе дифференциальных уравнений позволяет распространить на этот класс уравнений хорошо развитые математические методы классической механики.</w:t>
      </w:r>
    </w:p>
    <w:p w:rsidR="00482755" w:rsidRPr="003E5EED" w:rsidRDefault="00482755" w:rsidP="00482755">
      <w:pPr>
        <w:tabs>
          <w:tab w:val="center" w:pos="4800"/>
          <w:tab w:val="right" w:pos="9500"/>
        </w:tabs>
        <w:spacing w:line="360" w:lineRule="auto"/>
        <w:ind w:firstLine="720"/>
        <w:jc w:val="both"/>
        <w:rPr>
          <w:noProof/>
        </w:rPr>
      </w:pPr>
      <w:r w:rsidRPr="003E5EED">
        <w:rPr>
          <w:noProof/>
        </w:rPr>
        <w:t xml:space="preserve">По заданным стохастическим уравнениям Ито второго порядка строятся эквивалентные в смысле почти наверное (п.н.) стохастические уравнения лагранжевой структуры. Определены условия прямого и непрямого аналитического представления </w:t>
      </w:r>
      <w:r w:rsidRPr="003E5EED">
        <w:rPr>
          <w:noProof/>
        </w:rPr>
        <w:lastRenderedPageBreak/>
        <w:t>лагранжиана при наличии случайных возмущений. Полученные результаты иллюстрируются на примерах.</w:t>
      </w:r>
    </w:p>
    <w:p w:rsidR="00482755" w:rsidRPr="003302EA" w:rsidRDefault="00482755" w:rsidP="00482755">
      <w:pPr>
        <w:tabs>
          <w:tab w:val="left" w:pos="567"/>
        </w:tabs>
        <w:spacing w:line="360" w:lineRule="auto"/>
        <w:ind w:firstLine="709"/>
        <w:jc w:val="both"/>
        <w:rPr>
          <w:b/>
        </w:rPr>
      </w:pPr>
      <w:r w:rsidRPr="003302EA">
        <w:t>Пусть задана система стохастических дифференциальных уравнений Ито второго порядка вида</w:t>
      </w:r>
      <w:r w:rsidRPr="003302EA">
        <w:rPr>
          <w:b/>
        </w:rPr>
        <w:t xml:space="preserve"> </w:t>
      </w:r>
    </w:p>
    <w:p w:rsidR="00482755" w:rsidRPr="003E5EED" w:rsidRDefault="00482755" w:rsidP="00482755">
      <w:pPr>
        <w:pStyle w:val="af"/>
        <w:tabs>
          <w:tab w:val="left" w:pos="567"/>
        </w:tabs>
        <w:spacing w:line="360" w:lineRule="auto"/>
        <w:ind w:left="284"/>
        <w:jc w:val="both"/>
        <w:rPr>
          <w:b/>
        </w:rPr>
      </w:pPr>
    </w:p>
    <w:p w:rsidR="00482755" w:rsidRPr="003E5EED" w:rsidRDefault="00482755" w:rsidP="00482755">
      <w:pPr>
        <w:pStyle w:val="af"/>
        <w:tabs>
          <w:tab w:val="left" w:pos="567"/>
        </w:tabs>
        <w:spacing w:line="360" w:lineRule="auto"/>
        <w:ind w:left="284"/>
        <w:jc w:val="right"/>
      </w:pPr>
      <w:r w:rsidRPr="003E5EED">
        <w:rPr>
          <w:b/>
        </w:rPr>
        <w:t xml:space="preserve">                       </w:t>
      </w:r>
      <w:r w:rsidRPr="003E5EED">
        <w:rPr>
          <w:position w:val="-10"/>
          <w:lang w:eastAsia="ko-KR"/>
        </w:rPr>
        <w:object w:dxaOrig="4360" w:dyaOrig="380">
          <v:shape id="_x0000_i1086" type="#_x0000_t75" style="width:218pt;height:19pt" o:ole="">
            <v:imagedata r:id="rId131" o:title=""/>
          </v:shape>
          <o:OLEObject Type="Embed" ProgID="Equation.3" ShapeID="_x0000_i1086" DrawAspect="Content" ObjectID="_1665228374" r:id="rId132"/>
        </w:object>
      </w:r>
      <w:r w:rsidRPr="003E5EED">
        <w:rPr>
          <w:b/>
        </w:rPr>
        <w:t xml:space="preserve">                               </w:t>
      </w:r>
      <w:r w:rsidRPr="003E5EED">
        <w:t>(1.3.1)</w:t>
      </w:r>
    </w:p>
    <w:p w:rsidR="00482755" w:rsidRPr="003E5EED" w:rsidRDefault="00482755" w:rsidP="00482755">
      <w:pPr>
        <w:pStyle w:val="af"/>
        <w:tabs>
          <w:tab w:val="left" w:pos="567"/>
        </w:tabs>
        <w:spacing w:line="360" w:lineRule="auto"/>
        <w:ind w:left="284"/>
        <w:jc w:val="right"/>
      </w:pPr>
    </w:p>
    <w:p w:rsidR="00482755" w:rsidRPr="003E5EED" w:rsidRDefault="00482755" w:rsidP="00482755">
      <w:pPr>
        <w:pStyle w:val="af"/>
        <w:tabs>
          <w:tab w:val="left" w:pos="567"/>
        </w:tabs>
        <w:spacing w:line="360" w:lineRule="auto"/>
        <w:ind w:left="0" w:firstLine="709"/>
        <w:jc w:val="both"/>
      </w:pPr>
      <w:r w:rsidRPr="003E5EED">
        <w:t>Требуется привести систему уравнений (1.3.1) к эквивалентным уравнениям лагранжевой структуры</w:t>
      </w:r>
    </w:p>
    <w:p w:rsidR="00482755" w:rsidRPr="003E5EED" w:rsidRDefault="00482755" w:rsidP="00482755">
      <w:pPr>
        <w:pStyle w:val="af"/>
        <w:tabs>
          <w:tab w:val="left" w:pos="567"/>
        </w:tabs>
        <w:spacing w:line="360" w:lineRule="auto"/>
        <w:ind w:left="0" w:firstLine="284"/>
        <w:jc w:val="both"/>
      </w:pPr>
    </w:p>
    <w:p w:rsidR="00482755" w:rsidRPr="003E5EED" w:rsidRDefault="00482755" w:rsidP="00482755">
      <w:pPr>
        <w:pStyle w:val="af"/>
        <w:tabs>
          <w:tab w:val="left" w:pos="567"/>
        </w:tabs>
        <w:spacing w:line="360" w:lineRule="auto"/>
        <w:ind w:left="0" w:firstLine="284"/>
        <w:jc w:val="right"/>
      </w:pPr>
      <w:r w:rsidRPr="003E5EED">
        <w:rPr>
          <w:noProof/>
          <w:position w:val="-30"/>
        </w:rPr>
        <w:object w:dxaOrig="3080" w:dyaOrig="680">
          <v:shape id="_x0000_i1087" type="#_x0000_t75" style="width:154.5pt;height:34pt" o:ole="">
            <v:imagedata r:id="rId133" o:title=""/>
          </v:shape>
          <o:OLEObject Type="Embed" ProgID="Equation.3" ShapeID="_x0000_i1087" DrawAspect="Content" ObjectID="_1665228375" r:id="rId134"/>
        </w:object>
      </w:r>
      <w:r w:rsidRPr="003E5EED">
        <w:rPr>
          <w:noProof/>
        </w:rPr>
        <w:t xml:space="preserve">                                      (1.3.2)</w:t>
      </w:r>
    </w:p>
    <w:p w:rsidR="00482755" w:rsidRPr="003E5EED" w:rsidRDefault="00482755" w:rsidP="00482755">
      <w:pPr>
        <w:pStyle w:val="af"/>
        <w:tabs>
          <w:tab w:val="left" w:pos="567"/>
        </w:tabs>
        <w:spacing w:line="360" w:lineRule="auto"/>
        <w:ind w:left="0" w:firstLine="284"/>
        <w:jc w:val="both"/>
        <w:rPr>
          <w:b/>
        </w:rPr>
      </w:pPr>
    </w:p>
    <w:p w:rsidR="00482755" w:rsidRPr="003E5EED" w:rsidRDefault="00482755" w:rsidP="00482755">
      <w:pPr>
        <w:tabs>
          <w:tab w:val="center" w:pos="4800"/>
          <w:tab w:val="right" w:pos="9500"/>
        </w:tabs>
        <w:spacing w:line="360" w:lineRule="auto"/>
        <w:ind w:firstLine="720"/>
        <w:jc w:val="both"/>
        <w:rPr>
          <w:noProof/>
        </w:rPr>
      </w:pPr>
      <w:r w:rsidRPr="003E5EED">
        <w:rPr>
          <w:noProof/>
        </w:rPr>
        <w:t>Предполагаем, что функции, входящие в приведенные выше уравнения, обладают необходимой для дальнейших рассуждений гладкостью и удовлетворяют теореме существования и единственности решения задачи Коши в классе стохастических диффе-ренциальных уравнений Ито [28].</w:t>
      </w:r>
    </w:p>
    <w:p w:rsidR="00482755" w:rsidRPr="003E5EED" w:rsidRDefault="00482755" w:rsidP="00482755">
      <w:pPr>
        <w:spacing w:line="360" w:lineRule="auto"/>
        <w:jc w:val="both"/>
        <w:rPr>
          <w:noProof/>
        </w:rPr>
      </w:pPr>
      <w:r w:rsidRPr="003E5EED">
        <w:t xml:space="preserve">            Здесь </w:t>
      </w:r>
      <w:r w:rsidRPr="003E5EED">
        <w:rPr>
          <w:position w:val="-10"/>
        </w:rPr>
        <w:object w:dxaOrig="2120" w:dyaOrig="340">
          <v:shape id="_x0000_i1088" type="#_x0000_t75" style="width:106pt;height:16.5pt" o:ole="" fillcolor="window">
            <v:imagedata r:id="rId135" o:title=""/>
          </v:shape>
          <o:OLEObject Type="Embed" ProgID="Equation.3" ShapeID="_x0000_i1088" DrawAspect="Content" ObjectID="_1665228376" r:id="rId136"/>
        </w:object>
      </w:r>
      <w:r w:rsidRPr="003E5EED">
        <w:t xml:space="preserve"> - системы случайных процессов с независимыми приращениями,  которые, следуя [33], можно представить в виде суммы процессов:</w:t>
      </w:r>
      <w:r w:rsidRPr="003E5EED">
        <w:rPr>
          <w:position w:val="-12"/>
          <w:lang w:val="en-US"/>
        </w:rPr>
        <w:object w:dxaOrig="2420" w:dyaOrig="440">
          <v:shape id="_x0000_i1089" type="#_x0000_t75" style="width:121.5pt;height:22pt" o:ole="" fillcolor="window">
            <v:imagedata r:id="rId137" o:title=""/>
          </v:shape>
          <o:OLEObject Type="Embed" ProgID="Equation.3" ShapeID="_x0000_i1089" DrawAspect="Content" ObjectID="_1665228377" r:id="rId138"/>
        </w:object>
      </w:r>
      <w:r w:rsidRPr="003E5EED">
        <w:t xml:space="preserve"> где </w:t>
      </w:r>
      <w:r w:rsidRPr="003E5EED">
        <w:rPr>
          <w:position w:val="-10"/>
        </w:rPr>
        <w:object w:dxaOrig="2640" w:dyaOrig="420">
          <v:shape id="_x0000_i1090" type="#_x0000_t75" style="width:131pt;height:21pt" o:ole="">
            <v:imagedata r:id="rId139" o:title=""/>
          </v:shape>
          <o:OLEObject Type="Embed" ProgID="Equation.3" ShapeID="_x0000_i1090" DrawAspect="Content" ObjectID="_1665228378" r:id="rId140"/>
        </w:object>
      </w:r>
      <w:r w:rsidRPr="003E5EED">
        <w:t xml:space="preserve">, </w:t>
      </w:r>
      <w:r w:rsidRPr="003E5EED">
        <w:rPr>
          <w:position w:val="-12"/>
          <w:lang w:val="en-US"/>
        </w:rPr>
        <w:object w:dxaOrig="499" w:dyaOrig="360">
          <v:shape id="_x0000_i1091" type="#_x0000_t75" style="width:25pt;height:18.5pt" o:ole="" fillcolor="window">
            <v:imagedata r:id="rId141" o:title=""/>
          </v:shape>
          <o:OLEObject Type="Embed" ProgID="Equation.3" ShapeID="_x0000_i1091" DrawAspect="Content" ObjectID="_1665228379" r:id="rId142"/>
        </w:object>
      </w:r>
      <w:r w:rsidRPr="003E5EED">
        <w:t xml:space="preserve">векторный  </w:t>
      </w:r>
      <w:proofErr w:type="spellStart"/>
      <w:r w:rsidRPr="003E5EED">
        <w:t>винеровский</w:t>
      </w:r>
      <w:proofErr w:type="spellEnd"/>
      <w:r w:rsidRPr="003E5EED">
        <w:t xml:space="preserve"> процесс; </w:t>
      </w:r>
      <w:r w:rsidRPr="003E5EED">
        <w:rPr>
          <w:position w:val="-4"/>
          <w:lang w:val="en-US"/>
        </w:rPr>
        <w:object w:dxaOrig="560" w:dyaOrig="360">
          <v:shape id="_x0000_i1092" type="#_x0000_t75" style="width:27.5pt;height:18.5pt" o:ole="" fillcolor="window">
            <v:imagedata r:id="rId143" o:title=""/>
          </v:shape>
          <o:OLEObject Type="Embed" ProgID="Equation.3" ShapeID="_x0000_i1092" DrawAspect="Content" ObjectID="_1665228380" r:id="rId144"/>
        </w:object>
      </w:r>
      <w:r w:rsidRPr="003E5EED">
        <w:t xml:space="preserve"> пуассоновский процесс; </w:t>
      </w:r>
      <w:r w:rsidRPr="003E5EED">
        <w:rPr>
          <w:position w:val="-10"/>
        </w:rPr>
        <w:object w:dxaOrig="1080" w:dyaOrig="360">
          <v:shape id="_x0000_i1093" type="#_x0000_t75" style="width:54.5pt;height:18.5pt" o:ole="" fillcolor="window">
            <v:imagedata r:id="rId34" o:title=""/>
          </v:shape>
          <o:OLEObject Type="Embed" ProgID="Equation.3" ShapeID="_x0000_i1093" DrawAspect="Content" ObjectID="_1665228381" r:id="rId145"/>
        </w:object>
      </w:r>
      <w:r w:rsidRPr="003E5EED">
        <w:t xml:space="preserve"> число скачков процесса </w:t>
      </w:r>
      <w:r w:rsidRPr="003E5EED">
        <w:rPr>
          <w:position w:val="-4"/>
          <w:lang w:val="en-US"/>
        </w:rPr>
        <w:object w:dxaOrig="320" w:dyaOrig="300">
          <v:shape id="_x0000_i1094" type="#_x0000_t75" style="width:16.5pt;height:15pt" o:ole="" fillcolor="window">
            <v:imagedata r:id="rId36" o:title=""/>
          </v:shape>
          <o:OLEObject Type="Embed" ProgID="Equation.3" ShapeID="_x0000_i1094" DrawAspect="Content" ObjectID="_1665228382" r:id="rId146"/>
        </w:object>
      </w:r>
      <w:r w:rsidRPr="003E5EED">
        <w:t xml:space="preserve"> в интервале [0, </w:t>
      </w:r>
      <w:r w:rsidRPr="003E5EED">
        <w:rPr>
          <w:i/>
          <w:lang w:val="en-US"/>
        </w:rPr>
        <w:t>t</w:t>
      </w:r>
      <w:r w:rsidRPr="003E5EED">
        <w:t xml:space="preserve">], попадающих на множество </w:t>
      </w:r>
      <w:r w:rsidRPr="003E5EED">
        <w:rPr>
          <w:position w:val="-10"/>
          <w:lang w:val="en-US"/>
        </w:rPr>
        <w:object w:dxaOrig="320" w:dyaOrig="320">
          <v:shape id="_x0000_i1095" type="#_x0000_t75" style="width:15.5pt;height:15.5pt" o:ole="" fillcolor="window">
            <v:imagedata r:id="rId38" o:title=""/>
          </v:shape>
          <o:OLEObject Type="Embed" ProgID="Equation.3" ShapeID="_x0000_i1095" DrawAspect="Content" ObjectID="_1665228383" r:id="rId147"/>
        </w:object>
      </w:r>
      <w:r w:rsidRPr="003E5EED">
        <w:t xml:space="preserve">; </w:t>
      </w:r>
      <w:r w:rsidRPr="003E5EED">
        <w:rPr>
          <w:position w:val="-10"/>
        </w:rPr>
        <w:object w:dxaOrig="499" w:dyaOrig="320">
          <v:shape id="_x0000_i1096" type="#_x0000_t75" style="width:25pt;height:15.5pt" o:ole="" fillcolor="window">
            <v:imagedata r:id="rId40" o:title=""/>
          </v:shape>
          <o:OLEObject Type="Embed" ProgID="Equation.3" ShapeID="_x0000_i1096" DrawAspect="Content" ObjectID="_1665228384" r:id="rId148"/>
        </w:object>
      </w:r>
      <w:r w:rsidRPr="003E5EED">
        <w:t xml:space="preserve">- векторная функция, отображающая пространство </w:t>
      </w:r>
      <w:r w:rsidRPr="003E5EED">
        <w:rPr>
          <w:position w:val="-4"/>
          <w:lang w:val="en-US"/>
        </w:rPr>
        <w:object w:dxaOrig="460" w:dyaOrig="360">
          <v:shape id="_x0000_i1097" type="#_x0000_t75" style="width:23.5pt;height:18.5pt" o:ole="" fillcolor="window">
            <v:imagedata r:id="rId42" o:title=""/>
          </v:shape>
          <o:OLEObject Type="Embed" ProgID="Equation.3" ShapeID="_x0000_i1097" DrawAspect="Content" ObjectID="_1665228385" r:id="rId149"/>
        </w:object>
      </w:r>
      <w:r w:rsidRPr="003E5EED">
        <w:t xml:space="preserve"> в пространство значений </w:t>
      </w:r>
      <w:r w:rsidRPr="003E5EED">
        <w:rPr>
          <w:position w:val="-4"/>
        </w:rPr>
        <w:object w:dxaOrig="340" w:dyaOrig="360">
          <v:shape id="_x0000_i1098" type="#_x0000_t75" style="width:17.5pt;height:18.5pt" o:ole="" fillcolor="window">
            <v:imagedata r:id="rId44" o:title=""/>
          </v:shape>
          <o:OLEObject Type="Embed" ProgID="Equation.3" ShapeID="_x0000_i1098" DrawAspect="Content" ObjectID="_1665228386" r:id="rId150"/>
        </w:object>
      </w:r>
      <w:r w:rsidRPr="003E5EED">
        <w:t xml:space="preserve"> процесса </w:t>
      </w:r>
      <w:r w:rsidRPr="003E5EED">
        <w:rPr>
          <w:position w:val="-10"/>
        </w:rPr>
        <w:object w:dxaOrig="460" w:dyaOrig="320">
          <v:shape id="_x0000_i1099" type="#_x0000_t75" style="width:23.5pt;height:15.5pt" o:ole="" fillcolor="window">
            <v:imagedata r:id="rId46" o:title=""/>
          </v:shape>
          <o:OLEObject Type="Embed" ProgID="Equation.3" ShapeID="_x0000_i1099" DrawAspect="Content" ObjectID="_1665228387" r:id="rId151"/>
        </w:object>
      </w:r>
      <w:r w:rsidRPr="003E5EED">
        <w:t xml:space="preserve">  при любом </w:t>
      </w:r>
      <w:r w:rsidRPr="003E5EED">
        <w:rPr>
          <w:i/>
          <w:lang w:val="en-US"/>
        </w:rPr>
        <w:t>t</w:t>
      </w:r>
      <w:r w:rsidRPr="003E5EED">
        <w:rPr>
          <w:i/>
        </w:rPr>
        <w:t xml:space="preserve">, </w:t>
      </w:r>
      <w:r w:rsidRPr="003E5EED">
        <w:rPr>
          <w:noProof/>
        </w:rPr>
        <w:t xml:space="preserve"> а эквивалентность решений уравнений понимается в смысле эквивалентности почти наверное (п.н.) [29]: случайные процессы </w:t>
      </w:r>
      <w:r w:rsidRPr="003E5EED">
        <w:rPr>
          <w:noProof/>
          <w:position w:val="-10"/>
        </w:rPr>
        <w:object w:dxaOrig="2220" w:dyaOrig="420">
          <v:shape id="_x0000_i1100" type="#_x0000_t75" style="width:111pt;height:21pt" o:ole="">
            <v:imagedata r:id="rId48" o:title=""/>
          </v:shape>
          <o:OLEObject Type="Embed" ProgID="Equation.3" ShapeID="_x0000_i1100" DrawAspect="Content" ObjectID="_1665228388" r:id="rId152"/>
        </w:object>
      </w:r>
      <w:r w:rsidRPr="003E5EED">
        <w:rPr>
          <w:noProof/>
        </w:rPr>
        <w:t xml:space="preserve"> и </w:t>
      </w:r>
      <w:r w:rsidRPr="003E5EED">
        <w:rPr>
          <w:noProof/>
          <w:position w:val="-10"/>
        </w:rPr>
        <w:object w:dxaOrig="2180" w:dyaOrig="420">
          <v:shape id="_x0000_i1101" type="#_x0000_t75" style="width:109pt;height:21pt" o:ole="">
            <v:imagedata r:id="rId50" o:title=""/>
          </v:shape>
          <o:OLEObject Type="Embed" ProgID="Equation.3" ShapeID="_x0000_i1101" DrawAspect="Content" ObjectID="_1665228389" r:id="rId153"/>
        </w:object>
      </w:r>
      <w:r w:rsidRPr="003E5EED">
        <w:rPr>
          <w:noProof/>
        </w:rPr>
        <w:t xml:space="preserve"> эквивалентны п.н. или потраекторно, если из </w:t>
      </w:r>
      <w:r w:rsidRPr="003E5EED">
        <w:rPr>
          <w:noProof/>
          <w:position w:val="-12"/>
        </w:rPr>
        <w:object w:dxaOrig="1359" w:dyaOrig="360">
          <v:shape id="_x0000_i1102" type="#_x0000_t75" style="width:68pt;height:18.5pt" o:ole="">
            <v:imagedata r:id="rId52" o:title=""/>
          </v:shape>
          <o:OLEObject Type="Embed" ProgID="Equation.3" ShapeID="_x0000_i1102" DrawAspect="Content" ObjectID="_1665228390" r:id="rId154"/>
        </w:object>
      </w:r>
      <w:r w:rsidRPr="003E5EED">
        <w:rPr>
          <w:noProof/>
        </w:rPr>
        <w:t xml:space="preserve"> п.н. следует </w:t>
      </w:r>
      <w:r w:rsidRPr="003E5EED">
        <w:rPr>
          <w:noProof/>
          <w:position w:val="-10"/>
        </w:rPr>
        <w:object w:dxaOrig="1120" w:dyaOrig="320">
          <v:shape id="_x0000_i1103" type="#_x0000_t75" style="width:56pt;height:15.5pt" o:ole="">
            <v:imagedata r:id="rId54" o:title=""/>
          </v:shape>
          <o:OLEObject Type="Embed" ProgID="Equation.3" ShapeID="_x0000_i1103" DrawAspect="Content" ObjectID="_1665228391" r:id="rId155"/>
        </w:object>
      </w:r>
      <w:r w:rsidRPr="003E5EED">
        <w:rPr>
          <w:noProof/>
        </w:rPr>
        <w:t xml:space="preserve"> при всех </w:t>
      </w:r>
      <w:r w:rsidRPr="003E5EED">
        <w:rPr>
          <w:noProof/>
          <w:position w:val="-12"/>
        </w:rPr>
        <w:object w:dxaOrig="560" w:dyaOrig="360">
          <v:shape id="_x0000_i1104" type="#_x0000_t75" style="width:27.5pt;height:18.5pt" o:ole="">
            <v:imagedata r:id="rId56" o:title=""/>
          </v:shape>
          <o:OLEObject Type="Embed" ProgID="Equation.3" ShapeID="_x0000_i1104" DrawAspect="Content" ObjectID="_1665228392" r:id="rId156"/>
        </w:object>
      </w:r>
      <w:r w:rsidRPr="003E5EED">
        <w:rPr>
          <w:noProof/>
        </w:rPr>
        <w:t xml:space="preserve"> п.н.</w:t>
      </w:r>
    </w:p>
    <w:p w:rsidR="00482755" w:rsidRPr="003E5EED" w:rsidRDefault="00482755" w:rsidP="00482755">
      <w:pPr>
        <w:tabs>
          <w:tab w:val="center" w:pos="4800"/>
          <w:tab w:val="right" w:pos="9500"/>
        </w:tabs>
        <w:spacing w:line="360" w:lineRule="auto"/>
        <w:ind w:firstLine="720"/>
        <w:jc w:val="both"/>
        <w:rPr>
          <w:noProof/>
        </w:rPr>
      </w:pPr>
      <w:r w:rsidRPr="003E5EED">
        <w:rPr>
          <w:noProof/>
        </w:rPr>
        <w:t xml:space="preserve">Указанная задача при отсутствии случайных возмущений </w:t>
      </w:r>
      <w:r w:rsidRPr="003E5EED">
        <w:rPr>
          <w:noProof/>
          <w:position w:val="-16"/>
        </w:rPr>
        <w:object w:dxaOrig="1380" w:dyaOrig="480">
          <v:shape id="_x0000_i1105" type="#_x0000_t75" style="width:69pt;height:24pt" o:ole="">
            <v:imagedata r:id="rId157" o:title=""/>
          </v:shape>
          <o:OLEObject Type="Embed" ProgID="Equation.3" ShapeID="_x0000_i1105" DrawAspect="Content" ObjectID="_1665228393" r:id="rId158"/>
        </w:object>
      </w:r>
      <w:r w:rsidRPr="003E5EED">
        <w:rPr>
          <w:noProof/>
        </w:rPr>
        <w:t xml:space="preserve">  рассмотрена в [16].</w:t>
      </w:r>
    </w:p>
    <w:p w:rsidR="00482755" w:rsidRPr="003E5EED" w:rsidRDefault="00482755" w:rsidP="00482755">
      <w:pPr>
        <w:tabs>
          <w:tab w:val="center" w:pos="4800"/>
          <w:tab w:val="right" w:pos="9500"/>
        </w:tabs>
        <w:spacing w:line="360" w:lineRule="auto"/>
        <w:ind w:firstLine="720"/>
        <w:jc w:val="both"/>
        <w:rPr>
          <w:noProof/>
        </w:rPr>
      </w:pPr>
      <w:r w:rsidRPr="003E5EED">
        <w:rPr>
          <w:noProof/>
        </w:rPr>
        <w:t xml:space="preserve">Здесь и далее по повторяющимся индексам сомножителей предполагается суммирование. Индексы </w:t>
      </w:r>
      <w:r w:rsidRPr="003E5EED">
        <w:rPr>
          <w:noProof/>
          <w:position w:val="-10"/>
        </w:rPr>
        <w:object w:dxaOrig="560" w:dyaOrig="320">
          <v:shape id="_x0000_i1106" type="#_x0000_t75" style="width:27.5pt;height:15.5pt" o:ole="">
            <v:imagedata r:id="rId60" o:title=""/>
          </v:shape>
          <o:OLEObject Type="Embed" ProgID="Equation.3" ShapeID="_x0000_i1106" DrawAspect="Content" ObjectID="_1665228394" r:id="rId159"/>
        </w:object>
      </w:r>
      <w:r w:rsidRPr="003E5EED">
        <w:rPr>
          <w:noProof/>
        </w:rPr>
        <w:t xml:space="preserve"> изменяются от </w:t>
      </w:r>
      <w:r w:rsidRPr="003E5EED">
        <w:rPr>
          <w:noProof/>
          <w:position w:val="-4"/>
        </w:rPr>
        <w:object w:dxaOrig="139" w:dyaOrig="260">
          <v:shape id="_x0000_i1107" type="#_x0000_t75" style="width:6.5pt;height:13pt" o:ole="">
            <v:imagedata r:id="rId62" o:title=""/>
          </v:shape>
          <o:OLEObject Type="Embed" ProgID="Equation.3" ShapeID="_x0000_i1107" DrawAspect="Content" ObjectID="_1665228395" r:id="rId160"/>
        </w:object>
      </w:r>
      <w:r w:rsidRPr="003E5EED">
        <w:rPr>
          <w:noProof/>
        </w:rPr>
        <w:t xml:space="preserve"> до </w:t>
      </w:r>
      <w:r w:rsidRPr="003E5EED">
        <w:rPr>
          <w:noProof/>
          <w:position w:val="-6"/>
        </w:rPr>
        <w:object w:dxaOrig="200" w:dyaOrig="220">
          <v:shape id="_x0000_i1108" type="#_x0000_t75" style="width:10pt;height:11.5pt" o:ole="">
            <v:imagedata r:id="rId64" o:title=""/>
          </v:shape>
          <o:OLEObject Type="Embed" ProgID="Equation.3" ShapeID="_x0000_i1108" DrawAspect="Content" ObjectID="_1665228396" r:id="rId161"/>
        </w:object>
      </w:r>
      <w:r w:rsidRPr="003E5EED">
        <w:rPr>
          <w:noProof/>
        </w:rPr>
        <w:t xml:space="preserve">, а индекс </w:t>
      </w:r>
      <w:r w:rsidRPr="003E5EED">
        <w:rPr>
          <w:noProof/>
          <w:position w:val="-10"/>
        </w:rPr>
        <w:object w:dxaOrig="200" w:dyaOrig="300">
          <v:shape id="_x0000_i1109" type="#_x0000_t75" style="width:10pt;height:15pt" o:ole="">
            <v:imagedata r:id="rId66" o:title=""/>
          </v:shape>
          <o:OLEObject Type="Embed" ProgID="Equation.3" ShapeID="_x0000_i1109" DrawAspect="Content" ObjectID="_1665228397" r:id="rId162"/>
        </w:object>
      </w:r>
      <w:r w:rsidRPr="003E5EED">
        <w:rPr>
          <w:noProof/>
        </w:rPr>
        <w:t xml:space="preserve"> - от </w:t>
      </w:r>
      <w:r w:rsidRPr="003E5EED">
        <w:rPr>
          <w:noProof/>
          <w:position w:val="-4"/>
        </w:rPr>
        <w:object w:dxaOrig="139" w:dyaOrig="260">
          <v:shape id="_x0000_i1110" type="#_x0000_t75" style="width:6.5pt;height:13pt" o:ole="">
            <v:imagedata r:id="rId68" o:title=""/>
          </v:shape>
          <o:OLEObject Type="Embed" ProgID="Equation.3" ShapeID="_x0000_i1110" DrawAspect="Content" ObjectID="_1665228398" r:id="rId163"/>
        </w:object>
      </w:r>
      <w:r w:rsidRPr="003E5EED">
        <w:rPr>
          <w:noProof/>
        </w:rPr>
        <w:t xml:space="preserve"> до </w:t>
      </w:r>
      <w:r w:rsidRPr="003E5EED">
        <w:rPr>
          <w:noProof/>
          <w:position w:val="-6"/>
        </w:rPr>
        <w:object w:dxaOrig="260" w:dyaOrig="220">
          <v:shape id="_x0000_i1111" type="#_x0000_t75" style="width:13pt;height:11.5pt" o:ole="">
            <v:imagedata r:id="rId70" o:title=""/>
          </v:shape>
          <o:OLEObject Type="Embed" ProgID="Equation.3" ShapeID="_x0000_i1111" DrawAspect="Content" ObjectID="_1665228399" r:id="rId164"/>
        </w:object>
      </w:r>
      <w:r w:rsidRPr="003E5EED">
        <w:rPr>
          <w:noProof/>
        </w:rPr>
        <w:t>.</w:t>
      </w:r>
    </w:p>
    <w:p w:rsidR="00482755" w:rsidRPr="003E5EED" w:rsidRDefault="00482755" w:rsidP="00482755">
      <w:pPr>
        <w:tabs>
          <w:tab w:val="center" w:pos="4800"/>
          <w:tab w:val="right" w:pos="9500"/>
        </w:tabs>
        <w:spacing w:line="360" w:lineRule="auto"/>
        <w:ind w:firstLine="720"/>
        <w:jc w:val="both"/>
        <w:rPr>
          <w:noProof/>
        </w:rPr>
      </w:pPr>
      <w:r w:rsidRPr="003E5EED">
        <w:rPr>
          <w:noProof/>
        </w:rPr>
        <w:t>Справедлива</w:t>
      </w:r>
    </w:p>
    <w:p w:rsidR="00482755" w:rsidRDefault="00482755" w:rsidP="00482755">
      <w:pPr>
        <w:tabs>
          <w:tab w:val="center" w:pos="4800"/>
          <w:tab w:val="right" w:pos="9500"/>
        </w:tabs>
        <w:spacing w:line="360" w:lineRule="auto"/>
        <w:ind w:firstLine="720"/>
        <w:jc w:val="both"/>
        <w:rPr>
          <w:iCs/>
          <w:noProof/>
        </w:rPr>
      </w:pPr>
      <w:r w:rsidRPr="003E5EED">
        <w:rPr>
          <w:b/>
          <w:bCs/>
          <w:noProof/>
        </w:rPr>
        <w:lastRenderedPageBreak/>
        <w:t xml:space="preserve"> </w:t>
      </w:r>
      <w:r w:rsidRPr="007B7908">
        <w:rPr>
          <w:bCs/>
          <w:noProof/>
        </w:rPr>
        <w:t>Теорема 1.3.1</w:t>
      </w:r>
      <w:r w:rsidRPr="003E5EED">
        <w:rPr>
          <w:noProof/>
        </w:rPr>
        <w:t xml:space="preserve"> </w:t>
      </w:r>
      <w:r w:rsidRPr="003E5EED">
        <w:rPr>
          <w:iCs/>
          <w:noProof/>
        </w:rPr>
        <w:t xml:space="preserve"> Для того, чтобы уравнение (1.3.1) допускало эквивалентное п.н. аналитическое представление (1.3.2) необходимо и достаточно выполнение условий </w:t>
      </w:r>
    </w:p>
    <w:p w:rsidR="00482755" w:rsidRPr="003E5EED" w:rsidRDefault="00482755" w:rsidP="00482755">
      <w:pPr>
        <w:tabs>
          <w:tab w:val="center" w:pos="4800"/>
          <w:tab w:val="right" w:pos="9500"/>
        </w:tabs>
        <w:spacing w:line="360" w:lineRule="auto"/>
        <w:ind w:firstLine="720"/>
        <w:jc w:val="both"/>
        <w:rPr>
          <w:noProof/>
        </w:rPr>
      </w:pPr>
    </w:p>
    <w:p w:rsidR="00482755" w:rsidRDefault="00482755" w:rsidP="00482755">
      <w:pPr>
        <w:tabs>
          <w:tab w:val="center" w:pos="4800"/>
          <w:tab w:val="right" w:pos="9500"/>
        </w:tabs>
        <w:spacing w:line="360" w:lineRule="auto"/>
        <w:jc w:val="right"/>
        <w:rPr>
          <w:noProof/>
        </w:rPr>
      </w:pPr>
      <w:r w:rsidRPr="003E5EED">
        <w:rPr>
          <w:noProof/>
          <w:position w:val="-30"/>
        </w:rPr>
        <w:object w:dxaOrig="1440" w:dyaOrig="760">
          <v:shape id="_x0000_i1112" type="#_x0000_t75" style="width:1in;height:38.5pt" o:ole="">
            <v:imagedata r:id="rId165" o:title=""/>
          </v:shape>
          <o:OLEObject Type="Embed" ProgID="Equation.3" ShapeID="_x0000_i1112" DrawAspect="Content" ObjectID="_1665228400" r:id="rId166"/>
        </w:object>
      </w:r>
      <w:r w:rsidRPr="003E5EED">
        <w:rPr>
          <w:noProof/>
        </w:rPr>
        <w:t xml:space="preserve">  </w:t>
      </w:r>
      <w:r w:rsidRPr="003E5EED">
        <w:rPr>
          <w:noProof/>
          <w:position w:val="-30"/>
        </w:rPr>
        <w:object w:dxaOrig="3820" w:dyaOrig="760">
          <v:shape id="_x0000_i1113" type="#_x0000_t75" style="width:191pt;height:38.5pt" o:ole="">
            <v:imagedata r:id="rId167" o:title=""/>
          </v:shape>
          <o:OLEObject Type="Embed" ProgID="Equation.3" ShapeID="_x0000_i1113" DrawAspect="Content" ObjectID="_1665228401" r:id="rId168"/>
        </w:object>
      </w:r>
      <w:r w:rsidRPr="003E5EED">
        <w:rPr>
          <w:noProof/>
        </w:rPr>
        <w:t xml:space="preserve"> </w:t>
      </w:r>
      <w:r w:rsidRPr="003E5EED">
        <w:rPr>
          <w:noProof/>
          <w:position w:val="-16"/>
        </w:rPr>
        <w:object w:dxaOrig="2400" w:dyaOrig="480">
          <v:shape id="_x0000_i1114" type="#_x0000_t75" style="width:120pt;height:24pt" o:ole="">
            <v:imagedata r:id="rId169" o:title=""/>
          </v:shape>
          <o:OLEObject Type="Embed" ProgID="Equation.3" ShapeID="_x0000_i1114" DrawAspect="Content" ObjectID="_1665228402" r:id="rId170"/>
        </w:object>
      </w:r>
      <w:r w:rsidRPr="003E5EED">
        <w:rPr>
          <w:noProof/>
        </w:rPr>
        <w:t xml:space="preserve">     (1.3.3)</w:t>
      </w:r>
    </w:p>
    <w:p w:rsidR="00482755" w:rsidRPr="003E5EED" w:rsidRDefault="00482755" w:rsidP="00482755">
      <w:pPr>
        <w:tabs>
          <w:tab w:val="center" w:pos="4800"/>
          <w:tab w:val="right" w:pos="9500"/>
        </w:tabs>
        <w:spacing w:line="360" w:lineRule="auto"/>
        <w:jc w:val="both"/>
        <w:rPr>
          <w:noProof/>
        </w:rPr>
      </w:pPr>
      <w:r w:rsidRPr="003E5EED">
        <w:rPr>
          <w:noProof/>
        </w:rPr>
        <w:t xml:space="preserve">где </w:t>
      </w:r>
      <w:r w:rsidRPr="003E5EED">
        <w:rPr>
          <w:noProof/>
          <w:position w:val="-30"/>
        </w:rPr>
        <w:object w:dxaOrig="1840" w:dyaOrig="720">
          <v:shape id="_x0000_i1115" type="#_x0000_t75" style="width:91.5pt;height:36pt" o:ole="">
            <v:imagedata r:id="rId171" o:title=""/>
          </v:shape>
          <o:OLEObject Type="Embed" ProgID="Equation.3" ShapeID="_x0000_i1115" DrawAspect="Content" ObjectID="_1665228403" r:id="rId172"/>
        </w:object>
      </w:r>
    </w:p>
    <w:p w:rsidR="00482755" w:rsidRPr="003E5EED" w:rsidRDefault="00482755" w:rsidP="00482755">
      <w:pPr>
        <w:tabs>
          <w:tab w:val="center" w:pos="4800"/>
          <w:tab w:val="right" w:pos="9500"/>
        </w:tabs>
        <w:spacing w:line="360" w:lineRule="auto"/>
        <w:ind w:firstLine="720"/>
        <w:jc w:val="both"/>
        <w:rPr>
          <w:noProof/>
        </w:rPr>
      </w:pPr>
      <w:r w:rsidRPr="003E5EED">
        <w:rPr>
          <w:noProof/>
        </w:rPr>
        <w:t xml:space="preserve">  Замечание 1.3.1 При </w:t>
      </w:r>
      <w:r w:rsidRPr="003E5EED">
        <w:rPr>
          <w:noProof/>
          <w:position w:val="-16"/>
        </w:rPr>
        <w:object w:dxaOrig="1359" w:dyaOrig="480">
          <v:shape id="_x0000_i1116" type="#_x0000_t75" style="width:68pt;height:24pt" o:ole="">
            <v:imagedata r:id="rId173" o:title=""/>
          </v:shape>
          <o:OLEObject Type="Embed" ProgID="Equation.3" ShapeID="_x0000_i1116" DrawAspect="Content" ObjectID="_1665228404" r:id="rId174"/>
        </w:object>
      </w:r>
      <w:r w:rsidRPr="003E5EED">
        <w:rPr>
          <w:noProof/>
        </w:rPr>
        <w:t xml:space="preserve"> условия (1.3.3) совпадают с условиями Р.М. Сантилли</w:t>
      </w:r>
      <w:r w:rsidRPr="009E399C">
        <w:rPr>
          <w:noProof/>
        </w:rPr>
        <w:t xml:space="preserve"> </w:t>
      </w:r>
      <w:r w:rsidRPr="003E5EED">
        <w:rPr>
          <w:noProof/>
        </w:rPr>
        <w:t>[16].</w:t>
      </w:r>
    </w:p>
    <w:p w:rsidR="00482755" w:rsidRPr="003E5EED" w:rsidRDefault="00482755" w:rsidP="00482755">
      <w:pPr>
        <w:tabs>
          <w:tab w:val="center" w:pos="4800"/>
          <w:tab w:val="right" w:pos="9500"/>
        </w:tabs>
        <w:spacing w:line="360" w:lineRule="auto"/>
        <w:jc w:val="both"/>
        <w:rPr>
          <w:noProof/>
        </w:rPr>
      </w:pPr>
      <w:r w:rsidRPr="003E5EED">
        <w:rPr>
          <w:noProof/>
        </w:rPr>
        <w:tab/>
        <w:t xml:space="preserve">           Указанную выше задачу можно решить несколько иным путем, если воспользоваться методом, аналогичным в случае обыкновенных дифференциальных уравнений методу, изложенному в книге Е.Т. Уиттекера</w:t>
      </w:r>
      <w:r w:rsidR="00A052CA" w:rsidRPr="00A052CA">
        <w:rPr>
          <w:noProof/>
        </w:rPr>
        <w:t xml:space="preserve"> </w:t>
      </w:r>
      <w:r w:rsidRPr="003E5EED">
        <w:rPr>
          <w:noProof/>
        </w:rPr>
        <w:t xml:space="preserve">[30] и восходящему к работам Н.Я. Сонина [34] и Ж. Дарбу [35].  Имеет место </w:t>
      </w:r>
    </w:p>
    <w:p w:rsidR="00482755" w:rsidRDefault="00482755" w:rsidP="00482755">
      <w:pPr>
        <w:tabs>
          <w:tab w:val="center" w:pos="4800"/>
          <w:tab w:val="right" w:pos="9500"/>
        </w:tabs>
        <w:spacing w:line="360" w:lineRule="auto"/>
        <w:jc w:val="both"/>
        <w:rPr>
          <w:noProof/>
        </w:rPr>
      </w:pPr>
      <w:r w:rsidRPr="0086490E">
        <w:rPr>
          <w:noProof/>
        </w:rPr>
        <w:t xml:space="preserve">           Теорема 1.3.2</w:t>
      </w:r>
      <w:r w:rsidRPr="003E5EED">
        <w:rPr>
          <w:b/>
          <w:noProof/>
        </w:rPr>
        <w:t xml:space="preserve"> </w:t>
      </w:r>
      <w:r w:rsidRPr="003E5EED">
        <w:rPr>
          <w:noProof/>
        </w:rPr>
        <w:t xml:space="preserve"> </w:t>
      </w:r>
      <w:r w:rsidRPr="003E5EED">
        <w:rPr>
          <w:i/>
          <w:iCs/>
          <w:noProof/>
        </w:rPr>
        <w:t xml:space="preserve"> </w:t>
      </w:r>
      <w:r w:rsidRPr="003E5EED">
        <w:rPr>
          <w:iCs/>
          <w:noProof/>
        </w:rPr>
        <w:t xml:space="preserve">Для того, чтобы уравнение (1.3.1) допускало эквивалентное п.н. аналитическое представление (1.3.2) необходимо и достаточно выполнение следующих условий </w:t>
      </w:r>
      <w:r w:rsidRPr="003E5EED">
        <w:rPr>
          <w:noProof/>
        </w:rPr>
        <w:t xml:space="preserve"> </w:t>
      </w:r>
    </w:p>
    <w:p w:rsidR="00482755" w:rsidRPr="003E5EED" w:rsidRDefault="00482755" w:rsidP="00482755">
      <w:pPr>
        <w:tabs>
          <w:tab w:val="center" w:pos="4800"/>
          <w:tab w:val="right" w:pos="9500"/>
        </w:tabs>
        <w:spacing w:line="360" w:lineRule="auto"/>
        <w:jc w:val="both"/>
        <w:rPr>
          <w:noProof/>
        </w:rPr>
      </w:pPr>
    </w:p>
    <w:p w:rsidR="00482755" w:rsidRDefault="00482755" w:rsidP="00482755">
      <w:pPr>
        <w:tabs>
          <w:tab w:val="center" w:pos="4800"/>
          <w:tab w:val="right" w:pos="9500"/>
        </w:tabs>
        <w:spacing w:line="360" w:lineRule="auto"/>
        <w:jc w:val="right"/>
        <w:rPr>
          <w:noProof/>
        </w:rPr>
      </w:pPr>
      <w:r w:rsidRPr="003E5EED">
        <w:rPr>
          <w:noProof/>
          <w:position w:val="-30"/>
        </w:rPr>
        <w:object w:dxaOrig="6440" w:dyaOrig="760">
          <v:shape id="_x0000_i1117" type="#_x0000_t75" style="width:321.5pt;height:38.5pt" o:ole="">
            <v:imagedata r:id="rId175" o:title=""/>
          </v:shape>
          <o:OLEObject Type="Embed" ProgID="Equation.3" ShapeID="_x0000_i1117" DrawAspect="Content" ObjectID="_1665228405" r:id="rId176"/>
        </w:object>
      </w:r>
      <w:r w:rsidRPr="003E5EED">
        <w:rPr>
          <w:noProof/>
        </w:rPr>
        <w:t xml:space="preserve">  </w:t>
      </w:r>
      <w:r w:rsidRPr="003E5EED">
        <w:rPr>
          <w:noProof/>
          <w:position w:val="-30"/>
        </w:rPr>
        <w:object w:dxaOrig="1840" w:dyaOrig="760">
          <v:shape id="_x0000_i1118" type="#_x0000_t75" style="width:92.5pt;height:38.5pt" o:ole="">
            <v:imagedata r:id="rId177" o:title=""/>
          </v:shape>
          <o:OLEObject Type="Embed" ProgID="Equation.3" ShapeID="_x0000_i1118" DrawAspect="Content" ObjectID="_1665228406" r:id="rId178"/>
        </w:object>
      </w:r>
      <w:r w:rsidRPr="003E5EED">
        <w:rPr>
          <w:noProof/>
        </w:rPr>
        <w:t xml:space="preserve">  (1.3.4)</w:t>
      </w:r>
    </w:p>
    <w:p w:rsidR="00482755" w:rsidRPr="003E5EED" w:rsidRDefault="00482755" w:rsidP="00482755">
      <w:pPr>
        <w:tabs>
          <w:tab w:val="center" w:pos="4800"/>
          <w:tab w:val="right" w:pos="9500"/>
        </w:tabs>
        <w:spacing w:line="360" w:lineRule="auto"/>
        <w:jc w:val="right"/>
        <w:rPr>
          <w:noProof/>
        </w:rPr>
      </w:pPr>
    </w:p>
    <w:p w:rsidR="00482755" w:rsidRPr="003E5EED" w:rsidRDefault="00482755" w:rsidP="00482755">
      <w:pPr>
        <w:tabs>
          <w:tab w:val="center" w:pos="4800"/>
          <w:tab w:val="right" w:pos="9500"/>
        </w:tabs>
        <w:spacing w:line="360" w:lineRule="auto"/>
        <w:ind w:firstLine="720"/>
        <w:jc w:val="both"/>
        <w:rPr>
          <w:noProof/>
        </w:rPr>
      </w:pPr>
      <w:r w:rsidRPr="003E5EED">
        <w:rPr>
          <w:b/>
          <w:noProof/>
        </w:rPr>
        <w:t xml:space="preserve">  </w:t>
      </w:r>
      <w:r w:rsidRPr="003E5EED">
        <w:rPr>
          <w:noProof/>
        </w:rPr>
        <w:t xml:space="preserve">Замечание 1.3.2 При </w:t>
      </w:r>
      <w:r w:rsidRPr="003E5EED">
        <w:rPr>
          <w:noProof/>
          <w:position w:val="-16"/>
        </w:rPr>
        <w:object w:dxaOrig="1359" w:dyaOrig="480">
          <v:shape id="_x0000_i1119" type="#_x0000_t75" style="width:68pt;height:24pt" o:ole="">
            <v:imagedata r:id="rId179" o:title=""/>
          </v:shape>
          <o:OLEObject Type="Embed" ProgID="Equation.3" ShapeID="_x0000_i1119" DrawAspect="Content" ObjectID="_1665228407" r:id="rId180"/>
        </w:object>
      </w:r>
      <w:r w:rsidRPr="003E5EED">
        <w:rPr>
          <w:noProof/>
        </w:rPr>
        <w:t xml:space="preserve"> условия (1.3.4) совпадают с условиями Е.Т. Уиттекера</w:t>
      </w:r>
      <w:r w:rsidRPr="00534AB2">
        <w:rPr>
          <w:noProof/>
        </w:rPr>
        <w:t xml:space="preserve"> </w:t>
      </w:r>
      <w:r w:rsidRPr="003E5EED">
        <w:rPr>
          <w:noProof/>
        </w:rPr>
        <w:t>[30].</w:t>
      </w:r>
    </w:p>
    <w:p w:rsidR="00482755" w:rsidRDefault="00482755" w:rsidP="00482755">
      <w:pPr>
        <w:tabs>
          <w:tab w:val="center" w:pos="4800"/>
          <w:tab w:val="right" w:pos="9500"/>
        </w:tabs>
        <w:spacing w:line="360" w:lineRule="auto"/>
        <w:ind w:firstLine="720"/>
        <w:jc w:val="both"/>
        <w:rPr>
          <w:noProof/>
        </w:rPr>
      </w:pPr>
      <w:r w:rsidRPr="003E5EED">
        <w:rPr>
          <w:noProof/>
        </w:rPr>
        <w:t xml:space="preserve">В частности при </w:t>
      </w:r>
      <w:r w:rsidRPr="003E5EED">
        <w:rPr>
          <w:noProof/>
          <w:position w:val="-10"/>
        </w:rPr>
        <w:object w:dxaOrig="1380" w:dyaOrig="420">
          <v:shape id="_x0000_i1120" type="#_x0000_t75" style="width:69pt;height:21pt" o:ole="">
            <v:imagedata r:id="rId181" o:title=""/>
          </v:shape>
          <o:OLEObject Type="Embed" ProgID="Equation.3" ShapeID="_x0000_i1120" DrawAspect="Content" ObjectID="_1665228408" r:id="rId182"/>
        </w:object>
      </w:r>
      <w:r w:rsidRPr="003E5EED">
        <w:rPr>
          <w:noProof/>
        </w:rPr>
        <w:t xml:space="preserve"> условия (1.3.3) перехода от (1.3.1) к (1.3.2) принимают вид (1.3.5)</w:t>
      </w:r>
    </w:p>
    <w:p w:rsidR="00482755" w:rsidRPr="003E5EED" w:rsidRDefault="00482755" w:rsidP="00482755">
      <w:pPr>
        <w:tabs>
          <w:tab w:val="center" w:pos="4800"/>
          <w:tab w:val="right" w:pos="9500"/>
        </w:tabs>
        <w:spacing w:line="360" w:lineRule="auto"/>
        <w:ind w:firstLine="720"/>
        <w:jc w:val="both"/>
        <w:rPr>
          <w:noProof/>
        </w:rPr>
      </w:pPr>
      <w:r w:rsidRPr="003E5EED">
        <w:rPr>
          <w:noProof/>
        </w:rPr>
        <w:t xml:space="preserve"> </w:t>
      </w:r>
    </w:p>
    <w:p w:rsidR="00482755" w:rsidRDefault="00482755" w:rsidP="00482755">
      <w:pPr>
        <w:tabs>
          <w:tab w:val="center" w:pos="4800"/>
          <w:tab w:val="right" w:pos="9500"/>
        </w:tabs>
        <w:spacing w:line="360" w:lineRule="auto"/>
        <w:ind w:firstLine="720"/>
        <w:jc w:val="right"/>
        <w:rPr>
          <w:noProof/>
        </w:rPr>
      </w:pPr>
      <w:r w:rsidRPr="003E5EED">
        <w:rPr>
          <w:noProof/>
        </w:rPr>
        <w:tab/>
      </w:r>
      <w:r w:rsidRPr="003E5EED">
        <w:rPr>
          <w:noProof/>
          <w:position w:val="-30"/>
        </w:rPr>
        <w:object w:dxaOrig="4459" w:dyaOrig="760">
          <v:shape id="_x0000_i1121" type="#_x0000_t75" style="width:223.5pt;height:38.5pt" o:ole="">
            <v:imagedata r:id="rId183" o:title=""/>
          </v:shape>
          <o:OLEObject Type="Embed" ProgID="Equation.3" ShapeID="_x0000_i1121" DrawAspect="Content" ObjectID="_1665228409" r:id="rId184"/>
        </w:object>
      </w:r>
      <w:r w:rsidRPr="003E5EED">
        <w:rPr>
          <w:noProof/>
        </w:rPr>
        <w:t xml:space="preserve">                                        (1.3.5)</w:t>
      </w:r>
    </w:p>
    <w:p w:rsidR="00482755" w:rsidRPr="003E5EED" w:rsidRDefault="00482755" w:rsidP="00482755">
      <w:pPr>
        <w:tabs>
          <w:tab w:val="center" w:pos="4800"/>
          <w:tab w:val="right" w:pos="9500"/>
        </w:tabs>
        <w:spacing w:line="360" w:lineRule="auto"/>
        <w:ind w:firstLine="720"/>
        <w:jc w:val="right"/>
        <w:rPr>
          <w:noProof/>
        </w:rPr>
      </w:pPr>
    </w:p>
    <w:p w:rsidR="00482755" w:rsidRDefault="00482755" w:rsidP="00482755">
      <w:pPr>
        <w:tabs>
          <w:tab w:val="center" w:pos="4800"/>
          <w:tab w:val="right" w:pos="9500"/>
        </w:tabs>
        <w:spacing w:line="360" w:lineRule="auto"/>
        <w:jc w:val="both"/>
        <w:rPr>
          <w:noProof/>
        </w:rPr>
      </w:pPr>
      <w:r w:rsidRPr="003E5EED">
        <w:rPr>
          <w:noProof/>
        </w:rPr>
        <w:t xml:space="preserve">а условия (1.3.4) принимают соответственно вид (1.3.6) </w:t>
      </w:r>
    </w:p>
    <w:p w:rsidR="00482755" w:rsidRPr="003E5EED" w:rsidRDefault="00482755" w:rsidP="00482755">
      <w:pPr>
        <w:tabs>
          <w:tab w:val="center" w:pos="4800"/>
          <w:tab w:val="right" w:pos="9500"/>
        </w:tabs>
        <w:spacing w:line="360" w:lineRule="auto"/>
        <w:jc w:val="both"/>
        <w:rPr>
          <w:noProof/>
        </w:rPr>
      </w:pPr>
    </w:p>
    <w:p w:rsidR="00482755" w:rsidRPr="00D24DFA" w:rsidRDefault="00482755" w:rsidP="00482755">
      <w:pPr>
        <w:tabs>
          <w:tab w:val="center" w:pos="4800"/>
          <w:tab w:val="right" w:pos="9500"/>
        </w:tabs>
        <w:spacing w:line="360" w:lineRule="auto"/>
        <w:ind w:firstLine="720"/>
        <w:jc w:val="right"/>
        <w:rPr>
          <w:noProof/>
        </w:rPr>
      </w:pPr>
      <w:r w:rsidRPr="003E5EED">
        <w:rPr>
          <w:noProof/>
        </w:rPr>
        <w:tab/>
      </w:r>
      <w:r w:rsidRPr="003E5EED">
        <w:rPr>
          <w:noProof/>
          <w:position w:val="-30"/>
        </w:rPr>
        <w:object w:dxaOrig="5840" w:dyaOrig="760">
          <v:shape id="_x0000_i1122" type="#_x0000_t75" style="width:291pt;height:38.5pt" o:ole="">
            <v:imagedata r:id="rId185" o:title=""/>
          </v:shape>
          <o:OLEObject Type="Embed" ProgID="Equation.3" ShapeID="_x0000_i1122" DrawAspect="Content" ObjectID="_1665228410" r:id="rId186"/>
        </w:object>
      </w:r>
      <w:r w:rsidRPr="00D24DFA">
        <w:rPr>
          <w:noProof/>
        </w:rPr>
        <w:t xml:space="preserve">                           (1.3.6)</w:t>
      </w:r>
    </w:p>
    <w:p w:rsidR="00482755" w:rsidRDefault="00482755" w:rsidP="00975AA1">
      <w:pPr>
        <w:spacing w:line="360" w:lineRule="auto"/>
        <w:jc w:val="center"/>
      </w:pPr>
    </w:p>
    <w:p w:rsidR="00DE2788" w:rsidRPr="00AC4A39" w:rsidRDefault="00DE2788" w:rsidP="00CB7400">
      <w:pPr>
        <w:pStyle w:val="af"/>
        <w:tabs>
          <w:tab w:val="center" w:pos="1134"/>
          <w:tab w:val="right" w:pos="9500"/>
        </w:tabs>
        <w:spacing w:line="360" w:lineRule="auto"/>
        <w:ind w:left="0" w:firstLine="709"/>
        <w:jc w:val="both"/>
        <w:rPr>
          <w:b/>
        </w:rPr>
      </w:pPr>
      <w:r w:rsidRPr="00AC4A39">
        <w:rPr>
          <w:b/>
          <w:bCs/>
          <w:noProof/>
        </w:rPr>
        <w:lastRenderedPageBreak/>
        <w:t xml:space="preserve">2 </w:t>
      </w:r>
      <w:r w:rsidRPr="00AC4A39">
        <w:rPr>
          <w:b/>
          <w:noProof/>
        </w:rPr>
        <w:t xml:space="preserve">Построение уравнений механики </w:t>
      </w:r>
      <w:r w:rsidRPr="00AC4A39">
        <w:rPr>
          <w:b/>
        </w:rPr>
        <w:t xml:space="preserve">по заданному интегральному многообразию при наличии случайных возмущающих сил </w:t>
      </w:r>
    </w:p>
    <w:p w:rsidR="00AC4A39" w:rsidRPr="00AC4A39" w:rsidRDefault="00AC4A39" w:rsidP="00CB7400">
      <w:pPr>
        <w:pStyle w:val="af"/>
        <w:tabs>
          <w:tab w:val="center" w:pos="1134"/>
          <w:tab w:val="right" w:pos="9500"/>
        </w:tabs>
        <w:spacing w:line="360" w:lineRule="auto"/>
        <w:ind w:left="0" w:firstLine="709"/>
        <w:jc w:val="both"/>
        <w:rPr>
          <w:b/>
        </w:rPr>
      </w:pPr>
    </w:p>
    <w:p w:rsidR="00DE2788" w:rsidRPr="00AC4A39" w:rsidRDefault="00DE2788" w:rsidP="00DE2788">
      <w:pPr>
        <w:spacing w:line="360" w:lineRule="auto"/>
        <w:ind w:firstLine="709"/>
        <w:jc w:val="both"/>
        <w:rPr>
          <w:b/>
        </w:rPr>
      </w:pPr>
      <w:r w:rsidRPr="00AC4A39">
        <w:rPr>
          <w:b/>
        </w:rPr>
        <w:t>2.1 Стохастическая задача Гельмгольца для систем Биркгофа</w:t>
      </w:r>
    </w:p>
    <w:p w:rsidR="007327FA" w:rsidRDefault="007327FA" w:rsidP="00DE2788">
      <w:pPr>
        <w:spacing w:line="360" w:lineRule="auto"/>
        <w:ind w:firstLine="709"/>
        <w:jc w:val="both"/>
      </w:pPr>
    </w:p>
    <w:p w:rsidR="00DE2788" w:rsidRPr="00B07C48" w:rsidRDefault="00DE2788" w:rsidP="00DE2788">
      <w:pPr>
        <w:tabs>
          <w:tab w:val="center" w:pos="4800"/>
          <w:tab w:val="right" w:pos="9500"/>
        </w:tabs>
        <w:spacing w:line="360" w:lineRule="auto"/>
        <w:ind w:firstLine="720"/>
        <w:jc w:val="both"/>
        <w:rPr>
          <w:noProof/>
        </w:rPr>
      </w:pPr>
      <w:r w:rsidRPr="00B07C48">
        <w:rPr>
          <w:noProof/>
        </w:rPr>
        <w:t>По заданному стохастическому уравнению Ланжевена-Ито в непрямом представлении строится как уравнение гамильтоновой структуры, так и уравнение биркгофиановой структуры. Методом моментных функций определяется функционал, принимающий стационарное значение на решениях заданного стохастического уравнения Биркгофа. Полученные результаты иллюстрируются на примере.</w:t>
      </w:r>
    </w:p>
    <w:p w:rsidR="00DE2788" w:rsidRDefault="00DE2788" w:rsidP="00DE2788">
      <w:pPr>
        <w:tabs>
          <w:tab w:val="center" w:pos="4800"/>
          <w:tab w:val="right" w:pos="9500"/>
        </w:tabs>
        <w:spacing w:line="360" w:lineRule="auto"/>
        <w:ind w:firstLine="720"/>
        <w:jc w:val="both"/>
        <w:rPr>
          <w:noProof/>
        </w:rPr>
      </w:pPr>
      <w:r w:rsidRPr="00B07C48">
        <w:rPr>
          <w:noProof/>
        </w:rPr>
        <w:t xml:space="preserve">По заданному в форме Ланжевена-Ито уравнению </w:t>
      </w:r>
    </w:p>
    <w:p w:rsidR="00DE2788" w:rsidRPr="00B07C48" w:rsidRDefault="00DE2788" w:rsidP="00DE2788">
      <w:pPr>
        <w:tabs>
          <w:tab w:val="center" w:pos="4800"/>
          <w:tab w:val="right" w:pos="9500"/>
        </w:tabs>
        <w:spacing w:line="360" w:lineRule="auto"/>
        <w:ind w:firstLine="720"/>
        <w:jc w:val="both"/>
        <w:rPr>
          <w:noProof/>
        </w:rPr>
      </w:pPr>
    </w:p>
    <w:p w:rsidR="00DE2788" w:rsidRDefault="00DE2788" w:rsidP="00DE2788">
      <w:pPr>
        <w:tabs>
          <w:tab w:val="center" w:pos="4800"/>
          <w:tab w:val="right" w:pos="9500"/>
        </w:tabs>
        <w:spacing w:line="360" w:lineRule="auto"/>
        <w:ind w:firstLine="720"/>
        <w:jc w:val="right"/>
        <w:rPr>
          <w:noProof/>
        </w:rPr>
      </w:pPr>
      <w:r w:rsidRPr="00B07C48">
        <w:rPr>
          <w:noProof/>
          <w:position w:val="-16"/>
        </w:rPr>
        <w:object w:dxaOrig="5500" w:dyaOrig="480">
          <v:shape id="_x0000_i1123" type="#_x0000_t75" style="width:274.5pt;height:24pt" o:ole="">
            <v:imagedata r:id="rId187" o:title=""/>
          </v:shape>
          <o:OLEObject Type="Embed" ProgID="Equation.3" ShapeID="_x0000_i1123" DrawAspect="Content" ObjectID="_1665228411" r:id="rId188"/>
        </w:object>
      </w:r>
      <w:r w:rsidRPr="00B07C48">
        <w:rPr>
          <w:noProof/>
          <w:position w:val="-18"/>
        </w:rPr>
        <w:t xml:space="preserve">                </w:t>
      </w:r>
      <w:r w:rsidRPr="00B07C48">
        <w:rPr>
          <w:noProof/>
        </w:rPr>
        <w:t>(2.1.1)</w:t>
      </w:r>
    </w:p>
    <w:p w:rsidR="00DE2788" w:rsidRPr="00B07C48" w:rsidRDefault="00DE2788" w:rsidP="00DE2788">
      <w:pPr>
        <w:tabs>
          <w:tab w:val="center" w:pos="4800"/>
          <w:tab w:val="right" w:pos="9500"/>
        </w:tabs>
        <w:spacing w:line="360" w:lineRule="auto"/>
        <w:ind w:firstLine="720"/>
        <w:jc w:val="right"/>
        <w:rPr>
          <w:noProof/>
        </w:rPr>
      </w:pPr>
    </w:p>
    <w:p w:rsidR="00DE2788" w:rsidRPr="00B07C48" w:rsidRDefault="00DE2788" w:rsidP="00E84D81">
      <w:pPr>
        <w:tabs>
          <w:tab w:val="center" w:pos="4800"/>
          <w:tab w:val="right" w:pos="9500"/>
        </w:tabs>
        <w:spacing w:line="360" w:lineRule="auto"/>
        <w:ind w:firstLine="709"/>
        <w:jc w:val="both"/>
        <w:rPr>
          <w:noProof/>
        </w:rPr>
      </w:pPr>
      <w:r w:rsidRPr="00B07C48">
        <w:rPr>
          <w:noProof/>
        </w:rPr>
        <w:t>требуется построить эквивалентное уравнение гамильтоновой (или биркгофиановой) структуры.</w:t>
      </w:r>
    </w:p>
    <w:p w:rsidR="00DE2788" w:rsidRPr="00B07C48" w:rsidRDefault="00DE2788" w:rsidP="00DE2788">
      <w:pPr>
        <w:tabs>
          <w:tab w:val="center" w:pos="4800"/>
          <w:tab w:val="right" w:pos="9500"/>
        </w:tabs>
        <w:spacing w:line="360" w:lineRule="auto"/>
        <w:jc w:val="both"/>
        <w:rPr>
          <w:noProof/>
        </w:rPr>
      </w:pPr>
      <w:r w:rsidRPr="00B07C48">
        <w:rPr>
          <w:noProof/>
        </w:rPr>
        <w:tab/>
        <w:t xml:space="preserve">           Здесь</w:t>
      </w:r>
      <w:r w:rsidRPr="00B07C48">
        <w:rPr>
          <w:noProof/>
          <w:color w:val="FF0000"/>
          <w:position w:val="-14"/>
        </w:rPr>
        <w:object w:dxaOrig="2540" w:dyaOrig="460">
          <v:shape id="_x0000_i1124" type="#_x0000_t75" style="width:127.5pt;height:23.5pt" o:ole="">
            <v:imagedata r:id="rId189" o:title=""/>
          </v:shape>
          <o:OLEObject Type="Embed" ProgID="Equation.3" ShapeID="_x0000_i1124" DrawAspect="Content" ObjectID="_1665228412" r:id="rId190"/>
        </w:object>
      </w:r>
      <w:r w:rsidRPr="00B07C48">
        <w:rPr>
          <w:noProof/>
        </w:rPr>
        <w:t xml:space="preserve">, где, следуя [22],  </w:t>
      </w:r>
      <w:r w:rsidRPr="00B07C48">
        <w:rPr>
          <w:noProof/>
          <w:color w:val="FF0000"/>
          <w:position w:val="-14"/>
        </w:rPr>
        <w:object w:dxaOrig="540" w:dyaOrig="460">
          <v:shape id="_x0000_i1125" type="#_x0000_t75" style="width:27pt;height:22.5pt" o:ole="">
            <v:imagedata r:id="rId191" o:title=""/>
          </v:shape>
          <o:OLEObject Type="Embed" ProgID="Equation.3" ShapeID="_x0000_i1125" DrawAspect="Content" ObjectID="_1665228413" r:id="rId192"/>
        </w:object>
      </w:r>
      <w:r w:rsidRPr="00B07C48">
        <w:rPr>
          <w:noProof/>
          <w:lang w:val="kk-KZ"/>
        </w:rPr>
        <w:t xml:space="preserve">винеровский процесс, </w:t>
      </w:r>
      <w:r w:rsidRPr="00B07C48">
        <w:rPr>
          <w:noProof/>
          <w:color w:val="FF0000"/>
          <w:position w:val="-4"/>
        </w:rPr>
        <w:object w:dxaOrig="540" w:dyaOrig="360">
          <v:shape id="_x0000_i1126" type="#_x0000_t75" style="width:28pt;height:18.5pt" o:ole="">
            <v:imagedata r:id="rId193" o:title=""/>
          </v:shape>
          <o:OLEObject Type="Embed" ProgID="Equation.3" ShapeID="_x0000_i1126" DrawAspect="Content" ObjectID="_1665228414" r:id="rId194"/>
        </w:object>
      </w:r>
      <w:r w:rsidRPr="00B07C48">
        <w:rPr>
          <w:noProof/>
          <w:lang w:val="kk-KZ"/>
        </w:rPr>
        <w:t>пуассоновский процесс,</w:t>
      </w:r>
      <w:r w:rsidRPr="00B07C48">
        <w:rPr>
          <w:noProof/>
          <w:color w:val="FF0000"/>
          <w:position w:val="-18"/>
        </w:rPr>
        <w:t xml:space="preserve"> </w:t>
      </w:r>
      <w:r w:rsidRPr="00B07C48">
        <w:rPr>
          <w:noProof/>
          <w:color w:val="FF0000"/>
          <w:position w:val="-10"/>
        </w:rPr>
        <w:object w:dxaOrig="1100" w:dyaOrig="420">
          <v:shape id="_x0000_i1127" type="#_x0000_t75" style="width:55.5pt;height:21pt" o:ole="">
            <v:imagedata r:id="rId195" o:title=""/>
          </v:shape>
          <o:OLEObject Type="Embed" ProgID="Equation.3" ShapeID="_x0000_i1127" DrawAspect="Content" ObjectID="_1665228415" r:id="rId196"/>
        </w:object>
      </w:r>
      <w:r w:rsidRPr="00B07C48">
        <w:rPr>
          <w:noProof/>
        </w:rPr>
        <w:t xml:space="preserve">число скачков процесса </w:t>
      </w:r>
      <w:r w:rsidRPr="00B07C48">
        <w:rPr>
          <w:noProof/>
          <w:color w:val="FF0000"/>
          <w:position w:val="-4"/>
        </w:rPr>
        <w:object w:dxaOrig="340" w:dyaOrig="360">
          <v:shape id="_x0000_i1128" type="#_x0000_t75" style="width:17.5pt;height:18.5pt" o:ole="">
            <v:imagedata r:id="rId197" o:title=""/>
          </v:shape>
          <o:OLEObject Type="Embed" ProgID="Equation.3" ShapeID="_x0000_i1128" DrawAspect="Content" ObjectID="_1665228416" r:id="rId198"/>
        </w:object>
      </w:r>
      <w:r w:rsidRPr="00B07C48">
        <w:rPr>
          <w:noProof/>
        </w:rPr>
        <w:t xml:space="preserve">в интервале </w:t>
      </w:r>
      <w:r w:rsidRPr="00B07C48">
        <w:rPr>
          <w:noProof/>
          <w:color w:val="FF0000"/>
          <w:position w:val="-10"/>
        </w:rPr>
        <w:object w:dxaOrig="520" w:dyaOrig="340">
          <v:shape id="_x0000_i1129" type="#_x0000_t75" style="width:26.5pt;height:17.5pt" o:ole="">
            <v:imagedata r:id="rId199" o:title=""/>
          </v:shape>
          <o:OLEObject Type="Embed" ProgID="Equation.3" ShapeID="_x0000_i1129" DrawAspect="Content" ObjectID="_1665228417" r:id="rId200"/>
        </w:object>
      </w:r>
      <w:r w:rsidRPr="00B07C48">
        <w:rPr>
          <w:noProof/>
          <w:color w:val="FF0000"/>
          <w:position w:val="-10"/>
        </w:rPr>
        <w:t xml:space="preserve"> </w:t>
      </w:r>
      <w:r w:rsidRPr="00B07C48">
        <w:rPr>
          <w:noProof/>
        </w:rPr>
        <w:t xml:space="preserve">попадающих на множество </w:t>
      </w:r>
      <w:r w:rsidRPr="00B07C48">
        <w:rPr>
          <w:noProof/>
          <w:color w:val="FF0000"/>
          <w:position w:val="-10"/>
        </w:rPr>
        <w:object w:dxaOrig="360" w:dyaOrig="320">
          <v:shape id="_x0000_i1130" type="#_x0000_t75" style="width:18.5pt;height:15.5pt" o:ole="">
            <v:imagedata r:id="rId201" o:title=""/>
          </v:shape>
          <o:OLEObject Type="Embed" ProgID="Equation.3" ShapeID="_x0000_i1130" DrawAspect="Content" ObjectID="_1665228418" r:id="rId202"/>
        </w:object>
      </w:r>
      <w:r w:rsidRPr="00B07C48">
        <w:rPr>
          <w:noProof/>
        </w:rPr>
        <w:t xml:space="preserve"> где </w:t>
      </w:r>
      <w:r w:rsidRPr="00B07C48">
        <w:rPr>
          <w:noProof/>
          <w:color w:val="FF0000"/>
          <w:position w:val="-10"/>
        </w:rPr>
        <w:object w:dxaOrig="1440" w:dyaOrig="480">
          <v:shape id="_x0000_i1131" type="#_x0000_t75" style="width:72.5pt;height:24pt" o:ole="">
            <v:imagedata r:id="rId203" o:title=""/>
          </v:shape>
          <o:OLEObject Type="Embed" ProgID="Equation.3" ShapeID="_x0000_i1131" DrawAspect="Content" ObjectID="_1665228419" r:id="rId204"/>
        </w:object>
      </w:r>
    </w:p>
    <w:p w:rsidR="00DE2788" w:rsidRPr="00B07C48" w:rsidRDefault="00DE2788" w:rsidP="00DE2788">
      <w:pPr>
        <w:spacing w:line="360" w:lineRule="auto"/>
        <w:ind w:firstLine="709"/>
        <w:jc w:val="both"/>
        <w:rPr>
          <w:noProof/>
        </w:rPr>
      </w:pPr>
      <w:r w:rsidRPr="00B07C48">
        <w:rPr>
          <w:noProof/>
        </w:rPr>
        <w:t>Данная постановка задача в отсутствии случайных возмущений (</w:t>
      </w:r>
      <w:r w:rsidRPr="00B07C48">
        <w:rPr>
          <w:noProof/>
          <w:position w:val="-16"/>
        </w:rPr>
        <w:object w:dxaOrig="760" w:dyaOrig="400">
          <v:shape id="_x0000_i1132" type="#_x0000_t75" style="width:38.5pt;height:20.5pt" o:ole="">
            <v:imagedata r:id="rId205" o:title=""/>
          </v:shape>
          <o:OLEObject Type="Embed" ProgID="Equation.3" ShapeID="_x0000_i1132" DrawAspect="Content" ObjectID="_1665228420" r:id="rId206"/>
        </w:object>
      </w:r>
      <w:r w:rsidRPr="00B07C48">
        <w:rPr>
          <w:noProof/>
        </w:rPr>
        <w:t>) рассматривалась в работ</w:t>
      </w:r>
      <w:r w:rsidR="002B62FF">
        <w:rPr>
          <w:noProof/>
        </w:rPr>
        <w:t>е</w:t>
      </w:r>
      <w:r w:rsidRPr="00B07C48">
        <w:rPr>
          <w:noProof/>
        </w:rPr>
        <w:t xml:space="preserve"> Р.М. Сантилли [16].</w:t>
      </w:r>
    </w:p>
    <w:p w:rsidR="00DE2788" w:rsidRDefault="00DE2788" w:rsidP="00DE2788">
      <w:pPr>
        <w:tabs>
          <w:tab w:val="center" w:pos="4800"/>
          <w:tab w:val="right" w:pos="9500"/>
        </w:tabs>
        <w:spacing w:line="360" w:lineRule="auto"/>
        <w:ind w:firstLine="720"/>
        <w:jc w:val="both"/>
        <w:rPr>
          <w:noProof/>
        </w:rPr>
      </w:pPr>
      <w:r w:rsidRPr="00B07C48">
        <w:rPr>
          <w:noProof/>
        </w:rPr>
        <w:t xml:space="preserve">Для решения поставленной задачи предварительно введем новую переменную </w:t>
      </w:r>
      <w:r w:rsidRPr="00B07C48">
        <w:rPr>
          <w:noProof/>
          <w:position w:val="-12"/>
        </w:rPr>
        <w:object w:dxaOrig="859" w:dyaOrig="360">
          <v:shape id="_x0000_i1133" type="#_x0000_t75" style="width:43.5pt;height:18.5pt" o:ole="">
            <v:imagedata r:id="rId207" o:title=""/>
          </v:shape>
          <o:OLEObject Type="Embed" ProgID="Equation.3" ShapeID="_x0000_i1133" DrawAspect="Content" ObjectID="_1665228421" r:id="rId208"/>
        </w:object>
      </w:r>
      <w:r w:rsidRPr="00B07C48">
        <w:rPr>
          <w:noProof/>
        </w:rPr>
        <w:t xml:space="preserve"> и перепишем заданное уравнение (2.1.1) в виде </w:t>
      </w:r>
    </w:p>
    <w:p w:rsidR="00DE2788" w:rsidRPr="00B07C48" w:rsidRDefault="00DE2788" w:rsidP="00DE2788">
      <w:pPr>
        <w:tabs>
          <w:tab w:val="center" w:pos="4800"/>
          <w:tab w:val="right" w:pos="9500"/>
        </w:tabs>
        <w:spacing w:line="360" w:lineRule="auto"/>
        <w:ind w:firstLine="720"/>
        <w:jc w:val="both"/>
        <w:rPr>
          <w:noProof/>
        </w:rPr>
      </w:pPr>
    </w:p>
    <w:p w:rsidR="00DE2788" w:rsidRDefault="00DE2788" w:rsidP="00DE2788">
      <w:pPr>
        <w:tabs>
          <w:tab w:val="center" w:pos="4800"/>
          <w:tab w:val="left" w:pos="6585"/>
        </w:tabs>
        <w:spacing w:line="360" w:lineRule="auto"/>
        <w:ind w:firstLine="720"/>
        <w:jc w:val="right"/>
        <w:rPr>
          <w:noProof/>
        </w:rPr>
      </w:pPr>
      <w:r w:rsidRPr="00B07C48">
        <w:rPr>
          <w:noProof/>
          <w:position w:val="-34"/>
        </w:rPr>
        <w:object w:dxaOrig="4480" w:dyaOrig="800">
          <v:shape id="_x0000_i1134" type="#_x0000_t75" style="width:181pt;height:40.5pt" o:ole="">
            <v:imagedata r:id="rId209" o:title=""/>
          </v:shape>
          <o:OLEObject Type="Embed" ProgID="Equation.3" ShapeID="_x0000_i1134" DrawAspect="Content" ObjectID="_1665228422" r:id="rId210"/>
        </w:object>
      </w:r>
      <w:r w:rsidRPr="00B07C48">
        <w:rPr>
          <w:noProof/>
          <w:position w:val="-42"/>
        </w:rPr>
        <w:t xml:space="preserve">                                        </w:t>
      </w:r>
      <w:r w:rsidRPr="00B07C48">
        <w:rPr>
          <w:noProof/>
        </w:rPr>
        <w:t>(2.1.2)</w:t>
      </w:r>
    </w:p>
    <w:p w:rsidR="00DE2788" w:rsidRPr="00B07C48" w:rsidRDefault="00DE2788" w:rsidP="00DE2788">
      <w:pPr>
        <w:tabs>
          <w:tab w:val="center" w:pos="4800"/>
          <w:tab w:val="left" w:pos="6585"/>
        </w:tabs>
        <w:spacing w:line="360" w:lineRule="auto"/>
        <w:ind w:firstLine="720"/>
        <w:jc w:val="right"/>
        <w:rPr>
          <w:noProof/>
        </w:rPr>
      </w:pPr>
    </w:p>
    <w:p w:rsidR="00DE2788" w:rsidRDefault="00DE2788" w:rsidP="00CB7400">
      <w:pPr>
        <w:tabs>
          <w:tab w:val="center" w:pos="4800"/>
          <w:tab w:val="left" w:pos="6585"/>
        </w:tabs>
        <w:spacing w:line="360" w:lineRule="auto"/>
        <w:ind w:firstLine="709"/>
        <w:rPr>
          <w:noProof/>
        </w:rPr>
      </w:pPr>
      <w:r w:rsidRPr="00B07C48">
        <w:rPr>
          <w:noProof/>
        </w:rPr>
        <w:t xml:space="preserve">  И затем, с помощью замен </w:t>
      </w:r>
    </w:p>
    <w:p w:rsidR="00DE2788" w:rsidRPr="00B07C48" w:rsidRDefault="00DE2788" w:rsidP="00DE2788">
      <w:pPr>
        <w:tabs>
          <w:tab w:val="center" w:pos="4800"/>
          <w:tab w:val="left" w:pos="6585"/>
        </w:tabs>
        <w:spacing w:line="360" w:lineRule="auto"/>
        <w:rPr>
          <w:noProof/>
        </w:rPr>
      </w:pPr>
    </w:p>
    <w:p w:rsidR="00DE2788" w:rsidRDefault="00DE2788" w:rsidP="00DE2788">
      <w:pPr>
        <w:tabs>
          <w:tab w:val="center" w:pos="4800"/>
          <w:tab w:val="right" w:pos="9500"/>
        </w:tabs>
        <w:spacing w:line="360" w:lineRule="auto"/>
        <w:ind w:firstLine="720"/>
        <w:jc w:val="center"/>
        <w:rPr>
          <w:noProof/>
        </w:rPr>
      </w:pPr>
      <w:r w:rsidRPr="00B07C48">
        <w:rPr>
          <w:noProof/>
          <w:position w:val="-36"/>
        </w:rPr>
        <w:object w:dxaOrig="5280" w:dyaOrig="840">
          <v:shape id="_x0000_i1135" type="#_x0000_t75" style="width:290.5pt;height:43pt" o:ole="">
            <v:imagedata r:id="rId211" o:title=""/>
          </v:shape>
          <o:OLEObject Type="Embed" ProgID="Equation.3" ShapeID="_x0000_i1135" DrawAspect="Content" ObjectID="_1665228423" r:id="rId212"/>
        </w:object>
      </w:r>
    </w:p>
    <w:p w:rsidR="00DE2788" w:rsidRDefault="00DE2788" w:rsidP="00DE2788">
      <w:pPr>
        <w:tabs>
          <w:tab w:val="center" w:pos="4800"/>
          <w:tab w:val="right" w:pos="9500"/>
        </w:tabs>
        <w:spacing w:line="360" w:lineRule="auto"/>
        <w:ind w:firstLine="720"/>
        <w:jc w:val="center"/>
        <w:rPr>
          <w:noProof/>
        </w:rPr>
      </w:pPr>
      <w:r w:rsidRPr="00B07C48">
        <w:rPr>
          <w:noProof/>
          <w:position w:val="-32"/>
        </w:rPr>
        <w:object w:dxaOrig="5380" w:dyaOrig="760">
          <v:shape id="_x0000_i1136" type="#_x0000_t75" style="width:296.5pt;height:38.5pt" o:ole="">
            <v:imagedata r:id="rId213" o:title=""/>
          </v:shape>
          <o:OLEObject Type="Embed" ProgID="Equation.DSMT4" ShapeID="_x0000_i1136" DrawAspect="Content" ObjectID="_1665228424" r:id="rId214"/>
        </w:object>
      </w:r>
    </w:p>
    <w:p w:rsidR="00DE2788" w:rsidRPr="00B07C48" w:rsidRDefault="00DE2788" w:rsidP="00DE2788">
      <w:pPr>
        <w:tabs>
          <w:tab w:val="center" w:pos="4800"/>
          <w:tab w:val="right" w:pos="9500"/>
        </w:tabs>
        <w:spacing w:line="360" w:lineRule="auto"/>
        <w:ind w:firstLine="720"/>
        <w:jc w:val="center"/>
        <w:rPr>
          <w:noProof/>
        </w:rPr>
      </w:pPr>
    </w:p>
    <w:p w:rsidR="00DE2788" w:rsidRDefault="00DE2788" w:rsidP="00DE2788">
      <w:pPr>
        <w:tabs>
          <w:tab w:val="center" w:pos="4800"/>
          <w:tab w:val="right" w:pos="9500"/>
        </w:tabs>
        <w:spacing w:line="360" w:lineRule="auto"/>
        <w:rPr>
          <w:noProof/>
        </w:rPr>
      </w:pPr>
      <w:r w:rsidRPr="00B07C48">
        <w:rPr>
          <w:noProof/>
        </w:rPr>
        <w:t>перепишем уравнение (2) в виде</w:t>
      </w:r>
    </w:p>
    <w:p w:rsidR="00DE2788" w:rsidRPr="00B07C48" w:rsidRDefault="00DE2788" w:rsidP="00DE2788">
      <w:pPr>
        <w:tabs>
          <w:tab w:val="center" w:pos="4800"/>
          <w:tab w:val="right" w:pos="9500"/>
        </w:tabs>
        <w:spacing w:line="360" w:lineRule="auto"/>
        <w:rPr>
          <w:noProof/>
        </w:rPr>
      </w:pPr>
    </w:p>
    <w:p w:rsidR="00DE2788" w:rsidRDefault="00DE2788" w:rsidP="00DE2788">
      <w:pPr>
        <w:tabs>
          <w:tab w:val="center" w:pos="4800"/>
          <w:tab w:val="right" w:pos="9500"/>
        </w:tabs>
        <w:spacing w:line="360" w:lineRule="auto"/>
        <w:ind w:firstLine="720"/>
        <w:jc w:val="right"/>
        <w:rPr>
          <w:noProof/>
        </w:rPr>
      </w:pPr>
      <w:r w:rsidRPr="00B07C48">
        <w:rPr>
          <w:noProof/>
          <w:position w:val="-18"/>
        </w:rPr>
        <w:t xml:space="preserve">                          </w:t>
      </w:r>
      <w:r w:rsidRPr="00B07C48">
        <w:rPr>
          <w:noProof/>
          <w:position w:val="-16"/>
        </w:rPr>
        <w:object w:dxaOrig="2780" w:dyaOrig="400">
          <v:shape id="_x0000_i1137" type="#_x0000_t75" style="width:139.5pt;height:20.5pt" o:ole="">
            <v:imagedata r:id="rId215" o:title=""/>
          </v:shape>
          <o:OLEObject Type="Embed" ProgID="Equation.3" ShapeID="_x0000_i1137" DrawAspect="Content" ObjectID="_1665228425" r:id="rId216"/>
        </w:object>
      </w:r>
      <w:r w:rsidRPr="00B07C48">
        <w:rPr>
          <w:noProof/>
          <w:position w:val="-18"/>
        </w:rPr>
        <w:t xml:space="preserve">                                                      </w:t>
      </w:r>
      <w:r w:rsidRPr="00B07C48">
        <w:rPr>
          <w:noProof/>
        </w:rPr>
        <w:t>(2.1.3)</w:t>
      </w:r>
    </w:p>
    <w:p w:rsidR="00DE2788" w:rsidRPr="00B07C48" w:rsidRDefault="00DE2788" w:rsidP="00DE2788">
      <w:pPr>
        <w:tabs>
          <w:tab w:val="center" w:pos="4800"/>
          <w:tab w:val="right" w:pos="9500"/>
        </w:tabs>
        <w:spacing w:line="360" w:lineRule="auto"/>
        <w:ind w:firstLine="720"/>
        <w:jc w:val="right"/>
        <w:rPr>
          <w:noProof/>
        </w:rPr>
      </w:pPr>
    </w:p>
    <w:p w:rsidR="00DE2788" w:rsidRDefault="00DE2788" w:rsidP="00DE2788">
      <w:pPr>
        <w:tabs>
          <w:tab w:val="center" w:pos="4800"/>
          <w:tab w:val="right" w:pos="9500"/>
        </w:tabs>
        <w:spacing w:line="360" w:lineRule="auto"/>
        <w:ind w:firstLine="709"/>
        <w:rPr>
          <w:noProof/>
        </w:rPr>
      </w:pPr>
      <w:r w:rsidRPr="00B07C48">
        <w:rPr>
          <w:noProof/>
        </w:rPr>
        <w:t xml:space="preserve">Далее, стохастическое уравнение гамильтоновой структуры </w:t>
      </w:r>
    </w:p>
    <w:p w:rsidR="00DE2788" w:rsidRPr="00B07C48" w:rsidRDefault="00DE2788" w:rsidP="00DE2788">
      <w:pPr>
        <w:tabs>
          <w:tab w:val="center" w:pos="4800"/>
          <w:tab w:val="right" w:pos="9500"/>
        </w:tabs>
        <w:spacing w:line="360" w:lineRule="auto"/>
        <w:ind w:firstLine="709"/>
        <w:rPr>
          <w:noProof/>
        </w:rPr>
      </w:pPr>
    </w:p>
    <w:p w:rsidR="00DE2788" w:rsidRDefault="00DE2788" w:rsidP="00DE2788">
      <w:pPr>
        <w:tabs>
          <w:tab w:val="center" w:pos="4800"/>
          <w:tab w:val="right" w:pos="9500"/>
        </w:tabs>
        <w:spacing w:line="360" w:lineRule="auto"/>
        <w:ind w:firstLine="720"/>
        <w:jc w:val="right"/>
        <w:rPr>
          <w:noProof/>
        </w:rPr>
      </w:pPr>
      <w:r w:rsidRPr="00B07C48">
        <w:rPr>
          <w:noProof/>
          <w:position w:val="-78"/>
        </w:rPr>
        <w:t xml:space="preserve">          </w:t>
      </w:r>
      <w:r w:rsidRPr="00B07C48">
        <w:rPr>
          <w:noProof/>
          <w:position w:val="-62"/>
        </w:rPr>
        <w:object w:dxaOrig="4340" w:dyaOrig="1359">
          <v:shape id="_x0000_i1138" type="#_x0000_t75" style="width:217.5pt;height:68pt" o:ole="">
            <v:imagedata r:id="rId217" o:title=""/>
          </v:shape>
          <o:OLEObject Type="Embed" ProgID="Equation.3" ShapeID="_x0000_i1138" DrawAspect="Content" ObjectID="_1665228426" r:id="rId218"/>
        </w:object>
      </w:r>
      <w:r w:rsidRPr="00B07C48">
        <w:rPr>
          <w:noProof/>
          <w:position w:val="-78"/>
        </w:rPr>
        <w:t xml:space="preserve">                                                  </w:t>
      </w:r>
      <w:r w:rsidRPr="00B07C48">
        <w:rPr>
          <w:noProof/>
        </w:rPr>
        <w:t>(</w:t>
      </w:r>
      <w:r w:rsidRPr="00CB7400">
        <w:rPr>
          <w:noProof/>
        </w:rPr>
        <w:t>2.1.</w:t>
      </w:r>
      <w:r w:rsidRPr="00B07C48">
        <w:rPr>
          <w:noProof/>
        </w:rPr>
        <w:t>4)</w:t>
      </w:r>
    </w:p>
    <w:p w:rsidR="00DE2788" w:rsidRDefault="00DE2788" w:rsidP="00DE2788">
      <w:pPr>
        <w:tabs>
          <w:tab w:val="center" w:pos="4800"/>
          <w:tab w:val="right" w:pos="9500"/>
        </w:tabs>
        <w:spacing w:line="360" w:lineRule="auto"/>
        <w:ind w:firstLine="720"/>
        <w:jc w:val="right"/>
        <w:rPr>
          <w:noProof/>
        </w:rPr>
      </w:pPr>
    </w:p>
    <w:p w:rsidR="00DE2788" w:rsidRPr="00B07C48" w:rsidRDefault="00DE2788" w:rsidP="00CB7400">
      <w:pPr>
        <w:tabs>
          <w:tab w:val="center" w:pos="4800"/>
          <w:tab w:val="right" w:pos="9500"/>
        </w:tabs>
        <w:spacing w:line="360" w:lineRule="auto"/>
        <w:ind w:firstLine="709"/>
        <w:jc w:val="both"/>
        <w:rPr>
          <w:noProof/>
        </w:rPr>
      </w:pPr>
      <w:r w:rsidRPr="00B07C48">
        <w:rPr>
          <w:noProof/>
        </w:rPr>
        <w:t>с помощью замены</w:t>
      </w:r>
      <w:r w:rsidR="00CB7400" w:rsidRPr="00CB7400">
        <w:rPr>
          <w:noProof/>
        </w:rPr>
        <w:t xml:space="preserve"> </w:t>
      </w:r>
      <w:r w:rsidRPr="00B07C48">
        <w:rPr>
          <w:noProof/>
          <w:position w:val="-32"/>
        </w:rPr>
        <w:object w:dxaOrig="3519" w:dyaOrig="760">
          <v:shape id="_x0000_i1139" type="#_x0000_t75" style="width:175.5pt;height:38.5pt" o:ole="">
            <v:imagedata r:id="rId219" o:title=""/>
          </v:shape>
          <o:OLEObject Type="Embed" ProgID="Equation.3" ShapeID="_x0000_i1139" DrawAspect="Content" ObjectID="_1665228427" r:id="rId220"/>
        </w:object>
      </w:r>
      <w:r w:rsidR="00CB7400" w:rsidRPr="00CB7400">
        <w:rPr>
          <w:noProof/>
        </w:rPr>
        <w:t xml:space="preserve"> </w:t>
      </w:r>
      <w:r w:rsidRPr="00B07C48">
        <w:rPr>
          <w:noProof/>
        </w:rPr>
        <w:t>и матриц</w:t>
      </w:r>
      <w:r w:rsidR="00CB7400" w:rsidRPr="00CB7400">
        <w:rPr>
          <w:noProof/>
        </w:rPr>
        <w:t xml:space="preserve"> </w:t>
      </w:r>
      <w:r w:rsidR="00CB7400" w:rsidRPr="00E70444">
        <w:rPr>
          <w:noProof/>
          <w:position w:val="-34"/>
        </w:rPr>
        <w:object w:dxaOrig="5600" w:dyaOrig="800">
          <v:shape id="_x0000_i1140" type="#_x0000_t75" style="width:279.5pt;height:40pt" o:ole="">
            <v:imagedata r:id="rId221" o:title=""/>
          </v:shape>
          <o:OLEObject Type="Embed" ProgID="Equation.DSMT4" ShapeID="_x0000_i1140" DrawAspect="Content" ObjectID="_1665228428" r:id="rId222"/>
        </w:object>
      </w:r>
      <w:r w:rsidR="00CB7400" w:rsidRPr="00CB7400">
        <w:rPr>
          <w:noProof/>
        </w:rPr>
        <w:t xml:space="preserve"> </w:t>
      </w:r>
      <w:r w:rsidR="00CB7400">
        <w:rPr>
          <w:noProof/>
        </w:rPr>
        <w:t>а</w:t>
      </w:r>
      <w:r w:rsidRPr="00B07C48">
        <w:rPr>
          <w:noProof/>
        </w:rPr>
        <w:t xml:space="preserve"> также с учетом того, что </w:t>
      </w:r>
      <w:r w:rsidRPr="00B07C48">
        <w:rPr>
          <w:noProof/>
          <w:position w:val="-66"/>
        </w:rPr>
        <w:object w:dxaOrig="2380" w:dyaOrig="1440">
          <v:shape id="_x0000_i1141" type="#_x0000_t75" style="width:118.5pt;height:1in" o:ole="">
            <v:imagedata r:id="rId223" o:title=""/>
          </v:shape>
          <o:OLEObject Type="Embed" ProgID="Equation.3" ShapeID="_x0000_i1141" DrawAspect="Content" ObjectID="_1665228429" r:id="rId224"/>
        </w:object>
      </w:r>
      <w:r w:rsidR="00CB7400">
        <w:rPr>
          <w:noProof/>
        </w:rPr>
        <w:t xml:space="preserve"> </w:t>
      </w:r>
      <w:r w:rsidRPr="00B07C48">
        <w:rPr>
          <w:noProof/>
        </w:rPr>
        <w:t xml:space="preserve">перепишем в виде </w:t>
      </w:r>
    </w:p>
    <w:p w:rsidR="00DE2788" w:rsidRDefault="00DE2788" w:rsidP="00DE2788">
      <w:pPr>
        <w:tabs>
          <w:tab w:val="center" w:pos="4800"/>
          <w:tab w:val="right" w:pos="9500"/>
        </w:tabs>
        <w:spacing w:line="360" w:lineRule="auto"/>
        <w:ind w:firstLine="720"/>
        <w:jc w:val="right"/>
        <w:rPr>
          <w:noProof/>
        </w:rPr>
      </w:pPr>
      <w:r w:rsidRPr="00B07C48">
        <w:rPr>
          <w:noProof/>
          <w:position w:val="-38"/>
        </w:rPr>
        <w:t xml:space="preserve">                                    </w:t>
      </w:r>
      <w:r w:rsidRPr="00B07C48">
        <w:rPr>
          <w:noProof/>
          <w:position w:val="-30"/>
        </w:rPr>
        <w:object w:dxaOrig="2520" w:dyaOrig="680">
          <v:shape id="_x0000_i1142" type="#_x0000_t75" style="width:125pt;height:34.5pt" o:ole="">
            <v:imagedata r:id="rId225" o:title=""/>
          </v:shape>
          <o:OLEObject Type="Embed" ProgID="Equation.3" ShapeID="_x0000_i1142" DrawAspect="Content" ObjectID="_1665228430" r:id="rId226"/>
        </w:object>
      </w:r>
      <w:r w:rsidRPr="00B07C48">
        <w:rPr>
          <w:noProof/>
          <w:position w:val="-38"/>
        </w:rPr>
        <w:t xml:space="preserve">                                                       </w:t>
      </w:r>
      <w:r w:rsidRPr="00B07C48">
        <w:rPr>
          <w:noProof/>
        </w:rPr>
        <w:t xml:space="preserve">(2.1.5) </w:t>
      </w:r>
    </w:p>
    <w:p w:rsidR="00CB7400" w:rsidRPr="00B07C48" w:rsidRDefault="00CB7400" w:rsidP="00DE2788">
      <w:pPr>
        <w:tabs>
          <w:tab w:val="center" w:pos="4800"/>
          <w:tab w:val="right" w:pos="9500"/>
        </w:tabs>
        <w:spacing w:line="360" w:lineRule="auto"/>
        <w:ind w:firstLine="720"/>
        <w:jc w:val="right"/>
        <w:rPr>
          <w:noProof/>
        </w:rPr>
      </w:pPr>
    </w:p>
    <w:p w:rsidR="00DE2788" w:rsidRDefault="00DE2788" w:rsidP="00CB7400">
      <w:pPr>
        <w:tabs>
          <w:tab w:val="center" w:pos="4800"/>
          <w:tab w:val="right" w:pos="9500"/>
        </w:tabs>
        <w:spacing w:line="360" w:lineRule="auto"/>
        <w:ind w:firstLine="709"/>
        <w:rPr>
          <w:noProof/>
        </w:rPr>
      </w:pPr>
      <w:r w:rsidRPr="00B07C48">
        <w:rPr>
          <w:noProof/>
        </w:rPr>
        <w:t xml:space="preserve">Или, если ввести обратную к </w:t>
      </w:r>
      <w:r w:rsidRPr="00B07C48">
        <w:rPr>
          <w:noProof/>
          <w:position w:val="-16"/>
        </w:rPr>
        <w:object w:dxaOrig="680" w:dyaOrig="400">
          <v:shape id="_x0000_i1143" type="#_x0000_t75" style="width:34pt;height:20.5pt" o:ole="">
            <v:imagedata r:id="rId227" o:title=""/>
          </v:shape>
          <o:OLEObject Type="Embed" ProgID="Equation.3" ShapeID="_x0000_i1143" DrawAspect="Content" ObjectID="_1665228431" r:id="rId228"/>
        </w:object>
      </w:r>
      <w:r w:rsidRPr="00B07C48">
        <w:rPr>
          <w:noProof/>
        </w:rPr>
        <w:t xml:space="preserve"> матрицу</w:t>
      </w:r>
      <w:r w:rsidR="00CB7400">
        <w:rPr>
          <w:noProof/>
        </w:rPr>
        <w:t xml:space="preserve"> </w:t>
      </w:r>
      <w:r w:rsidRPr="00B07C48">
        <w:rPr>
          <w:noProof/>
          <w:position w:val="-32"/>
        </w:rPr>
        <w:object w:dxaOrig="3780" w:dyaOrig="760">
          <v:shape id="_x0000_i1144" type="#_x0000_t75" style="width:189pt;height:38.5pt" o:ole="">
            <v:imagedata r:id="rId229" o:title=""/>
          </v:shape>
          <o:OLEObject Type="Embed" ProgID="Equation.3" ShapeID="_x0000_i1144" DrawAspect="Content" ObjectID="_1665228432" r:id="rId230"/>
        </w:object>
      </w:r>
    </w:p>
    <w:p w:rsidR="00DE2788" w:rsidRDefault="00DE2788" w:rsidP="00CB7400">
      <w:pPr>
        <w:tabs>
          <w:tab w:val="center" w:pos="4800"/>
          <w:tab w:val="right" w:pos="9500"/>
        </w:tabs>
        <w:spacing w:line="360" w:lineRule="auto"/>
        <w:rPr>
          <w:noProof/>
        </w:rPr>
      </w:pPr>
      <w:r w:rsidRPr="00B07C48">
        <w:rPr>
          <w:noProof/>
        </w:rPr>
        <w:t xml:space="preserve">и </w:t>
      </w:r>
      <w:r w:rsidRPr="00B07C48">
        <w:rPr>
          <w:noProof/>
          <w:position w:val="-6"/>
        </w:rPr>
        <w:object w:dxaOrig="320" w:dyaOrig="279">
          <v:shape id="_x0000_i1145" type="#_x0000_t75" style="width:16.5pt;height:13.5pt" o:ole="">
            <v:imagedata r:id="rId231" o:title=""/>
          </v:shape>
          <o:OLEObject Type="Embed" ProgID="Equation.3" ShapeID="_x0000_i1145" DrawAspect="Content" ObjectID="_1665228433" r:id="rId232"/>
        </w:object>
      </w:r>
      <w:r w:rsidRPr="00B07C48">
        <w:rPr>
          <w:noProof/>
        </w:rPr>
        <w:t xml:space="preserve">-мерный вектор </w:t>
      </w:r>
      <w:r w:rsidRPr="00B07C48">
        <w:rPr>
          <w:noProof/>
          <w:position w:val="-36"/>
        </w:rPr>
        <w:object w:dxaOrig="4740" w:dyaOrig="840">
          <v:shape id="_x0000_i1146" type="#_x0000_t75" style="width:237pt;height:42pt" o:ole="">
            <v:imagedata r:id="rId233" o:title=""/>
          </v:shape>
          <o:OLEObject Type="Embed" ProgID="Equation.3" ShapeID="_x0000_i1146" DrawAspect="Content" ObjectID="_1665228434" r:id="rId234"/>
        </w:object>
      </w:r>
      <w:r w:rsidR="00CB7400">
        <w:rPr>
          <w:noProof/>
        </w:rPr>
        <w:t xml:space="preserve"> </w:t>
      </w:r>
      <w:r w:rsidRPr="00B07C48">
        <w:rPr>
          <w:noProof/>
        </w:rPr>
        <w:t>то уравнение (2.1.5) преобразуется к эквивалентному уравнению</w:t>
      </w:r>
    </w:p>
    <w:p w:rsidR="00DE2788" w:rsidRPr="00B07C48" w:rsidRDefault="00DE2788" w:rsidP="00DE2788">
      <w:pPr>
        <w:tabs>
          <w:tab w:val="center" w:pos="4800"/>
          <w:tab w:val="right" w:pos="9500"/>
        </w:tabs>
        <w:spacing w:line="360" w:lineRule="auto"/>
        <w:jc w:val="both"/>
        <w:rPr>
          <w:noProof/>
        </w:rPr>
      </w:pPr>
      <w:r w:rsidRPr="00B07C48">
        <w:rPr>
          <w:noProof/>
        </w:rPr>
        <w:t xml:space="preserve"> </w:t>
      </w:r>
    </w:p>
    <w:p w:rsidR="00DE2788" w:rsidRPr="00B07C48" w:rsidRDefault="00DE2788" w:rsidP="00DE2788">
      <w:pPr>
        <w:tabs>
          <w:tab w:val="center" w:pos="4800"/>
          <w:tab w:val="right" w:pos="9500"/>
        </w:tabs>
        <w:spacing w:line="360" w:lineRule="auto"/>
        <w:ind w:firstLine="720"/>
        <w:jc w:val="right"/>
        <w:rPr>
          <w:noProof/>
        </w:rPr>
      </w:pPr>
      <w:r w:rsidRPr="00B07C48">
        <w:rPr>
          <w:noProof/>
        </w:rPr>
        <w:tab/>
        <w:t xml:space="preserve">                                 </w:t>
      </w:r>
      <w:r w:rsidRPr="00B07C48">
        <w:rPr>
          <w:noProof/>
          <w:position w:val="-30"/>
        </w:rPr>
        <w:object w:dxaOrig="2880" w:dyaOrig="680">
          <v:shape id="_x0000_i1147" type="#_x0000_t75" style="width:2in;height:34.5pt" o:ole="">
            <v:imagedata r:id="rId235" o:title=""/>
          </v:shape>
          <o:OLEObject Type="Embed" ProgID="Equation.3" ShapeID="_x0000_i1147" DrawAspect="Content" ObjectID="_1665228435" r:id="rId236"/>
        </w:object>
      </w:r>
      <w:r w:rsidRPr="00B07C48">
        <w:rPr>
          <w:noProof/>
          <w:position w:val="-38"/>
        </w:rPr>
        <w:t xml:space="preserve">                                                  </w:t>
      </w:r>
      <w:r w:rsidRPr="00B07C48">
        <w:rPr>
          <w:noProof/>
        </w:rPr>
        <w:t xml:space="preserve"> (2.1.6)</w:t>
      </w:r>
    </w:p>
    <w:p w:rsidR="00DE2788" w:rsidRDefault="00DE2788" w:rsidP="00DE2788">
      <w:pPr>
        <w:tabs>
          <w:tab w:val="center" w:pos="4800"/>
          <w:tab w:val="right" w:pos="9500"/>
        </w:tabs>
        <w:spacing w:line="360" w:lineRule="auto"/>
        <w:jc w:val="both"/>
        <w:rPr>
          <w:noProof/>
        </w:rPr>
      </w:pPr>
    </w:p>
    <w:p w:rsidR="00DE2788" w:rsidRDefault="00DE2788" w:rsidP="00DE2788">
      <w:pPr>
        <w:tabs>
          <w:tab w:val="center" w:pos="4800"/>
          <w:tab w:val="right" w:pos="9500"/>
        </w:tabs>
        <w:spacing w:line="360" w:lineRule="auto"/>
        <w:ind w:firstLine="709"/>
        <w:jc w:val="both"/>
        <w:rPr>
          <w:noProof/>
        </w:rPr>
      </w:pPr>
      <w:r w:rsidRPr="00B07C48">
        <w:rPr>
          <w:noProof/>
        </w:rPr>
        <w:lastRenderedPageBreak/>
        <w:t xml:space="preserve">Построение гамильтониана в непрямом представлении. Рассмотрим задачу непрямого представления уравнения (2.1.3) в виде уравнения гамильтоновой структуры (2.1.6), т.е. с помощью некоторой матрицы </w:t>
      </w:r>
      <w:r w:rsidRPr="00B07C48">
        <w:rPr>
          <w:noProof/>
          <w:position w:val="-12"/>
        </w:rPr>
        <w:object w:dxaOrig="920" w:dyaOrig="440">
          <v:shape id="_x0000_i1148" type="#_x0000_t75" style="width:46pt;height:22pt" o:ole="">
            <v:imagedata r:id="rId237" o:title=""/>
          </v:shape>
          <o:OLEObject Type="Embed" ProgID="Equation.3" ShapeID="_x0000_i1148" DrawAspect="Content" ObjectID="_1665228436" r:id="rId238"/>
        </w:object>
      </w:r>
      <w:r w:rsidRPr="00B07C48">
        <w:rPr>
          <w:noProof/>
        </w:rPr>
        <w:t xml:space="preserve"> рассмотрим соотношение </w:t>
      </w:r>
    </w:p>
    <w:p w:rsidR="00DE2788" w:rsidRPr="00B07C48" w:rsidRDefault="00DE2788" w:rsidP="00DE2788">
      <w:pPr>
        <w:tabs>
          <w:tab w:val="center" w:pos="4800"/>
          <w:tab w:val="right" w:pos="9500"/>
        </w:tabs>
        <w:spacing w:line="360" w:lineRule="auto"/>
        <w:ind w:firstLine="709"/>
        <w:jc w:val="both"/>
        <w:rPr>
          <w:noProof/>
        </w:rPr>
      </w:pPr>
    </w:p>
    <w:p w:rsidR="00DE2788" w:rsidRDefault="00DE2788" w:rsidP="00DE2788">
      <w:pPr>
        <w:tabs>
          <w:tab w:val="center" w:pos="4800"/>
          <w:tab w:val="right" w:pos="9500"/>
        </w:tabs>
        <w:spacing w:line="360" w:lineRule="auto"/>
        <w:ind w:firstLine="720"/>
        <w:jc w:val="right"/>
        <w:rPr>
          <w:noProof/>
        </w:rPr>
      </w:pPr>
      <w:r w:rsidRPr="00B07C48">
        <w:rPr>
          <w:noProof/>
        </w:rPr>
        <w:tab/>
        <w:t xml:space="preserve">       </w:t>
      </w:r>
      <w:r w:rsidRPr="00B07C48">
        <w:rPr>
          <w:noProof/>
          <w:position w:val="-30"/>
        </w:rPr>
        <w:object w:dxaOrig="5040" w:dyaOrig="680">
          <v:shape id="_x0000_i1149" type="#_x0000_t75" style="width:253pt;height:34.5pt" o:ole="">
            <v:imagedata r:id="rId239" o:title=""/>
          </v:shape>
          <o:OLEObject Type="Embed" ProgID="Equation.3" ShapeID="_x0000_i1149" DrawAspect="Content" ObjectID="_1665228437" r:id="rId240"/>
        </w:object>
      </w:r>
      <w:r w:rsidRPr="00B07C48">
        <w:rPr>
          <w:noProof/>
          <w:position w:val="-38"/>
        </w:rPr>
        <w:t xml:space="preserve">                                </w:t>
      </w:r>
      <w:r w:rsidRPr="00B07C48">
        <w:rPr>
          <w:noProof/>
        </w:rPr>
        <w:t xml:space="preserve">(2.1.7) </w:t>
      </w:r>
    </w:p>
    <w:p w:rsidR="00DE2788" w:rsidRPr="00B07C48" w:rsidRDefault="00DE2788" w:rsidP="00DE2788">
      <w:pPr>
        <w:tabs>
          <w:tab w:val="center" w:pos="4800"/>
          <w:tab w:val="right" w:pos="9500"/>
        </w:tabs>
        <w:spacing w:line="360" w:lineRule="auto"/>
        <w:ind w:firstLine="720"/>
        <w:jc w:val="right"/>
        <w:rPr>
          <w:noProof/>
        </w:rPr>
      </w:pPr>
    </w:p>
    <w:p w:rsidR="00DE2788" w:rsidRPr="00B07C48" w:rsidRDefault="00DE2788" w:rsidP="00CB7400">
      <w:pPr>
        <w:tabs>
          <w:tab w:val="center" w:pos="4800"/>
          <w:tab w:val="right" w:pos="9500"/>
        </w:tabs>
        <w:spacing w:line="360" w:lineRule="auto"/>
        <w:ind w:firstLine="709"/>
        <w:rPr>
          <w:noProof/>
        </w:rPr>
      </w:pPr>
      <w:r w:rsidRPr="00B07C48">
        <w:rPr>
          <w:noProof/>
        </w:rPr>
        <w:t xml:space="preserve">или </w:t>
      </w:r>
    </w:p>
    <w:p w:rsidR="00DE2788" w:rsidRDefault="00DE2788" w:rsidP="00DE2788">
      <w:pPr>
        <w:tabs>
          <w:tab w:val="center" w:pos="4800"/>
          <w:tab w:val="right" w:pos="9500"/>
        </w:tabs>
        <w:spacing w:line="360" w:lineRule="auto"/>
        <w:ind w:firstLine="720"/>
        <w:jc w:val="right"/>
        <w:rPr>
          <w:noProof/>
        </w:rPr>
      </w:pPr>
      <w:r w:rsidRPr="00B07C48">
        <w:rPr>
          <w:noProof/>
        </w:rPr>
        <w:tab/>
        <w:t xml:space="preserve">     </w:t>
      </w:r>
      <w:r w:rsidRPr="00B07C48">
        <w:rPr>
          <w:noProof/>
          <w:position w:val="-30"/>
        </w:rPr>
        <w:object w:dxaOrig="5920" w:dyaOrig="680">
          <v:shape id="_x0000_i1150" type="#_x0000_t75" style="width:296.5pt;height:34.5pt" o:ole="">
            <v:imagedata r:id="rId241" o:title=""/>
          </v:shape>
          <o:OLEObject Type="Embed" ProgID="Equation.3" ShapeID="_x0000_i1150" DrawAspect="Content" ObjectID="_1665228438" r:id="rId242"/>
        </w:object>
      </w:r>
      <w:r w:rsidRPr="00B07C48">
        <w:rPr>
          <w:noProof/>
          <w:position w:val="-38"/>
        </w:rPr>
        <w:t xml:space="preserve">                 </w:t>
      </w:r>
      <w:r w:rsidRPr="00B07C48">
        <w:rPr>
          <w:noProof/>
        </w:rPr>
        <w:t>(2.1.7')</w:t>
      </w:r>
    </w:p>
    <w:p w:rsidR="00DE2788" w:rsidRPr="00B07C48" w:rsidRDefault="00DE2788" w:rsidP="00DE2788">
      <w:pPr>
        <w:tabs>
          <w:tab w:val="center" w:pos="4800"/>
          <w:tab w:val="right" w:pos="9500"/>
        </w:tabs>
        <w:spacing w:line="360" w:lineRule="auto"/>
        <w:ind w:firstLine="720"/>
        <w:jc w:val="right"/>
        <w:rPr>
          <w:noProof/>
        </w:rPr>
      </w:pPr>
    </w:p>
    <w:p w:rsidR="00DE2788" w:rsidRDefault="00DE2788" w:rsidP="00CB7400">
      <w:pPr>
        <w:tabs>
          <w:tab w:val="center" w:pos="4800"/>
          <w:tab w:val="right" w:pos="9500"/>
        </w:tabs>
        <w:spacing w:line="360" w:lineRule="auto"/>
        <w:ind w:firstLine="709"/>
        <w:jc w:val="both"/>
        <w:rPr>
          <w:noProof/>
        </w:rPr>
      </w:pPr>
      <w:r w:rsidRPr="00B07C48">
        <w:rPr>
          <w:noProof/>
        </w:rPr>
        <w:t xml:space="preserve">где  </w:t>
      </w:r>
      <w:r w:rsidRPr="00B07C48">
        <w:rPr>
          <w:noProof/>
          <w:position w:val="-12"/>
        </w:rPr>
        <w:object w:dxaOrig="2720" w:dyaOrig="440">
          <v:shape id="_x0000_i1151" type="#_x0000_t75" style="width:135.5pt;height:22pt" o:ole="">
            <v:imagedata r:id="rId243" o:title=""/>
          </v:shape>
          <o:OLEObject Type="Embed" ProgID="Equation.3" ShapeID="_x0000_i1151" DrawAspect="Content" ObjectID="_1665228439" r:id="rId244"/>
        </w:object>
      </w:r>
      <w:r w:rsidRPr="00B07C48">
        <w:rPr>
          <w:noProof/>
        </w:rPr>
        <w:t>.</w:t>
      </w:r>
      <w:r w:rsidR="00CB7400">
        <w:rPr>
          <w:noProof/>
        </w:rPr>
        <w:t xml:space="preserve"> </w:t>
      </w:r>
      <w:r w:rsidRPr="00B07C48">
        <w:rPr>
          <w:noProof/>
        </w:rPr>
        <w:t xml:space="preserve">Для выполнения тождества (2.1.7) требуется выполнение условий </w:t>
      </w:r>
    </w:p>
    <w:p w:rsidR="00DE2788" w:rsidRPr="00B07C48" w:rsidRDefault="00DE2788" w:rsidP="00DE2788">
      <w:pPr>
        <w:tabs>
          <w:tab w:val="center" w:pos="4800"/>
          <w:tab w:val="right" w:pos="9500"/>
        </w:tabs>
        <w:spacing w:line="360" w:lineRule="auto"/>
        <w:ind w:firstLine="720"/>
        <w:jc w:val="both"/>
        <w:rPr>
          <w:noProof/>
        </w:rPr>
      </w:pPr>
    </w:p>
    <w:p w:rsidR="00DE2788" w:rsidRDefault="00DE2788" w:rsidP="00DE2788">
      <w:pPr>
        <w:tabs>
          <w:tab w:val="center" w:pos="4800"/>
          <w:tab w:val="right" w:pos="9500"/>
        </w:tabs>
        <w:spacing w:line="360" w:lineRule="auto"/>
        <w:ind w:firstLine="720"/>
        <w:jc w:val="right"/>
        <w:rPr>
          <w:noProof/>
        </w:rPr>
      </w:pPr>
      <w:r w:rsidRPr="00B07C48">
        <w:rPr>
          <w:noProof/>
        </w:rPr>
        <w:tab/>
      </w:r>
      <w:r w:rsidRPr="00B07C48">
        <w:rPr>
          <w:noProof/>
          <w:position w:val="-30"/>
        </w:rPr>
        <w:object w:dxaOrig="2940" w:dyaOrig="680">
          <v:shape id="_x0000_i1152" type="#_x0000_t75" style="width:147.5pt;height:34pt" o:ole="">
            <v:imagedata r:id="rId245" o:title=""/>
          </v:shape>
          <o:OLEObject Type="Embed" ProgID="Equation.3" ShapeID="_x0000_i1152" DrawAspect="Content" ObjectID="_1665228440" r:id="rId246"/>
        </w:object>
      </w:r>
      <w:r w:rsidRPr="00B07C48">
        <w:rPr>
          <w:noProof/>
        </w:rPr>
        <w:t xml:space="preserve">                                                   (2.1.8) </w:t>
      </w:r>
    </w:p>
    <w:p w:rsidR="00DE2788" w:rsidRPr="00B07C48" w:rsidRDefault="00DE2788" w:rsidP="00DE2788">
      <w:pPr>
        <w:tabs>
          <w:tab w:val="center" w:pos="4800"/>
          <w:tab w:val="right" w:pos="9500"/>
        </w:tabs>
        <w:spacing w:line="360" w:lineRule="auto"/>
        <w:ind w:firstLine="720"/>
        <w:jc w:val="right"/>
        <w:rPr>
          <w:noProof/>
        </w:rPr>
      </w:pPr>
    </w:p>
    <w:p w:rsidR="00DE2788" w:rsidRDefault="00DE2788" w:rsidP="00DE2788">
      <w:pPr>
        <w:tabs>
          <w:tab w:val="center" w:pos="4800"/>
          <w:tab w:val="right" w:pos="9500"/>
        </w:tabs>
        <w:spacing w:line="360" w:lineRule="auto"/>
        <w:ind w:firstLine="720"/>
        <w:jc w:val="right"/>
        <w:rPr>
          <w:noProof/>
        </w:rPr>
      </w:pPr>
      <w:r w:rsidRPr="00B07C48">
        <w:rPr>
          <w:noProof/>
        </w:rPr>
        <w:t xml:space="preserve">                    </w:t>
      </w:r>
      <w:r w:rsidRPr="00B07C48">
        <w:rPr>
          <w:noProof/>
          <w:position w:val="-16"/>
        </w:rPr>
        <w:object w:dxaOrig="4220" w:dyaOrig="480">
          <v:shape id="_x0000_i1153" type="#_x0000_t75" style="width:211pt;height:24pt" o:ole="">
            <v:imagedata r:id="rId247" o:title=""/>
          </v:shape>
          <o:OLEObject Type="Embed" ProgID="Equation.3" ShapeID="_x0000_i1153" DrawAspect="Content" ObjectID="_1665228441" r:id="rId248"/>
        </w:object>
      </w:r>
      <w:r w:rsidRPr="00B07C48">
        <w:rPr>
          <w:noProof/>
          <w:position w:val="-18"/>
        </w:rPr>
        <w:t xml:space="preserve">                               </w:t>
      </w:r>
      <w:r w:rsidRPr="00B07C48">
        <w:rPr>
          <w:noProof/>
        </w:rPr>
        <w:t xml:space="preserve">(2.1.9) </w:t>
      </w:r>
    </w:p>
    <w:p w:rsidR="00DE2788" w:rsidRPr="00B07C48" w:rsidRDefault="00DE2788" w:rsidP="00DE2788">
      <w:pPr>
        <w:tabs>
          <w:tab w:val="center" w:pos="4800"/>
          <w:tab w:val="right" w:pos="9500"/>
        </w:tabs>
        <w:spacing w:line="360" w:lineRule="auto"/>
        <w:ind w:firstLine="720"/>
        <w:jc w:val="right"/>
        <w:rPr>
          <w:noProof/>
        </w:rPr>
      </w:pPr>
    </w:p>
    <w:p w:rsidR="00DE2788" w:rsidRPr="00B07C48" w:rsidRDefault="00DE2788" w:rsidP="00DE2788">
      <w:pPr>
        <w:tabs>
          <w:tab w:val="center" w:pos="4800"/>
          <w:tab w:val="right" w:pos="9500"/>
        </w:tabs>
        <w:spacing w:line="360" w:lineRule="auto"/>
        <w:jc w:val="right"/>
        <w:rPr>
          <w:noProof/>
        </w:rPr>
      </w:pPr>
      <w:r w:rsidRPr="00B07C48">
        <w:rPr>
          <w:noProof/>
          <w:position w:val="-12"/>
        </w:rPr>
        <w:object w:dxaOrig="1060" w:dyaOrig="440">
          <v:shape id="_x0000_i1154" type="#_x0000_t75" style="width:53.5pt;height:22pt" o:ole="">
            <v:imagedata r:id="rId249" o:title=""/>
          </v:shape>
          <o:OLEObject Type="Embed" ProgID="Equation.3" ShapeID="_x0000_i1154" DrawAspect="Content" ObjectID="_1665228442" r:id="rId250"/>
        </w:object>
      </w:r>
      <w:r w:rsidRPr="00B07C48">
        <w:rPr>
          <w:noProof/>
          <w:position w:val="-14"/>
        </w:rPr>
        <w:t xml:space="preserve">                                                </w:t>
      </w:r>
      <w:r w:rsidRPr="00B07C48">
        <w:rPr>
          <w:noProof/>
        </w:rPr>
        <w:t xml:space="preserve">(2.1.10)     </w:t>
      </w:r>
    </w:p>
    <w:p w:rsidR="00CB7400" w:rsidRDefault="00DE2788" w:rsidP="00DE2788">
      <w:pPr>
        <w:tabs>
          <w:tab w:val="center" w:pos="4800"/>
          <w:tab w:val="right" w:pos="9500"/>
        </w:tabs>
        <w:spacing w:line="360" w:lineRule="auto"/>
        <w:rPr>
          <w:noProof/>
        </w:rPr>
      </w:pPr>
      <w:r w:rsidRPr="00B07C48">
        <w:rPr>
          <w:noProof/>
        </w:rPr>
        <w:t xml:space="preserve"> </w:t>
      </w:r>
    </w:p>
    <w:p w:rsidR="00DE2788" w:rsidRDefault="00DE2788" w:rsidP="00CB7400">
      <w:pPr>
        <w:tabs>
          <w:tab w:val="center" w:pos="4800"/>
          <w:tab w:val="right" w:pos="9500"/>
        </w:tabs>
        <w:spacing w:line="360" w:lineRule="auto"/>
        <w:ind w:firstLine="709"/>
        <w:rPr>
          <w:noProof/>
        </w:rPr>
      </w:pPr>
      <w:r w:rsidRPr="00B07C48">
        <w:rPr>
          <w:noProof/>
        </w:rPr>
        <w:t xml:space="preserve">Из (2.1.9) и (2.1.10) следует </w:t>
      </w:r>
      <w:r w:rsidRPr="00B07C48">
        <w:rPr>
          <w:noProof/>
          <w:position w:val="-16"/>
        </w:rPr>
        <w:object w:dxaOrig="1140" w:dyaOrig="480">
          <v:shape id="_x0000_i1155" type="#_x0000_t75" style="width:57pt;height:24pt" o:ole="">
            <v:imagedata r:id="rId251" o:title=""/>
          </v:shape>
          <o:OLEObject Type="Embed" ProgID="Equation.3" ShapeID="_x0000_i1155" DrawAspect="Content" ObjectID="_1665228443" r:id="rId252"/>
        </w:object>
      </w:r>
      <w:r w:rsidRPr="00B07C48">
        <w:rPr>
          <w:noProof/>
        </w:rPr>
        <w:t xml:space="preserve"> что влечет выполнение равенства </w:t>
      </w:r>
    </w:p>
    <w:p w:rsidR="00DE2788" w:rsidRPr="00B07C48" w:rsidRDefault="00DE2788" w:rsidP="00DE2788">
      <w:pPr>
        <w:tabs>
          <w:tab w:val="center" w:pos="4800"/>
          <w:tab w:val="right" w:pos="9500"/>
        </w:tabs>
        <w:spacing w:line="360" w:lineRule="auto"/>
        <w:rPr>
          <w:noProof/>
        </w:rPr>
      </w:pPr>
    </w:p>
    <w:p w:rsidR="00DE2788" w:rsidRDefault="00DE2788" w:rsidP="00DE2788">
      <w:pPr>
        <w:tabs>
          <w:tab w:val="center" w:pos="4800"/>
          <w:tab w:val="right" w:pos="9500"/>
        </w:tabs>
        <w:spacing w:line="360" w:lineRule="auto"/>
        <w:ind w:firstLine="720"/>
        <w:jc w:val="right"/>
        <w:rPr>
          <w:noProof/>
        </w:rPr>
      </w:pPr>
      <w:r w:rsidRPr="00B07C48">
        <w:rPr>
          <w:noProof/>
        </w:rPr>
        <w:tab/>
      </w:r>
      <w:r w:rsidRPr="00B07C48">
        <w:rPr>
          <w:noProof/>
          <w:position w:val="-16"/>
        </w:rPr>
        <w:object w:dxaOrig="2940" w:dyaOrig="480">
          <v:shape id="_x0000_i1156" type="#_x0000_t75" style="width:147pt;height:24pt" o:ole="">
            <v:imagedata r:id="rId253" o:title=""/>
          </v:shape>
          <o:OLEObject Type="Embed" ProgID="Equation.3" ShapeID="_x0000_i1156" DrawAspect="Content" ObjectID="_1665228444" r:id="rId254"/>
        </w:object>
      </w:r>
      <w:r w:rsidRPr="00B07C48">
        <w:rPr>
          <w:noProof/>
          <w:position w:val="-18"/>
        </w:rPr>
        <w:t xml:space="preserve">                                                 </w:t>
      </w:r>
      <w:r w:rsidRPr="00B07C48">
        <w:rPr>
          <w:noProof/>
        </w:rPr>
        <w:t xml:space="preserve">(2.1.11) </w:t>
      </w:r>
    </w:p>
    <w:p w:rsidR="00DE2788" w:rsidRPr="00B07C48" w:rsidRDefault="00DE2788" w:rsidP="00DE2788">
      <w:pPr>
        <w:tabs>
          <w:tab w:val="center" w:pos="4800"/>
          <w:tab w:val="right" w:pos="9500"/>
        </w:tabs>
        <w:spacing w:line="360" w:lineRule="auto"/>
        <w:ind w:firstLine="720"/>
        <w:jc w:val="right"/>
        <w:rPr>
          <w:noProof/>
        </w:rPr>
      </w:pPr>
    </w:p>
    <w:p w:rsidR="00DE2788" w:rsidRPr="00B07C48" w:rsidRDefault="00DE2788" w:rsidP="00DE2788">
      <w:pPr>
        <w:tabs>
          <w:tab w:val="center" w:pos="4800"/>
          <w:tab w:val="right" w:pos="9500"/>
        </w:tabs>
        <w:spacing w:line="360" w:lineRule="auto"/>
        <w:ind w:firstLine="720"/>
        <w:jc w:val="both"/>
        <w:rPr>
          <w:noProof/>
        </w:rPr>
      </w:pPr>
      <w:r w:rsidRPr="00B07C48">
        <w:rPr>
          <w:bCs/>
          <w:noProof/>
        </w:rPr>
        <w:t xml:space="preserve">Теорема </w:t>
      </w:r>
      <w:r w:rsidRPr="00B07C48">
        <w:rPr>
          <w:noProof/>
        </w:rPr>
        <w:t>2.1.</w:t>
      </w:r>
      <w:r w:rsidRPr="00B07C48">
        <w:rPr>
          <w:bCs/>
          <w:noProof/>
        </w:rPr>
        <w:t>1</w:t>
      </w:r>
      <w:r w:rsidRPr="00B07C48">
        <w:rPr>
          <w:noProof/>
        </w:rPr>
        <w:t xml:space="preserve"> </w:t>
      </w:r>
      <w:r w:rsidRPr="00B07C48">
        <w:rPr>
          <w:i/>
          <w:iCs/>
          <w:noProof/>
        </w:rPr>
        <w:t xml:space="preserve"> </w:t>
      </w:r>
      <w:r w:rsidRPr="00B07C48">
        <w:rPr>
          <w:iCs/>
          <w:noProof/>
        </w:rPr>
        <w:t>Для непрямого представления стохастического уравнения (</w:t>
      </w:r>
      <w:r w:rsidRPr="00B07C48">
        <w:rPr>
          <w:noProof/>
        </w:rPr>
        <w:t>2.1.</w:t>
      </w:r>
      <w:r w:rsidRPr="00B07C48">
        <w:rPr>
          <w:iCs/>
          <w:noProof/>
        </w:rPr>
        <w:t>3) в форме стохастического уравнения Гамильтона (</w:t>
      </w:r>
      <w:r w:rsidRPr="00B07C48">
        <w:rPr>
          <w:noProof/>
        </w:rPr>
        <w:t>2.1.</w:t>
      </w:r>
      <w:r w:rsidRPr="00B07C48">
        <w:rPr>
          <w:iCs/>
          <w:noProof/>
        </w:rPr>
        <w:t>6) необходимо и достаточно выполнение условий (</w:t>
      </w:r>
      <w:r w:rsidRPr="00B07C48">
        <w:rPr>
          <w:noProof/>
        </w:rPr>
        <w:t>2.1.</w:t>
      </w:r>
      <w:r w:rsidRPr="00B07C48">
        <w:rPr>
          <w:iCs/>
          <w:noProof/>
        </w:rPr>
        <w:t>8), (</w:t>
      </w:r>
      <w:r w:rsidRPr="00B07C48">
        <w:rPr>
          <w:noProof/>
        </w:rPr>
        <w:t>2.1.</w:t>
      </w:r>
      <w:r w:rsidRPr="00B07C48">
        <w:rPr>
          <w:iCs/>
          <w:noProof/>
        </w:rPr>
        <w:t>10), (</w:t>
      </w:r>
      <w:r w:rsidRPr="00B07C48">
        <w:rPr>
          <w:noProof/>
        </w:rPr>
        <w:t>2.1.</w:t>
      </w:r>
      <w:r w:rsidRPr="00B07C48">
        <w:rPr>
          <w:iCs/>
          <w:noProof/>
        </w:rPr>
        <w:t>11).</w:t>
      </w:r>
    </w:p>
    <w:p w:rsidR="00DE2788" w:rsidRDefault="00DE2788" w:rsidP="00DE2788">
      <w:pPr>
        <w:tabs>
          <w:tab w:val="center" w:pos="4800"/>
          <w:tab w:val="right" w:pos="9500"/>
        </w:tabs>
        <w:spacing w:line="360" w:lineRule="auto"/>
        <w:ind w:firstLine="709"/>
        <w:rPr>
          <w:noProof/>
        </w:rPr>
      </w:pPr>
      <w:r w:rsidRPr="00B07C48">
        <w:rPr>
          <w:noProof/>
        </w:rPr>
        <w:t xml:space="preserve">Далее в разделе 2.1 рассмотрена следующая стохастическая задача Гельмгольца: по заданному уравнению </w:t>
      </w:r>
    </w:p>
    <w:p w:rsidR="00DE2788" w:rsidRPr="00B07C48" w:rsidRDefault="00DE2788" w:rsidP="00DE2788">
      <w:pPr>
        <w:tabs>
          <w:tab w:val="center" w:pos="4800"/>
          <w:tab w:val="right" w:pos="9500"/>
        </w:tabs>
        <w:spacing w:line="360" w:lineRule="auto"/>
        <w:ind w:firstLine="709"/>
        <w:rPr>
          <w:noProof/>
        </w:rPr>
      </w:pPr>
    </w:p>
    <w:p w:rsidR="00DE2788" w:rsidRDefault="00DE2788" w:rsidP="00DE2788">
      <w:pPr>
        <w:tabs>
          <w:tab w:val="center" w:pos="4800"/>
          <w:tab w:val="right" w:pos="9500"/>
        </w:tabs>
        <w:spacing w:line="360" w:lineRule="auto"/>
        <w:ind w:firstLine="720"/>
        <w:jc w:val="right"/>
        <w:rPr>
          <w:noProof/>
        </w:rPr>
      </w:pPr>
      <w:r w:rsidRPr="00B07C48">
        <w:rPr>
          <w:noProof/>
        </w:rPr>
        <w:tab/>
      </w:r>
      <w:r w:rsidRPr="00B07C48">
        <w:rPr>
          <w:noProof/>
          <w:position w:val="-16"/>
        </w:rPr>
        <w:object w:dxaOrig="3920" w:dyaOrig="440">
          <v:shape id="_x0000_i1157" type="#_x0000_t75" style="width:196pt;height:22.5pt" o:ole="">
            <v:imagedata r:id="rId255" o:title=""/>
          </v:shape>
          <o:OLEObject Type="Embed" ProgID="Equation.3" ShapeID="_x0000_i1157" DrawAspect="Content" ObjectID="_1665228445" r:id="rId256"/>
        </w:object>
      </w:r>
      <w:r w:rsidRPr="00B07C48">
        <w:rPr>
          <w:noProof/>
          <w:position w:val="-18"/>
        </w:rPr>
        <w:t xml:space="preserve">                                       </w:t>
      </w:r>
      <w:r w:rsidRPr="00B07C48">
        <w:rPr>
          <w:noProof/>
        </w:rPr>
        <w:t>(2.1.12)</w:t>
      </w:r>
    </w:p>
    <w:p w:rsidR="00DE2788" w:rsidRPr="00B07C48" w:rsidRDefault="00DE2788" w:rsidP="00DE2788">
      <w:pPr>
        <w:tabs>
          <w:tab w:val="center" w:pos="4800"/>
          <w:tab w:val="right" w:pos="9500"/>
        </w:tabs>
        <w:spacing w:line="360" w:lineRule="auto"/>
        <w:ind w:firstLine="720"/>
        <w:jc w:val="right"/>
        <w:rPr>
          <w:noProof/>
        </w:rPr>
      </w:pPr>
    </w:p>
    <w:p w:rsidR="00DE2788" w:rsidRDefault="00DE2788" w:rsidP="00CB7400">
      <w:pPr>
        <w:tabs>
          <w:tab w:val="center" w:pos="4800"/>
          <w:tab w:val="right" w:pos="9500"/>
        </w:tabs>
        <w:spacing w:line="360" w:lineRule="auto"/>
        <w:ind w:firstLine="709"/>
        <w:rPr>
          <w:noProof/>
        </w:rPr>
      </w:pPr>
      <w:r w:rsidRPr="00B07C48">
        <w:rPr>
          <w:noProof/>
        </w:rPr>
        <w:t xml:space="preserve">построить стохастическое уравнение биркгофиановой структуры вида </w:t>
      </w:r>
    </w:p>
    <w:p w:rsidR="00DE2788" w:rsidRPr="00B07C48" w:rsidRDefault="00DE2788" w:rsidP="00DE2788">
      <w:pPr>
        <w:tabs>
          <w:tab w:val="center" w:pos="4800"/>
          <w:tab w:val="right" w:pos="9500"/>
        </w:tabs>
        <w:spacing w:line="360" w:lineRule="auto"/>
        <w:rPr>
          <w:noProof/>
        </w:rPr>
      </w:pPr>
    </w:p>
    <w:p w:rsidR="00DE2788" w:rsidRDefault="00DE2788" w:rsidP="00DE2788">
      <w:pPr>
        <w:tabs>
          <w:tab w:val="center" w:pos="4800"/>
          <w:tab w:val="right" w:pos="9500"/>
        </w:tabs>
        <w:spacing w:line="360" w:lineRule="auto"/>
        <w:ind w:firstLine="720"/>
        <w:jc w:val="right"/>
        <w:rPr>
          <w:noProof/>
        </w:rPr>
      </w:pPr>
      <w:r w:rsidRPr="00B07C48">
        <w:rPr>
          <w:noProof/>
        </w:rPr>
        <w:tab/>
      </w:r>
      <w:r w:rsidRPr="00B07C48">
        <w:rPr>
          <w:noProof/>
          <w:position w:val="-36"/>
        </w:rPr>
        <w:object w:dxaOrig="5760" w:dyaOrig="840">
          <v:shape id="_x0000_i1158" type="#_x0000_t75" style="width:4in;height:42pt" o:ole="">
            <v:imagedata r:id="rId257" o:title=""/>
          </v:shape>
          <o:OLEObject Type="Embed" ProgID="Equation.3" ShapeID="_x0000_i1158" DrawAspect="Content" ObjectID="_1665228446" r:id="rId258"/>
        </w:object>
      </w:r>
      <w:r w:rsidRPr="00B07C48">
        <w:rPr>
          <w:noProof/>
          <w:position w:val="-44"/>
        </w:rPr>
        <w:t xml:space="preserve">          </w:t>
      </w:r>
      <w:r w:rsidRPr="00B07C48">
        <w:rPr>
          <w:noProof/>
        </w:rPr>
        <w:t xml:space="preserve">(2.1.13) </w:t>
      </w:r>
    </w:p>
    <w:p w:rsidR="00DE2788" w:rsidRPr="00B07C48" w:rsidRDefault="00DE2788" w:rsidP="00DE2788">
      <w:pPr>
        <w:tabs>
          <w:tab w:val="center" w:pos="4800"/>
          <w:tab w:val="right" w:pos="9500"/>
        </w:tabs>
        <w:spacing w:line="360" w:lineRule="auto"/>
        <w:ind w:firstLine="720"/>
        <w:jc w:val="right"/>
        <w:rPr>
          <w:noProof/>
        </w:rPr>
      </w:pPr>
    </w:p>
    <w:p w:rsidR="00DE2788" w:rsidRPr="00B07C48" w:rsidRDefault="00DE2788" w:rsidP="00CB7400">
      <w:pPr>
        <w:tabs>
          <w:tab w:val="center" w:pos="4800"/>
          <w:tab w:val="right" w:pos="9500"/>
        </w:tabs>
        <w:spacing w:line="360" w:lineRule="auto"/>
        <w:ind w:firstLine="709"/>
        <w:rPr>
          <w:noProof/>
          <w:color w:val="FF0000"/>
        </w:rPr>
      </w:pPr>
      <w:r w:rsidRPr="00B07C48">
        <w:rPr>
          <w:noProof/>
        </w:rPr>
        <w:t xml:space="preserve">где </w:t>
      </w:r>
      <w:r w:rsidRPr="00B07C48">
        <w:rPr>
          <w:noProof/>
          <w:position w:val="-10"/>
        </w:rPr>
        <w:object w:dxaOrig="1120" w:dyaOrig="320">
          <v:shape id="_x0000_i1159" type="#_x0000_t75" style="width:56pt;height:16.5pt" o:ole="">
            <v:imagedata r:id="rId259" o:title=""/>
          </v:shape>
          <o:OLEObject Type="Embed" ProgID="Equation.3" ShapeID="_x0000_i1159" DrawAspect="Content" ObjectID="_1665228447" r:id="rId260"/>
        </w:object>
      </w:r>
      <w:r w:rsidRPr="00B07C48">
        <w:rPr>
          <w:noProof/>
        </w:rPr>
        <w:t xml:space="preserve"> называется функцией Биркгофа, а </w:t>
      </w:r>
      <w:r w:rsidRPr="00B07C48">
        <w:rPr>
          <w:noProof/>
          <w:position w:val="-16"/>
        </w:rPr>
        <w:object w:dxaOrig="1160" w:dyaOrig="400">
          <v:shape id="_x0000_i1160" type="#_x0000_t75" style="width:58pt;height:20.5pt" o:ole="">
            <v:imagedata r:id="rId261" o:title=""/>
          </v:shape>
          <o:OLEObject Type="Embed" ProgID="Equation.3" ShapeID="_x0000_i1160" DrawAspect="Content" ObjectID="_1665228448" r:id="rId262"/>
        </w:object>
      </w:r>
      <w:r w:rsidRPr="00B07C48">
        <w:rPr>
          <w:noProof/>
        </w:rPr>
        <w:t xml:space="preserve"> - тензором Биркгофа [39] с компонентами </w:t>
      </w:r>
      <w:r w:rsidRPr="00B07C48">
        <w:rPr>
          <w:noProof/>
          <w:position w:val="-16"/>
        </w:rPr>
        <w:object w:dxaOrig="499" w:dyaOrig="400">
          <v:shape id="_x0000_i1161" type="#_x0000_t75" style="width:25.5pt;height:20.5pt" o:ole="">
            <v:imagedata r:id="rId263" o:title=""/>
          </v:shape>
          <o:OLEObject Type="Embed" ProgID="Equation.3" ShapeID="_x0000_i1161" DrawAspect="Content" ObjectID="_1665228449" r:id="rId264"/>
        </w:object>
      </w:r>
      <w:r w:rsidRPr="00B07C48">
        <w:rPr>
          <w:noProof/>
        </w:rPr>
        <w:t xml:space="preserve"> = </w:t>
      </w:r>
      <w:r w:rsidRPr="00B07C48">
        <w:rPr>
          <w:noProof/>
          <w:position w:val="-34"/>
        </w:rPr>
        <w:object w:dxaOrig="960" w:dyaOrig="720">
          <v:shape id="_x0000_i1162" type="#_x0000_t75" style="width:48pt;height:36pt" o:ole="">
            <v:imagedata r:id="rId265" o:title=""/>
          </v:shape>
          <o:OLEObject Type="Embed" ProgID="Equation.3" ShapeID="_x0000_i1162" DrawAspect="Content" ObjectID="_1665228450" r:id="rId266"/>
        </w:object>
      </w:r>
      <w:r w:rsidRPr="00B07C48">
        <w:rPr>
          <w:noProof/>
        </w:rPr>
        <w:t xml:space="preserve"> </w:t>
      </w:r>
      <w:r w:rsidRPr="00B07C48">
        <w:object w:dxaOrig="200" w:dyaOrig="120">
          <v:shape id="_x0000_i1163" type="#_x0000_t75" style="width:10pt;height:6pt" o:ole="">
            <v:imagedata r:id="rId267" o:title=""/>
          </v:shape>
          <o:OLEObject Type="Embed" ProgID="Equation.3" ShapeID="_x0000_i1163" DrawAspect="Content" ObjectID="_1665228451" r:id="rId268"/>
        </w:object>
      </w:r>
      <w:r w:rsidRPr="00B07C48">
        <w:rPr>
          <w:noProof/>
          <w:color w:val="FF0000"/>
        </w:rPr>
        <w:t xml:space="preserve"> </w:t>
      </w:r>
      <w:r w:rsidRPr="00B07C48">
        <w:rPr>
          <w:noProof/>
          <w:color w:val="FF0000"/>
          <w:position w:val="-30"/>
        </w:rPr>
        <w:object w:dxaOrig="980" w:dyaOrig="720">
          <v:shape id="_x0000_i1164" type="#_x0000_t75" style="width:49.5pt;height:36pt" o:ole="">
            <v:imagedata r:id="rId269" o:title=""/>
          </v:shape>
          <o:OLEObject Type="Embed" ProgID="Equation.3" ShapeID="_x0000_i1164" DrawAspect="Content" ObjectID="_1665228452" r:id="rId270"/>
        </w:object>
      </w:r>
      <w:r w:rsidRPr="00B07C48">
        <w:rPr>
          <w:noProof/>
        </w:rPr>
        <w:t>.</w:t>
      </w:r>
    </w:p>
    <w:p w:rsidR="00DE2788" w:rsidRDefault="00DE2788" w:rsidP="00DE2788">
      <w:pPr>
        <w:tabs>
          <w:tab w:val="center" w:pos="4800"/>
          <w:tab w:val="right" w:pos="9500"/>
        </w:tabs>
        <w:spacing w:line="360" w:lineRule="auto"/>
        <w:ind w:firstLine="720"/>
        <w:jc w:val="both"/>
        <w:rPr>
          <w:noProof/>
        </w:rPr>
      </w:pPr>
      <w:r w:rsidRPr="00B07C48">
        <w:rPr>
          <w:noProof/>
        </w:rPr>
        <w:t xml:space="preserve">Задача Гельмгольца в классе стохастических дифференциальных уравнений Ланжевена-Ито разбивается на две взаимосвязанные задачи. На первом этапе по заданному уравнению строится стохастический аналог уравнения Лагранжа, Гамильтона или Биркгофа. И далее, на втором этапе по построеным </w:t>
      </w:r>
      <w:r w:rsidRPr="00B07C48">
        <w:rPr>
          <w:noProof/>
          <w:position w:val="-4"/>
        </w:rPr>
        <w:object w:dxaOrig="220" w:dyaOrig="260">
          <v:shape id="_x0000_i1165" type="#_x0000_t75" style="width:10.5pt;height:13pt" o:ole="">
            <v:imagedata r:id="rId271" o:title=""/>
          </v:shape>
          <o:OLEObject Type="Embed" ProgID="Equation.3" ShapeID="_x0000_i1165" DrawAspect="Content" ObjectID="_1665228453" r:id="rId272"/>
        </w:object>
      </w:r>
      <w:r w:rsidRPr="00B07C48">
        <w:rPr>
          <w:noProof/>
        </w:rPr>
        <w:t xml:space="preserve">, </w:t>
      </w:r>
      <w:r w:rsidRPr="00B07C48">
        <w:rPr>
          <w:noProof/>
          <w:position w:val="-4"/>
        </w:rPr>
        <w:object w:dxaOrig="279" w:dyaOrig="260">
          <v:shape id="_x0000_i1166" type="#_x0000_t75" style="width:14.5pt;height:13pt" o:ole="">
            <v:imagedata r:id="rId273" o:title=""/>
          </v:shape>
          <o:OLEObject Type="Embed" ProgID="Equation.3" ShapeID="_x0000_i1166" DrawAspect="Content" ObjectID="_1665228454" r:id="rId274"/>
        </w:object>
      </w:r>
      <w:r w:rsidRPr="00B07C48">
        <w:rPr>
          <w:noProof/>
        </w:rPr>
        <w:t xml:space="preserve"> или </w:t>
      </w:r>
      <w:r w:rsidRPr="00B07C48">
        <w:rPr>
          <w:noProof/>
          <w:position w:val="-4"/>
        </w:rPr>
        <w:object w:dxaOrig="240" w:dyaOrig="260">
          <v:shape id="_x0000_i1167" type="#_x0000_t75" style="width:12pt;height:13pt" o:ole="">
            <v:imagedata r:id="rId275" o:title=""/>
          </v:shape>
          <o:OLEObject Type="Embed" ProgID="Equation.3" ShapeID="_x0000_i1167" DrawAspect="Content" ObjectID="_1665228455" r:id="rId276"/>
        </w:object>
      </w:r>
      <w:r w:rsidRPr="00B07C48">
        <w:rPr>
          <w:noProof/>
        </w:rPr>
        <w:t xml:space="preserve"> с </w:t>
      </w:r>
      <w:r w:rsidRPr="00B07C48">
        <w:rPr>
          <w:noProof/>
          <w:position w:val="-4"/>
        </w:rPr>
        <w:object w:dxaOrig="240" w:dyaOrig="260">
          <v:shape id="_x0000_i1168" type="#_x0000_t75" style="width:12pt;height:13pt" o:ole="">
            <v:imagedata r:id="rId277" o:title=""/>
          </v:shape>
          <o:OLEObject Type="Embed" ProgID="Equation.3" ShapeID="_x0000_i1168" DrawAspect="Content" ObjectID="_1665228456" r:id="rId278"/>
        </w:object>
      </w:r>
      <w:r w:rsidRPr="00B07C48">
        <w:rPr>
          <w:noProof/>
        </w:rPr>
        <w:t xml:space="preserve"> нужно построить искомый функционал (действие по Гамильтону или по Биркгофу). Поэтому в этом разделе рассматривается также один из вариантов построения стохастического аналога действия по Биркгофу. И функционал, принимающий стационарное значение на решениях уравнения (2.1.13), строится в форме усредненного действия по Биркгофу в виде </w:t>
      </w:r>
      <w:r w:rsidRPr="00B07C48">
        <w:rPr>
          <w:noProof/>
          <w:position w:val="-22"/>
        </w:rPr>
        <w:object w:dxaOrig="3060" w:dyaOrig="560">
          <v:shape id="_x0000_i1169" type="#_x0000_t75" style="width:153pt;height:27.5pt" o:ole="">
            <v:imagedata r:id="rId279" o:title=""/>
          </v:shape>
          <o:OLEObject Type="Embed" ProgID="Equation.3" ShapeID="_x0000_i1169" DrawAspect="Content" ObjectID="_1665228457" r:id="rId280"/>
        </w:object>
      </w:r>
      <w:r w:rsidRPr="00B07C48">
        <w:rPr>
          <w:noProof/>
        </w:rPr>
        <w:tab/>
      </w:r>
    </w:p>
    <w:p w:rsidR="00B04313" w:rsidRPr="00B07C48" w:rsidRDefault="00B04313" w:rsidP="00DE2788">
      <w:pPr>
        <w:tabs>
          <w:tab w:val="center" w:pos="4800"/>
          <w:tab w:val="right" w:pos="9500"/>
        </w:tabs>
        <w:spacing w:line="360" w:lineRule="auto"/>
        <w:ind w:firstLine="720"/>
        <w:jc w:val="both"/>
        <w:rPr>
          <w:noProof/>
        </w:rPr>
      </w:pPr>
    </w:p>
    <w:p w:rsidR="00B04313" w:rsidRPr="00AC4A39" w:rsidRDefault="00B04313" w:rsidP="00B04313">
      <w:pPr>
        <w:tabs>
          <w:tab w:val="center" w:pos="4800"/>
          <w:tab w:val="right" w:pos="9500"/>
        </w:tabs>
        <w:spacing w:line="360" w:lineRule="auto"/>
        <w:ind w:firstLine="709"/>
        <w:jc w:val="both"/>
        <w:rPr>
          <w:b/>
          <w:bCs/>
        </w:rPr>
      </w:pPr>
      <w:r w:rsidRPr="00AC4A39">
        <w:rPr>
          <w:b/>
          <w:bCs/>
        </w:rPr>
        <w:t>2.2 Задача п</w:t>
      </w:r>
      <w:r w:rsidRPr="00AC4A39">
        <w:rPr>
          <w:b/>
        </w:rPr>
        <w:t xml:space="preserve">остроения поля сил по заданным траекториям (независящим от </w:t>
      </w:r>
      <w:r w:rsidR="00E84D81" w:rsidRPr="00AC4A39">
        <w:rPr>
          <w:b/>
        </w:rPr>
        <w:t xml:space="preserve">       </w:t>
      </w:r>
      <w:r w:rsidRPr="00AC4A39">
        <w:rPr>
          <w:b/>
        </w:rPr>
        <w:t>скоростей) при наличии случайных возмущений</w:t>
      </w:r>
    </w:p>
    <w:p w:rsidR="00B04313" w:rsidRPr="007B3834" w:rsidRDefault="00B04313" w:rsidP="00B04313">
      <w:pPr>
        <w:tabs>
          <w:tab w:val="center" w:pos="4800"/>
          <w:tab w:val="right" w:pos="9500"/>
        </w:tabs>
        <w:spacing w:line="360" w:lineRule="auto"/>
        <w:ind w:left="720" w:firstLine="709"/>
        <w:jc w:val="both"/>
        <w:rPr>
          <w:noProof/>
        </w:rPr>
      </w:pPr>
    </w:p>
    <w:p w:rsidR="00B04313" w:rsidRPr="007B3834" w:rsidRDefault="00B04313" w:rsidP="00B04313">
      <w:pPr>
        <w:spacing w:line="360" w:lineRule="auto"/>
        <w:ind w:firstLine="709"/>
      </w:pPr>
      <w:r w:rsidRPr="007B3834">
        <w:t>Пусть задана траектория</w:t>
      </w:r>
    </w:p>
    <w:p w:rsidR="00B04313" w:rsidRPr="007B3834" w:rsidRDefault="00B04313" w:rsidP="00B04313">
      <w:pPr>
        <w:spacing w:line="360" w:lineRule="auto"/>
        <w:ind w:firstLine="709"/>
      </w:pPr>
    </w:p>
    <w:p w:rsidR="00B04313" w:rsidRPr="007B3834" w:rsidRDefault="00B04313" w:rsidP="00B04313">
      <w:pPr>
        <w:spacing w:line="360" w:lineRule="auto"/>
        <w:ind w:firstLine="709"/>
        <w:jc w:val="right"/>
        <w:rPr>
          <w:rFonts w:eastAsiaTheme="minorEastAsia"/>
        </w:rPr>
      </w:pPr>
      <m:oMath>
        <m:r>
          <m:rPr>
            <m:sty m:val="p"/>
          </m:rPr>
          <w:rPr>
            <w:rFonts w:ascii="Cambria Math" w:hAnsi="Cambria Math"/>
          </w:rPr>
          <m:t>Λ</m:t>
        </m:r>
        <m:r>
          <w:rPr>
            <w:rFonts w:ascii="Cambria Math" w:hAnsi="Cambria Math"/>
          </w:rPr>
          <m:t>: λ</m:t>
        </m:r>
        <m:d>
          <m:dPr>
            <m:ctrlPr>
              <w:rPr>
                <w:rFonts w:ascii="Cambria Math" w:hAnsi="Cambria Math"/>
                <w:i/>
              </w:rPr>
            </m:ctrlPr>
          </m:dPr>
          <m:e>
            <m:r>
              <w:rPr>
                <w:rFonts w:ascii="Cambria Math" w:hAnsi="Cambria Math"/>
              </w:rPr>
              <m:t>x,y</m:t>
            </m:r>
          </m:e>
        </m:d>
        <m:r>
          <w:rPr>
            <w:rFonts w:ascii="Cambria Math" w:hAnsi="Cambria Math"/>
          </w:rPr>
          <m:t>=0</m:t>
        </m:r>
        <m:r>
          <m:rPr>
            <m:sty m:val="p"/>
          </m:rPr>
          <w:rPr>
            <w:rFonts w:ascii="Cambria Math" w:hAnsi="Cambria Math"/>
          </w:rPr>
          <m:t>.</m:t>
        </m:r>
      </m:oMath>
      <w:r w:rsidRPr="007B3834">
        <w:rPr>
          <w:rFonts w:eastAsiaTheme="minorEastAsia"/>
        </w:rPr>
        <w:t xml:space="preserve">                                                         (2.2.1)</w:t>
      </w:r>
    </w:p>
    <w:p w:rsidR="00B04313" w:rsidRPr="007B3834" w:rsidRDefault="00B04313" w:rsidP="00B04313">
      <w:pPr>
        <w:spacing w:line="360" w:lineRule="auto"/>
        <w:ind w:firstLine="709"/>
        <w:jc w:val="right"/>
        <w:rPr>
          <w:rFonts w:eastAsiaTheme="minorEastAsia"/>
          <w:i/>
        </w:rPr>
      </w:pPr>
    </w:p>
    <w:p w:rsidR="00B04313" w:rsidRPr="007B3834" w:rsidRDefault="00B04313" w:rsidP="00B04313">
      <w:pPr>
        <w:spacing w:line="360" w:lineRule="auto"/>
        <w:ind w:firstLine="709"/>
        <w:jc w:val="both"/>
        <w:rPr>
          <w:rFonts w:eastAsiaTheme="minorEastAsia"/>
        </w:rPr>
      </w:pPr>
      <w:r w:rsidRPr="007B3834">
        <w:rPr>
          <w:rFonts w:eastAsiaTheme="minorEastAsia"/>
        </w:rPr>
        <w:t>Требуется построить силовое поле при наличии стохастических возмущающих сил, так чтобы построенное силовое поле обладало заданной траекторией в качестве интегрального многообразия</w:t>
      </w:r>
    </w:p>
    <w:p w:rsidR="00B04313" w:rsidRPr="007B3834" w:rsidRDefault="00B04313" w:rsidP="00B04313">
      <w:pPr>
        <w:spacing w:line="360" w:lineRule="auto"/>
        <w:ind w:firstLine="709"/>
        <w:jc w:val="both"/>
        <w:rPr>
          <w:rFonts w:eastAsiaTheme="minorEastAsia"/>
        </w:rPr>
      </w:pPr>
    </w:p>
    <w:p w:rsidR="00B04313" w:rsidRPr="007B3834" w:rsidRDefault="00441081" w:rsidP="00B04313">
      <w:pPr>
        <w:spacing w:line="360" w:lineRule="auto"/>
        <w:ind w:firstLine="709"/>
        <w:jc w:val="right"/>
        <w:rPr>
          <w:rFonts w:eastAsiaTheme="minorEastAsia"/>
        </w:rPr>
      </w:pP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acc>
                  <m:accPr>
                    <m:chr m:val="̈"/>
                    <m:ctrlPr>
                      <w:rPr>
                        <w:rFonts w:ascii="Cambria Math" w:hAnsi="Cambria Math"/>
                        <w:i/>
                      </w:rPr>
                    </m:ctrlPr>
                  </m:accPr>
                  <m:e>
                    <m:r>
                      <w:rPr>
                        <w:rFonts w:ascii="Cambria Math" w:hAnsi="Cambria Math"/>
                      </w:rPr>
                      <m:t>x</m:t>
                    </m:r>
                  </m:e>
                </m:acc>
                <m:r>
                  <w:rPr>
                    <w:rFonts w:ascii="Cambria Math" w:hAnsi="Cambria Math"/>
                  </w:rPr>
                  <m:t>=X</m:t>
                </m:r>
                <m:d>
                  <m:dPr>
                    <m:ctrlPr>
                      <w:rPr>
                        <w:rFonts w:ascii="Cambria Math" w:hAnsi="Cambria Math"/>
                        <w:i/>
                      </w:rPr>
                    </m:ctrlPr>
                  </m:dPr>
                  <m:e>
                    <m:r>
                      <w:rPr>
                        <w:rFonts w:ascii="Cambria Math" w:hAnsi="Cambria Math"/>
                      </w:rPr>
                      <m:t>x,y</m:t>
                    </m:r>
                  </m:e>
                </m:d>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1</m:t>
                    </m:r>
                  </m:sub>
                </m:sSub>
                <m:acc>
                  <m:accPr>
                    <m:chr m:val="̇"/>
                    <m:ctrlPr>
                      <w:rPr>
                        <w:rFonts w:ascii="Cambria Math" w:hAnsi="Cambria Math"/>
                        <w:i/>
                      </w:rPr>
                    </m:ctrlPr>
                  </m:accPr>
                  <m:e>
                    <m:r>
                      <w:rPr>
                        <w:rFonts w:ascii="Cambria Math" w:hAnsi="Cambria Math"/>
                      </w:rPr>
                      <m:t>ξ</m:t>
                    </m:r>
                  </m:e>
                </m:acc>
              </m:e>
              <m:e>
                <m:acc>
                  <m:accPr>
                    <m:chr m:val="̈"/>
                    <m:ctrlPr>
                      <w:rPr>
                        <w:rFonts w:ascii="Cambria Math" w:hAnsi="Cambria Math"/>
                        <w:i/>
                      </w:rPr>
                    </m:ctrlPr>
                  </m:accPr>
                  <m:e>
                    <m:r>
                      <w:rPr>
                        <w:rFonts w:ascii="Cambria Math" w:hAnsi="Cambria Math"/>
                      </w:rPr>
                      <m:t>y</m:t>
                    </m:r>
                  </m:e>
                </m:acc>
                <m:r>
                  <w:rPr>
                    <w:rFonts w:ascii="Cambria Math" w:hAnsi="Cambria Math"/>
                  </w:rPr>
                  <m:t>=Y</m:t>
                </m:r>
                <m:d>
                  <m:dPr>
                    <m:ctrlPr>
                      <w:rPr>
                        <w:rFonts w:ascii="Cambria Math" w:hAnsi="Cambria Math"/>
                        <w:i/>
                      </w:rPr>
                    </m:ctrlPr>
                  </m:dPr>
                  <m:e>
                    <m:r>
                      <w:rPr>
                        <w:rFonts w:ascii="Cambria Math" w:hAnsi="Cambria Math"/>
                      </w:rPr>
                      <m:t>x,y</m:t>
                    </m:r>
                  </m:e>
                </m:d>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2</m:t>
                    </m:r>
                  </m:sub>
                </m:sSub>
                <m:acc>
                  <m:accPr>
                    <m:chr m:val="̇"/>
                    <m:ctrlPr>
                      <w:rPr>
                        <w:rFonts w:ascii="Cambria Math" w:hAnsi="Cambria Math"/>
                        <w:i/>
                      </w:rPr>
                    </m:ctrlPr>
                  </m:accPr>
                  <m:e>
                    <m:r>
                      <w:rPr>
                        <w:rFonts w:ascii="Cambria Math" w:hAnsi="Cambria Math"/>
                      </w:rPr>
                      <m:t>ξ</m:t>
                    </m:r>
                  </m:e>
                </m:acc>
                <m:r>
                  <w:rPr>
                    <w:rFonts w:ascii="Cambria Math" w:eastAsiaTheme="minorEastAsia" w:hAnsi="Cambria Math"/>
                  </w:rPr>
                  <m:t>.</m:t>
                </m:r>
              </m:e>
            </m:eqArr>
          </m:e>
        </m:d>
      </m:oMath>
      <w:r w:rsidR="00B04313" w:rsidRPr="007B3834">
        <w:rPr>
          <w:rFonts w:eastAsiaTheme="minorEastAsia"/>
        </w:rPr>
        <w:t xml:space="preserve">                                                   (2.2.2)</w:t>
      </w:r>
    </w:p>
    <w:p w:rsidR="00B04313" w:rsidRPr="007B3834" w:rsidRDefault="00B04313" w:rsidP="00B04313">
      <w:pPr>
        <w:spacing w:line="360" w:lineRule="auto"/>
        <w:ind w:firstLine="709"/>
        <w:jc w:val="right"/>
        <w:rPr>
          <w:rFonts w:eastAsiaTheme="minorEastAsia"/>
        </w:rPr>
      </w:pPr>
    </w:p>
    <w:p w:rsidR="00EE37F7" w:rsidRDefault="00B04313" w:rsidP="00B04313">
      <w:pPr>
        <w:spacing w:line="360" w:lineRule="auto"/>
        <w:ind w:firstLine="709"/>
        <w:jc w:val="both"/>
        <w:rPr>
          <w:rFonts w:eastAsiaTheme="minorEastAsia"/>
        </w:rPr>
      </w:pPr>
      <w:r w:rsidRPr="007B3834">
        <w:lastRenderedPageBreak/>
        <w:t xml:space="preserve">Проекции скорости материальной точки </w:t>
      </w:r>
      <m:oMath>
        <m:acc>
          <m:accPr>
            <m:chr m:val="̇"/>
            <m:ctrlPr>
              <w:rPr>
                <w:rFonts w:ascii="Cambria Math" w:hAnsi="Cambria Math"/>
                <w:i/>
              </w:rPr>
            </m:ctrlPr>
          </m:accPr>
          <m:e>
            <m:r>
              <w:rPr>
                <w:rFonts w:ascii="Cambria Math" w:hAnsi="Cambria Math"/>
                <w:lang w:val="en-US"/>
              </w:rPr>
              <m:t>x</m:t>
            </m:r>
            <m:r>
              <w:rPr>
                <w:rFonts w:ascii="Cambria Math" w:hAnsi="Cambria Math"/>
              </w:rPr>
              <m:t xml:space="preserve">,  </m:t>
            </m:r>
          </m:e>
        </m:acc>
        <m:acc>
          <m:accPr>
            <m:chr m:val="̇"/>
            <m:ctrlPr>
              <w:rPr>
                <w:rFonts w:ascii="Cambria Math" w:hAnsi="Cambria Math"/>
                <w:i/>
              </w:rPr>
            </m:ctrlPr>
          </m:accPr>
          <m:e>
            <m:r>
              <w:rPr>
                <w:rFonts w:ascii="Cambria Math" w:hAnsi="Cambria Math"/>
              </w:rPr>
              <m:t xml:space="preserve">y </m:t>
            </m:r>
          </m:e>
        </m:acc>
      </m:oMath>
      <w:r w:rsidRPr="007B3834">
        <w:rPr>
          <w:rFonts w:eastAsiaTheme="minorEastAsia"/>
        </w:rPr>
        <w:t xml:space="preserve"> на координатные оси </w:t>
      </w:r>
      <m:oMath>
        <m:r>
          <w:rPr>
            <w:rFonts w:ascii="Cambria Math" w:hAnsi="Cambria Math"/>
          </w:rPr>
          <m:t>x,y</m:t>
        </m:r>
      </m:oMath>
      <w:r w:rsidRPr="007B3834">
        <w:rPr>
          <w:rFonts w:eastAsiaTheme="minorEastAsia"/>
        </w:rPr>
        <w:t xml:space="preserve"> определяются из уравнения</w:t>
      </w:r>
      <w:r w:rsidR="00400D7C" w:rsidRPr="00400D7C">
        <w:rPr>
          <w:rFonts w:eastAsiaTheme="minorEastAsia"/>
        </w:rPr>
        <w:t xml:space="preserve"> </w:t>
      </w:r>
      <m:oMath>
        <m:acc>
          <m:accPr>
            <m:chr m:val="̇"/>
            <m:ctrlPr>
              <w:rPr>
                <w:rFonts w:ascii="Cambria Math" w:hAnsi="Cambria Math"/>
                <w:i/>
              </w:rPr>
            </m:ctrlPr>
          </m:accPr>
          <m:e>
            <m:r>
              <w:rPr>
                <w:rFonts w:ascii="Cambria Math" w:hAnsi="Cambria Math"/>
              </w:rPr>
              <m:t>λ</m:t>
            </m:r>
          </m:e>
        </m:acc>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x</m:t>
            </m:r>
          </m:sub>
        </m:sSub>
        <m:acc>
          <m:accPr>
            <m:chr m:val="̇"/>
            <m:ctrlPr>
              <w:rPr>
                <w:rFonts w:ascii="Cambria Math" w:hAnsi="Cambria Math"/>
                <w:i/>
              </w:rPr>
            </m:ctrlPr>
          </m:accPr>
          <m:e>
            <m:r>
              <w:rPr>
                <w:rFonts w:ascii="Cambria Math" w:hAnsi="Cambria Math"/>
              </w:rPr>
              <m:t>x</m:t>
            </m:r>
          </m:e>
        </m:acc>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y</m:t>
            </m:r>
          </m:sub>
        </m:sSub>
        <m:acc>
          <m:accPr>
            <m:chr m:val="̇"/>
            <m:ctrlPr>
              <w:rPr>
                <w:rFonts w:ascii="Cambria Math" w:hAnsi="Cambria Math"/>
                <w:i/>
              </w:rPr>
            </m:ctrlPr>
          </m:accPr>
          <m:e>
            <m:r>
              <w:rPr>
                <w:rFonts w:ascii="Cambria Math" w:hAnsi="Cambria Math"/>
              </w:rPr>
              <m:t>y</m:t>
            </m:r>
          </m:e>
        </m:acc>
        <m:r>
          <w:rPr>
            <w:rFonts w:ascii="Cambria Math" w:hAnsi="Cambria Math"/>
          </w:rPr>
          <m:t>.</m:t>
        </m:r>
      </m:oMath>
      <w:r w:rsidR="00EE37F7" w:rsidRPr="00EE37F7">
        <w:rPr>
          <w:rFonts w:eastAsiaTheme="minorEastAsia"/>
        </w:rPr>
        <w:t xml:space="preserve"> </w:t>
      </w:r>
    </w:p>
    <w:p w:rsidR="00B04313" w:rsidRPr="007B3834" w:rsidRDefault="00B04313" w:rsidP="00B04313">
      <w:pPr>
        <w:spacing w:line="360" w:lineRule="auto"/>
        <w:ind w:firstLine="709"/>
        <w:jc w:val="both"/>
        <w:rPr>
          <w:rFonts w:eastAsiaTheme="minorEastAsia"/>
        </w:rPr>
      </w:pPr>
      <w:r w:rsidRPr="007B3834">
        <w:rPr>
          <w:rFonts w:eastAsiaTheme="minorEastAsia"/>
        </w:rPr>
        <w:t xml:space="preserve">Дифференцируя последнее выражение по времени, получим </w:t>
      </w:r>
    </w:p>
    <w:p w:rsidR="00B04313" w:rsidRPr="007B3834" w:rsidRDefault="00B04313" w:rsidP="00B04313">
      <w:pPr>
        <w:spacing w:line="360" w:lineRule="auto"/>
        <w:ind w:firstLine="709"/>
        <w:jc w:val="both"/>
        <w:rPr>
          <w:rFonts w:eastAsiaTheme="minorEastAsia"/>
        </w:rPr>
      </w:pPr>
    </w:p>
    <w:p w:rsidR="00B04313" w:rsidRPr="007B3834" w:rsidRDefault="00441081" w:rsidP="00B04313">
      <w:pPr>
        <w:spacing w:line="360" w:lineRule="auto"/>
        <w:ind w:firstLine="709"/>
        <w:jc w:val="both"/>
        <w:rPr>
          <w:rFonts w:eastAsiaTheme="minorEastAsia"/>
        </w:rPr>
      </w:pPr>
      <m:oMathPara>
        <m:oMath>
          <m:acc>
            <m:accPr>
              <m:chr m:val="̈"/>
              <m:ctrlPr>
                <w:rPr>
                  <w:rFonts w:ascii="Cambria Math" w:hAnsi="Cambria Math"/>
                  <w:i/>
                </w:rPr>
              </m:ctrlPr>
            </m:accPr>
            <m:e>
              <m:r>
                <w:rPr>
                  <w:rFonts w:ascii="Cambria Math" w:hAnsi="Cambria Math"/>
                </w:rPr>
                <m:t>λ</m:t>
              </m:r>
            </m:e>
          </m:acc>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λ</m:t>
                  </m:r>
                </m:e>
                <m:sub>
                  <m:r>
                    <w:rPr>
                      <w:rFonts w:ascii="Cambria Math" w:hAnsi="Cambria Math"/>
                    </w:rPr>
                    <m:t>x</m:t>
                  </m:r>
                  <m:r>
                    <w:rPr>
                      <w:rFonts w:ascii="Cambria Math" w:hAnsi="Cambria Math"/>
                      <w:lang w:val="en-US"/>
                    </w:rPr>
                    <m:t>x</m:t>
                  </m:r>
                </m:sub>
              </m:sSub>
              <m:acc>
                <m:accPr>
                  <m:chr m:val="̇"/>
                  <m:ctrlPr>
                    <w:rPr>
                      <w:rFonts w:ascii="Cambria Math" w:hAnsi="Cambria Math"/>
                      <w:i/>
                    </w:rPr>
                  </m:ctrlPr>
                </m:accPr>
                <m:e>
                  <m:r>
                    <w:rPr>
                      <w:rFonts w:ascii="Cambria Math" w:hAnsi="Cambria Math"/>
                    </w:rPr>
                    <m:t>x</m:t>
                  </m:r>
                </m:e>
              </m:acc>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xy</m:t>
                  </m:r>
                </m:sub>
              </m:sSub>
              <m:acc>
                <m:accPr>
                  <m:chr m:val="̇"/>
                  <m:ctrlPr>
                    <w:rPr>
                      <w:rFonts w:ascii="Cambria Math" w:hAnsi="Cambria Math"/>
                      <w:i/>
                    </w:rPr>
                  </m:ctrlPr>
                </m:accPr>
                <m:e>
                  <m:r>
                    <w:rPr>
                      <w:rFonts w:ascii="Cambria Math" w:hAnsi="Cambria Math"/>
                    </w:rPr>
                    <m:t>y</m:t>
                  </m:r>
                </m:e>
              </m:acc>
            </m:e>
          </m:d>
          <m:acc>
            <m:accPr>
              <m:chr m:val="̇"/>
              <m:ctrlPr>
                <w:rPr>
                  <w:rFonts w:ascii="Cambria Math" w:hAnsi="Cambria Math"/>
                  <w:i/>
                </w:rPr>
              </m:ctrlPr>
            </m:accPr>
            <m:e>
              <m:r>
                <w:rPr>
                  <w:rFonts w:ascii="Cambria Math" w:hAnsi="Cambria Math"/>
                </w:rPr>
                <m:t>x</m:t>
              </m:r>
            </m:e>
          </m:acc>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x</m:t>
              </m:r>
            </m:sub>
          </m:sSub>
          <m:acc>
            <m:accPr>
              <m:chr m:val="̈"/>
              <m:ctrlPr>
                <w:rPr>
                  <w:rFonts w:ascii="Cambria Math" w:hAnsi="Cambria Math"/>
                  <w:i/>
                </w:rPr>
              </m:ctrlPr>
            </m:accPr>
            <m:e>
              <m:r>
                <w:rPr>
                  <w:rFonts w:ascii="Cambria Math" w:hAnsi="Cambria Math"/>
                </w:rPr>
                <m:t>x</m:t>
              </m:r>
            </m:e>
          </m:acc>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λ</m:t>
                  </m:r>
                </m:e>
                <m:sub>
                  <m:r>
                    <w:rPr>
                      <w:rFonts w:ascii="Cambria Math" w:hAnsi="Cambria Math"/>
                    </w:rPr>
                    <m:t>x</m:t>
                  </m:r>
                  <m:r>
                    <w:rPr>
                      <w:rFonts w:ascii="Cambria Math" w:hAnsi="Cambria Math"/>
                      <w:lang w:val="en-US"/>
                    </w:rPr>
                    <m:t>y</m:t>
                  </m:r>
                </m:sub>
              </m:sSub>
              <m:acc>
                <m:accPr>
                  <m:chr m:val="̇"/>
                  <m:ctrlPr>
                    <w:rPr>
                      <w:rFonts w:ascii="Cambria Math" w:hAnsi="Cambria Math"/>
                      <w:i/>
                    </w:rPr>
                  </m:ctrlPr>
                </m:accPr>
                <m:e>
                  <m:r>
                    <w:rPr>
                      <w:rFonts w:ascii="Cambria Math" w:hAnsi="Cambria Math"/>
                    </w:rPr>
                    <m:t>x</m:t>
                  </m:r>
                </m:e>
              </m:acc>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yy</m:t>
                  </m:r>
                </m:sub>
              </m:sSub>
              <m:acc>
                <m:accPr>
                  <m:chr m:val="̇"/>
                  <m:ctrlPr>
                    <w:rPr>
                      <w:rFonts w:ascii="Cambria Math" w:hAnsi="Cambria Math"/>
                      <w:i/>
                    </w:rPr>
                  </m:ctrlPr>
                </m:accPr>
                <m:e>
                  <m:r>
                    <w:rPr>
                      <w:rFonts w:ascii="Cambria Math" w:hAnsi="Cambria Math"/>
                    </w:rPr>
                    <m:t>y</m:t>
                  </m:r>
                </m:e>
              </m:acc>
            </m:e>
          </m:d>
          <m:acc>
            <m:accPr>
              <m:chr m:val="̇"/>
              <m:ctrlPr>
                <w:rPr>
                  <w:rFonts w:ascii="Cambria Math" w:hAnsi="Cambria Math"/>
                  <w:i/>
                </w:rPr>
              </m:ctrlPr>
            </m:accPr>
            <m:e>
              <m:r>
                <w:rPr>
                  <w:rFonts w:ascii="Cambria Math" w:hAnsi="Cambria Math"/>
                </w:rPr>
                <m:t>y</m:t>
              </m:r>
            </m:e>
          </m:acc>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y</m:t>
              </m:r>
            </m:sub>
          </m:sSub>
          <m:acc>
            <m:accPr>
              <m:chr m:val="̈"/>
              <m:ctrlPr>
                <w:rPr>
                  <w:rFonts w:ascii="Cambria Math" w:hAnsi="Cambria Math"/>
                  <w:i/>
                </w:rPr>
              </m:ctrlPr>
            </m:accPr>
            <m:e>
              <m:r>
                <w:rPr>
                  <w:rFonts w:ascii="Cambria Math" w:hAnsi="Cambria Math"/>
                </w:rPr>
                <m:t>y</m:t>
              </m:r>
            </m:e>
          </m:acc>
          <m:r>
            <w:rPr>
              <w:rFonts w:ascii="Cambria Math" w:hAnsi="Cambria Math"/>
            </w:rPr>
            <m:t>=</m:t>
          </m:r>
        </m:oMath>
      </m:oMathPara>
    </w:p>
    <w:p w:rsidR="00B04313" w:rsidRPr="007B3834" w:rsidRDefault="00B04313" w:rsidP="00B04313">
      <w:pPr>
        <w:spacing w:line="360" w:lineRule="auto"/>
        <w:ind w:firstLine="709"/>
        <w:jc w:val="both"/>
        <w:rPr>
          <w:rFonts w:eastAsiaTheme="minorEastAsia"/>
        </w:rPr>
      </w:pPr>
    </w:p>
    <w:p w:rsidR="00B04313" w:rsidRPr="007B3834" w:rsidRDefault="00B04313" w:rsidP="00B04313">
      <w:pPr>
        <w:spacing w:line="360" w:lineRule="auto"/>
        <w:ind w:firstLine="709"/>
        <w:jc w:val="both"/>
        <w:rPr>
          <w:rFonts w:eastAsiaTheme="minorEastAsia"/>
        </w:rPr>
      </w:pPr>
      <m:oMathPara>
        <m:oMath>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x</m:t>
              </m:r>
              <m:r>
                <w:rPr>
                  <w:rFonts w:ascii="Cambria Math" w:hAnsi="Cambria Math"/>
                  <w:lang w:val="en-US"/>
                </w:rPr>
                <m:t>x</m:t>
              </m:r>
            </m:sub>
          </m:sSub>
          <m:sSup>
            <m:sSupPr>
              <m:ctrlPr>
                <w:rPr>
                  <w:rFonts w:ascii="Cambria Math" w:hAnsi="Cambria Math"/>
                  <w:i/>
                </w:rPr>
              </m:ctrlPr>
            </m:sSupPr>
            <m:e>
              <m:acc>
                <m:accPr>
                  <m:chr m:val="̇"/>
                  <m:ctrlPr>
                    <w:rPr>
                      <w:rFonts w:ascii="Cambria Math" w:hAnsi="Cambria Math"/>
                      <w:i/>
                    </w:rPr>
                  </m:ctrlPr>
                </m:accPr>
                <m:e>
                  <m:r>
                    <w:rPr>
                      <w:rFonts w:ascii="Cambria Math" w:hAnsi="Cambria Math"/>
                    </w:rPr>
                    <m:t>x</m:t>
                  </m:r>
                </m:e>
              </m:acc>
            </m:e>
            <m:sup>
              <m:r>
                <w:rPr>
                  <w:rFonts w:ascii="Cambria Math" w:hAnsi="Cambria Math"/>
                </w:rPr>
                <m:t>2</m:t>
              </m:r>
            </m:sup>
          </m:sSup>
          <m:r>
            <w:rPr>
              <w:rFonts w:ascii="Cambria Math" w:hAnsi="Cambria Math"/>
            </w:rPr>
            <m:t>+2</m:t>
          </m:r>
          <m:sSub>
            <m:sSubPr>
              <m:ctrlPr>
                <w:rPr>
                  <w:rFonts w:ascii="Cambria Math" w:hAnsi="Cambria Math"/>
                  <w:i/>
                </w:rPr>
              </m:ctrlPr>
            </m:sSubPr>
            <m:e>
              <m:r>
                <w:rPr>
                  <w:rFonts w:ascii="Cambria Math" w:hAnsi="Cambria Math"/>
                </w:rPr>
                <m:t>λ</m:t>
              </m:r>
            </m:e>
            <m:sub>
              <m:r>
                <w:rPr>
                  <w:rFonts w:ascii="Cambria Math" w:hAnsi="Cambria Math"/>
                </w:rPr>
                <m:t>xy</m:t>
              </m:r>
            </m:sub>
          </m:sSub>
          <m:acc>
            <m:accPr>
              <m:chr m:val="̇"/>
              <m:ctrlPr>
                <w:rPr>
                  <w:rFonts w:ascii="Cambria Math" w:hAnsi="Cambria Math"/>
                  <w:i/>
                </w:rPr>
              </m:ctrlPr>
            </m:accPr>
            <m:e>
              <m:r>
                <w:rPr>
                  <w:rFonts w:ascii="Cambria Math" w:hAnsi="Cambria Math"/>
                </w:rPr>
                <m:t>x</m:t>
              </m:r>
            </m:e>
          </m:acc>
          <m:acc>
            <m:accPr>
              <m:chr m:val="̇"/>
              <m:ctrlPr>
                <w:rPr>
                  <w:rFonts w:ascii="Cambria Math" w:hAnsi="Cambria Math"/>
                  <w:i/>
                </w:rPr>
              </m:ctrlPr>
            </m:accPr>
            <m:e>
              <m:r>
                <w:rPr>
                  <w:rFonts w:ascii="Cambria Math" w:hAnsi="Cambria Math"/>
                </w:rPr>
                <m:t>y</m:t>
              </m:r>
            </m:e>
          </m:acc>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x</m:t>
              </m:r>
            </m:sub>
          </m:s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σ</m:t>
                  </m:r>
                </m:e>
                <m:sub>
                  <m:r>
                    <w:rPr>
                      <w:rFonts w:ascii="Cambria Math" w:hAnsi="Cambria Math"/>
                    </w:rPr>
                    <m:t>1</m:t>
                  </m:r>
                </m:sub>
              </m:sSub>
              <m:acc>
                <m:accPr>
                  <m:chr m:val="̇"/>
                  <m:ctrlPr>
                    <w:rPr>
                      <w:rFonts w:ascii="Cambria Math" w:hAnsi="Cambria Math"/>
                      <w:i/>
                    </w:rPr>
                  </m:ctrlPr>
                </m:accPr>
                <m:e>
                  <m:r>
                    <w:rPr>
                      <w:rFonts w:ascii="Cambria Math" w:hAnsi="Cambria Math"/>
                    </w:rPr>
                    <m:t>ξ</m:t>
                  </m:r>
                </m:e>
              </m:acc>
            </m:e>
          </m:d>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yy</m:t>
              </m:r>
            </m:sub>
          </m:sSub>
          <m:sSup>
            <m:sSupPr>
              <m:ctrlPr>
                <w:rPr>
                  <w:rFonts w:ascii="Cambria Math" w:hAnsi="Cambria Math"/>
                  <w:i/>
                </w:rPr>
              </m:ctrlPr>
            </m:sSupPr>
            <m:e>
              <m:acc>
                <m:accPr>
                  <m:chr m:val="̇"/>
                  <m:ctrlPr>
                    <w:rPr>
                      <w:rFonts w:ascii="Cambria Math" w:hAnsi="Cambria Math"/>
                      <w:i/>
                    </w:rPr>
                  </m:ctrlPr>
                </m:accPr>
                <m:e>
                  <m:r>
                    <w:rPr>
                      <w:rFonts w:ascii="Cambria Math" w:hAnsi="Cambria Math"/>
                    </w:rPr>
                    <m:t>y</m:t>
                  </m:r>
                </m:e>
              </m:acc>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y</m:t>
              </m:r>
            </m:sub>
          </m:sSub>
          <m:d>
            <m:dPr>
              <m:ctrlPr>
                <w:rPr>
                  <w:rFonts w:ascii="Cambria Math" w:hAnsi="Cambria Math"/>
                  <w:i/>
                </w:rPr>
              </m:ctrlPr>
            </m:dPr>
            <m:e>
              <m:r>
                <w:rPr>
                  <w:rFonts w:ascii="Cambria Math" w:hAnsi="Cambria Math"/>
                </w:rPr>
                <m:t>Y+</m:t>
              </m:r>
              <m:sSub>
                <m:sSubPr>
                  <m:ctrlPr>
                    <w:rPr>
                      <w:rFonts w:ascii="Cambria Math" w:hAnsi="Cambria Math"/>
                      <w:i/>
                    </w:rPr>
                  </m:ctrlPr>
                </m:sSubPr>
                <m:e>
                  <m:r>
                    <w:rPr>
                      <w:rFonts w:ascii="Cambria Math" w:hAnsi="Cambria Math"/>
                    </w:rPr>
                    <m:t>σ</m:t>
                  </m:r>
                </m:e>
                <m:sub>
                  <m:r>
                    <w:rPr>
                      <w:rFonts w:ascii="Cambria Math" w:hAnsi="Cambria Math"/>
                    </w:rPr>
                    <m:t>2</m:t>
                  </m:r>
                </m:sub>
              </m:sSub>
              <m:acc>
                <m:accPr>
                  <m:chr m:val="̇"/>
                  <m:ctrlPr>
                    <w:rPr>
                      <w:rFonts w:ascii="Cambria Math" w:hAnsi="Cambria Math"/>
                      <w:i/>
                    </w:rPr>
                  </m:ctrlPr>
                </m:accPr>
                <m:e>
                  <m:r>
                    <w:rPr>
                      <w:rFonts w:ascii="Cambria Math" w:hAnsi="Cambria Math"/>
                    </w:rPr>
                    <m:t>ξ</m:t>
                  </m:r>
                </m:e>
              </m:acc>
            </m:e>
          </m:d>
          <m:r>
            <w:rPr>
              <w:rFonts w:ascii="Cambria Math" w:hAnsi="Cambria Math"/>
            </w:rPr>
            <m:t>.</m:t>
          </m:r>
        </m:oMath>
      </m:oMathPara>
    </w:p>
    <w:p w:rsidR="00B04313" w:rsidRPr="007B3834" w:rsidRDefault="00B04313" w:rsidP="00B04313">
      <w:pPr>
        <w:spacing w:line="360" w:lineRule="auto"/>
        <w:ind w:firstLine="709"/>
        <w:jc w:val="both"/>
        <w:rPr>
          <w:rFonts w:eastAsiaTheme="minorEastAsia"/>
        </w:rPr>
      </w:pPr>
    </w:p>
    <w:p w:rsidR="00B04313" w:rsidRPr="007B3834" w:rsidRDefault="00B04313" w:rsidP="00B04313">
      <w:pPr>
        <w:spacing w:line="360" w:lineRule="auto"/>
        <w:ind w:firstLine="709"/>
        <w:jc w:val="both"/>
        <w:rPr>
          <w:rFonts w:eastAsiaTheme="minorEastAsia"/>
        </w:rPr>
      </w:pPr>
      <w:r w:rsidRPr="007B3834">
        <w:rPr>
          <w:rFonts w:eastAsiaTheme="minorEastAsia"/>
        </w:rPr>
        <w:t xml:space="preserve">Введем вектор-функцию </w:t>
      </w:r>
      <m:oMath>
        <m:r>
          <w:rPr>
            <w:rFonts w:ascii="Cambria Math" w:eastAsiaTheme="minorEastAsia" w:hAnsi="Cambria Math"/>
          </w:rPr>
          <m:t>A</m:t>
        </m:r>
      </m:oMath>
      <w:r w:rsidRPr="007B3834">
        <w:rPr>
          <w:rFonts w:eastAsiaTheme="minorEastAsia"/>
        </w:rPr>
        <w:t xml:space="preserve"> и матрицу Еругина </w:t>
      </w:r>
      <m:oMath>
        <m:r>
          <w:rPr>
            <w:rFonts w:ascii="Cambria Math" w:eastAsiaTheme="minorEastAsia" w:hAnsi="Cambria Math"/>
          </w:rPr>
          <m:t>B</m:t>
        </m:r>
      </m:oMath>
    </w:p>
    <w:p w:rsidR="00B04313" w:rsidRPr="007B3834" w:rsidRDefault="00B04313" w:rsidP="00B04313">
      <w:pPr>
        <w:spacing w:line="360" w:lineRule="auto"/>
        <w:ind w:firstLine="709"/>
        <w:jc w:val="both"/>
        <w:rPr>
          <w:rFonts w:eastAsiaTheme="minorEastAsia"/>
        </w:rPr>
      </w:pPr>
    </w:p>
    <w:p w:rsidR="00B04313" w:rsidRPr="007B3834" w:rsidRDefault="00B04313" w:rsidP="00B04313">
      <w:pPr>
        <w:spacing w:line="360" w:lineRule="auto"/>
        <w:ind w:firstLine="709"/>
        <w:jc w:val="both"/>
        <w:rPr>
          <w:rFonts w:eastAsiaTheme="minorEastAsia"/>
        </w:rPr>
      </w:pPr>
      <m:oMathPara>
        <m:oMath>
          <m:r>
            <w:rPr>
              <w:rFonts w:ascii="Cambria Math" w:hAnsi="Cambria Math"/>
            </w:rPr>
            <m:t>A=A</m:t>
          </m:r>
          <m:d>
            <m:dPr>
              <m:ctrlPr>
                <w:rPr>
                  <w:rFonts w:ascii="Cambria Math" w:hAnsi="Cambria Math"/>
                  <w:i/>
                </w:rPr>
              </m:ctrlPr>
            </m:dPr>
            <m:e>
              <m:r>
                <w:rPr>
                  <w:rFonts w:ascii="Cambria Math" w:hAnsi="Cambria Math"/>
                </w:rPr>
                <m:t>λ;x,y,</m:t>
              </m:r>
              <m:acc>
                <m:accPr>
                  <m:chr m:val="̇"/>
                  <m:ctrlPr>
                    <w:rPr>
                      <w:rFonts w:ascii="Cambria Math" w:hAnsi="Cambria Math"/>
                      <w:i/>
                    </w:rPr>
                  </m:ctrlPr>
                </m:accPr>
                <m:e>
                  <m:r>
                    <w:rPr>
                      <w:rFonts w:ascii="Cambria Math" w:hAnsi="Cambria Math"/>
                    </w:rPr>
                    <m:t>x</m:t>
                  </m:r>
                </m:e>
              </m:acc>
              <m:r>
                <w:rPr>
                  <w:rFonts w:ascii="Cambria Math" w:hAnsi="Cambria Math"/>
                </w:rPr>
                <m:t xml:space="preserve">, </m:t>
              </m:r>
              <m:acc>
                <m:accPr>
                  <m:chr m:val="̇"/>
                  <m:ctrlPr>
                    <w:rPr>
                      <w:rFonts w:ascii="Cambria Math" w:hAnsi="Cambria Math"/>
                      <w:i/>
                    </w:rPr>
                  </m:ctrlPr>
                </m:accPr>
                <m:e>
                  <m:r>
                    <w:rPr>
                      <w:rFonts w:ascii="Cambria Math" w:hAnsi="Cambria Math"/>
                    </w:rPr>
                    <m:t>y</m:t>
                  </m:r>
                </m:e>
              </m:acc>
            </m:e>
          </m:d>
          <m:r>
            <w:rPr>
              <w:rFonts w:ascii="Cambria Math" w:eastAsiaTheme="minorEastAsia" w:hAnsi="Cambria Math"/>
            </w:rPr>
            <m:t xml:space="preserve">,  </m:t>
          </m:r>
          <m:r>
            <w:rPr>
              <w:rFonts w:ascii="Cambria Math" w:hAnsi="Cambria Math"/>
            </w:rPr>
            <m:t>B=B</m:t>
          </m:r>
          <m:d>
            <m:dPr>
              <m:ctrlPr>
                <w:rPr>
                  <w:rFonts w:ascii="Cambria Math" w:hAnsi="Cambria Math"/>
                  <w:i/>
                </w:rPr>
              </m:ctrlPr>
            </m:dPr>
            <m:e>
              <m:r>
                <w:rPr>
                  <w:rFonts w:ascii="Cambria Math" w:hAnsi="Cambria Math"/>
                </w:rPr>
                <m:t>λ;x,y,</m:t>
              </m:r>
              <m:acc>
                <m:accPr>
                  <m:chr m:val="̇"/>
                  <m:ctrlPr>
                    <w:rPr>
                      <w:rFonts w:ascii="Cambria Math" w:hAnsi="Cambria Math"/>
                      <w:i/>
                    </w:rPr>
                  </m:ctrlPr>
                </m:accPr>
                <m:e>
                  <m:r>
                    <w:rPr>
                      <w:rFonts w:ascii="Cambria Math" w:hAnsi="Cambria Math"/>
                    </w:rPr>
                    <m:t>x</m:t>
                  </m:r>
                </m:e>
              </m:acc>
              <m:r>
                <w:rPr>
                  <w:rFonts w:ascii="Cambria Math" w:hAnsi="Cambria Math"/>
                </w:rPr>
                <m:t xml:space="preserve">, </m:t>
              </m:r>
              <m:acc>
                <m:accPr>
                  <m:chr m:val="̇"/>
                  <m:ctrlPr>
                    <w:rPr>
                      <w:rFonts w:ascii="Cambria Math" w:hAnsi="Cambria Math"/>
                      <w:i/>
                    </w:rPr>
                  </m:ctrlPr>
                </m:accPr>
                <m:e>
                  <m:r>
                    <w:rPr>
                      <w:rFonts w:ascii="Cambria Math" w:hAnsi="Cambria Math"/>
                    </w:rPr>
                    <m:t>y</m:t>
                  </m:r>
                </m:e>
              </m:acc>
            </m:e>
          </m:d>
          <m:r>
            <w:rPr>
              <w:rFonts w:ascii="Cambria Math" w:hAnsi="Cambria Math"/>
            </w:rPr>
            <m:t>,</m:t>
          </m:r>
        </m:oMath>
      </m:oMathPara>
    </w:p>
    <w:p w:rsidR="00B04313" w:rsidRPr="007B3834" w:rsidRDefault="00B04313" w:rsidP="00B04313">
      <w:pPr>
        <w:spacing w:line="360" w:lineRule="auto"/>
        <w:ind w:firstLine="709"/>
        <w:jc w:val="both"/>
        <w:rPr>
          <w:rFonts w:eastAsiaTheme="minorEastAsia"/>
        </w:rPr>
      </w:pPr>
    </w:p>
    <w:p w:rsidR="00B04313" w:rsidRDefault="00B04313" w:rsidP="00E3443F">
      <w:pPr>
        <w:spacing w:line="360" w:lineRule="auto"/>
        <w:jc w:val="both"/>
        <w:rPr>
          <w:rFonts w:eastAsiaTheme="minorEastAsia"/>
        </w:rPr>
      </w:pPr>
      <w:r w:rsidRPr="007B3834">
        <w:rPr>
          <w:rFonts w:eastAsiaTheme="minorEastAsia"/>
        </w:rPr>
        <w:t xml:space="preserve">где  </w:t>
      </w:r>
      <m:oMath>
        <m:r>
          <w:rPr>
            <w:rFonts w:ascii="Cambria Math" w:hAnsi="Cambria Math"/>
          </w:rPr>
          <m:t>A</m:t>
        </m:r>
        <m:d>
          <m:dPr>
            <m:ctrlPr>
              <w:rPr>
                <w:rFonts w:ascii="Cambria Math" w:hAnsi="Cambria Math"/>
                <w:i/>
              </w:rPr>
            </m:ctrlPr>
          </m:dPr>
          <m:e>
            <m:r>
              <w:rPr>
                <w:rFonts w:ascii="Cambria Math" w:hAnsi="Cambria Math"/>
              </w:rPr>
              <m:t>0;x,y,</m:t>
            </m:r>
            <m:acc>
              <m:accPr>
                <m:chr m:val="̇"/>
                <m:ctrlPr>
                  <w:rPr>
                    <w:rFonts w:ascii="Cambria Math" w:hAnsi="Cambria Math"/>
                    <w:i/>
                  </w:rPr>
                </m:ctrlPr>
              </m:accPr>
              <m:e>
                <m:r>
                  <w:rPr>
                    <w:rFonts w:ascii="Cambria Math" w:hAnsi="Cambria Math"/>
                  </w:rPr>
                  <m:t>x</m:t>
                </m:r>
              </m:e>
            </m:acc>
            <m:r>
              <w:rPr>
                <w:rFonts w:ascii="Cambria Math" w:hAnsi="Cambria Math"/>
              </w:rPr>
              <m:t xml:space="preserve">, </m:t>
            </m:r>
            <m:acc>
              <m:accPr>
                <m:chr m:val="̇"/>
                <m:ctrlPr>
                  <w:rPr>
                    <w:rFonts w:ascii="Cambria Math" w:hAnsi="Cambria Math"/>
                    <w:i/>
                  </w:rPr>
                </m:ctrlPr>
              </m:accPr>
              <m:e>
                <m:r>
                  <w:rPr>
                    <w:rFonts w:ascii="Cambria Math" w:hAnsi="Cambria Math"/>
                  </w:rPr>
                  <m:t>y</m:t>
                </m:r>
              </m:e>
            </m:acc>
          </m:e>
        </m:d>
        <m:r>
          <w:rPr>
            <w:rFonts w:ascii="Cambria Math" w:hAnsi="Cambria Math"/>
          </w:rPr>
          <m:t>=0,  B</m:t>
        </m:r>
        <m:d>
          <m:dPr>
            <m:ctrlPr>
              <w:rPr>
                <w:rFonts w:ascii="Cambria Math" w:hAnsi="Cambria Math"/>
                <w:i/>
              </w:rPr>
            </m:ctrlPr>
          </m:dPr>
          <m:e>
            <m:r>
              <w:rPr>
                <w:rFonts w:ascii="Cambria Math" w:hAnsi="Cambria Math"/>
              </w:rPr>
              <m:t>0;x,y,</m:t>
            </m:r>
            <m:acc>
              <m:accPr>
                <m:chr m:val="̇"/>
                <m:ctrlPr>
                  <w:rPr>
                    <w:rFonts w:ascii="Cambria Math" w:hAnsi="Cambria Math"/>
                    <w:i/>
                  </w:rPr>
                </m:ctrlPr>
              </m:accPr>
              <m:e>
                <m:r>
                  <w:rPr>
                    <w:rFonts w:ascii="Cambria Math" w:hAnsi="Cambria Math"/>
                  </w:rPr>
                  <m:t>x</m:t>
                </m:r>
              </m:e>
            </m:acc>
            <m:r>
              <w:rPr>
                <w:rFonts w:ascii="Cambria Math" w:hAnsi="Cambria Math"/>
              </w:rPr>
              <m:t xml:space="preserve">, </m:t>
            </m:r>
            <m:acc>
              <m:accPr>
                <m:chr m:val="̇"/>
                <m:ctrlPr>
                  <w:rPr>
                    <w:rFonts w:ascii="Cambria Math" w:hAnsi="Cambria Math"/>
                    <w:i/>
                  </w:rPr>
                </m:ctrlPr>
              </m:accPr>
              <m:e>
                <m:r>
                  <w:rPr>
                    <w:rFonts w:ascii="Cambria Math" w:hAnsi="Cambria Math"/>
                  </w:rPr>
                  <m:t>y</m:t>
                </m:r>
              </m:e>
            </m:acc>
          </m:e>
        </m:d>
        <m:r>
          <w:rPr>
            <w:rFonts w:ascii="Cambria Math" w:hAnsi="Cambria Math"/>
          </w:rPr>
          <m:t>=0,</m:t>
        </m:r>
      </m:oMath>
      <w:r w:rsidRPr="007B3834">
        <w:rPr>
          <w:rFonts w:eastAsiaTheme="minorEastAsia"/>
        </w:rPr>
        <w:t xml:space="preserve"> такие, что</w:t>
      </w:r>
      <w:r w:rsidR="00E3443F" w:rsidRPr="00E3443F">
        <w:rPr>
          <w:rFonts w:eastAsiaTheme="minorEastAsia"/>
        </w:rPr>
        <w:t xml:space="preserve"> </w:t>
      </w:r>
      <m:oMath>
        <m:acc>
          <m:accPr>
            <m:chr m:val="̈"/>
            <m:ctrlPr>
              <w:rPr>
                <w:rFonts w:ascii="Cambria Math" w:hAnsi="Cambria Math"/>
                <w:i/>
              </w:rPr>
            </m:ctrlPr>
          </m:accPr>
          <m:e>
            <m:r>
              <w:rPr>
                <w:rFonts w:ascii="Cambria Math" w:hAnsi="Cambria Math"/>
              </w:rPr>
              <m:t>λ</m:t>
            </m:r>
          </m:e>
        </m:acc>
        <m:r>
          <w:rPr>
            <w:rFonts w:ascii="Cambria Math" w:eastAsiaTheme="minorEastAsia" w:hAnsi="Cambria Math"/>
          </w:rPr>
          <m:t>=A+B</m:t>
        </m:r>
        <m:acc>
          <m:accPr>
            <m:chr m:val="̇"/>
            <m:ctrlPr>
              <w:rPr>
                <w:rFonts w:ascii="Cambria Math" w:hAnsi="Cambria Math"/>
                <w:i/>
              </w:rPr>
            </m:ctrlPr>
          </m:accPr>
          <m:e>
            <m:r>
              <w:rPr>
                <w:rFonts w:ascii="Cambria Math" w:hAnsi="Cambria Math"/>
              </w:rPr>
              <m:t>ξ</m:t>
            </m:r>
          </m:e>
        </m:acc>
        <m:r>
          <w:rPr>
            <w:rFonts w:ascii="Cambria Math" w:hAnsi="Cambria Math"/>
          </w:rPr>
          <m:t>.</m:t>
        </m:r>
      </m:oMath>
      <w:r w:rsidR="00E3443F" w:rsidRPr="00E3443F">
        <w:rPr>
          <w:rFonts w:eastAsiaTheme="minorEastAsia"/>
        </w:rPr>
        <w:t xml:space="preserve"> </w:t>
      </w:r>
      <w:r w:rsidRPr="007B3834">
        <w:rPr>
          <w:rFonts w:eastAsiaTheme="minorEastAsia"/>
        </w:rPr>
        <w:t xml:space="preserve">Здесь </w:t>
      </w:r>
    </w:p>
    <w:p w:rsidR="00E3443F" w:rsidRPr="007B3834" w:rsidRDefault="00E3443F" w:rsidP="00E3443F">
      <w:pPr>
        <w:spacing w:line="360" w:lineRule="auto"/>
        <w:jc w:val="both"/>
        <w:rPr>
          <w:rFonts w:eastAsiaTheme="minorEastAsia"/>
        </w:rPr>
      </w:pPr>
    </w:p>
    <w:p w:rsidR="00B04313" w:rsidRDefault="00B04313" w:rsidP="00E3443F">
      <w:pPr>
        <w:spacing w:line="360" w:lineRule="auto"/>
        <w:ind w:firstLine="709"/>
        <w:jc w:val="center"/>
        <w:rPr>
          <w:rFonts w:eastAsiaTheme="minorEastAsia"/>
        </w:rPr>
      </w:pPr>
      <m:oMath>
        <m:r>
          <w:rPr>
            <w:rFonts w:ascii="Cambria Math" w:eastAsiaTheme="minorEastAsia" w:hAnsi="Cambria Math"/>
          </w:rPr>
          <m:t>A=</m:t>
        </m:r>
        <m:sSub>
          <m:sSubPr>
            <m:ctrlPr>
              <w:rPr>
                <w:rFonts w:ascii="Cambria Math" w:hAnsi="Cambria Math"/>
                <w:i/>
              </w:rPr>
            </m:ctrlPr>
          </m:sSubPr>
          <m:e>
            <m:r>
              <w:rPr>
                <w:rFonts w:ascii="Cambria Math" w:hAnsi="Cambria Math"/>
              </w:rPr>
              <m:t>λ</m:t>
            </m:r>
          </m:e>
          <m:sub>
            <m:r>
              <w:rPr>
                <w:rFonts w:ascii="Cambria Math" w:hAnsi="Cambria Math"/>
              </w:rPr>
              <m:t>x</m:t>
            </m:r>
            <m:r>
              <w:rPr>
                <w:rFonts w:ascii="Cambria Math" w:hAnsi="Cambria Math"/>
                <w:lang w:val="en-US"/>
              </w:rPr>
              <m:t>x</m:t>
            </m:r>
          </m:sub>
        </m:sSub>
        <m:sSup>
          <m:sSupPr>
            <m:ctrlPr>
              <w:rPr>
                <w:rFonts w:ascii="Cambria Math" w:hAnsi="Cambria Math"/>
                <w:i/>
              </w:rPr>
            </m:ctrlPr>
          </m:sSupPr>
          <m:e>
            <m:acc>
              <m:accPr>
                <m:chr m:val="̇"/>
                <m:ctrlPr>
                  <w:rPr>
                    <w:rFonts w:ascii="Cambria Math" w:hAnsi="Cambria Math"/>
                    <w:i/>
                  </w:rPr>
                </m:ctrlPr>
              </m:accPr>
              <m:e>
                <m:r>
                  <w:rPr>
                    <w:rFonts w:ascii="Cambria Math" w:hAnsi="Cambria Math"/>
                  </w:rPr>
                  <m:t>x</m:t>
                </m:r>
              </m:e>
            </m:acc>
          </m:e>
          <m:sup>
            <m:r>
              <w:rPr>
                <w:rFonts w:ascii="Cambria Math" w:hAnsi="Cambria Math"/>
              </w:rPr>
              <m:t>2</m:t>
            </m:r>
          </m:sup>
        </m:sSup>
        <m:r>
          <w:rPr>
            <w:rFonts w:ascii="Cambria Math" w:hAnsi="Cambria Math"/>
          </w:rPr>
          <m:t>+2</m:t>
        </m:r>
        <m:sSub>
          <m:sSubPr>
            <m:ctrlPr>
              <w:rPr>
                <w:rFonts w:ascii="Cambria Math" w:hAnsi="Cambria Math"/>
                <w:i/>
              </w:rPr>
            </m:ctrlPr>
          </m:sSubPr>
          <m:e>
            <m:r>
              <w:rPr>
                <w:rFonts w:ascii="Cambria Math" w:hAnsi="Cambria Math"/>
              </w:rPr>
              <m:t>λ</m:t>
            </m:r>
          </m:e>
          <m:sub>
            <m:r>
              <w:rPr>
                <w:rFonts w:ascii="Cambria Math" w:hAnsi="Cambria Math"/>
              </w:rPr>
              <m:t>xy</m:t>
            </m:r>
          </m:sub>
        </m:sSub>
        <m:acc>
          <m:accPr>
            <m:chr m:val="̇"/>
            <m:ctrlPr>
              <w:rPr>
                <w:rFonts w:ascii="Cambria Math" w:hAnsi="Cambria Math"/>
                <w:i/>
              </w:rPr>
            </m:ctrlPr>
          </m:accPr>
          <m:e>
            <m:r>
              <w:rPr>
                <w:rFonts w:ascii="Cambria Math" w:hAnsi="Cambria Math"/>
              </w:rPr>
              <m:t>x</m:t>
            </m:r>
          </m:e>
        </m:acc>
        <m:acc>
          <m:accPr>
            <m:chr m:val="̇"/>
            <m:ctrlPr>
              <w:rPr>
                <w:rFonts w:ascii="Cambria Math" w:hAnsi="Cambria Math"/>
                <w:i/>
              </w:rPr>
            </m:ctrlPr>
          </m:accPr>
          <m:e>
            <m:r>
              <w:rPr>
                <w:rFonts w:ascii="Cambria Math" w:hAnsi="Cambria Math"/>
              </w:rPr>
              <m:t>y</m:t>
            </m:r>
          </m:e>
        </m:acc>
        <m:r>
          <w:rPr>
            <w:rFonts w:ascii="Cambria Math" w:eastAsiaTheme="minorEastAsia" w:hAnsi="Cambria Math"/>
          </w:rPr>
          <m:t>+</m:t>
        </m:r>
        <m:sSub>
          <m:sSubPr>
            <m:ctrlPr>
              <w:rPr>
                <w:rFonts w:ascii="Cambria Math" w:hAnsi="Cambria Math"/>
                <w:i/>
              </w:rPr>
            </m:ctrlPr>
          </m:sSubPr>
          <m:e>
            <m:r>
              <w:rPr>
                <w:rFonts w:ascii="Cambria Math" w:hAnsi="Cambria Math"/>
              </w:rPr>
              <m:t>λ</m:t>
            </m:r>
          </m:e>
          <m:sub>
            <m:r>
              <w:rPr>
                <w:rFonts w:ascii="Cambria Math" w:hAnsi="Cambria Math"/>
              </w:rPr>
              <m:t>yy</m:t>
            </m:r>
          </m:sub>
        </m:sSub>
        <m:sSup>
          <m:sSupPr>
            <m:ctrlPr>
              <w:rPr>
                <w:rFonts w:ascii="Cambria Math" w:hAnsi="Cambria Math"/>
                <w:i/>
              </w:rPr>
            </m:ctrlPr>
          </m:sSupPr>
          <m:e>
            <m:acc>
              <m:accPr>
                <m:chr m:val="̇"/>
                <m:ctrlPr>
                  <w:rPr>
                    <w:rFonts w:ascii="Cambria Math" w:hAnsi="Cambria Math"/>
                    <w:i/>
                  </w:rPr>
                </m:ctrlPr>
              </m:accPr>
              <m:e>
                <m:r>
                  <w:rPr>
                    <w:rFonts w:ascii="Cambria Math" w:hAnsi="Cambria Math"/>
                  </w:rPr>
                  <m:t>y</m:t>
                </m:r>
              </m:e>
            </m:acc>
          </m:e>
          <m:sup>
            <m:r>
              <w:rPr>
                <w:rFonts w:ascii="Cambria Math" w:hAnsi="Cambria Math"/>
              </w:rPr>
              <m:t>2</m:t>
            </m:r>
          </m:sup>
        </m:sSup>
        <m:r>
          <w:rPr>
            <w:rFonts w:ascii="Cambria Math" w:eastAsiaTheme="minorEastAsia" w:hAnsi="Cambria Math"/>
          </w:rPr>
          <m:t>+</m:t>
        </m:r>
        <m:sSub>
          <m:sSubPr>
            <m:ctrlPr>
              <w:rPr>
                <w:rFonts w:ascii="Cambria Math" w:hAnsi="Cambria Math"/>
                <w:i/>
              </w:rPr>
            </m:ctrlPr>
          </m:sSubPr>
          <m:e>
            <m:r>
              <w:rPr>
                <w:rFonts w:ascii="Cambria Math" w:hAnsi="Cambria Math"/>
              </w:rPr>
              <m:t>λ</m:t>
            </m:r>
          </m:e>
          <m:sub>
            <m:r>
              <w:rPr>
                <w:rFonts w:ascii="Cambria Math" w:hAnsi="Cambria Math"/>
              </w:rPr>
              <m:t>x</m:t>
            </m:r>
          </m:sub>
        </m:sSub>
        <m:r>
          <w:rPr>
            <w:rFonts w:ascii="Cambria Math" w:hAnsi="Cambria Math"/>
          </w:rPr>
          <m:t>X+</m:t>
        </m:r>
        <m:sSub>
          <m:sSubPr>
            <m:ctrlPr>
              <w:rPr>
                <w:rFonts w:ascii="Cambria Math" w:hAnsi="Cambria Math"/>
                <w:i/>
              </w:rPr>
            </m:ctrlPr>
          </m:sSubPr>
          <m:e>
            <m:r>
              <w:rPr>
                <w:rFonts w:ascii="Cambria Math" w:hAnsi="Cambria Math"/>
              </w:rPr>
              <m:t>λ</m:t>
            </m:r>
          </m:e>
          <m:sub>
            <m:r>
              <w:rPr>
                <w:rFonts w:ascii="Cambria Math" w:hAnsi="Cambria Math"/>
              </w:rPr>
              <m:t>y</m:t>
            </m:r>
          </m:sub>
        </m:sSub>
        <m:r>
          <w:rPr>
            <w:rFonts w:ascii="Cambria Math" w:hAnsi="Cambria Math"/>
          </w:rPr>
          <m:t>Y,</m:t>
        </m:r>
      </m:oMath>
      <w:r w:rsidR="00E3443F" w:rsidRPr="00E3443F">
        <w:rPr>
          <w:rFonts w:eastAsiaTheme="minorEastAsia"/>
        </w:rPr>
        <w:t xml:space="preserve"> </w:t>
      </w:r>
      <m:oMath>
        <m:r>
          <w:rPr>
            <w:rFonts w:ascii="Cambria Math" w:eastAsiaTheme="minorEastAsia" w:hAnsi="Cambria Math"/>
            <w:lang w:val="en-US"/>
          </w:rPr>
          <m:t>B</m:t>
        </m:r>
        <m:r>
          <w:rPr>
            <w:rFonts w:ascii="Cambria Math" w:eastAsiaTheme="minorEastAsia" w:hAnsi="Cambria Math"/>
          </w:rPr>
          <m:t>=</m:t>
        </m:r>
        <m:sSub>
          <m:sSubPr>
            <m:ctrlPr>
              <w:rPr>
                <w:rFonts w:ascii="Cambria Math" w:hAnsi="Cambria Math"/>
                <w:i/>
              </w:rPr>
            </m:ctrlPr>
          </m:sSubPr>
          <m:e>
            <m:r>
              <w:rPr>
                <w:rFonts w:ascii="Cambria Math" w:hAnsi="Cambria Math"/>
              </w:rPr>
              <m:t>λ</m:t>
            </m:r>
          </m:e>
          <m:sub>
            <m:r>
              <w:rPr>
                <w:rFonts w:ascii="Cambria Math" w:hAnsi="Cambria Math"/>
              </w:rPr>
              <m:t>x</m:t>
            </m:r>
          </m:sub>
        </m:sSub>
        <m:sSub>
          <m:sSubPr>
            <m:ctrlPr>
              <w:rPr>
                <w:rFonts w:ascii="Cambria Math" w:hAnsi="Cambria Math"/>
                <w:i/>
              </w:rPr>
            </m:ctrlPr>
          </m:sSubPr>
          <m:e>
            <m:r>
              <w:rPr>
                <w:rFonts w:ascii="Cambria Math" w:hAnsi="Cambria Math"/>
              </w:rPr>
              <m:t>σ</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y</m:t>
            </m:r>
          </m:sub>
        </m:sSub>
        <m:sSub>
          <m:sSubPr>
            <m:ctrlPr>
              <w:rPr>
                <w:rFonts w:ascii="Cambria Math" w:hAnsi="Cambria Math"/>
                <w:i/>
              </w:rPr>
            </m:ctrlPr>
          </m:sSubPr>
          <m:e>
            <m:r>
              <w:rPr>
                <w:rFonts w:ascii="Cambria Math" w:hAnsi="Cambria Math"/>
              </w:rPr>
              <m:t>σ</m:t>
            </m:r>
          </m:e>
          <m:sub>
            <m:r>
              <w:rPr>
                <w:rFonts w:ascii="Cambria Math" w:hAnsi="Cambria Math"/>
              </w:rPr>
              <m:t>2</m:t>
            </m:r>
          </m:sub>
        </m:sSub>
        <m:r>
          <w:rPr>
            <w:rFonts w:ascii="Cambria Math" w:hAnsi="Cambria Math"/>
          </w:rPr>
          <m:t>.</m:t>
        </m:r>
      </m:oMath>
    </w:p>
    <w:p w:rsidR="00E3443F" w:rsidRPr="00E3443F" w:rsidRDefault="00E3443F" w:rsidP="00B04313">
      <w:pPr>
        <w:spacing w:line="360" w:lineRule="auto"/>
        <w:ind w:firstLine="709"/>
        <w:jc w:val="both"/>
        <w:rPr>
          <w:rFonts w:eastAsiaTheme="minorEastAsia"/>
        </w:rPr>
      </w:pPr>
    </w:p>
    <w:p w:rsidR="00B04313" w:rsidRPr="007B3834" w:rsidRDefault="00B04313" w:rsidP="00B04313">
      <w:pPr>
        <w:tabs>
          <w:tab w:val="center" w:pos="4800"/>
          <w:tab w:val="right" w:pos="9500"/>
        </w:tabs>
        <w:spacing w:line="360" w:lineRule="auto"/>
        <w:ind w:firstLine="709"/>
        <w:jc w:val="both"/>
        <w:rPr>
          <w:noProof/>
        </w:rPr>
      </w:pPr>
      <w:r w:rsidRPr="007B3834">
        <w:rPr>
          <w:lang w:val="kk-KZ"/>
        </w:rPr>
        <w:t>Определение 2.</w:t>
      </w:r>
      <w:r w:rsidRPr="007B3834">
        <w:t>2.</w:t>
      </w:r>
      <w:r w:rsidRPr="007B3834">
        <w:rPr>
          <w:lang w:val="kk-KZ"/>
        </w:rPr>
        <w:t>1</w:t>
      </w:r>
      <w:r w:rsidRPr="007B3834">
        <w:t xml:space="preserve">. </w:t>
      </w:r>
      <w:r w:rsidRPr="007B3834">
        <w:rPr>
          <w:noProof/>
        </w:rPr>
        <w:t xml:space="preserve">Будем говорить, что некоторая функция </w:t>
      </w:r>
      <w:r w:rsidRPr="007B3834">
        <w:rPr>
          <w:noProof/>
          <w:color w:val="FF0000"/>
          <w:position w:val="-10"/>
        </w:rPr>
        <w:object w:dxaOrig="639" w:dyaOrig="340">
          <v:shape id="_x0000_i1170" type="#_x0000_t75" style="width:32pt;height:17.5pt" o:ole="">
            <v:imagedata r:id="rId281" o:title=""/>
          </v:shape>
          <o:OLEObject Type="Embed" ProgID="Equation.3" ShapeID="_x0000_i1170" DrawAspect="Content" ObjectID="_1665228458" r:id="rId282"/>
        </w:object>
      </w:r>
      <w:r w:rsidRPr="007B3834">
        <w:rPr>
          <w:noProof/>
          <w:color w:val="FF0000"/>
          <w:position w:val="-18"/>
        </w:rPr>
        <w:t xml:space="preserve"> </w:t>
      </w:r>
      <w:r w:rsidRPr="007B3834">
        <w:rPr>
          <w:noProof/>
        </w:rPr>
        <w:t xml:space="preserve">из класса </w:t>
      </w:r>
      <w:r w:rsidRPr="007B3834">
        <w:rPr>
          <w:noProof/>
          <w:color w:val="FF0000"/>
          <w:position w:val="-10"/>
        </w:rPr>
        <w:object w:dxaOrig="1040" w:dyaOrig="320">
          <v:shape id="_x0000_i1171" type="#_x0000_t75" style="width:51.5pt;height:15.5pt" o:ole="">
            <v:imagedata r:id="rId283" o:title=""/>
          </v:shape>
          <o:OLEObject Type="Embed" ProgID="Equation.3" ShapeID="_x0000_i1171" DrawAspect="Content" ObjectID="_1665228459" r:id="rId284"/>
        </w:object>
      </w:r>
      <w:r w:rsidRPr="007B3834">
        <w:rPr>
          <w:noProof/>
          <w:color w:val="FF0000"/>
          <w:position w:val="-18"/>
        </w:rPr>
        <w:t xml:space="preserve"> </w:t>
      </w:r>
      <w:r w:rsidRPr="007B3834">
        <w:rPr>
          <w:noProof/>
        </w:rPr>
        <w:t xml:space="preserve">если </w:t>
      </w:r>
      <w:r w:rsidRPr="007B3834">
        <w:rPr>
          <w:noProof/>
          <w:color w:val="FF0000"/>
          <w:position w:val="-10"/>
        </w:rPr>
        <w:object w:dxaOrig="220" w:dyaOrig="260">
          <v:shape id="_x0000_i1172" type="#_x0000_t75" style="width:11.5pt;height:13pt" o:ole="">
            <v:imagedata r:id="rId285" o:title=""/>
          </v:shape>
          <o:OLEObject Type="Embed" ProgID="Equation.3" ShapeID="_x0000_i1172" DrawAspect="Content" ObjectID="_1665228460" r:id="rId286"/>
        </w:object>
      </w:r>
      <w:r w:rsidRPr="007B3834">
        <w:rPr>
          <w:noProof/>
        </w:rPr>
        <w:t xml:space="preserve">непрерывна по </w:t>
      </w:r>
      <w:r w:rsidRPr="007B3834">
        <w:rPr>
          <w:noProof/>
          <w:color w:val="FF0000"/>
          <w:position w:val="-6"/>
        </w:rPr>
        <w:object w:dxaOrig="139" w:dyaOrig="240">
          <v:shape id="_x0000_i1173" type="#_x0000_t75" style="width:7.5pt;height:12pt" o:ole="">
            <v:imagedata r:id="rId287" o:title=""/>
          </v:shape>
          <o:OLEObject Type="Embed" ProgID="Equation.3" ShapeID="_x0000_i1173" DrawAspect="Content" ObjectID="_1665228461" r:id="rId288"/>
        </w:object>
      </w:r>
      <w:r w:rsidRPr="007B3834">
        <w:rPr>
          <w:noProof/>
          <w:color w:val="FF0000"/>
        </w:rPr>
        <w:t xml:space="preserve"> </w:t>
      </w:r>
      <w:r w:rsidRPr="007B3834">
        <w:rPr>
          <w:noProof/>
        </w:rPr>
        <w:t xml:space="preserve">и липшицевы по </w:t>
      </w:r>
      <w:r w:rsidRPr="007B3834">
        <w:rPr>
          <w:noProof/>
          <w:color w:val="FF0000"/>
          <w:position w:val="-4"/>
        </w:rPr>
        <w:object w:dxaOrig="200" w:dyaOrig="200">
          <v:shape id="_x0000_i1174" type="#_x0000_t75" style="width:10pt;height:10pt" o:ole="">
            <v:imagedata r:id="rId289" o:title=""/>
          </v:shape>
          <o:OLEObject Type="Embed" ProgID="Equation.3" ShapeID="_x0000_i1174" DrawAspect="Content" ObjectID="_1665228462" r:id="rId290"/>
        </w:object>
      </w:r>
      <w:r w:rsidRPr="007B3834">
        <w:rPr>
          <w:noProof/>
        </w:rPr>
        <w:t xml:space="preserve"> во всем пространстве</w:t>
      </w:r>
      <w:r w:rsidRPr="007B3834">
        <w:rPr>
          <w:noProof/>
          <w:color w:val="FF0000"/>
          <w:position w:val="-6"/>
        </w:rPr>
        <w:object w:dxaOrig="840" w:dyaOrig="380">
          <v:shape id="_x0000_i1175" type="#_x0000_t75" style="width:42pt;height:19pt" o:ole="">
            <v:imagedata r:id="rId291" o:title=""/>
          </v:shape>
          <o:OLEObject Type="Embed" ProgID="Equation.3" ShapeID="_x0000_i1175" DrawAspect="Content" ObjectID="_1665228463" r:id="rId292"/>
        </w:object>
      </w:r>
      <w:r w:rsidRPr="007B3834">
        <w:rPr>
          <w:noProof/>
        </w:rPr>
        <w:t xml:space="preserve"> и удовлетворяет условию линейного роста по </w:t>
      </w:r>
      <w:r w:rsidRPr="007B3834">
        <w:rPr>
          <w:position w:val="-4"/>
        </w:rPr>
        <w:object w:dxaOrig="200" w:dyaOrig="200">
          <v:shape id="_x0000_i1176" type="#_x0000_t75" style="width:10.5pt;height:10pt" o:ole="">
            <v:imagedata r:id="rId293" o:title=""/>
          </v:shape>
          <o:OLEObject Type="Embed" ProgID="Equation.3" ShapeID="_x0000_i1176" DrawAspect="Content" ObjectID="_1665228464" r:id="rId294"/>
        </w:object>
      </w:r>
      <w:r w:rsidRPr="007B3834">
        <w:t>:</w:t>
      </w:r>
      <w:r w:rsidRPr="007B3834">
        <w:rPr>
          <w:noProof/>
        </w:rPr>
        <w:t xml:space="preserve"> </w:t>
      </w:r>
      <w:r w:rsidRPr="007B3834">
        <w:rPr>
          <w:noProof/>
          <w:color w:val="FF0000"/>
          <w:position w:val="-14"/>
        </w:rPr>
        <w:object w:dxaOrig="1980" w:dyaOrig="400">
          <v:shape id="_x0000_i1177" type="#_x0000_t75" style="width:100pt;height:20.5pt" o:ole="">
            <v:imagedata r:id="rId295" o:title=""/>
          </v:shape>
          <o:OLEObject Type="Embed" ProgID="Equation.3" ShapeID="_x0000_i1177" DrawAspect="Content" ObjectID="_1665228465" r:id="rId296"/>
        </w:object>
      </w:r>
      <w:r w:rsidRPr="007B3834">
        <w:rPr>
          <w:noProof/>
          <w:color w:val="FF0000"/>
          <w:position w:val="-14"/>
        </w:rPr>
        <w:t xml:space="preserve"> </w:t>
      </w:r>
      <w:r w:rsidRPr="007B3834">
        <w:rPr>
          <w:noProof/>
        </w:rPr>
        <w:t>с некоторой константой</w:t>
      </w:r>
      <w:r w:rsidRPr="007B3834">
        <w:rPr>
          <w:noProof/>
          <w:color w:val="FF0000"/>
          <w:position w:val="-6"/>
        </w:rPr>
        <w:object w:dxaOrig="360" w:dyaOrig="279">
          <v:shape id="_x0000_i1178" type="#_x0000_t75" style="width:18.5pt;height:13.5pt" o:ole="">
            <v:imagedata r:id="rId297" o:title=""/>
          </v:shape>
          <o:OLEObject Type="Embed" ProgID="Equation.3" ShapeID="_x0000_i1178" DrawAspect="Content" ObjectID="_1665228466" r:id="rId298"/>
        </w:object>
      </w:r>
    </w:p>
    <w:p w:rsidR="00B04313" w:rsidRPr="007B3834" w:rsidRDefault="00B04313" w:rsidP="00B04313">
      <w:pPr>
        <w:spacing w:line="360" w:lineRule="auto"/>
        <w:ind w:firstLine="709"/>
        <w:jc w:val="both"/>
        <w:rPr>
          <w:rFonts w:eastAsiaTheme="minorEastAsia"/>
        </w:rPr>
      </w:pPr>
      <w:r w:rsidRPr="007B3834">
        <w:t xml:space="preserve">Пусть </w:t>
      </w:r>
      <m:oMath>
        <m:sSup>
          <m:sSupPr>
            <m:ctrlPr>
              <w:rPr>
                <w:rFonts w:ascii="Cambria Math" w:hAnsi="Cambria Math"/>
                <w:i/>
              </w:rPr>
            </m:ctrlPr>
          </m:sSupPr>
          <m:e>
            <m:sSub>
              <m:sSubPr>
                <m:ctrlPr>
                  <w:rPr>
                    <w:rFonts w:ascii="Cambria Math" w:hAnsi="Cambria Math"/>
                    <w:i/>
                  </w:rPr>
                </m:ctrlPr>
              </m:sSubPr>
              <m:e>
                <m:r>
                  <w:rPr>
                    <w:rFonts w:ascii="Cambria Math" w:hAnsi="Cambria Math"/>
                  </w:rPr>
                  <m:t>λ</m:t>
                </m:r>
              </m:e>
              <m:sub>
                <m:r>
                  <w:rPr>
                    <w:rFonts w:ascii="Cambria Math" w:hAnsi="Cambria Math"/>
                  </w:rPr>
                  <m:t>x</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λ</m:t>
                </m:r>
              </m:e>
              <m:sub>
                <m:r>
                  <w:rPr>
                    <w:rFonts w:ascii="Cambria Math" w:hAnsi="Cambria Math"/>
                  </w:rPr>
                  <m:t>y</m:t>
                </m:r>
              </m:sub>
            </m:sSub>
          </m:e>
          <m:sup>
            <m:r>
              <w:rPr>
                <w:rFonts w:ascii="Cambria Math" w:hAnsi="Cambria Math"/>
              </w:rPr>
              <m:t>2</m:t>
            </m:r>
          </m:sup>
        </m:sSup>
        <m:r>
          <w:rPr>
            <w:rFonts w:ascii="Cambria Math" w:hAnsi="Cambria Math"/>
          </w:rPr>
          <m:t>≠0,</m:t>
        </m:r>
      </m:oMath>
      <w:r w:rsidRPr="007B3834">
        <w:t xml:space="preserve"> тогда</w:t>
      </w:r>
    </w:p>
    <w:p w:rsidR="00B04313" w:rsidRPr="007B3834" w:rsidRDefault="00B04313" w:rsidP="00B04313">
      <w:pPr>
        <w:spacing w:line="360" w:lineRule="auto"/>
        <w:ind w:firstLine="709"/>
        <w:jc w:val="both"/>
        <w:rPr>
          <w:rFonts w:eastAsiaTheme="minorEastAsia"/>
        </w:rPr>
      </w:pPr>
      <w:r w:rsidRPr="007B3834">
        <w:rPr>
          <w:rFonts w:eastAsiaTheme="minorEastAsia"/>
        </w:rPr>
        <w:t xml:space="preserve">а) если </w:t>
      </w:r>
      <m:oMath>
        <m:sSub>
          <m:sSubPr>
            <m:ctrlPr>
              <w:rPr>
                <w:rFonts w:ascii="Cambria Math" w:hAnsi="Cambria Math"/>
                <w:i/>
              </w:rPr>
            </m:ctrlPr>
          </m:sSubPr>
          <m:e>
            <m:r>
              <w:rPr>
                <w:rFonts w:ascii="Cambria Math" w:hAnsi="Cambria Math"/>
              </w:rPr>
              <m:t>λ</m:t>
            </m:r>
          </m:e>
          <m:sub>
            <m:r>
              <w:rPr>
                <w:rFonts w:ascii="Cambria Math" w:hAnsi="Cambria Math"/>
              </w:rPr>
              <m:t>x</m:t>
            </m:r>
          </m:sub>
        </m:sSub>
        <m:r>
          <w:rPr>
            <w:rFonts w:ascii="Cambria Math" w:hAnsi="Cambria Math"/>
          </w:rPr>
          <m:t>≠0</m:t>
        </m:r>
      </m:oMath>
      <w:r w:rsidRPr="007B3834">
        <w:rPr>
          <w:rFonts w:eastAsiaTheme="minorEastAsia"/>
        </w:rPr>
        <w:t xml:space="preserve"> при любых </w:t>
      </w:r>
      <m:oMath>
        <m:r>
          <w:rPr>
            <w:rFonts w:ascii="Cambria Math" w:hAnsi="Cambria Math"/>
          </w:rPr>
          <m:t>x, y</m:t>
        </m:r>
        <m:r>
          <w:rPr>
            <w:rFonts w:ascii="Cambria Math" w:eastAsiaTheme="minorEastAsia" w:hAnsi="Cambria Math"/>
          </w:rPr>
          <m:t>,</m:t>
        </m:r>
      </m:oMath>
      <w:r w:rsidRPr="007B3834">
        <w:rPr>
          <w:rFonts w:eastAsiaTheme="minorEastAsia"/>
        </w:rPr>
        <w:t xml:space="preserve"> то </w:t>
      </w:r>
    </w:p>
    <w:p w:rsidR="00B04313" w:rsidRPr="007B3834" w:rsidRDefault="00B04313" w:rsidP="00B04313">
      <w:pPr>
        <w:spacing w:line="360" w:lineRule="auto"/>
        <w:ind w:firstLine="709"/>
        <w:jc w:val="both"/>
        <w:rPr>
          <w:rFonts w:eastAsiaTheme="minorEastAsia"/>
        </w:rPr>
      </w:pPr>
    </w:p>
    <w:p w:rsidR="00B04313" w:rsidRPr="007B3834" w:rsidRDefault="00441081" w:rsidP="00B04313">
      <w:pPr>
        <w:spacing w:line="360" w:lineRule="auto"/>
        <w:ind w:firstLine="709"/>
        <w:jc w:val="right"/>
        <w:rPr>
          <w:rFonts w:eastAsiaTheme="minorEastAsia"/>
        </w:rPr>
      </w:pP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hAnsi="Cambria Math"/>
                  </w:rPr>
                  <m:t>X=</m:t>
                </m:r>
                <m:sSup>
                  <m:sSupPr>
                    <m:ctrlPr>
                      <w:rPr>
                        <w:rFonts w:ascii="Cambria Math" w:hAnsi="Cambria Math"/>
                        <w:i/>
                      </w:rPr>
                    </m:ctrlPr>
                  </m:sSupPr>
                  <m:e>
                    <m:sSub>
                      <m:sSubPr>
                        <m:ctrlPr>
                          <w:rPr>
                            <w:rFonts w:ascii="Cambria Math" w:hAnsi="Cambria Math"/>
                            <w:i/>
                          </w:rPr>
                        </m:ctrlPr>
                      </m:sSubPr>
                      <m:e>
                        <m:r>
                          <w:rPr>
                            <w:rFonts w:ascii="Cambria Math" w:hAnsi="Cambria Math"/>
                          </w:rPr>
                          <m:t>λ</m:t>
                        </m:r>
                      </m:e>
                      <m:sub>
                        <m:r>
                          <w:rPr>
                            <w:rFonts w:ascii="Cambria Math" w:hAnsi="Cambria Math"/>
                          </w:rPr>
                          <m:t>x</m:t>
                        </m:r>
                      </m:sub>
                    </m:sSub>
                  </m:e>
                  <m:sup>
                    <m:r>
                      <w:rPr>
                        <w:rFonts w:ascii="Cambria Math" w:hAnsi="Cambria Math"/>
                      </w:rPr>
                      <m:t>-1</m:t>
                    </m:r>
                  </m:sup>
                </m:sSup>
                <m:r>
                  <w:rPr>
                    <w:rFonts w:ascii="Cambria Math" w:hAnsi="Cambria Math"/>
                  </w:rPr>
                  <m:t>(A-</m:t>
                </m:r>
                <m:sSub>
                  <m:sSubPr>
                    <m:ctrlPr>
                      <w:rPr>
                        <w:rFonts w:ascii="Cambria Math" w:hAnsi="Cambria Math"/>
                        <w:i/>
                      </w:rPr>
                    </m:ctrlPr>
                  </m:sSubPr>
                  <m:e>
                    <m:r>
                      <w:rPr>
                        <w:rFonts w:ascii="Cambria Math" w:hAnsi="Cambria Math"/>
                      </w:rPr>
                      <m:t>λ</m:t>
                    </m:r>
                  </m:e>
                  <m:sub>
                    <m:r>
                      <w:rPr>
                        <w:rFonts w:ascii="Cambria Math" w:hAnsi="Cambria Math"/>
                      </w:rPr>
                      <m:t>x</m:t>
                    </m:r>
                    <m:r>
                      <w:rPr>
                        <w:rFonts w:ascii="Cambria Math" w:hAnsi="Cambria Math"/>
                        <w:lang w:val="en-US"/>
                      </w:rPr>
                      <m:t>x</m:t>
                    </m:r>
                  </m:sub>
                </m:sSub>
                <m:sSup>
                  <m:sSupPr>
                    <m:ctrlPr>
                      <w:rPr>
                        <w:rFonts w:ascii="Cambria Math" w:hAnsi="Cambria Math"/>
                        <w:i/>
                      </w:rPr>
                    </m:ctrlPr>
                  </m:sSupPr>
                  <m:e>
                    <m:acc>
                      <m:accPr>
                        <m:chr m:val="̇"/>
                        <m:ctrlPr>
                          <w:rPr>
                            <w:rFonts w:ascii="Cambria Math" w:hAnsi="Cambria Math"/>
                            <w:i/>
                          </w:rPr>
                        </m:ctrlPr>
                      </m:accPr>
                      <m:e>
                        <m:r>
                          <w:rPr>
                            <w:rFonts w:ascii="Cambria Math" w:hAnsi="Cambria Math"/>
                          </w:rPr>
                          <m:t>x</m:t>
                        </m:r>
                      </m:e>
                    </m:acc>
                  </m:e>
                  <m:sup>
                    <m:r>
                      <w:rPr>
                        <w:rFonts w:ascii="Cambria Math" w:hAnsi="Cambria Math"/>
                      </w:rPr>
                      <m:t>2</m:t>
                    </m:r>
                  </m:sup>
                </m:sSup>
                <m:r>
                  <w:rPr>
                    <w:rFonts w:ascii="Cambria Math" w:hAnsi="Cambria Math"/>
                  </w:rPr>
                  <m:t>-2</m:t>
                </m:r>
                <m:sSub>
                  <m:sSubPr>
                    <m:ctrlPr>
                      <w:rPr>
                        <w:rFonts w:ascii="Cambria Math" w:hAnsi="Cambria Math"/>
                        <w:i/>
                      </w:rPr>
                    </m:ctrlPr>
                  </m:sSubPr>
                  <m:e>
                    <m:r>
                      <w:rPr>
                        <w:rFonts w:ascii="Cambria Math" w:hAnsi="Cambria Math"/>
                      </w:rPr>
                      <m:t>λ</m:t>
                    </m:r>
                  </m:e>
                  <m:sub>
                    <m:r>
                      <w:rPr>
                        <w:rFonts w:ascii="Cambria Math" w:hAnsi="Cambria Math"/>
                      </w:rPr>
                      <m:t>xy</m:t>
                    </m:r>
                  </m:sub>
                </m:sSub>
                <m:acc>
                  <m:accPr>
                    <m:chr m:val="̇"/>
                    <m:ctrlPr>
                      <w:rPr>
                        <w:rFonts w:ascii="Cambria Math" w:hAnsi="Cambria Math"/>
                        <w:i/>
                      </w:rPr>
                    </m:ctrlPr>
                  </m:accPr>
                  <m:e>
                    <m:r>
                      <w:rPr>
                        <w:rFonts w:ascii="Cambria Math" w:hAnsi="Cambria Math"/>
                      </w:rPr>
                      <m:t>x</m:t>
                    </m:r>
                  </m:e>
                </m:acc>
                <m:acc>
                  <m:accPr>
                    <m:chr m:val="̇"/>
                    <m:ctrlPr>
                      <w:rPr>
                        <w:rFonts w:ascii="Cambria Math" w:hAnsi="Cambria Math"/>
                        <w:i/>
                      </w:rPr>
                    </m:ctrlPr>
                  </m:accPr>
                  <m:e>
                    <m:r>
                      <w:rPr>
                        <w:rFonts w:ascii="Cambria Math" w:hAnsi="Cambria Math"/>
                      </w:rPr>
                      <m:t>y</m:t>
                    </m:r>
                  </m:e>
                </m:acc>
                <m:r>
                  <w:rPr>
                    <w:rFonts w:ascii="Cambria Math" w:eastAsiaTheme="minorEastAsia" w:hAnsi="Cambria Math"/>
                  </w:rPr>
                  <m:t>-</m:t>
                </m:r>
                <m:sSub>
                  <m:sSubPr>
                    <m:ctrlPr>
                      <w:rPr>
                        <w:rFonts w:ascii="Cambria Math" w:hAnsi="Cambria Math"/>
                        <w:i/>
                      </w:rPr>
                    </m:ctrlPr>
                  </m:sSubPr>
                  <m:e>
                    <m:r>
                      <w:rPr>
                        <w:rFonts w:ascii="Cambria Math" w:hAnsi="Cambria Math"/>
                      </w:rPr>
                      <m:t>λ</m:t>
                    </m:r>
                  </m:e>
                  <m:sub>
                    <m:r>
                      <w:rPr>
                        <w:rFonts w:ascii="Cambria Math" w:hAnsi="Cambria Math"/>
                      </w:rPr>
                      <m:t>yy</m:t>
                    </m:r>
                  </m:sub>
                </m:sSub>
                <m:sSup>
                  <m:sSupPr>
                    <m:ctrlPr>
                      <w:rPr>
                        <w:rFonts w:ascii="Cambria Math" w:hAnsi="Cambria Math"/>
                        <w:i/>
                      </w:rPr>
                    </m:ctrlPr>
                  </m:sSupPr>
                  <m:e>
                    <m:acc>
                      <m:accPr>
                        <m:chr m:val="̇"/>
                        <m:ctrlPr>
                          <w:rPr>
                            <w:rFonts w:ascii="Cambria Math" w:hAnsi="Cambria Math"/>
                            <w:i/>
                          </w:rPr>
                        </m:ctrlPr>
                      </m:accPr>
                      <m:e>
                        <m:r>
                          <w:rPr>
                            <w:rFonts w:ascii="Cambria Math" w:hAnsi="Cambria Math"/>
                          </w:rPr>
                          <m:t>y</m:t>
                        </m:r>
                      </m:e>
                    </m:acc>
                  </m:e>
                  <m:sup>
                    <m:r>
                      <w:rPr>
                        <w:rFonts w:ascii="Cambria Math" w:hAnsi="Cambria Math"/>
                      </w:rPr>
                      <m:t>2</m:t>
                    </m:r>
                  </m:sup>
                </m:sSup>
                <m:r>
                  <w:rPr>
                    <w:rFonts w:ascii="Cambria Math" w:eastAsiaTheme="minorEastAsia" w:hAnsi="Cambria Math"/>
                  </w:rPr>
                  <m:t>-</m:t>
                </m:r>
                <m:sSub>
                  <m:sSubPr>
                    <m:ctrlPr>
                      <w:rPr>
                        <w:rFonts w:ascii="Cambria Math" w:hAnsi="Cambria Math"/>
                        <w:i/>
                      </w:rPr>
                    </m:ctrlPr>
                  </m:sSubPr>
                  <m:e>
                    <m:r>
                      <w:rPr>
                        <w:rFonts w:ascii="Cambria Math" w:hAnsi="Cambria Math"/>
                      </w:rPr>
                      <m:t>λ</m:t>
                    </m:r>
                  </m:e>
                  <m:sub>
                    <m:r>
                      <w:rPr>
                        <w:rFonts w:ascii="Cambria Math" w:hAnsi="Cambria Math"/>
                      </w:rPr>
                      <m:t>y</m:t>
                    </m:r>
                  </m:sub>
                </m:sSub>
                <m:r>
                  <w:rPr>
                    <w:rFonts w:ascii="Cambria Math" w:hAnsi="Cambria Math"/>
                  </w:rPr>
                  <m:t>Y)</m:t>
                </m:r>
              </m:e>
              <m:e>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1</m:t>
                    </m:r>
                  </m:sub>
                </m:sSub>
                <m:r>
                  <w:rPr>
                    <w:rFonts w:ascii="Cambria Math" w:eastAsiaTheme="minorEastAsia"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λ</m:t>
                        </m:r>
                      </m:e>
                      <m:sub>
                        <m:r>
                          <w:rPr>
                            <w:rFonts w:ascii="Cambria Math" w:hAnsi="Cambria Math"/>
                          </w:rPr>
                          <m:t>x</m:t>
                        </m:r>
                      </m:sub>
                    </m:sSub>
                  </m:e>
                  <m:sup>
                    <m:r>
                      <w:rPr>
                        <w:rFonts w:ascii="Cambria Math" w:hAnsi="Cambria Math"/>
                      </w:rPr>
                      <m:t>-1</m:t>
                    </m:r>
                  </m:sup>
                </m:sSup>
                <m:r>
                  <w:rPr>
                    <w:rFonts w:ascii="Cambria Math" w:hAnsi="Cambria Math"/>
                  </w:rPr>
                  <m:t>(B-</m:t>
                </m:r>
                <m:sSub>
                  <m:sSubPr>
                    <m:ctrlPr>
                      <w:rPr>
                        <w:rFonts w:ascii="Cambria Math" w:hAnsi="Cambria Math"/>
                        <w:i/>
                      </w:rPr>
                    </m:ctrlPr>
                  </m:sSubPr>
                  <m:e>
                    <m:r>
                      <w:rPr>
                        <w:rFonts w:ascii="Cambria Math" w:hAnsi="Cambria Math"/>
                      </w:rPr>
                      <m:t>λ</m:t>
                    </m:r>
                  </m:e>
                  <m:sub>
                    <m:r>
                      <w:rPr>
                        <w:rFonts w:ascii="Cambria Math" w:hAnsi="Cambria Math"/>
                      </w:rPr>
                      <m:t>y</m:t>
                    </m:r>
                  </m:sub>
                </m:sSub>
                <m:sSub>
                  <m:sSubPr>
                    <m:ctrlPr>
                      <w:rPr>
                        <w:rFonts w:ascii="Cambria Math" w:hAnsi="Cambria Math"/>
                        <w:i/>
                      </w:rPr>
                    </m:ctrlPr>
                  </m:sSubPr>
                  <m:e>
                    <m:r>
                      <w:rPr>
                        <w:rFonts w:ascii="Cambria Math" w:hAnsi="Cambria Math"/>
                      </w:rPr>
                      <m:t>σ</m:t>
                    </m:r>
                  </m:e>
                  <m:sub>
                    <m:r>
                      <w:rPr>
                        <w:rFonts w:ascii="Cambria Math" w:hAnsi="Cambria Math"/>
                      </w:rPr>
                      <m:t>2</m:t>
                    </m:r>
                  </m:sub>
                </m:sSub>
                <m:r>
                  <w:rPr>
                    <w:rFonts w:ascii="Cambria Math" w:hAnsi="Cambria Math"/>
                  </w:rPr>
                  <m:t>)</m:t>
                </m:r>
              </m:e>
            </m:eqArr>
          </m:e>
        </m:d>
      </m:oMath>
      <w:r w:rsidR="00B04313" w:rsidRPr="007B3834">
        <w:rPr>
          <w:rFonts w:eastAsiaTheme="minorEastAsia"/>
        </w:rPr>
        <w:t xml:space="preserve">                            (2.2.3)</w:t>
      </w:r>
    </w:p>
    <w:p w:rsidR="00B04313" w:rsidRPr="007B3834" w:rsidRDefault="00B04313" w:rsidP="00B04313">
      <w:pPr>
        <w:spacing w:line="360" w:lineRule="auto"/>
        <w:ind w:firstLine="709"/>
        <w:jc w:val="right"/>
        <w:rPr>
          <w:rFonts w:eastAsiaTheme="minorEastAsia"/>
        </w:rPr>
      </w:pPr>
    </w:p>
    <w:p w:rsidR="00B04313" w:rsidRPr="007B3834" w:rsidRDefault="00B04313" w:rsidP="00B04313">
      <w:pPr>
        <w:spacing w:line="360" w:lineRule="auto"/>
        <w:jc w:val="both"/>
        <w:rPr>
          <w:rFonts w:eastAsiaTheme="minorEastAsia"/>
        </w:rPr>
      </w:pPr>
      <w:r w:rsidRPr="007B3834">
        <w:rPr>
          <w:rFonts w:eastAsiaTheme="minorEastAsia"/>
        </w:rPr>
        <w:t xml:space="preserve">при произвольных </w:t>
      </w:r>
      <m:oMath>
        <m:r>
          <w:rPr>
            <w:rFonts w:ascii="Cambria Math" w:hAnsi="Cambria Math"/>
          </w:rPr>
          <m:t xml:space="preserve">Y, </m:t>
        </m:r>
        <m:sSub>
          <m:sSubPr>
            <m:ctrlPr>
              <w:rPr>
                <w:rFonts w:ascii="Cambria Math" w:hAnsi="Cambria Math"/>
                <w:i/>
              </w:rPr>
            </m:ctrlPr>
          </m:sSubPr>
          <m:e>
            <m:r>
              <w:rPr>
                <w:rFonts w:ascii="Cambria Math" w:hAnsi="Cambria Math"/>
              </w:rPr>
              <m:t>σ</m:t>
            </m:r>
          </m:e>
          <m:sub>
            <m:r>
              <w:rPr>
                <w:rFonts w:ascii="Cambria Math" w:hAnsi="Cambria Math"/>
              </w:rPr>
              <m:t>2</m:t>
            </m:r>
          </m:sub>
        </m:sSub>
      </m:oMath>
      <w:r w:rsidRPr="007B3834">
        <w:rPr>
          <w:rFonts w:eastAsiaTheme="minorEastAsia"/>
        </w:rPr>
        <w:t xml:space="preserve"> из класса </w:t>
      </w:r>
      <m:oMath>
        <m:r>
          <w:rPr>
            <w:rFonts w:ascii="Cambria Math" w:eastAsiaTheme="minorEastAsia" w:hAnsi="Cambria Math"/>
            <w:lang w:val="en-US"/>
          </w:rPr>
          <m:t>K</m:t>
        </m:r>
        <m:r>
          <w:rPr>
            <w:rFonts w:ascii="Cambria Math" w:eastAsiaTheme="minorEastAsia" w:hAnsi="Cambria Math"/>
          </w:rPr>
          <m:t>;</m:t>
        </m:r>
      </m:oMath>
    </w:p>
    <w:p w:rsidR="00B04313" w:rsidRPr="007B3834" w:rsidRDefault="00B04313" w:rsidP="00B04313">
      <w:pPr>
        <w:spacing w:line="360" w:lineRule="auto"/>
        <w:ind w:firstLine="709"/>
        <w:jc w:val="both"/>
        <w:rPr>
          <w:rFonts w:eastAsiaTheme="minorEastAsia"/>
        </w:rPr>
      </w:pPr>
      <w:r w:rsidRPr="007B3834">
        <w:rPr>
          <w:rFonts w:eastAsiaTheme="minorEastAsia"/>
        </w:rPr>
        <w:t xml:space="preserve">б) если </w:t>
      </w:r>
      <m:oMath>
        <m:sSub>
          <m:sSubPr>
            <m:ctrlPr>
              <w:rPr>
                <w:rFonts w:ascii="Cambria Math" w:hAnsi="Cambria Math"/>
                <w:i/>
              </w:rPr>
            </m:ctrlPr>
          </m:sSubPr>
          <m:e>
            <m:r>
              <w:rPr>
                <w:rFonts w:ascii="Cambria Math" w:hAnsi="Cambria Math"/>
              </w:rPr>
              <m:t>λ</m:t>
            </m:r>
          </m:e>
          <m:sub>
            <m:r>
              <w:rPr>
                <w:rFonts w:ascii="Cambria Math" w:hAnsi="Cambria Math"/>
                <w:lang w:val="en-US"/>
              </w:rPr>
              <m:t>y</m:t>
            </m:r>
          </m:sub>
        </m:sSub>
        <m:r>
          <w:rPr>
            <w:rFonts w:ascii="Cambria Math" w:hAnsi="Cambria Math"/>
          </w:rPr>
          <m:t>≠0</m:t>
        </m:r>
      </m:oMath>
      <w:r w:rsidRPr="007B3834">
        <w:rPr>
          <w:rFonts w:eastAsiaTheme="minorEastAsia"/>
        </w:rPr>
        <w:t xml:space="preserve"> при любых </w:t>
      </w:r>
      <m:oMath>
        <m:r>
          <w:rPr>
            <w:rFonts w:ascii="Cambria Math" w:hAnsi="Cambria Math"/>
          </w:rPr>
          <m:t>x, y</m:t>
        </m:r>
        <m:r>
          <w:rPr>
            <w:rFonts w:ascii="Cambria Math" w:eastAsiaTheme="minorEastAsia" w:hAnsi="Cambria Math"/>
          </w:rPr>
          <m:t>,</m:t>
        </m:r>
      </m:oMath>
      <w:r w:rsidRPr="007B3834">
        <w:rPr>
          <w:rFonts w:eastAsiaTheme="minorEastAsia"/>
        </w:rPr>
        <w:t xml:space="preserve"> то </w:t>
      </w:r>
    </w:p>
    <w:p w:rsidR="00B04313" w:rsidRPr="007B3834" w:rsidRDefault="00B04313" w:rsidP="00B04313">
      <w:pPr>
        <w:spacing w:line="360" w:lineRule="auto"/>
        <w:ind w:firstLine="709"/>
        <w:jc w:val="both"/>
        <w:rPr>
          <w:rFonts w:eastAsiaTheme="minorEastAsia"/>
        </w:rPr>
      </w:pPr>
    </w:p>
    <w:p w:rsidR="00B04313" w:rsidRPr="007B3834" w:rsidRDefault="00441081" w:rsidP="00B04313">
      <w:pPr>
        <w:spacing w:line="360" w:lineRule="auto"/>
        <w:ind w:firstLine="709"/>
        <w:jc w:val="right"/>
        <w:rPr>
          <w:rFonts w:eastAsiaTheme="minorEastAsia"/>
        </w:rPr>
      </w:pP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hAnsi="Cambria Math"/>
                  </w:rPr>
                  <m:t>Y=</m:t>
                </m:r>
                <m:sSup>
                  <m:sSupPr>
                    <m:ctrlPr>
                      <w:rPr>
                        <w:rFonts w:ascii="Cambria Math" w:hAnsi="Cambria Math"/>
                        <w:i/>
                      </w:rPr>
                    </m:ctrlPr>
                  </m:sSupPr>
                  <m:e>
                    <m:sSub>
                      <m:sSubPr>
                        <m:ctrlPr>
                          <w:rPr>
                            <w:rFonts w:ascii="Cambria Math" w:hAnsi="Cambria Math"/>
                            <w:i/>
                          </w:rPr>
                        </m:ctrlPr>
                      </m:sSubPr>
                      <m:e>
                        <m:r>
                          <w:rPr>
                            <w:rFonts w:ascii="Cambria Math" w:hAnsi="Cambria Math"/>
                          </w:rPr>
                          <m:t>λ</m:t>
                        </m:r>
                      </m:e>
                      <m:sub>
                        <m:r>
                          <w:rPr>
                            <w:rFonts w:ascii="Cambria Math" w:hAnsi="Cambria Math"/>
                          </w:rPr>
                          <m:t>y</m:t>
                        </m:r>
                      </m:sub>
                    </m:sSub>
                  </m:e>
                  <m:sup>
                    <m:r>
                      <w:rPr>
                        <w:rFonts w:ascii="Cambria Math" w:hAnsi="Cambria Math"/>
                      </w:rPr>
                      <m:t>-1</m:t>
                    </m:r>
                  </m:sup>
                </m:sSup>
                <m:r>
                  <w:rPr>
                    <w:rFonts w:ascii="Cambria Math" w:hAnsi="Cambria Math"/>
                  </w:rPr>
                  <m:t>(A-</m:t>
                </m:r>
                <m:sSub>
                  <m:sSubPr>
                    <m:ctrlPr>
                      <w:rPr>
                        <w:rFonts w:ascii="Cambria Math" w:hAnsi="Cambria Math"/>
                        <w:i/>
                      </w:rPr>
                    </m:ctrlPr>
                  </m:sSubPr>
                  <m:e>
                    <m:r>
                      <w:rPr>
                        <w:rFonts w:ascii="Cambria Math" w:hAnsi="Cambria Math"/>
                      </w:rPr>
                      <m:t>λ</m:t>
                    </m:r>
                  </m:e>
                  <m:sub>
                    <m:r>
                      <w:rPr>
                        <w:rFonts w:ascii="Cambria Math" w:hAnsi="Cambria Math"/>
                      </w:rPr>
                      <m:t>x</m:t>
                    </m:r>
                    <m:r>
                      <w:rPr>
                        <w:rFonts w:ascii="Cambria Math" w:hAnsi="Cambria Math"/>
                        <w:lang w:val="en-US"/>
                      </w:rPr>
                      <m:t>x</m:t>
                    </m:r>
                  </m:sub>
                </m:sSub>
                <m:sSup>
                  <m:sSupPr>
                    <m:ctrlPr>
                      <w:rPr>
                        <w:rFonts w:ascii="Cambria Math" w:hAnsi="Cambria Math"/>
                        <w:i/>
                      </w:rPr>
                    </m:ctrlPr>
                  </m:sSupPr>
                  <m:e>
                    <m:acc>
                      <m:accPr>
                        <m:chr m:val="̇"/>
                        <m:ctrlPr>
                          <w:rPr>
                            <w:rFonts w:ascii="Cambria Math" w:hAnsi="Cambria Math"/>
                            <w:i/>
                          </w:rPr>
                        </m:ctrlPr>
                      </m:accPr>
                      <m:e>
                        <m:r>
                          <w:rPr>
                            <w:rFonts w:ascii="Cambria Math" w:hAnsi="Cambria Math"/>
                          </w:rPr>
                          <m:t>x</m:t>
                        </m:r>
                      </m:e>
                    </m:acc>
                  </m:e>
                  <m:sup>
                    <m:r>
                      <w:rPr>
                        <w:rFonts w:ascii="Cambria Math" w:hAnsi="Cambria Math"/>
                      </w:rPr>
                      <m:t>2</m:t>
                    </m:r>
                  </m:sup>
                </m:sSup>
                <m:r>
                  <w:rPr>
                    <w:rFonts w:ascii="Cambria Math" w:hAnsi="Cambria Math"/>
                  </w:rPr>
                  <m:t>-2</m:t>
                </m:r>
                <m:sSub>
                  <m:sSubPr>
                    <m:ctrlPr>
                      <w:rPr>
                        <w:rFonts w:ascii="Cambria Math" w:hAnsi="Cambria Math"/>
                        <w:i/>
                      </w:rPr>
                    </m:ctrlPr>
                  </m:sSubPr>
                  <m:e>
                    <m:r>
                      <w:rPr>
                        <w:rFonts w:ascii="Cambria Math" w:hAnsi="Cambria Math"/>
                      </w:rPr>
                      <m:t>λ</m:t>
                    </m:r>
                  </m:e>
                  <m:sub>
                    <m:r>
                      <w:rPr>
                        <w:rFonts w:ascii="Cambria Math" w:hAnsi="Cambria Math"/>
                      </w:rPr>
                      <m:t>xy</m:t>
                    </m:r>
                  </m:sub>
                </m:sSub>
                <m:acc>
                  <m:accPr>
                    <m:chr m:val="̇"/>
                    <m:ctrlPr>
                      <w:rPr>
                        <w:rFonts w:ascii="Cambria Math" w:hAnsi="Cambria Math"/>
                        <w:i/>
                      </w:rPr>
                    </m:ctrlPr>
                  </m:accPr>
                  <m:e>
                    <m:r>
                      <w:rPr>
                        <w:rFonts w:ascii="Cambria Math" w:hAnsi="Cambria Math"/>
                      </w:rPr>
                      <m:t>x</m:t>
                    </m:r>
                  </m:e>
                </m:acc>
                <m:acc>
                  <m:accPr>
                    <m:chr m:val="̇"/>
                    <m:ctrlPr>
                      <w:rPr>
                        <w:rFonts w:ascii="Cambria Math" w:hAnsi="Cambria Math"/>
                        <w:i/>
                      </w:rPr>
                    </m:ctrlPr>
                  </m:accPr>
                  <m:e>
                    <m:r>
                      <w:rPr>
                        <w:rFonts w:ascii="Cambria Math" w:hAnsi="Cambria Math"/>
                      </w:rPr>
                      <m:t>y</m:t>
                    </m:r>
                  </m:e>
                </m:acc>
                <m:r>
                  <w:rPr>
                    <w:rFonts w:ascii="Cambria Math" w:eastAsiaTheme="minorEastAsia" w:hAnsi="Cambria Math"/>
                  </w:rPr>
                  <m:t>-</m:t>
                </m:r>
                <m:sSub>
                  <m:sSubPr>
                    <m:ctrlPr>
                      <w:rPr>
                        <w:rFonts w:ascii="Cambria Math" w:hAnsi="Cambria Math"/>
                        <w:i/>
                      </w:rPr>
                    </m:ctrlPr>
                  </m:sSubPr>
                  <m:e>
                    <m:r>
                      <w:rPr>
                        <w:rFonts w:ascii="Cambria Math" w:hAnsi="Cambria Math"/>
                      </w:rPr>
                      <m:t>λ</m:t>
                    </m:r>
                  </m:e>
                  <m:sub>
                    <m:r>
                      <w:rPr>
                        <w:rFonts w:ascii="Cambria Math" w:hAnsi="Cambria Math"/>
                      </w:rPr>
                      <m:t>yy</m:t>
                    </m:r>
                  </m:sub>
                </m:sSub>
                <m:sSup>
                  <m:sSupPr>
                    <m:ctrlPr>
                      <w:rPr>
                        <w:rFonts w:ascii="Cambria Math" w:hAnsi="Cambria Math"/>
                        <w:i/>
                      </w:rPr>
                    </m:ctrlPr>
                  </m:sSupPr>
                  <m:e>
                    <m:acc>
                      <m:accPr>
                        <m:chr m:val="̇"/>
                        <m:ctrlPr>
                          <w:rPr>
                            <w:rFonts w:ascii="Cambria Math" w:hAnsi="Cambria Math"/>
                            <w:i/>
                          </w:rPr>
                        </m:ctrlPr>
                      </m:accPr>
                      <m:e>
                        <m:r>
                          <w:rPr>
                            <w:rFonts w:ascii="Cambria Math" w:hAnsi="Cambria Math"/>
                          </w:rPr>
                          <m:t>y</m:t>
                        </m:r>
                      </m:e>
                    </m:acc>
                  </m:e>
                  <m:sup>
                    <m:r>
                      <w:rPr>
                        <w:rFonts w:ascii="Cambria Math" w:hAnsi="Cambria Math"/>
                      </w:rPr>
                      <m:t>2</m:t>
                    </m:r>
                  </m:sup>
                </m:sSup>
                <m:r>
                  <w:rPr>
                    <w:rFonts w:ascii="Cambria Math" w:eastAsiaTheme="minorEastAsia" w:hAnsi="Cambria Math"/>
                  </w:rPr>
                  <m:t>-</m:t>
                </m:r>
                <m:sSub>
                  <m:sSubPr>
                    <m:ctrlPr>
                      <w:rPr>
                        <w:rFonts w:ascii="Cambria Math" w:hAnsi="Cambria Math"/>
                        <w:i/>
                      </w:rPr>
                    </m:ctrlPr>
                  </m:sSubPr>
                  <m:e>
                    <m:r>
                      <w:rPr>
                        <w:rFonts w:ascii="Cambria Math" w:hAnsi="Cambria Math"/>
                      </w:rPr>
                      <m:t>λ</m:t>
                    </m:r>
                  </m:e>
                  <m:sub>
                    <m:r>
                      <w:rPr>
                        <w:rFonts w:ascii="Cambria Math" w:hAnsi="Cambria Math"/>
                      </w:rPr>
                      <m:t>x</m:t>
                    </m:r>
                  </m:sub>
                </m:sSub>
                <m:r>
                  <w:rPr>
                    <w:rFonts w:ascii="Cambria Math" w:hAnsi="Cambria Math"/>
                  </w:rPr>
                  <m:t>X)</m:t>
                </m:r>
              </m:e>
              <m:e>
                <m:sSub>
                  <m:sSubPr>
                    <m:ctrlPr>
                      <w:rPr>
                        <w:rFonts w:ascii="Cambria Math" w:hAnsi="Cambria Math"/>
                        <w:i/>
                      </w:rPr>
                    </m:ctrlPr>
                  </m:sSubPr>
                  <m:e>
                    <m:r>
                      <w:rPr>
                        <w:rFonts w:ascii="Cambria Math" w:hAnsi="Cambria Math"/>
                      </w:rPr>
                      <m:t>σ</m:t>
                    </m:r>
                  </m:e>
                  <m:sub>
                    <m:r>
                      <w:rPr>
                        <w:rFonts w:ascii="Cambria Math" w:hAnsi="Cambria Math"/>
                      </w:rPr>
                      <m:t>2</m:t>
                    </m:r>
                  </m:sub>
                </m:sSub>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λ</m:t>
                        </m:r>
                      </m:e>
                      <m:sub>
                        <m:r>
                          <w:rPr>
                            <w:rFonts w:ascii="Cambria Math" w:hAnsi="Cambria Math"/>
                          </w:rPr>
                          <m:t>y</m:t>
                        </m:r>
                      </m:sub>
                    </m:sSub>
                  </m:e>
                  <m:sup>
                    <m:r>
                      <w:rPr>
                        <w:rFonts w:ascii="Cambria Math" w:hAnsi="Cambria Math"/>
                      </w:rPr>
                      <m:t>-1</m:t>
                    </m:r>
                  </m:sup>
                </m:sSup>
                <m:r>
                  <w:rPr>
                    <w:rFonts w:ascii="Cambria Math" w:hAnsi="Cambria Math"/>
                  </w:rPr>
                  <m:t>(B-</m:t>
                </m:r>
                <m:sSub>
                  <m:sSubPr>
                    <m:ctrlPr>
                      <w:rPr>
                        <w:rFonts w:ascii="Cambria Math" w:hAnsi="Cambria Math"/>
                        <w:i/>
                      </w:rPr>
                    </m:ctrlPr>
                  </m:sSubPr>
                  <m:e>
                    <m:r>
                      <w:rPr>
                        <w:rFonts w:ascii="Cambria Math" w:hAnsi="Cambria Math"/>
                      </w:rPr>
                      <m:t>λ</m:t>
                    </m:r>
                  </m:e>
                  <m:sub>
                    <m:r>
                      <w:rPr>
                        <w:rFonts w:ascii="Cambria Math" w:hAnsi="Cambria Math"/>
                      </w:rPr>
                      <m:t>x</m:t>
                    </m:r>
                  </m:sub>
                </m:sSub>
                <m:sSub>
                  <m:sSubPr>
                    <m:ctrlPr>
                      <w:rPr>
                        <w:rFonts w:ascii="Cambria Math" w:hAnsi="Cambria Math"/>
                        <w:i/>
                      </w:rPr>
                    </m:ctrlPr>
                  </m:sSubPr>
                  <m:e>
                    <m:r>
                      <w:rPr>
                        <w:rFonts w:ascii="Cambria Math" w:hAnsi="Cambria Math"/>
                      </w:rPr>
                      <m:t>σ</m:t>
                    </m:r>
                  </m:e>
                  <m:sub>
                    <m:r>
                      <w:rPr>
                        <w:rFonts w:ascii="Cambria Math" w:hAnsi="Cambria Math"/>
                      </w:rPr>
                      <m:t>1</m:t>
                    </m:r>
                  </m:sub>
                </m:sSub>
                <m:r>
                  <w:rPr>
                    <w:rFonts w:ascii="Cambria Math" w:hAnsi="Cambria Math"/>
                  </w:rPr>
                  <m:t>)</m:t>
                </m:r>
              </m:e>
            </m:eqArr>
          </m:e>
        </m:d>
      </m:oMath>
      <w:r w:rsidR="00B04313" w:rsidRPr="007B3834">
        <w:rPr>
          <w:rFonts w:eastAsiaTheme="minorEastAsia"/>
        </w:rPr>
        <w:t xml:space="preserve">                            (2.2.4)</w:t>
      </w:r>
    </w:p>
    <w:p w:rsidR="00B04313" w:rsidRPr="007B3834" w:rsidRDefault="00B04313" w:rsidP="00B04313">
      <w:pPr>
        <w:spacing w:line="360" w:lineRule="auto"/>
        <w:ind w:firstLine="709"/>
        <w:jc w:val="right"/>
        <w:rPr>
          <w:rFonts w:eastAsiaTheme="minorEastAsia"/>
        </w:rPr>
      </w:pPr>
    </w:p>
    <w:p w:rsidR="00B04313" w:rsidRPr="007B3834" w:rsidRDefault="00B04313" w:rsidP="00B04313">
      <w:pPr>
        <w:spacing w:line="360" w:lineRule="auto"/>
        <w:jc w:val="both"/>
        <w:rPr>
          <w:rFonts w:eastAsiaTheme="minorEastAsia"/>
        </w:rPr>
      </w:pPr>
      <w:r w:rsidRPr="007B3834">
        <w:rPr>
          <w:rFonts w:eastAsiaTheme="minorEastAsia"/>
        </w:rPr>
        <w:t xml:space="preserve">при произвольных </w:t>
      </w:r>
      <m:oMath>
        <m:r>
          <w:rPr>
            <w:rFonts w:ascii="Cambria Math" w:hAnsi="Cambria Math"/>
          </w:rPr>
          <m:t xml:space="preserve">Y, </m:t>
        </m:r>
        <m:sSub>
          <m:sSubPr>
            <m:ctrlPr>
              <w:rPr>
                <w:rFonts w:ascii="Cambria Math" w:hAnsi="Cambria Math"/>
                <w:i/>
              </w:rPr>
            </m:ctrlPr>
          </m:sSubPr>
          <m:e>
            <m:r>
              <w:rPr>
                <w:rFonts w:ascii="Cambria Math" w:hAnsi="Cambria Math"/>
              </w:rPr>
              <m:t>σ</m:t>
            </m:r>
          </m:e>
          <m:sub>
            <m:r>
              <w:rPr>
                <w:rFonts w:ascii="Cambria Math" w:hAnsi="Cambria Math"/>
              </w:rPr>
              <m:t>2</m:t>
            </m:r>
          </m:sub>
        </m:sSub>
      </m:oMath>
      <w:r w:rsidRPr="007B3834">
        <w:rPr>
          <w:rFonts w:eastAsiaTheme="minorEastAsia"/>
        </w:rPr>
        <w:t xml:space="preserve"> из класса </w:t>
      </w:r>
      <m:oMath>
        <m:r>
          <w:rPr>
            <w:rFonts w:ascii="Cambria Math" w:eastAsiaTheme="minorEastAsia" w:hAnsi="Cambria Math"/>
            <w:lang w:val="en-US"/>
          </w:rPr>
          <m:t>K</m:t>
        </m:r>
        <m:r>
          <w:rPr>
            <w:rFonts w:ascii="Cambria Math" w:eastAsiaTheme="minorEastAsia" w:hAnsi="Cambria Math"/>
          </w:rPr>
          <m:t>.</m:t>
        </m:r>
      </m:oMath>
    </w:p>
    <w:p w:rsidR="00B04313" w:rsidRPr="00D24DFA" w:rsidRDefault="00B04313" w:rsidP="00B04313">
      <w:pPr>
        <w:spacing w:line="360" w:lineRule="auto"/>
        <w:ind w:firstLine="709"/>
        <w:jc w:val="both"/>
        <w:rPr>
          <w:rFonts w:eastAsiaTheme="minorEastAsia"/>
        </w:rPr>
      </w:pPr>
      <w:r w:rsidRPr="007B3834">
        <w:rPr>
          <w:rFonts w:eastAsiaTheme="minorEastAsia"/>
        </w:rPr>
        <w:lastRenderedPageBreak/>
        <w:t xml:space="preserve">Теорема 2.2.1 Для того, чтобы множество силовых полей (2.2.2) при наличии случайных возмущений из класса процессов </w:t>
      </w:r>
      <w:r w:rsidRPr="007B3834">
        <w:rPr>
          <w:rFonts w:eastAsiaTheme="minorEastAsia"/>
          <w:lang w:val="en-US"/>
        </w:rPr>
        <w:t>c</w:t>
      </w:r>
      <w:r w:rsidRPr="007B3834">
        <w:rPr>
          <w:rFonts w:eastAsiaTheme="minorEastAsia"/>
        </w:rPr>
        <w:t xml:space="preserve"> независимыми приращениями имело заданную траекторию </w:t>
      </w:r>
      <w:r w:rsidRPr="00D24DFA">
        <w:rPr>
          <w:rFonts w:eastAsiaTheme="minorEastAsia"/>
        </w:rPr>
        <w:t xml:space="preserve">(2.2.1) </w:t>
      </w:r>
      <w:r w:rsidRPr="007B3834">
        <w:rPr>
          <w:rFonts w:eastAsiaTheme="minorEastAsia"/>
        </w:rPr>
        <w:t>необходимо</w:t>
      </w:r>
      <w:r w:rsidRPr="00D24DFA">
        <w:rPr>
          <w:rFonts w:eastAsiaTheme="minorEastAsia"/>
        </w:rPr>
        <w:t xml:space="preserve"> </w:t>
      </w:r>
      <w:r w:rsidRPr="007B3834">
        <w:rPr>
          <w:rFonts w:eastAsiaTheme="minorEastAsia"/>
        </w:rPr>
        <w:t>и</w:t>
      </w:r>
      <w:r w:rsidRPr="00D24DFA">
        <w:rPr>
          <w:rFonts w:eastAsiaTheme="minorEastAsia"/>
        </w:rPr>
        <w:t xml:space="preserve"> </w:t>
      </w:r>
      <w:r w:rsidRPr="007B3834">
        <w:rPr>
          <w:rFonts w:eastAsiaTheme="minorEastAsia"/>
        </w:rPr>
        <w:t>достаточно</w:t>
      </w:r>
      <w:r w:rsidRPr="00D24DFA">
        <w:rPr>
          <w:rFonts w:eastAsiaTheme="minorEastAsia"/>
        </w:rPr>
        <w:t xml:space="preserve"> </w:t>
      </w:r>
      <w:r w:rsidRPr="007B3834">
        <w:rPr>
          <w:rFonts w:eastAsiaTheme="minorEastAsia"/>
        </w:rPr>
        <w:t>чтобы</w:t>
      </w:r>
      <w:r w:rsidRPr="00D24DFA">
        <w:rPr>
          <w:rFonts w:eastAsiaTheme="minorEastAsia"/>
        </w:rPr>
        <w:t xml:space="preserve"> </w:t>
      </w:r>
      <w:r w:rsidRPr="007B3834">
        <w:rPr>
          <w:rFonts w:eastAsiaTheme="minorEastAsia"/>
        </w:rPr>
        <w:t>выполнялось</w:t>
      </w:r>
      <w:r w:rsidRPr="00D24DFA">
        <w:rPr>
          <w:rFonts w:eastAsiaTheme="minorEastAsia"/>
        </w:rPr>
        <w:t xml:space="preserve"> </w:t>
      </w:r>
      <w:r w:rsidRPr="007B3834">
        <w:rPr>
          <w:rFonts w:eastAsiaTheme="minorEastAsia"/>
        </w:rPr>
        <w:t>одно</w:t>
      </w:r>
      <w:r w:rsidRPr="00D24DFA">
        <w:rPr>
          <w:rFonts w:eastAsiaTheme="minorEastAsia"/>
        </w:rPr>
        <w:t xml:space="preserve"> </w:t>
      </w:r>
      <w:r w:rsidRPr="007B3834">
        <w:rPr>
          <w:rFonts w:eastAsiaTheme="minorEastAsia"/>
        </w:rPr>
        <w:t>из</w:t>
      </w:r>
      <w:r w:rsidRPr="00D24DFA">
        <w:rPr>
          <w:rFonts w:eastAsiaTheme="minorEastAsia"/>
        </w:rPr>
        <w:t xml:space="preserve"> </w:t>
      </w:r>
      <w:r w:rsidRPr="007B3834">
        <w:rPr>
          <w:rFonts w:eastAsiaTheme="minorEastAsia"/>
        </w:rPr>
        <w:t>условий</w:t>
      </w:r>
      <w:r w:rsidRPr="00D24DFA">
        <w:rPr>
          <w:rFonts w:eastAsiaTheme="minorEastAsia"/>
        </w:rPr>
        <w:t xml:space="preserve"> (2.2.3), (2.2.4).</w:t>
      </w:r>
    </w:p>
    <w:p w:rsidR="00482755" w:rsidRDefault="00482755" w:rsidP="00B04313">
      <w:pPr>
        <w:spacing w:line="360" w:lineRule="auto"/>
        <w:jc w:val="both"/>
      </w:pPr>
    </w:p>
    <w:p w:rsidR="00037D70" w:rsidRPr="00AC4A39" w:rsidRDefault="00037D70" w:rsidP="00037D70">
      <w:pPr>
        <w:tabs>
          <w:tab w:val="center" w:pos="4800"/>
          <w:tab w:val="right" w:pos="9500"/>
        </w:tabs>
        <w:spacing w:line="360" w:lineRule="auto"/>
        <w:ind w:firstLine="709"/>
        <w:jc w:val="both"/>
        <w:rPr>
          <w:b/>
          <w:bCs/>
        </w:rPr>
      </w:pPr>
      <w:r w:rsidRPr="00AC4A39">
        <w:rPr>
          <w:b/>
          <w:bCs/>
        </w:rPr>
        <w:t>2.3 Задача п</w:t>
      </w:r>
      <w:r w:rsidRPr="00AC4A39">
        <w:rPr>
          <w:b/>
        </w:rPr>
        <w:t xml:space="preserve">остроения поля сил по заданным траекториям (зависящим от </w:t>
      </w:r>
      <w:r w:rsidR="00681619" w:rsidRPr="00AC4A39">
        <w:rPr>
          <w:b/>
        </w:rPr>
        <w:t xml:space="preserve">           </w:t>
      </w:r>
      <w:r w:rsidRPr="00AC4A39">
        <w:rPr>
          <w:b/>
        </w:rPr>
        <w:t>скоростей) при наличии случайных возмущений</w:t>
      </w:r>
    </w:p>
    <w:p w:rsidR="00037D70" w:rsidRPr="003F66E0" w:rsidRDefault="00037D70" w:rsidP="00037D70">
      <w:pPr>
        <w:spacing w:line="360" w:lineRule="auto"/>
        <w:ind w:firstLine="709"/>
      </w:pPr>
    </w:p>
    <w:p w:rsidR="00037D70" w:rsidRPr="003F66E0" w:rsidRDefault="00037D70" w:rsidP="00037D70">
      <w:pPr>
        <w:spacing w:line="360" w:lineRule="auto"/>
        <w:ind w:firstLine="709"/>
        <w:jc w:val="both"/>
        <w:rPr>
          <w:rFonts w:eastAsiaTheme="minorEastAsia"/>
        </w:rPr>
      </w:pPr>
      <w:r w:rsidRPr="003F66E0">
        <w:rPr>
          <w:rFonts w:eastAsiaTheme="minorEastAsia"/>
        </w:rPr>
        <w:t xml:space="preserve">Рассмотрим случай, когда </w:t>
      </w:r>
      <m:oMath>
        <m:r>
          <w:rPr>
            <w:rFonts w:ascii="Cambria Math" w:hAnsi="Cambria Math"/>
          </w:rPr>
          <m:t>λ</m:t>
        </m:r>
      </m:oMath>
      <w:r w:rsidRPr="003F66E0">
        <w:rPr>
          <w:rFonts w:eastAsiaTheme="minorEastAsia"/>
        </w:rPr>
        <w:t xml:space="preserve"> зависит как от обобщенных координат, так и обобщенных скоростей</w:t>
      </w:r>
    </w:p>
    <w:p w:rsidR="00037D70" w:rsidRPr="003F66E0" w:rsidRDefault="00037D70" w:rsidP="00037D70">
      <w:pPr>
        <w:spacing w:line="360" w:lineRule="auto"/>
        <w:ind w:firstLine="709"/>
        <w:jc w:val="both"/>
        <w:rPr>
          <w:rFonts w:eastAsiaTheme="minorEastAsia"/>
        </w:rPr>
      </w:pPr>
    </w:p>
    <w:p w:rsidR="00037D70" w:rsidRPr="003F66E0" w:rsidRDefault="00037D70" w:rsidP="00037D70">
      <w:pPr>
        <w:spacing w:line="360" w:lineRule="auto"/>
        <w:ind w:firstLine="709"/>
        <w:jc w:val="right"/>
        <w:rPr>
          <w:rFonts w:eastAsiaTheme="minorEastAsia"/>
        </w:rPr>
      </w:pPr>
      <m:oMath>
        <m:r>
          <m:rPr>
            <m:sty m:val="p"/>
          </m:rPr>
          <w:rPr>
            <w:rFonts w:ascii="Cambria Math" w:hAnsi="Cambria Math"/>
          </w:rPr>
          <m:t>Λ</m:t>
        </m:r>
        <m:r>
          <w:rPr>
            <w:rFonts w:ascii="Cambria Math" w:hAnsi="Cambria Math"/>
          </w:rPr>
          <m:t>: λ</m:t>
        </m:r>
        <m:d>
          <m:dPr>
            <m:ctrlPr>
              <w:rPr>
                <w:rFonts w:ascii="Cambria Math" w:hAnsi="Cambria Math"/>
                <w:i/>
              </w:rPr>
            </m:ctrlPr>
          </m:dPr>
          <m:e>
            <m:r>
              <w:rPr>
                <w:rFonts w:ascii="Cambria Math" w:hAnsi="Cambria Math"/>
              </w:rPr>
              <m:t>x,</m:t>
            </m:r>
            <m:acc>
              <m:accPr>
                <m:chr m:val="̇"/>
                <m:ctrlPr>
                  <w:rPr>
                    <w:rFonts w:ascii="Cambria Math" w:hAnsi="Cambria Math"/>
                    <w:i/>
                  </w:rPr>
                </m:ctrlPr>
              </m:accPr>
              <m:e>
                <m:r>
                  <w:rPr>
                    <w:rFonts w:ascii="Cambria Math" w:hAnsi="Cambria Math"/>
                  </w:rPr>
                  <m:t>x</m:t>
                </m:r>
              </m:e>
            </m:acc>
            <m:r>
              <w:rPr>
                <w:rFonts w:ascii="Cambria Math" w:hAnsi="Cambria Math"/>
              </w:rPr>
              <m:t>,y,</m:t>
            </m:r>
            <m:acc>
              <m:accPr>
                <m:chr m:val="̇"/>
                <m:ctrlPr>
                  <w:rPr>
                    <w:rFonts w:ascii="Cambria Math" w:hAnsi="Cambria Math"/>
                    <w:i/>
                  </w:rPr>
                </m:ctrlPr>
              </m:accPr>
              <m:e>
                <m:r>
                  <w:rPr>
                    <w:rFonts w:ascii="Cambria Math" w:hAnsi="Cambria Math"/>
                  </w:rPr>
                  <m:t>y</m:t>
                </m:r>
              </m:e>
            </m:acc>
          </m:e>
        </m:d>
        <m:r>
          <w:rPr>
            <w:rFonts w:ascii="Cambria Math" w:hAnsi="Cambria Math"/>
          </w:rPr>
          <m:t>=0</m:t>
        </m:r>
        <m:r>
          <m:rPr>
            <m:sty m:val="p"/>
          </m:rPr>
          <w:rPr>
            <w:rFonts w:ascii="Cambria Math" w:hAnsi="Cambria Math"/>
          </w:rPr>
          <m:t>.</m:t>
        </m:r>
      </m:oMath>
      <w:r w:rsidRPr="003F66E0">
        <w:rPr>
          <w:rFonts w:eastAsiaTheme="minorEastAsia"/>
        </w:rPr>
        <w:t xml:space="preserve">                                                         (2.3.1)</w:t>
      </w:r>
    </w:p>
    <w:p w:rsidR="00037D70" w:rsidRPr="003F66E0" w:rsidRDefault="00037D70" w:rsidP="00037D70">
      <w:pPr>
        <w:spacing w:line="360" w:lineRule="auto"/>
        <w:ind w:firstLine="709"/>
        <w:jc w:val="right"/>
        <w:rPr>
          <w:rFonts w:eastAsiaTheme="minorEastAsia"/>
          <w:i/>
        </w:rPr>
      </w:pPr>
    </w:p>
    <w:p w:rsidR="00037D70" w:rsidRPr="003F66E0" w:rsidRDefault="00037D70" w:rsidP="00037D70">
      <w:pPr>
        <w:spacing w:line="360" w:lineRule="auto"/>
        <w:ind w:firstLine="709"/>
        <w:jc w:val="both"/>
        <w:rPr>
          <w:rFonts w:eastAsiaTheme="minorEastAsia"/>
        </w:rPr>
      </w:pPr>
      <w:r w:rsidRPr="003F66E0">
        <w:rPr>
          <w:rFonts w:eastAsiaTheme="minorEastAsia"/>
        </w:rPr>
        <w:t>Требуется построить силовое поле при наличии стохастических возмущающих сил, так чтобы построенное силовое поле обладало заданной траекторией в качестве интегрального многообразия</w:t>
      </w:r>
    </w:p>
    <w:p w:rsidR="00037D70" w:rsidRPr="003F66E0" w:rsidRDefault="00037D70" w:rsidP="00037D70">
      <w:pPr>
        <w:spacing w:line="360" w:lineRule="auto"/>
        <w:ind w:firstLine="709"/>
        <w:jc w:val="right"/>
        <w:rPr>
          <w:rFonts w:eastAsiaTheme="minorEastAsia"/>
        </w:rPr>
      </w:pPr>
    </w:p>
    <w:p w:rsidR="00037D70" w:rsidRPr="003F66E0" w:rsidRDefault="00441081" w:rsidP="00037D70">
      <w:pPr>
        <w:spacing w:line="360" w:lineRule="auto"/>
        <w:ind w:firstLine="709"/>
        <w:jc w:val="right"/>
        <w:rPr>
          <w:rFonts w:eastAsiaTheme="minorEastAsia"/>
        </w:rPr>
      </w:pP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acc>
                  <m:accPr>
                    <m:chr m:val="̈"/>
                    <m:ctrlPr>
                      <w:rPr>
                        <w:rFonts w:ascii="Cambria Math" w:hAnsi="Cambria Math"/>
                        <w:i/>
                      </w:rPr>
                    </m:ctrlPr>
                  </m:accPr>
                  <m:e>
                    <m:r>
                      <w:rPr>
                        <w:rFonts w:ascii="Cambria Math" w:hAnsi="Cambria Math"/>
                      </w:rPr>
                      <m:t>x</m:t>
                    </m:r>
                  </m:e>
                </m:acc>
                <m:r>
                  <w:rPr>
                    <w:rFonts w:ascii="Cambria Math" w:hAnsi="Cambria Math"/>
                  </w:rPr>
                  <m:t>=X</m:t>
                </m:r>
                <m:d>
                  <m:dPr>
                    <m:ctrlPr>
                      <w:rPr>
                        <w:rFonts w:ascii="Cambria Math" w:hAnsi="Cambria Math"/>
                        <w:i/>
                      </w:rPr>
                    </m:ctrlPr>
                  </m:dPr>
                  <m:e>
                    <m:r>
                      <w:rPr>
                        <w:rFonts w:ascii="Cambria Math" w:hAnsi="Cambria Math"/>
                      </w:rPr>
                      <m:t>x,y</m:t>
                    </m:r>
                  </m:e>
                </m:d>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1</m:t>
                    </m:r>
                  </m:sub>
                </m:sSub>
                <m:acc>
                  <m:accPr>
                    <m:chr m:val="̇"/>
                    <m:ctrlPr>
                      <w:rPr>
                        <w:rFonts w:ascii="Cambria Math" w:hAnsi="Cambria Math"/>
                        <w:i/>
                      </w:rPr>
                    </m:ctrlPr>
                  </m:accPr>
                  <m:e>
                    <m:r>
                      <w:rPr>
                        <w:rFonts w:ascii="Cambria Math" w:hAnsi="Cambria Math"/>
                      </w:rPr>
                      <m:t>ξ</m:t>
                    </m:r>
                  </m:e>
                </m:acc>
              </m:e>
              <m:e>
                <m:acc>
                  <m:accPr>
                    <m:chr m:val="̈"/>
                    <m:ctrlPr>
                      <w:rPr>
                        <w:rFonts w:ascii="Cambria Math" w:hAnsi="Cambria Math"/>
                        <w:i/>
                      </w:rPr>
                    </m:ctrlPr>
                  </m:accPr>
                  <m:e>
                    <m:r>
                      <w:rPr>
                        <w:rFonts w:ascii="Cambria Math" w:hAnsi="Cambria Math"/>
                      </w:rPr>
                      <m:t>y</m:t>
                    </m:r>
                  </m:e>
                </m:acc>
                <m:r>
                  <w:rPr>
                    <w:rFonts w:ascii="Cambria Math" w:hAnsi="Cambria Math"/>
                  </w:rPr>
                  <m:t>=Y</m:t>
                </m:r>
                <m:d>
                  <m:dPr>
                    <m:ctrlPr>
                      <w:rPr>
                        <w:rFonts w:ascii="Cambria Math" w:hAnsi="Cambria Math"/>
                        <w:i/>
                      </w:rPr>
                    </m:ctrlPr>
                  </m:dPr>
                  <m:e>
                    <m:r>
                      <w:rPr>
                        <w:rFonts w:ascii="Cambria Math" w:hAnsi="Cambria Math"/>
                      </w:rPr>
                      <m:t>x,y</m:t>
                    </m:r>
                  </m:e>
                </m:d>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2</m:t>
                    </m:r>
                  </m:sub>
                </m:sSub>
                <m:acc>
                  <m:accPr>
                    <m:chr m:val="̇"/>
                    <m:ctrlPr>
                      <w:rPr>
                        <w:rFonts w:ascii="Cambria Math" w:hAnsi="Cambria Math"/>
                        <w:i/>
                      </w:rPr>
                    </m:ctrlPr>
                  </m:accPr>
                  <m:e>
                    <m:r>
                      <w:rPr>
                        <w:rFonts w:ascii="Cambria Math" w:hAnsi="Cambria Math"/>
                      </w:rPr>
                      <m:t>ξ</m:t>
                    </m:r>
                  </m:e>
                </m:acc>
                <m:r>
                  <w:rPr>
                    <w:rFonts w:ascii="Cambria Math" w:eastAsiaTheme="minorEastAsia" w:hAnsi="Cambria Math"/>
                  </w:rPr>
                  <m:t>.</m:t>
                </m:r>
              </m:e>
            </m:eqArr>
          </m:e>
        </m:d>
      </m:oMath>
      <w:r w:rsidR="00037D70" w:rsidRPr="003F66E0">
        <w:rPr>
          <w:rFonts w:eastAsiaTheme="minorEastAsia"/>
        </w:rPr>
        <w:t xml:space="preserve">                                                   (2.3.2)</w:t>
      </w:r>
    </w:p>
    <w:p w:rsidR="00037D70" w:rsidRPr="003F66E0" w:rsidRDefault="00037D70" w:rsidP="00037D70">
      <w:pPr>
        <w:spacing w:line="360" w:lineRule="auto"/>
        <w:ind w:firstLine="709"/>
        <w:jc w:val="right"/>
        <w:rPr>
          <w:rFonts w:eastAsiaTheme="minorEastAsia"/>
        </w:rPr>
      </w:pPr>
    </w:p>
    <w:p w:rsidR="00037D70" w:rsidRPr="003F66E0" w:rsidRDefault="00037D70" w:rsidP="00037D70">
      <w:pPr>
        <w:spacing w:line="360" w:lineRule="auto"/>
        <w:ind w:firstLine="709"/>
        <w:jc w:val="both"/>
        <w:rPr>
          <w:rFonts w:eastAsiaTheme="minorEastAsia"/>
        </w:rPr>
      </w:pPr>
      <w:r w:rsidRPr="003F66E0">
        <w:rPr>
          <w:rFonts w:eastAsiaTheme="minorEastAsia"/>
        </w:rPr>
        <w:t>Дифференцируя (2.3.1) по времени, получим</w:t>
      </w:r>
      <w:r w:rsidRPr="00541B1A">
        <w:rPr>
          <w:rFonts w:eastAsiaTheme="minorEastAsia"/>
        </w:rPr>
        <w:t xml:space="preserve"> </w:t>
      </w:r>
      <m:oMath>
        <m:acc>
          <m:accPr>
            <m:chr m:val="̇"/>
            <m:ctrlPr>
              <w:rPr>
                <w:rFonts w:ascii="Cambria Math" w:hAnsi="Cambria Math"/>
                <w:i/>
              </w:rPr>
            </m:ctrlPr>
          </m:accPr>
          <m:e>
            <m:r>
              <m:rPr>
                <m:sty m:val="p"/>
              </m:rPr>
              <w:rPr>
                <w:rFonts w:ascii="Cambria Math" w:hAnsi="Cambria Math"/>
              </w:rPr>
              <m:t>Λ</m:t>
            </m:r>
          </m:e>
        </m:acc>
        <m:r>
          <w:rPr>
            <w:rFonts w:ascii="Cambria Math" w:hAnsi="Cambria Math"/>
          </w:rPr>
          <m:t xml:space="preserve"> : </m:t>
        </m:r>
        <m:sSub>
          <m:sSubPr>
            <m:ctrlPr>
              <w:rPr>
                <w:rFonts w:ascii="Cambria Math" w:hAnsi="Cambria Math"/>
                <w:i/>
              </w:rPr>
            </m:ctrlPr>
          </m:sSubPr>
          <m:e>
            <m:r>
              <w:rPr>
                <w:rFonts w:ascii="Cambria Math" w:hAnsi="Cambria Math"/>
              </w:rPr>
              <m:t>λ</m:t>
            </m:r>
          </m:e>
          <m:sub>
            <m:r>
              <w:rPr>
                <w:rFonts w:ascii="Cambria Math" w:hAnsi="Cambria Math"/>
              </w:rPr>
              <m:t>x</m:t>
            </m:r>
          </m:sub>
        </m:sSub>
        <m:acc>
          <m:accPr>
            <m:chr m:val="̇"/>
            <m:ctrlPr>
              <w:rPr>
                <w:rFonts w:ascii="Cambria Math" w:hAnsi="Cambria Math"/>
                <w:i/>
              </w:rPr>
            </m:ctrlPr>
          </m:accPr>
          <m:e>
            <m:r>
              <w:rPr>
                <w:rFonts w:ascii="Cambria Math" w:hAnsi="Cambria Math"/>
              </w:rPr>
              <m:t>x</m:t>
            </m:r>
          </m:e>
        </m:acc>
        <m:r>
          <w:rPr>
            <w:rFonts w:ascii="Cambria Math" w:hAnsi="Cambria Math"/>
          </w:rPr>
          <m:t>+</m:t>
        </m:r>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x</m:t>
                </m:r>
              </m:e>
            </m:acc>
          </m:sub>
        </m:sSub>
        <m:acc>
          <m:accPr>
            <m:chr m:val="̈"/>
            <m:ctrlPr>
              <w:rPr>
                <w:rFonts w:ascii="Cambria Math" w:hAnsi="Cambria Math"/>
                <w:i/>
              </w:rPr>
            </m:ctrlPr>
          </m:accPr>
          <m:e>
            <m:r>
              <w:rPr>
                <w:rFonts w:ascii="Cambria Math" w:hAnsi="Cambria Math"/>
              </w:rPr>
              <m:t>x</m:t>
            </m:r>
          </m:e>
        </m:acc>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y</m:t>
            </m:r>
          </m:sub>
        </m:sSub>
        <m:acc>
          <m:accPr>
            <m:chr m:val="̇"/>
            <m:ctrlPr>
              <w:rPr>
                <w:rFonts w:ascii="Cambria Math" w:hAnsi="Cambria Math"/>
                <w:i/>
              </w:rPr>
            </m:ctrlPr>
          </m:accPr>
          <m:e>
            <m:r>
              <w:rPr>
                <w:rFonts w:ascii="Cambria Math" w:hAnsi="Cambria Math"/>
              </w:rPr>
              <m:t>y+</m:t>
            </m:r>
          </m:e>
        </m:acc>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y</m:t>
                </m:r>
              </m:e>
            </m:acc>
          </m:sub>
        </m:sSub>
        <m:acc>
          <m:accPr>
            <m:chr m:val="̈"/>
            <m:ctrlPr>
              <w:rPr>
                <w:rFonts w:ascii="Cambria Math" w:hAnsi="Cambria Math"/>
                <w:i/>
              </w:rPr>
            </m:ctrlPr>
          </m:accPr>
          <m:e>
            <m:r>
              <w:rPr>
                <w:rFonts w:ascii="Cambria Math" w:hAnsi="Cambria Math"/>
              </w:rPr>
              <m:t>y</m:t>
            </m:r>
          </m:e>
        </m:acc>
        <m:r>
          <w:rPr>
            <w:rFonts w:ascii="Cambria Math" w:hAnsi="Cambria Math"/>
          </w:rPr>
          <m:t>=0.</m:t>
        </m:r>
      </m:oMath>
      <w:r w:rsidRPr="00541B1A">
        <w:rPr>
          <w:rFonts w:eastAsiaTheme="minorEastAsia"/>
        </w:rPr>
        <w:t xml:space="preserve">  </w:t>
      </w:r>
      <w:r w:rsidRPr="003F66E0">
        <w:rPr>
          <w:rFonts w:eastAsiaTheme="minorEastAsia"/>
        </w:rPr>
        <w:t xml:space="preserve">С другой стороны </w:t>
      </w:r>
      <m:oMath>
        <m:acc>
          <m:accPr>
            <m:chr m:val="̇"/>
            <m:ctrlPr>
              <w:rPr>
                <w:rFonts w:ascii="Cambria Math" w:hAnsi="Cambria Math"/>
                <w:i/>
              </w:rPr>
            </m:ctrlPr>
          </m:accPr>
          <m:e>
            <m:r>
              <w:rPr>
                <w:rFonts w:ascii="Cambria Math" w:hAnsi="Cambria Math"/>
              </w:rPr>
              <m:t>λ</m:t>
            </m:r>
          </m:e>
        </m:acc>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x</m:t>
            </m:r>
          </m:sub>
        </m:sSub>
        <m:acc>
          <m:accPr>
            <m:chr m:val="̇"/>
            <m:ctrlPr>
              <w:rPr>
                <w:rFonts w:ascii="Cambria Math" w:hAnsi="Cambria Math"/>
                <w:i/>
              </w:rPr>
            </m:ctrlPr>
          </m:accPr>
          <m:e>
            <m:r>
              <w:rPr>
                <w:rFonts w:ascii="Cambria Math" w:hAnsi="Cambria Math"/>
              </w:rPr>
              <m:t>x</m:t>
            </m:r>
          </m:e>
        </m:acc>
        <m:r>
          <w:rPr>
            <w:rFonts w:ascii="Cambria Math" w:hAnsi="Cambria Math"/>
          </w:rPr>
          <m:t>+</m:t>
        </m:r>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x</m:t>
                </m:r>
              </m:e>
            </m:acc>
          </m:sub>
        </m:s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σ</m:t>
                </m:r>
              </m:e>
              <m:sub>
                <m:r>
                  <w:rPr>
                    <w:rFonts w:ascii="Cambria Math" w:hAnsi="Cambria Math"/>
                  </w:rPr>
                  <m:t>1</m:t>
                </m:r>
              </m:sub>
            </m:sSub>
            <m:acc>
              <m:accPr>
                <m:chr m:val="̇"/>
                <m:ctrlPr>
                  <w:rPr>
                    <w:rFonts w:ascii="Cambria Math" w:hAnsi="Cambria Math"/>
                    <w:i/>
                  </w:rPr>
                </m:ctrlPr>
              </m:accPr>
              <m:e>
                <m:r>
                  <w:rPr>
                    <w:rFonts w:ascii="Cambria Math" w:hAnsi="Cambria Math"/>
                  </w:rPr>
                  <m:t>ξ</m:t>
                </m:r>
              </m:e>
            </m:acc>
          </m:e>
        </m:d>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y</m:t>
            </m:r>
          </m:sub>
        </m:sSub>
        <m:acc>
          <m:accPr>
            <m:chr m:val="̇"/>
            <m:ctrlPr>
              <w:rPr>
                <w:rFonts w:ascii="Cambria Math" w:hAnsi="Cambria Math"/>
                <w:i/>
              </w:rPr>
            </m:ctrlPr>
          </m:accPr>
          <m:e>
            <m:r>
              <w:rPr>
                <w:rFonts w:ascii="Cambria Math" w:hAnsi="Cambria Math"/>
              </w:rPr>
              <m:t>y+</m:t>
            </m:r>
          </m:e>
        </m:acc>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y</m:t>
                </m:r>
              </m:e>
            </m:acc>
          </m:sub>
        </m:sSub>
        <m:d>
          <m:dPr>
            <m:ctrlPr>
              <w:rPr>
                <w:rFonts w:ascii="Cambria Math" w:hAnsi="Cambria Math"/>
                <w:i/>
              </w:rPr>
            </m:ctrlPr>
          </m:dPr>
          <m:e>
            <m:r>
              <w:rPr>
                <w:rFonts w:ascii="Cambria Math" w:hAnsi="Cambria Math"/>
              </w:rPr>
              <m:t>Y+</m:t>
            </m:r>
            <m:sSub>
              <m:sSubPr>
                <m:ctrlPr>
                  <w:rPr>
                    <w:rFonts w:ascii="Cambria Math" w:hAnsi="Cambria Math"/>
                    <w:i/>
                  </w:rPr>
                </m:ctrlPr>
              </m:sSubPr>
              <m:e>
                <m:r>
                  <w:rPr>
                    <w:rFonts w:ascii="Cambria Math" w:hAnsi="Cambria Math"/>
                  </w:rPr>
                  <m:t>σ</m:t>
                </m:r>
              </m:e>
              <m:sub>
                <m:r>
                  <w:rPr>
                    <w:rFonts w:ascii="Cambria Math" w:hAnsi="Cambria Math"/>
                  </w:rPr>
                  <m:t>2</m:t>
                </m:r>
              </m:sub>
            </m:sSub>
            <m:acc>
              <m:accPr>
                <m:chr m:val="̇"/>
                <m:ctrlPr>
                  <w:rPr>
                    <w:rFonts w:ascii="Cambria Math" w:hAnsi="Cambria Math"/>
                    <w:i/>
                  </w:rPr>
                </m:ctrlPr>
              </m:accPr>
              <m:e>
                <m:r>
                  <w:rPr>
                    <w:rFonts w:ascii="Cambria Math" w:hAnsi="Cambria Math"/>
                  </w:rPr>
                  <m:t>ξ</m:t>
                </m:r>
              </m:e>
            </m:acc>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x</m:t>
                </m:r>
              </m:e>
            </m:acc>
            <m:acc>
              <m:accPr>
                <m:chr m:val="̇"/>
                <m:ctrlPr>
                  <w:rPr>
                    <w:rFonts w:ascii="Cambria Math" w:hAnsi="Cambria Math"/>
                    <w:i/>
                  </w:rPr>
                </m:ctrlPr>
              </m:accPr>
              <m:e>
                <m:r>
                  <w:rPr>
                    <w:rFonts w:ascii="Cambria Math" w:hAnsi="Cambria Math"/>
                  </w:rPr>
                  <m:t>x</m:t>
                </m:r>
              </m:e>
            </m:acc>
          </m:sub>
        </m:sSub>
        <m:sSubSup>
          <m:sSubSupPr>
            <m:ctrlPr>
              <w:rPr>
                <w:rFonts w:ascii="Cambria Math" w:hAnsi="Cambria Math"/>
                <w:i/>
              </w:rPr>
            </m:ctrlPr>
          </m:sSubSupPr>
          <m:e>
            <m:r>
              <w:rPr>
                <w:rFonts w:ascii="Cambria Math" w:hAnsi="Cambria Math"/>
              </w:rPr>
              <m:t>σ</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y</m:t>
                </m:r>
              </m:e>
            </m:acc>
            <m:r>
              <w:rPr>
                <w:rFonts w:ascii="Cambria Math" w:hAnsi="Cambria Math"/>
              </w:rPr>
              <m:t>y</m:t>
            </m:r>
          </m:sub>
        </m:sSub>
        <m:sSubSup>
          <m:sSubSupPr>
            <m:ctrlPr>
              <w:rPr>
                <w:rFonts w:ascii="Cambria Math" w:hAnsi="Cambria Math"/>
                <w:i/>
              </w:rPr>
            </m:ctrlPr>
          </m:sSubSupPr>
          <m:e>
            <m:r>
              <w:rPr>
                <w:rFonts w:ascii="Cambria Math" w:hAnsi="Cambria Math"/>
              </w:rPr>
              <m:t>σ</m:t>
            </m:r>
          </m:e>
          <m:sub>
            <m:r>
              <w:rPr>
                <w:rFonts w:ascii="Cambria Math" w:hAnsi="Cambria Math"/>
              </w:rPr>
              <m:t>2</m:t>
            </m:r>
          </m:sub>
          <m:sup>
            <m:r>
              <w:rPr>
                <w:rFonts w:ascii="Cambria Math" w:hAnsi="Cambria Math"/>
              </w:rPr>
              <m:t>2</m:t>
            </m:r>
          </m:sup>
        </m:sSubSup>
        <m:r>
          <w:rPr>
            <w:rFonts w:ascii="Cambria Math" w:hAnsi="Cambria Math"/>
          </w:rPr>
          <m:t>).</m:t>
        </m:r>
      </m:oMath>
    </w:p>
    <w:p w:rsidR="00037D70" w:rsidRPr="003F66E0" w:rsidRDefault="00037D70" w:rsidP="00037D70">
      <w:pPr>
        <w:spacing w:line="360" w:lineRule="auto"/>
        <w:ind w:firstLine="709"/>
        <w:jc w:val="both"/>
        <w:rPr>
          <w:rFonts w:eastAsiaTheme="minorEastAsia"/>
        </w:rPr>
      </w:pPr>
      <w:r w:rsidRPr="003F66E0">
        <w:rPr>
          <w:rFonts w:eastAsiaTheme="minorEastAsia"/>
        </w:rPr>
        <w:t xml:space="preserve">Введем вектор-функцию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oMath>
      <w:r w:rsidRPr="003F66E0">
        <w:rPr>
          <w:rFonts w:eastAsiaTheme="minorEastAsia"/>
        </w:rPr>
        <w:t xml:space="preserve"> и матрицу Еругина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oMath>
    </w:p>
    <w:p w:rsidR="00037D70" w:rsidRPr="003F66E0" w:rsidRDefault="00037D70" w:rsidP="00037D70">
      <w:pPr>
        <w:spacing w:line="360" w:lineRule="auto"/>
        <w:ind w:firstLine="709"/>
        <w:jc w:val="both"/>
        <w:rPr>
          <w:rFonts w:eastAsiaTheme="minorEastAsia"/>
        </w:rPr>
      </w:pPr>
    </w:p>
    <w:p w:rsidR="00037D70" w:rsidRPr="003F66E0" w:rsidRDefault="00441081" w:rsidP="00037D70">
      <w:pPr>
        <w:spacing w:line="360" w:lineRule="auto"/>
        <w:ind w:firstLine="709"/>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d>
            <m:dPr>
              <m:ctrlPr>
                <w:rPr>
                  <w:rFonts w:ascii="Cambria Math" w:hAnsi="Cambria Math"/>
                  <w:i/>
                </w:rPr>
              </m:ctrlPr>
            </m:dPr>
            <m:e>
              <m:r>
                <w:rPr>
                  <w:rFonts w:ascii="Cambria Math" w:hAnsi="Cambria Math"/>
                </w:rPr>
                <m:t>λ;x,y,</m:t>
              </m:r>
              <m:acc>
                <m:accPr>
                  <m:chr m:val="̇"/>
                  <m:ctrlPr>
                    <w:rPr>
                      <w:rFonts w:ascii="Cambria Math" w:hAnsi="Cambria Math"/>
                      <w:i/>
                    </w:rPr>
                  </m:ctrlPr>
                </m:accPr>
                <m:e>
                  <m:r>
                    <w:rPr>
                      <w:rFonts w:ascii="Cambria Math" w:hAnsi="Cambria Math"/>
                    </w:rPr>
                    <m:t>x</m:t>
                  </m:r>
                </m:e>
              </m:acc>
              <m:r>
                <w:rPr>
                  <w:rFonts w:ascii="Cambria Math" w:hAnsi="Cambria Math"/>
                </w:rPr>
                <m:t xml:space="preserve">, </m:t>
              </m:r>
              <m:acc>
                <m:accPr>
                  <m:chr m:val="̇"/>
                  <m:ctrlPr>
                    <w:rPr>
                      <w:rFonts w:ascii="Cambria Math" w:hAnsi="Cambria Math"/>
                      <w:i/>
                    </w:rPr>
                  </m:ctrlPr>
                </m:accPr>
                <m:e>
                  <m:r>
                    <w:rPr>
                      <w:rFonts w:ascii="Cambria Math" w:hAnsi="Cambria Math"/>
                    </w:rPr>
                    <m:t>y</m:t>
                  </m:r>
                </m:e>
              </m:acc>
            </m:e>
          </m:d>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d>
            <m:dPr>
              <m:ctrlPr>
                <w:rPr>
                  <w:rFonts w:ascii="Cambria Math" w:hAnsi="Cambria Math"/>
                  <w:i/>
                </w:rPr>
              </m:ctrlPr>
            </m:dPr>
            <m:e>
              <m:r>
                <w:rPr>
                  <w:rFonts w:ascii="Cambria Math" w:hAnsi="Cambria Math"/>
                </w:rPr>
                <m:t>λ;x,y,</m:t>
              </m:r>
              <m:acc>
                <m:accPr>
                  <m:chr m:val="̇"/>
                  <m:ctrlPr>
                    <w:rPr>
                      <w:rFonts w:ascii="Cambria Math" w:hAnsi="Cambria Math"/>
                      <w:i/>
                    </w:rPr>
                  </m:ctrlPr>
                </m:accPr>
                <m:e>
                  <m:r>
                    <w:rPr>
                      <w:rFonts w:ascii="Cambria Math" w:hAnsi="Cambria Math"/>
                    </w:rPr>
                    <m:t>x</m:t>
                  </m:r>
                </m:e>
              </m:acc>
              <m:r>
                <w:rPr>
                  <w:rFonts w:ascii="Cambria Math" w:hAnsi="Cambria Math"/>
                </w:rPr>
                <m:t xml:space="preserve">, </m:t>
              </m:r>
              <m:acc>
                <m:accPr>
                  <m:chr m:val="̇"/>
                  <m:ctrlPr>
                    <w:rPr>
                      <w:rFonts w:ascii="Cambria Math" w:hAnsi="Cambria Math"/>
                      <w:i/>
                    </w:rPr>
                  </m:ctrlPr>
                </m:accPr>
                <m:e>
                  <m:r>
                    <w:rPr>
                      <w:rFonts w:ascii="Cambria Math" w:hAnsi="Cambria Math"/>
                    </w:rPr>
                    <m:t>y</m:t>
                  </m:r>
                </m:e>
              </m:acc>
            </m:e>
          </m:d>
          <m:r>
            <w:rPr>
              <w:rFonts w:ascii="Cambria Math" w:hAnsi="Cambria Math"/>
            </w:rPr>
            <m:t>,</m:t>
          </m:r>
        </m:oMath>
      </m:oMathPara>
    </w:p>
    <w:p w:rsidR="00037D70" w:rsidRPr="003F66E0" w:rsidRDefault="00037D70" w:rsidP="00037D70">
      <w:pPr>
        <w:spacing w:line="360" w:lineRule="auto"/>
        <w:ind w:firstLine="709"/>
        <w:jc w:val="both"/>
        <w:rPr>
          <w:rFonts w:eastAsiaTheme="minorEastAsia"/>
        </w:rPr>
      </w:pPr>
    </w:p>
    <w:p w:rsidR="00037D70" w:rsidRDefault="00037D70" w:rsidP="00CB7400">
      <w:pPr>
        <w:spacing w:line="360" w:lineRule="auto"/>
        <w:ind w:firstLine="709"/>
        <w:jc w:val="both"/>
        <w:rPr>
          <w:rFonts w:eastAsiaTheme="minorEastAsia"/>
        </w:rPr>
      </w:pPr>
      <w:r w:rsidRPr="003F66E0">
        <w:rPr>
          <w:rFonts w:eastAsiaTheme="minorEastAsia"/>
        </w:rPr>
        <w:t xml:space="preserve">где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d>
          <m:dPr>
            <m:ctrlPr>
              <w:rPr>
                <w:rFonts w:ascii="Cambria Math" w:hAnsi="Cambria Math"/>
                <w:i/>
              </w:rPr>
            </m:ctrlPr>
          </m:dPr>
          <m:e>
            <m:r>
              <w:rPr>
                <w:rFonts w:ascii="Cambria Math" w:hAnsi="Cambria Math"/>
              </w:rPr>
              <m:t>0;x,y,</m:t>
            </m:r>
            <m:acc>
              <m:accPr>
                <m:chr m:val="̇"/>
                <m:ctrlPr>
                  <w:rPr>
                    <w:rFonts w:ascii="Cambria Math" w:hAnsi="Cambria Math"/>
                    <w:i/>
                  </w:rPr>
                </m:ctrlPr>
              </m:accPr>
              <m:e>
                <m:r>
                  <w:rPr>
                    <w:rFonts w:ascii="Cambria Math" w:hAnsi="Cambria Math"/>
                  </w:rPr>
                  <m:t>x</m:t>
                </m:r>
              </m:e>
            </m:acc>
            <m:r>
              <w:rPr>
                <w:rFonts w:ascii="Cambria Math" w:hAnsi="Cambria Math"/>
              </w:rPr>
              <m:t xml:space="preserve">, </m:t>
            </m:r>
            <m:acc>
              <m:accPr>
                <m:chr m:val="̇"/>
                <m:ctrlPr>
                  <w:rPr>
                    <w:rFonts w:ascii="Cambria Math" w:hAnsi="Cambria Math"/>
                    <w:i/>
                  </w:rPr>
                </m:ctrlPr>
              </m:accPr>
              <m:e>
                <m:r>
                  <w:rPr>
                    <w:rFonts w:ascii="Cambria Math" w:hAnsi="Cambria Math"/>
                  </w:rPr>
                  <m:t>y</m:t>
                </m:r>
              </m:e>
            </m:acc>
          </m:e>
        </m:d>
        <m:r>
          <w:rPr>
            <w:rFonts w:ascii="Cambria Math" w:hAnsi="Cambria Math"/>
          </w:rPr>
          <m:t>=0,</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d>
          <m:dPr>
            <m:ctrlPr>
              <w:rPr>
                <w:rFonts w:ascii="Cambria Math" w:hAnsi="Cambria Math"/>
                <w:i/>
              </w:rPr>
            </m:ctrlPr>
          </m:dPr>
          <m:e>
            <m:r>
              <w:rPr>
                <w:rFonts w:ascii="Cambria Math" w:hAnsi="Cambria Math"/>
              </w:rPr>
              <m:t>0;x,y,</m:t>
            </m:r>
            <m:acc>
              <m:accPr>
                <m:chr m:val="̇"/>
                <m:ctrlPr>
                  <w:rPr>
                    <w:rFonts w:ascii="Cambria Math" w:hAnsi="Cambria Math"/>
                    <w:i/>
                  </w:rPr>
                </m:ctrlPr>
              </m:accPr>
              <m:e>
                <m:r>
                  <w:rPr>
                    <w:rFonts w:ascii="Cambria Math" w:hAnsi="Cambria Math"/>
                  </w:rPr>
                  <m:t>x</m:t>
                </m:r>
              </m:e>
            </m:acc>
            <m:r>
              <w:rPr>
                <w:rFonts w:ascii="Cambria Math" w:hAnsi="Cambria Math"/>
              </w:rPr>
              <m:t xml:space="preserve">, </m:t>
            </m:r>
            <m:acc>
              <m:accPr>
                <m:chr m:val="̇"/>
                <m:ctrlPr>
                  <w:rPr>
                    <w:rFonts w:ascii="Cambria Math" w:hAnsi="Cambria Math"/>
                    <w:i/>
                  </w:rPr>
                </m:ctrlPr>
              </m:accPr>
              <m:e>
                <m:r>
                  <w:rPr>
                    <w:rFonts w:ascii="Cambria Math" w:hAnsi="Cambria Math"/>
                  </w:rPr>
                  <m:t>y</m:t>
                </m:r>
              </m:e>
            </m:acc>
          </m:e>
        </m:d>
        <m:r>
          <w:rPr>
            <w:rFonts w:ascii="Cambria Math" w:hAnsi="Cambria Math"/>
          </w:rPr>
          <m:t xml:space="preserve">=0, </m:t>
        </m:r>
      </m:oMath>
      <w:r w:rsidRPr="003F66E0">
        <w:rPr>
          <w:rFonts w:eastAsiaTheme="minorEastAsia"/>
        </w:rPr>
        <w:t xml:space="preserve"> такие, что имеет место соотношение</w:t>
      </w:r>
    </w:p>
    <w:p w:rsidR="00037D70" w:rsidRPr="00037D70" w:rsidRDefault="00037D70" w:rsidP="00037D70">
      <w:pPr>
        <w:spacing w:line="360" w:lineRule="auto"/>
        <w:jc w:val="both"/>
        <w:rPr>
          <w:rFonts w:eastAsiaTheme="minorEastAsia"/>
        </w:rPr>
      </w:pPr>
      <w:r w:rsidRPr="00541B1A">
        <w:rPr>
          <w:rFonts w:eastAsiaTheme="minorEastAsia"/>
        </w:rPr>
        <w:t xml:space="preserve"> </w:t>
      </w:r>
      <m:oMath>
        <m:acc>
          <m:accPr>
            <m:chr m:val="̈"/>
            <m:ctrlPr>
              <w:rPr>
                <w:rFonts w:ascii="Cambria Math" w:hAnsi="Cambria Math"/>
                <w:i/>
              </w:rPr>
            </m:ctrlPr>
          </m:accPr>
          <m:e>
            <m:r>
              <w:rPr>
                <w:rFonts w:ascii="Cambria Math" w:hAnsi="Cambria Math"/>
              </w:rPr>
              <m:t>λ</m:t>
            </m:r>
          </m:e>
        </m:ac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acc>
          <m:accPr>
            <m:chr m:val="̇"/>
            <m:ctrlPr>
              <w:rPr>
                <w:rFonts w:ascii="Cambria Math" w:hAnsi="Cambria Math"/>
                <w:i/>
              </w:rPr>
            </m:ctrlPr>
          </m:accPr>
          <m:e>
            <m:r>
              <w:rPr>
                <w:rFonts w:ascii="Cambria Math" w:hAnsi="Cambria Math"/>
              </w:rPr>
              <m:t>ξ</m:t>
            </m:r>
          </m:e>
        </m:acc>
        <m:r>
          <w:rPr>
            <w:rFonts w:ascii="Cambria Math" w:hAnsi="Cambria Math"/>
          </w:rPr>
          <m:t>.</m:t>
        </m:r>
      </m:oMath>
      <w:r w:rsidRPr="00541B1A">
        <w:rPr>
          <w:rFonts w:eastAsiaTheme="minorEastAsia"/>
        </w:rPr>
        <w:t xml:space="preserve"> </w:t>
      </w:r>
      <w:r w:rsidRPr="003F66E0">
        <w:rPr>
          <w:rFonts w:eastAsiaTheme="minorEastAsia"/>
        </w:rPr>
        <w:t xml:space="preserve">Здесь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hAnsi="Cambria Math"/>
                <w:i/>
              </w:rPr>
            </m:ctrlPr>
          </m:sSubPr>
          <m:e>
            <m:r>
              <w:rPr>
                <w:rFonts w:ascii="Cambria Math" w:hAnsi="Cambria Math"/>
              </w:rPr>
              <m:t>λ</m:t>
            </m:r>
          </m:e>
          <m:sub>
            <m:r>
              <w:rPr>
                <w:rFonts w:ascii="Cambria Math" w:hAnsi="Cambria Math"/>
              </w:rPr>
              <m:t>x</m:t>
            </m:r>
          </m:sub>
        </m:sSub>
        <m:acc>
          <m:accPr>
            <m:chr m:val="̇"/>
            <m:ctrlPr>
              <w:rPr>
                <w:rFonts w:ascii="Cambria Math" w:hAnsi="Cambria Math"/>
                <w:i/>
              </w:rPr>
            </m:ctrlPr>
          </m:accPr>
          <m:e>
            <m:r>
              <w:rPr>
                <w:rFonts w:ascii="Cambria Math" w:hAnsi="Cambria Math"/>
              </w:rPr>
              <m:t>x</m:t>
            </m:r>
          </m:e>
        </m:acc>
        <m:r>
          <w:rPr>
            <w:rFonts w:ascii="Cambria Math" w:hAnsi="Cambria Math"/>
          </w:rPr>
          <m:t>+</m:t>
        </m:r>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x</m:t>
                </m:r>
              </m:e>
            </m:acc>
          </m:sub>
        </m:sSub>
        <m:r>
          <w:rPr>
            <w:rFonts w:ascii="Cambria Math" w:hAnsi="Cambria Math"/>
          </w:rPr>
          <m:t>X+</m:t>
        </m:r>
        <m:sSub>
          <m:sSubPr>
            <m:ctrlPr>
              <w:rPr>
                <w:rFonts w:ascii="Cambria Math" w:hAnsi="Cambria Math"/>
                <w:i/>
              </w:rPr>
            </m:ctrlPr>
          </m:sSubPr>
          <m:e>
            <m:r>
              <w:rPr>
                <w:rFonts w:ascii="Cambria Math" w:hAnsi="Cambria Math"/>
              </w:rPr>
              <m:t>λ</m:t>
            </m:r>
          </m:e>
          <m:sub>
            <m:r>
              <w:rPr>
                <w:rFonts w:ascii="Cambria Math" w:hAnsi="Cambria Math"/>
              </w:rPr>
              <m:t>y</m:t>
            </m:r>
          </m:sub>
        </m:sSub>
        <m:acc>
          <m:accPr>
            <m:chr m:val="̇"/>
            <m:ctrlPr>
              <w:rPr>
                <w:rFonts w:ascii="Cambria Math" w:hAnsi="Cambria Math"/>
                <w:i/>
              </w:rPr>
            </m:ctrlPr>
          </m:accPr>
          <m:e>
            <m:r>
              <w:rPr>
                <w:rFonts w:ascii="Cambria Math" w:hAnsi="Cambria Math"/>
              </w:rPr>
              <m:t>y+</m:t>
            </m:r>
          </m:e>
        </m:acc>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y</m:t>
                </m:r>
              </m:e>
            </m:acc>
          </m:sub>
        </m:sSub>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x</m:t>
                </m:r>
              </m:e>
            </m:acc>
            <m:acc>
              <m:accPr>
                <m:chr m:val="̇"/>
                <m:ctrlPr>
                  <w:rPr>
                    <w:rFonts w:ascii="Cambria Math" w:hAnsi="Cambria Math"/>
                    <w:i/>
                  </w:rPr>
                </m:ctrlPr>
              </m:accPr>
              <m:e>
                <m:r>
                  <w:rPr>
                    <w:rFonts w:ascii="Cambria Math" w:hAnsi="Cambria Math"/>
                  </w:rPr>
                  <m:t>x</m:t>
                </m:r>
              </m:e>
            </m:acc>
          </m:sub>
        </m:sSub>
        <m:sSubSup>
          <m:sSubSupPr>
            <m:ctrlPr>
              <w:rPr>
                <w:rFonts w:ascii="Cambria Math" w:hAnsi="Cambria Math"/>
                <w:i/>
              </w:rPr>
            </m:ctrlPr>
          </m:sSubSupPr>
          <m:e>
            <m:r>
              <w:rPr>
                <w:rFonts w:ascii="Cambria Math" w:hAnsi="Cambria Math"/>
              </w:rPr>
              <m:t>σ</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y</m:t>
                </m:r>
              </m:e>
            </m:acc>
            <m:r>
              <w:rPr>
                <w:rFonts w:ascii="Cambria Math" w:hAnsi="Cambria Math"/>
              </w:rPr>
              <m:t>y</m:t>
            </m:r>
          </m:sub>
        </m:sSub>
        <m:sSubSup>
          <m:sSubSupPr>
            <m:ctrlPr>
              <w:rPr>
                <w:rFonts w:ascii="Cambria Math" w:hAnsi="Cambria Math"/>
                <w:i/>
              </w:rPr>
            </m:ctrlPr>
          </m:sSubSupPr>
          <m:e>
            <m:r>
              <w:rPr>
                <w:rFonts w:ascii="Cambria Math" w:hAnsi="Cambria Math"/>
              </w:rPr>
              <m:t>σ</m:t>
            </m:r>
          </m:e>
          <m:sub>
            <m:r>
              <w:rPr>
                <w:rFonts w:ascii="Cambria Math" w:hAnsi="Cambria Math"/>
              </w:rPr>
              <m:t>2</m:t>
            </m:r>
          </m:sub>
          <m:sup>
            <m:r>
              <w:rPr>
                <w:rFonts w:ascii="Cambria Math" w:hAnsi="Cambria Math"/>
              </w:rPr>
              <m:t>2</m:t>
            </m:r>
          </m:sup>
        </m:sSubSup>
        <m:r>
          <w:rPr>
            <w:rFonts w:ascii="Cambria Math" w:hAnsi="Cambria Math"/>
          </w:rPr>
          <m:t>),</m:t>
        </m:r>
      </m:oMath>
      <w:r w:rsidRPr="00541B1A">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r>
          <w:rPr>
            <w:rFonts w:ascii="Cambria Math" w:eastAsiaTheme="minorEastAsia" w:hAnsi="Cambria Math"/>
          </w:rPr>
          <m:t>=</m:t>
        </m:r>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x</m:t>
                </m:r>
              </m:e>
            </m:acc>
          </m:sub>
        </m:sSub>
        <m:sSub>
          <m:sSubPr>
            <m:ctrlPr>
              <w:rPr>
                <w:rFonts w:ascii="Cambria Math" w:hAnsi="Cambria Math"/>
                <w:i/>
              </w:rPr>
            </m:ctrlPr>
          </m:sSubPr>
          <m:e>
            <m:r>
              <w:rPr>
                <w:rFonts w:ascii="Cambria Math" w:hAnsi="Cambria Math"/>
              </w:rPr>
              <m:t>σ</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y</m:t>
                </m:r>
              </m:e>
            </m:acc>
          </m:sub>
        </m:sSub>
        <m:sSub>
          <m:sSubPr>
            <m:ctrlPr>
              <w:rPr>
                <w:rFonts w:ascii="Cambria Math" w:hAnsi="Cambria Math"/>
                <w:i/>
              </w:rPr>
            </m:ctrlPr>
          </m:sSubPr>
          <m:e>
            <m:r>
              <w:rPr>
                <w:rFonts w:ascii="Cambria Math" w:hAnsi="Cambria Math"/>
              </w:rPr>
              <m:t>σ</m:t>
            </m:r>
          </m:e>
          <m:sub>
            <m:r>
              <w:rPr>
                <w:rFonts w:ascii="Cambria Math" w:hAnsi="Cambria Math"/>
              </w:rPr>
              <m:t>2</m:t>
            </m:r>
          </m:sub>
        </m:sSub>
        <m:r>
          <w:rPr>
            <w:rFonts w:ascii="Cambria Math" w:hAnsi="Cambria Math"/>
          </w:rPr>
          <m:t>.</m:t>
        </m:r>
      </m:oMath>
    </w:p>
    <w:p w:rsidR="00037D70" w:rsidRPr="003F66E0" w:rsidRDefault="00037D70" w:rsidP="00037D70">
      <w:pPr>
        <w:spacing w:line="360" w:lineRule="auto"/>
        <w:ind w:firstLine="709"/>
        <w:jc w:val="both"/>
        <w:rPr>
          <w:rFonts w:eastAsiaTheme="minorEastAsia"/>
        </w:rPr>
      </w:pPr>
      <w:r w:rsidRPr="003F66E0">
        <w:t xml:space="preserve">Пусть </w:t>
      </w:r>
      <m:oMath>
        <m:sSup>
          <m:sSupPr>
            <m:ctrlPr>
              <w:rPr>
                <w:rFonts w:ascii="Cambria Math" w:hAnsi="Cambria Math"/>
                <w:i/>
              </w:rPr>
            </m:ctrlPr>
          </m:sSupPr>
          <m:e>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x</m:t>
                    </m:r>
                  </m:e>
                </m:acc>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y</m:t>
                    </m:r>
                  </m:e>
                </m:acc>
              </m:sub>
            </m:sSub>
          </m:e>
          <m:sup>
            <m:r>
              <w:rPr>
                <w:rFonts w:ascii="Cambria Math" w:hAnsi="Cambria Math"/>
              </w:rPr>
              <m:t>2</m:t>
            </m:r>
          </m:sup>
        </m:sSup>
        <m:r>
          <w:rPr>
            <w:rFonts w:ascii="Cambria Math" w:hAnsi="Cambria Math"/>
          </w:rPr>
          <m:t>≠0,</m:t>
        </m:r>
      </m:oMath>
      <w:r w:rsidRPr="003F66E0">
        <w:t xml:space="preserve"> тогда </w:t>
      </w:r>
    </w:p>
    <w:p w:rsidR="00037D70" w:rsidRPr="003F66E0" w:rsidRDefault="00037D70" w:rsidP="00037D70">
      <w:pPr>
        <w:spacing w:line="360" w:lineRule="auto"/>
        <w:ind w:firstLine="709"/>
        <w:jc w:val="both"/>
        <w:rPr>
          <w:rFonts w:eastAsiaTheme="minorEastAsia"/>
        </w:rPr>
      </w:pPr>
      <w:r w:rsidRPr="003F66E0">
        <w:rPr>
          <w:rFonts w:eastAsiaTheme="minorEastAsia"/>
        </w:rPr>
        <w:t xml:space="preserve">а) если </w:t>
      </w:r>
      <m:oMath>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x</m:t>
                </m:r>
              </m:e>
            </m:acc>
          </m:sub>
        </m:sSub>
        <m:r>
          <w:rPr>
            <w:rFonts w:ascii="Cambria Math" w:hAnsi="Cambria Math"/>
          </w:rPr>
          <m:t>≠0</m:t>
        </m:r>
      </m:oMath>
      <w:r w:rsidRPr="003F66E0">
        <w:rPr>
          <w:rFonts w:eastAsiaTheme="minorEastAsia"/>
        </w:rPr>
        <w:t xml:space="preserve"> при любых </w:t>
      </w:r>
      <m:oMath>
        <m:r>
          <w:rPr>
            <w:rFonts w:ascii="Cambria Math" w:hAnsi="Cambria Math"/>
          </w:rPr>
          <m:t>x, y</m:t>
        </m:r>
        <m:r>
          <w:rPr>
            <w:rFonts w:ascii="Cambria Math" w:eastAsiaTheme="minorEastAsia" w:hAnsi="Cambria Math"/>
          </w:rPr>
          <m:t>,</m:t>
        </m:r>
      </m:oMath>
      <w:r w:rsidRPr="003F66E0">
        <w:rPr>
          <w:rFonts w:eastAsiaTheme="minorEastAsia"/>
        </w:rPr>
        <w:t xml:space="preserve"> то </w:t>
      </w:r>
    </w:p>
    <w:p w:rsidR="00037D70" w:rsidRPr="003F66E0" w:rsidRDefault="00037D70" w:rsidP="00037D70">
      <w:pPr>
        <w:spacing w:line="360" w:lineRule="auto"/>
        <w:ind w:firstLine="709"/>
        <w:jc w:val="both"/>
        <w:rPr>
          <w:rFonts w:eastAsiaTheme="minorEastAsia"/>
        </w:rPr>
      </w:pPr>
    </w:p>
    <w:p w:rsidR="00037D70" w:rsidRPr="003F66E0" w:rsidRDefault="00441081" w:rsidP="00037D70">
      <w:pPr>
        <w:spacing w:line="360" w:lineRule="auto"/>
        <w:ind w:firstLine="709"/>
        <w:jc w:val="right"/>
        <w:rPr>
          <w:rFonts w:eastAsiaTheme="minorEastAsia"/>
        </w:rPr>
      </w:pP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hAnsi="Cambria Math"/>
                  </w:rPr>
                  <m:t>X=</m:t>
                </m:r>
                <m:sSup>
                  <m:sSupPr>
                    <m:ctrlPr>
                      <w:rPr>
                        <w:rFonts w:ascii="Cambria Math" w:hAnsi="Cambria Math"/>
                        <w:i/>
                      </w:rPr>
                    </m:ctrlPr>
                  </m:sSupPr>
                  <m:e>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x</m:t>
                            </m:r>
                          </m:e>
                        </m:acc>
                      </m:sub>
                    </m:sSub>
                  </m:e>
                  <m:sup>
                    <m:r>
                      <w:rPr>
                        <w:rFonts w:ascii="Cambria Math" w:hAnsi="Cambria Math"/>
                      </w:rPr>
                      <m:t>-1</m:t>
                    </m:r>
                  </m:sup>
                </m:sSup>
                <m:r>
                  <w:rPr>
                    <w:rFonts w:ascii="Cambria Math" w:hAnsi="Cambria Math"/>
                  </w:rPr>
                  <m:t>(</m:t>
                </m:r>
                <m:sSub>
                  <m:sSubPr>
                    <m:ctrlPr>
                      <w:rPr>
                        <w:rFonts w:ascii="Cambria Math" w:hAnsi="Cambria Math"/>
                        <w:i/>
                      </w:rPr>
                    </m:ctrlPr>
                  </m:sSub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hAnsi="Cambria Math"/>
                      </w:rPr>
                      <m:t>-λ</m:t>
                    </m:r>
                  </m:e>
                  <m:sub>
                    <m:r>
                      <w:rPr>
                        <w:rFonts w:ascii="Cambria Math" w:hAnsi="Cambria Math"/>
                      </w:rPr>
                      <m:t>x</m:t>
                    </m:r>
                  </m:sub>
                </m:sSub>
                <m:acc>
                  <m:accPr>
                    <m:chr m:val="̇"/>
                    <m:ctrlPr>
                      <w:rPr>
                        <w:rFonts w:ascii="Cambria Math" w:hAnsi="Cambria Math"/>
                        <w:i/>
                      </w:rPr>
                    </m:ctrlPr>
                  </m:accPr>
                  <m:e>
                    <m:r>
                      <w:rPr>
                        <w:rFonts w:ascii="Cambria Math" w:hAnsi="Cambria Math"/>
                      </w:rPr>
                      <m:t>x</m:t>
                    </m:r>
                  </m:e>
                </m:acc>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y</m:t>
                    </m:r>
                  </m:sub>
                </m:sSub>
                <m:acc>
                  <m:accPr>
                    <m:chr m:val="̇"/>
                    <m:ctrlPr>
                      <w:rPr>
                        <w:rFonts w:ascii="Cambria Math" w:hAnsi="Cambria Math"/>
                        <w:i/>
                      </w:rPr>
                    </m:ctrlPr>
                  </m:accPr>
                  <m:e>
                    <m:r>
                      <w:rPr>
                        <w:rFonts w:ascii="Cambria Math" w:hAnsi="Cambria Math"/>
                      </w:rPr>
                      <m:t>y+</m:t>
                    </m:r>
                  </m:e>
                </m:acc>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y</m:t>
                        </m:r>
                      </m:e>
                    </m:acc>
                  </m:sub>
                </m:sSub>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x</m:t>
                        </m:r>
                      </m:e>
                    </m:acc>
                    <m:acc>
                      <m:accPr>
                        <m:chr m:val="̇"/>
                        <m:ctrlPr>
                          <w:rPr>
                            <w:rFonts w:ascii="Cambria Math" w:hAnsi="Cambria Math"/>
                            <w:i/>
                          </w:rPr>
                        </m:ctrlPr>
                      </m:accPr>
                      <m:e>
                        <m:r>
                          <w:rPr>
                            <w:rFonts w:ascii="Cambria Math" w:hAnsi="Cambria Math"/>
                          </w:rPr>
                          <m:t>x</m:t>
                        </m:r>
                      </m:e>
                    </m:acc>
                  </m:sub>
                </m:sSub>
                <m:sSubSup>
                  <m:sSubSupPr>
                    <m:ctrlPr>
                      <w:rPr>
                        <w:rFonts w:ascii="Cambria Math" w:hAnsi="Cambria Math"/>
                        <w:i/>
                      </w:rPr>
                    </m:ctrlPr>
                  </m:sSubSupPr>
                  <m:e>
                    <m:r>
                      <w:rPr>
                        <w:rFonts w:ascii="Cambria Math" w:hAnsi="Cambria Math"/>
                      </w:rPr>
                      <m:t>σ</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y</m:t>
                        </m:r>
                      </m:e>
                    </m:acc>
                    <m:r>
                      <w:rPr>
                        <w:rFonts w:ascii="Cambria Math" w:hAnsi="Cambria Math"/>
                      </w:rPr>
                      <m:t>y</m:t>
                    </m:r>
                  </m:sub>
                </m:sSub>
                <m:sSubSup>
                  <m:sSubSupPr>
                    <m:ctrlPr>
                      <w:rPr>
                        <w:rFonts w:ascii="Cambria Math" w:hAnsi="Cambria Math"/>
                        <w:i/>
                      </w:rPr>
                    </m:ctrlPr>
                  </m:sSubSupPr>
                  <m:e>
                    <m:r>
                      <w:rPr>
                        <w:rFonts w:ascii="Cambria Math" w:hAnsi="Cambria Math"/>
                      </w:rPr>
                      <m:t>σ</m:t>
                    </m:r>
                  </m:e>
                  <m:sub>
                    <m:r>
                      <w:rPr>
                        <w:rFonts w:ascii="Cambria Math" w:hAnsi="Cambria Math"/>
                      </w:rPr>
                      <m:t>2</m:t>
                    </m:r>
                  </m:sub>
                  <m:sup>
                    <m:r>
                      <w:rPr>
                        <w:rFonts w:ascii="Cambria Math" w:hAnsi="Cambria Math"/>
                      </w:rPr>
                      <m:t>2</m:t>
                    </m:r>
                  </m:sup>
                </m:sSubSup>
                <m:r>
                  <w:rPr>
                    <w:rFonts w:ascii="Cambria Math" w:hAnsi="Cambria Math"/>
                  </w:rPr>
                  <m:t>))</m:t>
                </m:r>
              </m:e>
              <m:e>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1</m:t>
                    </m:r>
                  </m:sub>
                </m:sSub>
                <m:r>
                  <w:rPr>
                    <w:rFonts w:ascii="Cambria Math" w:eastAsiaTheme="minorEastAsia"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x</m:t>
                            </m:r>
                          </m:e>
                        </m:acc>
                      </m:sub>
                    </m:sSub>
                  </m:e>
                  <m:sup>
                    <m:r>
                      <w:rPr>
                        <w:rFonts w:ascii="Cambria Math" w:hAnsi="Cambria Math"/>
                      </w:rPr>
                      <m:t>-1</m:t>
                    </m:r>
                  </m:sup>
                </m:sSup>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r>
                  <w:rPr>
                    <w:rFonts w:ascii="Cambria Math" w:hAnsi="Cambria Math"/>
                  </w:rPr>
                  <m:t>-</m:t>
                </m:r>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y</m:t>
                        </m:r>
                      </m:e>
                    </m:acc>
                  </m:sub>
                </m:sSub>
                <m:sSub>
                  <m:sSubPr>
                    <m:ctrlPr>
                      <w:rPr>
                        <w:rFonts w:ascii="Cambria Math" w:hAnsi="Cambria Math"/>
                        <w:i/>
                      </w:rPr>
                    </m:ctrlPr>
                  </m:sSubPr>
                  <m:e>
                    <m:r>
                      <w:rPr>
                        <w:rFonts w:ascii="Cambria Math" w:hAnsi="Cambria Math"/>
                      </w:rPr>
                      <m:t>σ</m:t>
                    </m:r>
                  </m:e>
                  <m:sub>
                    <m:r>
                      <w:rPr>
                        <w:rFonts w:ascii="Cambria Math" w:hAnsi="Cambria Math"/>
                      </w:rPr>
                      <m:t>2</m:t>
                    </m:r>
                  </m:sub>
                </m:sSub>
                <m:r>
                  <w:rPr>
                    <w:rFonts w:ascii="Cambria Math" w:hAnsi="Cambria Math"/>
                  </w:rPr>
                  <m:t>)</m:t>
                </m:r>
              </m:e>
            </m:eqArr>
          </m:e>
        </m:d>
      </m:oMath>
      <w:r w:rsidR="00037D70" w:rsidRPr="003F66E0">
        <w:rPr>
          <w:rFonts w:eastAsiaTheme="minorEastAsia"/>
        </w:rPr>
        <w:t xml:space="preserve">                            (2.3.3)</w:t>
      </w:r>
    </w:p>
    <w:p w:rsidR="00037D70" w:rsidRPr="003F66E0" w:rsidRDefault="00037D70" w:rsidP="00037D70">
      <w:pPr>
        <w:spacing w:line="360" w:lineRule="auto"/>
        <w:ind w:firstLine="709"/>
        <w:jc w:val="right"/>
        <w:rPr>
          <w:rFonts w:eastAsiaTheme="minorEastAsia"/>
        </w:rPr>
      </w:pPr>
    </w:p>
    <w:p w:rsidR="00037D70" w:rsidRPr="003F66E0" w:rsidRDefault="00037D70" w:rsidP="00037D70">
      <w:pPr>
        <w:spacing w:line="360" w:lineRule="auto"/>
        <w:jc w:val="both"/>
        <w:rPr>
          <w:rFonts w:eastAsiaTheme="minorEastAsia"/>
        </w:rPr>
      </w:pPr>
      <w:r w:rsidRPr="003F66E0">
        <w:rPr>
          <w:rFonts w:eastAsiaTheme="minorEastAsia"/>
        </w:rPr>
        <w:lastRenderedPageBreak/>
        <w:t xml:space="preserve">при произвольных </w:t>
      </w:r>
      <m:oMath>
        <m:r>
          <w:rPr>
            <w:rFonts w:ascii="Cambria Math" w:hAnsi="Cambria Math"/>
          </w:rPr>
          <m:t xml:space="preserve">Y, </m:t>
        </m:r>
        <m:sSub>
          <m:sSubPr>
            <m:ctrlPr>
              <w:rPr>
                <w:rFonts w:ascii="Cambria Math" w:hAnsi="Cambria Math"/>
                <w:i/>
              </w:rPr>
            </m:ctrlPr>
          </m:sSubPr>
          <m:e>
            <m:r>
              <w:rPr>
                <w:rFonts w:ascii="Cambria Math" w:hAnsi="Cambria Math"/>
              </w:rPr>
              <m:t>σ</m:t>
            </m:r>
          </m:e>
          <m:sub>
            <m:r>
              <w:rPr>
                <w:rFonts w:ascii="Cambria Math" w:hAnsi="Cambria Math"/>
              </w:rPr>
              <m:t>2</m:t>
            </m:r>
          </m:sub>
        </m:sSub>
      </m:oMath>
      <w:r w:rsidRPr="003F66E0">
        <w:rPr>
          <w:rFonts w:eastAsiaTheme="minorEastAsia"/>
        </w:rPr>
        <w:t xml:space="preserve"> из класса </w:t>
      </w:r>
      <m:oMath>
        <m:r>
          <w:rPr>
            <w:rFonts w:ascii="Cambria Math" w:eastAsiaTheme="minorEastAsia" w:hAnsi="Cambria Math"/>
            <w:lang w:val="en-US"/>
          </w:rPr>
          <m:t>K</m:t>
        </m:r>
        <m:r>
          <w:rPr>
            <w:rFonts w:ascii="Cambria Math" w:eastAsiaTheme="minorEastAsia" w:hAnsi="Cambria Math"/>
          </w:rPr>
          <m:t>;</m:t>
        </m:r>
      </m:oMath>
    </w:p>
    <w:p w:rsidR="00037D70" w:rsidRPr="003F66E0" w:rsidRDefault="00037D70" w:rsidP="00037D70">
      <w:pPr>
        <w:spacing w:line="360" w:lineRule="auto"/>
        <w:ind w:firstLine="709"/>
        <w:jc w:val="both"/>
        <w:rPr>
          <w:rFonts w:eastAsiaTheme="minorEastAsia"/>
        </w:rPr>
      </w:pPr>
      <w:r w:rsidRPr="003F66E0">
        <w:rPr>
          <w:rFonts w:eastAsiaTheme="minorEastAsia"/>
        </w:rPr>
        <w:t xml:space="preserve">б) если </w:t>
      </w:r>
      <m:oMath>
        <m:sSub>
          <m:sSubPr>
            <m:ctrlPr>
              <w:rPr>
                <w:rFonts w:ascii="Cambria Math" w:hAnsi="Cambria Math"/>
                <w:i/>
              </w:rPr>
            </m:ctrlPr>
          </m:sSubPr>
          <m:e>
            <m:r>
              <w:rPr>
                <w:rFonts w:ascii="Cambria Math" w:hAnsi="Cambria Math"/>
              </w:rPr>
              <m:t>λ</m:t>
            </m:r>
          </m:e>
          <m:sub>
            <m:acc>
              <m:accPr>
                <m:chr m:val="̇"/>
                <m:ctrlPr>
                  <w:rPr>
                    <w:rFonts w:ascii="Cambria Math" w:hAnsi="Cambria Math"/>
                    <w:i/>
                    <w:lang w:val="en-US"/>
                  </w:rPr>
                </m:ctrlPr>
              </m:accPr>
              <m:e>
                <m:r>
                  <w:rPr>
                    <w:rFonts w:ascii="Cambria Math" w:hAnsi="Cambria Math"/>
                    <w:lang w:val="en-US"/>
                  </w:rPr>
                  <m:t>y</m:t>
                </m:r>
              </m:e>
            </m:acc>
          </m:sub>
        </m:sSub>
        <m:r>
          <w:rPr>
            <w:rFonts w:ascii="Cambria Math" w:hAnsi="Cambria Math"/>
          </w:rPr>
          <m:t>≠0</m:t>
        </m:r>
      </m:oMath>
      <w:r w:rsidRPr="003F66E0">
        <w:rPr>
          <w:rFonts w:eastAsiaTheme="minorEastAsia"/>
        </w:rPr>
        <w:t xml:space="preserve"> при любых </w:t>
      </w:r>
      <m:oMath>
        <m:r>
          <w:rPr>
            <w:rFonts w:ascii="Cambria Math" w:hAnsi="Cambria Math"/>
          </w:rPr>
          <m:t>x, y</m:t>
        </m:r>
        <m:r>
          <w:rPr>
            <w:rFonts w:ascii="Cambria Math" w:eastAsiaTheme="minorEastAsia" w:hAnsi="Cambria Math"/>
          </w:rPr>
          <m:t>,</m:t>
        </m:r>
      </m:oMath>
      <w:r w:rsidRPr="003F66E0">
        <w:rPr>
          <w:rFonts w:eastAsiaTheme="minorEastAsia"/>
        </w:rPr>
        <w:t xml:space="preserve"> то </w:t>
      </w:r>
    </w:p>
    <w:p w:rsidR="00037D70" w:rsidRPr="003F66E0" w:rsidRDefault="00037D70" w:rsidP="00037D70">
      <w:pPr>
        <w:spacing w:line="360" w:lineRule="auto"/>
        <w:ind w:firstLine="709"/>
        <w:jc w:val="both"/>
        <w:rPr>
          <w:rFonts w:eastAsiaTheme="minorEastAsia"/>
        </w:rPr>
      </w:pPr>
    </w:p>
    <w:p w:rsidR="00037D70" w:rsidRPr="003F66E0" w:rsidRDefault="00441081" w:rsidP="00037D70">
      <w:pPr>
        <w:spacing w:line="360" w:lineRule="auto"/>
        <w:ind w:firstLine="709"/>
        <w:jc w:val="right"/>
        <w:rPr>
          <w:rFonts w:eastAsiaTheme="minorEastAsia"/>
        </w:rPr>
      </w:pP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hAnsi="Cambria Math"/>
                  </w:rPr>
                  <m:t>Y=</m:t>
                </m:r>
                <m:sSup>
                  <m:sSupPr>
                    <m:ctrlPr>
                      <w:rPr>
                        <w:rFonts w:ascii="Cambria Math" w:hAnsi="Cambria Math"/>
                        <w:i/>
                      </w:rPr>
                    </m:ctrlPr>
                  </m:sSupPr>
                  <m:e>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y</m:t>
                            </m:r>
                          </m:e>
                        </m:acc>
                      </m:sub>
                    </m:sSub>
                  </m:e>
                  <m:sup>
                    <m:r>
                      <w:rPr>
                        <w:rFonts w:ascii="Cambria Math" w:hAnsi="Cambria Math"/>
                      </w:rPr>
                      <m:t>-1</m:t>
                    </m:r>
                  </m:sup>
                </m:sSup>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sSub>
                  <m:sSubPr>
                    <m:ctrlPr>
                      <w:rPr>
                        <w:rFonts w:ascii="Cambria Math" w:hAnsi="Cambria Math"/>
                        <w:i/>
                      </w:rPr>
                    </m:ctrlPr>
                  </m:sSubPr>
                  <m:e>
                    <m:r>
                      <w:rPr>
                        <w:rFonts w:ascii="Cambria Math" w:hAnsi="Cambria Math"/>
                      </w:rPr>
                      <m:t>λ</m:t>
                    </m:r>
                  </m:e>
                  <m:sub>
                    <m:r>
                      <w:rPr>
                        <w:rFonts w:ascii="Cambria Math" w:hAnsi="Cambria Math"/>
                      </w:rPr>
                      <m:t>x</m:t>
                    </m:r>
                  </m:sub>
                </m:sSub>
                <m:acc>
                  <m:accPr>
                    <m:chr m:val="̇"/>
                    <m:ctrlPr>
                      <w:rPr>
                        <w:rFonts w:ascii="Cambria Math" w:hAnsi="Cambria Math"/>
                        <w:i/>
                      </w:rPr>
                    </m:ctrlPr>
                  </m:accPr>
                  <m:e>
                    <m:r>
                      <w:rPr>
                        <w:rFonts w:ascii="Cambria Math" w:hAnsi="Cambria Math"/>
                      </w:rPr>
                      <m:t>x</m:t>
                    </m:r>
                  </m:e>
                </m:acc>
                <m:r>
                  <w:rPr>
                    <w:rFonts w:ascii="Cambria Math" w:hAnsi="Cambria Math"/>
                  </w:rPr>
                  <m:t>-</m:t>
                </m:r>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x</m:t>
                        </m:r>
                      </m:e>
                    </m:acc>
                  </m:sub>
                </m:sSub>
                <m:r>
                  <w:rPr>
                    <w:rFonts w:ascii="Cambria Math" w:hAnsi="Cambria Math"/>
                  </w:rPr>
                  <m:t>X+</m:t>
                </m:r>
                <m:sSub>
                  <m:sSubPr>
                    <m:ctrlPr>
                      <w:rPr>
                        <w:rFonts w:ascii="Cambria Math" w:hAnsi="Cambria Math"/>
                        <w:i/>
                      </w:rPr>
                    </m:ctrlPr>
                  </m:sSubPr>
                  <m:e>
                    <m:r>
                      <w:rPr>
                        <w:rFonts w:ascii="Cambria Math" w:hAnsi="Cambria Math"/>
                      </w:rPr>
                      <m:t>λ</m:t>
                    </m:r>
                  </m:e>
                  <m:sub>
                    <m:r>
                      <w:rPr>
                        <w:rFonts w:ascii="Cambria Math" w:hAnsi="Cambria Math"/>
                      </w:rPr>
                      <m:t>y</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x</m:t>
                        </m:r>
                      </m:e>
                    </m:acc>
                    <m:acc>
                      <m:accPr>
                        <m:chr m:val="̇"/>
                        <m:ctrlPr>
                          <w:rPr>
                            <w:rFonts w:ascii="Cambria Math" w:hAnsi="Cambria Math"/>
                            <w:i/>
                          </w:rPr>
                        </m:ctrlPr>
                      </m:accPr>
                      <m:e>
                        <m:r>
                          <w:rPr>
                            <w:rFonts w:ascii="Cambria Math" w:hAnsi="Cambria Math"/>
                          </w:rPr>
                          <m:t>x</m:t>
                        </m:r>
                      </m:e>
                    </m:acc>
                  </m:sub>
                </m:sSub>
                <m:sSubSup>
                  <m:sSubSupPr>
                    <m:ctrlPr>
                      <w:rPr>
                        <w:rFonts w:ascii="Cambria Math" w:hAnsi="Cambria Math"/>
                        <w:i/>
                      </w:rPr>
                    </m:ctrlPr>
                  </m:sSubSupPr>
                  <m:e>
                    <m:r>
                      <w:rPr>
                        <w:rFonts w:ascii="Cambria Math" w:hAnsi="Cambria Math"/>
                      </w:rPr>
                      <m:t>σ</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y</m:t>
                        </m:r>
                      </m:e>
                    </m:acc>
                    <m:r>
                      <w:rPr>
                        <w:rFonts w:ascii="Cambria Math" w:hAnsi="Cambria Math"/>
                      </w:rPr>
                      <m:t>y</m:t>
                    </m:r>
                  </m:sub>
                </m:sSub>
                <m:sSubSup>
                  <m:sSubSupPr>
                    <m:ctrlPr>
                      <w:rPr>
                        <w:rFonts w:ascii="Cambria Math" w:hAnsi="Cambria Math"/>
                        <w:i/>
                      </w:rPr>
                    </m:ctrlPr>
                  </m:sSubSupPr>
                  <m:e>
                    <m:r>
                      <w:rPr>
                        <w:rFonts w:ascii="Cambria Math" w:hAnsi="Cambria Math"/>
                      </w:rPr>
                      <m:t>σ</m:t>
                    </m:r>
                  </m:e>
                  <m:sub>
                    <m:r>
                      <w:rPr>
                        <w:rFonts w:ascii="Cambria Math" w:hAnsi="Cambria Math"/>
                      </w:rPr>
                      <m:t>2</m:t>
                    </m:r>
                  </m:sub>
                  <m:sup>
                    <m:r>
                      <w:rPr>
                        <w:rFonts w:ascii="Cambria Math" w:hAnsi="Cambria Math"/>
                      </w:rPr>
                      <m:t>2</m:t>
                    </m:r>
                  </m:sup>
                </m:sSubSup>
                <m:r>
                  <w:rPr>
                    <w:rFonts w:ascii="Cambria Math" w:hAnsi="Cambria Math"/>
                  </w:rPr>
                  <m:t>))</m:t>
                </m:r>
              </m:e>
              <m:e>
                <m:sSub>
                  <m:sSubPr>
                    <m:ctrlPr>
                      <w:rPr>
                        <w:rFonts w:ascii="Cambria Math" w:hAnsi="Cambria Math"/>
                        <w:i/>
                      </w:rPr>
                    </m:ctrlPr>
                  </m:sSubPr>
                  <m:e>
                    <m:r>
                      <w:rPr>
                        <w:rFonts w:ascii="Cambria Math" w:hAnsi="Cambria Math"/>
                      </w:rPr>
                      <m:t>σ</m:t>
                    </m:r>
                  </m:e>
                  <m:sub>
                    <m:r>
                      <w:rPr>
                        <w:rFonts w:ascii="Cambria Math" w:hAnsi="Cambria Math"/>
                      </w:rPr>
                      <m:t>2</m:t>
                    </m:r>
                  </m:sub>
                </m:sSub>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y</m:t>
                            </m:r>
                          </m:e>
                        </m:acc>
                      </m:sub>
                    </m:sSub>
                  </m:e>
                  <m:sup>
                    <m:r>
                      <w:rPr>
                        <w:rFonts w:ascii="Cambria Math" w:hAnsi="Cambria Math"/>
                      </w:rPr>
                      <m:t>-1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λ</m:t>
                    </m:r>
                  </m:e>
                  <m:sub>
                    <m:acc>
                      <m:accPr>
                        <m:chr m:val="̇"/>
                        <m:ctrlPr>
                          <w:rPr>
                            <w:rFonts w:ascii="Cambria Math" w:hAnsi="Cambria Math"/>
                            <w:i/>
                          </w:rPr>
                        </m:ctrlPr>
                      </m:accPr>
                      <m:e>
                        <m:r>
                          <w:rPr>
                            <w:rFonts w:ascii="Cambria Math" w:hAnsi="Cambria Math"/>
                          </w:rPr>
                          <m:t>x</m:t>
                        </m:r>
                      </m:e>
                    </m:acc>
                  </m:sub>
                </m:sSub>
                <m:sSub>
                  <m:sSubPr>
                    <m:ctrlPr>
                      <w:rPr>
                        <w:rFonts w:ascii="Cambria Math" w:hAnsi="Cambria Math"/>
                        <w:i/>
                      </w:rPr>
                    </m:ctrlPr>
                  </m:sSubPr>
                  <m:e>
                    <m:r>
                      <w:rPr>
                        <w:rFonts w:ascii="Cambria Math" w:hAnsi="Cambria Math"/>
                      </w:rPr>
                      <m:t>σ</m:t>
                    </m:r>
                  </m:e>
                  <m:sub>
                    <m:r>
                      <w:rPr>
                        <w:rFonts w:ascii="Cambria Math" w:hAnsi="Cambria Math"/>
                      </w:rPr>
                      <m:t>1</m:t>
                    </m:r>
                  </m:sub>
                </m:sSub>
                <m:r>
                  <w:rPr>
                    <w:rFonts w:ascii="Cambria Math" w:hAnsi="Cambria Math"/>
                  </w:rPr>
                  <m:t>)</m:t>
                </m:r>
              </m:e>
            </m:eqArr>
          </m:e>
        </m:d>
      </m:oMath>
      <w:r w:rsidR="00037D70" w:rsidRPr="003F66E0">
        <w:rPr>
          <w:rFonts w:eastAsiaTheme="minorEastAsia"/>
        </w:rPr>
        <w:t xml:space="preserve">                            (2.3.4)</w:t>
      </w:r>
    </w:p>
    <w:p w:rsidR="00037D70" w:rsidRPr="003F66E0" w:rsidRDefault="00037D70" w:rsidP="00037D70">
      <w:pPr>
        <w:spacing w:line="360" w:lineRule="auto"/>
        <w:ind w:firstLine="709"/>
        <w:jc w:val="right"/>
        <w:rPr>
          <w:rFonts w:eastAsiaTheme="minorEastAsia"/>
        </w:rPr>
      </w:pPr>
    </w:p>
    <w:p w:rsidR="00037D70" w:rsidRPr="003F66E0" w:rsidRDefault="00037D70" w:rsidP="00037D70">
      <w:pPr>
        <w:spacing w:line="360" w:lineRule="auto"/>
        <w:jc w:val="both"/>
        <w:rPr>
          <w:rFonts w:eastAsiaTheme="minorEastAsia"/>
        </w:rPr>
      </w:pPr>
      <w:r w:rsidRPr="003F66E0">
        <w:rPr>
          <w:rFonts w:eastAsiaTheme="minorEastAsia"/>
        </w:rPr>
        <w:t xml:space="preserve">при произвольных </w:t>
      </w:r>
      <m:oMath>
        <m:r>
          <w:rPr>
            <w:rFonts w:ascii="Cambria Math" w:hAnsi="Cambria Math"/>
          </w:rPr>
          <m:t xml:space="preserve">Y, </m:t>
        </m:r>
        <m:sSub>
          <m:sSubPr>
            <m:ctrlPr>
              <w:rPr>
                <w:rFonts w:ascii="Cambria Math" w:hAnsi="Cambria Math"/>
                <w:i/>
              </w:rPr>
            </m:ctrlPr>
          </m:sSubPr>
          <m:e>
            <m:r>
              <w:rPr>
                <w:rFonts w:ascii="Cambria Math" w:hAnsi="Cambria Math"/>
              </w:rPr>
              <m:t>σ</m:t>
            </m:r>
          </m:e>
          <m:sub>
            <m:r>
              <w:rPr>
                <w:rFonts w:ascii="Cambria Math" w:hAnsi="Cambria Math"/>
              </w:rPr>
              <m:t>2</m:t>
            </m:r>
          </m:sub>
        </m:sSub>
      </m:oMath>
      <w:r w:rsidRPr="003F66E0">
        <w:rPr>
          <w:rFonts w:eastAsiaTheme="minorEastAsia"/>
        </w:rPr>
        <w:t xml:space="preserve"> из класса </w:t>
      </w:r>
      <m:oMath>
        <m:r>
          <w:rPr>
            <w:rFonts w:ascii="Cambria Math" w:eastAsiaTheme="minorEastAsia" w:hAnsi="Cambria Math"/>
            <w:lang w:val="en-US"/>
          </w:rPr>
          <m:t>K</m:t>
        </m:r>
        <m:r>
          <w:rPr>
            <w:rFonts w:ascii="Cambria Math" w:eastAsiaTheme="minorEastAsia" w:hAnsi="Cambria Math"/>
          </w:rPr>
          <m:t>.</m:t>
        </m:r>
      </m:oMath>
    </w:p>
    <w:p w:rsidR="00037D70" w:rsidRPr="003F66E0" w:rsidRDefault="00037D70" w:rsidP="00037D70">
      <w:pPr>
        <w:spacing w:line="360" w:lineRule="auto"/>
        <w:ind w:firstLine="709"/>
        <w:jc w:val="both"/>
        <w:rPr>
          <w:rFonts w:eastAsiaTheme="minorEastAsia"/>
        </w:rPr>
      </w:pPr>
      <w:r w:rsidRPr="003F66E0">
        <w:rPr>
          <w:rFonts w:eastAsiaTheme="minorEastAsia"/>
        </w:rPr>
        <w:t>Справедлива</w:t>
      </w:r>
    </w:p>
    <w:p w:rsidR="00037D70" w:rsidRPr="00D24DFA" w:rsidRDefault="00037D70" w:rsidP="00037D70">
      <w:pPr>
        <w:spacing w:line="360" w:lineRule="auto"/>
        <w:ind w:firstLine="709"/>
        <w:jc w:val="both"/>
        <w:rPr>
          <w:rFonts w:eastAsiaTheme="minorEastAsia"/>
        </w:rPr>
      </w:pPr>
      <w:r w:rsidRPr="003F66E0">
        <w:rPr>
          <w:rFonts w:eastAsiaTheme="minorEastAsia"/>
        </w:rPr>
        <w:t xml:space="preserve">Теорема 2.3.1 Для того, чтобы множество силовых полей (2.3.2) при наличии случайных возмущений из класса винеровских процессов имело заданную траекторию </w:t>
      </w:r>
      <w:r w:rsidRPr="00D24DFA">
        <w:rPr>
          <w:rFonts w:eastAsiaTheme="minorEastAsia"/>
        </w:rPr>
        <w:t xml:space="preserve">(2.3.1) </w:t>
      </w:r>
      <w:r w:rsidRPr="003F66E0">
        <w:rPr>
          <w:rFonts w:eastAsiaTheme="minorEastAsia"/>
        </w:rPr>
        <w:t>необходимо</w:t>
      </w:r>
      <w:r w:rsidRPr="00D24DFA">
        <w:rPr>
          <w:rFonts w:eastAsiaTheme="minorEastAsia"/>
        </w:rPr>
        <w:t xml:space="preserve"> </w:t>
      </w:r>
      <w:r w:rsidRPr="003F66E0">
        <w:rPr>
          <w:rFonts w:eastAsiaTheme="minorEastAsia"/>
        </w:rPr>
        <w:t>и</w:t>
      </w:r>
      <w:r w:rsidRPr="00D24DFA">
        <w:rPr>
          <w:rFonts w:eastAsiaTheme="minorEastAsia"/>
        </w:rPr>
        <w:t xml:space="preserve"> </w:t>
      </w:r>
      <w:r w:rsidRPr="003F66E0">
        <w:rPr>
          <w:rFonts w:eastAsiaTheme="minorEastAsia"/>
        </w:rPr>
        <w:t>достаточно</w:t>
      </w:r>
      <w:r w:rsidRPr="00D24DFA">
        <w:rPr>
          <w:rFonts w:eastAsiaTheme="minorEastAsia"/>
        </w:rPr>
        <w:t xml:space="preserve"> </w:t>
      </w:r>
      <w:r w:rsidRPr="003F66E0">
        <w:rPr>
          <w:rFonts w:eastAsiaTheme="minorEastAsia"/>
        </w:rPr>
        <w:t>чтобы</w:t>
      </w:r>
      <w:r w:rsidRPr="00D24DFA">
        <w:rPr>
          <w:rFonts w:eastAsiaTheme="minorEastAsia"/>
        </w:rPr>
        <w:t xml:space="preserve"> </w:t>
      </w:r>
      <w:r w:rsidRPr="003F66E0">
        <w:rPr>
          <w:rFonts w:eastAsiaTheme="minorEastAsia"/>
        </w:rPr>
        <w:t>выполнялось</w:t>
      </w:r>
      <w:r w:rsidRPr="00D24DFA">
        <w:rPr>
          <w:rFonts w:eastAsiaTheme="minorEastAsia"/>
        </w:rPr>
        <w:t xml:space="preserve"> </w:t>
      </w:r>
      <w:r w:rsidRPr="003F66E0">
        <w:rPr>
          <w:rFonts w:eastAsiaTheme="minorEastAsia"/>
        </w:rPr>
        <w:t>одно</w:t>
      </w:r>
      <w:r w:rsidRPr="00D24DFA">
        <w:rPr>
          <w:rFonts w:eastAsiaTheme="minorEastAsia"/>
        </w:rPr>
        <w:t xml:space="preserve"> </w:t>
      </w:r>
      <w:r w:rsidRPr="003F66E0">
        <w:rPr>
          <w:rFonts w:eastAsiaTheme="minorEastAsia"/>
        </w:rPr>
        <w:t>из</w:t>
      </w:r>
      <w:r w:rsidRPr="00D24DFA">
        <w:rPr>
          <w:rFonts w:eastAsiaTheme="minorEastAsia"/>
        </w:rPr>
        <w:t xml:space="preserve"> </w:t>
      </w:r>
      <w:r w:rsidRPr="003F66E0">
        <w:rPr>
          <w:rFonts w:eastAsiaTheme="minorEastAsia"/>
        </w:rPr>
        <w:t>условий</w:t>
      </w:r>
      <w:r w:rsidRPr="00D24DFA">
        <w:rPr>
          <w:rFonts w:eastAsiaTheme="minorEastAsia"/>
        </w:rPr>
        <w:t xml:space="preserve"> (2.3.3), (2.3.4).</w:t>
      </w:r>
    </w:p>
    <w:p w:rsidR="00037D70" w:rsidRDefault="00037D70" w:rsidP="00B04313">
      <w:pPr>
        <w:spacing w:line="360" w:lineRule="auto"/>
        <w:jc w:val="both"/>
      </w:pPr>
    </w:p>
    <w:p w:rsidR="00CB7400" w:rsidRDefault="00CB7400" w:rsidP="00B04313">
      <w:pPr>
        <w:spacing w:line="360" w:lineRule="auto"/>
        <w:jc w:val="both"/>
      </w:pPr>
    </w:p>
    <w:p w:rsidR="00CB7400" w:rsidRDefault="00CB7400" w:rsidP="00B04313">
      <w:pPr>
        <w:spacing w:line="360" w:lineRule="auto"/>
        <w:jc w:val="both"/>
      </w:pPr>
    </w:p>
    <w:p w:rsidR="00CB7400" w:rsidRDefault="00CB7400" w:rsidP="00B04313">
      <w:pPr>
        <w:spacing w:line="360" w:lineRule="auto"/>
        <w:jc w:val="both"/>
      </w:pPr>
    </w:p>
    <w:p w:rsidR="00CB7400" w:rsidRDefault="00CB7400" w:rsidP="00B04313">
      <w:pPr>
        <w:spacing w:line="360" w:lineRule="auto"/>
        <w:jc w:val="both"/>
      </w:pPr>
    </w:p>
    <w:p w:rsidR="00CB7400" w:rsidRDefault="00CB7400" w:rsidP="00B04313">
      <w:pPr>
        <w:spacing w:line="360" w:lineRule="auto"/>
        <w:jc w:val="both"/>
      </w:pPr>
    </w:p>
    <w:p w:rsidR="00CB7400" w:rsidRDefault="00CB7400" w:rsidP="00B04313">
      <w:pPr>
        <w:spacing w:line="360" w:lineRule="auto"/>
        <w:jc w:val="both"/>
      </w:pPr>
    </w:p>
    <w:p w:rsidR="00CB7400" w:rsidRDefault="00CB7400" w:rsidP="00B04313">
      <w:pPr>
        <w:spacing w:line="360" w:lineRule="auto"/>
        <w:jc w:val="both"/>
      </w:pPr>
    </w:p>
    <w:p w:rsidR="00CB7400" w:rsidRDefault="00CB7400" w:rsidP="00B04313">
      <w:pPr>
        <w:spacing w:line="360" w:lineRule="auto"/>
        <w:jc w:val="both"/>
      </w:pPr>
    </w:p>
    <w:p w:rsidR="00CB7400" w:rsidRDefault="00CB7400" w:rsidP="00B04313">
      <w:pPr>
        <w:spacing w:line="360" w:lineRule="auto"/>
        <w:jc w:val="both"/>
      </w:pPr>
    </w:p>
    <w:p w:rsidR="00CB7400" w:rsidRDefault="00CB7400" w:rsidP="00B04313">
      <w:pPr>
        <w:spacing w:line="360" w:lineRule="auto"/>
        <w:jc w:val="both"/>
      </w:pPr>
    </w:p>
    <w:p w:rsidR="00CB7400" w:rsidRDefault="00CB7400" w:rsidP="00B04313">
      <w:pPr>
        <w:spacing w:line="360" w:lineRule="auto"/>
        <w:jc w:val="both"/>
      </w:pPr>
    </w:p>
    <w:p w:rsidR="00CB7400" w:rsidRDefault="00CB7400" w:rsidP="00B04313">
      <w:pPr>
        <w:spacing w:line="360" w:lineRule="auto"/>
        <w:jc w:val="both"/>
      </w:pPr>
    </w:p>
    <w:p w:rsidR="00CB7400" w:rsidRDefault="00CB7400" w:rsidP="00B04313">
      <w:pPr>
        <w:spacing w:line="360" w:lineRule="auto"/>
        <w:jc w:val="both"/>
      </w:pPr>
    </w:p>
    <w:p w:rsidR="00CB7400" w:rsidRDefault="00CB7400" w:rsidP="00B04313">
      <w:pPr>
        <w:spacing w:line="360" w:lineRule="auto"/>
        <w:jc w:val="both"/>
      </w:pPr>
    </w:p>
    <w:p w:rsidR="00CB7400" w:rsidRDefault="00CB7400" w:rsidP="00B04313">
      <w:pPr>
        <w:spacing w:line="360" w:lineRule="auto"/>
        <w:jc w:val="both"/>
      </w:pPr>
    </w:p>
    <w:p w:rsidR="00CB7400" w:rsidRDefault="00CB7400" w:rsidP="00B04313">
      <w:pPr>
        <w:spacing w:line="360" w:lineRule="auto"/>
        <w:jc w:val="both"/>
      </w:pPr>
    </w:p>
    <w:p w:rsidR="00CB7400" w:rsidRDefault="00CB7400" w:rsidP="00B04313">
      <w:pPr>
        <w:spacing w:line="360" w:lineRule="auto"/>
        <w:jc w:val="both"/>
      </w:pPr>
    </w:p>
    <w:p w:rsidR="00CB7400" w:rsidRDefault="00CB7400" w:rsidP="00B04313">
      <w:pPr>
        <w:spacing w:line="360" w:lineRule="auto"/>
        <w:jc w:val="both"/>
      </w:pPr>
    </w:p>
    <w:p w:rsidR="00CB7400" w:rsidRDefault="00CB7400" w:rsidP="00B04313">
      <w:pPr>
        <w:spacing w:line="360" w:lineRule="auto"/>
        <w:jc w:val="both"/>
      </w:pPr>
    </w:p>
    <w:p w:rsidR="00CB7400" w:rsidRDefault="00CB7400" w:rsidP="00B04313">
      <w:pPr>
        <w:spacing w:line="360" w:lineRule="auto"/>
        <w:jc w:val="both"/>
      </w:pPr>
    </w:p>
    <w:p w:rsidR="00852869" w:rsidRDefault="00852869" w:rsidP="00B04313">
      <w:pPr>
        <w:spacing w:line="360" w:lineRule="auto"/>
        <w:jc w:val="both"/>
      </w:pPr>
    </w:p>
    <w:p w:rsidR="00681619" w:rsidRDefault="00681619" w:rsidP="00B04313">
      <w:pPr>
        <w:spacing w:line="360" w:lineRule="auto"/>
        <w:jc w:val="both"/>
      </w:pPr>
    </w:p>
    <w:p w:rsidR="0081131C" w:rsidRPr="000F350C" w:rsidRDefault="00353FCF" w:rsidP="00353FCF">
      <w:pPr>
        <w:tabs>
          <w:tab w:val="left" w:pos="8280"/>
        </w:tabs>
        <w:spacing w:line="360" w:lineRule="auto"/>
        <w:ind w:firstLine="709"/>
        <w:jc w:val="both"/>
        <w:rPr>
          <w:b/>
        </w:rPr>
      </w:pPr>
      <w:r w:rsidRPr="000F350C">
        <w:rPr>
          <w:b/>
        </w:rPr>
        <w:lastRenderedPageBreak/>
        <w:t xml:space="preserve">3 </w:t>
      </w:r>
      <w:r w:rsidR="0081131C" w:rsidRPr="000F350C">
        <w:rPr>
          <w:b/>
        </w:rPr>
        <w:t>Построение функции сравнения программного движения в вероятностной</w:t>
      </w:r>
      <w:r w:rsidRPr="000F350C">
        <w:rPr>
          <w:b/>
        </w:rPr>
        <w:t xml:space="preserve"> </w:t>
      </w:r>
      <w:r w:rsidR="0081131C" w:rsidRPr="000F350C">
        <w:rPr>
          <w:b/>
        </w:rPr>
        <w:t>по</w:t>
      </w:r>
      <w:r w:rsidRPr="000F350C">
        <w:rPr>
          <w:b/>
          <w:lang w:val="en-US"/>
        </w:rPr>
        <w:t>c</w:t>
      </w:r>
      <w:r w:rsidRPr="000F350C">
        <w:rPr>
          <w:b/>
        </w:rPr>
        <w:t>танов</w:t>
      </w:r>
      <w:r w:rsidR="0081131C" w:rsidRPr="000F350C">
        <w:rPr>
          <w:b/>
        </w:rPr>
        <w:t>ке</w:t>
      </w:r>
    </w:p>
    <w:p w:rsidR="0081131C" w:rsidRPr="005B2255" w:rsidRDefault="0081131C" w:rsidP="0081131C">
      <w:pPr>
        <w:spacing w:line="360" w:lineRule="auto"/>
        <w:ind w:firstLine="709"/>
        <w:jc w:val="both"/>
      </w:pPr>
    </w:p>
    <w:p w:rsidR="0081131C" w:rsidRPr="005B2255" w:rsidRDefault="0081131C" w:rsidP="0081131C">
      <w:pPr>
        <w:autoSpaceDE w:val="0"/>
        <w:autoSpaceDN w:val="0"/>
        <w:adjustRightInd w:val="0"/>
        <w:spacing w:line="360" w:lineRule="auto"/>
        <w:ind w:firstLine="709"/>
        <w:jc w:val="both"/>
        <w:rPr>
          <w:i/>
        </w:rPr>
      </w:pPr>
      <w:r w:rsidRPr="005B2255">
        <w:rPr>
          <w:rFonts w:eastAsia="SFTI1000"/>
          <w:iCs/>
          <w:lang w:eastAsia="en-US"/>
        </w:rPr>
        <w:t xml:space="preserve">Рассматривается одна из стохастических обратных задач дифференциальных </w:t>
      </w:r>
      <w:r w:rsidR="007327FA" w:rsidRPr="007327FA">
        <w:rPr>
          <w:rFonts w:eastAsia="SFTI1000"/>
          <w:iCs/>
          <w:lang w:eastAsia="en-US"/>
        </w:rPr>
        <w:t xml:space="preserve">      </w:t>
      </w:r>
      <w:r w:rsidRPr="005B2255">
        <w:rPr>
          <w:rFonts w:eastAsia="SFTI1000"/>
          <w:iCs/>
          <w:lang w:eastAsia="en-US"/>
        </w:rPr>
        <w:t>систем – задача построения как множества стохастических дифференциальных уравнений Ито первого порядка, так и множества функций сравнения, относительно которых имеет место устойчивость по вероятности заданного программного движения.</w:t>
      </w:r>
      <w:r w:rsidRPr="005B2255">
        <w:tab/>
      </w:r>
    </w:p>
    <w:p w:rsidR="0081131C" w:rsidRDefault="0081131C" w:rsidP="0081131C">
      <w:pPr>
        <w:spacing w:line="360" w:lineRule="auto"/>
        <w:ind w:firstLine="709"/>
      </w:pPr>
      <w:r w:rsidRPr="005B2255">
        <w:t>По заданной программе движения</w:t>
      </w:r>
    </w:p>
    <w:p w:rsidR="0081131C" w:rsidRPr="005B2255" w:rsidRDefault="0081131C" w:rsidP="0081131C">
      <w:pPr>
        <w:spacing w:line="360" w:lineRule="auto"/>
        <w:ind w:firstLine="709"/>
      </w:pPr>
    </w:p>
    <w:p w:rsidR="0081131C" w:rsidRDefault="0081131C" w:rsidP="0081131C">
      <w:pPr>
        <w:spacing w:line="360" w:lineRule="auto"/>
        <w:ind w:firstLine="709"/>
        <w:jc w:val="right"/>
      </w:pPr>
      <w:r w:rsidRPr="005B2255">
        <w:t xml:space="preserve">                   </w:t>
      </w:r>
      <w:r w:rsidRPr="005B2255">
        <w:rPr>
          <w:position w:val="-12"/>
        </w:rPr>
        <w:object w:dxaOrig="2180" w:dyaOrig="360">
          <v:shape id="_x0000_i1179" type="#_x0000_t75" style="width:109pt;height:18.5pt" o:ole="">
            <v:imagedata r:id="rId299" o:title=""/>
          </v:shape>
          <o:OLEObject Type="Embed" ProgID="Equation.3" ShapeID="_x0000_i1179" DrawAspect="Content" ObjectID="_1665228467" r:id="rId300"/>
        </w:object>
      </w:r>
      <w:r w:rsidRPr="005B2255">
        <w:t xml:space="preserve">, </w:t>
      </w:r>
      <w:r w:rsidRPr="005B2255">
        <w:rPr>
          <w:position w:val="-12"/>
        </w:rPr>
        <w:object w:dxaOrig="820" w:dyaOrig="440">
          <v:shape id="_x0000_i1180" type="#_x0000_t75" style="width:41pt;height:21.5pt" o:ole="">
            <v:imagedata r:id="rId301" o:title=""/>
          </v:shape>
          <o:OLEObject Type="Embed" ProgID="Equation.3" ShapeID="_x0000_i1180" DrawAspect="Content" ObjectID="_1665228468" r:id="rId302"/>
        </w:object>
      </w:r>
      <w:r w:rsidRPr="005B2255">
        <w:t xml:space="preserve">, </w:t>
      </w:r>
      <w:r w:rsidRPr="005B2255">
        <w:rPr>
          <w:position w:val="-10"/>
        </w:rPr>
        <w:object w:dxaOrig="800" w:dyaOrig="420">
          <v:shape id="_x0000_i1181" type="#_x0000_t75" style="width:40pt;height:20.5pt" o:ole="">
            <v:imagedata r:id="rId303" o:title=""/>
          </v:shape>
          <o:OLEObject Type="Embed" ProgID="Equation.3" ShapeID="_x0000_i1181" DrawAspect="Content" ObjectID="_1665228469" r:id="rId304"/>
        </w:object>
      </w:r>
      <w:r w:rsidRPr="005B2255">
        <w:t xml:space="preserve">, </w:t>
      </w:r>
      <w:r w:rsidRPr="005B2255">
        <w:rPr>
          <w:position w:val="-14"/>
        </w:rPr>
        <w:object w:dxaOrig="740" w:dyaOrig="420">
          <v:shape id="_x0000_i1182" type="#_x0000_t75" style="width:37pt;height:20.5pt" o:ole="">
            <v:imagedata r:id="rId305" o:title=""/>
          </v:shape>
          <o:OLEObject Type="Embed" ProgID="Equation.3" ShapeID="_x0000_i1182" DrawAspect="Content" ObjectID="_1665228470" r:id="rId306"/>
        </w:object>
      </w:r>
      <w:r w:rsidRPr="005B2255">
        <w:t xml:space="preserve">,                       </w:t>
      </w:r>
      <w:proofErr w:type="gramStart"/>
      <w:r w:rsidRPr="005B2255">
        <w:t xml:space="preserve">   (</w:t>
      </w:r>
      <w:proofErr w:type="gramEnd"/>
      <w:r>
        <w:t>3.1</w:t>
      </w:r>
      <w:r w:rsidRPr="005B2255">
        <w:t>.1)</w:t>
      </w:r>
    </w:p>
    <w:p w:rsidR="0081131C" w:rsidRPr="005B2255" w:rsidRDefault="0081131C" w:rsidP="0081131C">
      <w:pPr>
        <w:spacing w:line="360" w:lineRule="auto"/>
        <w:ind w:firstLine="709"/>
        <w:jc w:val="right"/>
      </w:pPr>
    </w:p>
    <w:p w:rsidR="0081131C" w:rsidRDefault="0081131C" w:rsidP="00CB7400">
      <w:pPr>
        <w:spacing w:line="360" w:lineRule="auto"/>
        <w:ind w:firstLine="709"/>
        <w:jc w:val="both"/>
      </w:pPr>
      <w:r w:rsidRPr="005B2255">
        <w:t xml:space="preserve">построить соответствующее множество уравнений движения материальной </w:t>
      </w:r>
      <w:r w:rsidR="00FF4B8C" w:rsidRPr="00FF4B8C">
        <w:t xml:space="preserve">        </w:t>
      </w:r>
      <w:r w:rsidRPr="005B2255">
        <w:t>системы</w:t>
      </w:r>
    </w:p>
    <w:p w:rsidR="0081131C" w:rsidRPr="005B2255" w:rsidRDefault="0081131C" w:rsidP="0081131C">
      <w:pPr>
        <w:spacing w:line="360" w:lineRule="auto"/>
        <w:jc w:val="both"/>
      </w:pPr>
    </w:p>
    <w:p w:rsidR="0081131C" w:rsidRDefault="0081131C" w:rsidP="0081131C">
      <w:pPr>
        <w:spacing w:line="360" w:lineRule="auto"/>
        <w:ind w:firstLine="709"/>
        <w:jc w:val="right"/>
      </w:pPr>
      <w:r w:rsidRPr="005B2255">
        <w:t xml:space="preserve">                                </w:t>
      </w:r>
      <w:r w:rsidRPr="005B2255">
        <w:rPr>
          <w:position w:val="-12"/>
        </w:rPr>
        <w:object w:dxaOrig="2400" w:dyaOrig="420">
          <v:shape id="_x0000_i1183" type="#_x0000_t75" style="width:120.5pt;height:20.5pt" o:ole="">
            <v:imagedata r:id="rId307" o:title=""/>
          </v:shape>
          <o:OLEObject Type="Embed" ProgID="Equation.3" ShapeID="_x0000_i1183" DrawAspect="Content" ObjectID="_1665228471" r:id="rId308"/>
        </w:object>
      </w:r>
      <w:r w:rsidRPr="005B2255">
        <w:t xml:space="preserve">,  </w:t>
      </w:r>
      <w:r w:rsidRPr="005B2255">
        <w:rPr>
          <w:position w:val="-10"/>
        </w:rPr>
        <w:object w:dxaOrig="820" w:dyaOrig="420">
          <v:shape id="_x0000_i1184" type="#_x0000_t75" style="width:41pt;height:20.5pt" o:ole="">
            <v:imagedata r:id="rId309" o:title=""/>
          </v:shape>
          <o:OLEObject Type="Embed" ProgID="Equation.3" ShapeID="_x0000_i1184" DrawAspect="Content" ObjectID="_1665228472" r:id="rId310"/>
        </w:object>
      </w:r>
      <w:r w:rsidRPr="005B2255">
        <w:t xml:space="preserve">,                                  </w:t>
      </w:r>
      <w:proofErr w:type="gramStart"/>
      <w:r w:rsidRPr="005B2255">
        <w:t xml:space="preserve">   (</w:t>
      </w:r>
      <w:proofErr w:type="gramEnd"/>
      <w:r>
        <w:t>3.1</w:t>
      </w:r>
      <w:r w:rsidRPr="005B2255">
        <w:t>.2)</w:t>
      </w:r>
    </w:p>
    <w:p w:rsidR="0081131C" w:rsidRDefault="0081131C" w:rsidP="0081131C">
      <w:pPr>
        <w:spacing w:line="360" w:lineRule="auto"/>
        <w:jc w:val="both"/>
      </w:pPr>
    </w:p>
    <w:p w:rsidR="0081131C" w:rsidRPr="005B2255" w:rsidRDefault="0081131C" w:rsidP="00CB7400">
      <w:pPr>
        <w:spacing w:line="360" w:lineRule="auto"/>
        <w:ind w:firstLine="709"/>
        <w:jc w:val="both"/>
      </w:pPr>
      <w:r w:rsidRPr="005B2255">
        <w:t xml:space="preserve">в классе уравнений, допускающих для начальных условий </w:t>
      </w:r>
      <w:r w:rsidRPr="005B2255">
        <w:rPr>
          <w:position w:val="-22"/>
        </w:rPr>
        <w:object w:dxaOrig="1560" w:dyaOrig="499">
          <v:shape id="_x0000_i1185" type="#_x0000_t75" style="width:78pt;height:24.5pt" o:ole="">
            <v:imagedata r:id="rId311" o:title=""/>
          </v:shape>
          <o:OLEObject Type="Embed" ProgID="Equation.3" ShapeID="_x0000_i1185" DrawAspect="Content" ObjectID="_1665228473" r:id="rId312"/>
        </w:object>
      </w:r>
      <w:r w:rsidRPr="005B2255">
        <w:t xml:space="preserve"> существование единственного до стохастической эквивалентности решения уравнения (</w:t>
      </w:r>
      <w:r>
        <w:t>3.1</w:t>
      </w:r>
      <w:r w:rsidRPr="005B2255">
        <w:t xml:space="preserve">.2) и множество </w:t>
      </w:r>
      <w:r w:rsidRPr="005B2255">
        <w:rPr>
          <w:lang w:val="en-US"/>
        </w:rPr>
        <w:t>n</w:t>
      </w:r>
      <w:r w:rsidRPr="005B2255">
        <w:t xml:space="preserve">-мерных вектор-функций </w:t>
      </w:r>
      <w:r w:rsidRPr="005B2255">
        <w:rPr>
          <w:position w:val="-12"/>
        </w:rPr>
        <w:object w:dxaOrig="639" w:dyaOrig="360">
          <v:shape id="_x0000_i1186" type="#_x0000_t75" style="width:32pt;height:18.5pt" o:ole="">
            <v:imagedata r:id="rId313" o:title=""/>
          </v:shape>
          <o:OLEObject Type="Embed" ProgID="Equation.3" ShapeID="_x0000_i1186" DrawAspect="Content" ObjectID="_1665228474" r:id="rId314"/>
        </w:object>
      </w:r>
      <w:r w:rsidRPr="005B2255">
        <w:t xml:space="preserve">, голоморфных в некоторой </w:t>
      </w:r>
      <w:r w:rsidRPr="005B2255">
        <w:rPr>
          <w:position w:val="-6"/>
        </w:rPr>
        <w:object w:dxaOrig="220" w:dyaOrig="240">
          <v:shape id="_x0000_i1187" type="#_x0000_t75" style="width:11.5pt;height:12.5pt" o:ole="">
            <v:imagedata r:id="rId315" o:title=""/>
          </v:shape>
          <o:OLEObject Type="Embed" ProgID="Equation.3" ShapeID="_x0000_i1187" DrawAspect="Content" ObjectID="_1665228475" r:id="rId316"/>
        </w:object>
      </w:r>
      <w:r w:rsidRPr="005B2255">
        <w:t xml:space="preserve">-окрестности </w:t>
      </w:r>
      <w:r w:rsidRPr="005B2255">
        <w:rPr>
          <w:position w:val="-14"/>
        </w:rPr>
        <w:object w:dxaOrig="2320" w:dyaOrig="420">
          <v:shape id="_x0000_i1188" type="#_x0000_t75" style="width:116pt;height:20.5pt" o:ole="">
            <v:imagedata r:id="rId317" o:title=""/>
          </v:shape>
          <o:OLEObject Type="Embed" ProgID="Equation.3" ShapeID="_x0000_i1188" DrawAspect="Content" ObjectID="_1665228476" r:id="rId318"/>
        </w:object>
      </w:r>
      <w:r w:rsidRPr="005B2255">
        <w:t xml:space="preserve"> интегрального многообразия </w:t>
      </w:r>
      <w:r w:rsidRPr="005B2255">
        <w:rPr>
          <w:position w:val="-4"/>
        </w:rPr>
        <w:object w:dxaOrig="279" w:dyaOrig="279">
          <v:shape id="_x0000_i1189" type="#_x0000_t75" style="width:14.5pt;height:14.5pt" o:ole="">
            <v:imagedata r:id="rId319" o:title=""/>
          </v:shape>
          <o:OLEObject Type="Embed" ProgID="Equation.3" ShapeID="_x0000_i1189" DrawAspect="Content" ObjectID="_1665228477" r:id="rId320"/>
        </w:object>
      </w:r>
      <w:r w:rsidRPr="005B2255">
        <w:t>(</w:t>
      </w:r>
      <w:r>
        <w:t>3.1</w:t>
      </w:r>
      <w:r w:rsidRPr="005B2255">
        <w:t xml:space="preserve">.1) при всех </w:t>
      </w:r>
      <w:r w:rsidRPr="005B2255">
        <w:rPr>
          <w:position w:val="-12"/>
        </w:rPr>
        <w:object w:dxaOrig="639" w:dyaOrig="380">
          <v:shape id="_x0000_i1190" type="#_x0000_t75" style="width:32pt;height:18.5pt" o:ole="">
            <v:imagedata r:id="rId321" o:title=""/>
          </v:shape>
          <o:OLEObject Type="Embed" ProgID="Equation.3" ShapeID="_x0000_i1190" DrawAspect="Content" ObjectID="_1665228478" r:id="rId322"/>
        </w:object>
      </w:r>
      <w:r w:rsidRPr="005B2255">
        <w:t xml:space="preserve">, по отношению к составляющим которых имеется устойчивость по вероятности. </w:t>
      </w:r>
    </w:p>
    <w:p w:rsidR="0081131C" w:rsidRPr="005B2255" w:rsidRDefault="0081131C" w:rsidP="0081131C">
      <w:pPr>
        <w:spacing w:line="360" w:lineRule="auto"/>
        <w:ind w:firstLine="709"/>
        <w:jc w:val="both"/>
      </w:pPr>
      <w:r w:rsidRPr="005B2255">
        <w:t xml:space="preserve">Здесь </w:t>
      </w:r>
      <m:oMath>
        <m:r>
          <w:rPr>
            <w:rFonts w:ascii="Cambria Math" w:hAnsi="Cambria Math"/>
          </w:rPr>
          <m:t>ξ</m:t>
        </m:r>
        <m:d>
          <m:dPr>
            <m:ctrlPr>
              <w:rPr>
                <w:rFonts w:ascii="Cambria Math" w:hAnsi="Cambria Math"/>
                <w:i/>
              </w:rPr>
            </m:ctrlPr>
          </m:dPr>
          <m:e>
            <m:r>
              <w:rPr>
                <w:rFonts w:ascii="Cambria Math" w:hAnsi="Cambria Math"/>
                <w:lang w:val="en-US"/>
              </w:rPr>
              <m:t>t</m:t>
            </m:r>
          </m:e>
        </m:d>
        <m:r>
          <w:rPr>
            <w:rFonts w:ascii="Cambria Math" w:hAnsi="Cambria Math"/>
          </w:rPr>
          <m:t>=w</m:t>
        </m:r>
        <m:d>
          <m:dPr>
            <m:ctrlPr>
              <w:rPr>
                <w:rFonts w:ascii="Cambria Math" w:hAnsi="Cambria Math"/>
                <w:i/>
              </w:rPr>
            </m:ctrlPr>
          </m:dPr>
          <m:e>
            <m:r>
              <w:rPr>
                <w:rFonts w:ascii="Cambria Math" w:hAnsi="Cambria Math"/>
              </w:rPr>
              <m:t>t</m:t>
            </m:r>
          </m:e>
        </m:d>
        <m:r>
          <w:rPr>
            <w:rFonts w:ascii="Cambria Math" w:hAnsi="Cambria Math"/>
          </w:rPr>
          <m:t>+</m:t>
        </m:r>
        <m:nary>
          <m:naryPr>
            <m:limLoc m:val="undOvr"/>
            <m:ctrlPr>
              <w:rPr>
                <w:rFonts w:ascii="Cambria Math" w:hAnsi="Cambria Math"/>
                <w:i/>
              </w:rPr>
            </m:ctrlPr>
          </m:naryPr>
          <m:sub>
            <m:sSup>
              <m:sSupPr>
                <m:ctrlPr>
                  <w:rPr>
                    <w:rFonts w:ascii="Cambria Math" w:hAnsi="Cambria Math"/>
                    <w:i/>
                  </w:rPr>
                </m:ctrlPr>
              </m:sSupPr>
              <m:e>
                <m:r>
                  <w:rPr>
                    <w:rFonts w:ascii="Cambria Math" w:hAnsi="Cambria Math"/>
                  </w:rPr>
                  <m:t>R</m:t>
                </m:r>
              </m:e>
              <m:sup>
                <m:r>
                  <w:rPr>
                    <w:rFonts w:ascii="Cambria Math" w:hAnsi="Cambria Math"/>
                  </w:rPr>
                  <m:t>n</m:t>
                </m:r>
              </m:sup>
            </m:sSup>
          </m:sub>
          <m:sup/>
          <m:e>
            <m:r>
              <w:rPr>
                <w:rFonts w:ascii="Cambria Math" w:hAnsi="Cambria Math"/>
              </w:rPr>
              <m:t>c</m:t>
            </m:r>
            <m:d>
              <m:dPr>
                <m:ctrlPr>
                  <w:rPr>
                    <w:rFonts w:ascii="Cambria Math" w:hAnsi="Cambria Math"/>
                    <w:i/>
                  </w:rPr>
                </m:ctrlPr>
              </m:dPr>
              <m:e>
                <m:r>
                  <w:rPr>
                    <w:rFonts w:ascii="Cambria Math" w:hAnsi="Cambria Math"/>
                  </w:rPr>
                  <m:t>y</m:t>
                </m:r>
              </m:e>
            </m:d>
            <m:r>
              <w:rPr>
                <w:rFonts w:ascii="Cambria Math" w:hAnsi="Cambria Math"/>
              </w:rPr>
              <m:t>P</m:t>
            </m:r>
            <m:d>
              <m:dPr>
                <m:ctrlPr>
                  <w:rPr>
                    <w:rFonts w:ascii="Cambria Math" w:hAnsi="Cambria Math"/>
                    <w:i/>
                  </w:rPr>
                </m:ctrlPr>
              </m:dPr>
              <m:e>
                <m:r>
                  <w:rPr>
                    <w:rFonts w:ascii="Cambria Math" w:hAnsi="Cambria Math"/>
                  </w:rPr>
                  <m:t>t,dy</m:t>
                </m:r>
              </m:e>
            </m:d>
          </m:e>
        </m:nary>
      </m:oMath>
      <w:r w:rsidRPr="005B2255">
        <w:t xml:space="preserve"> – случайный процесс с независимыми приращениями, где </w:t>
      </w:r>
      <m:oMath>
        <m:r>
          <w:rPr>
            <w:rFonts w:ascii="Cambria Math" w:hAnsi="Cambria Math"/>
          </w:rPr>
          <m:t>w(t)</m:t>
        </m:r>
      </m:oMath>
      <w:r w:rsidRPr="005B2255">
        <w:t xml:space="preserve"> – винеровский процесс, </w:t>
      </w:r>
      <m:oMath>
        <m:r>
          <w:rPr>
            <w:rFonts w:ascii="Cambria Math" w:hAnsi="Cambria Math"/>
          </w:rPr>
          <m:t>P(t,A)</m:t>
        </m:r>
      </m:oMath>
      <w:r w:rsidRPr="005B2255">
        <w:t xml:space="preserve"> – пуассоновский процесс как функция </w:t>
      </w:r>
      <m:oMath>
        <m:r>
          <w:rPr>
            <w:rFonts w:ascii="Cambria Math" w:hAnsi="Cambria Math"/>
          </w:rPr>
          <m:t>t</m:t>
        </m:r>
      </m:oMath>
      <w:r w:rsidRPr="005B2255">
        <w:t xml:space="preserve"> и пуассоновская стохастическая мера как функция множества </w:t>
      </w:r>
      <m:oMath>
        <m:r>
          <w:rPr>
            <w:rFonts w:ascii="Cambria Math" w:hAnsi="Cambria Math"/>
          </w:rPr>
          <m:t>A,</m:t>
        </m:r>
      </m:oMath>
      <w:r w:rsidRPr="005B2255">
        <w:t xml:space="preserve"> а </w:t>
      </w:r>
      <m:oMath>
        <m:r>
          <w:rPr>
            <w:rFonts w:ascii="Cambria Math" w:hAnsi="Cambria Math"/>
          </w:rPr>
          <m:t>c</m:t>
        </m:r>
        <m:d>
          <m:dPr>
            <m:ctrlPr>
              <w:rPr>
                <w:rFonts w:ascii="Cambria Math" w:hAnsi="Cambria Math"/>
                <w:i/>
              </w:rPr>
            </m:ctrlPr>
          </m:dPr>
          <m:e>
            <m:r>
              <w:rPr>
                <w:rFonts w:ascii="Cambria Math" w:hAnsi="Cambria Math"/>
              </w:rPr>
              <m:t>y</m:t>
            </m:r>
          </m:e>
        </m:d>
      </m:oMath>
      <w:r w:rsidRPr="005B2255">
        <w:t xml:space="preserve"> – векторная функция, отображающая </w:t>
      </w:r>
      <m:oMath>
        <m:sSup>
          <m:sSupPr>
            <m:ctrlPr>
              <w:rPr>
                <w:rFonts w:ascii="Cambria Math" w:hAnsi="Cambria Math"/>
                <w:i/>
              </w:rPr>
            </m:ctrlPr>
          </m:sSupPr>
          <m:e>
            <m:r>
              <w:rPr>
                <w:rFonts w:ascii="Cambria Math" w:hAnsi="Cambria Math"/>
              </w:rPr>
              <m:t>R</m:t>
            </m:r>
          </m:e>
          <m:sup>
            <m:r>
              <w:rPr>
                <w:rFonts w:ascii="Cambria Math" w:hAnsi="Cambria Math"/>
              </w:rPr>
              <m:t>n</m:t>
            </m:r>
          </m:sup>
        </m:sSup>
      </m:oMath>
      <w:r w:rsidRPr="005B2255">
        <w:t xml:space="preserve"> в пространство значений процесса </w:t>
      </w:r>
      <m:oMath>
        <m:r>
          <w:rPr>
            <w:rFonts w:ascii="Cambria Math" w:hAnsi="Cambria Math"/>
          </w:rPr>
          <m:t>ξ</m:t>
        </m:r>
        <m:d>
          <m:dPr>
            <m:ctrlPr>
              <w:rPr>
                <w:rFonts w:ascii="Cambria Math" w:hAnsi="Cambria Math"/>
                <w:i/>
              </w:rPr>
            </m:ctrlPr>
          </m:dPr>
          <m:e>
            <m:r>
              <w:rPr>
                <w:rFonts w:ascii="Cambria Math" w:hAnsi="Cambria Math"/>
                <w:lang w:val="en-US"/>
              </w:rPr>
              <m:t>t</m:t>
            </m:r>
          </m:e>
        </m:d>
      </m:oMath>
      <w:r w:rsidRPr="005B2255">
        <w:t xml:space="preserve"> при каждом </w:t>
      </w:r>
      <m:oMath>
        <m:r>
          <w:rPr>
            <w:rFonts w:ascii="Cambria Math" w:hAnsi="Cambria Math"/>
          </w:rPr>
          <m:t>t.</m:t>
        </m:r>
      </m:oMath>
      <w:r w:rsidRPr="005B2255">
        <w:t xml:space="preserve"> </w:t>
      </w:r>
    </w:p>
    <w:p w:rsidR="0081131C" w:rsidRDefault="0081131C" w:rsidP="0081131C">
      <w:pPr>
        <w:spacing w:line="360" w:lineRule="auto"/>
        <w:ind w:firstLine="709"/>
        <w:jc w:val="both"/>
      </w:pPr>
      <w:r w:rsidRPr="005B2255">
        <w:t>Уравнение возмущённого движения материальной системы, для которой заданное движение (</w:t>
      </w:r>
      <w:r>
        <w:t>3.1</w:t>
      </w:r>
      <w:r w:rsidRPr="005B2255">
        <w:t>.1) является возможным, может быть, следуя [</w:t>
      </w:r>
      <w:r w:rsidRPr="00DA28DF">
        <w:t>1],</w:t>
      </w:r>
      <w:r w:rsidRPr="005B2255">
        <w:t xml:space="preserve"> представлено в виде</w:t>
      </w:r>
    </w:p>
    <w:p w:rsidR="0081131C" w:rsidRPr="005B2255" w:rsidRDefault="0081131C" w:rsidP="0081131C">
      <w:pPr>
        <w:spacing w:line="360" w:lineRule="auto"/>
        <w:ind w:firstLine="709"/>
        <w:jc w:val="both"/>
      </w:pPr>
    </w:p>
    <w:p w:rsidR="0081131C" w:rsidRDefault="0081131C" w:rsidP="0081131C">
      <w:pPr>
        <w:tabs>
          <w:tab w:val="left" w:pos="8100"/>
          <w:tab w:val="left" w:pos="8280"/>
        </w:tabs>
        <w:spacing w:line="360" w:lineRule="auto"/>
        <w:ind w:firstLine="709"/>
        <w:jc w:val="right"/>
      </w:pPr>
      <w:r w:rsidRPr="005B2255">
        <w:rPr>
          <w:lang w:val="kk-KZ"/>
        </w:rPr>
        <w:t xml:space="preserve">                    </w:t>
      </w:r>
      <w:r w:rsidRPr="005B2255">
        <w:rPr>
          <w:position w:val="-12"/>
          <w:lang w:val="kk-KZ"/>
        </w:rPr>
        <w:object w:dxaOrig="2960" w:dyaOrig="420">
          <v:shape id="_x0000_i1191" type="#_x0000_t75" style="width:148pt;height:20.5pt" o:ole="">
            <v:imagedata r:id="rId323" o:title=""/>
          </v:shape>
          <o:OLEObject Type="Embed" ProgID="Equation.3" ShapeID="_x0000_i1191" DrawAspect="Content" ObjectID="_1665228479" r:id="rId324"/>
        </w:object>
      </w:r>
      <w:proofErr w:type="gramStart"/>
      <w:r w:rsidRPr="005B2255">
        <w:t xml:space="preserve">,   </w:t>
      </w:r>
      <w:proofErr w:type="gramEnd"/>
      <w:r w:rsidRPr="005B2255">
        <w:t xml:space="preserve">                                       (</w:t>
      </w:r>
      <w:r>
        <w:t>3.1</w:t>
      </w:r>
      <w:r w:rsidRPr="005B2255">
        <w:t>.3)</w:t>
      </w:r>
    </w:p>
    <w:p w:rsidR="0081131C" w:rsidRDefault="0081131C" w:rsidP="0081131C">
      <w:pPr>
        <w:tabs>
          <w:tab w:val="left" w:pos="8100"/>
          <w:tab w:val="left" w:pos="8280"/>
        </w:tabs>
        <w:spacing w:line="360" w:lineRule="auto"/>
        <w:jc w:val="both"/>
      </w:pPr>
    </w:p>
    <w:p w:rsidR="0081131C" w:rsidRPr="005B2255" w:rsidRDefault="0081131C" w:rsidP="00CB7400">
      <w:pPr>
        <w:tabs>
          <w:tab w:val="left" w:pos="8100"/>
          <w:tab w:val="left" w:pos="8280"/>
        </w:tabs>
        <w:spacing w:line="360" w:lineRule="auto"/>
        <w:ind w:firstLine="709"/>
        <w:jc w:val="both"/>
      </w:pPr>
      <w:r w:rsidRPr="005B2255">
        <w:lastRenderedPageBreak/>
        <w:t xml:space="preserve">где </w:t>
      </w:r>
      <w:r w:rsidRPr="005B2255">
        <w:rPr>
          <w:position w:val="-12"/>
        </w:rPr>
        <w:object w:dxaOrig="1080" w:dyaOrig="360">
          <v:shape id="_x0000_i1192" type="#_x0000_t75" style="width:54.5pt;height:18.5pt" o:ole="">
            <v:imagedata r:id="rId325" o:title=""/>
          </v:shape>
          <o:OLEObject Type="Embed" ProgID="Equation.3" ShapeID="_x0000_i1192" DrawAspect="Content" ObjectID="_1665228480" r:id="rId326"/>
        </w:object>
      </w:r>
      <w:r w:rsidRPr="005B2255">
        <w:t xml:space="preserve">- вектор-функция, </w:t>
      </w:r>
      <w:r w:rsidRPr="005B2255">
        <w:rPr>
          <w:position w:val="-12"/>
        </w:rPr>
        <w:object w:dxaOrig="1080" w:dyaOrig="360">
          <v:shape id="_x0000_i1193" type="#_x0000_t75" style="width:54.5pt;height:18.5pt" o:ole="">
            <v:imagedata r:id="rId327" o:title=""/>
          </v:shape>
          <o:OLEObject Type="Embed" ProgID="Equation.3" ShapeID="_x0000_i1193" DrawAspect="Content" ObjectID="_1665228481" r:id="rId328"/>
        </w:object>
      </w:r>
      <w:r w:rsidRPr="005B2255">
        <w:t xml:space="preserve">- </w:t>
      </w:r>
      <w:r w:rsidRPr="005B2255">
        <w:rPr>
          <w:position w:val="-6"/>
        </w:rPr>
        <w:object w:dxaOrig="600" w:dyaOrig="300">
          <v:shape id="_x0000_i1194" type="#_x0000_t75" style="width:30pt;height:15.5pt" o:ole="">
            <v:imagedata r:id="rId329" o:title=""/>
          </v:shape>
          <o:OLEObject Type="Embed" ProgID="Equation.3" ShapeID="_x0000_i1194" DrawAspect="Content" ObjectID="_1665228482" r:id="rId330"/>
        </w:object>
      </w:r>
      <w:r w:rsidRPr="005B2255">
        <w:t xml:space="preserve"> матрица типа </w:t>
      </w:r>
      <w:proofErr w:type="spellStart"/>
      <w:r w:rsidRPr="005B2255">
        <w:t>Еругина</w:t>
      </w:r>
      <w:proofErr w:type="spellEnd"/>
      <w:r w:rsidRPr="005B2255">
        <w:t xml:space="preserve">, удовлетворяющие условию </w:t>
      </w:r>
      <w:r w:rsidRPr="005B2255">
        <w:rPr>
          <w:position w:val="-12"/>
        </w:rPr>
        <w:object w:dxaOrig="1460" w:dyaOrig="360">
          <v:shape id="_x0000_i1195" type="#_x0000_t75" style="width:73pt;height:18.5pt" o:ole="">
            <v:imagedata r:id="rId331" o:title=""/>
          </v:shape>
          <o:OLEObject Type="Embed" ProgID="Equation.3" ShapeID="_x0000_i1195" DrawAspect="Content" ObjectID="_1665228483" r:id="rId332"/>
        </w:object>
      </w:r>
      <w:r w:rsidRPr="005B2255">
        <w:t xml:space="preserve">, </w:t>
      </w:r>
      <w:r w:rsidRPr="005B2255">
        <w:rPr>
          <w:position w:val="-12"/>
        </w:rPr>
        <w:object w:dxaOrig="1460" w:dyaOrig="360">
          <v:shape id="_x0000_i1196" type="#_x0000_t75" style="width:73pt;height:18.5pt" o:ole="">
            <v:imagedata r:id="rId333" o:title=""/>
          </v:shape>
          <o:OLEObject Type="Embed" ProgID="Equation.3" ShapeID="_x0000_i1196" DrawAspect="Content" ObjectID="_1665228484" r:id="rId334"/>
        </w:object>
      </w:r>
      <w:r w:rsidRPr="005B2255">
        <w:t>.</w:t>
      </w:r>
    </w:p>
    <w:p w:rsidR="0081131C" w:rsidRPr="00C81186" w:rsidRDefault="0081131C" w:rsidP="0081131C">
      <w:pPr>
        <w:tabs>
          <w:tab w:val="left" w:pos="8100"/>
          <w:tab w:val="left" w:pos="8280"/>
        </w:tabs>
        <w:spacing w:line="360" w:lineRule="auto"/>
        <w:ind w:firstLine="709"/>
        <w:jc w:val="both"/>
      </w:pPr>
      <w:r w:rsidRPr="00C81186">
        <w:rPr>
          <w:lang w:val="kk-KZ"/>
        </w:rPr>
        <w:t xml:space="preserve">Определение </w:t>
      </w:r>
      <w:r>
        <w:rPr>
          <w:lang w:val="kk-KZ"/>
        </w:rPr>
        <w:t>3.1.</w:t>
      </w:r>
      <w:r w:rsidRPr="00C81186">
        <w:rPr>
          <w:lang w:val="kk-KZ"/>
        </w:rPr>
        <w:t xml:space="preserve">1 </w:t>
      </w:r>
      <w:r w:rsidRPr="00C81186">
        <w:t>[</w:t>
      </w:r>
      <w:r w:rsidRPr="0081131C">
        <w:t>36</w:t>
      </w:r>
      <w:r w:rsidRPr="00C81186">
        <w:t xml:space="preserve">]. Функция </w:t>
      </w:r>
      <w:r w:rsidRPr="00C81186">
        <w:rPr>
          <w:position w:val="-12"/>
        </w:rPr>
        <w:object w:dxaOrig="680" w:dyaOrig="420">
          <v:shape id="_x0000_i1197" type="#_x0000_t75" style="width:27pt;height:16.5pt" o:ole="">
            <v:imagedata r:id="rId335" o:title=""/>
          </v:shape>
          <o:OLEObject Type="Embed" ProgID="Equation.3" ShapeID="_x0000_i1197" DrawAspect="Content" ObjectID="_1665228485" r:id="rId336"/>
        </w:object>
      </w:r>
      <w:r w:rsidRPr="00C81186">
        <w:t xml:space="preserve">называется функцией класса Хана, </w:t>
      </w:r>
      <w:r w:rsidRPr="00C81186">
        <w:rPr>
          <w:position w:val="-12"/>
        </w:rPr>
        <w:object w:dxaOrig="1320" w:dyaOrig="420">
          <v:shape id="_x0000_i1198" type="#_x0000_t75" style="width:53.5pt;height:17.5pt" o:ole="">
            <v:imagedata r:id="rId337" o:title=""/>
          </v:shape>
          <o:OLEObject Type="Embed" ProgID="Equation.3" ShapeID="_x0000_i1198" DrawAspect="Content" ObjectID="_1665228486" r:id="rId338"/>
        </w:object>
      </w:r>
      <w:r w:rsidRPr="00C81186">
        <w:t xml:space="preserve">, если она – непрерывна, строго возрастающая и удовлетворяет условию </w:t>
      </w:r>
      <w:r w:rsidRPr="00C81186">
        <w:rPr>
          <w:position w:val="-12"/>
        </w:rPr>
        <w:object w:dxaOrig="1219" w:dyaOrig="420">
          <v:shape id="_x0000_i1199" type="#_x0000_t75" style="width:49.5pt;height:17.5pt" o:ole="">
            <v:imagedata r:id="rId339" o:title=""/>
          </v:shape>
          <o:OLEObject Type="Embed" ProgID="Equation.3" ShapeID="_x0000_i1199" DrawAspect="Content" ObjectID="_1665228487" r:id="rId340"/>
        </w:object>
      </w:r>
      <w:r w:rsidRPr="00C81186">
        <w:t>.</w:t>
      </w:r>
    </w:p>
    <w:p w:rsidR="0081131C" w:rsidRPr="005B2255" w:rsidRDefault="0081131C" w:rsidP="00CB7400">
      <w:pPr>
        <w:spacing w:line="360" w:lineRule="auto"/>
        <w:ind w:firstLine="709"/>
        <w:jc w:val="both"/>
      </w:pPr>
      <w:r w:rsidRPr="00C81186">
        <w:rPr>
          <w:lang w:val="kk-KZ"/>
        </w:rPr>
        <w:t xml:space="preserve">Определение </w:t>
      </w:r>
      <w:r>
        <w:rPr>
          <w:lang w:val="kk-KZ"/>
        </w:rPr>
        <w:t>3.1.2</w:t>
      </w:r>
      <w:r w:rsidRPr="00C81186">
        <w:rPr>
          <w:lang w:val="kk-KZ"/>
        </w:rPr>
        <w:t xml:space="preserve"> </w:t>
      </w:r>
      <w:r w:rsidRPr="00DA28DF">
        <w:t>[25</w:t>
      </w:r>
      <w:r w:rsidRPr="00C81186">
        <w:t>].</w:t>
      </w:r>
      <w:r w:rsidRPr="00C81186">
        <w:rPr>
          <w:b/>
        </w:rPr>
        <w:t xml:space="preserve"> </w:t>
      </w:r>
      <w:r w:rsidRPr="00C81186">
        <w:t xml:space="preserve">Программное многообразие </w:t>
      </w:r>
      <w:r w:rsidRPr="00C81186">
        <w:rPr>
          <w:position w:val="-4"/>
        </w:rPr>
        <w:object w:dxaOrig="320" w:dyaOrig="340">
          <v:shape id="_x0000_i1200" type="#_x0000_t75" style="width:14.5pt;height:14.5pt" o:ole="">
            <v:imagedata r:id="rId341" o:title=""/>
          </v:shape>
          <o:OLEObject Type="Embed" ProgID="Equation.3" ShapeID="_x0000_i1200" DrawAspect="Content" ObjectID="_1665228488" r:id="rId342"/>
        </w:object>
      </w:r>
      <w:r w:rsidRPr="00C81186">
        <w:t xml:space="preserve"> (</w:t>
      </w:r>
      <w:r>
        <w:t>3.1</w:t>
      </w:r>
      <w:r w:rsidRPr="00C81186">
        <w:t>.1) уравнения (</w:t>
      </w:r>
      <w:r>
        <w:t>3.1</w:t>
      </w:r>
      <w:r w:rsidRPr="00C81186">
        <w:t xml:space="preserve">.2) называется </w:t>
      </w:r>
      <w:r w:rsidRPr="00C81186">
        <w:rPr>
          <w:position w:val="-12"/>
        </w:rPr>
        <w:object w:dxaOrig="240" w:dyaOrig="300">
          <v:shape id="_x0000_i1201" type="#_x0000_t75" style="width:12.5pt;height:15.5pt" o:ole="" fillcolor="window">
            <v:imagedata r:id="rId343" o:title=""/>
          </v:shape>
          <o:OLEObject Type="Embed" ProgID="Equation.2" ShapeID="_x0000_i1201" DrawAspect="Content" ObjectID="_1665228489" r:id="rId344"/>
        </w:object>
      </w:r>
      <w:r w:rsidRPr="00C81186">
        <w:t>-устойчивым по вероятности</w:t>
      </w:r>
      <w:r w:rsidRPr="005B2255">
        <w:t xml:space="preserve">, если </w:t>
      </w:r>
      <w:r w:rsidRPr="005B2255">
        <w:rPr>
          <w:position w:val="-44"/>
        </w:rPr>
        <w:object w:dxaOrig="7080" w:dyaOrig="940">
          <v:shape id="_x0000_i1202" type="#_x0000_t75" style="width:312pt;height:37pt" o:ole="" fillcolor="window">
            <v:imagedata r:id="rId345" o:title=""/>
          </v:shape>
          <o:OLEObject Type="Embed" ProgID="Equation.3" ShapeID="_x0000_i1202" DrawAspect="Content" ObjectID="_1665228490" r:id="rId346"/>
        </w:object>
      </w:r>
    </w:p>
    <w:p w:rsidR="0081131C" w:rsidRPr="005B2255" w:rsidRDefault="0081131C" w:rsidP="0081131C">
      <w:pPr>
        <w:tabs>
          <w:tab w:val="left" w:pos="8100"/>
          <w:tab w:val="left" w:pos="8280"/>
        </w:tabs>
        <w:spacing w:line="360" w:lineRule="auto"/>
        <w:ind w:firstLine="709"/>
      </w:pPr>
    </w:p>
    <w:p w:rsidR="0081131C" w:rsidRPr="000F350C" w:rsidRDefault="0081131C" w:rsidP="0081131C">
      <w:pPr>
        <w:spacing w:line="360" w:lineRule="auto"/>
        <w:ind w:firstLine="709"/>
        <w:jc w:val="both"/>
        <w:rPr>
          <w:b/>
        </w:rPr>
      </w:pPr>
      <w:r w:rsidRPr="000F350C">
        <w:rPr>
          <w:b/>
        </w:rPr>
        <w:t xml:space="preserve">3.1 Множество вектор-функций </w:t>
      </w:r>
      <w:r w:rsidRPr="000F350C">
        <w:rPr>
          <w:b/>
          <w:position w:val="-12"/>
        </w:rPr>
        <w:object w:dxaOrig="639" w:dyaOrig="360">
          <v:shape id="_x0000_i1203" type="#_x0000_t75" style="width:32pt;height:18.5pt" o:ole="">
            <v:imagedata r:id="rId10" o:title=""/>
          </v:shape>
          <o:OLEObject Type="Embed" ProgID="Equation.3" ShapeID="_x0000_i1203" DrawAspect="Content" ObjectID="_1665228491" r:id="rId347"/>
        </w:object>
      </w:r>
      <w:r w:rsidRPr="000F350C">
        <w:rPr>
          <w:b/>
        </w:rPr>
        <w:t>, не зависящих явно от времени</w:t>
      </w:r>
    </w:p>
    <w:p w:rsidR="0081131C" w:rsidRPr="005B2255" w:rsidRDefault="0081131C" w:rsidP="0081131C">
      <w:pPr>
        <w:spacing w:line="360" w:lineRule="auto"/>
        <w:ind w:firstLine="709"/>
        <w:jc w:val="center"/>
        <w:rPr>
          <w:b/>
        </w:rPr>
      </w:pPr>
    </w:p>
    <w:p w:rsidR="0081131C" w:rsidRDefault="0081131C" w:rsidP="0081131C">
      <w:pPr>
        <w:spacing w:line="360" w:lineRule="auto"/>
        <w:ind w:firstLine="709"/>
        <w:jc w:val="both"/>
      </w:pPr>
      <w:r w:rsidRPr="00925C3F">
        <w:t xml:space="preserve">Теорема </w:t>
      </w:r>
      <w:r>
        <w:t>3.1.</w:t>
      </w:r>
      <w:r w:rsidRPr="00925C3F">
        <w:t>1</w:t>
      </w:r>
      <w:r w:rsidRPr="005B2255">
        <w:t xml:space="preserve"> Если в окрестности интегрального многообразия </w:t>
      </w:r>
      <w:r w:rsidRPr="005B2255">
        <w:rPr>
          <w:position w:val="-12"/>
        </w:rPr>
        <w:object w:dxaOrig="380" w:dyaOrig="380">
          <v:shape id="_x0000_i1204" type="#_x0000_t75" style="width:18.5pt;height:18.5pt" o:ole="">
            <v:imagedata r:id="rId348" o:title=""/>
          </v:shape>
          <o:OLEObject Type="Embed" ProgID="Equation.3" ShapeID="_x0000_i1204" DrawAspect="Content" ObjectID="_1665228492" r:id="rId349"/>
        </w:object>
      </w:r>
      <w:r w:rsidRPr="005B2255">
        <w:t xml:space="preserve"> существует функция Ляпунова </w:t>
      </w:r>
      <w:r w:rsidRPr="005B2255">
        <w:rPr>
          <w:position w:val="-12"/>
        </w:rPr>
        <w:object w:dxaOrig="1060" w:dyaOrig="360">
          <v:shape id="_x0000_i1205" type="#_x0000_t75" style="width:53.5pt;height:18.5pt" o:ole="">
            <v:imagedata r:id="rId350" o:title=""/>
          </v:shape>
          <o:OLEObject Type="Embed" ProgID="Equation.3" ShapeID="_x0000_i1205" DrawAspect="Content" ObjectID="_1665228493" r:id="rId351"/>
        </w:object>
      </w:r>
      <w:r w:rsidRPr="005B2255">
        <w:t xml:space="preserve"> со свойствами</w:t>
      </w:r>
    </w:p>
    <w:p w:rsidR="0081131C" w:rsidRPr="005B2255" w:rsidRDefault="0081131C" w:rsidP="0081131C">
      <w:pPr>
        <w:spacing w:line="360" w:lineRule="auto"/>
        <w:ind w:firstLine="709"/>
        <w:jc w:val="both"/>
      </w:pPr>
    </w:p>
    <w:p w:rsidR="0081131C" w:rsidRDefault="0081131C" w:rsidP="0081131C">
      <w:pPr>
        <w:tabs>
          <w:tab w:val="left" w:pos="8280"/>
        </w:tabs>
        <w:spacing w:line="360" w:lineRule="auto"/>
        <w:ind w:firstLine="709"/>
        <w:jc w:val="right"/>
      </w:pPr>
      <w:r w:rsidRPr="005B2255">
        <w:t xml:space="preserve">                          </w:t>
      </w:r>
      <w:r w:rsidRPr="005B2255">
        <w:rPr>
          <w:position w:val="-14"/>
        </w:rPr>
        <w:object w:dxaOrig="2900" w:dyaOrig="420">
          <v:shape id="_x0000_i1206" type="#_x0000_t75" style="width:145pt;height:20.5pt" o:ole="">
            <v:imagedata r:id="rId352" o:title=""/>
          </v:shape>
          <o:OLEObject Type="Embed" ProgID="Equation.3" ShapeID="_x0000_i1206" DrawAspect="Content" ObjectID="_1665228494" r:id="rId353"/>
        </w:object>
      </w:r>
      <w:r w:rsidRPr="005B2255">
        <w:t xml:space="preserve">, </w:t>
      </w:r>
      <w:r w:rsidRPr="005B2255">
        <w:rPr>
          <w:position w:val="-10"/>
        </w:rPr>
        <w:object w:dxaOrig="960" w:dyaOrig="340">
          <v:shape id="_x0000_i1207" type="#_x0000_t75" style="width:48.5pt;height:17.5pt" o:ole="">
            <v:imagedata r:id="rId354" o:title=""/>
          </v:shape>
          <o:OLEObject Type="Embed" ProgID="Equation.3" ShapeID="_x0000_i1207" DrawAspect="Content" ObjectID="_1665228495" r:id="rId355"/>
        </w:object>
      </w:r>
      <w:r w:rsidRPr="005B2255">
        <w:t xml:space="preserve">,                               </w:t>
      </w:r>
      <w:proofErr w:type="gramStart"/>
      <w:r w:rsidRPr="005B2255">
        <w:t xml:space="preserve">   (</w:t>
      </w:r>
      <w:proofErr w:type="gramEnd"/>
      <w:r>
        <w:t>3.1.4</w:t>
      </w:r>
      <w:r w:rsidRPr="005B2255">
        <w:t>)</w:t>
      </w:r>
    </w:p>
    <w:p w:rsidR="0081131C" w:rsidRPr="005B2255" w:rsidRDefault="0081131C" w:rsidP="0081131C">
      <w:pPr>
        <w:tabs>
          <w:tab w:val="left" w:pos="8280"/>
        </w:tabs>
        <w:spacing w:line="360" w:lineRule="auto"/>
        <w:ind w:firstLine="709"/>
        <w:jc w:val="right"/>
      </w:pPr>
    </w:p>
    <w:p w:rsidR="0081131C" w:rsidRPr="005B2255" w:rsidRDefault="0081131C" w:rsidP="0081131C">
      <w:pPr>
        <w:spacing w:line="360" w:lineRule="auto"/>
        <w:ind w:firstLine="709"/>
        <w:jc w:val="right"/>
      </w:pPr>
      <w:r w:rsidRPr="005B2255">
        <w:t xml:space="preserve">                                </w:t>
      </w:r>
      <w:r w:rsidRPr="005B2255">
        <w:rPr>
          <w:position w:val="-14"/>
        </w:rPr>
        <w:object w:dxaOrig="1540" w:dyaOrig="420">
          <v:shape id="_x0000_i1208" type="#_x0000_t75" style="width:77pt;height:20.5pt" o:ole="">
            <v:imagedata r:id="rId356" o:title=""/>
          </v:shape>
          <o:OLEObject Type="Embed" ProgID="Equation.3" ShapeID="_x0000_i1208" DrawAspect="Content" ObjectID="_1665228496" r:id="rId357"/>
        </w:object>
      </w:r>
      <w:r w:rsidRPr="005B2255">
        <w:t xml:space="preserve">, </w:t>
      </w:r>
      <w:r w:rsidRPr="005B2255">
        <w:rPr>
          <w:position w:val="-6"/>
        </w:rPr>
        <w:object w:dxaOrig="700" w:dyaOrig="300">
          <v:shape id="_x0000_i1209" type="#_x0000_t75" style="width:35pt;height:15.5pt" o:ole="">
            <v:imagedata r:id="rId358" o:title=""/>
          </v:shape>
          <o:OLEObject Type="Embed" ProgID="Equation.3" ShapeID="_x0000_i1209" DrawAspect="Content" ObjectID="_1665228497" r:id="rId359"/>
        </w:object>
      </w:r>
      <w:r w:rsidRPr="005B2255">
        <w:t xml:space="preserve">,                                          </w:t>
      </w:r>
      <w:proofErr w:type="gramStart"/>
      <w:r w:rsidRPr="005B2255">
        <w:t xml:space="preserve">   (</w:t>
      </w:r>
      <w:proofErr w:type="gramEnd"/>
      <w:r>
        <w:t>3.1.5</w:t>
      </w:r>
      <w:r w:rsidRPr="005B2255">
        <w:t>)</w:t>
      </w:r>
    </w:p>
    <w:p w:rsidR="0081131C" w:rsidRPr="005B2255" w:rsidRDefault="0081131C" w:rsidP="0081131C">
      <w:pPr>
        <w:spacing w:line="360" w:lineRule="auto"/>
        <w:ind w:firstLine="709"/>
        <w:jc w:val="right"/>
      </w:pPr>
    </w:p>
    <w:p w:rsidR="0081131C" w:rsidRPr="005B2255" w:rsidRDefault="0081131C" w:rsidP="0081131C">
      <w:pPr>
        <w:spacing w:line="360" w:lineRule="auto"/>
        <w:jc w:val="both"/>
      </w:pPr>
      <w:r w:rsidRPr="005B2255">
        <w:t xml:space="preserve">то программное движение </w:t>
      </w:r>
      <w:r w:rsidRPr="005B2255">
        <w:rPr>
          <w:position w:val="-12"/>
        </w:rPr>
        <w:object w:dxaOrig="1820" w:dyaOrig="360">
          <v:shape id="_x0000_i1210" type="#_x0000_t75" style="width:90.5pt;height:18.5pt" o:ole="">
            <v:imagedata r:id="rId360" o:title=""/>
          </v:shape>
          <o:OLEObject Type="Embed" ProgID="Equation.3" ShapeID="_x0000_i1210" DrawAspect="Content" ObjectID="_1665228498" r:id="rId361"/>
        </w:object>
      </w:r>
      <w:r w:rsidRPr="005B2255">
        <w:t xml:space="preserve"> системы (</w:t>
      </w:r>
      <w:r>
        <w:t>3.1</w:t>
      </w:r>
      <w:r w:rsidRPr="005B2255">
        <w:t xml:space="preserve">.3) асимптотически </w:t>
      </w:r>
      <w:r w:rsidRPr="005B2255">
        <w:rPr>
          <w:position w:val="-10"/>
        </w:rPr>
        <w:object w:dxaOrig="260" w:dyaOrig="279">
          <v:shape id="_x0000_i1211" type="#_x0000_t75" style="width:12.5pt;height:14.5pt" o:ole="">
            <v:imagedata r:id="rId362" o:title=""/>
          </v:shape>
          <o:OLEObject Type="Embed" ProgID="Equation.3" ShapeID="_x0000_i1211" DrawAspect="Content" ObjectID="_1665228499" r:id="rId363"/>
        </w:object>
      </w:r>
      <w:r w:rsidRPr="005B2255">
        <w:t xml:space="preserve">- устойчиво по вероятности относительно произвольной </w:t>
      </w:r>
      <w:r w:rsidRPr="005B2255">
        <w:rPr>
          <w:position w:val="-6"/>
        </w:rPr>
        <w:object w:dxaOrig="200" w:dyaOrig="240">
          <v:shape id="_x0000_i1212" type="#_x0000_t75" style="width:9.5pt;height:12.5pt" o:ole="">
            <v:imagedata r:id="rId364" o:title=""/>
          </v:shape>
          <o:OLEObject Type="Embed" ProgID="Equation.3" ShapeID="_x0000_i1212" DrawAspect="Content" ObjectID="_1665228500" r:id="rId365"/>
        </w:object>
      </w:r>
      <w:r w:rsidRPr="005B2255">
        <w:t xml:space="preserve">- мерной вектор-функции </w:t>
      </w:r>
      <w:r w:rsidRPr="005B2255">
        <w:rPr>
          <w:position w:val="-12"/>
        </w:rPr>
        <w:object w:dxaOrig="639" w:dyaOrig="360">
          <v:shape id="_x0000_i1213" type="#_x0000_t75" style="width:32pt;height:18.5pt" o:ole="">
            <v:imagedata r:id="rId10" o:title=""/>
          </v:shape>
          <o:OLEObject Type="Embed" ProgID="Equation.3" ShapeID="_x0000_i1213" DrawAspect="Content" ObjectID="_1665228501" r:id="rId366"/>
        </w:object>
      </w:r>
      <w:r w:rsidRPr="005B2255">
        <w:t xml:space="preserve">, непрерывной в окрестности </w:t>
      </w:r>
      <w:r w:rsidRPr="005B2255">
        <w:rPr>
          <w:position w:val="-12"/>
        </w:rPr>
        <w:object w:dxaOrig="380" w:dyaOrig="380">
          <v:shape id="_x0000_i1214" type="#_x0000_t75" style="width:18.5pt;height:18.5pt" o:ole="">
            <v:imagedata r:id="rId348" o:title=""/>
          </v:shape>
          <o:OLEObject Type="Embed" ProgID="Equation.3" ShapeID="_x0000_i1214" DrawAspect="Content" ObjectID="_1665228502" r:id="rId367"/>
        </w:object>
      </w:r>
      <w:r w:rsidRPr="005B2255">
        <w:t xml:space="preserve">, </w:t>
      </w:r>
      <w:r w:rsidRPr="005B2255">
        <w:rPr>
          <w:position w:val="-6"/>
        </w:rPr>
        <w:object w:dxaOrig="999" w:dyaOrig="300">
          <v:shape id="_x0000_i1215" type="#_x0000_t75" style="width:50.5pt;height:15.5pt" o:ole="">
            <v:imagedata r:id="rId368" o:title=""/>
          </v:shape>
          <o:OLEObject Type="Embed" ProgID="Equation.3" ShapeID="_x0000_i1215" DrawAspect="Content" ObjectID="_1665228503" r:id="rId369"/>
        </w:object>
      </w:r>
      <w:r w:rsidRPr="005B2255">
        <w:t>.</w:t>
      </w:r>
    </w:p>
    <w:p w:rsidR="0081131C" w:rsidRDefault="0081131C" w:rsidP="0081131C">
      <w:pPr>
        <w:spacing w:line="360" w:lineRule="auto"/>
        <w:ind w:firstLine="709"/>
        <w:jc w:val="both"/>
      </w:pPr>
      <w:r w:rsidRPr="00925C3F">
        <w:t>Доказательство.</w:t>
      </w:r>
      <w:r w:rsidRPr="005B2255">
        <w:t xml:space="preserve"> По определению </w:t>
      </w:r>
      <w:r w:rsidRPr="005B2255">
        <w:rPr>
          <w:position w:val="-12"/>
        </w:rPr>
        <w:object w:dxaOrig="279" w:dyaOrig="360">
          <v:shape id="_x0000_i1216" type="#_x0000_t75" style="width:14.5pt;height:18.5pt" o:ole="">
            <v:imagedata r:id="rId370" o:title=""/>
          </v:shape>
          <o:OLEObject Type="Embed" ProgID="Equation.3" ShapeID="_x0000_i1216" DrawAspect="Content" ObjectID="_1665228504" r:id="rId371"/>
        </w:object>
      </w:r>
      <w:r w:rsidRPr="005B2255">
        <w:t>- устойчивости [</w:t>
      </w:r>
      <w:r w:rsidRPr="00DA28DF">
        <w:t>1]</w:t>
      </w:r>
      <w:r w:rsidRPr="005B2255">
        <w:t xml:space="preserve"> рассмотрим разность </w:t>
      </w:r>
      <w:r w:rsidRPr="005B2255">
        <w:rPr>
          <w:position w:val="-12"/>
        </w:rPr>
        <w:object w:dxaOrig="2180" w:dyaOrig="360">
          <v:shape id="_x0000_i1217" type="#_x0000_t75" style="width:109pt;height:18.5pt" o:ole="">
            <v:imagedata r:id="rId372" o:title=""/>
          </v:shape>
          <o:OLEObject Type="Embed" ProgID="Equation.3" ShapeID="_x0000_i1217" DrawAspect="Content" ObjectID="_1665228505" r:id="rId373"/>
        </w:object>
      </w:r>
      <w:r w:rsidRPr="005B2255">
        <w:t xml:space="preserve">. По условию теоремы существует функция Ляпунова </w:t>
      </w:r>
      <w:r w:rsidRPr="005B2255">
        <w:rPr>
          <w:position w:val="-12"/>
        </w:rPr>
        <w:object w:dxaOrig="1060" w:dyaOrig="360">
          <v:shape id="_x0000_i1218" type="#_x0000_t75" style="width:53.5pt;height:18.5pt" o:ole="">
            <v:imagedata r:id="rId350" o:title=""/>
          </v:shape>
          <o:OLEObject Type="Embed" ProgID="Equation.3" ShapeID="_x0000_i1218" DrawAspect="Content" ObjectID="_1665228506" r:id="rId374"/>
        </w:object>
      </w:r>
      <w:r w:rsidRPr="005B2255">
        <w:t xml:space="preserve"> со свойствами (</w:t>
      </w:r>
      <w:r>
        <w:t>3.1.4</w:t>
      </w:r>
      <w:r w:rsidRPr="005B2255">
        <w:t>), (</w:t>
      </w:r>
      <w:r>
        <w:t>3.1.5</w:t>
      </w:r>
      <w:r w:rsidRPr="005B2255">
        <w:t xml:space="preserve">), что обеспечивает асимптотическую по вероятности </w:t>
      </w:r>
      <w:r w:rsidRPr="005B2255">
        <w:rPr>
          <w:position w:val="-10"/>
        </w:rPr>
        <w:object w:dxaOrig="260" w:dyaOrig="279">
          <v:shape id="_x0000_i1219" type="#_x0000_t75" style="width:12.5pt;height:14.5pt" o:ole="">
            <v:imagedata r:id="rId362" o:title=""/>
          </v:shape>
          <o:OLEObject Type="Embed" ProgID="Equation.3" ShapeID="_x0000_i1219" DrawAspect="Content" ObjectID="_1665228507" r:id="rId375"/>
        </w:object>
      </w:r>
      <w:r w:rsidRPr="005B2255">
        <w:t xml:space="preserve">- устойчивость программного движения </w:t>
      </w:r>
      <w:r w:rsidRPr="005B2255">
        <w:rPr>
          <w:position w:val="-6"/>
        </w:rPr>
        <w:object w:dxaOrig="660" w:dyaOrig="300">
          <v:shape id="_x0000_i1220" type="#_x0000_t75" style="width:33pt;height:15.5pt" o:ole="">
            <v:imagedata r:id="rId376" o:title=""/>
          </v:shape>
          <o:OLEObject Type="Embed" ProgID="Equation.3" ShapeID="_x0000_i1220" DrawAspect="Content" ObjectID="_1665228508" r:id="rId377"/>
        </w:object>
      </w:r>
      <w:r w:rsidRPr="005B2255">
        <w:t xml:space="preserve"> [</w:t>
      </w:r>
      <w:r w:rsidRPr="00DA28DF">
        <w:t>37</w:t>
      </w:r>
      <w:r w:rsidRPr="005B2255">
        <w:t>], то есть</w:t>
      </w:r>
    </w:p>
    <w:p w:rsidR="0081131C" w:rsidRPr="005B2255" w:rsidRDefault="0081131C" w:rsidP="0081131C">
      <w:pPr>
        <w:spacing w:line="360" w:lineRule="auto"/>
        <w:ind w:firstLine="709"/>
        <w:jc w:val="both"/>
      </w:pPr>
    </w:p>
    <w:p w:rsidR="0081131C" w:rsidRDefault="0081131C" w:rsidP="0081131C">
      <w:pPr>
        <w:spacing w:line="360" w:lineRule="auto"/>
        <w:ind w:firstLine="709"/>
        <w:jc w:val="right"/>
      </w:pPr>
      <w:r w:rsidRPr="005B2255">
        <w:rPr>
          <w:position w:val="-30"/>
        </w:rPr>
        <w:object w:dxaOrig="5500" w:dyaOrig="639">
          <v:shape id="_x0000_i1221" type="#_x0000_t75" style="width:276pt;height:32pt" o:ole="">
            <v:imagedata r:id="rId378" o:title=""/>
          </v:shape>
          <o:OLEObject Type="Embed" ProgID="Equation.3" ShapeID="_x0000_i1221" DrawAspect="Content" ObjectID="_1665228509" r:id="rId379"/>
        </w:object>
      </w:r>
      <w:proofErr w:type="gramStart"/>
      <w:r w:rsidRPr="005B2255">
        <w:t xml:space="preserve">,   </w:t>
      </w:r>
      <w:proofErr w:type="gramEnd"/>
      <w:r w:rsidRPr="005B2255">
        <w:t xml:space="preserve">                    (</w:t>
      </w:r>
      <w:r>
        <w:t>3.1.6</w:t>
      </w:r>
      <w:r w:rsidRPr="005B2255">
        <w:t>)</w:t>
      </w:r>
    </w:p>
    <w:p w:rsidR="0081131C" w:rsidRDefault="0081131C" w:rsidP="0081131C">
      <w:pPr>
        <w:spacing w:line="360" w:lineRule="auto"/>
      </w:pPr>
    </w:p>
    <w:p w:rsidR="0081131C" w:rsidRPr="005B2255" w:rsidRDefault="0081131C" w:rsidP="00CB7400">
      <w:pPr>
        <w:spacing w:line="360" w:lineRule="auto"/>
      </w:pPr>
      <w:r w:rsidRPr="005B2255">
        <w:lastRenderedPageBreak/>
        <w:t xml:space="preserve">и из непрерывности вектор-функции </w:t>
      </w:r>
      <w:r w:rsidRPr="005B2255">
        <w:rPr>
          <w:position w:val="-12"/>
        </w:rPr>
        <w:object w:dxaOrig="639" w:dyaOrig="360">
          <v:shape id="_x0000_i1222" type="#_x0000_t75" style="width:32pt;height:18.5pt" o:ole="">
            <v:imagedata r:id="rId10" o:title=""/>
          </v:shape>
          <o:OLEObject Type="Embed" ProgID="Equation.3" ShapeID="_x0000_i1222" DrawAspect="Content" ObjectID="_1665228510" r:id="rId380"/>
        </w:object>
      </w:r>
      <w:r w:rsidRPr="005B2255">
        <w:t>и условия (</w:t>
      </w:r>
      <w:r>
        <w:t>3.1.6</w:t>
      </w:r>
      <w:r w:rsidRPr="005B2255">
        <w:t>) следует</w:t>
      </w:r>
      <w:r w:rsidR="00CB7400">
        <w:t xml:space="preserve"> </w:t>
      </w:r>
      <w:r w:rsidRPr="005B2255">
        <w:rPr>
          <w:position w:val="-30"/>
        </w:rPr>
        <w:object w:dxaOrig="6420" w:dyaOrig="580">
          <v:shape id="_x0000_i1223" type="#_x0000_t75" style="width:320.5pt;height:29pt" o:ole="">
            <v:imagedata r:id="rId381" o:title=""/>
          </v:shape>
          <o:OLEObject Type="Embed" ProgID="Equation.3" ShapeID="_x0000_i1223" DrawAspect="Content" ObjectID="_1665228511" r:id="rId382"/>
        </w:object>
      </w:r>
      <w:r w:rsidRPr="005B2255">
        <w:t>,</w:t>
      </w:r>
      <w:r w:rsidR="00CB7400">
        <w:t xml:space="preserve"> </w:t>
      </w:r>
      <w:r w:rsidRPr="005B2255">
        <w:t xml:space="preserve">что означает асимптотическую устойчивость движения </w:t>
      </w:r>
      <w:r w:rsidRPr="005B2255">
        <w:rPr>
          <w:position w:val="-12"/>
        </w:rPr>
        <w:object w:dxaOrig="1820" w:dyaOrig="360">
          <v:shape id="_x0000_i1224" type="#_x0000_t75" style="width:90.5pt;height:18.5pt" o:ole="">
            <v:imagedata r:id="rId360" o:title=""/>
          </v:shape>
          <o:OLEObject Type="Embed" ProgID="Equation.3" ShapeID="_x0000_i1224" DrawAspect="Content" ObjectID="_1665228512" r:id="rId383"/>
        </w:object>
      </w:r>
      <w:r w:rsidRPr="005B2255">
        <w:t xml:space="preserve"> системы (</w:t>
      </w:r>
      <w:r>
        <w:t>3.1</w:t>
      </w:r>
      <w:r w:rsidRPr="005B2255">
        <w:t xml:space="preserve">.3) относительно вектор-функции </w:t>
      </w:r>
      <w:r w:rsidRPr="005B2255">
        <w:rPr>
          <w:position w:val="-12"/>
        </w:rPr>
        <w:object w:dxaOrig="639" w:dyaOrig="360">
          <v:shape id="_x0000_i1225" type="#_x0000_t75" style="width:32pt;height:18.5pt" o:ole="">
            <v:imagedata r:id="rId10" o:title=""/>
          </v:shape>
          <o:OLEObject Type="Embed" ProgID="Equation.3" ShapeID="_x0000_i1225" DrawAspect="Content" ObjectID="_1665228513" r:id="rId384"/>
        </w:object>
      </w:r>
      <w:r w:rsidRPr="005B2255">
        <w:t>.</w:t>
      </w:r>
    </w:p>
    <w:p w:rsidR="0081131C" w:rsidRPr="005B2255" w:rsidRDefault="0081131C" w:rsidP="0081131C">
      <w:pPr>
        <w:tabs>
          <w:tab w:val="left" w:pos="8100"/>
          <w:tab w:val="left" w:pos="8280"/>
        </w:tabs>
        <w:spacing w:line="360" w:lineRule="auto"/>
        <w:ind w:firstLine="709"/>
      </w:pPr>
    </w:p>
    <w:p w:rsidR="0081131C" w:rsidRPr="000F350C" w:rsidRDefault="0081131C" w:rsidP="0081131C">
      <w:pPr>
        <w:spacing w:line="360" w:lineRule="auto"/>
        <w:ind w:firstLine="709"/>
        <w:jc w:val="both"/>
        <w:rPr>
          <w:b/>
        </w:rPr>
      </w:pPr>
      <w:r w:rsidRPr="000F350C">
        <w:rPr>
          <w:b/>
        </w:rPr>
        <w:t xml:space="preserve">3.2 Множество вектор-функций </w:t>
      </w:r>
      <w:r w:rsidRPr="000F350C">
        <w:rPr>
          <w:b/>
          <w:position w:val="-12"/>
        </w:rPr>
        <w:object w:dxaOrig="820" w:dyaOrig="360">
          <v:shape id="_x0000_i1226" type="#_x0000_t75" style="width:41pt;height:18.5pt" o:ole="">
            <v:imagedata r:id="rId12" o:title=""/>
          </v:shape>
          <o:OLEObject Type="Embed" ProgID="Equation.3" ShapeID="_x0000_i1226" DrawAspect="Content" ObjectID="_1665228514" r:id="rId385"/>
        </w:object>
      </w:r>
      <w:r w:rsidRPr="000F350C">
        <w:rPr>
          <w:b/>
        </w:rPr>
        <w:t xml:space="preserve">, зависящих от </w:t>
      </w:r>
      <w:r w:rsidRPr="000F350C">
        <w:rPr>
          <w:b/>
          <w:position w:val="-12"/>
        </w:rPr>
        <w:object w:dxaOrig="240" w:dyaOrig="300">
          <v:shape id="_x0000_i1227" type="#_x0000_t75" style="width:12.5pt;height:15.5pt" o:ole="">
            <v:imagedata r:id="rId14" o:title=""/>
          </v:shape>
          <o:OLEObject Type="Embed" ProgID="Equation.3" ShapeID="_x0000_i1227" DrawAspect="Content" ObjectID="_1665228515" r:id="rId386"/>
        </w:object>
      </w:r>
      <w:r w:rsidRPr="000F350C">
        <w:rPr>
          <w:b/>
        </w:rPr>
        <w:t xml:space="preserve">и </w:t>
      </w:r>
      <w:r w:rsidRPr="000F350C">
        <w:rPr>
          <w:b/>
          <w:position w:val="-6"/>
        </w:rPr>
        <w:object w:dxaOrig="160" w:dyaOrig="260">
          <v:shape id="_x0000_i1228" type="#_x0000_t75" style="width:8pt;height:12.5pt" o:ole="">
            <v:imagedata r:id="rId16" o:title=""/>
          </v:shape>
          <o:OLEObject Type="Embed" ProgID="Equation.3" ShapeID="_x0000_i1228" DrawAspect="Content" ObjectID="_1665228516" r:id="rId387"/>
        </w:object>
      </w:r>
    </w:p>
    <w:p w:rsidR="0081131C" w:rsidRPr="005B2255" w:rsidRDefault="0081131C" w:rsidP="0081131C">
      <w:pPr>
        <w:spacing w:line="360" w:lineRule="auto"/>
        <w:ind w:firstLine="709"/>
        <w:jc w:val="center"/>
        <w:rPr>
          <w:b/>
        </w:rPr>
      </w:pPr>
    </w:p>
    <w:p w:rsidR="0081131C" w:rsidRDefault="0081131C" w:rsidP="0081131C">
      <w:pPr>
        <w:spacing w:line="360" w:lineRule="auto"/>
        <w:ind w:firstLine="709"/>
        <w:jc w:val="both"/>
      </w:pPr>
      <w:r w:rsidRPr="00925C3F">
        <w:t xml:space="preserve">Теорема </w:t>
      </w:r>
      <w:r>
        <w:t>3.</w:t>
      </w:r>
      <w:r w:rsidRPr="00925C3F">
        <w:t>2.</w:t>
      </w:r>
      <w:r>
        <w:t>1</w:t>
      </w:r>
      <w:r w:rsidRPr="005B2255">
        <w:t xml:space="preserve"> Если в окрестности интегрального многообразия </w:t>
      </w:r>
      <w:r w:rsidRPr="005B2255">
        <w:rPr>
          <w:position w:val="-12"/>
        </w:rPr>
        <w:object w:dxaOrig="380" w:dyaOrig="380">
          <v:shape id="_x0000_i1229" type="#_x0000_t75" style="width:18.5pt;height:18.5pt" o:ole="">
            <v:imagedata r:id="rId348" o:title=""/>
          </v:shape>
          <o:OLEObject Type="Embed" ProgID="Equation.3" ShapeID="_x0000_i1229" DrawAspect="Content" ObjectID="_1665228517" r:id="rId388"/>
        </w:object>
      </w:r>
      <w:r w:rsidRPr="005B2255">
        <w:t xml:space="preserve">существует функция Ляпунова </w:t>
      </w:r>
      <w:r w:rsidRPr="005B2255">
        <w:rPr>
          <w:position w:val="-12"/>
        </w:rPr>
        <w:object w:dxaOrig="1060" w:dyaOrig="360">
          <v:shape id="_x0000_i1230" type="#_x0000_t75" style="width:53.5pt;height:18.5pt" o:ole="">
            <v:imagedata r:id="rId389" o:title=""/>
          </v:shape>
          <o:OLEObject Type="Embed" ProgID="Equation.3" ShapeID="_x0000_i1230" DrawAspect="Content" ObjectID="_1665228518" r:id="rId390"/>
        </w:object>
      </w:r>
      <w:r w:rsidRPr="005B2255">
        <w:t>со свойствами (</w:t>
      </w:r>
      <w:r>
        <w:t>3.1.4</w:t>
      </w:r>
      <w:r w:rsidRPr="005B2255">
        <w:t>), (</w:t>
      </w:r>
      <w:r>
        <w:t>3.1.5</w:t>
      </w:r>
      <w:r w:rsidRPr="005B2255">
        <w:t xml:space="preserve">), то программное движение </w:t>
      </w:r>
      <w:r w:rsidRPr="005B2255">
        <w:rPr>
          <w:position w:val="-12"/>
        </w:rPr>
        <w:object w:dxaOrig="1820" w:dyaOrig="360">
          <v:shape id="_x0000_i1231" type="#_x0000_t75" style="width:90.5pt;height:18.5pt" o:ole="">
            <v:imagedata r:id="rId360" o:title=""/>
          </v:shape>
          <o:OLEObject Type="Embed" ProgID="Equation.3" ShapeID="_x0000_i1231" DrawAspect="Content" ObjectID="_1665228519" r:id="rId391"/>
        </w:object>
      </w:r>
      <w:r w:rsidRPr="005B2255">
        <w:t>системы (</w:t>
      </w:r>
      <w:r>
        <w:t>3.1.3</w:t>
      </w:r>
      <w:r w:rsidRPr="005B2255">
        <w:t xml:space="preserve">) асимптотически </w:t>
      </w:r>
      <w:r w:rsidRPr="005B2255">
        <w:rPr>
          <w:position w:val="-10"/>
        </w:rPr>
        <w:object w:dxaOrig="260" w:dyaOrig="279">
          <v:shape id="_x0000_i1232" type="#_x0000_t75" style="width:12.5pt;height:14.5pt" o:ole="">
            <v:imagedata r:id="rId362" o:title=""/>
          </v:shape>
          <o:OLEObject Type="Embed" ProgID="Equation.3" ShapeID="_x0000_i1232" DrawAspect="Content" ObjectID="_1665228520" r:id="rId392"/>
        </w:object>
      </w:r>
      <w:r w:rsidRPr="005B2255">
        <w:t xml:space="preserve">- устойчиво по вероятности относительно произвольной непрерывной по </w:t>
      </w:r>
      <w:r w:rsidRPr="005B2255">
        <w:rPr>
          <w:position w:val="-12"/>
        </w:rPr>
        <w:object w:dxaOrig="240" w:dyaOrig="300">
          <v:shape id="_x0000_i1233" type="#_x0000_t75" style="width:12.5pt;height:15.5pt" o:ole="">
            <v:imagedata r:id="rId14" o:title=""/>
          </v:shape>
          <o:OLEObject Type="Embed" ProgID="Equation.3" ShapeID="_x0000_i1233" DrawAspect="Content" ObjectID="_1665228521" r:id="rId393"/>
        </w:object>
      </w:r>
      <w:r w:rsidRPr="005B2255">
        <w:t xml:space="preserve">и </w:t>
      </w:r>
      <w:r w:rsidRPr="005B2255">
        <w:rPr>
          <w:position w:val="-6"/>
        </w:rPr>
        <w:object w:dxaOrig="160" w:dyaOrig="260">
          <v:shape id="_x0000_i1234" type="#_x0000_t75" style="width:8pt;height:12.5pt" o:ole="">
            <v:imagedata r:id="rId16" o:title=""/>
          </v:shape>
          <o:OLEObject Type="Embed" ProgID="Equation.3" ShapeID="_x0000_i1234" DrawAspect="Content" ObjectID="_1665228522" r:id="rId394"/>
        </w:object>
      </w:r>
      <w:r w:rsidRPr="005B2255">
        <w:rPr>
          <w:position w:val="-6"/>
        </w:rPr>
        <w:object w:dxaOrig="200" w:dyaOrig="240">
          <v:shape id="_x0000_i1235" type="#_x0000_t75" style="width:9.5pt;height:12.5pt" o:ole="">
            <v:imagedata r:id="rId364" o:title=""/>
          </v:shape>
          <o:OLEObject Type="Embed" ProgID="Equation.3" ShapeID="_x0000_i1235" DrawAspect="Content" ObjectID="_1665228523" r:id="rId395"/>
        </w:object>
      </w:r>
      <w:r w:rsidRPr="005B2255">
        <w:t xml:space="preserve">- мерной вектор-функции </w:t>
      </w:r>
      <w:r w:rsidRPr="005B2255">
        <w:rPr>
          <w:position w:val="-12"/>
        </w:rPr>
        <w:object w:dxaOrig="820" w:dyaOrig="360">
          <v:shape id="_x0000_i1236" type="#_x0000_t75" style="width:41pt;height:18.5pt" o:ole="">
            <v:imagedata r:id="rId12" o:title=""/>
          </v:shape>
          <o:OLEObject Type="Embed" ProgID="Equation.3" ShapeID="_x0000_i1236" DrawAspect="Content" ObjectID="_1665228524" r:id="rId396"/>
        </w:object>
      </w:r>
      <w:r w:rsidRPr="005B2255">
        <w:t>удовлетворяющей условию</w:t>
      </w:r>
    </w:p>
    <w:p w:rsidR="0081131C" w:rsidRDefault="0081131C" w:rsidP="0081131C">
      <w:pPr>
        <w:spacing w:line="360" w:lineRule="auto"/>
        <w:ind w:firstLine="709"/>
        <w:jc w:val="both"/>
      </w:pPr>
    </w:p>
    <w:p w:rsidR="0081131C" w:rsidRDefault="0081131C" w:rsidP="0081131C">
      <w:pPr>
        <w:tabs>
          <w:tab w:val="left" w:pos="8280"/>
        </w:tabs>
        <w:spacing w:line="360" w:lineRule="auto"/>
        <w:ind w:firstLine="709"/>
        <w:jc w:val="right"/>
      </w:pPr>
      <w:r w:rsidRPr="005B2255">
        <w:t xml:space="preserve">                                        </w:t>
      </w:r>
      <w:r w:rsidRPr="005B2255">
        <w:rPr>
          <w:position w:val="-14"/>
        </w:rPr>
        <w:object w:dxaOrig="1320" w:dyaOrig="420">
          <v:shape id="_x0000_i1237" type="#_x0000_t75" style="width:66pt;height:20.5pt" o:ole="">
            <v:imagedata r:id="rId397" o:title=""/>
          </v:shape>
          <o:OLEObject Type="Embed" ProgID="Equation.3" ShapeID="_x0000_i1237" DrawAspect="Content" ObjectID="_1665228525" r:id="rId398"/>
        </w:object>
      </w:r>
      <w:r w:rsidRPr="005B2255">
        <w:t xml:space="preserve">, </w:t>
      </w:r>
      <w:r w:rsidRPr="005B2255">
        <w:rPr>
          <w:position w:val="-10"/>
        </w:rPr>
        <w:object w:dxaOrig="760" w:dyaOrig="340">
          <v:shape id="_x0000_i1238" type="#_x0000_t75" style="width:38pt;height:17.5pt" o:ole="">
            <v:imagedata r:id="rId399" o:title=""/>
          </v:shape>
          <o:OLEObject Type="Embed" ProgID="Equation.3" ShapeID="_x0000_i1238" DrawAspect="Content" ObjectID="_1665228526" r:id="rId400"/>
        </w:object>
      </w:r>
      <w:r w:rsidRPr="005B2255">
        <w:t xml:space="preserve">,                                         </w:t>
      </w:r>
      <w:proofErr w:type="gramStart"/>
      <w:r w:rsidRPr="005B2255">
        <w:t xml:space="preserve">   (</w:t>
      </w:r>
      <w:proofErr w:type="gramEnd"/>
      <w:r>
        <w:t>3.1.7</w:t>
      </w:r>
      <w:r w:rsidRPr="005B2255">
        <w:t>)</w:t>
      </w:r>
    </w:p>
    <w:p w:rsidR="0081131C" w:rsidRPr="005B2255" w:rsidRDefault="0081131C" w:rsidP="0081131C">
      <w:pPr>
        <w:tabs>
          <w:tab w:val="left" w:pos="8280"/>
        </w:tabs>
        <w:spacing w:line="360" w:lineRule="auto"/>
        <w:ind w:firstLine="709"/>
        <w:jc w:val="right"/>
      </w:pPr>
    </w:p>
    <w:p w:rsidR="0081131C" w:rsidRPr="005B2255" w:rsidRDefault="0081131C" w:rsidP="0028255C">
      <w:pPr>
        <w:spacing w:line="360" w:lineRule="auto"/>
        <w:ind w:firstLine="709"/>
      </w:pPr>
      <w:r w:rsidRPr="005B2255">
        <w:t xml:space="preserve">где </w:t>
      </w:r>
      <w:r w:rsidRPr="005B2255">
        <w:rPr>
          <w:position w:val="-12"/>
        </w:rPr>
        <w:object w:dxaOrig="2540" w:dyaOrig="360">
          <v:shape id="_x0000_i1239" type="#_x0000_t75" style="width:126.5pt;height:18.5pt" o:ole="">
            <v:imagedata r:id="rId401" o:title=""/>
          </v:shape>
          <o:OLEObject Type="Embed" ProgID="Equation.3" ShapeID="_x0000_i1239" DrawAspect="Content" ObjectID="_1665228527" r:id="rId402"/>
        </w:object>
      </w:r>
      <w:r w:rsidRPr="005B2255">
        <w:t>.</w:t>
      </w:r>
    </w:p>
    <w:p w:rsidR="0081131C" w:rsidRDefault="0081131C" w:rsidP="0081131C">
      <w:pPr>
        <w:spacing w:line="360" w:lineRule="auto"/>
        <w:ind w:firstLine="709"/>
        <w:jc w:val="both"/>
      </w:pPr>
      <w:r w:rsidRPr="00925C3F">
        <w:t>Доказательство.</w:t>
      </w:r>
      <w:r w:rsidRPr="005B2255">
        <w:t xml:space="preserve"> Из существования функции </w:t>
      </w:r>
      <w:r w:rsidRPr="005B2255">
        <w:rPr>
          <w:position w:val="-12"/>
        </w:rPr>
        <w:object w:dxaOrig="1060" w:dyaOrig="360">
          <v:shape id="_x0000_i1240" type="#_x0000_t75" style="width:53.5pt;height:18.5pt" o:ole="">
            <v:imagedata r:id="rId389" o:title=""/>
          </v:shape>
          <o:OLEObject Type="Embed" ProgID="Equation.3" ShapeID="_x0000_i1240" DrawAspect="Content" ObjectID="_1665228528" r:id="rId403"/>
        </w:object>
      </w:r>
      <w:r w:rsidRPr="005B2255">
        <w:t xml:space="preserve"> со свойствами (</w:t>
      </w:r>
      <w:r>
        <w:t>3.1.4</w:t>
      </w:r>
      <w:r w:rsidRPr="005B2255">
        <w:t>), (</w:t>
      </w:r>
      <w:r>
        <w:t>3.1.5</w:t>
      </w:r>
      <w:r w:rsidRPr="005B2255">
        <w:t>)</w:t>
      </w:r>
      <w:r>
        <w:t xml:space="preserve"> </w:t>
      </w:r>
      <w:r w:rsidRPr="005B2255">
        <w:t>следует [</w:t>
      </w:r>
      <w:r w:rsidRPr="00DA28DF">
        <w:t>37</w:t>
      </w:r>
      <w:r w:rsidRPr="005B2255">
        <w:t xml:space="preserve">] асимптотическая по вероятности равномерная по </w:t>
      </w:r>
      <w:r w:rsidRPr="005B2255">
        <w:rPr>
          <w:position w:val="-12"/>
        </w:rPr>
        <w:object w:dxaOrig="800" w:dyaOrig="380">
          <v:shape id="_x0000_i1241" type="#_x0000_t75" style="width:40pt;height:18.5pt" o:ole="">
            <v:imagedata r:id="rId404" o:title=""/>
          </v:shape>
          <o:OLEObject Type="Embed" ProgID="Equation.3" ShapeID="_x0000_i1241" DrawAspect="Content" ObjectID="_1665228529" r:id="rId405"/>
        </w:object>
      </w:r>
      <w:r w:rsidRPr="005B2255">
        <w:rPr>
          <w:position w:val="-10"/>
        </w:rPr>
        <w:object w:dxaOrig="260" w:dyaOrig="279">
          <v:shape id="_x0000_i1242" type="#_x0000_t75" style="width:12.5pt;height:14.5pt" o:ole="">
            <v:imagedata r:id="rId362" o:title=""/>
          </v:shape>
          <o:OLEObject Type="Embed" ProgID="Equation.3" ShapeID="_x0000_i1242" DrawAspect="Content" ObjectID="_1665228530" r:id="rId406"/>
        </w:object>
      </w:r>
      <w:r w:rsidRPr="005B2255">
        <w:t xml:space="preserve">- </w:t>
      </w:r>
      <w:r w:rsidR="00CB7400">
        <w:t xml:space="preserve">      </w:t>
      </w:r>
      <w:r w:rsidRPr="005B2255">
        <w:t xml:space="preserve">устойчивость движения </w:t>
      </w:r>
      <w:r w:rsidRPr="005B2255">
        <w:rPr>
          <w:position w:val="-12"/>
        </w:rPr>
        <w:object w:dxaOrig="1820" w:dyaOrig="360">
          <v:shape id="_x0000_i1243" type="#_x0000_t75" style="width:90.5pt;height:18.5pt" o:ole="">
            <v:imagedata r:id="rId360" o:title=""/>
          </v:shape>
          <o:OLEObject Type="Embed" ProgID="Equation.3" ShapeID="_x0000_i1243" DrawAspect="Content" ObjectID="_1665228531" r:id="rId407"/>
        </w:object>
      </w:r>
      <w:r w:rsidRPr="005B2255">
        <w:t xml:space="preserve">, то есть </w:t>
      </w:r>
    </w:p>
    <w:p w:rsidR="0081131C" w:rsidRPr="005B2255" w:rsidRDefault="0081131C" w:rsidP="0081131C">
      <w:pPr>
        <w:spacing w:line="360" w:lineRule="auto"/>
        <w:ind w:firstLine="709"/>
        <w:jc w:val="both"/>
      </w:pPr>
    </w:p>
    <w:p w:rsidR="0081131C" w:rsidRDefault="0081131C" w:rsidP="0081131C">
      <w:pPr>
        <w:spacing w:line="360" w:lineRule="auto"/>
        <w:ind w:firstLine="709"/>
        <w:jc w:val="center"/>
      </w:pPr>
      <w:r w:rsidRPr="005B2255">
        <w:rPr>
          <w:position w:val="-30"/>
        </w:rPr>
        <w:object w:dxaOrig="5500" w:dyaOrig="639">
          <v:shape id="_x0000_i1244" type="#_x0000_t75" style="width:276pt;height:32pt" o:ole="">
            <v:imagedata r:id="rId408" o:title=""/>
          </v:shape>
          <o:OLEObject Type="Embed" ProgID="Equation.3" ShapeID="_x0000_i1244" DrawAspect="Content" ObjectID="_1665228532" r:id="rId409"/>
        </w:object>
      </w:r>
      <w:r w:rsidRPr="005B2255">
        <w:t>.</w:t>
      </w:r>
    </w:p>
    <w:p w:rsidR="0081131C" w:rsidRPr="005B2255" w:rsidRDefault="0081131C" w:rsidP="0081131C">
      <w:pPr>
        <w:spacing w:line="360" w:lineRule="auto"/>
        <w:ind w:firstLine="709"/>
        <w:jc w:val="center"/>
      </w:pPr>
    </w:p>
    <w:p w:rsidR="0081131C" w:rsidRDefault="0081131C" w:rsidP="0081131C">
      <w:pPr>
        <w:spacing w:line="360" w:lineRule="auto"/>
        <w:ind w:firstLine="709"/>
      </w:pPr>
      <w:r w:rsidRPr="005B2255">
        <w:t>А из (</w:t>
      </w:r>
      <w:r>
        <w:t>3.1.6</w:t>
      </w:r>
      <w:r w:rsidRPr="005B2255">
        <w:t>)</w:t>
      </w:r>
      <w:r>
        <w:t xml:space="preserve"> </w:t>
      </w:r>
      <w:r w:rsidRPr="005B2255">
        <w:t>и (</w:t>
      </w:r>
      <w:r>
        <w:t>3.1.7</w:t>
      </w:r>
      <w:r w:rsidRPr="005B2255">
        <w:t>)</w:t>
      </w:r>
      <w:r>
        <w:t xml:space="preserve"> </w:t>
      </w:r>
      <w:r w:rsidRPr="005B2255">
        <w:t xml:space="preserve">следует </w:t>
      </w:r>
    </w:p>
    <w:p w:rsidR="0081131C" w:rsidRPr="005B2255" w:rsidRDefault="0081131C" w:rsidP="0081131C">
      <w:pPr>
        <w:spacing w:line="360" w:lineRule="auto"/>
        <w:ind w:firstLine="709"/>
      </w:pPr>
    </w:p>
    <w:p w:rsidR="0081131C" w:rsidRPr="005B2255" w:rsidRDefault="0081131C" w:rsidP="0081131C">
      <w:pPr>
        <w:spacing w:line="360" w:lineRule="auto"/>
        <w:ind w:firstLine="709"/>
        <w:jc w:val="center"/>
      </w:pPr>
      <w:r w:rsidRPr="005B2255">
        <w:rPr>
          <w:position w:val="-30"/>
        </w:rPr>
        <w:object w:dxaOrig="6820" w:dyaOrig="580">
          <v:shape id="_x0000_i1245" type="#_x0000_t75" style="width:341.5pt;height:29pt" o:ole="">
            <v:imagedata r:id="rId410" o:title=""/>
          </v:shape>
          <o:OLEObject Type="Embed" ProgID="Equation.3" ShapeID="_x0000_i1245" DrawAspect="Content" ObjectID="_1665228533" r:id="rId411"/>
        </w:object>
      </w:r>
      <w:r w:rsidRPr="005B2255">
        <w:t>.</w:t>
      </w:r>
    </w:p>
    <w:p w:rsidR="0081131C" w:rsidRPr="005B2255" w:rsidRDefault="0081131C" w:rsidP="001A7413">
      <w:pPr>
        <w:spacing w:line="360" w:lineRule="auto"/>
        <w:ind w:firstLine="709"/>
        <w:jc w:val="both"/>
      </w:pPr>
      <w:r w:rsidRPr="005B2255">
        <w:t xml:space="preserve">Следовательно, имеет место асимптотическая по вероятности устойчивость </w:t>
      </w:r>
      <w:r w:rsidR="001A7413">
        <w:t xml:space="preserve">     </w:t>
      </w:r>
      <w:r w:rsidRPr="005B2255">
        <w:t xml:space="preserve">движения </w:t>
      </w:r>
      <w:r w:rsidRPr="005B2255">
        <w:rPr>
          <w:position w:val="-12"/>
        </w:rPr>
        <w:object w:dxaOrig="1820" w:dyaOrig="360">
          <v:shape id="_x0000_i1246" type="#_x0000_t75" style="width:90.5pt;height:18.5pt" o:ole="">
            <v:imagedata r:id="rId360" o:title=""/>
          </v:shape>
          <o:OLEObject Type="Embed" ProgID="Equation.3" ShapeID="_x0000_i1246" DrawAspect="Content" ObjectID="_1665228534" r:id="rId412"/>
        </w:object>
      </w:r>
      <w:r w:rsidRPr="005B2255">
        <w:t xml:space="preserve"> системы (3</w:t>
      </w:r>
      <w:r>
        <w:t>.1.3</w:t>
      </w:r>
      <w:r w:rsidRPr="005B2255">
        <w:t xml:space="preserve">) вектор-функции </w:t>
      </w:r>
      <w:r w:rsidRPr="005B2255">
        <w:rPr>
          <w:position w:val="-12"/>
        </w:rPr>
        <w:object w:dxaOrig="820" w:dyaOrig="360">
          <v:shape id="_x0000_i1247" type="#_x0000_t75" style="width:41pt;height:18.5pt" o:ole="">
            <v:imagedata r:id="rId12" o:title=""/>
          </v:shape>
          <o:OLEObject Type="Embed" ProgID="Equation.3" ShapeID="_x0000_i1247" DrawAspect="Content" ObjectID="_1665228535" r:id="rId413"/>
        </w:object>
      </w:r>
      <w:r w:rsidRPr="005B2255">
        <w:t>.</w:t>
      </w:r>
    </w:p>
    <w:p w:rsidR="0081131C" w:rsidRPr="005B2255" w:rsidRDefault="0081131C" w:rsidP="0081131C">
      <w:pPr>
        <w:tabs>
          <w:tab w:val="left" w:pos="8100"/>
          <w:tab w:val="left" w:pos="8280"/>
        </w:tabs>
        <w:spacing w:line="360" w:lineRule="auto"/>
        <w:ind w:firstLine="709"/>
      </w:pPr>
    </w:p>
    <w:p w:rsidR="0081131C" w:rsidRPr="000F350C" w:rsidRDefault="0081131C" w:rsidP="0081131C">
      <w:pPr>
        <w:spacing w:line="360" w:lineRule="auto"/>
        <w:ind w:firstLine="709"/>
        <w:jc w:val="both"/>
        <w:rPr>
          <w:b/>
          <w:i/>
        </w:rPr>
      </w:pPr>
      <w:r w:rsidRPr="000F350C">
        <w:rPr>
          <w:b/>
        </w:rPr>
        <w:lastRenderedPageBreak/>
        <w:t xml:space="preserve">3.3 Программное движение </w:t>
      </w:r>
      <w:r w:rsidRPr="000F350C">
        <w:rPr>
          <w:b/>
          <w:position w:val="-12"/>
        </w:rPr>
        <w:object w:dxaOrig="1219" w:dyaOrig="360">
          <v:shape id="_x0000_i1248" type="#_x0000_t75" style="width:60.5pt;height:18.5pt" o:ole="">
            <v:imagedata r:id="rId18" o:title=""/>
          </v:shape>
          <o:OLEObject Type="Embed" ProgID="Equation.3" ShapeID="_x0000_i1248" DrawAspect="Content" ObjectID="_1665228536" r:id="rId414"/>
        </w:object>
      </w:r>
      <w:r w:rsidRPr="000F350C">
        <w:rPr>
          <w:b/>
        </w:rPr>
        <w:t xml:space="preserve"> и множество вектор-функций сравнения</w:t>
      </w:r>
      <w:r w:rsidRPr="000F350C">
        <w:rPr>
          <w:b/>
          <w:i/>
        </w:rPr>
        <w:t xml:space="preserve"> </w:t>
      </w:r>
      <w:r w:rsidRPr="000F350C">
        <w:rPr>
          <w:b/>
          <w:i/>
          <w:position w:val="-12"/>
        </w:rPr>
        <w:object w:dxaOrig="820" w:dyaOrig="360">
          <v:shape id="_x0000_i1249" type="#_x0000_t75" style="width:41pt;height:18.5pt" o:ole="">
            <v:imagedata r:id="rId20" o:title=""/>
          </v:shape>
          <o:OLEObject Type="Embed" ProgID="Equation.3" ShapeID="_x0000_i1249" DrawAspect="Content" ObjectID="_1665228537" r:id="rId415"/>
        </w:object>
      </w:r>
    </w:p>
    <w:p w:rsidR="0081131C" w:rsidRPr="005B2255" w:rsidRDefault="0081131C" w:rsidP="0081131C">
      <w:pPr>
        <w:spacing w:line="360" w:lineRule="auto"/>
        <w:ind w:firstLine="709"/>
        <w:jc w:val="center"/>
        <w:rPr>
          <w:b/>
        </w:rPr>
      </w:pPr>
    </w:p>
    <w:p w:rsidR="0081131C" w:rsidRPr="005B2255" w:rsidRDefault="0081131C" w:rsidP="0081131C">
      <w:pPr>
        <w:spacing w:line="360" w:lineRule="auto"/>
        <w:ind w:firstLine="709"/>
      </w:pPr>
      <w:r w:rsidRPr="005B2255">
        <w:t>Пусть программное движение задано в виде</w:t>
      </w:r>
    </w:p>
    <w:p w:rsidR="0081131C" w:rsidRPr="005B2255" w:rsidRDefault="0081131C" w:rsidP="0081131C">
      <w:pPr>
        <w:spacing w:line="360" w:lineRule="auto"/>
        <w:ind w:firstLine="709"/>
      </w:pPr>
    </w:p>
    <w:p w:rsidR="0081131C" w:rsidRDefault="0081131C" w:rsidP="0081131C">
      <w:pPr>
        <w:tabs>
          <w:tab w:val="left" w:pos="8280"/>
        </w:tabs>
        <w:spacing w:line="360" w:lineRule="auto"/>
        <w:ind w:firstLine="709"/>
        <w:jc w:val="right"/>
      </w:pPr>
      <w:r w:rsidRPr="005B2255">
        <w:t xml:space="preserve">                                            </w:t>
      </w:r>
      <w:r w:rsidRPr="005B2255">
        <w:rPr>
          <w:position w:val="-12"/>
        </w:rPr>
        <w:object w:dxaOrig="1880" w:dyaOrig="360">
          <v:shape id="_x0000_i1250" type="#_x0000_t75" style="width:93.5pt;height:18.5pt" o:ole="">
            <v:imagedata r:id="rId416" o:title=""/>
          </v:shape>
          <o:OLEObject Type="Embed" ProgID="Equation.3" ShapeID="_x0000_i1250" DrawAspect="Content" ObjectID="_1665228538" r:id="rId417"/>
        </w:object>
      </w:r>
      <w:proofErr w:type="gramStart"/>
      <w:r w:rsidRPr="005B2255">
        <w:t xml:space="preserve">,   </w:t>
      </w:r>
      <w:proofErr w:type="gramEnd"/>
      <w:r w:rsidRPr="005B2255">
        <w:t xml:space="preserve">                                               (</w:t>
      </w:r>
      <w:r>
        <w:t>3.1.8</w:t>
      </w:r>
      <w:r w:rsidRPr="005B2255">
        <w:t>)</w:t>
      </w:r>
    </w:p>
    <w:p w:rsidR="0081131C" w:rsidRDefault="0081131C" w:rsidP="0081131C">
      <w:pPr>
        <w:spacing w:line="360" w:lineRule="auto"/>
      </w:pPr>
    </w:p>
    <w:p w:rsidR="0081131C" w:rsidRDefault="0081131C" w:rsidP="00D509D3">
      <w:pPr>
        <w:spacing w:line="360" w:lineRule="auto"/>
      </w:pPr>
      <w:r w:rsidRPr="005B2255">
        <w:t xml:space="preserve">где </w:t>
      </w:r>
      <w:r w:rsidRPr="005B2255">
        <w:rPr>
          <w:position w:val="-6"/>
        </w:rPr>
        <w:object w:dxaOrig="800" w:dyaOrig="340">
          <v:shape id="_x0000_i1251" type="#_x0000_t75" style="width:40pt;height:17.5pt" o:ole="">
            <v:imagedata r:id="rId418" o:title=""/>
          </v:shape>
          <o:OLEObject Type="Embed" ProgID="Equation.3" ShapeID="_x0000_i1251" DrawAspect="Content" ObjectID="_1665228539" r:id="rId419"/>
        </w:object>
      </w:r>
      <w:r w:rsidRPr="005B2255">
        <w:t xml:space="preserve">, </w:t>
      </w:r>
      <w:r w:rsidRPr="005B2255">
        <w:rPr>
          <w:position w:val="-12"/>
        </w:rPr>
        <w:object w:dxaOrig="800" w:dyaOrig="400">
          <v:shape id="_x0000_i1252" type="#_x0000_t75" style="width:40pt;height:20.5pt" o:ole="">
            <v:imagedata r:id="rId420" o:title=""/>
          </v:shape>
          <o:OLEObject Type="Embed" ProgID="Equation.3" ShapeID="_x0000_i1252" DrawAspect="Content" ObjectID="_1665228540" r:id="rId421"/>
        </w:object>
      </w:r>
      <w:r w:rsidRPr="005B2255">
        <w:t xml:space="preserve">, </w:t>
      </w:r>
      <w:r w:rsidRPr="005B2255">
        <w:rPr>
          <w:position w:val="-6"/>
        </w:rPr>
        <w:object w:dxaOrig="660" w:dyaOrig="300">
          <v:shape id="_x0000_i1253" type="#_x0000_t75" style="width:33pt;height:15.5pt" o:ole="">
            <v:imagedata r:id="rId422" o:title=""/>
          </v:shape>
          <o:OLEObject Type="Embed" ProgID="Equation.3" ShapeID="_x0000_i1253" DrawAspect="Content" ObjectID="_1665228541" r:id="rId423"/>
        </w:object>
      </w:r>
      <w:r w:rsidRPr="005B2255">
        <w:t>.</w:t>
      </w:r>
      <w:r w:rsidR="00D509D3">
        <w:t xml:space="preserve"> </w:t>
      </w:r>
      <w:r w:rsidRPr="005B2255">
        <w:t xml:space="preserve">Предположим, что в окрестности </w:t>
      </w:r>
      <w:r w:rsidRPr="005B2255">
        <w:rPr>
          <w:position w:val="-12"/>
        </w:rPr>
        <w:object w:dxaOrig="1260" w:dyaOrig="400">
          <v:shape id="_x0000_i1254" type="#_x0000_t75" style="width:62.5pt;height:20.5pt" o:ole="">
            <v:imagedata r:id="rId424" o:title=""/>
          </v:shape>
          <o:OLEObject Type="Embed" ProgID="Equation.3" ShapeID="_x0000_i1254" DrawAspect="Content" ObjectID="_1665228542" r:id="rId425"/>
        </w:object>
      </w:r>
    </w:p>
    <w:p w:rsidR="0081131C" w:rsidRPr="005B2255" w:rsidRDefault="0081131C" w:rsidP="0081131C">
      <w:pPr>
        <w:spacing w:line="360" w:lineRule="auto"/>
        <w:ind w:firstLine="709"/>
      </w:pPr>
    </w:p>
    <w:p w:rsidR="0081131C" w:rsidRPr="005B2255" w:rsidRDefault="0081131C" w:rsidP="0081131C">
      <w:pPr>
        <w:tabs>
          <w:tab w:val="left" w:pos="8100"/>
          <w:tab w:val="left" w:pos="8280"/>
        </w:tabs>
        <w:spacing w:line="360" w:lineRule="auto"/>
        <w:ind w:firstLine="709"/>
        <w:jc w:val="right"/>
      </w:pPr>
      <w:r w:rsidRPr="005B2255">
        <w:t xml:space="preserve">                                    </w:t>
      </w:r>
      <w:r w:rsidRPr="005B2255">
        <w:rPr>
          <w:position w:val="-14"/>
        </w:rPr>
        <w:object w:dxaOrig="2140" w:dyaOrig="420">
          <v:shape id="_x0000_i1255" type="#_x0000_t75" style="width:107pt;height:20.5pt" o:ole="">
            <v:imagedata r:id="rId426" o:title=""/>
          </v:shape>
          <o:OLEObject Type="Embed" ProgID="Equation.3" ShapeID="_x0000_i1255" DrawAspect="Content" ObjectID="_1665228543" r:id="rId427"/>
        </w:object>
      </w:r>
      <w:proofErr w:type="gramStart"/>
      <w:r w:rsidRPr="005B2255">
        <w:t xml:space="preserve">,   </w:t>
      </w:r>
      <w:proofErr w:type="gramEnd"/>
      <w:r w:rsidRPr="005B2255">
        <w:t xml:space="preserve"> </w:t>
      </w:r>
      <w:r w:rsidRPr="005B2255">
        <w:rPr>
          <w:position w:val="-12"/>
        </w:rPr>
        <w:object w:dxaOrig="600" w:dyaOrig="380">
          <v:shape id="_x0000_i1256" type="#_x0000_t75" style="width:30pt;height:18.5pt" o:ole="">
            <v:imagedata r:id="rId428" o:title=""/>
          </v:shape>
          <o:OLEObject Type="Embed" ProgID="Equation.3" ShapeID="_x0000_i1256" DrawAspect="Content" ObjectID="_1665228544" r:id="rId429"/>
        </w:object>
      </w:r>
      <w:r w:rsidRPr="005B2255">
        <w:t>,                                         (</w:t>
      </w:r>
      <w:r>
        <w:t>3.1.9</w:t>
      </w:r>
      <w:r w:rsidRPr="005B2255">
        <w:t>)</w:t>
      </w:r>
    </w:p>
    <w:p w:rsidR="0081131C" w:rsidRDefault="0081131C" w:rsidP="0081131C">
      <w:pPr>
        <w:spacing w:line="360" w:lineRule="auto"/>
      </w:pPr>
    </w:p>
    <w:p w:rsidR="0081131C" w:rsidRDefault="0081131C" w:rsidP="0028255C">
      <w:pPr>
        <w:spacing w:line="360" w:lineRule="auto"/>
        <w:jc w:val="both"/>
      </w:pPr>
      <w:r w:rsidRPr="005B2255">
        <w:rPr>
          <w:position w:val="-34"/>
        </w:rPr>
        <w:object w:dxaOrig="1700" w:dyaOrig="820">
          <v:shape id="_x0000_i1257" type="#_x0000_t75" style="width:84.5pt;height:41pt" o:ole="">
            <v:imagedata r:id="rId430" o:title=""/>
          </v:shape>
          <o:OLEObject Type="Embed" ProgID="Equation.3" ShapeID="_x0000_i1257" DrawAspect="Content" ObjectID="_1665228545" r:id="rId431"/>
        </w:object>
      </w:r>
      <w:r w:rsidRPr="005B2255">
        <w:t xml:space="preserve">  при всех </w:t>
      </w:r>
      <w:r w:rsidRPr="005B2255">
        <w:rPr>
          <w:position w:val="-12"/>
        </w:rPr>
        <w:object w:dxaOrig="820" w:dyaOrig="380">
          <v:shape id="_x0000_i1258" type="#_x0000_t75" style="width:41pt;height:18.5pt" o:ole="">
            <v:imagedata r:id="rId432" o:title=""/>
          </v:shape>
          <o:OLEObject Type="Embed" ProgID="Equation.3" ShapeID="_x0000_i1258" DrawAspect="Content" ObjectID="_1665228546" r:id="rId433"/>
        </w:object>
      </w:r>
      <w:r w:rsidRPr="005B2255">
        <w:t xml:space="preserve">, </w:t>
      </w:r>
      <w:r w:rsidRPr="005B2255">
        <w:rPr>
          <w:position w:val="-12"/>
        </w:rPr>
        <w:object w:dxaOrig="600" w:dyaOrig="380">
          <v:shape id="_x0000_i1259" type="#_x0000_t75" style="width:30pt;height:18.5pt" o:ole="">
            <v:imagedata r:id="rId428" o:title=""/>
          </v:shape>
          <o:OLEObject Type="Embed" ProgID="Equation.3" ShapeID="_x0000_i1259" DrawAspect="Content" ObjectID="_1665228547" r:id="rId434"/>
        </w:object>
      </w:r>
      <w:r w:rsidRPr="005B2255">
        <w:t>.</w:t>
      </w:r>
      <w:r w:rsidR="0028255C">
        <w:t xml:space="preserve"> </w:t>
      </w:r>
      <w:r w:rsidRPr="005B2255">
        <w:t xml:space="preserve">Множество уравнений возмущённого </w:t>
      </w:r>
      <w:r w:rsidR="0028255C">
        <w:t xml:space="preserve">         </w:t>
      </w:r>
      <w:r w:rsidRPr="005B2255">
        <w:t>движения, для которых заданная программа (</w:t>
      </w:r>
      <w:r>
        <w:t>3.1</w:t>
      </w:r>
      <w:r w:rsidRPr="005B2255">
        <w:t xml:space="preserve">.8) является одной из возможных, может быть представлено в виде </w:t>
      </w:r>
    </w:p>
    <w:p w:rsidR="0081131C" w:rsidRPr="005B2255" w:rsidRDefault="0081131C" w:rsidP="0081131C">
      <w:pPr>
        <w:spacing w:line="360" w:lineRule="auto"/>
        <w:ind w:firstLine="709"/>
        <w:jc w:val="both"/>
      </w:pPr>
    </w:p>
    <w:p w:rsidR="0081131C" w:rsidRPr="005B2255" w:rsidRDefault="0081131C" w:rsidP="0081131C">
      <w:pPr>
        <w:tabs>
          <w:tab w:val="left" w:pos="8100"/>
          <w:tab w:val="left" w:pos="8280"/>
        </w:tabs>
        <w:spacing w:line="360" w:lineRule="auto"/>
        <w:ind w:firstLine="709"/>
        <w:jc w:val="right"/>
        <w:rPr>
          <w:lang w:val="kk-KZ"/>
        </w:rPr>
      </w:pPr>
      <w:r w:rsidRPr="005B2255">
        <w:rPr>
          <w:lang w:val="kk-KZ"/>
        </w:rPr>
        <w:t xml:space="preserve">                             </w:t>
      </w:r>
      <w:r w:rsidRPr="005B2255">
        <w:rPr>
          <w:position w:val="-12"/>
          <w:lang w:val="kk-KZ"/>
        </w:rPr>
        <w:object w:dxaOrig="2960" w:dyaOrig="420">
          <v:shape id="_x0000_i1260" type="#_x0000_t75" style="width:148pt;height:20.5pt" o:ole="">
            <v:imagedata r:id="rId435" o:title=""/>
          </v:shape>
          <o:OLEObject Type="Embed" ProgID="Equation.3" ShapeID="_x0000_i1260" DrawAspect="Content" ObjectID="_1665228548" r:id="rId436"/>
        </w:object>
      </w:r>
      <w:r w:rsidRPr="005B2255">
        <w:rPr>
          <w:lang w:val="kk-KZ"/>
        </w:rPr>
        <w:t>,                                         (</w:t>
      </w:r>
      <w:r>
        <w:rPr>
          <w:lang w:val="kk-KZ"/>
        </w:rPr>
        <w:t>3.1</w:t>
      </w:r>
      <w:r w:rsidRPr="005B2255">
        <w:rPr>
          <w:lang w:val="kk-KZ"/>
        </w:rPr>
        <w:t>.10)</w:t>
      </w:r>
    </w:p>
    <w:p w:rsidR="0081131C" w:rsidRDefault="0081131C" w:rsidP="0081131C">
      <w:pPr>
        <w:tabs>
          <w:tab w:val="left" w:pos="8100"/>
          <w:tab w:val="left" w:pos="8280"/>
        </w:tabs>
        <w:spacing w:line="360" w:lineRule="auto"/>
        <w:jc w:val="both"/>
      </w:pPr>
    </w:p>
    <w:p w:rsidR="0081131C" w:rsidRPr="005B2255" w:rsidRDefault="0081131C" w:rsidP="0028255C">
      <w:pPr>
        <w:tabs>
          <w:tab w:val="left" w:pos="8100"/>
          <w:tab w:val="left" w:pos="8280"/>
        </w:tabs>
        <w:spacing w:line="360" w:lineRule="auto"/>
        <w:ind w:firstLine="709"/>
        <w:jc w:val="both"/>
      </w:pPr>
      <w:r w:rsidRPr="005B2255">
        <w:t xml:space="preserve">где </w:t>
      </w:r>
      <w:r w:rsidRPr="005B2255">
        <w:rPr>
          <w:position w:val="-12"/>
        </w:rPr>
        <w:object w:dxaOrig="1080" w:dyaOrig="360">
          <v:shape id="_x0000_i1261" type="#_x0000_t75" style="width:54.5pt;height:18.5pt" o:ole="">
            <v:imagedata r:id="rId325" o:title=""/>
          </v:shape>
          <o:OLEObject Type="Embed" ProgID="Equation.3" ShapeID="_x0000_i1261" DrawAspect="Content" ObjectID="_1665228549" r:id="rId437"/>
        </w:object>
      </w:r>
      <w:r w:rsidRPr="005B2255">
        <w:t xml:space="preserve">- вектор-функция, </w:t>
      </w:r>
      <w:r w:rsidRPr="005B2255">
        <w:rPr>
          <w:position w:val="-12"/>
        </w:rPr>
        <w:object w:dxaOrig="1080" w:dyaOrig="360">
          <v:shape id="_x0000_i1262" type="#_x0000_t75" style="width:54.5pt;height:18.5pt" o:ole="">
            <v:imagedata r:id="rId327" o:title=""/>
          </v:shape>
          <o:OLEObject Type="Embed" ProgID="Equation.3" ShapeID="_x0000_i1262" DrawAspect="Content" ObjectID="_1665228550" r:id="rId438"/>
        </w:object>
      </w:r>
      <w:r w:rsidRPr="005B2255">
        <w:t xml:space="preserve">- </w:t>
      </w:r>
      <w:r w:rsidRPr="005B2255">
        <w:rPr>
          <w:position w:val="-6"/>
        </w:rPr>
        <w:object w:dxaOrig="600" w:dyaOrig="300">
          <v:shape id="_x0000_i1263" type="#_x0000_t75" style="width:30pt;height:15.5pt" o:ole="">
            <v:imagedata r:id="rId329" o:title=""/>
          </v:shape>
          <o:OLEObject Type="Embed" ProgID="Equation.3" ShapeID="_x0000_i1263" DrawAspect="Content" ObjectID="_1665228551" r:id="rId439"/>
        </w:object>
      </w:r>
      <w:r w:rsidRPr="005B2255">
        <w:t xml:space="preserve"> матрица типа </w:t>
      </w:r>
      <w:proofErr w:type="spellStart"/>
      <w:r w:rsidRPr="005B2255">
        <w:t>Еругина</w:t>
      </w:r>
      <w:proofErr w:type="spellEnd"/>
      <w:r w:rsidRPr="005B2255">
        <w:t xml:space="preserve">, </w:t>
      </w:r>
      <w:r w:rsidR="0028255C">
        <w:t xml:space="preserve">         </w:t>
      </w:r>
      <w:r w:rsidRPr="005B2255">
        <w:t xml:space="preserve">удовлетворяющие условию </w:t>
      </w:r>
      <w:r w:rsidRPr="005B2255">
        <w:rPr>
          <w:position w:val="-12"/>
        </w:rPr>
        <w:object w:dxaOrig="1460" w:dyaOrig="360">
          <v:shape id="_x0000_i1264" type="#_x0000_t75" style="width:73pt;height:18.5pt" o:ole="">
            <v:imagedata r:id="rId331" o:title=""/>
          </v:shape>
          <o:OLEObject Type="Embed" ProgID="Equation.3" ShapeID="_x0000_i1264" DrawAspect="Content" ObjectID="_1665228552" r:id="rId440"/>
        </w:object>
      </w:r>
      <w:r w:rsidRPr="005B2255">
        <w:t xml:space="preserve">, </w:t>
      </w:r>
      <w:r w:rsidRPr="005B2255">
        <w:rPr>
          <w:position w:val="-12"/>
        </w:rPr>
        <w:object w:dxaOrig="1460" w:dyaOrig="360">
          <v:shape id="_x0000_i1265" type="#_x0000_t75" style="width:73pt;height:18.5pt" o:ole="">
            <v:imagedata r:id="rId333" o:title=""/>
          </v:shape>
          <o:OLEObject Type="Embed" ProgID="Equation.3" ShapeID="_x0000_i1265" DrawAspect="Content" ObjectID="_1665228553" r:id="rId441"/>
        </w:object>
      </w:r>
      <w:r w:rsidRPr="005B2255">
        <w:t>.</w:t>
      </w:r>
    </w:p>
    <w:p w:rsidR="0081131C" w:rsidRDefault="0081131C" w:rsidP="0081131C">
      <w:pPr>
        <w:spacing w:line="360" w:lineRule="auto"/>
        <w:ind w:firstLine="709"/>
        <w:jc w:val="both"/>
      </w:pPr>
      <w:r w:rsidRPr="005B2255">
        <w:t xml:space="preserve">Рассмотрим непрерывные </w:t>
      </w:r>
      <w:r w:rsidRPr="005B2255">
        <w:rPr>
          <w:position w:val="-6"/>
        </w:rPr>
        <w:object w:dxaOrig="200" w:dyaOrig="240">
          <v:shape id="_x0000_i1266" type="#_x0000_t75" style="width:9.5pt;height:12.5pt" o:ole="">
            <v:imagedata r:id="rId364" o:title=""/>
          </v:shape>
          <o:OLEObject Type="Embed" ProgID="Equation.3" ShapeID="_x0000_i1266" DrawAspect="Content" ObjectID="_1665228554" r:id="rId442"/>
        </w:object>
      </w:r>
      <w:r w:rsidRPr="005B2255">
        <w:t xml:space="preserve">-мерные вектор-функции </w:t>
      </w:r>
      <w:r w:rsidRPr="005B2255">
        <w:rPr>
          <w:position w:val="-12"/>
        </w:rPr>
        <w:object w:dxaOrig="820" w:dyaOrig="360">
          <v:shape id="_x0000_i1267" type="#_x0000_t75" style="width:41pt;height:18.5pt" o:ole="">
            <v:imagedata r:id="rId443" o:title=""/>
          </v:shape>
          <o:OLEObject Type="Embed" ProgID="Equation.3" ShapeID="_x0000_i1267" DrawAspect="Content" ObjectID="_1665228555" r:id="rId444"/>
        </w:object>
      </w:r>
      <w:r w:rsidRPr="005B2255">
        <w:t>, удовлетворяющие условию</w:t>
      </w:r>
    </w:p>
    <w:p w:rsidR="0081131C" w:rsidRPr="005B2255" w:rsidRDefault="0081131C" w:rsidP="0081131C">
      <w:pPr>
        <w:spacing w:line="360" w:lineRule="auto"/>
        <w:ind w:firstLine="709"/>
        <w:jc w:val="both"/>
      </w:pPr>
    </w:p>
    <w:p w:rsidR="0081131C" w:rsidRDefault="0081131C" w:rsidP="0081131C">
      <w:pPr>
        <w:tabs>
          <w:tab w:val="left" w:pos="8280"/>
        </w:tabs>
        <w:spacing w:line="360" w:lineRule="auto"/>
        <w:ind w:firstLine="709"/>
        <w:jc w:val="right"/>
      </w:pPr>
      <w:r w:rsidRPr="005B2255">
        <w:t xml:space="preserve">                                       </w:t>
      </w:r>
      <w:r w:rsidRPr="005B2255">
        <w:rPr>
          <w:position w:val="-14"/>
        </w:rPr>
        <w:object w:dxaOrig="1320" w:dyaOrig="420">
          <v:shape id="_x0000_i1268" type="#_x0000_t75" style="width:66pt;height:20.5pt" o:ole="">
            <v:imagedata r:id="rId397" o:title=""/>
          </v:shape>
          <o:OLEObject Type="Embed" ProgID="Equation.3" ShapeID="_x0000_i1268" DrawAspect="Content" ObjectID="_1665228556" r:id="rId445"/>
        </w:object>
      </w:r>
      <w:r w:rsidRPr="005B2255">
        <w:t xml:space="preserve">, </w:t>
      </w:r>
      <w:r w:rsidRPr="005B2255">
        <w:rPr>
          <w:position w:val="-10"/>
        </w:rPr>
        <w:object w:dxaOrig="760" w:dyaOrig="340">
          <v:shape id="_x0000_i1269" type="#_x0000_t75" style="width:38pt;height:17.5pt" o:ole="">
            <v:imagedata r:id="rId399" o:title=""/>
          </v:shape>
          <o:OLEObject Type="Embed" ProgID="Equation.3" ShapeID="_x0000_i1269" DrawAspect="Content" ObjectID="_1665228557" r:id="rId446"/>
        </w:object>
      </w:r>
      <w:r w:rsidRPr="005B2255">
        <w:t xml:space="preserve">,                                           </w:t>
      </w:r>
      <w:proofErr w:type="gramStart"/>
      <w:r w:rsidRPr="005B2255">
        <w:t xml:space="preserve">   (</w:t>
      </w:r>
      <w:proofErr w:type="gramEnd"/>
      <w:r>
        <w:t>3.1</w:t>
      </w:r>
      <w:r w:rsidRPr="005B2255">
        <w:t>.11)</w:t>
      </w:r>
    </w:p>
    <w:p w:rsidR="0081131C" w:rsidRDefault="0081131C" w:rsidP="0081131C">
      <w:pPr>
        <w:spacing w:line="360" w:lineRule="auto"/>
      </w:pPr>
    </w:p>
    <w:p w:rsidR="0081131C" w:rsidRPr="005B2255" w:rsidRDefault="0081131C" w:rsidP="0028255C">
      <w:pPr>
        <w:spacing w:line="360" w:lineRule="auto"/>
        <w:ind w:firstLine="709"/>
      </w:pPr>
      <w:r w:rsidRPr="005B2255">
        <w:t xml:space="preserve">где </w:t>
      </w:r>
      <w:r w:rsidRPr="005B2255">
        <w:rPr>
          <w:position w:val="-12"/>
        </w:rPr>
        <w:object w:dxaOrig="2600" w:dyaOrig="360">
          <v:shape id="_x0000_i1270" type="#_x0000_t75" style="width:129.5pt;height:18.5pt" o:ole="">
            <v:imagedata r:id="rId447" o:title=""/>
          </v:shape>
          <o:OLEObject Type="Embed" ProgID="Equation.3" ShapeID="_x0000_i1270" DrawAspect="Content" ObjectID="_1665228558" r:id="rId448"/>
        </w:object>
      </w:r>
      <w:r w:rsidRPr="005B2255">
        <w:t xml:space="preserve">, </w:t>
      </w:r>
      <w:r w:rsidRPr="005B2255">
        <w:rPr>
          <w:position w:val="-6"/>
        </w:rPr>
        <w:object w:dxaOrig="999" w:dyaOrig="300">
          <v:shape id="_x0000_i1271" type="#_x0000_t75" style="width:50.5pt;height:15.5pt" o:ole="">
            <v:imagedata r:id="rId368" o:title=""/>
          </v:shape>
          <o:OLEObject Type="Embed" ProgID="Equation.3" ShapeID="_x0000_i1271" DrawAspect="Content" ObjectID="_1665228559" r:id="rId449"/>
        </w:object>
      </w:r>
      <w:r w:rsidRPr="005B2255">
        <w:t xml:space="preserve">. Имеет место </w:t>
      </w:r>
    </w:p>
    <w:p w:rsidR="0081131C" w:rsidRDefault="0081131C" w:rsidP="0081131C">
      <w:pPr>
        <w:spacing w:line="360" w:lineRule="auto"/>
        <w:ind w:firstLine="709"/>
        <w:jc w:val="both"/>
      </w:pPr>
      <w:r w:rsidRPr="00925C3F">
        <w:t>Теорема 3.</w:t>
      </w:r>
      <w:r>
        <w:t>3.1</w:t>
      </w:r>
      <w:r w:rsidRPr="005B2255">
        <w:t xml:space="preserve"> Если в окрестности (</w:t>
      </w:r>
      <w:r>
        <w:t>3.1</w:t>
      </w:r>
      <w:r w:rsidRPr="005B2255">
        <w:t>.9) интегрального многообразия (</w:t>
      </w:r>
      <w:r>
        <w:t>3.1</w:t>
      </w:r>
      <w:r w:rsidRPr="005B2255">
        <w:t xml:space="preserve">.8) </w:t>
      </w:r>
      <w:r w:rsidR="0028255C">
        <w:t xml:space="preserve">     </w:t>
      </w:r>
      <w:r w:rsidRPr="005B2255">
        <w:t xml:space="preserve">существует функция Ляпунова </w:t>
      </w:r>
      <w:r w:rsidRPr="005B2255">
        <w:rPr>
          <w:position w:val="-12"/>
        </w:rPr>
        <w:object w:dxaOrig="1060" w:dyaOrig="360">
          <v:shape id="_x0000_i1272" type="#_x0000_t75" style="width:53.5pt;height:18.5pt" o:ole="">
            <v:imagedata r:id="rId350" o:title=""/>
          </v:shape>
          <o:OLEObject Type="Embed" ProgID="Equation.3" ShapeID="_x0000_i1272" DrawAspect="Content" ObjectID="_1665228560" r:id="rId450"/>
        </w:object>
      </w:r>
      <w:r w:rsidRPr="005B2255">
        <w:t xml:space="preserve"> со свойствами (</w:t>
      </w:r>
      <w:r>
        <w:t>3.1</w:t>
      </w:r>
      <w:r w:rsidRPr="005B2255">
        <w:t xml:space="preserve">.4) и </w:t>
      </w:r>
    </w:p>
    <w:p w:rsidR="0081131C" w:rsidRPr="005B2255" w:rsidRDefault="0081131C" w:rsidP="0081131C">
      <w:pPr>
        <w:spacing w:line="360" w:lineRule="auto"/>
        <w:ind w:firstLine="709"/>
        <w:jc w:val="both"/>
      </w:pPr>
    </w:p>
    <w:p w:rsidR="0081131C" w:rsidRDefault="0081131C" w:rsidP="0081131C">
      <w:pPr>
        <w:tabs>
          <w:tab w:val="left" w:pos="8280"/>
        </w:tabs>
        <w:spacing w:line="360" w:lineRule="auto"/>
        <w:ind w:firstLine="709"/>
        <w:jc w:val="right"/>
      </w:pPr>
      <w:r w:rsidRPr="005B2255">
        <w:t xml:space="preserve">                                         </w:t>
      </w:r>
      <w:r w:rsidRPr="005B2255">
        <w:rPr>
          <w:position w:val="-14"/>
        </w:rPr>
        <w:object w:dxaOrig="1540" w:dyaOrig="420">
          <v:shape id="_x0000_i1273" type="#_x0000_t75" style="width:77pt;height:20.5pt" o:ole="">
            <v:imagedata r:id="rId356" o:title=""/>
          </v:shape>
          <o:OLEObject Type="Embed" ProgID="Equation.3" ShapeID="_x0000_i1273" DrawAspect="Content" ObjectID="_1665228561" r:id="rId451"/>
        </w:object>
      </w:r>
      <w:r w:rsidRPr="005B2255">
        <w:t xml:space="preserve">, </w:t>
      </w:r>
      <w:r w:rsidRPr="005B2255">
        <w:rPr>
          <w:position w:val="-6"/>
        </w:rPr>
        <w:object w:dxaOrig="700" w:dyaOrig="300">
          <v:shape id="_x0000_i1274" type="#_x0000_t75" style="width:35pt;height:15.5pt" o:ole="">
            <v:imagedata r:id="rId358" o:title=""/>
          </v:shape>
          <o:OLEObject Type="Embed" ProgID="Equation.3" ShapeID="_x0000_i1274" DrawAspect="Content" ObjectID="_1665228562" r:id="rId452"/>
        </w:object>
      </w:r>
      <w:r w:rsidRPr="005B2255">
        <w:t xml:space="preserve">,                                              </w:t>
      </w:r>
      <w:proofErr w:type="gramStart"/>
      <w:r w:rsidRPr="005B2255">
        <w:t xml:space="preserve">   (</w:t>
      </w:r>
      <w:proofErr w:type="gramEnd"/>
      <w:r>
        <w:t>3.1</w:t>
      </w:r>
      <w:r w:rsidRPr="005B2255">
        <w:t>.12)</w:t>
      </w:r>
    </w:p>
    <w:p w:rsidR="0081131C" w:rsidRDefault="0081131C" w:rsidP="0081131C">
      <w:pPr>
        <w:spacing w:line="360" w:lineRule="auto"/>
        <w:jc w:val="both"/>
      </w:pPr>
    </w:p>
    <w:p w:rsidR="0081131C" w:rsidRDefault="0081131C" w:rsidP="0081131C">
      <w:pPr>
        <w:spacing w:line="360" w:lineRule="auto"/>
        <w:jc w:val="both"/>
      </w:pPr>
      <w:r w:rsidRPr="005B2255">
        <w:lastRenderedPageBreak/>
        <w:t xml:space="preserve">то имеет место асимптотическая устойчивость по вероятности интегрального </w:t>
      </w:r>
      <w:r w:rsidR="0028255C">
        <w:t xml:space="preserve">              </w:t>
      </w:r>
      <w:r w:rsidRPr="005B2255">
        <w:t xml:space="preserve">многообразия </w:t>
      </w:r>
      <w:r w:rsidRPr="005B2255">
        <w:rPr>
          <w:position w:val="-12"/>
        </w:rPr>
        <w:object w:dxaOrig="560" w:dyaOrig="360">
          <v:shape id="_x0000_i1275" type="#_x0000_t75" style="width:27.5pt;height:18.5pt" o:ole="">
            <v:imagedata r:id="rId453" o:title=""/>
          </v:shape>
          <o:OLEObject Type="Embed" ProgID="Equation.3" ShapeID="_x0000_i1275" DrawAspect="Content" ObjectID="_1665228563" r:id="rId454"/>
        </w:object>
      </w:r>
      <w:r w:rsidRPr="005B2255">
        <w:t>(</w:t>
      </w:r>
      <w:r>
        <w:t>3.1</w:t>
      </w:r>
      <w:r w:rsidRPr="005B2255">
        <w:t>.8) относительно произвольной непрерывной по</w:t>
      </w:r>
      <w:r w:rsidRPr="005B2255">
        <w:rPr>
          <w:position w:val="-6"/>
        </w:rPr>
        <w:object w:dxaOrig="240" w:dyaOrig="300">
          <v:shape id="_x0000_i1276" type="#_x0000_t75" style="width:12.5pt;height:15.5pt" o:ole="">
            <v:imagedata r:id="rId455" o:title=""/>
          </v:shape>
          <o:OLEObject Type="Embed" ProgID="Equation.3" ShapeID="_x0000_i1276" DrawAspect="Content" ObjectID="_1665228564" r:id="rId456"/>
        </w:object>
      </w:r>
      <w:r w:rsidRPr="005B2255">
        <w:t xml:space="preserve"> и </w:t>
      </w:r>
      <w:r w:rsidRPr="005B2255">
        <w:rPr>
          <w:position w:val="-6"/>
        </w:rPr>
        <w:object w:dxaOrig="160" w:dyaOrig="260">
          <v:shape id="_x0000_i1277" type="#_x0000_t75" style="width:8pt;height:12.5pt" o:ole="">
            <v:imagedata r:id="rId457" o:title=""/>
          </v:shape>
          <o:OLEObject Type="Embed" ProgID="Equation.3" ShapeID="_x0000_i1277" DrawAspect="Content" ObjectID="_1665228565" r:id="rId458"/>
        </w:object>
      </w:r>
      <w:r w:rsidRPr="005B2255">
        <w:t xml:space="preserve">  </w:t>
      </w:r>
      <w:r w:rsidRPr="005B2255">
        <w:rPr>
          <w:position w:val="-6"/>
        </w:rPr>
        <w:object w:dxaOrig="200" w:dyaOrig="240">
          <v:shape id="_x0000_i1278" type="#_x0000_t75" style="width:9.5pt;height:12.5pt" o:ole="">
            <v:imagedata r:id="rId459" o:title=""/>
          </v:shape>
          <o:OLEObject Type="Embed" ProgID="Equation.3" ShapeID="_x0000_i1278" DrawAspect="Content" ObjectID="_1665228566" r:id="rId460"/>
        </w:object>
      </w:r>
      <w:r w:rsidRPr="005B2255">
        <w:t xml:space="preserve">- мерной вектор-функции </w:t>
      </w:r>
      <w:r w:rsidRPr="005B2255">
        <w:rPr>
          <w:position w:val="-12"/>
        </w:rPr>
        <w:object w:dxaOrig="820" w:dyaOrig="360">
          <v:shape id="_x0000_i1279" type="#_x0000_t75" style="width:41pt;height:18.5pt" o:ole="">
            <v:imagedata r:id="rId443" o:title=""/>
          </v:shape>
          <o:OLEObject Type="Embed" ProgID="Equation.3" ShapeID="_x0000_i1279" DrawAspect="Content" ObjectID="_1665228567" r:id="rId461"/>
        </w:object>
      </w:r>
      <w:r w:rsidRPr="005B2255">
        <w:t xml:space="preserve"> удовлетворяющей условию (</w:t>
      </w:r>
      <w:r>
        <w:t>3.1</w:t>
      </w:r>
      <w:r w:rsidRPr="005B2255">
        <w:t xml:space="preserve">.11), </w:t>
      </w:r>
      <w:r w:rsidRPr="005B2255">
        <w:rPr>
          <w:position w:val="-6"/>
        </w:rPr>
        <w:object w:dxaOrig="999" w:dyaOrig="300">
          <v:shape id="_x0000_i1280" type="#_x0000_t75" style="width:50.5pt;height:15.5pt" o:ole="">
            <v:imagedata r:id="rId368" o:title=""/>
          </v:shape>
          <o:OLEObject Type="Embed" ProgID="Equation.3" ShapeID="_x0000_i1280" DrawAspect="Content" ObjectID="_1665228568" r:id="rId462"/>
        </w:object>
      </w:r>
      <w:r w:rsidRPr="005B2255">
        <w:t>.</w:t>
      </w:r>
    </w:p>
    <w:p w:rsidR="00D509D3" w:rsidRPr="005B2255" w:rsidRDefault="00D509D3" w:rsidP="0081131C">
      <w:pPr>
        <w:spacing w:line="360" w:lineRule="auto"/>
        <w:jc w:val="both"/>
      </w:pPr>
    </w:p>
    <w:p w:rsidR="0081131C" w:rsidRDefault="00D509D3" w:rsidP="0081131C">
      <w:pPr>
        <w:spacing w:line="360" w:lineRule="auto"/>
        <w:ind w:firstLine="709"/>
        <w:jc w:val="both"/>
      </w:pPr>
      <w:r>
        <w:t>Теперь рассмотрим м</w:t>
      </w:r>
      <w:r w:rsidR="0081131C" w:rsidRPr="005B2255">
        <w:t xml:space="preserve">ножество </w:t>
      </w:r>
      <w:r w:rsidR="0081131C" w:rsidRPr="005B2255">
        <w:rPr>
          <w:position w:val="-6"/>
        </w:rPr>
        <w:object w:dxaOrig="220" w:dyaOrig="240">
          <v:shape id="_x0000_i1281" type="#_x0000_t75" style="width:11.5pt;height:12.5pt" o:ole="">
            <v:imagedata r:id="rId463" o:title=""/>
          </v:shape>
          <o:OLEObject Type="Embed" ProgID="Equation.3" ShapeID="_x0000_i1281" DrawAspect="Content" ObjectID="_1665228569" r:id="rId464"/>
        </w:object>
      </w:r>
      <w:r w:rsidR="0081131C" w:rsidRPr="005B2255">
        <w:t xml:space="preserve">- мерных вектор-функций вида </w:t>
      </w:r>
      <w:r w:rsidR="0081131C" w:rsidRPr="005B2255">
        <w:rPr>
          <w:position w:val="-12"/>
        </w:rPr>
        <w:object w:dxaOrig="720" w:dyaOrig="360">
          <v:shape id="_x0000_i1282" type="#_x0000_t75" style="width:36pt;height:18.5pt" o:ole="">
            <v:imagedata r:id="rId465" o:title=""/>
          </v:shape>
          <o:OLEObject Type="Embed" ProgID="Equation.3" ShapeID="_x0000_i1282" DrawAspect="Content" ObjectID="_1665228570" r:id="rId466"/>
        </w:object>
      </w:r>
      <w:r>
        <w:t xml:space="preserve">. </w:t>
      </w:r>
      <w:r w:rsidR="0081131C" w:rsidRPr="005B2255">
        <w:t>Пусть уравнение возмущённого движения (</w:t>
      </w:r>
      <w:r w:rsidR="0081131C">
        <w:t>3.1</w:t>
      </w:r>
      <w:r w:rsidR="0081131C" w:rsidRPr="005B2255">
        <w:t>.3) в первом приближении имеет вид</w:t>
      </w:r>
    </w:p>
    <w:p w:rsidR="0081131C" w:rsidRPr="005B2255" w:rsidRDefault="0081131C" w:rsidP="0081131C">
      <w:pPr>
        <w:spacing w:line="360" w:lineRule="auto"/>
        <w:ind w:firstLine="709"/>
        <w:jc w:val="both"/>
      </w:pPr>
    </w:p>
    <w:p w:rsidR="0081131C" w:rsidRDefault="0081131C" w:rsidP="0081131C">
      <w:pPr>
        <w:tabs>
          <w:tab w:val="left" w:pos="8280"/>
        </w:tabs>
        <w:spacing w:line="360" w:lineRule="auto"/>
        <w:ind w:firstLine="709"/>
        <w:jc w:val="right"/>
      </w:pPr>
      <w:r w:rsidRPr="005B2255">
        <w:t xml:space="preserve">                                    </w:t>
      </w:r>
      <w:r w:rsidRPr="005B2255">
        <w:rPr>
          <w:position w:val="-14"/>
        </w:rPr>
        <w:object w:dxaOrig="3840" w:dyaOrig="499">
          <v:shape id="_x0000_i1283" type="#_x0000_t75" style="width:156.5pt;height:19.5pt" o:ole="">
            <v:imagedata r:id="rId467" o:title=""/>
          </v:shape>
          <o:OLEObject Type="Embed" ProgID="Equation.3" ShapeID="_x0000_i1283" DrawAspect="Content" ObjectID="_1665228571" r:id="rId468"/>
        </w:object>
      </w:r>
      <w:r w:rsidRPr="005B2255">
        <w:t>.                                         (</w:t>
      </w:r>
      <w:r>
        <w:t>3.1</w:t>
      </w:r>
      <w:r w:rsidRPr="005B2255">
        <w:t>.13)</w:t>
      </w:r>
    </w:p>
    <w:p w:rsidR="0081131C" w:rsidRPr="005B2255" w:rsidRDefault="0081131C" w:rsidP="0081131C">
      <w:pPr>
        <w:tabs>
          <w:tab w:val="left" w:pos="8280"/>
        </w:tabs>
        <w:spacing w:line="360" w:lineRule="auto"/>
        <w:ind w:firstLine="709"/>
        <w:jc w:val="right"/>
      </w:pPr>
    </w:p>
    <w:p w:rsidR="0081131C" w:rsidRDefault="0081131C" w:rsidP="0081131C">
      <w:pPr>
        <w:spacing w:line="360" w:lineRule="auto"/>
        <w:ind w:firstLine="709"/>
        <w:jc w:val="both"/>
      </w:pPr>
      <w:r w:rsidRPr="005B2255">
        <w:rPr>
          <w:lang w:val="kk-KZ"/>
        </w:rPr>
        <w:t>Рассмотрим функцию</w:t>
      </w:r>
      <w:r w:rsidRPr="005B2255">
        <w:t xml:space="preserve"> Ляпунова </w:t>
      </w:r>
      <w:r w:rsidRPr="005B2255">
        <w:rPr>
          <w:position w:val="-12"/>
        </w:rPr>
        <w:object w:dxaOrig="1560" w:dyaOrig="360">
          <v:shape id="_x0000_i1284" type="#_x0000_t75" style="width:78pt;height:18.5pt" o:ole="">
            <v:imagedata r:id="rId469" o:title=""/>
          </v:shape>
          <o:OLEObject Type="Embed" ProgID="Equation.3" ShapeID="_x0000_i1284" DrawAspect="Content" ObjectID="_1665228572" r:id="rId470"/>
        </w:object>
      </w:r>
      <w:r w:rsidRPr="005B2255">
        <w:t xml:space="preserve"> и </w:t>
      </w:r>
      <w:r w:rsidRPr="005B2255">
        <w:rPr>
          <w:position w:val="-6"/>
        </w:rPr>
        <w:object w:dxaOrig="220" w:dyaOrig="240">
          <v:shape id="_x0000_i1285" type="#_x0000_t75" style="width:11.5pt;height:12.5pt" o:ole="">
            <v:imagedata r:id="rId463" o:title=""/>
          </v:shape>
          <o:OLEObject Type="Embed" ProgID="Equation.3" ShapeID="_x0000_i1285" DrawAspect="Content" ObjectID="_1665228573" r:id="rId471"/>
        </w:object>
      </w:r>
      <w:r w:rsidRPr="005B2255">
        <w:t xml:space="preserve">-мерную вектор-функцию </w:t>
      </w:r>
      <w:r w:rsidRPr="005B2255">
        <w:rPr>
          <w:position w:val="-12"/>
        </w:rPr>
        <w:object w:dxaOrig="1760" w:dyaOrig="360">
          <v:shape id="_x0000_i1286" type="#_x0000_t75" style="width:87.5pt;height:18.5pt" o:ole="">
            <v:imagedata r:id="rId472" o:title=""/>
          </v:shape>
          <o:OLEObject Type="Embed" ProgID="Equation.3" ShapeID="_x0000_i1286" DrawAspect="Content" ObjectID="_1665228574" r:id="rId473"/>
        </w:object>
      </w:r>
      <w:r w:rsidRPr="005B2255">
        <w:t xml:space="preserve">, где </w:t>
      </w:r>
      <w:r w:rsidRPr="005B2255">
        <w:rPr>
          <w:position w:val="-12"/>
        </w:rPr>
        <w:object w:dxaOrig="1400" w:dyaOrig="360">
          <v:shape id="_x0000_i1287" type="#_x0000_t75" style="width:70pt;height:18.5pt" o:ole="">
            <v:imagedata r:id="rId474" o:title=""/>
          </v:shape>
          <o:OLEObject Type="Embed" ProgID="Equation.3" ShapeID="_x0000_i1287" DrawAspect="Content" ObjectID="_1665228575" r:id="rId475"/>
        </w:object>
      </w:r>
      <w:r w:rsidRPr="005B2255">
        <w:t xml:space="preserve">, так что </w:t>
      </w:r>
      <w:r w:rsidRPr="005B2255">
        <w:rPr>
          <w:position w:val="-12"/>
        </w:rPr>
        <w:object w:dxaOrig="2180" w:dyaOrig="360">
          <v:shape id="_x0000_i1288" type="#_x0000_t75" style="width:109pt;height:18.5pt" o:ole="">
            <v:imagedata r:id="rId372" o:title=""/>
          </v:shape>
          <o:OLEObject Type="Embed" ProgID="Equation.3" ShapeID="_x0000_i1288" DrawAspect="Content" ObjectID="_1665228576" r:id="rId476"/>
        </w:object>
      </w:r>
      <w:r w:rsidRPr="005B2255">
        <w:t xml:space="preserve"> в этом частном случае имеет вид</w:t>
      </w:r>
    </w:p>
    <w:p w:rsidR="0081131C" w:rsidRPr="005B2255" w:rsidRDefault="0081131C" w:rsidP="0081131C">
      <w:pPr>
        <w:spacing w:line="360" w:lineRule="auto"/>
        <w:ind w:firstLine="709"/>
        <w:jc w:val="both"/>
      </w:pPr>
    </w:p>
    <w:p w:rsidR="0081131C" w:rsidRDefault="0081131C" w:rsidP="0081131C">
      <w:pPr>
        <w:tabs>
          <w:tab w:val="left" w:pos="8280"/>
        </w:tabs>
        <w:spacing w:line="360" w:lineRule="auto"/>
        <w:ind w:firstLine="709"/>
        <w:jc w:val="right"/>
      </w:pPr>
      <w:r w:rsidRPr="005B2255">
        <w:t xml:space="preserve">                                            </w:t>
      </w:r>
      <w:r w:rsidRPr="005B2255">
        <w:rPr>
          <w:position w:val="-12"/>
        </w:rPr>
        <w:object w:dxaOrig="1160" w:dyaOrig="360">
          <v:shape id="_x0000_i1289" type="#_x0000_t75" style="width:57.5pt;height:18.5pt" o:ole="">
            <v:imagedata r:id="rId477" o:title=""/>
          </v:shape>
          <o:OLEObject Type="Embed" ProgID="Equation.3" ShapeID="_x0000_i1289" DrawAspect="Content" ObjectID="_1665228577" r:id="rId478"/>
        </w:object>
      </w:r>
      <w:r w:rsidRPr="005B2255">
        <w:t>.                                                      (</w:t>
      </w:r>
      <w:r>
        <w:t>3.1</w:t>
      </w:r>
      <w:r w:rsidRPr="005B2255">
        <w:t>.14)</w:t>
      </w:r>
    </w:p>
    <w:p w:rsidR="0081131C" w:rsidRPr="005B2255" w:rsidRDefault="0081131C" w:rsidP="0081131C">
      <w:pPr>
        <w:tabs>
          <w:tab w:val="left" w:pos="8280"/>
        </w:tabs>
        <w:spacing w:line="360" w:lineRule="auto"/>
        <w:ind w:firstLine="709"/>
        <w:jc w:val="right"/>
      </w:pPr>
    </w:p>
    <w:p w:rsidR="0081131C" w:rsidRPr="005B2255" w:rsidRDefault="0081131C" w:rsidP="0081131C">
      <w:pPr>
        <w:spacing w:line="360" w:lineRule="auto"/>
        <w:ind w:firstLine="709"/>
      </w:pPr>
      <w:r w:rsidRPr="005B2255">
        <w:t xml:space="preserve">Предположим также, что </w:t>
      </w:r>
    </w:p>
    <w:p w:rsidR="0081131C" w:rsidRPr="005B2255" w:rsidRDefault="0081131C" w:rsidP="0081131C">
      <w:pPr>
        <w:spacing w:line="360" w:lineRule="auto"/>
        <w:ind w:firstLine="709"/>
        <w:jc w:val="both"/>
      </w:pPr>
      <w:r w:rsidRPr="005B2255">
        <w:t xml:space="preserve">1) матрица </w:t>
      </w:r>
      <w:r w:rsidRPr="005B2255">
        <w:rPr>
          <w:position w:val="-12"/>
        </w:rPr>
        <w:object w:dxaOrig="1500" w:dyaOrig="400">
          <v:shape id="_x0000_i1290" type="#_x0000_t75" style="width:75pt;height:20.5pt" o:ole="">
            <v:imagedata r:id="rId479" o:title=""/>
          </v:shape>
          <o:OLEObject Type="Embed" ProgID="Equation.3" ShapeID="_x0000_i1290" DrawAspect="Content" ObjectID="_1665228578" r:id="rId480"/>
        </w:object>
      </w:r>
      <w:r w:rsidRPr="005B2255">
        <w:t xml:space="preserve">- определённо отрицательна, вектор-функция </w:t>
      </w:r>
      <w:r w:rsidRPr="005B2255">
        <w:rPr>
          <w:position w:val="-12"/>
        </w:rPr>
        <w:object w:dxaOrig="300" w:dyaOrig="360">
          <v:shape id="_x0000_i1291" type="#_x0000_t75" style="width:15.5pt;height:18.5pt" o:ole="">
            <v:imagedata r:id="rId481" o:title=""/>
          </v:shape>
          <o:OLEObject Type="Embed" ProgID="Equation.DSMT4" ShapeID="_x0000_i1291" DrawAspect="Content" ObjectID="_1665228579" r:id="rId482"/>
        </w:object>
      </w:r>
      <w:r w:rsidRPr="005B2255">
        <w:t xml:space="preserve"> удовлетворяет условию </w:t>
      </w:r>
      <w:r w:rsidRPr="005B2255">
        <w:rPr>
          <w:position w:val="-12"/>
        </w:rPr>
        <w:object w:dxaOrig="1520" w:dyaOrig="360">
          <v:shape id="_x0000_i1292" type="#_x0000_t75" style="width:76pt;height:18.5pt" o:ole="">
            <v:imagedata r:id="rId483" o:title=""/>
          </v:shape>
          <o:OLEObject Type="Embed" ProgID="Equation.DSMT4" ShapeID="_x0000_i1292" DrawAspect="Content" ObjectID="_1665228580" r:id="rId484"/>
        </w:object>
      </w:r>
      <w:r w:rsidRPr="005B2255">
        <w:t>;</w:t>
      </w:r>
    </w:p>
    <w:p w:rsidR="0081131C" w:rsidRDefault="0081131C" w:rsidP="0081131C">
      <w:pPr>
        <w:spacing w:line="360" w:lineRule="auto"/>
        <w:ind w:firstLine="709"/>
      </w:pPr>
      <w:r w:rsidRPr="005B2255">
        <w:t xml:space="preserve">2) матрица </w:t>
      </w:r>
    </w:p>
    <w:p w:rsidR="0081131C" w:rsidRPr="005B2255" w:rsidRDefault="0081131C" w:rsidP="0081131C">
      <w:pPr>
        <w:spacing w:line="360" w:lineRule="auto"/>
        <w:ind w:firstLine="709"/>
      </w:pPr>
    </w:p>
    <w:p w:rsidR="0081131C" w:rsidRDefault="0081131C" w:rsidP="0081131C">
      <w:pPr>
        <w:spacing w:line="360" w:lineRule="auto"/>
        <w:ind w:firstLine="709"/>
        <w:jc w:val="right"/>
      </w:pPr>
      <w:r w:rsidRPr="005B2255">
        <w:rPr>
          <w:position w:val="-38"/>
        </w:rPr>
        <w:object w:dxaOrig="1719" w:dyaOrig="859">
          <v:shape id="_x0000_i1293" type="#_x0000_t75" style="width:86.5pt;height:43pt" o:ole="">
            <v:imagedata r:id="rId485" o:title=""/>
          </v:shape>
          <o:OLEObject Type="Embed" ProgID="Equation.3" ShapeID="_x0000_i1293" DrawAspect="Content" ObjectID="_1665228581" r:id="rId486"/>
        </w:object>
      </w:r>
      <w:r w:rsidRPr="005B2255">
        <w:t xml:space="preserve">     непрерывна, ограничена при всех </w:t>
      </w:r>
      <w:r w:rsidRPr="005B2255">
        <w:rPr>
          <w:position w:val="-12"/>
        </w:rPr>
        <w:object w:dxaOrig="600" w:dyaOrig="380">
          <v:shape id="_x0000_i1294" type="#_x0000_t75" style="width:30pt;height:18.5pt" o:ole="">
            <v:imagedata r:id="rId428" o:title=""/>
          </v:shape>
          <o:OLEObject Type="Embed" ProgID="Equation.3" ShapeID="_x0000_i1294" DrawAspect="Content" ObjectID="_1665228582" r:id="rId487"/>
        </w:object>
      </w:r>
      <w:r w:rsidRPr="005B2255">
        <w:t>.           (</w:t>
      </w:r>
      <w:r>
        <w:t>3.1</w:t>
      </w:r>
      <w:r w:rsidRPr="005B2255">
        <w:t>.15)</w:t>
      </w:r>
    </w:p>
    <w:p w:rsidR="0028255C" w:rsidRPr="005B2255" w:rsidRDefault="0028255C" w:rsidP="0081131C">
      <w:pPr>
        <w:spacing w:line="360" w:lineRule="auto"/>
        <w:ind w:firstLine="709"/>
        <w:jc w:val="right"/>
      </w:pPr>
    </w:p>
    <w:p w:rsidR="0081131C" w:rsidRPr="005B2255" w:rsidRDefault="0081131C" w:rsidP="0081131C">
      <w:pPr>
        <w:spacing w:line="360" w:lineRule="auto"/>
        <w:ind w:firstLine="709"/>
      </w:pPr>
      <w:r w:rsidRPr="005B2255">
        <w:t xml:space="preserve">Тогда из свойств 1), 2) и теоремы </w:t>
      </w:r>
      <w:r>
        <w:t xml:space="preserve">3.2.1 </w:t>
      </w:r>
      <w:r w:rsidRPr="005B2255">
        <w:t xml:space="preserve">вытекает </w:t>
      </w:r>
    </w:p>
    <w:p w:rsidR="0081131C" w:rsidRPr="005B2255" w:rsidRDefault="0081131C" w:rsidP="0081131C">
      <w:pPr>
        <w:spacing w:line="360" w:lineRule="auto"/>
        <w:ind w:firstLine="709"/>
        <w:jc w:val="both"/>
      </w:pPr>
      <w:r w:rsidRPr="00184A02">
        <w:t xml:space="preserve">Теорема </w:t>
      </w:r>
      <w:r>
        <w:t>3.</w:t>
      </w:r>
      <w:r w:rsidRPr="00184A02">
        <w:t>4</w:t>
      </w:r>
      <w:r w:rsidRPr="00184A02">
        <w:rPr>
          <w:i/>
        </w:rPr>
        <w:t>.</w:t>
      </w:r>
      <w:r>
        <w:t>1</w:t>
      </w:r>
      <w:r w:rsidRPr="005B2255">
        <w:t xml:space="preserve"> Если непрерывные матрицы </w:t>
      </w:r>
      <w:r w:rsidRPr="005B2255">
        <w:rPr>
          <w:position w:val="-12"/>
        </w:rPr>
        <w:object w:dxaOrig="540" w:dyaOrig="360">
          <v:shape id="_x0000_i1295" type="#_x0000_t75" style="width:27pt;height:18.5pt" o:ole="">
            <v:imagedata r:id="rId488" o:title=""/>
          </v:shape>
          <o:OLEObject Type="Embed" ProgID="Equation.DSMT4" ShapeID="_x0000_i1295" DrawAspect="Content" ObjectID="_1665228583" r:id="rId489"/>
        </w:object>
      </w:r>
      <w:r w:rsidRPr="005B2255">
        <w:t xml:space="preserve"> и </w:t>
      </w:r>
      <w:r w:rsidRPr="005B2255">
        <w:rPr>
          <w:position w:val="-12"/>
        </w:rPr>
        <w:object w:dxaOrig="560" w:dyaOrig="360">
          <v:shape id="_x0000_i1296" type="#_x0000_t75" style="width:27.5pt;height:18.5pt" o:ole="">
            <v:imagedata r:id="rId490" o:title=""/>
          </v:shape>
          <o:OLEObject Type="Embed" ProgID="Equation.3" ShapeID="_x0000_i1296" DrawAspect="Content" ObjectID="_1665228584" r:id="rId491"/>
        </w:object>
      </w:r>
      <w:r w:rsidRPr="005B2255">
        <w:t xml:space="preserve"> такие, что выполняются условия 1) и 2), то имеет место устойчивость по вероятности движения </w:t>
      </w:r>
      <w:r w:rsidRPr="005B2255">
        <w:rPr>
          <w:position w:val="-12"/>
        </w:rPr>
        <w:object w:dxaOrig="1820" w:dyaOrig="360">
          <v:shape id="_x0000_i1297" type="#_x0000_t75" style="width:90.5pt;height:18.5pt" o:ole="">
            <v:imagedata r:id="rId360" o:title=""/>
          </v:shape>
          <o:OLEObject Type="Embed" ProgID="Equation.3" ShapeID="_x0000_i1297" DrawAspect="Content" ObjectID="_1665228585" r:id="rId492"/>
        </w:object>
      </w:r>
      <w:r w:rsidRPr="005B2255">
        <w:t xml:space="preserve"> (</w:t>
      </w:r>
      <w:r>
        <w:t>3.1</w:t>
      </w:r>
      <w:r w:rsidRPr="005B2255">
        <w:t>.1) системы (</w:t>
      </w:r>
      <w:r>
        <w:t>3.1</w:t>
      </w:r>
      <w:r w:rsidRPr="005B2255">
        <w:t xml:space="preserve">.3) относительно произвольных вектор-функций </w:t>
      </w:r>
      <w:r w:rsidRPr="005B2255">
        <w:rPr>
          <w:position w:val="-12"/>
        </w:rPr>
        <w:object w:dxaOrig="1760" w:dyaOrig="360">
          <v:shape id="_x0000_i1298" type="#_x0000_t75" style="width:87.5pt;height:18.5pt" o:ole="">
            <v:imagedata r:id="rId472" o:title=""/>
          </v:shape>
          <o:OLEObject Type="Embed" ProgID="Equation.3" ShapeID="_x0000_i1298" DrawAspect="Content" ObjectID="_1665228586" r:id="rId493"/>
        </w:object>
      </w:r>
      <w:r w:rsidRPr="005B2255">
        <w:t>.</w:t>
      </w:r>
    </w:p>
    <w:p w:rsidR="0081131C" w:rsidRDefault="0081131C" w:rsidP="00B33361">
      <w:pPr>
        <w:tabs>
          <w:tab w:val="center" w:pos="4800"/>
          <w:tab w:val="right" w:pos="9500"/>
        </w:tabs>
        <w:spacing w:line="360" w:lineRule="auto"/>
        <w:ind w:firstLine="709"/>
        <w:jc w:val="center"/>
        <w:rPr>
          <w:b/>
          <w:noProof/>
        </w:rPr>
      </w:pPr>
    </w:p>
    <w:p w:rsidR="0028255C" w:rsidRDefault="0028255C" w:rsidP="006900BE">
      <w:pPr>
        <w:spacing w:line="360" w:lineRule="auto"/>
        <w:ind w:firstLine="709"/>
        <w:jc w:val="both"/>
      </w:pPr>
    </w:p>
    <w:p w:rsidR="0028255C" w:rsidRDefault="0028255C" w:rsidP="006900BE">
      <w:pPr>
        <w:spacing w:line="360" w:lineRule="auto"/>
        <w:ind w:firstLine="709"/>
        <w:jc w:val="both"/>
      </w:pPr>
    </w:p>
    <w:p w:rsidR="0028255C" w:rsidRDefault="0028255C" w:rsidP="006900BE">
      <w:pPr>
        <w:spacing w:line="360" w:lineRule="auto"/>
        <w:ind w:firstLine="709"/>
        <w:jc w:val="both"/>
      </w:pPr>
    </w:p>
    <w:p w:rsidR="006900BE" w:rsidRPr="000F350C" w:rsidRDefault="006900BE" w:rsidP="006900BE">
      <w:pPr>
        <w:spacing w:line="360" w:lineRule="auto"/>
        <w:ind w:firstLine="709"/>
        <w:jc w:val="both"/>
        <w:rPr>
          <w:b/>
        </w:rPr>
      </w:pPr>
      <w:r w:rsidRPr="000F350C">
        <w:rPr>
          <w:b/>
        </w:rPr>
        <w:lastRenderedPageBreak/>
        <w:t>4 Устойчивость программного многообразия систем автоматического управления с переменными коэффициентами</w:t>
      </w:r>
    </w:p>
    <w:p w:rsidR="000F350C" w:rsidRPr="000F350C" w:rsidRDefault="000F350C" w:rsidP="006900BE">
      <w:pPr>
        <w:spacing w:line="360" w:lineRule="auto"/>
        <w:ind w:firstLine="709"/>
        <w:jc w:val="both"/>
        <w:rPr>
          <w:b/>
        </w:rPr>
      </w:pPr>
    </w:p>
    <w:p w:rsidR="006900BE" w:rsidRPr="000F350C" w:rsidRDefault="006900BE" w:rsidP="006900BE">
      <w:pPr>
        <w:spacing w:line="360" w:lineRule="auto"/>
        <w:ind w:firstLine="709"/>
        <w:jc w:val="both"/>
        <w:rPr>
          <w:b/>
        </w:rPr>
      </w:pPr>
      <w:r w:rsidRPr="000F350C">
        <w:rPr>
          <w:b/>
        </w:rPr>
        <w:t>4.1 Устойчивость программного многообразия неавтономных систем прямого управления со стационарными нелинейностями</w:t>
      </w:r>
    </w:p>
    <w:p w:rsidR="006900BE" w:rsidRPr="00A92820" w:rsidRDefault="006900BE" w:rsidP="006900BE">
      <w:pPr>
        <w:spacing w:line="360" w:lineRule="auto"/>
        <w:ind w:firstLine="709"/>
        <w:jc w:val="both"/>
      </w:pPr>
    </w:p>
    <w:p w:rsidR="006900BE" w:rsidRPr="00A92820" w:rsidRDefault="006900BE" w:rsidP="006900BE">
      <w:pPr>
        <w:tabs>
          <w:tab w:val="center" w:pos="4800"/>
          <w:tab w:val="right" w:pos="9500"/>
        </w:tabs>
        <w:spacing w:line="360" w:lineRule="auto"/>
        <w:ind w:firstLine="709"/>
        <w:jc w:val="both"/>
        <w:rPr>
          <w:noProof/>
        </w:rPr>
      </w:pPr>
      <w:r w:rsidRPr="00A92820">
        <w:rPr>
          <w:noProof/>
          <w:lang w:val="kk-KZ"/>
        </w:rPr>
        <w:t>И</w:t>
      </w:r>
      <w:r w:rsidRPr="00A92820">
        <w:rPr>
          <w:noProof/>
        </w:rPr>
        <w:t>сследуе</w:t>
      </w:r>
      <w:r w:rsidRPr="00A92820">
        <w:rPr>
          <w:noProof/>
          <w:lang w:val="kk-KZ"/>
        </w:rPr>
        <w:t xml:space="preserve">тся  абсолютная </w:t>
      </w:r>
      <w:r w:rsidRPr="00A92820">
        <w:rPr>
          <w:noProof/>
        </w:rPr>
        <w:t xml:space="preserve">устойчивость программного многообразия неавтономных основных систем управления со стационарными нелинейностями.  Условия устойчивости основных систем исследованы в окрестности заданного программного многообразия.  Нелинейности удовлетворяют условиям локальной квадратичной связи. Достаточные условия абсолютной устойчивости программного многообразия, относительно заданной вектор-функции, получены с помощью построения функции Ляпунова, «квадратичная форма плюс интеграл от нелинейности». Указан конкретный метод подбора матрицы Ляпунова. </w:t>
      </w:r>
    </w:p>
    <w:p w:rsidR="006900BE" w:rsidRDefault="006900BE" w:rsidP="006900BE">
      <w:pPr>
        <w:spacing w:line="360" w:lineRule="auto"/>
        <w:ind w:firstLine="709"/>
        <w:jc w:val="both"/>
      </w:pPr>
      <w:r w:rsidRPr="00A92820">
        <w:t xml:space="preserve">Рассмотрим задачу построения, по заданному программному </w:t>
      </w:r>
      <w:proofErr w:type="spellStart"/>
      <w:r w:rsidRPr="00A92820">
        <w:t>многобразию</w:t>
      </w:r>
      <w:proofErr w:type="spellEnd"/>
      <w:r w:rsidRPr="00A92820">
        <w:t xml:space="preserve"> </w:t>
      </w:r>
      <w:r w:rsidRPr="00A92820">
        <w:rPr>
          <w:position w:val="-12"/>
        </w:rPr>
        <w:object w:dxaOrig="1995" w:dyaOrig="360">
          <v:shape id="_x0000_i1299" type="#_x0000_t75" style="width:100pt;height:18.5pt" o:ole="">
            <v:imagedata r:id="rId494" o:title=""/>
          </v:shape>
          <o:OLEObject Type="Embed" ProgID="Equation.3" ShapeID="_x0000_i1299" DrawAspect="Content" ObjectID="_1665228587" r:id="rId495"/>
        </w:object>
      </w:r>
      <w:r w:rsidRPr="00A92820">
        <w:t>,  систему автоматического управления следующей структуры [3]</w:t>
      </w:r>
    </w:p>
    <w:p w:rsidR="006900BE" w:rsidRPr="00A92820" w:rsidRDefault="006900BE" w:rsidP="006900BE">
      <w:pPr>
        <w:spacing w:line="360" w:lineRule="auto"/>
        <w:ind w:firstLine="709"/>
        <w:jc w:val="both"/>
      </w:pPr>
    </w:p>
    <w:p w:rsidR="006900BE" w:rsidRDefault="006900BE" w:rsidP="006900BE">
      <w:pPr>
        <w:spacing w:line="360" w:lineRule="auto"/>
        <w:ind w:firstLine="709"/>
        <w:jc w:val="right"/>
      </w:pPr>
      <w:r w:rsidRPr="00A92820">
        <w:t xml:space="preserve">  </w:t>
      </w:r>
      <w:r w:rsidRPr="00A92820">
        <w:rPr>
          <w:position w:val="-12"/>
        </w:rPr>
        <w:object w:dxaOrig="6420" w:dyaOrig="435">
          <v:shape id="_x0000_i1300" type="#_x0000_t75" style="width:320.5pt;height:22pt" o:ole="">
            <v:imagedata r:id="rId496" o:title=""/>
          </v:shape>
          <o:OLEObject Type="Embed" ProgID="Equation.3" ShapeID="_x0000_i1300" DrawAspect="Content" ObjectID="_1665228588" r:id="rId497"/>
        </w:object>
      </w:r>
      <w:proofErr w:type="gramStart"/>
      <w:r w:rsidRPr="00A92820">
        <w:t xml:space="preserve">,   </w:t>
      </w:r>
      <w:proofErr w:type="gramEnd"/>
      <w:r w:rsidRPr="00A92820">
        <w:t xml:space="preserve">            (4.1.1)</w:t>
      </w:r>
    </w:p>
    <w:p w:rsidR="006900BE" w:rsidRDefault="006900BE" w:rsidP="006900BE">
      <w:pPr>
        <w:spacing w:line="360" w:lineRule="auto"/>
        <w:jc w:val="both"/>
      </w:pPr>
    </w:p>
    <w:p w:rsidR="006900BE" w:rsidRDefault="006900BE" w:rsidP="0028255C">
      <w:pPr>
        <w:spacing w:line="360" w:lineRule="auto"/>
        <w:ind w:firstLine="709"/>
        <w:jc w:val="both"/>
      </w:pPr>
      <w:r w:rsidRPr="00A92820">
        <w:t xml:space="preserve">где </w:t>
      </w:r>
      <w:r w:rsidRPr="00A92820">
        <w:rPr>
          <w:position w:val="-14"/>
        </w:rPr>
        <w:object w:dxaOrig="810" w:dyaOrig="420">
          <v:shape id="_x0000_i1301" type="#_x0000_t75" style="width:40.5pt;height:21pt" o:ole="">
            <v:imagedata r:id="rId498" o:title=""/>
          </v:shape>
          <o:OLEObject Type="Embed" ProgID="Equation.2" ShapeID="_x0000_i1301" DrawAspect="Content" ObjectID="_1665228589" r:id="rId499"/>
        </w:object>
      </w:r>
      <w:r w:rsidRPr="00A92820">
        <w:t xml:space="preserve"> - некоторая </w:t>
      </w:r>
      <w:r w:rsidRPr="00A92820">
        <w:rPr>
          <w:lang w:val="en-US"/>
        </w:rPr>
        <w:t>n</w:t>
      </w:r>
      <w:r w:rsidRPr="00A92820">
        <w:t xml:space="preserve">-вектор-функция, удовлетворяющая условиям </w:t>
      </w:r>
      <w:r w:rsidR="0028255C">
        <w:t xml:space="preserve">              </w:t>
      </w:r>
      <w:r w:rsidRPr="00A92820">
        <w:t xml:space="preserve">существования решения; </w:t>
      </w:r>
      <w:r w:rsidRPr="00A92820">
        <w:rPr>
          <w:position w:val="-12"/>
          <w:lang w:val="en-US"/>
        </w:rPr>
        <w:object w:dxaOrig="3000" w:dyaOrig="435">
          <v:shape id="_x0000_i1302" type="#_x0000_t75" style="width:150pt;height:22pt" o:ole="">
            <v:imagedata r:id="rId500" o:title=""/>
          </v:shape>
          <o:OLEObject Type="Embed" ProgID="Equation.3" ShapeID="_x0000_i1302" DrawAspect="Content" ObjectID="_1665228590" r:id="rId501"/>
        </w:object>
      </w:r>
      <w:r w:rsidRPr="00A92820">
        <w:t xml:space="preserve"> - матрицы; </w:t>
      </w:r>
      <w:r w:rsidRPr="00A92820">
        <w:rPr>
          <w:position w:val="-12"/>
        </w:rPr>
        <w:object w:dxaOrig="660" w:dyaOrig="390">
          <v:shape id="_x0000_i1303" type="#_x0000_t75" style="width:33pt;height:19.5pt" o:ole="">
            <v:imagedata r:id="rId502" o:title=""/>
          </v:shape>
          <o:OLEObject Type="Embed" ProgID="Equation.2" ShapeID="_x0000_i1303" DrawAspect="Content" ObjectID="_1665228591" r:id="rId503"/>
        </w:object>
      </w:r>
      <w:r w:rsidRPr="00A92820">
        <w:t xml:space="preserve">-вектор </w:t>
      </w:r>
      <w:r w:rsidR="0028255C">
        <w:t xml:space="preserve">        </w:t>
      </w:r>
      <w:r w:rsidRPr="00A92820">
        <w:t>управления по отклонению от заданной программы, удовлетворяющий условиям</w:t>
      </w:r>
    </w:p>
    <w:p w:rsidR="006900BE" w:rsidRPr="00A92820" w:rsidRDefault="006900BE" w:rsidP="006900BE">
      <w:pPr>
        <w:spacing w:line="360" w:lineRule="auto"/>
        <w:jc w:val="both"/>
      </w:pPr>
    </w:p>
    <w:p w:rsidR="006900BE" w:rsidRDefault="006900BE" w:rsidP="006900BE">
      <w:pPr>
        <w:spacing w:line="360" w:lineRule="auto"/>
        <w:ind w:firstLine="709"/>
        <w:jc w:val="right"/>
      </w:pPr>
      <w:r w:rsidRPr="00A92820">
        <w:rPr>
          <w:position w:val="-14"/>
        </w:rPr>
        <w:object w:dxaOrig="7395" w:dyaOrig="465">
          <v:shape id="_x0000_i1304" type="#_x0000_t75" style="width:370pt;height:23.5pt" o:ole="">
            <v:imagedata r:id="rId504" o:title=""/>
          </v:shape>
          <o:OLEObject Type="Embed" ProgID="Equation.3" ShapeID="_x0000_i1304" DrawAspect="Content" ObjectID="_1665228592" r:id="rId505"/>
        </w:object>
      </w:r>
      <w:proofErr w:type="gramStart"/>
      <w:r w:rsidRPr="00A92820">
        <w:t xml:space="preserve">,   </w:t>
      </w:r>
      <w:proofErr w:type="gramEnd"/>
      <w:r w:rsidRPr="00A92820">
        <w:t xml:space="preserve">     (4.1.2)</w:t>
      </w:r>
    </w:p>
    <w:p w:rsidR="006900BE" w:rsidRDefault="006900BE" w:rsidP="006900BE">
      <w:pPr>
        <w:spacing w:line="360" w:lineRule="auto"/>
        <w:jc w:val="both"/>
      </w:pPr>
    </w:p>
    <w:p w:rsidR="006900BE" w:rsidRPr="00A92820" w:rsidRDefault="006900BE" w:rsidP="006900BE">
      <w:pPr>
        <w:spacing w:line="360" w:lineRule="auto"/>
        <w:jc w:val="both"/>
      </w:pPr>
      <w:r w:rsidRPr="00A92820">
        <w:rPr>
          <w:position w:val="-12"/>
        </w:rPr>
        <w:object w:dxaOrig="3255" w:dyaOrig="435">
          <v:shape id="_x0000_i1305" type="#_x0000_t75" style="width:163pt;height:22pt" o:ole="">
            <v:imagedata r:id="rId506" o:title=""/>
          </v:shape>
          <o:OLEObject Type="Embed" ProgID="Equation.3" ShapeID="_x0000_i1305" DrawAspect="Content" ObjectID="_1665228593" r:id="rId507"/>
        </w:object>
      </w:r>
      <w:r w:rsidRPr="00A92820">
        <w:t xml:space="preserve">. Здесь </w:t>
      </w:r>
      <w:r w:rsidRPr="00A92820">
        <w:rPr>
          <w:position w:val="-4"/>
        </w:rPr>
        <w:object w:dxaOrig="240" w:dyaOrig="285">
          <v:shape id="_x0000_i1306" type="#_x0000_t75" style="width:12pt;height:14.5pt" o:ole="">
            <v:imagedata r:id="rId508" o:title=""/>
          </v:shape>
          <o:OLEObject Type="Embed" ProgID="Equation.3" ShapeID="_x0000_i1306" DrawAspect="Content" ObjectID="_1665228594" r:id="rId509"/>
        </w:object>
      </w:r>
      <w:r w:rsidRPr="00A92820">
        <w:t xml:space="preserve"> класс непрерывных, непрерывно-дифференцируемых и ограниченных по норме матриц. Следует отметить, что заданная программа осуществляется точно лишь в случае, когда выполняется</w:t>
      </w:r>
      <w:r w:rsidRPr="00A92820">
        <w:rPr>
          <w:position w:val="-12"/>
        </w:rPr>
        <w:object w:dxaOrig="1500" w:dyaOrig="375">
          <v:shape id="_x0000_i1307" type="#_x0000_t75" style="width:75pt;height:19pt" o:ole="">
            <v:imagedata r:id="rId510" o:title=""/>
          </v:shape>
          <o:OLEObject Type="Embed" ProgID="Equation.3" ShapeID="_x0000_i1307" DrawAspect="Content" ObjectID="_1665228595" r:id="rId511"/>
        </w:object>
      </w:r>
      <w:r w:rsidRPr="00A92820">
        <w:t xml:space="preserve">. Но эти условия не всегда выполняются, так как имеются начальные и постоянно действующие возмущения. Поэтому целесообразно исследовать на предмет устойчивости само </w:t>
      </w:r>
      <w:r w:rsidR="0028255C">
        <w:t xml:space="preserve">         </w:t>
      </w:r>
      <w:r w:rsidRPr="00A92820">
        <w:t>программное многообразие относительно некоторой заданной функции.</w:t>
      </w:r>
    </w:p>
    <w:p w:rsidR="006900BE" w:rsidRPr="00A92820" w:rsidRDefault="006900BE" w:rsidP="006900BE">
      <w:pPr>
        <w:spacing w:line="360" w:lineRule="auto"/>
        <w:ind w:firstLine="709"/>
        <w:jc w:val="both"/>
      </w:pPr>
      <w:r w:rsidRPr="00A92820">
        <w:lastRenderedPageBreak/>
        <w:t xml:space="preserve">Принимая во внимание, что многообразие </w:t>
      </w:r>
      <w:r w:rsidRPr="00A92820">
        <w:rPr>
          <w:position w:val="-12"/>
        </w:rPr>
        <w:object w:dxaOrig="585" w:dyaOrig="360">
          <v:shape id="_x0000_i1308" type="#_x0000_t75" style="width:29.5pt;height:18.5pt" o:ole="">
            <v:imagedata r:id="rId512" o:title=""/>
          </v:shape>
          <o:OLEObject Type="Embed" ProgID="Equation.3" ShapeID="_x0000_i1308" DrawAspect="Content" ObjectID="_1665228596" r:id="rId513"/>
        </w:object>
      </w:r>
      <w:r w:rsidRPr="00A92820">
        <w:t>является интегральной для системы (4.1.1), получим</w:t>
      </w:r>
    </w:p>
    <w:p w:rsidR="006900BE" w:rsidRDefault="006900BE" w:rsidP="006900BE">
      <w:pPr>
        <w:spacing w:line="360" w:lineRule="auto"/>
        <w:ind w:firstLine="709"/>
        <w:jc w:val="right"/>
      </w:pPr>
      <w:r w:rsidRPr="00A92820">
        <w:rPr>
          <w:position w:val="-30"/>
        </w:rPr>
        <w:object w:dxaOrig="6520" w:dyaOrig="680">
          <v:shape id="_x0000_i1309" type="#_x0000_t75" style="width:326.5pt;height:34pt" o:ole="">
            <v:imagedata r:id="rId514" o:title=""/>
          </v:shape>
          <o:OLEObject Type="Embed" ProgID="Equation.3" ShapeID="_x0000_i1309" DrawAspect="Content" ObjectID="_1665228597" r:id="rId515"/>
        </w:object>
      </w:r>
      <w:proofErr w:type="gramStart"/>
      <w:r w:rsidRPr="00A92820">
        <w:t xml:space="preserve">, </w:t>
      </w:r>
      <w:r>
        <w:t xml:space="preserve">  </w:t>
      </w:r>
      <w:proofErr w:type="gramEnd"/>
      <w:r>
        <w:t xml:space="preserve">   </w:t>
      </w:r>
      <w:r w:rsidRPr="00A92820">
        <w:t xml:space="preserve">    (4.1.3)</w:t>
      </w:r>
    </w:p>
    <w:p w:rsidR="006900BE" w:rsidRPr="00A92820" w:rsidRDefault="006900BE" w:rsidP="006900BE">
      <w:pPr>
        <w:spacing w:line="360" w:lineRule="auto"/>
        <w:ind w:firstLine="709"/>
        <w:jc w:val="right"/>
      </w:pPr>
    </w:p>
    <w:p w:rsidR="006900BE" w:rsidRDefault="006900BE" w:rsidP="0028255C">
      <w:pPr>
        <w:spacing w:line="360" w:lineRule="auto"/>
        <w:ind w:firstLine="709"/>
        <w:jc w:val="both"/>
      </w:pPr>
      <w:r w:rsidRPr="00A92820">
        <w:t xml:space="preserve">где </w:t>
      </w:r>
      <w:r w:rsidRPr="00A92820">
        <w:rPr>
          <w:position w:val="-30"/>
        </w:rPr>
        <w:object w:dxaOrig="2820" w:dyaOrig="680">
          <v:shape id="_x0000_i1310" type="#_x0000_t75" style="width:141pt;height:34pt" o:ole="">
            <v:imagedata r:id="rId516" o:title=""/>
          </v:shape>
          <o:OLEObject Type="Embed" ProgID="Equation.3" ShapeID="_x0000_i1310" DrawAspect="Content" ObjectID="_1665228598" r:id="rId517"/>
        </w:object>
      </w:r>
      <w:r w:rsidRPr="00A92820">
        <w:t xml:space="preserve"> и </w:t>
      </w:r>
      <w:r w:rsidRPr="00A92820">
        <w:rPr>
          <w:position w:val="-10"/>
        </w:rPr>
        <w:object w:dxaOrig="999" w:dyaOrig="320">
          <v:shape id="_x0000_i1311" type="#_x0000_t75" style="width:50pt;height:15.5pt" o:ole="">
            <v:imagedata r:id="rId518" o:title=""/>
          </v:shape>
          <o:OLEObject Type="Embed" ProgID="Equation.3" ShapeID="_x0000_i1311" DrawAspect="Content" ObjectID="_1665228599" r:id="rId519"/>
        </w:object>
      </w:r>
      <w:r w:rsidRPr="00A92820">
        <w:t xml:space="preserve"> - вектор-функция Еругина [3], удовлетворяющая условию </w:t>
      </w:r>
      <w:r w:rsidRPr="00A92820">
        <w:rPr>
          <w:position w:val="-12"/>
        </w:rPr>
        <w:object w:dxaOrig="1500" w:dyaOrig="360">
          <v:shape id="_x0000_i1312" type="#_x0000_t75" style="width:75pt;height:18.5pt" o:ole="">
            <v:imagedata r:id="rId520" o:title=""/>
          </v:shape>
          <o:OLEObject Type="Embed" ProgID="Equation.3" ShapeID="_x0000_i1312" DrawAspect="Content" ObjectID="_1665228600" r:id="rId521"/>
        </w:object>
      </w:r>
      <w:r w:rsidRPr="00A92820">
        <w:t xml:space="preserve">. Если положим, что </w:t>
      </w:r>
      <w:r w:rsidRPr="00A92820">
        <w:rPr>
          <w:position w:val="-6"/>
        </w:rPr>
        <w:object w:dxaOrig="1140" w:dyaOrig="270">
          <v:shape id="_x0000_i1313" type="#_x0000_t75" style="width:57pt;height:13.5pt" o:ole="">
            <v:imagedata r:id="rId522" o:title=""/>
          </v:shape>
          <o:OLEObject Type="Embed" ProgID="Equation.2" ShapeID="_x0000_i1313" DrawAspect="Content" ObjectID="_1665228601" r:id="rId523"/>
        </w:object>
      </w:r>
      <w:r w:rsidRPr="00A92820">
        <w:t xml:space="preserve">, </w:t>
      </w:r>
      <w:r w:rsidRPr="00A92820">
        <w:rPr>
          <w:position w:val="-12"/>
        </w:rPr>
        <w:object w:dxaOrig="1170" w:dyaOrig="390">
          <v:shape id="_x0000_i1314" type="#_x0000_t75" style="width:58.5pt;height:19.5pt" o:ole="">
            <v:imagedata r:id="rId524" o:title=""/>
          </v:shape>
          <o:OLEObject Type="Embed" ProgID="Equation.3" ShapeID="_x0000_i1314" DrawAspect="Content" ObjectID="_1665228602" r:id="rId525"/>
        </w:object>
      </w:r>
      <w:r w:rsidRPr="00A92820">
        <w:t xml:space="preserve"> - </w:t>
      </w:r>
      <w:proofErr w:type="spellStart"/>
      <w:r w:rsidRPr="00A92820">
        <w:t>гурвицева</w:t>
      </w:r>
      <w:proofErr w:type="spellEnd"/>
      <w:r w:rsidRPr="00A92820">
        <w:t xml:space="preserve"> матрица, то, продифференцировав многообразие </w:t>
      </w:r>
      <w:r w:rsidRPr="00A92820">
        <w:rPr>
          <w:position w:val="-12"/>
        </w:rPr>
        <w:object w:dxaOrig="585" w:dyaOrig="360">
          <v:shape id="_x0000_i1315" type="#_x0000_t75" style="width:29.5pt;height:18.5pt" o:ole="">
            <v:imagedata r:id="rId512" o:title=""/>
          </v:shape>
          <o:OLEObject Type="Embed" ProgID="Equation.3" ShapeID="_x0000_i1315" DrawAspect="Content" ObjectID="_1665228603" r:id="rId526"/>
        </w:object>
      </w:r>
      <w:r w:rsidRPr="00A92820">
        <w:t xml:space="preserve">по времени  </w:t>
      </w:r>
      <w:r w:rsidRPr="00A92820">
        <w:rPr>
          <w:lang w:val="en-US"/>
        </w:rPr>
        <w:t>t</w:t>
      </w:r>
      <w:r w:rsidRPr="00A92820">
        <w:t xml:space="preserve">   в силу системы (4.1.1) с учетом соотношений (4.1.3), получим</w:t>
      </w:r>
    </w:p>
    <w:p w:rsidR="006900BE" w:rsidRPr="00A92820" w:rsidRDefault="006900BE" w:rsidP="006900BE">
      <w:pPr>
        <w:spacing w:line="360" w:lineRule="auto"/>
        <w:jc w:val="both"/>
      </w:pPr>
    </w:p>
    <w:p w:rsidR="006900BE" w:rsidRDefault="006900BE" w:rsidP="006900BE">
      <w:pPr>
        <w:spacing w:line="360" w:lineRule="auto"/>
        <w:ind w:firstLine="709"/>
        <w:jc w:val="right"/>
      </w:pPr>
      <w:r w:rsidRPr="00A92820">
        <w:rPr>
          <w:position w:val="-30"/>
        </w:rPr>
        <w:object w:dxaOrig="5860" w:dyaOrig="680">
          <v:shape id="_x0000_i1316" type="#_x0000_t75" style="width:293.5pt;height:34pt" o:ole="">
            <v:imagedata r:id="rId527" o:title=""/>
          </v:shape>
          <o:OLEObject Type="Embed" ProgID="Equation.3" ShapeID="_x0000_i1316" DrawAspect="Content" ObjectID="_1665228604" r:id="rId528"/>
        </w:object>
      </w:r>
      <w:r w:rsidRPr="00A92820">
        <w:t xml:space="preserve">        </w:t>
      </w:r>
      <w:r>
        <w:t xml:space="preserve">  </w:t>
      </w:r>
      <w:r w:rsidRPr="00A92820">
        <w:t xml:space="preserve">     (4.1.4)</w:t>
      </w:r>
    </w:p>
    <w:p w:rsidR="006900BE" w:rsidRPr="00A92820" w:rsidRDefault="006900BE" w:rsidP="006900BE">
      <w:pPr>
        <w:spacing w:line="360" w:lineRule="auto"/>
        <w:ind w:firstLine="709"/>
        <w:jc w:val="right"/>
      </w:pPr>
    </w:p>
    <w:p w:rsidR="006900BE" w:rsidRDefault="006900BE" w:rsidP="006900BE">
      <w:pPr>
        <w:spacing w:line="360" w:lineRule="auto"/>
        <w:ind w:firstLine="709"/>
        <w:jc w:val="right"/>
      </w:pPr>
      <w:r w:rsidRPr="00A92820">
        <w:rPr>
          <w:position w:val="-14"/>
        </w:rPr>
        <w:object w:dxaOrig="6280" w:dyaOrig="400">
          <v:shape id="_x0000_i1317" type="#_x0000_t75" style="width:314.5pt;height:20.5pt" o:ole="">
            <v:imagedata r:id="rId529" o:title=""/>
          </v:shape>
          <o:OLEObject Type="Embed" ProgID="Equation.3" ShapeID="_x0000_i1317" DrawAspect="Content" ObjectID="_1665228605" r:id="rId530"/>
        </w:object>
      </w:r>
      <w:r w:rsidRPr="00A92820">
        <w:t xml:space="preserve">    </w:t>
      </w:r>
      <w:r>
        <w:t xml:space="preserve">  </w:t>
      </w:r>
      <w:r w:rsidRPr="00A92820">
        <w:t xml:space="preserve">    (4.1.5)</w:t>
      </w:r>
      <w:r w:rsidR="0028255C">
        <w:t xml:space="preserve"> </w:t>
      </w:r>
    </w:p>
    <w:p w:rsidR="0028255C" w:rsidRPr="00A92820" w:rsidRDefault="0028255C" w:rsidP="006900BE">
      <w:pPr>
        <w:spacing w:line="360" w:lineRule="auto"/>
        <w:ind w:firstLine="709"/>
        <w:jc w:val="right"/>
      </w:pPr>
    </w:p>
    <w:p w:rsidR="006900BE" w:rsidRDefault="006900BE" w:rsidP="006900BE">
      <w:pPr>
        <w:spacing w:line="360" w:lineRule="auto"/>
        <w:ind w:firstLine="709"/>
        <w:jc w:val="both"/>
      </w:pPr>
      <w:r w:rsidRPr="00A92820">
        <w:t xml:space="preserve">В пространстве </w:t>
      </w:r>
      <w:r w:rsidRPr="00A92820">
        <w:rPr>
          <w:position w:val="-12"/>
        </w:rPr>
        <w:object w:dxaOrig="405" w:dyaOrig="435">
          <v:shape id="_x0000_i1318" type="#_x0000_t75" style="width:20.5pt;height:22pt" o:ole="">
            <v:imagedata r:id="rId531" o:title=""/>
          </v:shape>
          <o:OLEObject Type="Embed" ProgID="Equation.3" ShapeID="_x0000_i1318" DrawAspect="Content" ObjectID="_1665228606" r:id="rId532"/>
        </w:object>
      </w:r>
      <w:r w:rsidRPr="00A92820">
        <w:t xml:space="preserve">выделим область </w:t>
      </w:r>
      <w:r w:rsidRPr="00A92820">
        <w:rPr>
          <w:position w:val="-12"/>
        </w:rPr>
        <w:object w:dxaOrig="660" w:dyaOrig="360">
          <v:shape id="_x0000_i1319" type="#_x0000_t75" style="width:33pt;height:18.5pt" o:ole="">
            <v:imagedata r:id="rId533" o:title=""/>
          </v:shape>
          <o:OLEObject Type="Embed" ProgID="Equation.3" ShapeID="_x0000_i1319" DrawAspect="Content" ObjectID="_1665228607" r:id="rId534"/>
        </w:object>
      </w:r>
      <w:r w:rsidRPr="00A92820">
        <w:t>вида</w:t>
      </w:r>
    </w:p>
    <w:p w:rsidR="006900BE" w:rsidRPr="00A92820" w:rsidRDefault="006900BE" w:rsidP="006900BE">
      <w:pPr>
        <w:spacing w:line="360" w:lineRule="auto"/>
        <w:ind w:firstLine="709"/>
        <w:jc w:val="both"/>
      </w:pPr>
    </w:p>
    <w:p w:rsidR="006900BE" w:rsidRDefault="006900BE" w:rsidP="006900BE">
      <w:pPr>
        <w:spacing w:line="360" w:lineRule="auto"/>
        <w:ind w:firstLine="709"/>
        <w:jc w:val="right"/>
      </w:pPr>
      <w:r w:rsidRPr="00A92820">
        <w:rPr>
          <w:position w:val="-14"/>
        </w:rPr>
        <w:object w:dxaOrig="4440" w:dyaOrig="420">
          <v:shape id="_x0000_i1320" type="#_x0000_t75" style="width:222pt;height:21pt" o:ole="">
            <v:imagedata r:id="rId535" o:title=""/>
          </v:shape>
          <o:OLEObject Type="Embed" ProgID="Equation.3" ShapeID="_x0000_i1320" DrawAspect="Content" ObjectID="_1665228608" r:id="rId536"/>
        </w:object>
      </w:r>
      <w:r w:rsidRPr="00A92820">
        <w:t>.                                (4.1.6)</w:t>
      </w:r>
      <w:r>
        <w:t xml:space="preserve"> </w:t>
      </w:r>
    </w:p>
    <w:p w:rsidR="006900BE" w:rsidRPr="00A92820" w:rsidRDefault="006900BE" w:rsidP="006900BE">
      <w:pPr>
        <w:spacing w:line="360" w:lineRule="auto"/>
        <w:ind w:firstLine="709"/>
        <w:jc w:val="right"/>
      </w:pPr>
    </w:p>
    <w:p w:rsidR="006900BE" w:rsidRPr="00A92820" w:rsidRDefault="006900BE" w:rsidP="006900BE">
      <w:pPr>
        <w:tabs>
          <w:tab w:val="center" w:pos="4800"/>
          <w:tab w:val="right" w:pos="9500"/>
        </w:tabs>
        <w:spacing w:line="360" w:lineRule="auto"/>
        <w:ind w:firstLine="709"/>
        <w:jc w:val="both"/>
        <w:rPr>
          <w:noProof/>
        </w:rPr>
      </w:pPr>
      <w:r w:rsidRPr="00A92820">
        <w:rPr>
          <w:bCs/>
          <w:noProof/>
        </w:rPr>
        <w:t xml:space="preserve">Определение 4.1.1 Множество </w:t>
      </w:r>
      <w:r w:rsidRPr="00A92820">
        <w:rPr>
          <w:rFonts w:eastAsiaTheme="minorEastAsia"/>
          <w:noProof/>
          <w:position w:val="-12"/>
        </w:rPr>
        <w:object w:dxaOrig="570" w:dyaOrig="360">
          <v:shape id="_x0000_i1321" type="#_x0000_t75" style="width:28.5pt;height:18.5pt" o:ole="">
            <v:imagedata r:id="rId537" o:title=""/>
          </v:shape>
          <o:OLEObject Type="Embed" ProgID="Equation.3" ShapeID="_x0000_i1321" DrawAspect="Content" ObjectID="_1665228609" r:id="rId538"/>
        </w:object>
      </w:r>
      <w:r w:rsidRPr="00A92820">
        <w:rPr>
          <w:rFonts w:eastAsiaTheme="minorEastAsia"/>
          <w:noProof/>
        </w:rPr>
        <w:t xml:space="preserve"> называется интегральным многообразием уравнения </w:t>
      </w:r>
      <w:r w:rsidRPr="00A92820">
        <w:rPr>
          <w:noProof/>
        </w:rPr>
        <w:t xml:space="preserve"> (4.1.1) если из </w:t>
      </w:r>
      <w:r w:rsidRPr="00A92820">
        <w:rPr>
          <w:rFonts w:eastAsiaTheme="minorEastAsia"/>
          <w:noProof/>
          <w:position w:val="-12"/>
        </w:rPr>
        <w:object w:dxaOrig="1920" w:dyaOrig="375">
          <v:shape id="_x0000_i1322" type="#_x0000_t75" style="width:96pt;height:19pt" o:ole="">
            <v:imagedata r:id="rId539" o:title=""/>
          </v:shape>
          <o:OLEObject Type="Embed" ProgID="Equation.3" ShapeID="_x0000_i1322" DrawAspect="Content" ObjectID="_1665228610" r:id="rId540"/>
        </w:object>
      </w:r>
      <w:r w:rsidRPr="00A92820">
        <w:rPr>
          <w:noProof/>
        </w:rPr>
        <w:t xml:space="preserve"> следует </w:t>
      </w:r>
      <w:r w:rsidRPr="00A92820">
        <w:rPr>
          <w:rFonts w:eastAsiaTheme="minorEastAsia"/>
          <w:noProof/>
          <w:position w:val="-12"/>
        </w:rPr>
        <w:object w:dxaOrig="2505" w:dyaOrig="375">
          <v:shape id="_x0000_i1323" type="#_x0000_t75" style="width:125.5pt;height:19pt" o:ole="">
            <v:imagedata r:id="rId541" o:title=""/>
          </v:shape>
          <o:OLEObject Type="Embed" ProgID="Equation.3" ShapeID="_x0000_i1323" DrawAspect="Content" ObjectID="_1665228611" r:id="rId542"/>
        </w:object>
      </w:r>
      <w:r w:rsidRPr="00A92820">
        <w:rPr>
          <w:noProof/>
        </w:rPr>
        <w:t xml:space="preserve"> для всех</w:t>
      </w:r>
      <w:r w:rsidRPr="00A92820">
        <w:rPr>
          <w:rFonts w:eastAsiaTheme="minorEastAsia"/>
          <w:noProof/>
          <w:position w:val="-12"/>
        </w:rPr>
        <w:object w:dxaOrig="600" w:dyaOrig="375">
          <v:shape id="_x0000_i1324" type="#_x0000_t75" style="width:30pt;height:19pt" o:ole="">
            <v:imagedata r:id="rId543" o:title=""/>
          </v:shape>
          <o:OLEObject Type="Embed" ProgID="Equation.3" ShapeID="_x0000_i1324" DrawAspect="Content" ObjectID="_1665228612" r:id="rId544"/>
        </w:object>
      </w:r>
      <w:r w:rsidRPr="00A92820">
        <w:rPr>
          <w:noProof/>
        </w:rPr>
        <w:t>.</w:t>
      </w:r>
    </w:p>
    <w:p w:rsidR="006900BE" w:rsidRPr="00A92820" w:rsidRDefault="006900BE" w:rsidP="006900BE">
      <w:pPr>
        <w:tabs>
          <w:tab w:val="center" w:pos="4800"/>
          <w:tab w:val="right" w:pos="9500"/>
        </w:tabs>
        <w:spacing w:line="360" w:lineRule="auto"/>
        <w:ind w:firstLine="709"/>
        <w:jc w:val="both"/>
        <w:rPr>
          <w:noProof/>
        </w:rPr>
      </w:pPr>
      <w:r w:rsidRPr="00A92820">
        <w:rPr>
          <w:bCs/>
          <w:noProof/>
        </w:rPr>
        <w:t>Определение 4.1.2</w:t>
      </w:r>
      <w:r w:rsidRPr="00A92820">
        <w:rPr>
          <w:noProof/>
        </w:rPr>
        <w:t xml:space="preserve"> Программное многооборазие  </w:t>
      </w:r>
      <w:r w:rsidRPr="00A92820">
        <w:rPr>
          <w:rFonts w:eastAsiaTheme="minorEastAsia"/>
          <w:noProof/>
          <w:position w:val="-12"/>
        </w:rPr>
        <w:object w:dxaOrig="570" w:dyaOrig="360">
          <v:shape id="_x0000_i1325" type="#_x0000_t75" style="width:28.5pt;height:18.5pt" o:ole="">
            <v:imagedata r:id="rId545" o:title=""/>
          </v:shape>
          <o:OLEObject Type="Embed" ProgID="Equation.3" ShapeID="_x0000_i1325" DrawAspect="Content" ObjectID="_1665228613" r:id="rId546"/>
        </w:object>
      </w:r>
      <w:r w:rsidRPr="00A92820">
        <w:rPr>
          <w:noProof/>
        </w:rPr>
        <w:t xml:space="preserve"> называется абсолютно устойчивым относительно вектор-функции </w:t>
      </w:r>
      <w:r w:rsidRPr="00A92820">
        <w:rPr>
          <w:rFonts w:eastAsiaTheme="minorEastAsia"/>
          <w:noProof/>
          <w:position w:val="-6"/>
        </w:rPr>
        <w:object w:dxaOrig="255" w:dyaOrig="240">
          <v:shape id="_x0000_i1326" type="#_x0000_t75" style="width:13pt;height:12pt" o:ole="">
            <v:imagedata r:id="rId547" o:title=""/>
          </v:shape>
          <o:OLEObject Type="Embed" ProgID="Equation.3" ShapeID="_x0000_i1326" DrawAspect="Content" ObjectID="_1665228614" r:id="rId548"/>
        </w:object>
      </w:r>
      <w:r w:rsidRPr="00A92820">
        <w:rPr>
          <w:noProof/>
        </w:rPr>
        <w:t xml:space="preserve"> если оно асимптотически устойчиво в целом (4.1.4) для всех  </w:t>
      </w:r>
      <w:r w:rsidRPr="00A92820">
        <w:rPr>
          <w:rFonts w:eastAsiaTheme="minorEastAsia"/>
          <w:noProof/>
          <w:position w:val="-12"/>
        </w:rPr>
        <w:object w:dxaOrig="1065" w:dyaOrig="375">
          <v:shape id="_x0000_i1327" type="#_x0000_t75" style="width:53.5pt;height:19pt" o:ole="">
            <v:imagedata r:id="rId549" o:title=""/>
          </v:shape>
          <o:OLEObject Type="Embed" ProgID="Equation.3" ShapeID="_x0000_i1327" DrawAspect="Content" ObjectID="_1665228615" r:id="rId550"/>
        </w:object>
      </w:r>
      <w:r w:rsidRPr="00A92820">
        <w:rPr>
          <w:noProof/>
        </w:rPr>
        <w:t xml:space="preserve"> и функции </w:t>
      </w:r>
      <w:r w:rsidRPr="00A92820">
        <w:rPr>
          <w:rFonts w:eastAsiaTheme="minorEastAsia"/>
          <w:noProof/>
          <w:position w:val="-12"/>
        </w:rPr>
        <w:object w:dxaOrig="630" w:dyaOrig="360">
          <v:shape id="_x0000_i1328" type="#_x0000_t75" style="width:31.5pt;height:18.5pt" o:ole="">
            <v:imagedata r:id="rId551" o:title=""/>
          </v:shape>
          <o:OLEObject Type="Embed" ProgID="Equation.3" ShapeID="_x0000_i1328" DrawAspect="Content" ObjectID="_1665228616" r:id="rId552"/>
        </w:object>
      </w:r>
      <w:r w:rsidRPr="00A92820">
        <w:rPr>
          <w:noProof/>
        </w:rPr>
        <w:t xml:space="preserve"> удовлетворяющей условию (4.1.5).</w:t>
      </w:r>
    </w:p>
    <w:p w:rsidR="006900BE" w:rsidRPr="00A92820" w:rsidRDefault="006900BE" w:rsidP="006900BE">
      <w:pPr>
        <w:tabs>
          <w:tab w:val="center" w:pos="4800"/>
          <w:tab w:val="right" w:pos="9500"/>
        </w:tabs>
        <w:spacing w:line="360" w:lineRule="auto"/>
        <w:ind w:firstLine="709"/>
        <w:jc w:val="both"/>
        <w:rPr>
          <w:noProof/>
        </w:rPr>
      </w:pPr>
      <w:r w:rsidRPr="00A92820">
        <w:rPr>
          <w:bCs/>
          <w:noProof/>
        </w:rPr>
        <w:t xml:space="preserve">Постановка задачи. Получить условия </w:t>
      </w:r>
      <w:r w:rsidRPr="00A92820">
        <w:rPr>
          <w:noProof/>
        </w:rPr>
        <w:t xml:space="preserve">абсолютной устойчивости программного многообразия  </w:t>
      </w:r>
      <w:r w:rsidRPr="00A92820">
        <w:rPr>
          <w:rFonts w:eastAsiaTheme="minorEastAsia"/>
          <w:noProof/>
          <w:position w:val="-12"/>
        </w:rPr>
        <w:object w:dxaOrig="570" w:dyaOrig="360">
          <v:shape id="_x0000_i1329" type="#_x0000_t75" style="width:28.5pt;height:18.5pt" o:ole="">
            <v:imagedata r:id="rId553" o:title=""/>
          </v:shape>
          <o:OLEObject Type="Embed" ProgID="Equation.3" ShapeID="_x0000_i1329" DrawAspect="Content" ObjectID="_1665228617" r:id="rId554"/>
        </w:object>
      </w:r>
      <w:r w:rsidRPr="00A92820">
        <w:rPr>
          <w:noProof/>
        </w:rPr>
        <w:t xml:space="preserve"> неавтономных основных систем управления относительно вектор-функции </w:t>
      </w:r>
      <w:r w:rsidRPr="00A92820">
        <w:rPr>
          <w:rFonts w:eastAsiaTheme="minorEastAsia"/>
          <w:noProof/>
          <w:position w:val="-6"/>
        </w:rPr>
        <w:object w:dxaOrig="255" w:dyaOrig="240">
          <v:shape id="_x0000_i1330" type="#_x0000_t75" style="width:13pt;height:12pt" o:ole="">
            <v:imagedata r:id="rId555" o:title=""/>
          </v:shape>
          <o:OLEObject Type="Embed" ProgID="Equation.3" ShapeID="_x0000_i1330" DrawAspect="Content" ObjectID="_1665228618" r:id="rId556"/>
        </w:object>
      </w:r>
      <w:r w:rsidRPr="00A92820">
        <w:rPr>
          <w:noProof/>
        </w:rPr>
        <w:t>.</w:t>
      </w:r>
    </w:p>
    <w:p w:rsidR="006900BE" w:rsidRPr="00A92820" w:rsidRDefault="006900BE" w:rsidP="006900BE">
      <w:pPr>
        <w:tabs>
          <w:tab w:val="center" w:pos="4800"/>
          <w:tab w:val="right" w:pos="9500"/>
        </w:tabs>
        <w:spacing w:line="360" w:lineRule="auto"/>
        <w:ind w:firstLine="709"/>
        <w:jc w:val="both"/>
        <w:rPr>
          <w:noProof/>
        </w:rPr>
      </w:pPr>
      <w:r w:rsidRPr="00A92820">
        <w:rPr>
          <w:noProof/>
        </w:rPr>
        <w:t>На основании обобщенной теоремы А.М.</w:t>
      </w:r>
      <w:r>
        <w:rPr>
          <w:noProof/>
        </w:rPr>
        <w:t xml:space="preserve"> </w:t>
      </w:r>
      <w:r w:rsidRPr="00A92820">
        <w:rPr>
          <w:noProof/>
        </w:rPr>
        <w:t>Ляпунова [3, стр. 226] справедлива следующая теорема</w:t>
      </w:r>
    </w:p>
    <w:p w:rsidR="006900BE" w:rsidRPr="00A92820" w:rsidRDefault="006900BE" w:rsidP="006900BE">
      <w:pPr>
        <w:tabs>
          <w:tab w:val="center" w:pos="4800"/>
          <w:tab w:val="right" w:pos="9500"/>
        </w:tabs>
        <w:spacing w:line="360" w:lineRule="auto"/>
        <w:ind w:firstLine="709"/>
        <w:jc w:val="both"/>
        <w:rPr>
          <w:noProof/>
        </w:rPr>
      </w:pPr>
      <w:r w:rsidRPr="00A92820">
        <w:rPr>
          <w:bCs/>
          <w:noProof/>
        </w:rPr>
        <w:lastRenderedPageBreak/>
        <w:t>Основная теорема.</w:t>
      </w:r>
      <w:r w:rsidRPr="00A92820">
        <w:rPr>
          <w:noProof/>
        </w:rPr>
        <w:t xml:space="preserve"> Если существует вещественная, непрерывная, непрерывно-дифференциремая функция  </w:t>
      </w:r>
      <w:r w:rsidRPr="00A92820">
        <w:rPr>
          <w:rFonts w:eastAsiaTheme="minorEastAsia"/>
          <w:noProof/>
          <w:position w:val="-12"/>
        </w:rPr>
        <w:object w:dxaOrig="840" w:dyaOrig="360">
          <v:shape id="_x0000_i1331" type="#_x0000_t75" style="width:42pt;height:18.5pt" o:ole="">
            <v:imagedata r:id="rId557" o:title=""/>
          </v:shape>
          <o:OLEObject Type="Embed" ProgID="Equation.3" ShapeID="_x0000_i1331" DrawAspect="Content" ObjectID="_1665228619" r:id="rId558"/>
        </w:object>
      </w:r>
      <w:r w:rsidRPr="00A92820">
        <w:rPr>
          <w:noProof/>
        </w:rPr>
        <w:t xml:space="preserve"> в области  (4.1.6) и положительно-определенная и допускающая высший предел в целом  такая, что ее проиводная</w:t>
      </w:r>
    </w:p>
    <w:p w:rsidR="006900BE" w:rsidRPr="00A92820" w:rsidRDefault="006900BE" w:rsidP="006900BE">
      <w:pPr>
        <w:tabs>
          <w:tab w:val="center" w:pos="4800"/>
          <w:tab w:val="right" w:pos="9500"/>
        </w:tabs>
        <w:spacing w:line="360" w:lineRule="auto"/>
        <w:ind w:firstLine="709"/>
        <w:jc w:val="right"/>
        <w:rPr>
          <w:rFonts w:eastAsiaTheme="minorEastAsia"/>
          <w:noProof/>
        </w:rPr>
      </w:pPr>
      <w:r w:rsidRPr="00A92820">
        <w:rPr>
          <w:rFonts w:eastAsiaTheme="minorEastAsia"/>
          <w:noProof/>
          <w:position w:val="-38"/>
        </w:rPr>
        <w:object w:dxaOrig="2115" w:dyaOrig="840">
          <v:shape id="_x0000_i1332" type="#_x0000_t75" style="width:106pt;height:42pt" o:ole="">
            <v:imagedata r:id="rId559" o:title=""/>
          </v:shape>
          <o:OLEObject Type="Embed" ProgID="Equation.3" ShapeID="_x0000_i1332" DrawAspect="Content" ObjectID="_1665228620" r:id="rId560"/>
        </w:object>
      </w:r>
      <w:r w:rsidRPr="00A92820">
        <w:rPr>
          <w:rFonts w:eastAsiaTheme="minorEastAsia"/>
          <w:noProof/>
        </w:rPr>
        <w:t xml:space="preserve">                                                          (4.1.7)</w:t>
      </w:r>
    </w:p>
    <w:p w:rsidR="006900BE" w:rsidRPr="00A92820" w:rsidRDefault="006900BE" w:rsidP="006900BE">
      <w:pPr>
        <w:tabs>
          <w:tab w:val="center" w:pos="4800"/>
          <w:tab w:val="right" w:pos="9500"/>
        </w:tabs>
        <w:spacing w:line="360" w:lineRule="auto"/>
        <w:ind w:firstLine="709"/>
        <w:jc w:val="right"/>
        <w:rPr>
          <w:noProof/>
        </w:rPr>
      </w:pPr>
    </w:p>
    <w:p w:rsidR="006900BE" w:rsidRPr="00A92820" w:rsidRDefault="006900BE" w:rsidP="0028255C">
      <w:pPr>
        <w:tabs>
          <w:tab w:val="right" w:pos="9500"/>
        </w:tabs>
        <w:spacing w:line="360" w:lineRule="auto"/>
        <w:ind w:firstLine="709"/>
        <w:jc w:val="both"/>
        <w:rPr>
          <w:noProof/>
        </w:rPr>
      </w:pPr>
      <w:r w:rsidRPr="00A92820">
        <w:rPr>
          <w:noProof/>
        </w:rPr>
        <w:t xml:space="preserve">была бы функцией определенно-положительной при любой фуекции </w:t>
      </w:r>
      <w:r w:rsidRPr="00A92820">
        <w:rPr>
          <w:rFonts w:eastAsiaTheme="minorEastAsia"/>
          <w:noProof/>
          <w:position w:val="-6"/>
        </w:rPr>
        <w:object w:dxaOrig="255" w:dyaOrig="240">
          <v:shape id="_x0000_i1333" type="#_x0000_t75" style="width:13pt;height:12pt" o:ole="">
            <v:imagedata r:id="rId561" o:title=""/>
          </v:shape>
          <o:OLEObject Type="Embed" ProgID="Equation.3" ShapeID="_x0000_i1333" DrawAspect="Content" ObjectID="_1665228621" r:id="rId562"/>
        </w:object>
      </w:r>
      <w:r w:rsidRPr="00A92820">
        <w:rPr>
          <w:rFonts w:eastAsiaTheme="minorEastAsia"/>
          <w:noProof/>
        </w:rPr>
        <w:t xml:space="preserve"> удовлетворяющей условиям (4.1.5)</w:t>
      </w:r>
      <w:r w:rsidRPr="00A92820">
        <w:rPr>
          <w:noProof/>
        </w:rPr>
        <w:t xml:space="preserve">, то программное  многообразие  </w:t>
      </w:r>
      <w:r w:rsidRPr="00A92820">
        <w:rPr>
          <w:rFonts w:eastAsiaTheme="minorEastAsia"/>
          <w:noProof/>
          <w:position w:val="-12"/>
        </w:rPr>
        <w:object w:dxaOrig="570" w:dyaOrig="360">
          <v:shape id="_x0000_i1334" type="#_x0000_t75" style="width:28.5pt;height:18.5pt" o:ole="">
            <v:imagedata r:id="rId563" o:title=""/>
          </v:shape>
          <o:OLEObject Type="Embed" ProgID="Equation.3" ShapeID="_x0000_i1334" DrawAspect="Content" ObjectID="_1665228622" r:id="rId564"/>
        </w:object>
      </w:r>
      <w:r w:rsidRPr="00A92820">
        <w:rPr>
          <w:rFonts w:eastAsiaTheme="minorEastAsia"/>
          <w:noProof/>
        </w:rPr>
        <w:t>абсолютно устойчиво.</w:t>
      </w:r>
    </w:p>
    <w:p w:rsidR="0028255C" w:rsidRDefault="006900BE" w:rsidP="006900BE">
      <w:pPr>
        <w:tabs>
          <w:tab w:val="center" w:pos="0"/>
          <w:tab w:val="right" w:pos="9500"/>
        </w:tabs>
        <w:spacing w:line="360" w:lineRule="auto"/>
        <w:ind w:firstLine="709"/>
        <w:jc w:val="both"/>
        <w:rPr>
          <w:noProof/>
        </w:rPr>
      </w:pPr>
      <w:r w:rsidRPr="00A92820">
        <w:rPr>
          <w:noProof/>
        </w:rPr>
        <w:t xml:space="preserve">а) Асимптотическая устойчивость программного мнолгобразия линейной системы. </w:t>
      </w:r>
    </w:p>
    <w:p w:rsidR="006900BE" w:rsidRDefault="006900BE" w:rsidP="006900BE">
      <w:pPr>
        <w:tabs>
          <w:tab w:val="center" w:pos="0"/>
          <w:tab w:val="right" w:pos="9500"/>
        </w:tabs>
        <w:spacing w:line="360" w:lineRule="auto"/>
        <w:ind w:firstLine="709"/>
        <w:jc w:val="both"/>
        <w:rPr>
          <w:rFonts w:eastAsiaTheme="minorEastAsia"/>
          <w:noProof/>
        </w:rPr>
      </w:pPr>
      <w:r w:rsidRPr="00A92820">
        <w:rPr>
          <w:noProof/>
        </w:rPr>
        <w:t xml:space="preserve">Сначала  рассмотрим линейную неавтономную систему  относительно вектор-функции </w:t>
      </w:r>
      <w:r w:rsidRPr="00A92820">
        <w:rPr>
          <w:rFonts w:eastAsiaTheme="minorEastAsia"/>
          <w:noProof/>
          <w:position w:val="-6"/>
        </w:rPr>
        <w:object w:dxaOrig="255" w:dyaOrig="240">
          <v:shape id="_x0000_i1335" type="#_x0000_t75" style="width:13pt;height:12pt" o:ole="">
            <v:imagedata r:id="rId565" o:title=""/>
          </v:shape>
          <o:OLEObject Type="Embed" ProgID="Equation.3" ShapeID="_x0000_i1335" DrawAspect="Content" ObjectID="_1665228623" r:id="rId566"/>
        </w:object>
      </w:r>
    </w:p>
    <w:p w:rsidR="006900BE" w:rsidRPr="00A92820" w:rsidRDefault="006900BE" w:rsidP="006900BE">
      <w:pPr>
        <w:tabs>
          <w:tab w:val="center" w:pos="0"/>
          <w:tab w:val="right" w:pos="9500"/>
        </w:tabs>
        <w:spacing w:line="360" w:lineRule="auto"/>
        <w:ind w:firstLine="709"/>
        <w:jc w:val="both"/>
        <w:rPr>
          <w:rFonts w:eastAsiaTheme="minorEastAsia"/>
          <w:noProof/>
        </w:rPr>
      </w:pPr>
    </w:p>
    <w:p w:rsidR="006900BE" w:rsidRDefault="006900BE" w:rsidP="006900BE">
      <w:pPr>
        <w:tabs>
          <w:tab w:val="center" w:pos="4800"/>
          <w:tab w:val="right" w:pos="9639"/>
        </w:tabs>
        <w:spacing w:line="360" w:lineRule="auto"/>
        <w:ind w:firstLine="709"/>
        <w:jc w:val="right"/>
        <w:rPr>
          <w:noProof/>
        </w:rPr>
      </w:pPr>
      <w:r w:rsidRPr="00A92820">
        <w:rPr>
          <w:rFonts w:eastAsiaTheme="minorEastAsia"/>
          <w:noProof/>
          <w:position w:val="-12"/>
        </w:rPr>
        <w:object w:dxaOrig="3135" w:dyaOrig="390">
          <v:shape id="_x0000_i1336" type="#_x0000_t75" style="width:157pt;height:19.5pt" o:ole="">
            <v:imagedata r:id="rId567" o:title=""/>
          </v:shape>
          <o:OLEObject Type="Embed" ProgID="Equation.3" ShapeID="_x0000_i1336" DrawAspect="Content" ObjectID="_1665228624" r:id="rId568"/>
        </w:object>
      </w:r>
      <w:r w:rsidRPr="00A92820">
        <w:rPr>
          <w:noProof/>
        </w:rPr>
        <w:t xml:space="preserve">                                                 (4.1.8)</w:t>
      </w:r>
    </w:p>
    <w:p w:rsidR="006900BE" w:rsidRPr="00A92820" w:rsidRDefault="006900BE" w:rsidP="006900BE">
      <w:pPr>
        <w:tabs>
          <w:tab w:val="center" w:pos="4800"/>
          <w:tab w:val="right" w:pos="9639"/>
        </w:tabs>
        <w:spacing w:line="360" w:lineRule="auto"/>
        <w:ind w:firstLine="709"/>
        <w:jc w:val="right"/>
        <w:rPr>
          <w:noProof/>
        </w:rPr>
      </w:pPr>
    </w:p>
    <w:p w:rsidR="006900BE" w:rsidRDefault="006900BE" w:rsidP="006900BE">
      <w:pPr>
        <w:tabs>
          <w:tab w:val="center" w:pos="4800"/>
          <w:tab w:val="right" w:pos="9639"/>
        </w:tabs>
        <w:spacing w:line="360" w:lineRule="auto"/>
        <w:ind w:firstLine="709"/>
        <w:jc w:val="both"/>
        <w:rPr>
          <w:noProof/>
        </w:rPr>
      </w:pPr>
      <w:r w:rsidRPr="00A92820">
        <w:rPr>
          <w:noProof/>
        </w:rPr>
        <w:t xml:space="preserve">Если для нее построим функцию Ляпунова вида </w:t>
      </w:r>
    </w:p>
    <w:p w:rsidR="006900BE" w:rsidRPr="00A92820" w:rsidRDefault="006900BE" w:rsidP="006900BE">
      <w:pPr>
        <w:tabs>
          <w:tab w:val="center" w:pos="4800"/>
          <w:tab w:val="right" w:pos="9639"/>
        </w:tabs>
        <w:spacing w:line="360" w:lineRule="auto"/>
        <w:ind w:firstLine="709"/>
        <w:jc w:val="both"/>
        <w:rPr>
          <w:noProof/>
        </w:rPr>
      </w:pPr>
    </w:p>
    <w:p w:rsidR="006900BE" w:rsidRDefault="006900BE" w:rsidP="006900BE">
      <w:pPr>
        <w:spacing w:line="360" w:lineRule="auto"/>
        <w:ind w:firstLine="709"/>
        <w:jc w:val="right"/>
      </w:pPr>
      <w:r w:rsidRPr="00A92820">
        <w:t xml:space="preserve">          </w:t>
      </w:r>
      <w:r w:rsidRPr="00A92820">
        <w:rPr>
          <w:position w:val="-12"/>
        </w:rPr>
        <w:object w:dxaOrig="2145" w:dyaOrig="435">
          <v:shape id="_x0000_i1337" type="#_x0000_t75" style="width:107.5pt;height:22pt" o:ole="">
            <v:imagedata r:id="rId569" o:title=""/>
          </v:shape>
          <o:OLEObject Type="Embed" ProgID="Equation.3" ShapeID="_x0000_i1337" DrawAspect="Content" ObjectID="_1665228625" r:id="rId570"/>
        </w:object>
      </w:r>
      <w:proofErr w:type="gramStart"/>
      <w:r w:rsidRPr="00A92820">
        <w:t xml:space="preserve">,   </w:t>
      </w:r>
      <w:proofErr w:type="gramEnd"/>
      <w:r w:rsidRPr="00A92820">
        <w:t xml:space="preserve">                                                      (4.1.9)</w:t>
      </w:r>
    </w:p>
    <w:p w:rsidR="006900BE" w:rsidRDefault="006900BE" w:rsidP="006900BE">
      <w:pPr>
        <w:spacing w:line="360" w:lineRule="auto"/>
        <w:jc w:val="both"/>
      </w:pPr>
    </w:p>
    <w:p w:rsidR="006900BE" w:rsidRDefault="006900BE" w:rsidP="0028255C">
      <w:pPr>
        <w:spacing w:line="360" w:lineRule="auto"/>
        <w:ind w:firstLine="709"/>
        <w:jc w:val="both"/>
      </w:pPr>
      <w:r w:rsidRPr="00A92820">
        <w:t xml:space="preserve">то производная по времени </w:t>
      </w:r>
      <w:r w:rsidRPr="00A92820">
        <w:rPr>
          <w:rFonts w:eastAsiaTheme="minorEastAsia"/>
          <w:noProof/>
          <w:position w:val="-6"/>
        </w:rPr>
        <w:object w:dxaOrig="165" w:dyaOrig="255">
          <v:shape id="_x0000_i1338" type="#_x0000_t75" style="width:8.5pt;height:13pt" o:ole="">
            <v:imagedata r:id="rId571" o:title=""/>
          </v:shape>
          <o:OLEObject Type="Embed" ProgID="Equation.3" ShapeID="_x0000_i1338" DrawAspect="Content" ObjectID="_1665228626" r:id="rId572"/>
        </w:object>
      </w:r>
      <w:r w:rsidRPr="00A92820">
        <w:t xml:space="preserve"> в силу системы (41.8) получится в следующей форме</w:t>
      </w:r>
    </w:p>
    <w:p w:rsidR="006900BE" w:rsidRPr="00A92820" w:rsidRDefault="006900BE" w:rsidP="006900BE">
      <w:pPr>
        <w:spacing w:line="360" w:lineRule="auto"/>
        <w:jc w:val="both"/>
      </w:pPr>
    </w:p>
    <w:p w:rsidR="006900BE" w:rsidRDefault="006900BE" w:rsidP="006900BE">
      <w:pPr>
        <w:spacing w:line="360" w:lineRule="auto"/>
        <w:ind w:firstLine="709"/>
        <w:jc w:val="right"/>
        <w:rPr>
          <w:rFonts w:eastAsiaTheme="minorEastAsia"/>
          <w:noProof/>
        </w:rPr>
      </w:pPr>
      <w:r w:rsidRPr="00A92820">
        <w:rPr>
          <w:rFonts w:eastAsiaTheme="minorEastAsia"/>
          <w:noProof/>
          <w:position w:val="-12"/>
        </w:rPr>
        <w:object w:dxaOrig="2220" w:dyaOrig="435">
          <v:shape id="_x0000_i1339" type="#_x0000_t75" style="width:111pt;height:22pt" o:ole="">
            <v:imagedata r:id="rId573" o:title=""/>
          </v:shape>
          <o:OLEObject Type="Embed" ProgID="Equation.3" ShapeID="_x0000_i1339" DrawAspect="Content" ObjectID="_1665228627" r:id="rId574"/>
        </w:object>
      </w:r>
      <w:r w:rsidRPr="00A92820">
        <w:rPr>
          <w:rFonts w:eastAsiaTheme="minorEastAsia"/>
          <w:noProof/>
        </w:rPr>
        <w:t>,                                                          (4.1.10)</w:t>
      </w:r>
    </w:p>
    <w:p w:rsidR="006900BE" w:rsidRDefault="006900BE" w:rsidP="006900BE">
      <w:pPr>
        <w:spacing w:line="360" w:lineRule="auto"/>
        <w:jc w:val="both"/>
        <w:rPr>
          <w:rFonts w:eastAsiaTheme="minorEastAsia"/>
          <w:noProof/>
        </w:rPr>
      </w:pPr>
    </w:p>
    <w:p w:rsidR="006900BE" w:rsidRDefault="006900BE" w:rsidP="006900BE">
      <w:pPr>
        <w:spacing w:line="360" w:lineRule="auto"/>
        <w:jc w:val="both"/>
        <w:rPr>
          <w:rFonts w:eastAsiaTheme="minorEastAsia"/>
          <w:noProof/>
        </w:rPr>
      </w:pPr>
      <w:r w:rsidRPr="00A92820">
        <w:t xml:space="preserve">где </w:t>
      </w:r>
      <w:r w:rsidRPr="00A92820">
        <w:rPr>
          <w:rFonts w:eastAsiaTheme="minorEastAsia"/>
          <w:noProof/>
          <w:position w:val="-12"/>
        </w:rPr>
        <w:object w:dxaOrig="1500" w:dyaOrig="435">
          <v:shape id="_x0000_i1340" type="#_x0000_t75" style="width:75pt;height:22pt" o:ole="">
            <v:imagedata r:id="rId575" o:title=""/>
          </v:shape>
          <o:OLEObject Type="Embed" ProgID="Equation.3" ShapeID="_x0000_i1340" DrawAspect="Content" ObjectID="_1665228628" r:id="rId576"/>
        </w:object>
      </w:r>
      <w:r w:rsidRPr="00A92820">
        <w:rPr>
          <w:rFonts w:eastAsiaTheme="minorEastAsia"/>
          <w:noProof/>
        </w:rPr>
        <w:t>= симметричная матрица вида</w:t>
      </w:r>
    </w:p>
    <w:p w:rsidR="006900BE" w:rsidRPr="00A92820" w:rsidRDefault="006900BE" w:rsidP="006900BE">
      <w:pPr>
        <w:spacing w:line="360" w:lineRule="auto"/>
        <w:jc w:val="both"/>
        <w:rPr>
          <w:rFonts w:eastAsiaTheme="minorEastAsia"/>
          <w:noProof/>
        </w:rPr>
      </w:pPr>
    </w:p>
    <w:p w:rsidR="006900BE" w:rsidRDefault="006900BE" w:rsidP="006900BE">
      <w:pPr>
        <w:spacing w:line="360" w:lineRule="auto"/>
        <w:ind w:firstLine="709"/>
        <w:jc w:val="right"/>
        <w:rPr>
          <w:rFonts w:eastAsiaTheme="minorEastAsia"/>
          <w:noProof/>
        </w:rPr>
      </w:pPr>
      <w:r w:rsidRPr="00A92820">
        <w:rPr>
          <w:rFonts w:eastAsiaTheme="minorEastAsia"/>
          <w:noProof/>
          <w:position w:val="-28"/>
        </w:rPr>
        <w:object w:dxaOrig="4245" w:dyaOrig="720">
          <v:shape id="_x0000_i1341" type="#_x0000_t75" style="width:212.5pt;height:36pt" o:ole="">
            <v:imagedata r:id="rId577" o:title=""/>
          </v:shape>
          <o:OLEObject Type="Embed" ProgID="Equation.3" ShapeID="_x0000_i1341" DrawAspect="Content" ObjectID="_1665228629" r:id="rId578"/>
        </w:object>
      </w:r>
      <w:r w:rsidRPr="00A92820">
        <w:rPr>
          <w:rFonts w:eastAsiaTheme="minorEastAsia"/>
          <w:noProof/>
        </w:rPr>
        <w:t>.                                      (4.1.11)</w:t>
      </w:r>
    </w:p>
    <w:p w:rsidR="006900BE" w:rsidRDefault="006900BE" w:rsidP="006900BE">
      <w:pPr>
        <w:spacing w:line="360" w:lineRule="auto"/>
        <w:jc w:val="both"/>
        <w:rPr>
          <w:rFonts w:eastAsiaTheme="minorEastAsia"/>
          <w:noProof/>
        </w:rPr>
      </w:pPr>
    </w:p>
    <w:p w:rsidR="006900BE" w:rsidRDefault="006900BE" w:rsidP="006900BE">
      <w:pPr>
        <w:spacing w:line="360" w:lineRule="auto"/>
        <w:ind w:firstLine="709"/>
        <w:jc w:val="both"/>
      </w:pPr>
      <w:r w:rsidRPr="00A92820">
        <w:t xml:space="preserve">Пусть матрица </w:t>
      </w:r>
      <w:r w:rsidRPr="00A92820">
        <w:rPr>
          <w:position w:val="-12"/>
        </w:rPr>
        <w:object w:dxaOrig="1440" w:dyaOrig="435">
          <v:shape id="_x0000_i1342" type="#_x0000_t75" style="width:1in;height:22pt" o:ole="">
            <v:imagedata r:id="rId579" o:title=""/>
          </v:shape>
          <o:OLEObject Type="Embed" ProgID="Equation.3" ShapeID="_x0000_i1342" DrawAspect="Content" ObjectID="_1665228630" r:id="rId580"/>
        </w:object>
      </w:r>
      <w:r w:rsidRPr="00A92820">
        <w:t xml:space="preserve"> и она является невырожденной, матрицы   </w:t>
      </w:r>
      <w:r w:rsidRPr="00A92820">
        <w:rPr>
          <w:position w:val="-12"/>
        </w:rPr>
        <w:object w:dxaOrig="540" w:dyaOrig="360">
          <v:shape id="_x0000_i1343" type="#_x0000_t75" style="width:27pt;height:18.5pt" o:ole="">
            <v:imagedata r:id="rId581" o:title=""/>
          </v:shape>
          <o:OLEObject Type="Embed" ProgID="Equation.3" ShapeID="_x0000_i1343" DrawAspect="Content" ObjectID="_1665228631" r:id="rId582"/>
        </w:object>
      </w:r>
      <w:r w:rsidRPr="00A92820">
        <w:t xml:space="preserve">и </w:t>
      </w:r>
      <w:r w:rsidRPr="00A92820">
        <w:rPr>
          <w:position w:val="-12"/>
        </w:rPr>
        <w:object w:dxaOrig="555" w:dyaOrig="360">
          <v:shape id="_x0000_i1344" type="#_x0000_t75" style="width:28pt;height:18.5pt" o:ole="">
            <v:imagedata r:id="rId583" o:title=""/>
          </v:shape>
          <o:OLEObject Type="Embed" ProgID="Equation.3" ShapeID="_x0000_i1344" DrawAspect="Content" ObjectID="_1665228632" r:id="rId584"/>
        </w:object>
      </w:r>
      <w:r w:rsidRPr="00A92820">
        <w:t xml:space="preserve"> удовлетворяют матричному равенству</w:t>
      </w:r>
    </w:p>
    <w:p w:rsidR="006900BE" w:rsidRPr="00A92820" w:rsidRDefault="006900BE" w:rsidP="006900BE">
      <w:pPr>
        <w:spacing w:line="360" w:lineRule="auto"/>
        <w:ind w:firstLine="709"/>
        <w:jc w:val="both"/>
      </w:pPr>
    </w:p>
    <w:p w:rsidR="006900BE" w:rsidRDefault="006900BE" w:rsidP="006900BE">
      <w:pPr>
        <w:spacing w:line="360" w:lineRule="auto"/>
        <w:ind w:firstLine="709"/>
        <w:jc w:val="right"/>
      </w:pPr>
      <w:r w:rsidRPr="00A92820">
        <w:rPr>
          <w:position w:val="-12"/>
        </w:rPr>
        <w:object w:dxaOrig="2625" w:dyaOrig="435">
          <v:shape id="_x0000_i1345" type="#_x0000_t75" style="width:131.5pt;height:22pt" o:ole="">
            <v:imagedata r:id="rId585" o:title=""/>
          </v:shape>
          <o:OLEObject Type="Embed" ProgID="Equation.3" ShapeID="_x0000_i1345" DrawAspect="Content" ObjectID="_1665228633" r:id="rId586"/>
        </w:object>
      </w:r>
      <w:proofErr w:type="gramStart"/>
      <w:r w:rsidRPr="00A92820">
        <w:t xml:space="preserve">,   </w:t>
      </w:r>
      <w:proofErr w:type="gramEnd"/>
      <w:r w:rsidRPr="00A92820">
        <w:t xml:space="preserve">                                            (4.1.12)</w:t>
      </w:r>
    </w:p>
    <w:p w:rsidR="006900BE" w:rsidRDefault="006900BE" w:rsidP="006900BE">
      <w:pPr>
        <w:spacing w:line="360" w:lineRule="auto"/>
        <w:jc w:val="both"/>
      </w:pPr>
    </w:p>
    <w:p w:rsidR="006900BE" w:rsidRDefault="006900BE" w:rsidP="006900BE">
      <w:pPr>
        <w:spacing w:line="360" w:lineRule="auto"/>
        <w:jc w:val="both"/>
      </w:pPr>
      <w:r w:rsidRPr="00A92820">
        <w:t xml:space="preserve">где </w:t>
      </w:r>
      <w:r w:rsidRPr="00A92820">
        <w:rPr>
          <w:position w:val="-12"/>
        </w:rPr>
        <w:object w:dxaOrig="1455" w:dyaOrig="435">
          <v:shape id="_x0000_i1346" type="#_x0000_t75" style="width:73pt;height:22pt" o:ole="">
            <v:imagedata r:id="rId587" o:title=""/>
          </v:shape>
          <o:OLEObject Type="Embed" ProgID="Equation.3" ShapeID="_x0000_i1346" DrawAspect="Content" ObjectID="_1665228634" r:id="rId588"/>
        </w:object>
      </w:r>
      <w:r w:rsidRPr="00A92820">
        <w:t xml:space="preserve">- произвольная матрица. Тогда матрицу </w:t>
      </w:r>
      <w:r w:rsidRPr="00A92820">
        <w:rPr>
          <w:position w:val="-12"/>
        </w:rPr>
        <w:object w:dxaOrig="525" w:dyaOrig="360">
          <v:shape id="_x0000_i1347" type="#_x0000_t75" style="width:26.5pt;height:18.5pt" o:ole="">
            <v:imagedata r:id="rId589" o:title=""/>
          </v:shape>
          <o:OLEObject Type="Embed" ProgID="Equation.3" ShapeID="_x0000_i1347" DrawAspect="Content" ObjectID="_1665228635" r:id="rId590"/>
        </w:object>
      </w:r>
      <w:r w:rsidRPr="00A92820">
        <w:t xml:space="preserve"> можно взять в виде</w:t>
      </w:r>
    </w:p>
    <w:p w:rsidR="006900BE" w:rsidRPr="00A92820" w:rsidRDefault="006900BE" w:rsidP="006900BE">
      <w:pPr>
        <w:spacing w:line="360" w:lineRule="auto"/>
        <w:jc w:val="both"/>
      </w:pPr>
    </w:p>
    <w:p w:rsidR="006900BE" w:rsidRDefault="006900BE" w:rsidP="006900BE">
      <w:pPr>
        <w:spacing w:line="360" w:lineRule="auto"/>
        <w:ind w:firstLine="709"/>
        <w:jc w:val="right"/>
      </w:pPr>
      <w:r w:rsidRPr="00A92820">
        <w:rPr>
          <w:position w:val="-12"/>
        </w:rPr>
        <w:object w:dxaOrig="2115" w:dyaOrig="435">
          <v:shape id="_x0000_i1348" type="#_x0000_t75" style="width:106pt;height:22pt" o:ole="">
            <v:imagedata r:id="rId591" o:title=""/>
          </v:shape>
          <o:OLEObject Type="Embed" ProgID="Equation.3" ShapeID="_x0000_i1348" DrawAspect="Content" ObjectID="_1665228636" r:id="rId592"/>
        </w:object>
      </w:r>
      <w:r w:rsidRPr="00A92820">
        <w:t>.                                                     (4.1.13)</w:t>
      </w:r>
    </w:p>
    <w:p w:rsidR="0028255C" w:rsidRPr="00A92820" w:rsidRDefault="0028255C" w:rsidP="006900BE">
      <w:pPr>
        <w:spacing w:line="360" w:lineRule="auto"/>
        <w:ind w:firstLine="709"/>
        <w:jc w:val="right"/>
      </w:pPr>
    </w:p>
    <w:p w:rsidR="006900BE" w:rsidRDefault="006900BE" w:rsidP="006900BE">
      <w:pPr>
        <w:spacing w:line="360" w:lineRule="auto"/>
        <w:ind w:firstLine="709"/>
        <w:jc w:val="both"/>
      </w:pPr>
      <w:r w:rsidRPr="00A92820">
        <w:t>В силу (4.1.13) из соотношений (4.1.11) получим</w:t>
      </w:r>
    </w:p>
    <w:p w:rsidR="006900BE" w:rsidRPr="00A92820" w:rsidRDefault="006900BE" w:rsidP="006900BE">
      <w:pPr>
        <w:spacing w:line="360" w:lineRule="auto"/>
        <w:ind w:firstLine="709"/>
        <w:jc w:val="both"/>
      </w:pPr>
    </w:p>
    <w:p w:rsidR="006900BE" w:rsidRPr="00A92820" w:rsidRDefault="006900BE" w:rsidP="006900BE">
      <w:pPr>
        <w:spacing w:line="360" w:lineRule="auto"/>
        <w:ind w:firstLine="709"/>
        <w:jc w:val="right"/>
        <w:rPr>
          <w:rFonts w:eastAsiaTheme="minorEastAsia"/>
          <w:noProof/>
        </w:rPr>
      </w:pPr>
      <w:r w:rsidRPr="00A92820">
        <w:rPr>
          <w:rFonts w:eastAsiaTheme="minorEastAsia"/>
          <w:noProof/>
          <w:position w:val="-28"/>
        </w:rPr>
        <w:object w:dxaOrig="5910" w:dyaOrig="780">
          <v:shape id="_x0000_i1349" type="#_x0000_t75" style="width:295pt;height:39pt" o:ole="">
            <v:imagedata r:id="rId593" o:title=""/>
          </v:shape>
          <o:OLEObject Type="Embed" ProgID="Equation.3" ShapeID="_x0000_i1349" DrawAspect="Content" ObjectID="_1665228637" r:id="rId594"/>
        </w:object>
      </w:r>
      <w:r w:rsidRPr="00A92820">
        <w:rPr>
          <w:rFonts w:eastAsiaTheme="minorEastAsia"/>
          <w:noProof/>
        </w:rPr>
        <w:t>.                    (4.1.14)</w:t>
      </w:r>
    </w:p>
    <w:p w:rsidR="006900BE" w:rsidRPr="00A92820" w:rsidRDefault="006900BE" w:rsidP="006900BE">
      <w:pPr>
        <w:spacing w:line="360" w:lineRule="auto"/>
        <w:ind w:firstLine="709"/>
        <w:jc w:val="both"/>
      </w:pPr>
      <w:r w:rsidRPr="00A92820">
        <w:t xml:space="preserve">В силу теоремы Кронекера-Капелли всегда существует матрица </w:t>
      </w:r>
      <w:r w:rsidRPr="00A92820">
        <w:rPr>
          <w:position w:val="-12"/>
        </w:rPr>
        <w:object w:dxaOrig="555" w:dyaOrig="360">
          <v:shape id="_x0000_i1350" type="#_x0000_t75" style="width:28pt;height:18.5pt" o:ole="">
            <v:imagedata r:id="rId583" o:title=""/>
          </v:shape>
          <o:OLEObject Type="Embed" ProgID="Equation.3" ShapeID="_x0000_i1350" DrawAspect="Content" ObjectID="_1665228638" r:id="rId595"/>
        </w:object>
      </w:r>
      <w:r w:rsidRPr="00A92820">
        <w:t>, удовлетворяющая уравнению (4.1.12).</w:t>
      </w:r>
    </w:p>
    <w:p w:rsidR="006900BE" w:rsidRDefault="006900BE" w:rsidP="006900BE">
      <w:pPr>
        <w:spacing w:line="360" w:lineRule="auto"/>
        <w:ind w:firstLine="709"/>
        <w:jc w:val="both"/>
      </w:pPr>
      <w:r w:rsidRPr="00A92820">
        <w:t xml:space="preserve">Теорема 4.1.1  Если матрица </w:t>
      </w:r>
      <w:r w:rsidRPr="00A92820">
        <w:rPr>
          <w:position w:val="-12"/>
        </w:rPr>
        <w:object w:dxaOrig="540" w:dyaOrig="360">
          <v:shape id="_x0000_i1351" type="#_x0000_t75" style="width:27pt;height:18.5pt" o:ole="">
            <v:imagedata r:id="rId596" o:title=""/>
          </v:shape>
          <o:OLEObject Type="Embed" ProgID="Equation.3" ShapeID="_x0000_i1351" DrawAspect="Content" ObjectID="_1665228639" r:id="rId597"/>
        </w:object>
      </w:r>
      <w:r w:rsidRPr="00A92820">
        <w:t xml:space="preserve"> системы (4.1.8)  является невырожденной  и вместе с матрицей </w:t>
      </w:r>
      <w:r w:rsidRPr="00A92820">
        <w:rPr>
          <w:position w:val="-12"/>
        </w:rPr>
        <w:object w:dxaOrig="555" w:dyaOrig="360">
          <v:shape id="_x0000_i1352" type="#_x0000_t75" style="width:28pt;height:18.5pt" o:ole="">
            <v:imagedata r:id="rId583" o:title=""/>
          </v:shape>
          <o:OLEObject Type="Embed" ProgID="Equation.3" ShapeID="_x0000_i1352" DrawAspect="Content" ObjectID="_1665228640" r:id="rId598"/>
        </w:object>
      </w:r>
      <w:r w:rsidRPr="00A92820">
        <w:t xml:space="preserve"> удовлетворяют равенству (4.1.12), то, какова бы ни была наперед заданная квадратичная форма с матрицей </w:t>
      </w:r>
      <w:r w:rsidRPr="00A92820">
        <w:rPr>
          <w:position w:val="-12"/>
        </w:rPr>
        <w:object w:dxaOrig="555" w:dyaOrig="360">
          <v:shape id="_x0000_i1353" type="#_x0000_t75" style="width:28pt;height:18.5pt" o:ole="">
            <v:imagedata r:id="rId599" o:title=""/>
          </v:shape>
          <o:OLEObject Type="Embed" ProgID="Equation.3" ShapeID="_x0000_i1353" DrawAspect="Content" ObjectID="_1665228641" r:id="rId600"/>
        </w:object>
      </w:r>
      <w:r w:rsidRPr="00A92820">
        <w:t xml:space="preserve">существует единственная  квадратичная форма </w:t>
      </w:r>
      <w:r w:rsidRPr="00A92820">
        <w:rPr>
          <w:position w:val="-12"/>
        </w:rPr>
        <w:object w:dxaOrig="915" w:dyaOrig="360">
          <v:shape id="_x0000_i1354" type="#_x0000_t75" style="width:46pt;height:18.5pt" o:ole="">
            <v:imagedata r:id="rId601" o:title=""/>
          </v:shape>
          <o:OLEObject Type="Embed" ProgID="Equation.3" ShapeID="_x0000_i1354" DrawAspect="Content" ObjectID="_1665228642" r:id="rId602"/>
        </w:object>
      </w:r>
      <w:r w:rsidRPr="00A92820">
        <w:t xml:space="preserve"> с матрицей </w:t>
      </w:r>
      <w:r w:rsidRPr="00A92820">
        <w:rPr>
          <w:position w:val="-12"/>
        </w:rPr>
        <w:object w:dxaOrig="525" w:dyaOrig="360">
          <v:shape id="_x0000_i1355" type="#_x0000_t75" style="width:26.5pt;height:18.5pt" o:ole="">
            <v:imagedata r:id="rId589" o:title=""/>
          </v:shape>
          <o:OLEObject Type="Embed" ProgID="Equation.3" ShapeID="_x0000_i1355" DrawAspect="Content" ObjectID="_1665228643" r:id="rId603"/>
        </w:object>
      </w:r>
      <w:r w:rsidRPr="00A92820">
        <w:t xml:space="preserve"> и удовлетворяет уравнению  </w:t>
      </w:r>
    </w:p>
    <w:p w:rsidR="006900BE" w:rsidRPr="00A92820" w:rsidRDefault="006900BE" w:rsidP="006900BE">
      <w:pPr>
        <w:spacing w:line="360" w:lineRule="auto"/>
        <w:ind w:firstLine="709"/>
        <w:jc w:val="both"/>
      </w:pPr>
    </w:p>
    <w:p w:rsidR="006900BE" w:rsidRPr="00A92820" w:rsidRDefault="006900BE" w:rsidP="006900BE">
      <w:pPr>
        <w:spacing w:line="360" w:lineRule="auto"/>
        <w:ind w:firstLine="709"/>
        <w:jc w:val="right"/>
        <w:rPr>
          <w:rFonts w:eastAsiaTheme="minorEastAsia"/>
          <w:noProof/>
        </w:rPr>
      </w:pPr>
      <w:r w:rsidRPr="00A92820">
        <w:rPr>
          <w:rFonts w:eastAsiaTheme="minorEastAsia"/>
          <w:noProof/>
          <w:position w:val="-38"/>
        </w:rPr>
        <w:object w:dxaOrig="4020" w:dyaOrig="840">
          <v:shape id="_x0000_i1356" type="#_x0000_t75" style="width:201pt;height:42pt" o:ole="">
            <v:imagedata r:id="rId604" o:title=""/>
          </v:shape>
          <o:OLEObject Type="Embed" ProgID="Equation.3" ShapeID="_x0000_i1356" DrawAspect="Content" ObjectID="_1665228644" r:id="rId605"/>
        </w:object>
      </w:r>
      <w:r w:rsidRPr="00A92820">
        <w:rPr>
          <w:rFonts w:eastAsiaTheme="minorEastAsia"/>
          <w:noProof/>
        </w:rPr>
        <w:t>.                            (4.1.15)</w:t>
      </w:r>
    </w:p>
    <w:p w:rsidR="006900BE" w:rsidRPr="00A92820" w:rsidRDefault="006900BE" w:rsidP="006900BE">
      <w:pPr>
        <w:spacing w:line="360" w:lineRule="auto"/>
        <w:ind w:firstLine="709"/>
        <w:jc w:val="right"/>
        <w:rPr>
          <w:rFonts w:eastAsiaTheme="minorEastAsia"/>
          <w:noProof/>
        </w:rPr>
      </w:pPr>
    </w:p>
    <w:p w:rsidR="006900BE" w:rsidRDefault="006900BE" w:rsidP="006900BE">
      <w:pPr>
        <w:spacing w:line="360" w:lineRule="auto"/>
        <w:ind w:firstLine="709"/>
        <w:jc w:val="both"/>
      </w:pPr>
      <w:r w:rsidRPr="00A92820">
        <w:rPr>
          <w:rFonts w:eastAsiaTheme="minorEastAsia"/>
          <w:noProof/>
        </w:rPr>
        <w:t xml:space="preserve">Теорема 4.1.2 Для асимптотической устойчивости в целом программного многообразия  </w:t>
      </w:r>
      <w:r w:rsidRPr="00A92820">
        <w:rPr>
          <w:position w:val="-12"/>
        </w:rPr>
        <w:object w:dxaOrig="585" w:dyaOrig="360">
          <v:shape id="_x0000_i1357" type="#_x0000_t75" style="width:29.5pt;height:18.5pt" o:ole="">
            <v:imagedata r:id="rId512" o:title=""/>
          </v:shape>
          <o:OLEObject Type="Embed" ProgID="Equation.3" ShapeID="_x0000_i1357" DrawAspect="Content" ObjectID="_1665228645" r:id="rId606"/>
        </w:object>
      </w:r>
      <w:r w:rsidRPr="00A92820">
        <w:t xml:space="preserve">линейной системы относительно вектор-функции </w:t>
      </w:r>
      <w:r w:rsidRPr="00A92820">
        <w:rPr>
          <w:position w:val="-6"/>
        </w:rPr>
        <w:object w:dxaOrig="270" w:dyaOrig="240">
          <v:shape id="_x0000_i1358" type="#_x0000_t75" style="width:13.5pt;height:12pt" o:ole="">
            <v:imagedata r:id="rId607" o:title=""/>
          </v:shape>
          <o:OLEObject Type="Embed" ProgID="Equation.3" ShapeID="_x0000_i1358" DrawAspect="Content" ObjectID="_1665228646" r:id="rId608"/>
        </w:object>
      </w:r>
      <w:r w:rsidRPr="00A92820">
        <w:t xml:space="preserve"> достаточно выполнения соотношений</w:t>
      </w:r>
    </w:p>
    <w:p w:rsidR="006900BE" w:rsidRPr="00A92820" w:rsidRDefault="006900BE" w:rsidP="006900BE">
      <w:pPr>
        <w:spacing w:line="360" w:lineRule="auto"/>
        <w:ind w:firstLine="709"/>
        <w:jc w:val="both"/>
      </w:pPr>
    </w:p>
    <w:p w:rsidR="006900BE" w:rsidRDefault="006900BE" w:rsidP="006900BE">
      <w:pPr>
        <w:spacing w:line="360" w:lineRule="auto"/>
        <w:ind w:firstLine="709"/>
        <w:jc w:val="right"/>
      </w:pPr>
      <w:r w:rsidRPr="00A92820">
        <w:rPr>
          <w:position w:val="-12"/>
        </w:rPr>
        <w:object w:dxaOrig="5505" w:dyaOrig="435">
          <v:shape id="_x0000_i1359" type="#_x0000_t75" style="width:276pt;height:22pt" o:ole="">
            <v:imagedata r:id="rId609" o:title=""/>
          </v:shape>
          <o:OLEObject Type="Embed" ProgID="Equation.3" ShapeID="_x0000_i1359" DrawAspect="Content" ObjectID="_1665228647" r:id="rId610"/>
        </w:object>
      </w:r>
      <w:r w:rsidRPr="00A92820">
        <w:t>.                  (4.1.16)</w:t>
      </w:r>
    </w:p>
    <w:p w:rsidR="006900BE" w:rsidRPr="00A92820" w:rsidRDefault="006900BE" w:rsidP="006900BE">
      <w:pPr>
        <w:spacing w:line="360" w:lineRule="auto"/>
        <w:ind w:firstLine="709"/>
        <w:jc w:val="right"/>
      </w:pPr>
    </w:p>
    <w:p w:rsidR="006900BE" w:rsidRPr="00A92820" w:rsidRDefault="006900BE" w:rsidP="006900BE">
      <w:pPr>
        <w:spacing w:line="360" w:lineRule="auto"/>
        <w:ind w:firstLine="709"/>
        <w:jc w:val="both"/>
      </w:pPr>
      <w:r w:rsidRPr="00A92820">
        <w:t>б) Абсолютная устойчивость программного многообразия основной системы управления. Теперь рассмотрим систему (4.1.4), (4.1.5).</w:t>
      </w:r>
    </w:p>
    <w:p w:rsidR="006900BE" w:rsidRDefault="006900BE" w:rsidP="006900BE">
      <w:pPr>
        <w:spacing w:line="360" w:lineRule="auto"/>
        <w:ind w:firstLine="709"/>
        <w:jc w:val="both"/>
      </w:pPr>
      <w:r w:rsidRPr="00A92820">
        <w:t xml:space="preserve">Для нее построим функцию Ляпунова вида (4.1.9). Дифференцируя ее по времени </w:t>
      </w:r>
      <w:r w:rsidRPr="00A92820">
        <w:rPr>
          <w:position w:val="-6"/>
        </w:rPr>
        <w:object w:dxaOrig="165" w:dyaOrig="255">
          <v:shape id="_x0000_i1360" type="#_x0000_t75" style="width:8.5pt;height:13pt" o:ole="">
            <v:imagedata r:id="rId611" o:title=""/>
          </v:shape>
          <o:OLEObject Type="Embed" ProgID="Equation.3" ShapeID="_x0000_i1360" DrawAspect="Content" ObjectID="_1665228648" r:id="rId612"/>
        </w:object>
      </w:r>
      <w:r w:rsidRPr="00A92820">
        <w:t xml:space="preserve"> в силу системы (4.1.4), (4.1.5) и применяя </w:t>
      </w:r>
      <w:r w:rsidRPr="00A92820">
        <w:rPr>
          <w:lang w:val="en-US"/>
        </w:rPr>
        <w:t>S</w:t>
      </w:r>
      <w:r w:rsidRPr="00A92820">
        <w:t>-процедуру получим</w:t>
      </w:r>
    </w:p>
    <w:p w:rsidR="006900BE" w:rsidRPr="00A92820" w:rsidRDefault="006900BE" w:rsidP="006900BE">
      <w:pPr>
        <w:spacing w:line="360" w:lineRule="auto"/>
        <w:ind w:firstLine="709"/>
        <w:jc w:val="both"/>
      </w:pPr>
    </w:p>
    <w:p w:rsidR="006900BE" w:rsidRPr="00A92820" w:rsidRDefault="006900BE" w:rsidP="006900BE">
      <w:pPr>
        <w:spacing w:line="360" w:lineRule="auto"/>
        <w:ind w:firstLine="709"/>
        <w:jc w:val="right"/>
      </w:pPr>
      <w:r w:rsidRPr="00A92820">
        <w:rPr>
          <w:position w:val="-28"/>
        </w:rPr>
        <w:object w:dxaOrig="6555" w:dyaOrig="720">
          <v:shape id="_x0000_i1361" type="#_x0000_t75" style="width:328pt;height:36pt" o:ole="">
            <v:imagedata r:id="rId613" o:title=""/>
          </v:shape>
          <o:OLEObject Type="Embed" ProgID="Equation.3" ShapeID="_x0000_i1361" DrawAspect="Content" ObjectID="_1665228649" r:id="rId614"/>
        </w:object>
      </w:r>
      <w:proofErr w:type="gramStart"/>
      <w:r w:rsidRPr="00A92820">
        <w:t xml:space="preserve">,   </w:t>
      </w:r>
      <w:proofErr w:type="gramEnd"/>
      <w:r w:rsidRPr="00A92820">
        <w:t xml:space="preserve">       (4.1.17)</w:t>
      </w:r>
    </w:p>
    <w:p w:rsidR="006900BE" w:rsidRDefault="006900BE" w:rsidP="006900BE">
      <w:pPr>
        <w:spacing w:line="360" w:lineRule="auto"/>
        <w:jc w:val="both"/>
      </w:pPr>
    </w:p>
    <w:p w:rsidR="006900BE" w:rsidRPr="00A92820" w:rsidRDefault="006900BE" w:rsidP="0028255C">
      <w:pPr>
        <w:spacing w:line="360" w:lineRule="auto"/>
        <w:ind w:firstLine="709"/>
        <w:jc w:val="both"/>
      </w:pPr>
      <w:r w:rsidRPr="00A92820">
        <w:t xml:space="preserve">где </w:t>
      </w:r>
      <w:r w:rsidRPr="00A92820">
        <w:rPr>
          <w:position w:val="-28"/>
        </w:rPr>
        <w:object w:dxaOrig="4245" w:dyaOrig="720">
          <v:shape id="_x0000_i1362" type="#_x0000_t75" style="width:212.5pt;height:36pt" o:ole="">
            <v:imagedata r:id="rId615" o:title=""/>
          </v:shape>
          <o:OLEObject Type="Embed" ProgID="Equation.3" ShapeID="_x0000_i1362" DrawAspect="Content" ObjectID="_1665228650" r:id="rId616"/>
        </w:object>
      </w:r>
      <w:r w:rsidRPr="00A92820">
        <w:t xml:space="preserve">, </w:t>
      </w:r>
      <w:r w:rsidR="0028255C" w:rsidRPr="0028255C">
        <w:rPr>
          <w:position w:val="-24"/>
        </w:rPr>
        <w:object w:dxaOrig="3320" w:dyaOrig="620">
          <v:shape id="_x0000_i1363" type="#_x0000_t75" style="width:166pt;height:31pt" o:ole="">
            <v:imagedata r:id="rId617" o:title=""/>
          </v:shape>
          <o:OLEObject Type="Embed" ProgID="Equation.DSMT4" ShapeID="_x0000_i1363" DrawAspect="Content" ObjectID="_1665228651" r:id="rId618"/>
        </w:object>
      </w:r>
      <w:r w:rsidRPr="00A92820">
        <w:t xml:space="preserve">  </w:t>
      </w:r>
      <w:r w:rsidRPr="00A92820">
        <w:rPr>
          <w:position w:val="-12"/>
        </w:rPr>
        <w:object w:dxaOrig="2295" w:dyaOrig="435">
          <v:shape id="_x0000_i1364" type="#_x0000_t75" style="width:115pt;height:22pt" o:ole="">
            <v:imagedata r:id="rId619" o:title=""/>
          </v:shape>
          <o:OLEObject Type="Embed" ProgID="Equation.3" ShapeID="_x0000_i1364" DrawAspect="Content" ObjectID="_1665228652" r:id="rId620"/>
        </w:object>
      </w:r>
      <w:r w:rsidRPr="00A92820">
        <w:t xml:space="preserve">, а </w:t>
      </w:r>
      <w:r w:rsidRPr="00A92820">
        <w:rPr>
          <w:lang w:val="en-US"/>
        </w:rPr>
        <w:t>S</w:t>
      </w:r>
      <w:r w:rsidRPr="00A92820">
        <w:t xml:space="preserve"> определяется формулой (4.1.5).</w:t>
      </w:r>
    </w:p>
    <w:p w:rsidR="006900BE" w:rsidRPr="00A92820" w:rsidRDefault="006900BE" w:rsidP="006900BE">
      <w:pPr>
        <w:spacing w:line="360" w:lineRule="auto"/>
        <w:ind w:firstLine="709"/>
        <w:jc w:val="both"/>
      </w:pPr>
      <w:r w:rsidRPr="00A92820">
        <w:t xml:space="preserve">Введем обозначения </w:t>
      </w:r>
      <w:r w:rsidRPr="00A92820">
        <w:rPr>
          <w:position w:val="-36"/>
        </w:rPr>
        <w:object w:dxaOrig="3840" w:dyaOrig="855">
          <v:shape id="_x0000_i1365" type="#_x0000_t75" style="width:192pt;height:43pt" o:ole="">
            <v:imagedata r:id="rId621" o:title=""/>
          </v:shape>
          <o:OLEObject Type="Embed" ProgID="Equation.3" ShapeID="_x0000_i1365" DrawAspect="Content" ObjectID="_1665228653" r:id="rId622"/>
        </w:object>
      </w:r>
      <w:r w:rsidRPr="00A92820">
        <w:t xml:space="preserve">. Для того, чтобы </w:t>
      </w:r>
      <w:r w:rsidRPr="00A92820">
        <w:rPr>
          <w:position w:val="-12"/>
        </w:rPr>
        <w:object w:dxaOrig="930" w:dyaOrig="360">
          <v:shape id="_x0000_i1366" type="#_x0000_t75" style="width:46.5pt;height:18.5pt" o:ole="">
            <v:imagedata r:id="rId623" o:title=""/>
          </v:shape>
          <o:OLEObject Type="Embed" ProgID="Equation.3" ShapeID="_x0000_i1366" DrawAspect="Content" ObjectID="_1665228654" r:id="rId624"/>
        </w:object>
      </w:r>
      <w:r w:rsidRPr="00A92820">
        <w:t xml:space="preserve"> была положительно-определенной достаточно выполнения </w:t>
      </w:r>
      <w:r w:rsidRPr="00A92820">
        <w:rPr>
          <w:position w:val="-12"/>
        </w:rPr>
        <w:object w:dxaOrig="1245" w:dyaOrig="375">
          <v:shape id="_x0000_i1367" type="#_x0000_t75" style="width:62.5pt;height:19pt" o:ole="">
            <v:imagedata r:id="rId625" o:title=""/>
          </v:shape>
          <o:OLEObject Type="Embed" ProgID="Equation.3" ShapeID="_x0000_i1367" DrawAspect="Content" ObjectID="_1665228655" r:id="rId626"/>
        </w:object>
      </w:r>
      <w:r w:rsidRPr="00A92820">
        <w:t>. Тогда на основании основной теоремы справедлива:</w:t>
      </w:r>
    </w:p>
    <w:p w:rsidR="006900BE" w:rsidRPr="00A92820" w:rsidRDefault="006900BE" w:rsidP="006900BE">
      <w:pPr>
        <w:spacing w:line="360" w:lineRule="auto"/>
        <w:ind w:firstLine="709"/>
        <w:jc w:val="both"/>
      </w:pPr>
      <w:r w:rsidRPr="00A92820">
        <w:t xml:space="preserve">Теорема 4.1.3 Для абсолютной устойчивости программного многообразия </w:t>
      </w:r>
      <w:r w:rsidRPr="00A92820">
        <w:rPr>
          <w:position w:val="-12"/>
        </w:rPr>
        <w:object w:dxaOrig="585" w:dyaOrig="360">
          <v:shape id="_x0000_i1368" type="#_x0000_t75" style="width:29.5pt;height:18.5pt" o:ole="">
            <v:imagedata r:id="rId512" o:title=""/>
          </v:shape>
          <o:OLEObject Type="Embed" ProgID="Equation.3" ShapeID="_x0000_i1368" DrawAspect="Content" ObjectID="_1665228656" r:id="rId627"/>
        </w:object>
      </w:r>
      <w:r w:rsidRPr="00A92820">
        <w:t xml:space="preserve">основной системы автоматического управления относительно вектор-функции </w:t>
      </w:r>
      <w:r w:rsidRPr="00A92820">
        <w:rPr>
          <w:position w:val="-6"/>
        </w:rPr>
        <w:object w:dxaOrig="255" w:dyaOrig="240">
          <v:shape id="_x0000_i1369" type="#_x0000_t75" style="width:13pt;height:12pt" o:ole="">
            <v:imagedata r:id="rId628" o:title=""/>
          </v:shape>
          <o:OLEObject Type="Embed" ProgID="Equation.3" ShapeID="_x0000_i1369" DrawAspect="Content" ObjectID="_1665228657" r:id="rId629"/>
        </w:object>
      </w:r>
      <w:r w:rsidRPr="00A92820">
        <w:t xml:space="preserve"> достаточно выполнения соотношений </w:t>
      </w:r>
      <w:r w:rsidRPr="00A92820">
        <w:rPr>
          <w:position w:val="-12"/>
        </w:rPr>
        <w:object w:dxaOrig="1065" w:dyaOrig="360">
          <v:shape id="_x0000_i1370" type="#_x0000_t75" style="width:53.5pt;height:18.5pt" o:ole="">
            <v:imagedata r:id="rId630" o:title=""/>
          </v:shape>
          <o:OLEObject Type="Embed" ProgID="Equation.3" ShapeID="_x0000_i1370" DrawAspect="Content" ObjectID="_1665228658" r:id="rId631"/>
        </w:object>
      </w:r>
      <w:r w:rsidRPr="00A92820">
        <w:t xml:space="preserve">, </w:t>
      </w:r>
      <w:r w:rsidRPr="00A92820">
        <w:rPr>
          <w:position w:val="-12"/>
        </w:rPr>
        <w:object w:dxaOrig="1245" w:dyaOrig="375">
          <v:shape id="_x0000_i1371" type="#_x0000_t75" style="width:62.5pt;height:19pt" o:ole="">
            <v:imagedata r:id="rId632" o:title=""/>
          </v:shape>
          <o:OLEObject Type="Embed" ProgID="Equation.3" ShapeID="_x0000_i1371" DrawAspect="Content" ObjectID="_1665228659" r:id="rId633"/>
        </w:object>
      </w:r>
      <w:r w:rsidRPr="00A92820">
        <w:t xml:space="preserve">и условий (4.1.5), где матрица </w:t>
      </w:r>
      <w:r w:rsidRPr="00A92820">
        <w:rPr>
          <w:position w:val="-12"/>
        </w:rPr>
        <w:object w:dxaOrig="525" w:dyaOrig="360">
          <v:shape id="_x0000_i1372" type="#_x0000_t75" style="width:26.5pt;height:18.5pt" o:ole="">
            <v:imagedata r:id="rId634" o:title=""/>
          </v:shape>
          <o:OLEObject Type="Embed" ProgID="Equation.3" ShapeID="_x0000_i1372" DrawAspect="Content" ObjectID="_1665228660" r:id="rId635"/>
        </w:object>
      </w:r>
      <w:r w:rsidRPr="00A92820">
        <w:t xml:space="preserve"> определяется формулой (4.1.13), а </w:t>
      </w:r>
      <w:r w:rsidRPr="00A92820">
        <w:rPr>
          <w:position w:val="-12"/>
        </w:rPr>
        <w:object w:dxaOrig="570" w:dyaOrig="360">
          <v:shape id="_x0000_i1373" type="#_x0000_t75" style="width:28.5pt;height:18.5pt" o:ole="">
            <v:imagedata r:id="rId636" o:title=""/>
          </v:shape>
          <o:OLEObject Type="Embed" ProgID="Equation.3" ShapeID="_x0000_i1373" DrawAspect="Content" ObjectID="_1665228661" r:id="rId637"/>
        </w:object>
      </w:r>
      <w:r w:rsidRPr="00A92820">
        <w:t>находится из выражении (4.1.12).</w:t>
      </w:r>
    </w:p>
    <w:p w:rsidR="006900BE" w:rsidRPr="00A92820" w:rsidRDefault="006900BE" w:rsidP="006900BE">
      <w:pPr>
        <w:spacing w:line="360" w:lineRule="auto"/>
        <w:ind w:firstLine="709"/>
        <w:jc w:val="both"/>
      </w:pPr>
    </w:p>
    <w:p w:rsidR="006900BE" w:rsidRPr="000F350C" w:rsidRDefault="006900BE" w:rsidP="006900BE">
      <w:pPr>
        <w:spacing w:line="360" w:lineRule="auto"/>
        <w:ind w:firstLine="709"/>
        <w:jc w:val="both"/>
        <w:rPr>
          <w:b/>
        </w:rPr>
      </w:pPr>
      <w:r w:rsidRPr="000F350C">
        <w:rPr>
          <w:b/>
        </w:rPr>
        <w:t xml:space="preserve">4.2 Задача устойчивости программного многообразия неавтономных систем </w:t>
      </w:r>
      <w:r w:rsidR="00C01785" w:rsidRPr="000F350C">
        <w:rPr>
          <w:b/>
        </w:rPr>
        <w:t xml:space="preserve">       </w:t>
      </w:r>
      <w:r w:rsidRPr="000F350C">
        <w:rPr>
          <w:b/>
        </w:rPr>
        <w:t>непрямого управления со стационарными нелинейностями</w:t>
      </w:r>
    </w:p>
    <w:p w:rsidR="006900BE" w:rsidRPr="00A92820" w:rsidRDefault="006900BE" w:rsidP="006900BE">
      <w:pPr>
        <w:spacing w:line="360" w:lineRule="auto"/>
        <w:ind w:firstLine="709"/>
      </w:pPr>
    </w:p>
    <w:p w:rsidR="006900BE" w:rsidRPr="00A92820" w:rsidRDefault="006900BE" w:rsidP="006900BE">
      <w:pPr>
        <w:spacing w:line="360" w:lineRule="auto"/>
        <w:ind w:firstLine="709"/>
        <w:jc w:val="both"/>
      </w:pPr>
      <w:r w:rsidRPr="00A92820">
        <w:t xml:space="preserve">В классе непрерывно-дифференцируемых по времени </w:t>
      </w:r>
      <w:r w:rsidRPr="00A92820">
        <w:rPr>
          <w:position w:val="-6"/>
        </w:rPr>
        <w:object w:dxaOrig="165" w:dyaOrig="255">
          <v:shape id="_x0000_i1374" type="#_x0000_t75" style="width:8.5pt;height:13pt" o:ole="">
            <v:imagedata r:id="rId638" o:title=""/>
          </v:shape>
          <o:OLEObject Type="Embed" ProgID="Equation.3" ShapeID="_x0000_i1374" DrawAspect="Content" ObjectID="_1665228662" r:id="rId639"/>
        </w:object>
      </w:r>
      <w:r w:rsidRPr="00A92820">
        <w:t xml:space="preserve">и ограниченных по норме матриц </w:t>
      </w:r>
      <w:r w:rsidRPr="00A92820">
        <w:rPr>
          <w:position w:val="-4"/>
        </w:rPr>
        <w:object w:dxaOrig="255" w:dyaOrig="285">
          <v:shape id="_x0000_i1375" type="#_x0000_t75" style="width:13pt;height:14.5pt" o:ole="">
            <v:imagedata r:id="rId640" o:title=""/>
          </v:shape>
          <o:OLEObject Type="Embed" ProgID="Equation.3" ShapeID="_x0000_i1375" DrawAspect="Content" ObjectID="_1665228663" r:id="rId641"/>
        </w:object>
      </w:r>
      <w:r w:rsidRPr="00A92820">
        <w:t xml:space="preserve"> рассмотрим программное многообразие </w:t>
      </w:r>
      <w:r w:rsidRPr="00A92820">
        <w:rPr>
          <w:position w:val="-14"/>
        </w:rPr>
        <w:object w:dxaOrig="1815" w:dyaOrig="405">
          <v:shape id="_x0000_i1376" type="#_x0000_t75" style="width:91pt;height:20.5pt" o:ole="">
            <v:imagedata r:id="rId642" o:title=""/>
          </v:shape>
          <o:OLEObject Type="Embed" ProgID="Equation.DSMT4" ShapeID="_x0000_i1376" DrawAspect="Content" ObjectID="_1665228664" r:id="rId643"/>
        </w:object>
      </w:r>
      <w:r w:rsidRPr="00A92820">
        <w:t xml:space="preserve"> которое является интегральным для системы</w:t>
      </w:r>
    </w:p>
    <w:p w:rsidR="006900BE" w:rsidRPr="00A92820" w:rsidRDefault="006900BE" w:rsidP="006900BE">
      <w:pPr>
        <w:spacing w:line="360" w:lineRule="auto"/>
        <w:ind w:firstLine="709"/>
        <w:jc w:val="both"/>
      </w:pPr>
    </w:p>
    <w:p w:rsidR="006900BE" w:rsidRPr="00A92820" w:rsidRDefault="006900BE" w:rsidP="006900BE">
      <w:pPr>
        <w:spacing w:line="360" w:lineRule="auto"/>
        <w:ind w:firstLine="709"/>
        <w:jc w:val="right"/>
      </w:pPr>
      <w:r w:rsidRPr="00A92820">
        <w:rPr>
          <w:position w:val="-12"/>
        </w:rPr>
        <w:object w:dxaOrig="5715" w:dyaOrig="420">
          <v:shape id="_x0000_i1377" type="#_x0000_t75" style="width:286.5pt;height:21pt" o:ole="">
            <v:imagedata r:id="rId644" o:title=""/>
          </v:shape>
          <o:OLEObject Type="Embed" ProgID="Equation.3" ShapeID="_x0000_i1377" DrawAspect="Content" ObjectID="_1665228665" r:id="rId645"/>
        </w:object>
      </w:r>
      <w:r w:rsidRPr="00A92820">
        <w:t xml:space="preserve">   </w:t>
      </w:r>
      <w:r w:rsidRPr="00A92820">
        <w:rPr>
          <w:position w:val="-10"/>
        </w:rPr>
        <w:object w:dxaOrig="1350" w:dyaOrig="315">
          <v:shape id="_x0000_i1378" type="#_x0000_t75" style="width:67.5pt;height:16pt" o:ole="">
            <v:imagedata r:id="rId646" o:title=""/>
          </v:shape>
          <o:OLEObject Type="Embed" ProgID="Equation.DSMT4" ShapeID="_x0000_i1378" DrawAspect="Content" ObjectID="_1665228666" r:id="rId647"/>
        </w:object>
      </w:r>
      <w:r w:rsidRPr="00A92820">
        <w:t xml:space="preserve">       (4.2.1)</w:t>
      </w:r>
    </w:p>
    <w:p w:rsidR="006900BE" w:rsidRDefault="006900BE" w:rsidP="006900BE">
      <w:pPr>
        <w:spacing w:line="360" w:lineRule="auto"/>
        <w:jc w:val="both"/>
      </w:pPr>
    </w:p>
    <w:p w:rsidR="006900BE" w:rsidRDefault="006900BE" w:rsidP="006900BE">
      <w:pPr>
        <w:spacing w:line="360" w:lineRule="auto"/>
        <w:jc w:val="both"/>
      </w:pPr>
      <w:r w:rsidRPr="00A92820">
        <w:t xml:space="preserve">где </w:t>
      </w:r>
      <w:r w:rsidRPr="00A92820">
        <w:rPr>
          <w:position w:val="-6"/>
        </w:rPr>
        <w:object w:dxaOrig="780" w:dyaOrig="360">
          <v:shape id="_x0000_i1379" type="#_x0000_t75" style="width:39pt;height:18.5pt" o:ole="">
            <v:imagedata r:id="rId648" o:title=""/>
          </v:shape>
          <o:OLEObject Type="Embed" ProgID="Equation.3" ShapeID="_x0000_i1379" DrawAspect="Content" ObjectID="_1665228667" r:id="rId649"/>
        </w:object>
      </w:r>
      <w:r w:rsidRPr="00A92820">
        <w:t xml:space="preserve">- вектор состояния объекта, </w:t>
      </w:r>
      <w:r w:rsidRPr="00A92820">
        <w:rPr>
          <w:position w:val="-12"/>
        </w:rPr>
        <w:object w:dxaOrig="825" w:dyaOrig="420">
          <v:shape id="_x0000_i1380" type="#_x0000_t75" style="width:41.5pt;height:21pt" o:ole="">
            <v:imagedata r:id="rId650" o:title=""/>
          </v:shape>
          <o:OLEObject Type="Embed" ProgID="Equation.3" ShapeID="_x0000_i1380" DrawAspect="Content" ObjectID="_1665228668" r:id="rId651"/>
        </w:object>
      </w:r>
      <w:r w:rsidRPr="00A92820">
        <w:t xml:space="preserve">- вектор-функция,  удовлетворяющая условиям существования решения </w:t>
      </w:r>
      <w:r w:rsidRPr="00A92820">
        <w:rPr>
          <w:position w:val="-10"/>
        </w:rPr>
        <w:object w:dxaOrig="900" w:dyaOrig="360">
          <v:shape id="_x0000_i1381" type="#_x0000_t75" style="width:45pt;height:18.5pt" o:ole="">
            <v:imagedata r:id="rId652" o:title=""/>
          </v:shape>
          <o:OLEObject Type="Embed" ProgID="Equation.3" ShapeID="_x0000_i1381" DrawAspect="Content" ObjectID="_1665228669" r:id="rId653"/>
        </w:object>
      </w:r>
      <w:r w:rsidRPr="00A92820">
        <w:t xml:space="preserve">, </w:t>
      </w:r>
      <w:r w:rsidRPr="00A92820">
        <w:rPr>
          <w:position w:val="-12"/>
        </w:rPr>
        <w:object w:dxaOrig="4065" w:dyaOrig="420">
          <v:shape id="_x0000_i1382" type="#_x0000_t75" style="width:203.5pt;height:21pt" o:ole="">
            <v:imagedata r:id="rId654" o:title=""/>
          </v:shape>
          <o:OLEObject Type="Embed" ProgID="Equation.3" ShapeID="_x0000_i1382" DrawAspect="Content" ObjectID="_1665228670" r:id="rId655"/>
        </w:object>
      </w:r>
      <w:r w:rsidRPr="00A92820">
        <w:t xml:space="preserve"> переменные  матрицы, при условии  </w:t>
      </w:r>
      <w:r w:rsidRPr="00A92820">
        <w:rPr>
          <w:position w:val="-12"/>
        </w:rPr>
        <w:object w:dxaOrig="960" w:dyaOrig="360">
          <v:shape id="_x0000_i1383" type="#_x0000_t75" style="width:48pt;height:18.5pt" o:ole="">
            <v:imagedata r:id="rId656" o:title=""/>
          </v:shape>
          <o:OLEObject Type="Embed" ProgID="Equation.3" ShapeID="_x0000_i1383" DrawAspect="Content" ObjectID="_1665228671" r:id="rId657"/>
        </w:object>
      </w:r>
      <w:r w:rsidRPr="00A92820">
        <w:t xml:space="preserve">.  </w:t>
      </w:r>
      <w:r w:rsidRPr="00A92820">
        <w:rPr>
          <w:position w:val="-12"/>
        </w:rPr>
        <w:object w:dxaOrig="1665" w:dyaOrig="420">
          <v:shape id="_x0000_i1384" type="#_x0000_t75" style="width:83.5pt;height:21pt" o:ole="">
            <v:imagedata r:id="rId658" o:title=""/>
          </v:shape>
          <o:OLEObject Type="Embed" ProgID="Equation.3" ShapeID="_x0000_i1384" DrawAspect="Content" ObjectID="_1665228672" r:id="rId659"/>
        </w:object>
      </w:r>
      <w:r w:rsidRPr="00A92820">
        <w:t xml:space="preserve">- вектор, </w:t>
      </w:r>
      <w:r w:rsidRPr="00A92820">
        <w:rPr>
          <w:position w:val="-12"/>
        </w:rPr>
        <w:object w:dxaOrig="1185" w:dyaOrig="420">
          <v:shape id="_x0000_i1385" type="#_x0000_t75" style="width:59.5pt;height:21pt" o:ole="">
            <v:imagedata r:id="rId660" o:title=""/>
          </v:shape>
          <o:OLEObject Type="Embed" ProgID="Equation.3" ShapeID="_x0000_i1385" DrawAspect="Content" ObjectID="_1665228673" r:id="rId661"/>
        </w:object>
      </w:r>
      <w:r w:rsidRPr="00A92820">
        <w:t xml:space="preserve"> - вектор-функция управления по отклонению от заданного многообразия, удовлетворяющая условиям локальной квадратичной связи </w:t>
      </w:r>
    </w:p>
    <w:p w:rsidR="006900BE" w:rsidRPr="00A92820" w:rsidRDefault="006900BE" w:rsidP="006900BE">
      <w:pPr>
        <w:spacing w:line="360" w:lineRule="auto"/>
        <w:jc w:val="both"/>
      </w:pPr>
    </w:p>
    <w:p w:rsidR="006900BE" w:rsidRDefault="006900BE" w:rsidP="006900BE">
      <w:pPr>
        <w:spacing w:line="360" w:lineRule="auto"/>
        <w:ind w:firstLine="709"/>
        <w:jc w:val="right"/>
      </w:pPr>
      <w:r w:rsidRPr="00A92820">
        <w:rPr>
          <w:position w:val="-12"/>
        </w:rPr>
        <w:object w:dxaOrig="3645" w:dyaOrig="420">
          <v:shape id="_x0000_i1386" type="#_x0000_t75" style="width:182.5pt;height:21pt" o:ole="">
            <v:imagedata r:id="rId662" o:title=""/>
          </v:shape>
          <o:OLEObject Type="Embed" ProgID="Equation.3" ShapeID="_x0000_i1386" DrawAspect="Content" ObjectID="_1665228674" r:id="rId663"/>
        </w:object>
      </w:r>
      <w:r w:rsidRPr="00A92820">
        <w:rPr>
          <w:position w:val="-14"/>
        </w:rPr>
        <w:object w:dxaOrig="3675" w:dyaOrig="435">
          <v:shape id="_x0000_i1387" type="#_x0000_t75" style="width:184pt;height:22pt" o:ole="">
            <v:imagedata r:id="rId664" o:title=""/>
          </v:shape>
          <o:OLEObject Type="Embed" ProgID="Equation.3" ShapeID="_x0000_i1387" DrawAspect="Content" ObjectID="_1665228675" r:id="rId665"/>
        </w:object>
      </w:r>
      <w:r w:rsidRPr="00A92820">
        <w:t>.          (4.2.2)</w:t>
      </w:r>
    </w:p>
    <w:p w:rsidR="006900BE" w:rsidRPr="00A92820" w:rsidRDefault="006900BE" w:rsidP="006900BE">
      <w:pPr>
        <w:spacing w:line="360" w:lineRule="auto"/>
        <w:ind w:firstLine="709"/>
        <w:jc w:val="right"/>
      </w:pPr>
    </w:p>
    <w:p w:rsidR="006900BE" w:rsidRDefault="006900BE" w:rsidP="006900BE">
      <w:pPr>
        <w:spacing w:line="360" w:lineRule="auto"/>
        <w:ind w:firstLine="709"/>
        <w:jc w:val="both"/>
      </w:pPr>
      <w:r w:rsidRPr="00A92820">
        <w:t xml:space="preserve">В силу того, что </w:t>
      </w:r>
      <w:r w:rsidRPr="00A92820">
        <w:rPr>
          <w:position w:val="-12"/>
        </w:rPr>
        <w:object w:dxaOrig="585" w:dyaOrig="360">
          <v:shape id="_x0000_i1388" type="#_x0000_t75" style="width:29.5pt;height:18.5pt" o:ole="">
            <v:imagedata r:id="rId666" o:title=""/>
          </v:shape>
          <o:OLEObject Type="Embed" ProgID="Equation.3" ShapeID="_x0000_i1388" DrawAspect="Content" ObjectID="_1665228676" r:id="rId667"/>
        </w:object>
      </w:r>
      <w:r w:rsidRPr="00A92820">
        <w:t>является интегральным многообразием для системы (4.2.1) и (4.2.2) мы имеем</w:t>
      </w:r>
    </w:p>
    <w:p w:rsidR="006900BE" w:rsidRPr="00A92820" w:rsidRDefault="006900BE" w:rsidP="006900BE">
      <w:pPr>
        <w:spacing w:line="360" w:lineRule="auto"/>
        <w:ind w:firstLine="709"/>
        <w:jc w:val="both"/>
      </w:pPr>
    </w:p>
    <w:p w:rsidR="006900BE" w:rsidRPr="00A92820" w:rsidRDefault="006900BE" w:rsidP="006900BE">
      <w:pPr>
        <w:spacing w:line="360" w:lineRule="auto"/>
        <w:ind w:firstLine="709"/>
        <w:jc w:val="right"/>
      </w:pPr>
      <w:r w:rsidRPr="00A92820">
        <w:rPr>
          <w:position w:val="-34"/>
        </w:rPr>
        <w:object w:dxaOrig="3960" w:dyaOrig="780">
          <v:shape id="_x0000_i1389" type="#_x0000_t75" style="width:198pt;height:39pt" o:ole="">
            <v:imagedata r:id="rId668" o:title=""/>
          </v:shape>
          <o:OLEObject Type="Embed" ProgID="Equation.3" ShapeID="_x0000_i1389" DrawAspect="Content" ObjectID="_1665228677" r:id="rId669"/>
        </w:object>
      </w:r>
      <w:r w:rsidRPr="00A92820">
        <w:t xml:space="preserve">                                (4.2.3)</w:t>
      </w:r>
    </w:p>
    <w:p w:rsidR="006900BE" w:rsidRPr="00A92820" w:rsidRDefault="006900BE" w:rsidP="0028255C">
      <w:pPr>
        <w:spacing w:line="360" w:lineRule="auto"/>
        <w:ind w:firstLine="709"/>
        <w:jc w:val="both"/>
      </w:pPr>
      <w:r w:rsidRPr="00A92820">
        <w:t xml:space="preserve">где </w:t>
      </w:r>
      <w:r w:rsidRPr="00A92820">
        <w:rPr>
          <w:position w:val="-34"/>
        </w:rPr>
        <w:object w:dxaOrig="1305" w:dyaOrig="780">
          <v:shape id="_x0000_i1390" type="#_x0000_t75" style="width:65.5pt;height:39pt" o:ole="">
            <v:imagedata r:id="rId670" o:title=""/>
          </v:shape>
          <o:OLEObject Type="Embed" ProgID="Equation.3" ShapeID="_x0000_i1390" DrawAspect="Content" ObjectID="_1665228678" r:id="rId671"/>
        </w:object>
      </w:r>
      <w:r w:rsidRPr="00A92820">
        <w:t xml:space="preserve"> матрица Якоби и </w:t>
      </w:r>
      <w:r w:rsidRPr="00A92820">
        <w:rPr>
          <w:position w:val="-12"/>
        </w:rPr>
        <w:object w:dxaOrig="1080" w:dyaOrig="360">
          <v:shape id="_x0000_i1391" type="#_x0000_t75" style="width:54.5pt;height:18.5pt" o:ole="">
            <v:imagedata r:id="rId672" o:title=""/>
          </v:shape>
          <o:OLEObject Type="Embed" ProgID="Equation.3" ShapeID="_x0000_i1391" DrawAspect="Content" ObjectID="_1665228679" r:id="rId673"/>
        </w:object>
      </w:r>
      <w:r w:rsidRPr="00A92820">
        <w:t xml:space="preserve"> некоторая </w:t>
      </w:r>
      <w:r w:rsidRPr="00A92820">
        <w:rPr>
          <w:position w:val="-6"/>
        </w:rPr>
        <w:object w:dxaOrig="195" w:dyaOrig="240">
          <v:shape id="_x0000_i1392" type="#_x0000_t75" style="width:10pt;height:12pt" o:ole="">
            <v:imagedata r:id="rId674" o:title=""/>
          </v:shape>
          <o:OLEObject Type="Embed" ProgID="Equation.3" ShapeID="_x0000_i1392" DrawAspect="Content" ObjectID="_1665228680" r:id="rId675"/>
        </w:object>
      </w:r>
      <w:r w:rsidRPr="00A92820">
        <w:t xml:space="preserve">-мерная вектор-функция </w:t>
      </w:r>
      <w:proofErr w:type="spellStart"/>
      <w:r w:rsidRPr="00A92820">
        <w:t>Еругина</w:t>
      </w:r>
      <w:proofErr w:type="spellEnd"/>
      <w:r w:rsidRPr="00A92820">
        <w:t xml:space="preserve">, удовлетворяющая условию </w:t>
      </w:r>
      <w:r w:rsidRPr="00A92820">
        <w:rPr>
          <w:position w:val="-12"/>
        </w:rPr>
        <w:object w:dxaOrig="1425" w:dyaOrig="360">
          <v:shape id="_x0000_i1393" type="#_x0000_t75" style="width:71.5pt;height:18.5pt" o:ole="">
            <v:imagedata r:id="rId676" o:title=""/>
          </v:shape>
          <o:OLEObject Type="Embed" ProgID="Equation.3" ShapeID="_x0000_i1393" DrawAspect="Content" ObjectID="_1665228681" r:id="rId677"/>
        </w:object>
      </w:r>
      <w:r w:rsidRPr="00A92820">
        <w:t xml:space="preserve"> [3].</w:t>
      </w:r>
    </w:p>
    <w:p w:rsidR="006900BE" w:rsidRPr="00A92820" w:rsidRDefault="006900BE" w:rsidP="006900BE">
      <w:pPr>
        <w:spacing w:line="360" w:lineRule="auto"/>
        <w:ind w:firstLine="709"/>
        <w:jc w:val="both"/>
      </w:pPr>
      <w:r w:rsidRPr="00A92820">
        <w:t xml:space="preserve">При решении обратных задач динамики систем автоматического управления основным и обязательным требованием является устойчивость программного движения при наличии неустойчивых действующих элементов и систем, отклоняющихся от заданных программ при начальных данных. </w:t>
      </w:r>
    </w:p>
    <w:p w:rsidR="006900BE" w:rsidRDefault="006900BE" w:rsidP="006900BE">
      <w:pPr>
        <w:spacing w:line="360" w:lineRule="auto"/>
        <w:ind w:firstLine="709"/>
        <w:jc w:val="both"/>
      </w:pPr>
      <w:r w:rsidRPr="00A92820">
        <w:t xml:space="preserve">Принимая во внимание что </w:t>
      </w:r>
      <w:r w:rsidRPr="00A92820">
        <w:rPr>
          <w:position w:val="-12"/>
        </w:rPr>
        <w:object w:dxaOrig="585" w:dyaOrig="360">
          <v:shape id="_x0000_i1394" type="#_x0000_t75" style="width:29.5pt;height:18.5pt" o:ole="">
            <v:imagedata r:id="rId666" o:title=""/>
          </v:shape>
          <o:OLEObject Type="Embed" ProgID="Equation.3" ShapeID="_x0000_i1394" DrawAspect="Content" ObjectID="_1665228682" r:id="rId678"/>
        </w:object>
      </w:r>
      <w:r w:rsidRPr="00A92820">
        <w:t xml:space="preserve">является интегральным для системы (4.2.1) и </w:t>
      </w:r>
      <w:r w:rsidR="0028255C">
        <w:t xml:space="preserve">  </w:t>
      </w:r>
      <w:r w:rsidRPr="00A92820">
        <w:t xml:space="preserve">выбирая функцию Еругина следующим образом </w:t>
      </w:r>
    </w:p>
    <w:p w:rsidR="006900BE" w:rsidRPr="00A92820" w:rsidRDefault="006900BE" w:rsidP="006900BE">
      <w:pPr>
        <w:spacing w:line="360" w:lineRule="auto"/>
        <w:ind w:firstLine="709"/>
        <w:jc w:val="both"/>
      </w:pPr>
    </w:p>
    <w:p w:rsidR="006900BE" w:rsidRDefault="006900BE" w:rsidP="006900BE">
      <w:pPr>
        <w:spacing w:line="360" w:lineRule="auto"/>
        <w:ind w:firstLine="709"/>
        <w:jc w:val="right"/>
      </w:pPr>
      <w:r w:rsidRPr="00A92820">
        <w:tab/>
      </w:r>
      <w:r w:rsidRPr="00A92820">
        <w:rPr>
          <w:position w:val="-10"/>
        </w:rPr>
        <w:object w:dxaOrig="1965" w:dyaOrig="315">
          <v:shape id="_x0000_i1395" type="#_x0000_t75" style="width:98.5pt;height:16pt" o:ole="">
            <v:imagedata r:id="rId679" o:title=""/>
          </v:shape>
          <o:OLEObject Type="Embed" ProgID="Equation.DSMT4" ShapeID="_x0000_i1395" DrawAspect="Content" ObjectID="_1665228683" r:id="rId680"/>
        </w:object>
      </w:r>
      <w:r w:rsidRPr="00A92820">
        <w:t xml:space="preserve">                                                           (4.2.4)</w:t>
      </w:r>
    </w:p>
    <w:p w:rsidR="006900BE" w:rsidRDefault="006900BE" w:rsidP="006900BE">
      <w:pPr>
        <w:spacing w:line="360" w:lineRule="auto"/>
        <w:jc w:val="both"/>
      </w:pPr>
    </w:p>
    <w:p w:rsidR="006900BE" w:rsidRDefault="006900BE" w:rsidP="0028255C">
      <w:pPr>
        <w:spacing w:line="360" w:lineRule="auto"/>
        <w:ind w:firstLine="709"/>
        <w:jc w:val="both"/>
      </w:pPr>
      <w:r w:rsidRPr="00A92820">
        <w:t xml:space="preserve">где </w:t>
      </w:r>
      <w:r w:rsidRPr="00A92820">
        <w:rPr>
          <w:position w:val="-12"/>
        </w:rPr>
        <w:object w:dxaOrig="1440" w:dyaOrig="420">
          <v:shape id="_x0000_i1396" type="#_x0000_t75" style="width:1in;height:21pt" o:ole="">
            <v:imagedata r:id="rId681" o:title=""/>
          </v:shape>
          <o:OLEObject Type="Embed" ProgID="Equation.3" ShapeID="_x0000_i1396" DrawAspect="Content" ObjectID="_1665228684" r:id="rId682"/>
        </w:object>
      </w:r>
      <w:r w:rsidRPr="00A92820">
        <w:t xml:space="preserve">- </w:t>
      </w:r>
      <w:proofErr w:type="spellStart"/>
      <w:r w:rsidRPr="00A92820">
        <w:t>Гурвицева</w:t>
      </w:r>
      <w:proofErr w:type="spellEnd"/>
      <w:r w:rsidRPr="00A92820">
        <w:t xml:space="preserve"> матрица, затем дифференцируя многообразие по времени </w:t>
      </w:r>
      <w:r w:rsidRPr="00A92820">
        <w:rPr>
          <w:position w:val="-6"/>
        </w:rPr>
        <w:object w:dxaOrig="165" w:dyaOrig="255">
          <v:shape id="_x0000_i1397" type="#_x0000_t75" style="width:8.5pt;height:13pt" o:ole="">
            <v:imagedata r:id="rId638" o:title=""/>
          </v:shape>
          <o:OLEObject Type="Embed" ProgID="Equation.3" ShapeID="_x0000_i1397" DrawAspect="Content" ObjectID="_1665228685" r:id="rId683"/>
        </w:object>
      </w:r>
      <w:r w:rsidRPr="00A92820">
        <w:t xml:space="preserve"> вдоль решения системы (4.2.1), получим [</w:t>
      </w:r>
      <w:r>
        <w:t>3</w:t>
      </w:r>
      <w:r w:rsidRPr="00A92820">
        <w:t>]</w:t>
      </w:r>
    </w:p>
    <w:p w:rsidR="0028255C" w:rsidRDefault="0028255C" w:rsidP="0028255C">
      <w:pPr>
        <w:spacing w:line="360" w:lineRule="auto"/>
        <w:ind w:firstLine="709"/>
        <w:jc w:val="both"/>
      </w:pPr>
    </w:p>
    <w:p w:rsidR="006900BE" w:rsidRDefault="006900BE" w:rsidP="0028255C">
      <w:pPr>
        <w:spacing w:line="360" w:lineRule="auto"/>
        <w:jc w:val="right"/>
      </w:pPr>
      <w:r w:rsidRPr="00A92820">
        <w:rPr>
          <w:position w:val="-12"/>
        </w:rPr>
        <w:object w:dxaOrig="5895" w:dyaOrig="420">
          <v:shape id="_x0000_i1398" type="#_x0000_t75" style="width:295pt;height:21pt" o:ole="">
            <v:imagedata r:id="rId684" o:title=""/>
          </v:shape>
          <o:OLEObject Type="Embed" ProgID="Equation.3" ShapeID="_x0000_i1398" DrawAspect="Content" ObjectID="_1665228686" r:id="rId685"/>
        </w:object>
      </w:r>
      <w:r w:rsidRPr="00A92820">
        <w:rPr>
          <w:position w:val="-12"/>
        </w:rPr>
        <w:object w:dxaOrig="1740" w:dyaOrig="360">
          <v:shape id="_x0000_i1399" type="#_x0000_t75" style="width:87pt;height:18.5pt" o:ole="">
            <v:imagedata r:id="rId686" o:title=""/>
          </v:shape>
          <o:OLEObject Type="Embed" ProgID="Equation.3" ShapeID="_x0000_i1399" DrawAspect="Content" ObjectID="_1665228687" r:id="rId687"/>
        </w:object>
      </w:r>
      <w:r w:rsidRPr="00A92820">
        <w:t>.         (4.2.5)</w:t>
      </w:r>
    </w:p>
    <w:p w:rsidR="0028255C" w:rsidRPr="00A92820" w:rsidRDefault="0028255C" w:rsidP="0028255C">
      <w:pPr>
        <w:spacing w:line="360" w:lineRule="auto"/>
        <w:jc w:val="right"/>
      </w:pPr>
    </w:p>
    <w:p w:rsidR="006900BE" w:rsidRPr="00A92820" w:rsidRDefault="006900BE" w:rsidP="006900BE">
      <w:pPr>
        <w:spacing w:line="360" w:lineRule="auto"/>
        <w:ind w:firstLine="709"/>
        <w:jc w:val="both"/>
      </w:pPr>
      <w:r w:rsidRPr="00A92820">
        <w:t xml:space="preserve">Здесь нелинейность </w:t>
      </w:r>
      <w:r w:rsidRPr="00A92820">
        <w:rPr>
          <w:position w:val="-12"/>
        </w:rPr>
        <w:object w:dxaOrig="645" w:dyaOrig="360">
          <v:shape id="_x0000_i1400" type="#_x0000_t75" style="width:32.5pt;height:18.5pt" o:ole="">
            <v:imagedata r:id="rId688" o:title=""/>
          </v:shape>
          <o:OLEObject Type="Embed" ProgID="Equation.3" ShapeID="_x0000_i1400" DrawAspect="Content" ObjectID="_1665228688" r:id="rId689"/>
        </w:object>
      </w:r>
      <w:r w:rsidRPr="00A92820">
        <w:t xml:space="preserve"> удовлетворяет условиям (4.2.2).</w:t>
      </w:r>
    </w:p>
    <w:p w:rsidR="006900BE" w:rsidRPr="00A92820" w:rsidRDefault="006900BE" w:rsidP="006900BE">
      <w:pPr>
        <w:spacing w:line="360" w:lineRule="auto"/>
        <w:ind w:firstLine="709"/>
        <w:jc w:val="both"/>
      </w:pPr>
      <w:r w:rsidRPr="00A92820">
        <w:t xml:space="preserve">Определение 4.2.1 Программное многообразие </w:t>
      </w:r>
      <w:r w:rsidRPr="00A92820">
        <w:rPr>
          <w:position w:val="-12"/>
        </w:rPr>
        <w:object w:dxaOrig="585" w:dyaOrig="360">
          <v:shape id="_x0000_i1401" type="#_x0000_t75" style="width:29.5pt;height:18.5pt" o:ole="">
            <v:imagedata r:id="rId666" o:title=""/>
          </v:shape>
          <o:OLEObject Type="Embed" ProgID="Equation.3" ShapeID="_x0000_i1401" DrawAspect="Content" ObjectID="_1665228689" r:id="rId690"/>
        </w:object>
      </w:r>
      <w:r w:rsidRPr="00A92820">
        <w:t xml:space="preserve"> называется </w:t>
      </w:r>
      <w:proofErr w:type="gramStart"/>
      <w:r w:rsidRPr="00A92820">
        <w:t xml:space="preserve">абсолютно </w:t>
      </w:r>
      <w:r w:rsidR="0028255C">
        <w:t xml:space="preserve"> </w:t>
      </w:r>
      <w:r w:rsidRPr="00A92820">
        <w:t>устойчивым</w:t>
      </w:r>
      <w:proofErr w:type="gramEnd"/>
      <w:r w:rsidR="0028255C">
        <w:t>,</w:t>
      </w:r>
      <w:r w:rsidRPr="00A92820">
        <w:t xml:space="preserve"> если оно асимптотически устойчиво в целом для всех функций </w:t>
      </w:r>
      <w:r w:rsidRPr="00A92820">
        <w:rPr>
          <w:position w:val="-12"/>
        </w:rPr>
        <w:object w:dxaOrig="645" w:dyaOrig="360">
          <v:shape id="_x0000_i1402" type="#_x0000_t75" style="width:32.5pt;height:18.5pt" o:ole="">
            <v:imagedata r:id="rId688" o:title=""/>
          </v:shape>
          <o:OLEObject Type="Embed" ProgID="Equation.3" ShapeID="_x0000_i1402" DrawAspect="Content" ObjectID="_1665228690" r:id="rId691"/>
        </w:object>
      </w:r>
      <w:r w:rsidR="0028255C">
        <w:t xml:space="preserve">       </w:t>
      </w:r>
      <w:r w:rsidRPr="00A92820">
        <w:t>удовлетворяющих условиям (4.2.2).</w:t>
      </w:r>
    </w:p>
    <w:p w:rsidR="006900BE" w:rsidRPr="00A92820" w:rsidRDefault="006900BE" w:rsidP="006900BE">
      <w:pPr>
        <w:spacing w:line="360" w:lineRule="auto"/>
        <w:ind w:firstLine="709"/>
        <w:jc w:val="both"/>
      </w:pPr>
      <w:r w:rsidRPr="00A92820">
        <w:t xml:space="preserve">Постановка задачи. Получить условия абсолютной устойчивости программного многообразия систем непрямого управления с переменными коэффициентами относительно заданной вектор-функции </w:t>
      </w:r>
      <w:r w:rsidRPr="00A92820">
        <w:rPr>
          <w:position w:val="-6"/>
        </w:rPr>
        <w:object w:dxaOrig="255" w:dyaOrig="240">
          <v:shape id="_x0000_i1403" type="#_x0000_t75" style="width:13pt;height:12pt" o:ole="">
            <v:imagedata r:id="rId692" o:title=""/>
          </v:shape>
          <o:OLEObject Type="Embed" ProgID="Equation.3" ShapeID="_x0000_i1403" DrawAspect="Content" ObjectID="_1665228691" r:id="rId693"/>
        </w:object>
      </w:r>
      <w:r w:rsidRPr="00A92820">
        <w:t>.</w:t>
      </w:r>
    </w:p>
    <w:p w:rsidR="006900BE" w:rsidRPr="00A92820" w:rsidRDefault="006900BE" w:rsidP="006900BE">
      <w:pPr>
        <w:spacing w:line="360" w:lineRule="auto"/>
        <w:ind w:firstLine="709"/>
        <w:jc w:val="both"/>
      </w:pPr>
      <w:r w:rsidRPr="00A92820">
        <w:t>Некоторый обзор по построению систем управлений с переменными коэффициентами был проведен в [</w:t>
      </w:r>
      <w:r>
        <w:t>38</w:t>
      </w:r>
      <w:r w:rsidRPr="00A92820">
        <w:t>].</w:t>
      </w:r>
    </w:p>
    <w:p w:rsidR="006900BE" w:rsidRDefault="006900BE" w:rsidP="006900BE">
      <w:pPr>
        <w:spacing w:line="360" w:lineRule="auto"/>
        <w:ind w:firstLine="709"/>
        <w:jc w:val="both"/>
      </w:pPr>
      <w:r w:rsidRPr="00A92820">
        <w:lastRenderedPageBreak/>
        <w:t xml:space="preserve">Сначала рассмотрим линейную систему относительно вектор-функции </w:t>
      </w:r>
      <w:r w:rsidRPr="00A92820">
        <w:rPr>
          <w:position w:val="-6"/>
        </w:rPr>
        <w:object w:dxaOrig="255" w:dyaOrig="240">
          <v:shape id="_x0000_i1404" type="#_x0000_t75" style="width:13pt;height:12pt" o:ole="">
            <v:imagedata r:id="rId692" o:title=""/>
          </v:shape>
          <o:OLEObject Type="Embed" ProgID="Equation.3" ShapeID="_x0000_i1404" DrawAspect="Content" ObjectID="_1665228692" r:id="rId694"/>
        </w:object>
      </w:r>
      <w:r w:rsidRPr="00A92820">
        <w:t>, как линейное приближение системы (4.2.5), (4.2.2)</w:t>
      </w:r>
    </w:p>
    <w:p w:rsidR="006900BE" w:rsidRPr="00A92820" w:rsidRDefault="006900BE" w:rsidP="006900BE">
      <w:pPr>
        <w:spacing w:line="360" w:lineRule="auto"/>
        <w:ind w:firstLine="709"/>
        <w:jc w:val="both"/>
      </w:pPr>
    </w:p>
    <w:p w:rsidR="006900BE" w:rsidRDefault="006900BE" w:rsidP="006900BE">
      <w:pPr>
        <w:spacing w:line="360" w:lineRule="auto"/>
        <w:ind w:firstLine="709"/>
        <w:jc w:val="right"/>
      </w:pPr>
      <w:r w:rsidRPr="00A92820">
        <w:rPr>
          <w:position w:val="-12"/>
        </w:rPr>
        <w:object w:dxaOrig="1365" w:dyaOrig="360">
          <v:shape id="_x0000_i1405" type="#_x0000_t75" style="width:68.5pt;height:18.5pt" o:ole="">
            <v:imagedata r:id="rId695" o:title=""/>
          </v:shape>
          <o:OLEObject Type="Embed" ProgID="Equation.3" ShapeID="_x0000_i1405" DrawAspect="Content" ObjectID="_1665228693" r:id="rId696"/>
        </w:object>
      </w:r>
      <w:r w:rsidRPr="00A92820">
        <w:t xml:space="preserve">, </w:t>
      </w:r>
      <w:r w:rsidRPr="00A92820">
        <w:rPr>
          <w:position w:val="-12"/>
        </w:rPr>
        <w:object w:dxaOrig="1740" w:dyaOrig="360">
          <v:shape id="_x0000_i1406" type="#_x0000_t75" style="width:87pt;height:18.5pt" o:ole="">
            <v:imagedata r:id="rId686" o:title=""/>
          </v:shape>
          <o:OLEObject Type="Embed" ProgID="Equation.3" ShapeID="_x0000_i1406" DrawAspect="Content" ObjectID="_1665228694" r:id="rId697"/>
        </w:object>
      </w:r>
      <w:r w:rsidRPr="00A92820">
        <w:t>.                                 (4.2.6)</w:t>
      </w:r>
    </w:p>
    <w:p w:rsidR="006900BE" w:rsidRPr="00A92820" w:rsidRDefault="006900BE" w:rsidP="006900BE">
      <w:pPr>
        <w:spacing w:line="360" w:lineRule="auto"/>
        <w:ind w:firstLine="709"/>
        <w:jc w:val="right"/>
      </w:pPr>
    </w:p>
    <w:p w:rsidR="006900BE" w:rsidRPr="00A92820" w:rsidRDefault="006900BE" w:rsidP="006900BE">
      <w:pPr>
        <w:spacing w:line="360" w:lineRule="auto"/>
        <w:ind w:firstLine="709"/>
        <w:jc w:val="both"/>
      </w:pPr>
      <w:r w:rsidRPr="00A92820">
        <w:t xml:space="preserve">Для системы (4.2.6) строится функция Ляпунова </w:t>
      </w:r>
      <w:r w:rsidRPr="00A92820">
        <w:rPr>
          <w:position w:val="-12"/>
        </w:rPr>
        <w:object w:dxaOrig="1500" w:dyaOrig="420">
          <v:shape id="_x0000_i1407" type="#_x0000_t75" style="width:75pt;height:21pt" o:ole="">
            <v:imagedata r:id="rId698" o:title=""/>
          </v:shape>
          <o:OLEObject Type="Embed" ProgID="Equation.3" ShapeID="_x0000_i1407" DrawAspect="Content" ObjectID="_1665228695" r:id="rId699"/>
        </w:object>
      </w:r>
      <w:r w:rsidRPr="00A92820">
        <w:t>.</w:t>
      </w:r>
    </w:p>
    <w:p w:rsidR="006900BE" w:rsidRPr="00A92820" w:rsidRDefault="006900BE" w:rsidP="006900BE">
      <w:pPr>
        <w:spacing w:line="360" w:lineRule="auto"/>
        <w:ind w:firstLine="709"/>
        <w:jc w:val="both"/>
      </w:pPr>
      <w:r w:rsidRPr="00A92820">
        <w:t xml:space="preserve">Теорема 4.2.1 Пусть функция </w:t>
      </w:r>
      <w:proofErr w:type="spellStart"/>
      <w:r w:rsidRPr="00A92820">
        <w:t>Еругина</w:t>
      </w:r>
      <w:proofErr w:type="spellEnd"/>
      <w:r w:rsidRPr="00A92820">
        <w:t xml:space="preserve"> </w:t>
      </w:r>
      <w:r w:rsidRPr="00A92820">
        <w:rPr>
          <w:position w:val="-12"/>
        </w:rPr>
        <w:object w:dxaOrig="1080" w:dyaOrig="360">
          <v:shape id="_x0000_i1408" type="#_x0000_t75" style="width:54.5pt;height:18.5pt" o:ole="">
            <v:imagedata r:id="rId672" o:title=""/>
          </v:shape>
          <o:OLEObject Type="Embed" ProgID="Equation.3" ShapeID="_x0000_i1408" DrawAspect="Content" ObjectID="_1665228696" r:id="rId700"/>
        </w:object>
      </w:r>
      <w:r w:rsidRPr="00A92820">
        <w:t xml:space="preserve"> имеет вид (4.2.4). Тогда, если матрица </w:t>
      </w:r>
      <w:r w:rsidRPr="00A92820">
        <w:rPr>
          <w:position w:val="-12"/>
        </w:rPr>
        <w:object w:dxaOrig="540" w:dyaOrig="360">
          <v:shape id="_x0000_i1409" type="#_x0000_t75" style="width:27pt;height:18.5pt" o:ole="">
            <v:imagedata r:id="rId701" o:title=""/>
          </v:shape>
          <o:OLEObject Type="Embed" ProgID="Equation.3" ShapeID="_x0000_i1409" DrawAspect="Content" ObjectID="_1665228697" r:id="rId702"/>
        </w:object>
      </w:r>
      <w:r w:rsidRPr="00A92820">
        <w:t xml:space="preserve"> является невырожденной и вместе с матрицей </w:t>
      </w:r>
      <w:r w:rsidRPr="00A92820">
        <w:rPr>
          <w:position w:val="-12"/>
        </w:rPr>
        <w:object w:dxaOrig="645" w:dyaOrig="360">
          <v:shape id="_x0000_i1410" type="#_x0000_t75" style="width:32.5pt;height:18.5pt" o:ole="">
            <v:imagedata r:id="rId703" o:title=""/>
          </v:shape>
          <o:OLEObject Type="Embed" ProgID="Equation.3" ShapeID="_x0000_i1410" DrawAspect="Content" ObjectID="_1665228698" r:id="rId704"/>
        </w:object>
      </w:r>
      <w:r w:rsidRPr="00A92820">
        <w:t xml:space="preserve">удовлетворяет равенство </w:t>
      </w:r>
      <w:r w:rsidRPr="00A92820">
        <w:rPr>
          <w:position w:val="-12"/>
        </w:rPr>
        <w:object w:dxaOrig="2745" w:dyaOrig="420">
          <v:shape id="_x0000_i1411" type="#_x0000_t75" style="width:137.5pt;height:21pt" o:ole="">
            <v:imagedata r:id="rId705" o:title=""/>
          </v:shape>
          <o:OLEObject Type="Embed" ProgID="Equation.3" ShapeID="_x0000_i1411" DrawAspect="Content" ObjectID="_1665228699" r:id="rId706"/>
        </w:object>
      </w:r>
      <w:r w:rsidRPr="00A92820">
        <w:t xml:space="preserve">, то какова ни была матрица </w:t>
      </w:r>
      <w:r w:rsidRPr="00A92820">
        <w:rPr>
          <w:position w:val="-12"/>
        </w:rPr>
        <w:object w:dxaOrig="555" w:dyaOrig="360">
          <v:shape id="_x0000_i1412" type="#_x0000_t75" style="width:28pt;height:18.5pt" o:ole="">
            <v:imagedata r:id="rId707" o:title=""/>
          </v:shape>
          <o:OLEObject Type="Embed" ProgID="Equation.3" ShapeID="_x0000_i1412" DrawAspect="Content" ObjectID="_1665228700" r:id="rId708"/>
        </w:object>
      </w:r>
      <w:r w:rsidRPr="00A92820">
        <w:t xml:space="preserve"> существует единственная квадратичная форма </w:t>
      </w:r>
      <w:r w:rsidRPr="00A92820">
        <w:rPr>
          <w:position w:val="-12"/>
        </w:rPr>
        <w:object w:dxaOrig="600" w:dyaOrig="360">
          <v:shape id="_x0000_i1413" type="#_x0000_t75" style="width:30pt;height:18.5pt" o:ole="">
            <v:imagedata r:id="rId709" o:title=""/>
          </v:shape>
          <o:OLEObject Type="Embed" ProgID="Equation.3" ShapeID="_x0000_i1413" DrawAspect="Content" ObjectID="_1665228701" r:id="rId710"/>
        </w:object>
      </w:r>
      <w:r w:rsidRPr="00A92820">
        <w:t xml:space="preserve"> с матрицей </w:t>
      </w:r>
      <w:r w:rsidRPr="00A92820">
        <w:rPr>
          <w:position w:val="-12"/>
        </w:rPr>
        <w:object w:dxaOrig="525" w:dyaOrig="360">
          <v:shape id="_x0000_i1414" type="#_x0000_t75" style="width:26.5pt;height:18.5pt" o:ole="">
            <v:imagedata r:id="rId711" o:title=""/>
          </v:shape>
          <o:OLEObject Type="Embed" ProgID="Equation.3" ShapeID="_x0000_i1414" DrawAspect="Content" ObjectID="_1665228702" r:id="rId712"/>
        </w:object>
      </w:r>
      <w:r w:rsidRPr="00A92820">
        <w:t xml:space="preserve"> и удовлетворяет матричному равенству</w:t>
      </w:r>
      <w:r>
        <w:t xml:space="preserve"> </w:t>
      </w:r>
      <w:r w:rsidRPr="00A92820">
        <w:rPr>
          <w:position w:val="-36"/>
        </w:rPr>
        <w:object w:dxaOrig="3680" w:dyaOrig="800">
          <v:shape id="_x0000_i1415" type="#_x0000_t75" style="width:184pt;height:40pt" o:ole="">
            <v:imagedata r:id="rId713" o:title=""/>
          </v:shape>
          <o:OLEObject Type="Embed" ProgID="Equation.3" ShapeID="_x0000_i1415" DrawAspect="Content" ObjectID="_1665228703" r:id="rId714"/>
        </w:object>
      </w:r>
      <w:r w:rsidRPr="00A92820">
        <w:t>.</w:t>
      </w:r>
    </w:p>
    <w:p w:rsidR="006900BE" w:rsidRDefault="006900BE" w:rsidP="006900BE">
      <w:pPr>
        <w:spacing w:line="360" w:lineRule="auto"/>
        <w:ind w:firstLine="709"/>
        <w:jc w:val="both"/>
      </w:pPr>
      <w:r w:rsidRPr="00A92820">
        <w:t xml:space="preserve">Теорема 4.2.2 Пусть функция </w:t>
      </w:r>
      <w:proofErr w:type="spellStart"/>
      <w:r w:rsidRPr="00A92820">
        <w:t>Еругина</w:t>
      </w:r>
      <w:proofErr w:type="spellEnd"/>
      <w:r w:rsidRPr="00A92820">
        <w:t xml:space="preserve"> </w:t>
      </w:r>
      <w:r w:rsidRPr="00A92820">
        <w:rPr>
          <w:position w:val="-12"/>
        </w:rPr>
        <w:object w:dxaOrig="1080" w:dyaOrig="360">
          <v:shape id="_x0000_i1416" type="#_x0000_t75" style="width:54.5pt;height:18.5pt" o:ole="">
            <v:imagedata r:id="rId672" o:title=""/>
          </v:shape>
          <o:OLEObject Type="Embed" ProgID="Equation.3" ShapeID="_x0000_i1416" DrawAspect="Content" ObjectID="_1665228704" r:id="rId715"/>
        </w:object>
      </w:r>
      <w:r w:rsidRPr="00A92820">
        <w:t xml:space="preserve"> имеет вид (4.2.4). Тогда для асимптотической устойчивости в целом программного многообразия  </w:t>
      </w:r>
      <w:r w:rsidRPr="00A92820">
        <w:rPr>
          <w:position w:val="-12"/>
        </w:rPr>
        <w:object w:dxaOrig="585" w:dyaOrig="360">
          <v:shape id="_x0000_i1417" type="#_x0000_t75" style="width:29.5pt;height:18.5pt" o:ole="">
            <v:imagedata r:id="rId666" o:title=""/>
          </v:shape>
          <o:OLEObject Type="Embed" ProgID="Equation.3" ShapeID="_x0000_i1417" DrawAspect="Content" ObjectID="_1665228705" r:id="rId716"/>
        </w:object>
      </w:r>
      <w:r w:rsidRPr="00A92820">
        <w:t xml:space="preserve">линейной системы с переменными коэффициентами относительно заданной вектор-функции </w:t>
      </w:r>
      <w:r w:rsidRPr="00A92820">
        <w:rPr>
          <w:position w:val="-6"/>
        </w:rPr>
        <w:object w:dxaOrig="255" w:dyaOrig="240">
          <v:shape id="_x0000_i1418" type="#_x0000_t75" style="width:13pt;height:12pt" o:ole="">
            <v:imagedata r:id="rId692" o:title=""/>
          </v:shape>
          <o:OLEObject Type="Embed" ProgID="Equation.3" ShapeID="_x0000_i1418" DrawAspect="Content" ObjectID="_1665228706" r:id="rId717"/>
        </w:object>
      </w:r>
      <w:r w:rsidRPr="00A92820">
        <w:t xml:space="preserve"> достаточно выполнения следующих соотношений</w:t>
      </w:r>
      <w:r>
        <w:t xml:space="preserve"> </w:t>
      </w:r>
      <w:r w:rsidRPr="00F37B32">
        <w:rPr>
          <w:position w:val="-10"/>
        </w:rPr>
        <w:object w:dxaOrig="3440" w:dyaOrig="360">
          <v:shape id="_x0000_i1419" type="#_x0000_t75" style="width:172pt;height:18.5pt" o:ole="">
            <v:imagedata r:id="rId718" o:title=""/>
          </v:shape>
          <o:OLEObject Type="Embed" ProgID="Equation.DSMT4" ShapeID="_x0000_i1419" DrawAspect="Content" ObjectID="_1665228707" r:id="rId719"/>
        </w:object>
      </w:r>
      <w:r w:rsidRPr="00A92820">
        <w:t xml:space="preserve">        </w:t>
      </w:r>
      <w:r w:rsidRPr="00F37B32">
        <w:rPr>
          <w:position w:val="-10"/>
        </w:rPr>
        <w:object w:dxaOrig="1280" w:dyaOrig="320">
          <v:shape id="_x0000_i1420" type="#_x0000_t75" style="width:64pt;height:16pt" o:ole="">
            <v:imagedata r:id="rId720" o:title=""/>
          </v:shape>
          <o:OLEObject Type="Embed" ProgID="Equation.DSMT4" ShapeID="_x0000_i1420" DrawAspect="Content" ObjectID="_1665228708" r:id="rId721"/>
        </w:object>
      </w:r>
      <w:r w:rsidRPr="00A92820">
        <w:t>.</w:t>
      </w:r>
    </w:p>
    <w:p w:rsidR="006900BE" w:rsidRPr="00A92820" w:rsidRDefault="006900BE" w:rsidP="006900BE">
      <w:pPr>
        <w:spacing w:line="360" w:lineRule="auto"/>
        <w:ind w:firstLine="709"/>
        <w:jc w:val="both"/>
      </w:pPr>
      <w:r w:rsidRPr="00A92820">
        <w:t xml:space="preserve">Основная теорема. Если существует вещественная, непрерывно-дифференцируемая функция </w:t>
      </w:r>
      <w:r w:rsidRPr="00A92820">
        <w:rPr>
          <w:position w:val="-12"/>
        </w:rPr>
        <w:object w:dxaOrig="840" w:dyaOrig="360">
          <v:shape id="_x0000_i1421" type="#_x0000_t75" style="width:42pt;height:18.5pt" o:ole="">
            <v:imagedata r:id="rId722" o:title=""/>
          </v:shape>
          <o:OLEObject Type="Embed" ProgID="Equation.3" ShapeID="_x0000_i1421" DrawAspect="Content" ObjectID="_1665228709" r:id="rId723"/>
        </w:object>
      </w:r>
      <w:r w:rsidRPr="00A92820">
        <w:t xml:space="preserve"> в заданной области и являющийся положительно определенная, также допускающая высший предел в целом, такая, что ее производная </w:t>
      </w:r>
      <w:r w:rsidRPr="00A92820">
        <w:rPr>
          <w:position w:val="-36"/>
        </w:rPr>
        <w:object w:dxaOrig="2540" w:dyaOrig="800">
          <v:shape id="_x0000_i1422" type="#_x0000_t75" style="width:126.5pt;height:40pt" o:ole="">
            <v:imagedata r:id="rId724" o:title=""/>
          </v:shape>
          <o:OLEObject Type="Embed" ProgID="Equation.3" ShapeID="_x0000_i1422" DrawAspect="Content" ObjectID="_1665228710" r:id="rId725"/>
        </w:object>
      </w:r>
    </w:p>
    <w:p w:rsidR="006900BE" w:rsidRPr="00A92820" w:rsidRDefault="006900BE" w:rsidP="006900BE">
      <w:pPr>
        <w:spacing w:line="360" w:lineRule="auto"/>
        <w:jc w:val="both"/>
      </w:pPr>
      <w:r w:rsidRPr="00A92820">
        <w:t xml:space="preserve">будет положительно определенной для всех функций </w:t>
      </w:r>
      <w:r w:rsidRPr="00A92820">
        <w:rPr>
          <w:position w:val="-12"/>
        </w:rPr>
        <w:object w:dxaOrig="645" w:dyaOrig="360">
          <v:shape id="_x0000_i1423" type="#_x0000_t75" style="width:32.5pt;height:18.5pt" o:ole="">
            <v:imagedata r:id="rId688" o:title=""/>
          </v:shape>
          <o:OLEObject Type="Embed" ProgID="Equation.3" ShapeID="_x0000_i1423" DrawAspect="Content" ObjectID="_1665228711" r:id="rId726"/>
        </w:object>
      </w:r>
      <w:r w:rsidRPr="00A92820">
        <w:t xml:space="preserve">удовлетворяющих условиям (4.2.2), то программное многообразие </w:t>
      </w:r>
      <w:r w:rsidRPr="00A92820">
        <w:rPr>
          <w:position w:val="-12"/>
        </w:rPr>
        <w:object w:dxaOrig="585" w:dyaOrig="360">
          <v:shape id="_x0000_i1424" type="#_x0000_t75" style="width:29.5pt;height:18.5pt" o:ole="">
            <v:imagedata r:id="rId666" o:title=""/>
          </v:shape>
          <o:OLEObject Type="Embed" ProgID="Equation.3" ShapeID="_x0000_i1424" DrawAspect="Content" ObjectID="_1665228712" r:id="rId727"/>
        </w:object>
      </w:r>
      <w:r w:rsidRPr="00A92820">
        <w:t xml:space="preserve">абсолютно устойчиво относительно заданной вектор-функции </w:t>
      </w:r>
      <w:r w:rsidRPr="00A92820">
        <w:rPr>
          <w:position w:val="-6"/>
        </w:rPr>
        <w:object w:dxaOrig="255" w:dyaOrig="240">
          <v:shape id="_x0000_i1425" type="#_x0000_t75" style="width:13pt;height:12pt" o:ole="">
            <v:imagedata r:id="rId692" o:title=""/>
          </v:shape>
          <o:OLEObject Type="Embed" ProgID="Equation.3" ShapeID="_x0000_i1425" DrawAspect="Content" ObjectID="_1665228713" r:id="rId728"/>
        </w:object>
      </w:r>
      <w:r w:rsidRPr="00A92820">
        <w:t>.</w:t>
      </w:r>
    </w:p>
    <w:p w:rsidR="006900BE" w:rsidRDefault="006900BE" w:rsidP="006900BE">
      <w:pPr>
        <w:spacing w:line="360" w:lineRule="auto"/>
        <w:ind w:firstLine="709"/>
        <w:jc w:val="both"/>
      </w:pPr>
      <w:r w:rsidRPr="00A92820">
        <w:tab/>
      </w:r>
    </w:p>
    <w:p w:rsidR="006900BE" w:rsidRPr="000F350C" w:rsidRDefault="006900BE" w:rsidP="006900BE">
      <w:pPr>
        <w:spacing w:line="360" w:lineRule="auto"/>
        <w:ind w:firstLine="709"/>
        <w:jc w:val="both"/>
        <w:rPr>
          <w:b/>
        </w:rPr>
      </w:pPr>
      <w:r w:rsidRPr="000F350C">
        <w:rPr>
          <w:b/>
        </w:rPr>
        <w:t xml:space="preserve">4.3 Устойчивость программного многообразия систем управлений с </w:t>
      </w:r>
      <w:r w:rsidR="005757A7" w:rsidRPr="000F350C">
        <w:rPr>
          <w:b/>
        </w:rPr>
        <w:t xml:space="preserve">                     </w:t>
      </w:r>
      <w:r w:rsidRPr="000F350C">
        <w:rPr>
          <w:b/>
        </w:rPr>
        <w:t>нестационарной нелинейностью</w:t>
      </w:r>
    </w:p>
    <w:p w:rsidR="006900BE" w:rsidRPr="00A92820" w:rsidRDefault="006900BE" w:rsidP="006900BE">
      <w:pPr>
        <w:spacing w:line="360" w:lineRule="auto"/>
        <w:ind w:firstLine="709"/>
        <w:jc w:val="both"/>
      </w:pPr>
      <w:r w:rsidRPr="00A92820">
        <w:t xml:space="preserve">   </w:t>
      </w:r>
    </w:p>
    <w:p w:rsidR="006900BE" w:rsidRDefault="006900BE" w:rsidP="006900BE">
      <w:pPr>
        <w:spacing w:line="360" w:lineRule="auto"/>
        <w:ind w:firstLine="709"/>
        <w:jc w:val="both"/>
      </w:pPr>
      <w:r w:rsidRPr="00A92820">
        <w:t xml:space="preserve">  а) Введем в рассмотрение класс непрерывно-дифференцируемых по времени </w:t>
      </w:r>
      <w:r w:rsidRPr="00A92820">
        <w:rPr>
          <w:lang w:val="en-US"/>
        </w:rPr>
        <w:t>t</w:t>
      </w:r>
      <w:r w:rsidRPr="00A92820">
        <w:t xml:space="preserve"> и ограниченных по норме матриц </w:t>
      </w:r>
      <w:r w:rsidRPr="00A92820">
        <w:rPr>
          <w:position w:val="-4"/>
        </w:rPr>
        <w:object w:dxaOrig="285" w:dyaOrig="285">
          <v:shape id="_x0000_i1426" type="#_x0000_t75" style="width:14.5pt;height:14.5pt" o:ole="">
            <v:imagedata r:id="rId729" o:title=""/>
          </v:shape>
          <o:OLEObject Type="Embed" ProgID="Equation.2" ShapeID="_x0000_i1426" DrawAspect="Content" ObjectID="_1665228714" r:id="rId730"/>
        </w:object>
      </w:r>
      <w:r w:rsidRPr="00A92820">
        <w:t>.</w:t>
      </w:r>
      <w:r w:rsidR="00682563">
        <w:t xml:space="preserve"> </w:t>
      </w:r>
      <w:r w:rsidRPr="00A92820">
        <w:t xml:space="preserve">Пусть задано программное многообразие </w:t>
      </w:r>
      <w:r w:rsidRPr="00A92820">
        <w:rPr>
          <w:position w:val="-14"/>
        </w:rPr>
        <w:object w:dxaOrig="2730" w:dyaOrig="435">
          <v:shape id="_x0000_i1427" type="#_x0000_t75" style="width:136.5pt;height:22pt" o:ole="">
            <v:imagedata r:id="rId731" o:title=""/>
          </v:shape>
          <o:OLEObject Type="Embed" ProgID="Equation.2" ShapeID="_x0000_i1427" DrawAspect="Content" ObjectID="_1665228715" r:id="rId732"/>
        </w:object>
      </w:r>
      <w:r w:rsidRPr="00A92820">
        <w:t xml:space="preserve"> которое является интегральным для системы</w:t>
      </w:r>
    </w:p>
    <w:p w:rsidR="006900BE" w:rsidRPr="00A92820" w:rsidRDefault="006900BE" w:rsidP="006900BE">
      <w:pPr>
        <w:spacing w:line="360" w:lineRule="auto"/>
        <w:ind w:firstLine="709"/>
        <w:jc w:val="both"/>
      </w:pPr>
    </w:p>
    <w:p w:rsidR="006900BE" w:rsidRDefault="006900BE" w:rsidP="006900BE">
      <w:pPr>
        <w:spacing w:line="360" w:lineRule="auto"/>
        <w:ind w:firstLine="709"/>
        <w:jc w:val="right"/>
      </w:pPr>
      <w:r w:rsidRPr="00A92820">
        <w:t xml:space="preserve">  </w:t>
      </w:r>
      <w:r w:rsidRPr="00A92820">
        <w:rPr>
          <w:position w:val="-14"/>
        </w:rPr>
        <w:object w:dxaOrig="5475" w:dyaOrig="435">
          <v:shape id="_x0000_i1428" type="#_x0000_t75" style="width:274pt;height:22pt" o:ole="">
            <v:imagedata r:id="rId733" o:title=""/>
          </v:shape>
          <o:OLEObject Type="Embed" ProgID="Equation.2" ShapeID="_x0000_i1428" DrawAspect="Content" ObjectID="_1665228716" r:id="rId734"/>
        </w:object>
      </w:r>
      <w:r w:rsidRPr="00A92820">
        <w:t xml:space="preserve">                 (4.3.1)</w:t>
      </w:r>
    </w:p>
    <w:p w:rsidR="006900BE" w:rsidRDefault="006900BE" w:rsidP="005757A7">
      <w:pPr>
        <w:spacing w:line="360" w:lineRule="auto"/>
        <w:ind w:firstLine="709"/>
        <w:jc w:val="both"/>
      </w:pPr>
      <w:r w:rsidRPr="00A92820">
        <w:t xml:space="preserve">где </w:t>
      </w:r>
      <w:r w:rsidRPr="00A92820">
        <w:rPr>
          <w:position w:val="-6"/>
        </w:rPr>
        <w:object w:dxaOrig="680" w:dyaOrig="320">
          <v:shape id="_x0000_i1429" type="#_x0000_t75" style="width:34pt;height:15.5pt" o:ole="">
            <v:imagedata r:id="rId735" o:title=""/>
          </v:shape>
          <o:OLEObject Type="Embed" ProgID="Equation.3" ShapeID="_x0000_i1429" DrawAspect="Content" ObjectID="_1665228717" r:id="rId736"/>
        </w:object>
      </w:r>
      <w:r w:rsidRPr="00A92820">
        <w:t xml:space="preserve">- вектор состояния объекта ,  </w:t>
      </w:r>
      <w:r w:rsidRPr="00A92820">
        <w:rPr>
          <w:position w:val="-10"/>
        </w:rPr>
        <w:object w:dxaOrig="3220" w:dyaOrig="360">
          <v:shape id="_x0000_i1430" type="#_x0000_t75" style="width:161.5pt;height:18.5pt" o:ole="">
            <v:imagedata r:id="rId737" o:title=""/>
          </v:shape>
          <o:OLEObject Type="Embed" ProgID="Equation.3" ShapeID="_x0000_i1430" DrawAspect="Content" ObjectID="_1665228718" r:id="rId738"/>
        </w:object>
      </w:r>
      <w:r w:rsidRPr="00A92820">
        <w:t xml:space="preserve">- непрерывная вектор-функция, а нелинейная функция </w:t>
      </w:r>
      <w:r w:rsidRPr="00A92820">
        <w:rPr>
          <w:position w:val="-10"/>
        </w:rPr>
        <w:object w:dxaOrig="700" w:dyaOrig="340">
          <v:shape id="_x0000_i1431" type="#_x0000_t75" style="width:35pt;height:17.5pt" o:ole="">
            <v:imagedata r:id="rId739" o:title=""/>
          </v:shape>
          <o:OLEObject Type="Embed" ProgID="Equation.3" ShapeID="_x0000_i1431" DrawAspect="Content" ObjectID="_1665228719" r:id="rId740"/>
        </w:object>
      </w:r>
      <w:r w:rsidRPr="00A92820">
        <w:t>,  которая является управлением по отклонению от заданной программы, удовлетворяет условиям</w:t>
      </w:r>
    </w:p>
    <w:p w:rsidR="006900BE" w:rsidRPr="00A92820" w:rsidRDefault="006900BE" w:rsidP="006900BE">
      <w:pPr>
        <w:spacing w:line="360" w:lineRule="auto"/>
        <w:jc w:val="both"/>
      </w:pPr>
    </w:p>
    <w:p w:rsidR="006900BE" w:rsidRDefault="006900BE" w:rsidP="006900BE">
      <w:pPr>
        <w:spacing w:line="360" w:lineRule="auto"/>
        <w:ind w:firstLine="709"/>
        <w:jc w:val="right"/>
      </w:pPr>
      <w:r w:rsidRPr="00A92820">
        <w:rPr>
          <w:position w:val="-18"/>
        </w:rPr>
        <w:object w:dxaOrig="4170" w:dyaOrig="435">
          <v:shape id="_x0000_i1432" type="#_x0000_t75" style="width:208.5pt;height:22pt" o:ole="">
            <v:imagedata r:id="rId741" o:title=""/>
          </v:shape>
          <o:OLEObject Type="Embed" ProgID="Equation.2" ShapeID="_x0000_i1432" DrawAspect="Content" ObjectID="_1665228720" r:id="rId742"/>
        </w:object>
      </w:r>
      <w:r w:rsidRPr="00A92820">
        <w:t xml:space="preserve">                           (4.3.2)</w:t>
      </w:r>
    </w:p>
    <w:p w:rsidR="005757A7" w:rsidRPr="00A92820" w:rsidRDefault="005757A7" w:rsidP="006900BE">
      <w:pPr>
        <w:spacing w:line="360" w:lineRule="auto"/>
        <w:ind w:firstLine="709"/>
        <w:jc w:val="right"/>
      </w:pPr>
    </w:p>
    <w:p w:rsidR="006900BE" w:rsidRDefault="006900BE" w:rsidP="006900BE">
      <w:pPr>
        <w:spacing w:line="360" w:lineRule="auto"/>
        <w:ind w:firstLine="709"/>
        <w:jc w:val="right"/>
      </w:pPr>
      <w:r w:rsidRPr="00A92820">
        <w:rPr>
          <w:position w:val="-30"/>
        </w:rPr>
        <w:object w:dxaOrig="2280" w:dyaOrig="720">
          <v:shape id="_x0000_i1433" type="#_x0000_t75" style="width:114pt;height:36pt" o:ole="">
            <v:imagedata r:id="rId743" o:title=""/>
          </v:shape>
          <o:OLEObject Type="Embed" ProgID="Equation.3" ShapeID="_x0000_i1433" DrawAspect="Content" ObjectID="_1665228721" r:id="rId744"/>
        </w:object>
      </w:r>
      <w:proofErr w:type="gramStart"/>
      <w:r w:rsidRPr="00A92820">
        <w:t xml:space="preserve">,   </w:t>
      </w:r>
      <w:proofErr w:type="gramEnd"/>
      <w:r w:rsidRPr="00A92820">
        <w:t xml:space="preserve">       </w:t>
      </w:r>
      <w:r>
        <w:t xml:space="preserve">  </w:t>
      </w:r>
      <w:r w:rsidRPr="00A92820">
        <w:t xml:space="preserve">                         (4.3.3)</w:t>
      </w:r>
    </w:p>
    <w:p w:rsidR="006900BE" w:rsidRPr="00A92820" w:rsidRDefault="006900BE" w:rsidP="006900BE">
      <w:pPr>
        <w:spacing w:line="360" w:lineRule="auto"/>
        <w:ind w:firstLine="709"/>
        <w:jc w:val="right"/>
      </w:pPr>
    </w:p>
    <w:p w:rsidR="006900BE" w:rsidRDefault="006900BE" w:rsidP="006900BE">
      <w:pPr>
        <w:spacing w:line="360" w:lineRule="auto"/>
        <w:jc w:val="both"/>
      </w:pPr>
      <w:r w:rsidRPr="00F37B32">
        <w:rPr>
          <w:position w:val="-16"/>
        </w:rPr>
        <w:object w:dxaOrig="5860" w:dyaOrig="440">
          <v:shape id="_x0000_i1434" type="#_x0000_t75" style="width:293.5pt;height:22pt" o:ole="">
            <v:imagedata r:id="rId745" o:title=""/>
          </v:shape>
          <o:OLEObject Type="Embed" ProgID="Equation.DSMT4" ShapeID="_x0000_i1434" DrawAspect="Content" ObjectID="_1665228722" r:id="rId746"/>
        </w:object>
      </w:r>
      <w:r w:rsidRPr="004D1BEB">
        <w:rPr>
          <w:position w:val="-16"/>
        </w:rPr>
        <w:object w:dxaOrig="3420" w:dyaOrig="440">
          <v:shape id="_x0000_i1435" type="#_x0000_t75" style="width:171pt;height:22pt" o:ole="">
            <v:imagedata r:id="rId747" o:title=""/>
          </v:shape>
          <o:OLEObject Type="Embed" ProgID="Equation.DSMT4" ShapeID="_x0000_i1435" DrawAspect="Content" ObjectID="_1665228723" r:id="rId748"/>
        </w:object>
      </w:r>
    </w:p>
    <w:p w:rsidR="006900BE" w:rsidRDefault="006900BE" w:rsidP="006900BE">
      <w:pPr>
        <w:spacing w:line="360" w:lineRule="auto"/>
        <w:ind w:firstLine="709"/>
        <w:jc w:val="both"/>
      </w:pPr>
      <w:r w:rsidRPr="00A92820">
        <w:t xml:space="preserve">Заметим, что из условия (4.3.2) можно получить следующую оценку </w:t>
      </w:r>
    </w:p>
    <w:p w:rsidR="006900BE" w:rsidRPr="00A92820" w:rsidRDefault="006900BE" w:rsidP="006900BE">
      <w:pPr>
        <w:spacing w:line="360" w:lineRule="auto"/>
        <w:ind w:firstLine="709"/>
        <w:jc w:val="both"/>
      </w:pPr>
    </w:p>
    <w:p w:rsidR="006900BE" w:rsidRDefault="006900BE" w:rsidP="006900BE">
      <w:pPr>
        <w:spacing w:line="360" w:lineRule="auto"/>
        <w:ind w:firstLine="709"/>
        <w:jc w:val="right"/>
      </w:pPr>
      <w:r w:rsidRPr="00A92820">
        <w:rPr>
          <w:position w:val="-30"/>
          <w:lang w:val="en-US"/>
        </w:rPr>
        <w:object w:dxaOrig="2400" w:dyaOrig="680">
          <v:shape id="_x0000_i1436" type="#_x0000_t75" style="width:120pt;height:34pt" o:ole="">
            <v:imagedata r:id="rId749" o:title=""/>
          </v:shape>
          <o:OLEObject Type="Embed" ProgID="Equation.3" ShapeID="_x0000_i1436" DrawAspect="Content" ObjectID="_1665228724" r:id="rId750"/>
        </w:object>
      </w:r>
      <w:proofErr w:type="gramStart"/>
      <w:r w:rsidRPr="00A92820">
        <w:t xml:space="preserve">,   </w:t>
      </w:r>
      <w:proofErr w:type="gramEnd"/>
      <w:r w:rsidRPr="00A92820">
        <w:t xml:space="preserve">                                (4.3.4)</w:t>
      </w:r>
    </w:p>
    <w:p w:rsidR="006900BE" w:rsidRDefault="006900BE" w:rsidP="006900BE">
      <w:pPr>
        <w:spacing w:line="360" w:lineRule="auto"/>
        <w:jc w:val="both"/>
      </w:pPr>
    </w:p>
    <w:p w:rsidR="006900BE" w:rsidRPr="00A92820" w:rsidRDefault="006900BE" w:rsidP="005757A7">
      <w:pPr>
        <w:spacing w:line="360" w:lineRule="auto"/>
        <w:ind w:firstLine="709"/>
        <w:jc w:val="both"/>
      </w:pPr>
      <w:r w:rsidRPr="00A92820">
        <w:rPr>
          <w:position w:val="-10"/>
        </w:rPr>
        <w:object w:dxaOrig="1060" w:dyaOrig="340">
          <v:shape id="_x0000_i1437" type="#_x0000_t75" style="width:53.5pt;height:17.5pt" o:ole="">
            <v:imagedata r:id="rId751" o:title=""/>
          </v:shape>
          <o:OLEObject Type="Embed" ProgID="Equation.3" ShapeID="_x0000_i1437" DrawAspect="Content" ObjectID="_1665228725" r:id="rId752"/>
        </w:object>
      </w:r>
      <w:r w:rsidRPr="00A92820">
        <w:t xml:space="preserve">- наименьшие, наибольшие собственные числа матриц </w:t>
      </w:r>
      <w:r w:rsidRPr="00A92820">
        <w:rPr>
          <w:position w:val="-12"/>
        </w:rPr>
        <w:object w:dxaOrig="1440" w:dyaOrig="435">
          <v:shape id="_x0000_i1438" type="#_x0000_t75" style="width:1in;height:22pt" o:ole="">
            <v:imagedata r:id="rId753" o:title=""/>
          </v:shape>
          <o:OLEObject Type="Embed" ProgID="Equation.2" ShapeID="_x0000_i1438" DrawAspect="Content" ObjectID="_1665228726" r:id="rId754"/>
        </w:object>
      </w:r>
      <w:r w:rsidRPr="00A92820">
        <w:t>.</w:t>
      </w:r>
    </w:p>
    <w:p w:rsidR="006900BE" w:rsidRDefault="006900BE" w:rsidP="006900BE">
      <w:pPr>
        <w:spacing w:line="360" w:lineRule="auto"/>
        <w:ind w:firstLine="709"/>
        <w:jc w:val="both"/>
      </w:pPr>
      <w:r w:rsidRPr="00A92820">
        <w:t xml:space="preserve">   Принимая во внимание, что многообразие </w:t>
      </w:r>
      <w:r w:rsidRPr="00A92820">
        <w:rPr>
          <w:position w:val="-4"/>
        </w:rPr>
        <w:object w:dxaOrig="285" w:dyaOrig="285">
          <v:shape id="_x0000_i1439" type="#_x0000_t75" style="width:14.5pt;height:14.5pt" o:ole="">
            <v:imagedata r:id="rId755" o:title=""/>
          </v:shape>
          <o:OLEObject Type="Embed" ProgID="Equation.2" ShapeID="_x0000_i1439" DrawAspect="Content" ObjectID="_1665228727" r:id="rId756"/>
        </w:object>
      </w:r>
      <w:r w:rsidRPr="00A92820">
        <w:t xml:space="preserve"> интегральное для системы (4.3.1), с учетом, что </w:t>
      </w:r>
      <w:r w:rsidRPr="00A92820">
        <w:rPr>
          <w:position w:val="-30"/>
          <w:lang w:val="en-US"/>
        </w:rPr>
        <w:object w:dxaOrig="2880" w:dyaOrig="720">
          <v:shape id="_x0000_i1440" type="#_x0000_t75" style="width:2in;height:36pt" o:ole="">
            <v:imagedata r:id="rId757" o:title=""/>
          </v:shape>
          <o:OLEObject Type="Embed" ProgID="Equation.3" ShapeID="_x0000_i1440" DrawAspect="Content" ObjectID="_1665228728" r:id="rId758"/>
        </w:object>
      </w:r>
      <w:r w:rsidRPr="00A92820">
        <w:t xml:space="preserve">, </w:t>
      </w:r>
      <w:r w:rsidRPr="00A92820">
        <w:rPr>
          <w:position w:val="-4"/>
        </w:rPr>
        <w:object w:dxaOrig="740" w:dyaOrig="300">
          <v:shape id="_x0000_i1441" type="#_x0000_t75" style="width:36.5pt;height:15pt" o:ole="">
            <v:imagedata r:id="rId759" o:title=""/>
          </v:shape>
          <o:OLEObject Type="Embed" ProgID="Equation.3" ShapeID="_x0000_i1441" DrawAspect="Content" ObjectID="_1665228729" r:id="rId760"/>
        </w:object>
      </w:r>
      <w:r w:rsidRPr="00A92820">
        <w:t xml:space="preserve">- вектор-функция </w:t>
      </w:r>
      <w:proofErr w:type="spellStart"/>
      <w:r w:rsidRPr="00A92820">
        <w:t>Еругина</w:t>
      </w:r>
      <w:proofErr w:type="spellEnd"/>
      <w:r w:rsidRPr="00A92820">
        <w:t xml:space="preserve"> удовлетворяющая условию </w:t>
      </w:r>
      <w:r w:rsidRPr="00A92820">
        <w:rPr>
          <w:position w:val="-10"/>
        </w:rPr>
        <w:object w:dxaOrig="1470" w:dyaOrig="300">
          <v:shape id="_x0000_i1442" type="#_x0000_t75" style="width:73.5pt;height:15pt" o:ole="">
            <v:imagedata r:id="rId761" o:title=""/>
          </v:shape>
          <o:OLEObject Type="Embed" ProgID="Equation.3" ShapeID="_x0000_i1442" DrawAspect="Content" ObjectID="_1665228730" r:id="rId762"/>
        </w:object>
      </w:r>
      <w:r w:rsidRPr="00A92820">
        <w:t xml:space="preserve">и выбирая </w:t>
      </w:r>
      <w:r w:rsidRPr="00A92820">
        <w:rPr>
          <w:lang w:val="en-US"/>
        </w:rPr>
        <w:t>F</w:t>
      </w:r>
      <w:r w:rsidRPr="00A92820">
        <w:t xml:space="preserve">  в виде    </w:t>
      </w:r>
    </w:p>
    <w:p w:rsidR="006900BE" w:rsidRPr="00A92820" w:rsidRDefault="006900BE" w:rsidP="006900BE">
      <w:pPr>
        <w:spacing w:line="360" w:lineRule="auto"/>
        <w:ind w:firstLine="709"/>
        <w:jc w:val="both"/>
      </w:pPr>
      <w:r w:rsidRPr="00A92820">
        <w:t xml:space="preserve">                    </w:t>
      </w:r>
    </w:p>
    <w:p w:rsidR="006900BE" w:rsidRPr="00A92820" w:rsidRDefault="006900BE" w:rsidP="006900BE">
      <w:pPr>
        <w:spacing w:line="360" w:lineRule="auto"/>
        <w:ind w:firstLine="709"/>
        <w:jc w:val="right"/>
      </w:pPr>
      <w:r w:rsidRPr="00A92820">
        <w:t xml:space="preserve"> </w:t>
      </w:r>
      <w:r w:rsidRPr="00A92820">
        <w:rPr>
          <w:position w:val="-10"/>
        </w:rPr>
        <w:object w:dxaOrig="2360" w:dyaOrig="360">
          <v:shape id="_x0000_i1443" type="#_x0000_t75" style="width:118pt;height:18.5pt" o:ole="">
            <v:imagedata r:id="rId763" o:title=""/>
          </v:shape>
          <o:OLEObject Type="Embed" ProgID="Equation.3" ShapeID="_x0000_i1443" DrawAspect="Content" ObjectID="_1665228731" r:id="rId764"/>
        </w:object>
      </w:r>
      <w:r w:rsidRPr="00A92820">
        <w:t xml:space="preserve">                                      (4.3.5)</w:t>
      </w:r>
    </w:p>
    <w:p w:rsidR="006900BE" w:rsidRPr="00A92820" w:rsidRDefault="006900BE" w:rsidP="006900BE">
      <w:pPr>
        <w:spacing w:line="360" w:lineRule="auto"/>
        <w:ind w:firstLine="709"/>
        <w:jc w:val="center"/>
      </w:pPr>
    </w:p>
    <w:p w:rsidR="006900BE" w:rsidRDefault="006900BE" w:rsidP="006900BE">
      <w:pPr>
        <w:spacing w:line="360" w:lineRule="auto"/>
        <w:ind w:firstLine="709"/>
        <w:jc w:val="both"/>
      </w:pPr>
      <w:r w:rsidRPr="00A92820">
        <w:t xml:space="preserve">Получим следующую систему относительно вектор-функции </w:t>
      </w:r>
      <w:r w:rsidRPr="00A92820">
        <w:rPr>
          <w:position w:val="-6"/>
        </w:rPr>
        <w:object w:dxaOrig="285" w:dyaOrig="285">
          <v:shape id="_x0000_i1444" type="#_x0000_t75" style="width:14.5pt;height:14.5pt" o:ole="">
            <v:imagedata r:id="rId765" o:title=""/>
          </v:shape>
          <o:OLEObject Type="Embed" ProgID="Equation.2" ShapeID="_x0000_i1444" DrawAspect="Content" ObjectID="_1665228732" r:id="rId766"/>
        </w:object>
      </w:r>
      <w:r w:rsidRPr="00A92820">
        <w:t>:</w:t>
      </w:r>
    </w:p>
    <w:p w:rsidR="006900BE" w:rsidRPr="00A92820" w:rsidRDefault="006900BE" w:rsidP="006900BE">
      <w:pPr>
        <w:spacing w:line="360" w:lineRule="auto"/>
        <w:ind w:firstLine="709"/>
        <w:jc w:val="both"/>
      </w:pPr>
    </w:p>
    <w:p w:rsidR="006900BE" w:rsidRDefault="005757A7" w:rsidP="005757A7">
      <w:pPr>
        <w:spacing w:line="360" w:lineRule="auto"/>
        <w:jc w:val="right"/>
      </w:pPr>
      <w:r w:rsidRPr="005757A7">
        <w:rPr>
          <w:position w:val="-30"/>
        </w:rPr>
        <w:object w:dxaOrig="6660" w:dyaOrig="680">
          <v:shape id="_x0000_i1445" type="#_x0000_t75" style="width:333pt;height:33.5pt" o:ole="">
            <v:imagedata r:id="rId767" o:title=""/>
          </v:shape>
          <o:OLEObject Type="Embed" ProgID="Equation.DSMT4" ShapeID="_x0000_i1445" DrawAspect="Content" ObjectID="_1665228733" r:id="rId768"/>
        </w:object>
      </w:r>
      <w:r w:rsidR="006900BE" w:rsidRPr="00A92820">
        <w:t xml:space="preserve">                       (4.3.6)</w:t>
      </w:r>
    </w:p>
    <w:p w:rsidR="005757A7" w:rsidRDefault="005757A7" w:rsidP="006900BE">
      <w:pPr>
        <w:spacing w:line="360" w:lineRule="auto"/>
        <w:ind w:firstLine="709"/>
        <w:jc w:val="both"/>
      </w:pPr>
    </w:p>
    <w:p w:rsidR="006900BE" w:rsidRPr="00A92820" w:rsidRDefault="006900BE" w:rsidP="006900BE">
      <w:pPr>
        <w:spacing w:line="360" w:lineRule="auto"/>
        <w:ind w:firstLine="709"/>
        <w:jc w:val="both"/>
      </w:pPr>
      <w:r w:rsidRPr="00A92820">
        <w:lastRenderedPageBreak/>
        <w:t>Ставится задача</w:t>
      </w:r>
      <w:proofErr w:type="gramStart"/>
      <w:r w:rsidRPr="00A92820">
        <w:t>:</w:t>
      </w:r>
      <w:r w:rsidR="00682563">
        <w:t xml:space="preserve"> </w:t>
      </w:r>
      <w:r w:rsidRPr="00A92820">
        <w:rPr>
          <w:lang w:val="kk-KZ"/>
        </w:rPr>
        <w:t>Получить</w:t>
      </w:r>
      <w:proofErr w:type="gramEnd"/>
      <w:r w:rsidRPr="00A92820">
        <w:rPr>
          <w:lang w:val="kk-KZ"/>
        </w:rPr>
        <w:t xml:space="preserve"> </w:t>
      </w:r>
      <w:r w:rsidRPr="00A92820">
        <w:t xml:space="preserve">условия </w:t>
      </w:r>
      <w:r w:rsidRPr="00A92820">
        <w:rPr>
          <w:lang w:val="kk-KZ"/>
        </w:rPr>
        <w:t xml:space="preserve">устойчивости программного многообразия неавтономных систем прямого управления с нестационарными нелинейностями </w:t>
      </w:r>
      <w:r w:rsidRPr="00A92820">
        <w:t xml:space="preserve">относительно вектор-функции </w:t>
      </w:r>
      <w:r w:rsidRPr="00A92820">
        <w:rPr>
          <w:position w:val="-6"/>
        </w:rPr>
        <w:object w:dxaOrig="285" w:dyaOrig="285">
          <v:shape id="_x0000_i1446" type="#_x0000_t75" style="width:14.5pt;height:14.5pt" o:ole="">
            <v:imagedata r:id="rId765" o:title=""/>
          </v:shape>
          <o:OLEObject Type="Embed" ProgID="Equation.2" ShapeID="_x0000_i1446" DrawAspect="Content" ObjectID="_1665228734" r:id="rId769"/>
        </w:object>
      </w:r>
      <w:r w:rsidRPr="00A92820">
        <w:t xml:space="preserve">. </w:t>
      </w:r>
    </w:p>
    <w:p w:rsidR="006900BE" w:rsidRDefault="006900BE" w:rsidP="006900BE">
      <w:pPr>
        <w:spacing w:line="360" w:lineRule="auto"/>
        <w:ind w:firstLine="709"/>
        <w:jc w:val="both"/>
      </w:pPr>
      <w:r w:rsidRPr="00A92820">
        <w:t xml:space="preserve">   Для системы (4.3.6) строим функцию</w:t>
      </w:r>
    </w:p>
    <w:p w:rsidR="006900BE" w:rsidRPr="00A92820" w:rsidRDefault="00682563" w:rsidP="00682563">
      <w:pPr>
        <w:spacing w:line="360" w:lineRule="auto"/>
        <w:jc w:val="right"/>
      </w:pPr>
      <w:r w:rsidRPr="00682563">
        <w:rPr>
          <w:position w:val="-32"/>
        </w:rPr>
        <w:object w:dxaOrig="7900" w:dyaOrig="740">
          <v:shape id="_x0000_i1447" type="#_x0000_t75" style="width:395pt;height:37pt" o:ole="">
            <v:imagedata r:id="rId770" o:title=""/>
          </v:shape>
          <o:OLEObject Type="Embed" ProgID="Equation.DSMT4" ShapeID="_x0000_i1447" DrawAspect="Content" ObjectID="_1665228735" r:id="rId771"/>
        </w:object>
      </w:r>
      <w:r w:rsidR="006900BE" w:rsidRPr="00A92820">
        <w:t xml:space="preserve">     (4.3.7)</w:t>
      </w:r>
    </w:p>
    <w:p w:rsidR="006900BE" w:rsidRPr="00A92820" w:rsidRDefault="006900BE" w:rsidP="006900BE">
      <w:pPr>
        <w:spacing w:line="360" w:lineRule="auto"/>
        <w:ind w:firstLine="709"/>
        <w:jc w:val="right"/>
      </w:pPr>
    </w:p>
    <w:p w:rsidR="006900BE" w:rsidRDefault="006900BE" w:rsidP="006900BE">
      <w:pPr>
        <w:spacing w:line="360" w:lineRule="auto"/>
        <w:ind w:firstLine="709"/>
        <w:jc w:val="both"/>
      </w:pPr>
      <w:r w:rsidRPr="00A92820">
        <w:t>С учетом свойства (4.3.2), произведя замену</w:t>
      </w:r>
      <w:r>
        <w:t xml:space="preserve"> </w:t>
      </w:r>
      <w:r w:rsidRPr="00A92820">
        <w:t xml:space="preserve">                            </w:t>
      </w:r>
      <w:r w:rsidRPr="00A92820">
        <w:rPr>
          <w:position w:val="-22"/>
        </w:rPr>
        <w:object w:dxaOrig="5040" w:dyaOrig="570">
          <v:shape id="_x0000_i1448" type="#_x0000_t75" style="width:252pt;height:28.5pt" o:ole="">
            <v:imagedata r:id="rId772" o:title=""/>
          </v:shape>
          <o:OLEObject Type="Embed" ProgID="Equation.2" ShapeID="_x0000_i1448" DrawAspect="Content" ObjectID="_1665228736" r:id="rId773"/>
        </w:object>
      </w:r>
      <w:r>
        <w:t xml:space="preserve"> </w:t>
      </w:r>
      <w:r w:rsidRPr="00A92820">
        <w:t>получим оценку</w:t>
      </w:r>
    </w:p>
    <w:p w:rsidR="006900BE" w:rsidRPr="00A92820" w:rsidRDefault="006900BE" w:rsidP="006900BE">
      <w:pPr>
        <w:spacing w:line="360" w:lineRule="auto"/>
        <w:ind w:firstLine="709"/>
        <w:jc w:val="both"/>
      </w:pPr>
    </w:p>
    <w:p w:rsidR="006900BE" w:rsidRPr="00A92820" w:rsidRDefault="006900BE" w:rsidP="006900BE">
      <w:pPr>
        <w:spacing w:line="360" w:lineRule="auto"/>
        <w:ind w:firstLine="709"/>
        <w:jc w:val="right"/>
      </w:pPr>
      <w:r w:rsidRPr="00A92820">
        <w:rPr>
          <w:position w:val="-14"/>
        </w:rPr>
        <w:object w:dxaOrig="2730" w:dyaOrig="435">
          <v:shape id="_x0000_i1449" type="#_x0000_t75" style="width:136.5pt;height:22pt" o:ole="">
            <v:imagedata r:id="rId774" o:title=""/>
          </v:shape>
          <o:OLEObject Type="Embed" ProgID="Equation.2" ShapeID="_x0000_i1449" DrawAspect="Content" ObjectID="_1665228737" r:id="rId775"/>
        </w:object>
      </w:r>
      <w:proofErr w:type="gramStart"/>
      <w:r w:rsidRPr="00A92820">
        <w:t xml:space="preserve">,   </w:t>
      </w:r>
      <w:proofErr w:type="gramEnd"/>
      <w:r w:rsidRPr="00A92820">
        <w:t xml:space="preserve">                                    (4.3.8)</w:t>
      </w:r>
    </w:p>
    <w:p w:rsidR="00682563" w:rsidRDefault="00682563" w:rsidP="00682563">
      <w:pPr>
        <w:spacing w:line="360" w:lineRule="auto"/>
        <w:ind w:firstLine="709"/>
        <w:jc w:val="both"/>
      </w:pPr>
    </w:p>
    <w:p w:rsidR="006900BE" w:rsidRDefault="006900BE" w:rsidP="00682563">
      <w:pPr>
        <w:spacing w:line="360" w:lineRule="auto"/>
        <w:ind w:firstLine="709"/>
        <w:jc w:val="both"/>
      </w:pPr>
      <w:r w:rsidRPr="00A92820">
        <w:t>где</w:t>
      </w:r>
      <w:r w:rsidR="00682563">
        <w:t xml:space="preserve"> </w:t>
      </w:r>
      <w:r w:rsidRPr="00A92820">
        <w:t xml:space="preserve"> </w:t>
      </w:r>
      <w:r w:rsidRPr="00A92820">
        <w:rPr>
          <w:position w:val="-60"/>
        </w:rPr>
        <w:object w:dxaOrig="4890" w:dyaOrig="1290">
          <v:shape id="_x0000_i1450" type="#_x0000_t75" style="width:244.5pt;height:64.5pt" o:ole="">
            <v:imagedata r:id="rId776" o:title=""/>
          </v:shape>
          <o:OLEObject Type="Embed" ProgID="Equation.2" ShapeID="_x0000_i1450" DrawAspect="Content" ObjectID="_1665228738" r:id="rId777"/>
        </w:object>
      </w:r>
      <w:r w:rsidRPr="00A92820">
        <w:rPr>
          <w:position w:val="-12"/>
        </w:rPr>
        <w:object w:dxaOrig="1725" w:dyaOrig="435">
          <v:shape id="_x0000_i1451" type="#_x0000_t75" style="width:86.5pt;height:22pt" o:ole="">
            <v:imagedata r:id="rId778" o:title=""/>
          </v:shape>
          <o:OLEObject Type="Embed" ProgID="Equation.2" ShapeID="_x0000_i1451" DrawAspect="Content" ObjectID="_1665228739" r:id="rId779"/>
        </w:object>
      </w:r>
      <w:r w:rsidRPr="00A92820">
        <w:t xml:space="preserve">- наименьшие и наибольшие собственные числа матриц </w:t>
      </w:r>
      <w:r w:rsidRPr="00A92820">
        <w:rPr>
          <w:position w:val="-10"/>
        </w:rPr>
        <w:object w:dxaOrig="440" w:dyaOrig="320">
          <v:shape id="_x0000_i1452" type="#_x0000_t75" style="width:22pt;height:15.5pt" o:ole="">
            <v:imagedata r:id="rId780" o:title=""/>
          </v:shape>
          <o:OLEObject Type="Embed" ProgID="Equation.3" ShapeID="_x0000_i1452" DrawAspect="Content" ObjectID="_1665228740" r:id="rId781"/>
        </w:object>
      </w:r>
      <w:r w:rsidRPr="00A92820">
        <w:t>;</w:t>
      </w:r>
      <w:r w:rsidRPr="00A92820">
        <w:rPr>
          <w:position w:val="-10"/>
          <w:lang w:val="en-US"/>
        </w:rPr>
        <w:object w:dxaOrig="2160" w:dyaOrig="360">
          <v:shape id="_x0000_i1453" type="#_x0000_t75" style="width:108pt;height:18.5pt" o:ole="">
            <v:imagedata r:id="rId782" o:title=""/>
          </v:shape>
          <o:OLEObject Type="Embed" ProgID="Equation.3" ShapeID="_x0000_i1453" DrawAspect="Content" ObjectID="_1665228741" r:id="rId783"/>
        </w:object>
      </w:r>
      <w:r w:rsidRPr="00A92820">
        <w:t xml:space="preserve"> На основании </w:t>
      </w:r>
      <w:r w:rsidR="00682563">
        <w:t xml:space="preserve">      </w:t>
      </w:r>
      <w:r w:rsidRPr="00A92820">
        <w:t xml:space="preserve">свойства (4.3.4) и замены </w:t>
      </w:r>
      <w:r w:rsidRPr="00A92820">
        <w:rPr>
          <w:position w:val="-14"/>
        </w:rPr>
        <w:object w:dxaOrig="1725" w:dyaOrig="435">
          <v:shape id="_x0000_i1454" type="#_x0000_t75" style="width:86.5pt;height:22pt" o:ole="">
            <v:imagedata r:id="rId784" o:title=""/>
          </v:shape>
          <o:OLEObject Type="Embed" ProgID="Equation.2" ShapeID="_x0000_i1454" DrawAspect="Content" ObjectID="_1665228742" r:id="rId785"/>
        </w:object>
      </w:r>
      <w:r w:rsidRPr="00A92820">
        <w:t xml:space="preserve"> производная функции (4.3.7) примет вид</w:t>
      </w:r>
    </w:p>
    <w:p w:rsidR="006900BE" w:rsidRPr="00A92820" w:rsidRDefault="006900BE" w:rsidP="006900BE">
      <w:pPr>
        <w:spacing w:line="360" w:lineRule="auto"/>
        <w:jc w:val="both"/>
      </w:pPr>
    </w:p>
    <w:p w:rsidR="006900BE" w:rsidRDefault="006900BE" w:rsidP="006900BE">
      <w:pPr>
        <w:spacing w:line="360" w:lineRule="auto"/>
        <w:ind w:firstLine="709"/>
        <w:jc w:val="right"/>
      </w:pPr>
      <w:r w:rsidRPr="00A92820">
        <w:rPr>
          <w:position w:val="-12"/>
        </w:rPr>
        <w:object w:dxaOrig="4170" w:dyaOrig="435">
          <v:shape id="_x0000_i1455" type="#_x0000_t75" style="width:208.5pt;height:22pt" o:ole="">
            <v:imagedata r:id="rId786" o:title=""/>
          </v:shape>
          <o:OLEObject Type="Embed" ProgID="Equation.2" ShapeID="_x0000_i1455" DrawAspect="Content" ObjectID="_1665228743" r:id="rId787"/>
        </w:object>
      </w:r>
      <w:proofErr w:type="gramStart"/>
      <w:r w:rsidRPr="00A92820">
        <w:t xml:space="preserve">,   </w:t>
      </w:r>
      <w:proofErr w:type="gramEnd"/>
      <w:r w:rsidRPr="00A92820">
        <w:t xml:space="preserve">                   (4.3.9)</w:t>
      </w:r>
    </w:p>
    <w:p w:rsidR="006900BE" w:rsidRPr="00A92820" w:rsidRDefault="006900BE" w:rsidP="006900BE">
      <w:pPr>
        <w:spacing w:line="360" w:lineRule="auto"/>
        <w:ind w:firstLine="709"/>
        <w:jc w:val="right"/>
      </w:pPr>
    </w:p>
    <w:p w:rsidR="006900BE" w:rsidRDefault="006900BE" w:rsidP="00682563">
      <w:pPr>
        <w:spacing w:line="360" w:lineRule="auto"/>
        <w:ind w:firstLine="709"/>
        <w:jc w:val="both"/>
      </w:pPr>
      <w:r w:rsidRPr="00A92820">
        <w:t xml:space="preserve">где </w:t>
      </w:r>
      <w:r w:rsidRPr="00A92820">
        <w:rPr>
          <w:position w:val="-10"/>
        </w:rPr>
        <w:object w:dxaOrig="990" w:dyaOrig="345">
          <v:shape id="_x0000_i1456" type="#_x0000_t75" style="width:49.5pt;height:17.5pt" o:ole="">
            <v:imagedata r:id="rId788" o:title=""/>
          </v:shape>
          <o:OLEObject Type="Embed" ProgID="Equation.3" ShapeID="_x0000_i1456" DrawAspect="Content" ObjectID="_1665228744" r:id="rId789"/>
        </w:object>
      </w:r>
      <w:r w:rsidRPr="00A92820">
        <w:rPr>
          <w:lang w:val="kk-KZ"/>
        </w:rPr>
        <w:t>выражены через данные системы (4.3.6).</w:t>
      </w:r>
      <w:r>
        <w:t xml:space="preserve"> </w:t>
      </w:r>
      <w:r w:rsidRPr="00A92820">
        <w:t xml:space="preserve">В силу того, что </w:t>
      </w:r>
      <w:r w:rsidRPr="00A92820">
        <w:rPr>
          <w:position w:val="-4"/>
        </w:rPr>
        <w:object w:dxaOrig="870" w:dyaOrig="285">
          <v:shape id="_x0000_i1457" type="#_x0000_t75" style="width:43.5pt;height:14.5pt" o:ole="">
            <v:imagedata r:id="rId790" o:title=""/>
          </v:shape>
          <o:OLEObject Type="Embed" ProgID="Equation.2" ShapeID="_x0000_i1457" DrawAspect="Content" ObjectID="_1665228745" r:id="rId791"/>
        </w:object>
      </w:r>
      <w:r w:rsidRPr="00A92820">
        <w:t xml:space="preserve"> справедливы оценки</w:t>
      </w:r>
    </w:p>
    <w:p w:rsidR="006900BE" w:rsidRPr="00A92820" w:rsidRDefault="006900BE" w:rsidP="006900BE">
      <w:pPr>
        <w:spacing w:line="360" w:lineRule="auto"/>
        <w:jc w:val="both"/>
      </w:pPr>
    </w:p>
    <w:p w:rsidR="006900BE" w:rsidRDefault="006900BE" w:rsidP="006900BE">
      <w:pPr>
        <w:spacing w:line="360" w:lineRule="auto"/>
        <w:ind w:firstLine="709"/>
        <w:jc w:val="right"/>
      </w:pPr>
      <w:r w:rsidRPr="00A92820">
        <w:rPr>
          <w:position w:val="-14"/>
        </w:rPr>
        <w:object w:dxaOrig="3920" w:dyaOrig="440">
          <v:shape id="_x0000_i1458" type="#_x0000_t75" style="width:196pt;height:22pt" o:ole="">
            <v:imagedata r:id="rId792" o:title=""/>
          </v:shape>
          <o:OLEObject Type="Embed" ProgID="Equation.3" ShapeID="_x0000_i1458" DrawAspect="Content" ObjectID="_1665228746" r:id="rId793"/>
        </w:object>
      </w:r>
      <w:r w:rsidRPr="00A92820">
        <w:t xml:space="preserve">                   (4.3.10)</w:t>
      </w:r>
    </w:p>
    <w:p w:rsidR="006900BE" w:rsidRDefault="006900BE" w:rsidP="006900BE">
      <w:pPr>
        <w:spacing w:line="360" w:lineRule="auto"/>
        <w:jc w:val="both"/>
      </w:pPr>
    </w:p>
    <w:p w:rsidR="006900BE" w:rsidRDefault="006900BE" w:rsidP="00C23182">
      <w:pPr>
        <w:spacing w:line="360" w:lineRule="auto"/>
        <w:ind w:firstLine="709"/>
        <w:jc w:val="both"/>
      </w:pPr>
      <w:r>
        <w:t>г</w:t>
      </w:r>
      <w:r w:rsidRPr="00A92820">
        <w:t>де</w:t>
      </w:r>
      <w:r>
        <w:t xml:space="preserve"> </w:t>
      </w:r>
      <w:r w:rsidRPr="00A92820">
        <w:rPr>
          <w:position w:val="-32"/>
        </w:rPr>
        <w:object w:dxaOrig="2160" w:dyaOrig="760">
          <v:shape id="_x0000_i1459" type="#_x0000_t75" style="width:108pt;height:38.5pt" o:ole="">
            <v:imagedata r:id="rId794" o:title=""/>
          </v:shape>
          <o:OLEObject Type="Embed" ProgID="Equation.3" ShapeID="_x0000_i1459" DrawAspect="Content" ObjectID="_1665228747" r:id="rId795"/>
        </w:object>
      </w:r>
      <w:r>
        <w:t xml:space="preserve"> </w:t>
      </w:r>
      <w:r w:rsidRPr="00A92820">
        <w:rPr>
          <w:position w:val="-12"/>
        </w:rPr>
        <w:object w:dxaOrig="720" w:dyaOrig="435">
          <v:shape id="_x0000_i1460" type="#_x0000_t75" style="width:36pt;height:22pt" o:ole="">
            <v:imagedata r:id="rId796" o:title=""/>
          </v:shape>
          <o:OLEObject Type="Embed" ProgID="Equation.2" ShapeID="_x0000_i1460" DrawAspect="Content" ObjectID="_1665228748" r:id="rId797"/>
        </w:object>
      </w:r>
      <w:r w:rsidRPr="00A92820">
        <w:t xml:space="preserve">- наименьшее и наибольшее собственные числа матрицы </w:t>
      </w:r>
      <w:r w:rsidRPr="00A92820">
        <w:rPr>
          <w:position w:val="-10"/>
        </w:rPr>
        <w:object w:dxaOrig="285" w:dyaOrig="285">
          <v:shape id="_x0000_i1461" type="#_x0000_t75" style="width:14.5pt;height:14.5pt" o:ole="">
            <v:imagedata r:id="rId798" o:title=""/>
          </v:shape>
          <o:OLEObject Type="Embed" ProgID="Equation.2" ShapeID="_x0000_i1461" DrawAspect="Content" ObjectID="_1665228749" r:id="rId799"/>
        </w:object>
      </w:r>
      <w:r w:rsidRPr="00A92820">
        <w:t>.  Принимая во внимание оценки</w:t>
      </w:r>
      <w:r>
        <w:t>,</w:t>
      </w:r>
      <w:r w:rsidRPr="00A92820">
        <w:t xml:space="preserve"> (4.3.4) из соотношения (4.3.10), получим</w:t>
      </w:r>
    </w:p>
    <w:p w:rsidR="006900BE" w:rsidRPr="00A92820" w:rsidRDefault="006900BE" w:rsidP="006900BE">
      <w:pPr>
        <w:spacing w:line="360" w:lineRule="auto"/>
        <w:jc w:val="both"/>
      </w:pPr>
    </w:p>
    <w:p w:rsidR="006900BE" w:rsidRPr="00A92820" w:rsidRDefault="006900BE" w:rsidP="006900BE">
      <w:pPr>
        <w:spacing w:line="360" w:lineRule="auto"/>
        <w:ind w:firstLine="709"/>
        <w:jc w:val="right"/>
      </w:pPr>
      <w:r w:rsidRPr="00A92820">
        <w:rPr>
          <w:position w:val="-54"/>
        </w:rPr>
        <w:object w:dxaOrig="3060" w:dyaOrig="1200">
          <v:shape id="_x0000_i1462" type="#_x0000_t75" style="width:153pt;height:60pt" o:ole="">
            <v:imagedata r:id="rId800" o:title=""/>
          </v:shape>
          <o:OLEObject Type="Embed" ProgID="Equation.3" ShapeID="_x0000_i1462" DrawAspect="Content" ObjectID="_1665228750" r:id="rId801"/>
        </w:object>
      </w:r>
      <w:r w:rsidRPr="00A92820">
        <w:t xml:space="preserve">                                     (4.3.11)</w:t>
      </w:r>
    </w:p>
    <w:p w:rsidR="006900BE" w:rsidRPr="00A92820" w:rsidRDefault="006900BE" w:rsidP="006900BE">
      <w:pPr>
        <w:spacing w:line="360" w:lineRule="auto"/>
        <w:ind w:firstLine="709"/>
        <w:jc w:val="right"/>
      </w:pPr>
    </w:p>
    <w:p w:rsidR="006900BE" w:rsidRPr="00A92820" w:rsidRDefault="006900BE" w:rsidP="006900BE">
      <w:pPr>
        <w:spacing w:line="360" w:lineRule="auto"/>
        <w:ind w:firstLine="709"/>
        <w:jc w:val="both"/>
      </w:pPr>
      <w:r w:rsidRPr="00A92820">
        <w:t xml:space="preserve">Теорема 4.3.1 Пусть функция </w:t>
      </w:r>
      <w:proofErr w:type="spellStart"/>
      <w:r w:rsidRPr="00A92820">
        <w:t>Еругина</w:t>
      </w:r>
      <w:proofErr w:type="spellEnd"/>
      <w:r w:rsidRPr="00A92820">
        <w:t xml:space="preserve"> </w:t>
      </w:r>
      <w:r w:rsidRPr="00A92820">
        <w:rPr>
          <w:position w:val="-10"/>
        </w:rPr>
        <w:object w:dxaOrig="1020" w:dyaOrig="390">
          <v:shape id="_x0000_i1463" type="#_x0000_t75" style="width:51pt;height:19.5pt" o:ole="">
            <v:imagedata r:id="rId802" o:title=""/>
          </v:shape>
          <o:OLEObject Type="Embed" ProgID="Equation.3" ShapeID="_x0000_i1463" DrawAspect="Content" ObjectID="_1665228751" r:id="rId803"/>
        </w:object>
      </w:r>
      <w:r w:rsidRPr="00A92820">
        <w:t xml:space="preserve"> имеет вид (4.3.5). Предположим также, что существуют матрицы такие, что</w:t>
      </w:r>
      <w:r>
        <w:t xml:space="preserve"> </w:t>
      </w:r>
      <w:r w:rsidRPr="00A92820">
        <w:rPr>
          <w:position w:val="-10"/>
        </w:rPr>
        <w:object w:dxaOrig="5190" w:dyaOrig="375">
          <v:shape id="_x0000_i1464" type="#_x0000_t75" style="width:259pt;height:19pt" o:ole="">
            <v:imagedata r:id="rId804" o:title=""/>
          </v:shape>
          <o:OLEObject Type="Embed" ProgID="Equation.3" ShapeID="_x0000_i1464" DrawAspect="Content" ObjectID="_1665228752" r:id="rId805"/>
        </w:object>
      </w:r>
      <w:r>
        <w:t xml:space="preserve">, </w:t>
      </w:r>
      <w:r w:rsidRPr="00A92820">
        <w:t xml:space="preserve">а нелинейная </w:t>
      </w:r>
      <w:r w:rsidRPr="00A92820">
        <w:rPr>
          <w:lang w:val="kk-KZ"/>
        </w:rPr>
        <w:t>вектор-</w:t>
      </w:r>
      <w:r w:rsidRPr="00A92820">
        <w:t xml:space="preserve">-функция </w:t>
      </w:r>
      <w:r w:rsidRPr="00A92820">
        <w:rPr>
          <w:position w:val="-10"/>
        </w:rPr>
        <w:object w:dxaOrig="740" w:dyaOrig="320">
          <v:shape id="_x0000_i1465" type="#_x0000_t75" style="width:36.5pt;height:15.5pt" o:ole="">
            <v:imagedata r:id="rId806" o:title=""/>
          </v:shape>
          <o:OLEObject Type="Embed" ProgID="Equation.3" ShapeID="_x0000_i1465" DrawAspect="Content" ObjectID="_1665228753" r:id="rId807"/>
        </w:object>
      </w:r>
      <w:r w:rsidRPr="00A92820">
        <w:t xml:space="preserve"> удовлетворяет условиям (</w:t>
      </w:r>
      <w:proofErr w:type="gramStart"/>
      <w:r w:rsidRPr="00A92820">
        <w:t>4.3.2)-(</w:t>
      </w:r>
      <w:proofErr w:type="gramEnd"/>
      <w:r w:rsidRPr="00A92820">
        <w:t xml:space="preserve">4.3.4). Тогда для абсолютно устойчивости программное многообразие </w:t>
      </w:r>
      <w:r w:rsidRPr="00A92820">
        <w:rPr>
          <w:position w:val="-10"/>
        </w:rPr>
        <w:object w:dxaOrig="499" w:dyaOrig="320">
          <v:shape id="_x0000_i1466" type="#_x0000_t75" style="width:25pt;height:15.5pt" o:ole="">
            <v:imagedata r:id="rId808" o:title=""/>
          </v:shape>
          <o:OLEObject Type="Embed" ProgID="Equation.3" ShapeID="_x0000_i1466" DrawAspect="Content" ObjectID="_1665228754" r:id="rId809"/>
        </w:object>
      </w:r>
      <w:r w:rsidRPr="00A92820">
        <w:t xml:space="preserve"> системы (4.2.5) относительно заданной вектор-функции </w:t>
      </w:r>
      <w:r w:rsidRPr="00A92820">
        <w:rPr>
          <w:position w:val="-6"/>
        </w:rPr>
        <w:object w:dxaOrig="240" w:dyaOrig="220">
          <v:shape id="_x0000_i1467" type="#_x0000_t75" style="width:12pt;height:11.5pt" o:ole="">
            <v:imagedata r:id="rId810" o:title=""/>
          </v:shape>
          <o:OLEObject Type="Embed" ProgID="Equation.3" ShapeID="_x0000_i1467" DrawAspect="Content" ObjectID="_1665228755" r:id="rId811"/>
        </w:object>
      </w:r>
      <w:r w:rsidRPr="00A92820">
        <w:t xml:space="preserve"> достаточно выполнения соотношений (4.3.8) и (4.3.11).</w:t>
      </w:r>
    </w:p>
    <w:p w:rsidR="006900BE" w:rsidRDefault="006900BE" w:rsidP="006900BE">
      <w:pPr>
        <w:spacing w:line="360" w:lineRule="auto"/>
        <w:ind w:firstLine="709"/>
        <w:jc w:val="both"/>
      </w:pPr>
      <w:r w:rsidRPr="00A92820">
        <w:t>в</w:t>
      </w:r>
      <w:proofErr w:type="gramStart"/>
      <w:r w:rsidRPr="00A92820">
        <w:t>) В</w:t>
      </w:r>
      <w:proofErr w:type="gramEnd"/>
      <w:r w:rsidRPr="00A92820">
        <w:t xml:space="preserve"> классе матриц </w:t>
      </w:r>
      <w:r w:rsidRPr="00A92820">
        <w:rPr>
          <w:position w:val="-4"/>
        </w:rPr>
        <w:object w:dxaOrig="220" w:dyaOrig="240">
          <v:shape id="_x0000_i1468" type="#_x0000_t75" style="width:11.5pt;height:12pt" o:ole="">
            <v:imagedata r:id="rId812" o:title=""/>
          </v:shape>
          <o:OLEObject Type="Embed" ProgID="Equation.3" ShapeID="_x0000_i1468" DrawAspect="Content" ObjectID="_1665228756" r:id="rId813"/>
        </w:object>
      </w:r>
      <w:r w:rsidRPr="00A92820">
        <w:t xml:space="preserve"> зададим многообразие </w:t>
      </w:r>
      <w:r w:rsidRPr="00A92820">
        <w:rPr>
          <w:position w:val="-10"/>
        </w:rPr>
        <w:object w:dxaOrig="1480" w:dyaOrig="340">
          <v:shape id="_x0000_i1469" type="#_x0000_t75" style="width:74pt;height:17.5pt" o:ole="">
            <v:imagedata r:id="rId814" o:title=""/>
          </v:shape>
          <o:OLEObject Type="Embed" ProgID="Equation.3" ShapeID="_x0000_i1469" DrawAspect="Content" ObjectID="_1665228757" r:id="rId815"/>
        </w:object>
      </w:r>
      <w:r w:rsidRPr="00A92820">
        <w:t xml:space="preserve">, которое является </w:t>
      </w:r>
      <w:r w:rsidR="0077244C">
        <w:t xml:space="preserve">    </w:t>
      </w:r>
      <w:r w:rsidRPr="00A92820">
        <w:t>интегральным для системы</w:t>
      </w:r>
    </w:p>
    <w:p w:rsidR="006900BE" w:rsidRPr="00A92820" w:rsidRDefault="006900BE" w:rsidP="006900BE">
      <w:pPr>
        <w:spacing w:line="360" w:lineRule="auto"/>
        <w:ind w:firstLine="709"/>
        <w:jc w:val="both"/>
      </w:pPr>
    </w:p>
    <w:p w:rsidR="006900BE" w:rsidRDefault="006900BE" w:rsidP="006900BE">
      <w:pPr>
        <w:spacing w:line="360" w:lineRule="auto"/>
        <w:ind w:firstLine="709"/>
        <w:jc w:val="right"/>
      </w:pPr>
      <w:r w:rsidRPr="00A92820">
        <w:rPr>
          <w:position w:val="-12"/>
        </w:rPr>
        <w:object w:dxaOrig="6480" w:dyaOrig="435">
          <v:shape id="_x0000_i1470" type="#_x0000_t75" style="width:324pt;height:22pt" o:ole="">
            <v:imagedata r:id="rId816" o:title=""/>
          </v:shape>
          <o:OLEObject Type="Embed" ProgID="Equation.2" ShapeID="_x0000_i1470" DrawAspect="Content" ObjectID="_1665228758" r:id="rId817"/>
        </w:object>
      </w:r>
      <w:r w:rsidRPr="00A92820">
        <w:t xml:space="preserve">            (4.3.12)</w:t>
      </w:r>
    </w:p>
    <w:p w:rsidR="006900BE" w:rsidRDefault="006900BE" w:rsidP="006900BE">
      <w:pPr>
        <w:spacing w:line="360" w:lineRule="auto"/>
        <w:jc w:val="both"/>
      </w:pPr>
    </w:p>
    <w:p w:rsidR="006900BE" w:rsidRDefault="006900BE" w:rsidP="0077244C">
      <w:pPr>
        <w:spacing w:line="360" w:lineRule="auto"/>
        <w:ind w:firstLine="709"/>
        <w:jc w:val="both"/>
      </w:pPr>
      <w:r w:rsidRPr="00A92820">
        <w:t xml:space="preserve">при условии </w:t>
      </w:r>
      <w:r w:rsidRPr="00A92820">
        <w:rPr>
          <w:position w:val="-10"/>
        </w:rPr>
        <w:object w:dxaOrig="960" w:dyaOrig="340">
          <v:shape id="_x0000_i1471" type="#_x0000_t75" style="width:48pt;height:17.5pt" o:ole="">
            <v:imagedata r:id="rId818" o:title=""/>
          </v:shape>
          <o:OLEObject Type="Embed" ProgID="Equation.3" ShapeID="_x0000_i1471" DrawAspect="Content" ObjectID="_1665228759" r:id="rId819"/>
        </w:object>
      </w:r>
      <w:r w:rsidRPr="00A92820">
        <w:t>.</w:t>
      </w:r>
      <w:r>
        <w:t xml:space="preserve"> </w:t>
      </w:r>
      <w:r w:rsidRPr="00A92820">
        <w:t xml:space="preserve">Здесь </w:t>
      </w:r>
      <w:r w:rsidRPr="00A92820">
        <w:rPr>
          <w:position w:val="-10"/>
        </w:rPr>
        <w:object w:dxaOrig="4840" w:dyaOrig="360">
          <v:shape id="_x0000_i1472" type="#_x0000_t75" style="width:242pt;height:18.5pt" o:ole="">
            <v:imagedata r:id="rId820" o:title=""/>
          </v:shape>
          <o:OLEObject Type="Embed" ProgID="Equation.3" ShapeID="_x0000_i1472" DrawAspect="Content" ObjectID="_1665228760" r:id="rId821"/>
        </w:object>
      </w:r>
      <w:r w:rsidRPr="00A92820">
        <w:t xml:space="preserve"> </w:t>
      </w:r>
      <w:r w:rsidR="00881CEE">
        <w:t xml:space="preserve">       </w:t>
      </w:r>
      <w:r w:rsidRPr="00A92820">
        <w:t xml:space="preserve">нелинейная функция </w:t>
      </w:r>
      <w:r w:rsidRPr="00A92820">
        <w:rPr>
          <w:position w:val="-14"/>
        </w:rPr>
        <w:object w:dxaOrig="870" w:dyaOrig="435">
          <v:shape id="_x0000_i1473" type="#_x0000_t75" style="width:43.5pt;height:22pt" o:ole="">
            <v:imagedata r:id="rId822" o:title=""/>
          </v:shape>
          <o:OLEObject Type="Embed" ProgID="Equation.2" ShapeID="_x0000_i1473" DrawAspect="Content" ObjectID="_1665228761" r:id="rId823"/>
        </w:object>
      </w:r>
      <w:r w:rsidRPr="00A92820">
        <w:t xml:space="preserve"> удовлетворяет условиям</w:t>
      </w:r>
    </w:p>
    <w:p w:rsidR="006900BE" w:rsidRPr="00A92820" w:rsidRDefault="006900BE" w:rsidP="006900BE">
      <w:pPr>
        <w:spacing w:line="360" w:lineRule="auto"/>
        <w:jc w:val="both"/>
      </w:pPr>
    </w:p>
    <w:p w:rsidR="006900BE" w:rsidRDefault="006900BE" w:rsidP="006900BE">
      <w:pPr>
        <w:spacing w:line="360" w:lineRule="auto"/>
        <w:ind w:firstLine="709"/>
        <w:jc w:val="right"/>
      </w:pPr>
      <w:r w:rsidRPr="00A92820">
        <w:rPr>
          <w:position w:val="-50"/>
        </w:rPr>
        <w:object w:dxaOrig="5340" w:dyaOrig="1160">
          <v:shape id="_x0000_i1474" type="#_x0000_t75" style="width:267pt;height:58pt" o:ole="">
            <v:imagedata r:id="rId824" o:title=""/>
          </v:shape>
          <o:OLEObject Type="Embed" ProgID="Equation.3" ShapeID="_x0000_i1474" DrawAspect="Content" ObjectID="_1665228762" r:id="rId825"/>
        </w:object>
      </w:r>
      <w:r w:rsidRPr="00A92820">
        <w:t xml:space="preserve">          (4.3.13)</w:t>
      </w:r>
    </w:p>
    <w:p w:rsidR="006900BE" w:rsidRPr="00A92820" w:rsidRDefault="006900BE" w:rsidP="006900BE">
      <w:pPr>
        <w:spacing w:line="360" w:lineRule="auto"/>
        <w:ind w:firstLine="709"/>
        <w:jc w:val="right"/>
      </w:pPr>
    </w:p>
    <w:p w:rsidR="006900BE" w:rsidRDefault="006900BE" w:rsidP="006900BE">
      <w:pPr>
        <w:spacing w:line="360" w:lineRule="auto"/>
        <w:ind w:firstLine="709"/>
        <w:jc w:val="both"/>
      </w:pPr>
      <w:r w:rsidRPr="00A92820">
        <w:t>Согласно нашему предположению имеет место</w:t>
      </w:r>
    </w:p>
    <w:p w:rsidR="006900BE" w:rsidRPr="00A92820" w:rsidRDefault="006900BE" w:rsidP="006900BE">
      <w:pPr>
        <w:spacing w:line="360" w:lineRule="auto"/>
        <w:ind w:firstLine="709"/>
        <w:jc w:val="both"/>
      </w:pPr>
    </w:p>
    <w:p w:rsidR="006900BE" w:rsidRPr="00A92820" w:rsidRDefault="006900BE" w:rsidP="006900BE">
      <w:pPr>
        <w:spacing w:line="360" w:lineRule="auto"/>
        <w:ind w:firstLine="709"/>
        <w:jc w:val="right"/>
      </w:pPr>
      <w:r w:rsidRPr="00A92820">
        <w:rPr>
          <w:position w:val="-10"/>
        </w:rPr>
        <w:object w:dxaOrig="1980" w:dyaOrig="340">
          <v:shape id="_x0000_i1475" type="#_x0000_t75" style="width:99pt;height:17.5pt" o:ole="">
            <v:imagedata r:id="rId826" o:title=""/>
          </v:shape>
          <o:OLEObject Type="Embed" ProgID="Equation.3" ShapeID="_x0000_i1475" DrawAspect="Content" ObjectID="_1665228763" r:id="rId827"/>
        </w:object>
      </w:r>
      <w:r w:rsidRPr="00A92820">
        <w:rPr>
          <w:position w:val="-10"/>
        </w:rPr>
        <w:object w:dxaOrig="2940" w:dyaOrig="360">
          <v:shape id="_x0000_i1476" type="#_x0000_t75" style="width:147pt;height:18.5pt" o:ole="">
            <v:imagedata r:id="rId828" o:title=""/>
          </v:shape>
          <o:OLEObject Type="Embed" ProgID="Equation.3" ShapeID="_x0000_i1476" DrawAspect="Content" ObjectID="_1665228764" r:id="rId829"/>
        </w:object>
      </w:r>
      <w:proofErr w:type="gramStart"/>
      <w:r w:rsidRPr="00A92820">
        <w:t xml:space="preserve">,   </w:t>
      </w:r>
      <w:proofErr w:type="gramEnd"/>
      <w:r w:rsidRPr="00A92820">
        <w:t xml:space="preserve">           (4.3.14)</w:t>
      </w:r>
    </w:p>
    <w:p w:rsidR="006900BE" w:rsidRDefault="006900BE" w:rsidP="006900BE">
      <w:pPr>
        <w:spacing w:line="360" w:lineRule="auto"/>
        <w:jc w:val="both"/>
      </w:pPr>
    </w:p>
    <w:p w:rsidR="006900BE" w:rsidRPr="00A92820" w:rsidRDefault="006900BE" w:rsidP="004F6BAF">
      <w:pPr>
        <w:spacing w:line="360" w:lineRule="auto"/>
        <w:ind w:firstLine="709"/>
        <w:jc w:val="both"/>
      </w:pPr>
      <w:r w:rsidRPr="00A92820">
        <w:t xml:space="preserve">где функция </w:t>
      </w:r>
      <w:proofErr w:type="spellStart"/>
      <w:r w:rsidRPr="00A92820">
        <w:t>Еругина</w:t>
      </w:r>
      <w:proofErr w:type="spellEnd"/>
      <w:r w:rsidRPr="00A92820">
        <w:t xml:space="preserve"> [3] </w:t>
      </w:r>
      <w:r w:rsidRPr="00A92820">
        <w:rPr>
          <w:position w:val="-10"/>
        </w:rPr>
        <w:object w:dxaOrig="2700" w:dyaOrig="360">
          <v:shape id="_x0000_i1477" type="#_x0000_t75" style="width:135pt;height:18.5pt" o:ole="">
            <v:imagedata r:id="rId830" o:title=""/>
          </v:shape>
          <o:OLEObject Type="Embed" ProgID="Equation.3" ShapeID="_x0000_i1477" DrawAspect="Content" ObjectID="_1665228765" r:id="rId831"/>
        </w:object>
      </w:r>
      <w:r w:rsidRPr="00A92820">
        <w:t>,</w:t>
      </w:r>
      <w:r>
        <w:t xml:space="preserve"> </w:t>
      </w:r>
      <w:r w:rsidRPr="00A92820">
        <w:rPr>
          <w:position w:val="-30"/>
        </w:rPr>
        <w:object w:dxaOrig="2640" w:dyaOrig="680">
          <v:shape id="_x0000_i1478" type="#_x0000_t75" style="width:132pt;height:34pt" o:ole="">
            <v:imagedata r:id="rId832" o:title=""/>
          </v:shape>
          <o:OLEObject Type="Embed" ProgID="Equation.3" ShapeID="_x0000_i1478" DrawAspect="Content" ObjectID="_1665228766" r:id="rId833"/>
        </w:object>
      </w:r>
    </w:p>
    <w:p w:rsidR="006900BE" w:rsidRPr="00A92820" w:rsidRDefault="006900BE" w:rsidP="006900BE">
      <w:pPr>
        <w:spacing w:line="360" w:lineRule="auto"/>
        <w:ind w:firstLine="709"/>
        <w:jc w:val="both"/>
      </w:pPr>
      <w:r w:rsidRPr="00A92820">
        <w:t xml:space="preserve">   Пусть система (4.3.12) обладает свойством асимптотической устойчивости. </w:t>
      </w:r>
    </w:p>
    <w:p w:rsidR="006900BE" w:rsidRPr="00A92820" w:rsidRDefault="006900BE" w:rsidP="006900BE">
      <w:pPr>
        <w:spacing w:line="360" w:lineRule="auto"/>
        <w:ind w:firstLine="709"/>
        <w:jc w:val="both"/>
      </w:pPr>
      <w:r w:rsidRPr="00A92820">
        <w:t xml:space="preserve">   Ставится задача. </w:t>
      </w:r>
      <w:r w:rsidRPr="00A92820">
        <w:rPr>
          <w:lang w:val="kk-KZ"/>
        </w:rPr>
        <w:t xml:space="preserve">Получить </w:t>
      </w:r>
      <w:r w:rsidRPr="00A92820">
        <w:t xml:space="preserve">условия </w:t>
      </w:r>
      <w:r w:rsidRPr="00A92820">
        <w:rPr>
          <w:lang w:val="kk-KZ"/>
        </w:rPr>
        <w:t xml:space="preserve">устойчивости программного многообразия неавтономных систем непрямого управления с нестационарными нелинейностями </w:t>
      </w:r>
      <w:r w:rsidR="00C23182">
        <w:rPr>
          <w:lang w:val="kk-KZ"/>
        </w:rPr>
        <w:t xml:space="preserve">        </w:t>
      </w:r>
      <w:r w:rsidRPr="00A92820">
        <w:t xml:space="preserve">относительно вектор-функции </w:t>
      </w:r>
      <w:r w:rsidRPr="00A92820">
        <w:rPr>
          <w:position w:val="-6"/>
        </w:rPr>
        <w:object w:dxaOrig="285" w:dyaOrig="285">
          <v:shape id="_x0000_i1479" type="#_x0000_t75" style="width:14.5pt;height:14.5pt" o:ole="">
            <v:imagedata r:id="rId765" o:title=""/>
          </v:shape>
          <o:OLEObject Type="Embed" ProgID="Equation.2" ShapeID="_x0000_i1479" DrawAspect="Content" ObjectID="_1665228767" r:id="rId834"/>
        </w:object>
      </w:r>
      <w:r w:rsidRPr="00A92820">
        <w:t>.</w:t>
      </w:r>
    </w:p>
    <w:p w:rsidR="006900BE" w:rsidRDefault="006900BE" w:rsidP="006900BE">
      <w:pPr>
        <w:spacing w:line="360" w:lineRule="auto"/>
        <w:ind w:firstLine="709"/>
        <w:jc w:val="both"/>
      </w:pPr>
      <w:r w:rsidRPr="00A92820">
        <w:lastRenderedPageBreak/>
        <w:t>Для системы (4.3.14) строим функцию</w:t>
      </w:r>
    </w:p>
    <w:p w:rsidR="006900BE" w:rsidRPr="00A92820" w:rsidRDefault="006900BE" w:rsidP="006900BE">
      <w:pPr>
        <w:spacing w:line="360" w:lineRule="auto"/>
        <w:ind w:firstLine="709"/>
        <w:jc w:val="both"/>
      </w:pPr>
    </w:p>
    <w:p w:rsidR="006900BE" w:rsidRPr="00A92820" w:rsidRDefault="006900BE" w:rsidP="006900BE">
      <w:pPr>
        <w:spacing w:line="360" w:lineRule="auto"/>
        <w:ind w:firstLine="709"/>
        <w:jc w:val="right"/>
      </w:pPr>
      <w:r w:rsidRPr="00A92820">
        <w:rPr>
          <w:position w:val="-50"/>
        </w:rPr>
        <w:object w:dxaOrig="4020" w:dyaOrig="1120">
          <v:shape id="_x0000_i1480" type="#_x0000_t75" style="width:201pt;height:56pt" o:ole="">
            <v:imagedata r:id="rId835" o:title=""/>
          </v:shape>
          <o:OLEObject Type="Embed" ProgID="Equation.3" ShapeID="_x0000_i1480" DrawAspect="Content" ObjectID="_1665228768" r:id="rId836"/>
        </w:object>
      </w:r>
      <w:r w:rsidRPr="00A92820">
        <w:t xml:space="preserve">  </w:t>
      </w:r>
      <w:r>
        <w:t xml:space="preserve">   </w:t>
      </w:r>
      <w:r w:rsidRPr="00A92820">
        <w:t xml:space="preserve">                (4.3.15)</w:t>
      </w:r>
    </w:p>
    <w:p w:rsidR="006900BE" w:rsidRPr="00A92820" w:rsidRDefault="006900BE" w:rsidP="006900BE">
      <w:pPr>
        <w:spacing w:line="360" w:lineRule="auto"/>
        <w:ind w:firstLine="709"/>
        <w:jc w:val="right"/>
      </w:pPr>
    </w:p>
    <w:p w:rsidR="006900BE" w:rsidRDefault="006900BE" w:rsidP="006900BE">
      <w:pPr>
        <w:spacing w:line="360" w:lineRule="auto"/>
        <w:ind w:firstLine="709"/>
        <w:jc w:val="both"/>
      </w:pPr>
      <w:r w:rsidRPr="00A92820">
        <w:t>На основании свойства (4.3.13), для функции (4.3.15) справедливы оценки</w:t>
      </w:r>
    </w:p>
    <w:p w:rsidR="006900BE" w:rsidRDefault="006900BE" w:rsidP="006900BE">
      <w:pPr>
        <w:spacing w:line="360" w:lineRule="auto"/>
        <w:ind w:firstLine="709"/>
        <w:jc w:val="right"/>
      </w:pPr>
      <w:r w:rsidRPr="00A92820">
        <w:rPr>
          <w:position w:val="-14"/>
        </w:rPr>
        <w:object w:dxaOrig="2280" w:dyaOrig="440">
          <v:shape id="_x0000_i1481" type="#_x0000_t75" style="width:114pt;height:22pt" o:ole="">
            <v:imagedata r:id="rId837" o:title=""/>
          </v:shape>
          <o:OLEObject Type="Embed" ProgID="Equation.3" ShapeID="_x0000_i1481" DrawAspect="Content" ObjectID="_1665228769" r:id="rId838"/>
        </w:object>
      </w:r>
      <w:r w:rsidRPr="00A92820">
        <w:t xml:space="preserve">                         </w:t>
      </w:r>
      <w:r>
        <w:t xml:space="preserve">     </w:t>
      </w:r>
      <w:r w:rsidRPr="00A92820">
        <w:t xml:space="preserve">          (4.3.16)</w:t>
      </w:r>
    </w:p>
    <w:p w:rsidR="00C23182" w:rsidRPr="00A92820" w:rsidRDefault="00C23182" w:rsidP="006900BE">
      <w:pPr>
        <w:spacing w:line="360" w:lineRule="auto"/>
        <w:ind w:firstLine="709"/>
        <w:jc w:val="right"/>
      </w:pPr>
    </w:p>
    <w:p w:rsidR="006900BE" w:rsidRDefault="006900BE" w:rsidP="006900BE">
      <w:pPr>
        <w:spacing w:line="360" w:lineRule="auto"/>
        <w:ind w:firstLine="709"/>
        <w:jc w:val="both"/>
      </w:pPr>
      <w:r w:rsidRPr="00A92820">
        <w:t xml:space="preserve">Здесь </w:t>
      </w:r>
      <w:r w:rsidRPr="00A92820">
        <w:rPr>
          <w:position w:val="-10"/>
        </w:rPr>
        <w:object w:dxaOrig="859" w:dyaOrig="340">
          <v:shape id="_x0000_i1482" type="#_x0000_t75" style="width:42.5pt;height:17.5pt" o:ole="">
            <v:imagedata r:id="rId839" o:title=""/>
          </v:shape>
          <o:OLEObject Type="Embed" ProgID="Equation.3" ShapeID="_x0000_i1482" DrawAspect="Content" ObjectID="_1665228770" r:id="rId840"/>
        </w:object>
      </w:r>
      <w:r w:rsidRPr="00A92820">
        <w:t>- вещественные, положительные, непрерывные, наименьший и наибольший корни характеристического уравнения</w:t>
      </w:r>
      <w:r>
        <w:t xml:space="preserve"> </w:t>
      </w:r>
      <w:r w:rsidRPr="00A92820">
        <w:t xml:space="preserve">                        </w:t>
      </w:r>
      <w:r w:rsidRPr="00A92820">
        <w:rPr>
          <w:position w:val="-14"/>
        </w:rPr>
        <w:object w:dxaOrig="3780" w:dyaOrig="440">
          <v:shape id="_x0000_i1483" type="#_x0000_t75" style="width:189pt;height:22pt" o:ole="">
            <v:imagedata r:id="rId841" o:title=""/>
          </v:shape>
          <o:OLEObject Type="Embed" ProgID="Equation.3" ShapeID="_x0000_i1483" DrawAspect="Content" ObjectID="_1665228771" r:id="rId842"/>
        </w:object>
      </w:r>
      <w:r w:rsidRPr="00A92820">
        <w:t xml:space="preserve">  </w:t>
      </w:r>
      <w:r w:rsidRPr="00A92820">
        <w:rPr>
          <w:position w:val="-10"/>
        </w:rPr>
        <w:object w:dxaOrig="1100" w:dyaOrig="340">
          <v:shape id="_x0000_i1484" type="#_x0000_t75" style="width:54.5pt;height:17.5pt" o:ole="">
            <v:imagedata r:id="rId843" o:title=""/>
          </v:shape>
          <o:OLEObject Type="Embed" ProgID="Equation.3" ShapeID="_x0000_i1484" DrawAspect="Content" ObjectID="_1665228772" r:id="rId844"/>
        </w:object>
      </w:r>
      <w:r w:rsidRPr="00A92820">
        <w:t xml:space="preserve"> Дифференцируя функцию Ляпунова (4.3.15) в силу системы (4.3.14)</w:t>
      </w:r>
      <w:r>
        <w:t xml:space="preserve"> </w:t>
      </w:r>
      <w:r w:rsidRPr="00A92820">
        <w:t xml:space="preserve"> по времени </w:t>
      </w:r>
      <w:r w:rsidRPr="00A92820">
        <w:rPr>
          <w:lang w:val="en-US"/>
        </w:rPr>
        <w:t>t</w:t>
      </w:r>
      <w:r w:rsidRPr="00A92820">
        <w:t xml:space="preserve"> , имеем</w:t>
      </w:r>
    </w:p>
    <w:p w:rsidR="006900BE" w:rsidRPr="00A92820" w:rsidRDefault="006900BE" w:rsidP="006900BE">
      <w:pPr>
        <w:spacing w:line="360" w:lineRule="auto"/>
        <w:ind w:firstLine="709"/>
        <w:jc w:val="both"/>
      </w:pPr>
    </w:p>
    <w:p w:rsidR="006900BE" w:rsidRDefault="006900BE" w:rsidP="006900BE">
      <w:pPr>
        <w:spacing w:line="360" w:lineRule="auto"/>
        <w:ind w:firstLine="709"/>
        <w:jc w:val="right"/>
      </w:pPr>
      <w:r w:rsidRPr="00A92820">
        <w:rPr>
          <w:position w:val="-10"/>
        </w:rPr>
        <w:object w:dxaOrig="3580" w:dyaOrig="360">
          <v:shape id="_x0000_i1485" type="#_x0000_t75" style="width:179pt;height:18.5pt" o:ole="">
            <v:imagedata r:id="rId845" o:title=""/>
          </v:shape>
          <o:OLEObject Type="Embed" ProgID="Equation.3" ShapeID="_x0000_i1485" DrawAspect="Content" ObjectID="_1665228773" r:id="rId846"/>
        </w:object>
      </w:r>
      <w:r w:rsidRPr="00A92820">
        <w:t xml:space="preserve">                         (4.3.17)</w:t>
      </w:r>
    </w:p>
    <w:p w:rsidR="006900BE" w:rsidRDefault="006900BE" w:rsidP="006900BE">
      <w:pPr>
        <w:spacing w:line="360" w:lineRule="auto"/>
        <w:jc w:val="both"/>
      </w:pPr>
    </w:p>
    <w:p w:rsidR="006900BE" w:rsidRDefault="006900BE" w:rsidP="00C23182">
      <w:pPr>
        <w:spacing w:line="360" w:lineRule="auto"/>
        <w:ind w:firstLine="709"/>
        <w:jc w:val="both"/>
      </w:pPr>
      <w:r w:rsidRPr="00A92820">
        <w:t xml:space="preserve">где </w:t>
      </w:r>
      <w:r w:rsidRPr="00A92820">
        <w:rPr>
          <w:position w:val="-10"/>
        </w:rPr>
        <w:object w:dxaOrig="990" w:dyaOrig="345">
          <v:shape id="_x0000_i1486" type="#_x0000_t75" style="width:49.5pt;height:17.5pt" o:ole="">
            <v:imagedata r:id="rId788" o:title=""/>
          </v:shape>
          <o:OLEObject Type="Embed" ProgID="Equation.3" ShapeID="_x0000_i1486" DrawAspect="Content" ObjectID="_1665228774" r:id="rId847"/>
        </w:object>
      </w:r>
      <w:r w:rsidRPr="00A92820">
        <w:rPr>
          <w:lang w:val="kk-KZ"/>
        </w:rPr>
        <w:t>выражены через данные системы (4.3.14).</w:t>
      </w:r>
      <w:r>
        <w:rPr>
          <w:lang w:val="kk-KZ"/>
        </w:rPr>
        <w:t xml:space="preserve"> </w:t>
      </w:r>
      <w:r w:rsidRPr="00A92820">
        <w:t>На основании неравенства (4.3.17) имеет место</w:t>
      </w:r>
    </w:p>
    <w:p w:rsidR="006900BE" w:rsidRPr="00A92820" w:rsidRDefault="006900BE" w:rsidP="006900BE">
      <w:pPr>
        <w:spacing w:line="360" w:lineRule="auto"/>
        <w:jc w:val="both"/>
      </w:pPr>
    </w:p>
    <w:p w:rsidR="006900BE" w:rsidRDefault="006900BE" w:rsidP="006900BE">
      <w:pPr>
        <w:spacing w:line="360" w:lineRule="auto"/>
        <w:ind w:firstLine="709"/>
        <w:jc w:val="right"/>
      </w:pPr>
      <w:r w:rsidRPr="00A92820">
        <w:rPr>
          <w:position w:val="-14"/>
        </w:rPr>
        <w:object w:dxaOrig="2520" w:dyaOrig="440">
          <v:shape id="_x0000_i1487" type="#_x0000_t75" style="width:126.5pt;height:22pt" o:ole="">
            <v:imagedata r:id="rId848" o:title=""/>
          </v:shape>
          <o:OLEObject Type="Embed" ProgID="Equation.3" ShapeID="_x0000_i1487" DrawAspect="Content" ObjectID="_1665228775" r:id="rId849"/>
        </w:object>
      </w:r>
      <w:r w:rsidRPr="00A92820">
        <w:tab/>
        <w:t xml:space="preserve">        </w:t>
      </w:r>
      <w:r>
        <w:t xml:space="preserve">    </w:t>
      </w:r>
      <w:r w:rsidRPr="00A92820">
        <w:t xml:space="preserve">                (4.3.18)</w:t>
      </w:r>
    </w:p>
    <w:p w:rsidR="006900BE" w:rsidRPr="00A92820" w:rsidRDefault="006900BE" w:rsidP="006900BE">
      <w:pPr>
        <w:spacing w:line="360" w:lineRule="auto"/>
        <w:ind w:firstLine="709"/>
        <w:jc w:val="right"/>
      </w:pPr>
    </w:p>
    <w:p w:rsidR="006900BE" w:rsidRPr="00A92820" w:rsidRDefault="006900BE" w:rsidP="006900BE">
      <w:pPr>
        <w:spacing w:line="360" w:lineRule="auto"/>
        <w:ind w:firstLine="709"/>
        <w:jc w:val="both"/>
      </w:pPr>
      <w:r w:rsidRPr="00A92820">
        <w:t xml:space="preserve">Здесь </w:t>
      </w:r>
      <w:r w:rsidRPr="00A92820">
        <w:rPr>
          <w:position w:val="-32"/>
        </w:rPr>
        <w:object w:dxaOrig="4040" w:dyaOrig="760">
          <v:shape id="_x0000_i1488" type="#_x0000_t75" style="width:202pt;height:38.5pt" o:ole="">
            <v:imagedata r:id="rId850" o:title=""/>
          </v:shape>
          <o:OLEObject Type="Embed" ProgID="Equation.3" ShapeID="_x0000_i1488" DrawAspect="Content" ObjectID="_1665228776" r:id="rId851"/>
        </w:object>
      </w:r>
      <w:r w:rsidRPr="00A92820">
        <w:t>- непрерывные</w:t>
      </w:r>
      <w:r>
        <w:t xml:space="preserve">, </w:t>
      </w:r>
      <w:r w:rsidRPr="00A92820">
        <w:t xml:space="preserve">вещественные, положительные, наименьший и наибольший корни характеристического уравнения </w:t>
      </w:r>
      <w:r w:rsidRPr="00A92820">
        <w:rPr>
          <w:position w:val="-14"/>
        </w:rPr>
        <w:object w:dxaOrig="1219" w:dyaOrig="400">
          <v:shape id="_x0000_i1489" type="#_x0000_t75" style="width:61pt;height:20.5pt" o:ole="">
            <v:imagedata r:id="rId852" o:title=""/>
          </v:shape>
          <o:OLEObject Type="Embed" ProgID="Equation.3" ShapeID="_x0000_i1489" DrawAspect="Content" ObjectID="_1665228777" r:id="rId853"/>
        </w:object>
      </w:r>
      <w:r w:rsidRPr="00A92820">
        <w:t>.</w:t>
      </w:r>
    </w:p>
    <w:p w:rsidR="006900BE" w:rsidRPr="00A92820" w:rsidRDefault="006900BE" w:rsidP="006900BE">
      <w:pPr>
        <w:spacing w:line="360" w:lineRule="auto"/>
        <w:ind w:firstLine="709"/>
        <w:jc w:val="both"/>
      </w:pPr>
      <w:r w:rsidRPr="00A92820">
        <w:t xml:space="preserve">Теорема 4.3.2 Пусть функция </w:t>
      </w:r>
      <w:proofErr w:type="spellStart"/>
      <w:r w:rsidRPr="00A92820">
        <w:t>Еругина</w:t>
      </w:r>
      <w:proofErr w:type="spellEnd"/>
      <w:r w:rsidRPr="00A92820">
        <w:t xml:space="preserve"> </w:t>
      </w:r>
      <w:r w:rsidRPr="00A92820">
        <w:rPr>
          <w:position w:val="-10"/>
        </w:rPr>
        <w:object w:dxaOrig="960" w:dyaOrig="320">
          <v:shape id="_x0000_i1490" type="#_x0000_t75" style="width:48pt;height:15.5pt" o:ole="">
            <v:imagedata r:id="rId854" o:title=""/>
          </v:shape>
          <o:OLEObject Type="Embed" ProgID="Equation.3" ShapeID="_x0000_i1490" DrawAspect="Content" ObjectID="_1665228778" r:id="rId855"/>
        </w:object>
      </w:r>
      <w:r w:rsidRPr="00A92820">
        <w:t xml:space="preserve"> имеет вид (4.3.5). Предположим также, что существуют матрицы такие, что</w:t>
      </w:r>
      <w:r>
        <w:t xml:space="preserve"> </w:t>
      </w:r>
      <w:r w:rsidRPr="00A92820">
        <w:rPr>
          <w:position w:val="-10"/>
        </w:rPr>
        <w:object w:dxaOrig="5160" w:dyaOrig="360">
          <v:shape id="_x0000_i1491" type="#_x0000_t75" style="width:258pt;height:18.5pt" o:ole="">
            <v:imagedata r:id="rId856" o:title=""/>
          </v:shape>
          <o:OLEObject Type="Embed" ProgID="Equation.3" ShapeID="_x0000_i1491" DrawAspect="Content" ObjectID="_1665228779" r:id="rId857"/>
        </w:object>
      </w:r>
      <w:r>
        <w:t xml:space="preserve">, </w:t>
      </w:r>
      <w:r w:rsidRPr="00A92820">
        <w:t xml:space="preserve">а нелинейная </w:t>
      </w:r>
      <w:r w:rsidRPr="00A92820">
        <w:rPr>
          <w:lang w:val="kk-KZ"/>
        </w:rPr>
        <w:t>вектор-</w:t>
      </w:r>
      <w:r w:rsidRPr="00A92820">
        <w:t xml:space="preserve">функция </w:t>
      </w:r>
      <w:r w:rsidRPr="00A92820">
        <w:rPr>
          <w:position w:val="-10"/>
        </w:rPr>
        <w:object w:dxaOrig="740" w:dyaOrig="320">
          <v:shape id="_x0000_i1492" type="#_x0000_t75" style="width:36.5pt;height:15.5pt" o:ole="">
            <v:imagedata r:id="rId858" o:title=""/>
          </v:shape>
          <o:OLEObject Type="Embed" ProgID="Equation.3" ShapeID="_x0000_i1492" DrawAspect="Content" ObjectID="_1665228780" r:id="rId859"/>
        </w:object>
      </w:r>
      <w:r w:rsidRPr="00A92820">
        <w:t xml:space="preserve"> удовлетворяет условиям (4.3.13). Тогда для абсолютной устойчивости программного многообразия </w:t>
      </w:r>
      <w:r w:rsidRPr="00A92820">
        <w:rPr>
          <w:position w:val="-10"/>
        </w:rPr>
        <w:object w:dxaOrig="499" w:dyaOrig="320">
          <v:shape id="_x0000_i1493" type="#_x0000_t75" style="width:25pt;height:15.5pt" o:ole="">
            <v:imagedata r:id="rId860" o:title=""/>
          </v:shape>
          <o:OLEObject Type="Embed" ProgID="Equation.3" ShapeID="_x0000_i1493" DrawAspect="Content" ObjectID="_1665228781" r:id="rId861"/>
        </w:object>
      </w:r>
      <w:r w:rsidRPr="00A92820">
        <w:t xml:space="preserve"> системы непрямого управления (4.3.14) относительно заданной вектор-функции </w:t>
      </w:r>
      <w:r w:rsidRPr="00A92820">
        <w:rPr>
          <w:position w:val="-6"/>
        </w:rPr>
        <w:object w:dxaOrig="240" w:dyaOrig="220">
          <v:shape id="_x0000_i1494" type="#_x0000_t75" style="width:12pt;height:11.5pt" o:ole="">
            <v:imagedata r:id="rId862" o:title=""/>
          </v:shape>
          <o:OLEObject Type="Embed" ProgID="Equation.3" ShapeID="_x0000_i1494" DrawAspect="Content" ObjectID="_1665228782" r:id="rId863"/>
        </w:object>
      </w:r>
      <w:r w:rsidRPr="00A92820">
        <w:t xml:space="preserve"> достаточно выполнения соотношений (4.3.16) и (4.3.18).</w:t>
      </w:r>
    </w:p>
    <w:p w:rsidR="006900BE" w:rsidRDefault="006900BE" w:rsidP="00B33361">
      <w:pPr>
        <w:tabs>
          <w:tab w:val="center" w:pos="4800"/>
          <w:tab w:val="right" w:pos="9500"/>
        </w:tabs>
        <w:spacing w:line="360" w:lineRule="auto"/>
        <w:ind w:firstLine="709"/>
        <w:jc w:val="center"/>
        <w:rPr>
          <w:b/>
          <w:noProof/>
        </w:rPr>
      </w:pPr>
    </w:p>
    <w:p w:rsidR="000924B2" w:rsidRPr="000F350C" w:rsidRDefault="000924B2" w:rsidP="00C23182">
      <w:pPr>
        <w:spacing w:line="360" w:lineRule="auto"/>
        <w:ind w:firstLine="709"/>
        <w:jc w:val="both"/>
        <w:rPr>
          <w:b/>
        </w:rPr>
      </w:pPr>
      <w:r w:rsidRPr="000F350C">
        <w:rPr>
          <w:b/>
        </w:rPr>
        <w:lastRenderedPageBreak/>
        <w:t xml:space="preserve">5 Исследование устойчивости разностно-динамических систем </w:t>
      </w:r>
    </w:p>
    <w:p w:rsidR="000F350C" w:rsidRPr="000F350C" w:rsidRDefault="000F350C" w:rsidP="00C23182">
      <w:pPr>
        <w:spacing w:line="360" w:lineRule="auto"/>
        <w:ind w:firstLine="709"/>
        <w:jc w:val="both"/>
        <w:rPr>
          <w:b/>
        </w:rPr>
      </w:pPr>
    </w:p>
    <w:p w:rsidR="000924B2" w:rsidRPr="000F350C" w:rsidRDefault="000924B2" w:rsidP="00C23182">
      <w:pPr>
        <w:spacing w:line="360" w:lineRule="auto"/>
        <w:ind w:firstLine="709"/>
        <w:jc w:val="both"/>
        <w:rPr>
          <w:b/>
        </w:rPr>
      </w:pPr>
      <w:r w:rsidRPr="000F350C">
        <w:rPr>
          <w:b/>
        </w:rPr>
        <w:t>5.1 Устойчивость разностно-динамических систем по Пуассону</w:t>
      </w:r>
    </w:p>
    <w:p w:rsidR="000924B2" w:rsidRDefault="000924B2" w:rsidP="00C23182">
      <w:pPr>
        <w:spacing w:line="360" w:lineRule="auto"/>
        <w:ind w:firstLine="709"/>
        <w:jc w:val="both"/>
      </w:pPr>
    </w:p>
    <w:p w:rsidR="000924B2" w:rsidRDefault="000924B2" w:rsidP="00C23182">
      <w:pPr>
        <w:spacing w:line="360" w:lineRule="auto"/>
        <w:ind w:firstLine="709"/>
        <w:jc w:val="both"/>
      </w:pPr>
      <w:r>
        <w:t xml:space="preserve">Исследуется устойчивость </w:t>
      </w:r>
      <w:r w:rsidRPr="00661A19">
        <w:t>разностно-динамических систем</w:t>
      </w:r>
      <w:r>
        <w:t xml:space="preserve"> (РДС) по Пуассону с помощью оператора дискретного </w:t>
      </w:r>
      <w:r w:rsidRPr="009B05C7">
        <w:t>сдвига [39].</w:t>
      </w:r>
      <w:r w:rsidRPr="00C51940">
        <w:t xml:space="preserve"> </w:t>
      </w:r>
      <w:r>
        <w:t>Рассмотрим РДС</w:t>
      </w:r>
    </w:p>
    <w:p w:rsidR="000924B2" w:rsidRPr="00C10386" w:rsidRDefault="000924B2" w:rsidP="000924B2">
      <w:pPr>
        <w:spacing w:line="360" w:lineRule="auto"/>
        <w:ind w:firstLine="567"/>
        <w:jc w:val="both"/>
      </w:pPr>
    </w:p>
    <w:p w:rsidR="000924B2" w:rsidRPr="00B67BFD" w:rsidRDefault="00441081" w:rsidP="000924B2">
      <w:pPr>
        <w:spacing w:line="360" w:lineRule="auto"/>
        <w:ind w:firstLine="567"/>
        <w:jc w:val="right"/>
        <w:rPr>
          <w:rFonts w:eastAsiaTheme="minorEastAsia"/>
        </w:rPr>
      </w:pPr>
      <m:oMath>
        <m:sSub>
          <m:sSubPr>
            <m:ctrlPr>
              <w:rPr>
                <w:rFonts w:ascii="Cambria Math" w:hAnsi="Cambria Math"/>
                <w:i/>
              </w:rPr>
            </m:ctrlPr>
          </m:sSubPr>
          <m:e>
            <m:r>
              <w:rPr>
                <w:rFonts w:ascii="Cambria Math" w:hAnsi="Cambria Math"/>
              </w:rPr>
              <m:t>x</m:t>
            </m:r>
          </m:e>
          <m:sub>
            <m:r>
              <w:rPr>
                <w:rFonts w:ascii="Cambria Math" w:hAnsi="Cambria Math"/>
              </w:rPr>
              <m:t>n+1</m:t>
            </m:r>
          </m:sub>
        </m:sSub>
        <m:r>
          <w:rPr>
            <w:rFonts w:ascii="Cambria Math" w:hAnsi="Cambria Math"/>
          </w:rPr>
          <m:t>=F</m:t>
        </m:r>
        <m:d>
          <m:dPr>
            <m:ctrlPr>
              <w:rPr>
                <w:rFonts w:ascii="Cambria Math" w:hAnsi="Cambria Math"/>
                <w:i/>
              </w:rPr>
            </m:ctrlPr>
          </m:dPr>
          <m:e>
            <m:r>
              <w:rPr>
                <w:rFonts w:ascii="Cambria Math" w:hAnsi="Cambria Math"/>
              </w:rPr>
              <m:t>n,</m:t>
            </m:r>
            <m:sSub>
              <m:sSubPr>
                <m:ctrlPr>
                  <w:rPr>
                    <w:rFonts w:ascii="Cambria Math" w:hAnsi="Cambria Math"/>
                    <w:i/>
                  </w:rPr>
                </m:ctrlPr>
              </m:sSubPr>
              <m:e>
                <m:r>
                  <w:rPr>
                    <w:rFonts w:ascii="Cambria Math" w:hAnsi="Cambria Math"/>
                  </w:rPr>
                  <m:t>x</m:t>
                </m:r>
              </m:e>
              <m:sub>
                <m:r>
                  <w:rPr>
                    <w:rFonts w:ascii="Cambria Math" w:hAnsi="Cambria Math"/>
                  </w:rPr>
                  <m:t>n</m:t>
                </m:r>
              </m:sub>
            </m:sSub>
          </m:e>
        </m:d>
        <m:r>
          <w:rPr>
            <w:rFonts w:ascii="Cambria Math" w:hAnsi="Cambria Math"/>
          </w:rPr>
          <m:t>,</m:t>
        </m:r>
      </m:oMath>
      <w:r w:rsidR="000924B2" w:rsidRPr="00C10386">
        <w:rPr>
          <w:rFonts w:eastAsiaTheme="minorEastAsia"/>
        </w:rPr>
        <w:t xml:space="preserve">                                                       (</w:t>
      </w:r>
      <w:r w:rsidR="000924B2">
        <w:rPr>
          <w:rFonts w:eastAsiaTheme="minorEastAsia"/>
        </w:rPr>
        <w:t>5.</w:t>
      </w:r>
      <w:r w:rsidR="000924B2" w:rsidRPr="00C10386">
        <w:rPr>
          <w:rFonts w:eastAsiaTheme="minorEastAsia"/>
        </w:rPr>
        <w:t>1</w:t>
      </w:r>
      <w:r w:rsidR="000924B2">
        <w:rPr>
          <w:rFonts w:eastAsiaTheme="minorEastAsia"/>
        </w:rPr>
        <w:t>.1</w:t>
      </w:r>
      <w:r w:rsidR="000924B2" w:rsidRPr="00C10386">
        <w:rPr>
          <w:rFonts w:eastAsiaTheme="minorEastAsia"/>
        </w:rPr>
        <w:t>)</w:t>
      </w:r>
    </w:p>
    <w:p w:rsidR="000924B2" w:rsidRDefault="000924B2" w:rsidP="000924B2">
      <w:pPr>
        <w:spacing w:line="360" w:lineRule="auto"/>
        <w:ind w:firstLine="567"/>
        <w:jc w:val="both"/>
        <w:rPr>
          <w:rFonts w:eastAsiaTheme="minorEastAsia"/>
        </w:rPr>
      </w:pPr>
    </w:p>
    <w:p w:rsidR="000924B2" w:rsidRDefault="000924B2" w:rsidP="00400C37">
      <w:pPr>
        <w:spacing w:line="360" w:lineRule="auto"/>
        <w:ind w:firstLine="709"/>
        <w:jc w:val="both"/>
        <w:rPr>
          <w:rFonts w:eastAsiaTheme="minorEastAsia"/>
        </w:rPr>
      </w:pPr>
      <w:r w:rsidRPr="00C10386">
        <w:rPr>
          <w:rFonts w:eastAsiaTheme="minorEastAsia"/>
        </w:rPr>
        <w:t xml:space="preserve">где </w:t>
      </w:r>
      <m:oMath>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sSup>
          <m:sSupPr>
            <m:ctrlPr>
              <w:rPr>
                <w:rFonts w:ascii="Cambria Math" w:hAnsi="Cambria Math"/>
                <w:i/>
              </w:rPr>
            </m:ctrlPr>
          </m:sSupPr>
          <m:e>
            <m:r>
              <w:rPr>
                <w:rFonts w:ascii="Cambria Math" w:hAnsi="Cambria Math"/>
                <w:lang w:val="en-US"/>
              </w:rPr>
              <m:t>R</m:t>
            </m:r>
          </m:e>
          <m:sup>
            <m:r>
              <w:rPr>
                <w:rFonts w:ascii="Cambria Math" w:hAnsi="Cambria Math"/>
              </w:rPr>
              <m:t>m</m:t>
            </m:r>
          </m:sup>
        </m:sSup>
        <m:r>
          <w:rPr>
            <w:rFonts w:ascii="Cambria Math" w:hAnsi="Cambria Math"/>
          </w:rPr>
          <m:t>,   n∈Z</m:t>
        </m:r>
        <m:r>
          <w:rPr>
            <w:rFonts w:ascii="Cambria Math" w:eastAsiaTheme="minorEastAsia" w:hAnsi="Cambria Math"/>
          </w:rPr>
          <m:t>,  f</m:t>
        </m:r>
      </m:oMath>
      <w:r w:rsidRPr="00C10386">
        <w:rPr>
          <w:rFonts w:eastAsiaTheme="minorEastAsia"/>
        </w:rPr>
        <w:t xml:space="preserve"> – векторная функция, определенная и непрерывная </w:t>
      </w:r>
      <w:r>
        <w:rPr>
          <w:rFonts w:eastAsiaTheme="minorEastAsia"/>
        </w:rPr>
        <w:t xml:space="preserve">вместе со своими частными производными </w:t>
      </w: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lang w:val="en-US"/>
                  </w:rPr>
                  <m:t>∂f</m:t>
                </m:r>
              </m:e>
              <m:sup>
                <m:r>
                  <w:rPr>
                    <w:rFonts w:ascii="Cambria Math" w:eastAsiaTheme="minorEastAsia" w:hAnsi="Cambria Math"/>
                  </w:rPr>
                  <m:t>k</m:t>
                </m:r>
              </m:sup>
            </m:sSup>
          </m:num>
          <m:den>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m:t>
                </m:r>
              </m:sub>
            </m:sSub>
          </m:den>
        </m:f>
        <m:r>
          <w:rPr>
            <w:rFonts w:ascii="Cambria Math" w:eastAsiaTheme="minorEastAsia" w:hAnsi="Cambria Math"/>
          </w:rPr>
          <m:t xml:space="preserve">,  k, j=1,…, </m:t>
        </m:r>
        <m:r>
          <w:rPr>
            <w:rFonts w:ascii="Cambria Math" w:eastAsiaTheme="minorEastAsia" w:hAnsi="Cambria Math"/>
            <w:lang w:val="en-US"/>
          </w:rPr>
          <m:t>m</m:t>
        </m:r>
      </m:oMath>
      <w:r w:rsidRPr="00797A49">
        <w:rPr>
          <w:rFonts w:eastAsiaTheme="minorEastAsia"/>
        </w:rPr>
        <w:t xml:space="preserve"> </w:t>
      </w:r>
      <w:r>
        <w:rPr>
          <w:rFonts w:eastAsiaTheme="minorEastAsia"/>
        </w:rPr>
        <w:t xml:space="preserve">на прямом произведении </w:t>
      </w:r>
      <m:oMath>
        <m:r>
          <w:rPr>
            <w:rFonts w:ascii="Cambria Math" w:eastAsiaTheme="minorEastAsia" w:hAnsi="Cambria Math"/>
          </w:rPr>
          <m:t>Z×D.</m:t>
        </m:r>
      </m:oMath>
      <w:r w:rsidR="00400C37">
        <w:rPr>
          <w:rFonts w:eastAsiaTheme="minorEastAsia"/>
        </w:rPr>
        <w:t xml:space="preserve"> </w:t>
      </w:r>
      <w:r>
        <w:rPr>
          <w:rFonts w:eastAsiaTheme="minorEastAsia"/>
        </w:rPr>
        <w:t>Выполнение указанных условий означает, что для системы (5.1.1) выполнены условия следующей теоремы существования и единственности.</w:t>
      </w:r>
    </w:p>
    <w:p w:rsidR="000924B2" w:rsidRDefault="000924B2" w:rsidP="00400C37">
      <w:pPr>
        <w:spacing w:line="360" w:lineRule="auto"/>
        <w:ind w:firstLine="709"/>
        <w:jc w:val="both"/>
        <w:rPr>
          <w:rFonts w:eastAsiaTheme="minorEastAsia"/>
        </w:rPr>
      </w:pPr>
      <w:r>
        <w:rPr>
          <w:rFonts w:eastAsiaTheme="minorEastAsia"/>
        </w:rPr>
        <w:t xml:space="preserve">Теорема 5.1.1 Пусть </w:t>
      </w:r>
    </w:p>
    <w:p w:rsidR="000924B2" w:rsidRPr="00B67BFD" w:rsidRDefault="000924B2" w:rsidP="000924B2">
      <w:pPr>
        <w:spacing w:line="360" w:lineRule="auto"/>
        <w:ind w:firstLine="567"/>
        <w:jc w:val="both"/>
        <w:rPr>
          <w:rFonts w:eastAsiaTheme="minorEastAsia"/>
        </w:rPr>
      </w:pPr>
    </w:p>
    <w:p w:rsidR="000924B2" w:rsidRDefault="000924B2" w:rsidP="000924B2">
      <w:pPr>
        <w:spacing w:line="360" w:lineRule="auto"/>
        <w:ind w:firstLine="567"/>
        <w:jc w:val="right"/>
        <w:rPr>
          <w:rFonts w:eastAsiaTheme="minorEastAsia"/>
        </w:rPr>
      </w:pP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 xml:space="preserve"> ξ</m:t>
            </m:r>
          </m:e>
          <m:sub>
            <m:r>
              <w:rPr>
                <w:rFonts w:ascii="Cambria Math" w:eastAsiaTheme="minorEastAsia" w:hAnsi="Cambria Math"/>
              </w:rPr>
              <m:t>0</m:t>
            </m:r>
          </m:sub>
        </m:sSub>
        <m:r>
          <w:rPr>
            <w:rFonts w:ascii="Cambria Math" w:eastAsiaTheme="minorEastAsia" w:hAnsi="Cambria Math"/>
          </w:rPr>
          <m:t>)</m:t>
        </m:r>
      </m:oMath>
      <w:r>
        <w:rPr>
          <w:rFonts w:eastAsiaTheme="minorEastAsia"/>
        </w:rPr>
        <w:t xml:space="preserve">                                                             (5.1.2)</w:t>
      </w:r>
    </w:p>
    <w:p w:rsidR="000924B2" w:rsidRDefault="000924B2" w:rsidP="000924B2">
      <w:pPr>
        <w:spacing w:line="360" w:lineRule="auto"/>
        <w:ind w:firstLine="567"/>
        <w:rPr>
          <w:rFonts w:eastAsiaTheme="minorEastAsia"/>
        </w:rPr>
      </w:pPr>
    </w:p>
    <w:p w:rsidR="000924B2" w:rsidRDefault="000924B2" w:rsidP="00400C37">
      <w:pPr>
        <w:spacing w:line="360" w:lineRule="auto"/>
        <w:ind w:firstLine="709"/>
        <w:rPr>
          <w:rFonts w:eastAsiaTheme="minorEastAsia"/>
        </w:rPr>
      </w:pPr>
      <w:r>
        <w:rPr>
          <w:rFonts w:eastAsiaTheme="minorEastAsia"/>
        </w:rPr>
        <w:t xml:space="preserve">некоторая точка множества </w:t>
      </w:r>
      <m:oMath>
        <m:r>
          <w:rPr>
            <w:rFonts w:ascii="Cambria Math" w:eastAsiaTheme="minorEastAsia" w:hAnsi="Cambria Math"/>
          </w:rPr>
          <m:t>Z×D.</m:t>
        </m:r>
      </m:oMath>
      <w:r>
        <w:rPr>
          <w:rFonts w:eastAsiaTheme="minorEastAsia"/>
        </w:rPr>
        <w:t xml:space="preserve"> Тогда для каждой точки (5.1.2) существует </w:t>
      </w:r>
      <w:r w:rsidR="00400C37">
        <w:rPr>
          <w:rFonts w:eastAsiaTheme="minorEastAsia"/>
        </w:rPr>
        <w:t xml:space="preserve">   </w:t>
      </w:r>
      <w:r>
        <w:rPr>
          <w:rFonts w:eastAsiaTheme="minorEastAsia"/>
        </w:rPr>
        <w:t xml:space="preserve">решение </w:t>
      </w:r>
      <m:oMath>
        <m:r>
          <w:rPr>
            <w:rFonts w:ascii="Cambria Math" w:eastAsiaTheme="minorEastAsia" w:hAnsi="Cambria Math"/>
          </w:rPr>
          <m:t>ξ(</m:t>
        </m:r>
        <m:r>
          <w:rPr>
            <w:rFonts w:ascii="Cambria Math" w:eastAsiaTheme="minorEastAsia" w:hAnsi="Cambria Math"/>
            <w:lang w:val="kk-KZ"/>
          </w:rPr>
          <m:t>n)</m:t>
        </m:r>
      </m:oMath>
      <w:r w:rsidRPr="00B67BFD">
        <w:rPr>
          <w:rFonts w:eastAsiaTheme="minorEastAsia"/>
        </w:rPr>
        <w:t xml:space="preserve"> </w:t>
      </w:r>
      <w:r>
        <w:rPr>
          <w:rFonts w:eastAsiaTheme="minorEastAsia"/>
        </w:rPr>
        <w:t xml:space="preserve">РДС (5.1.1) с начальным условием </w:t>
      </w:r>
    </w:p>
    <w:p w:rsidR="000924B2" w:rsidRDefault="000924B2" w:rsidP="000924B2">
      <w:pPr>
        <w:spacing w:line="360" w:lineRule="auto"/>
        <w:ind w:firstLine="567"/>
        <w:rPr>
          <w:rFonts w:eastAsiaTheme="minorEastAsia"/>
        </w:rPr>
      </w:pPr>
    </w:p>
    <w:p w:rsidR="000924B2" w:rsidRDefault="000924B2" w:rsidP="000924B2">
      <w:pPr>
        <w:spacing w:line="360" w:lineRule="auto"/>
        <w:ind w:firstLine="567"/>
        <w:jc w:val="right"/>
        <w:rPr>
          <w:rFonts w:eastAsiaTheme="minorEastAsia"/>
        </w:rPr>
      </w:pPr>
      <m:oMath>
        <m:r>
          <w:rPr>
            <w:rFonts w:ascii="Cambria Math" w:eastAsiaTheme="minorEastAsia" w:hAnsi="Cambria Math"/>
          </w:rPr>
          <m:t>ξ</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0</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ξ</m:t>
            </m:r>
          </m:e>
          <m:sub>
            <m:r>
              <w:rPr>
                <w:rFonts w:ascii="Cambria Math" w:eastAsiaTheme="minorEastAsia" w:hAnsi="Cambria Math"/>
              </w:rPr>
              <m:t>0</m:t>
            </m:r>
          </m:sub>
        </m:sSub>
        <m:r>
          <w:rPr>
            <w:rFonts w:ascii="Cambria Math" w:eastAsiaTheme="minorEastAsia" w:hAnsi="Cambria Math"/>
          </w:rPr>
          <m:t>,</m:t>
        </m:r>
      </m:oMath>
      <w:r>
        <w:rPr>
          <w:rFonts w:eastAsiaTheme="minorEastAsia"/>
        </w:rPr>
        <w:t xml:space="preserve">                                                       (5.1.3)</w:t>
      </w:r>
    </w:p>
    <w:p w:rsidR="00400C37" w:rsidRDefault="00400C37" w:rsidP="000924B2">
      <w:pPr>
        <w:spacing w:line="360" w:lineRule="auto"/>
        <w:ind w:firstLine="567"/>
        <w:jc w:val="right"/>
        <w:rPr>
          <w:rFonts w:eastAsiaTheme="minorEastAsia"/>
        </w:rPr>
      </w:pPr>
    </w:p>
    <w:p w:rsidR="000924B2" w:rsidRDefault="000924B2" w:rsidP="00400C37">
      <w:pPr>
        <w:spacing w:line="360" w:lineRule="auto"/>
        <w:ind w:firstLine="709"/>
        <w:jc w:val="both"/>
        <w:rPr>
          <w:rFonts w:eastAsiaTheme="minorEastAsia"/>
        </w:rPr>
      </w:pPr>
      <w:r>
        <w:rPr>
          <w:rFonts w:eastAsiaTheme="minorEastAsia"/>
        </w:rPr>
        <w:t xml:space="preserve">определенное на некотором интервале, содержащем точку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0</m:t>
            </m:r>
          </m:sub>
        </m:sSub>
        <m:r>
          <w:rPr>
            <w:rFonts w:ascii="Cambria Math" w:eastAsiaTheme="minorEastAsia" w:hAnsi="Cambria Math"/>
          </w:rPr>
          <m:t>.</m:t>
        </m:r>
      </m:oMath>
      <w:r>
        <w:rPr>
          <w:rFonts w:eastAsiaTheme="minorEastAsia"/>
        </w:rPr>
        <w:t xml:space="preserve"> При этом, если </w:t>
      </w:r>
      <w:r w:rsidR="0077244C">
        <w:rPr>
          <w:rFonts w:eastAsiaTheme="minorEastAsia"/>
        </w:rPr>
        <w:t xml:space="preserve"> </w:t>
      </w:r>
      <w:r>
        <w:rPr>
          <w:rFonts w:eastAsiaTheme="minorEastAsia"/>
        </w:rPr>
        <w:t xml:space="preserve">имеются два решения с одинаковым начальным значением (5.1.3), каждое из которых определено на своем множестве, содержащем  точку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0</m:t>
            </m:r>
          </m:sub>
        </m:sSub>
      </m:oMath>
      <w:r>
        <w:rPr>
          <w:rFonts w:eastAsiaTheme="minorEastAsia"/>
        </w:rPr>
        <w:t xml:space="preserve">, то эти решения совпадают в общей области их определения. </w:t>
      </w:r>
    </w:p>
    <w:p w:rsidR="000924B2" w:rsidRDefault="000924B2" w:rsidP="0089041F">
      <w:pPr>
        <w:spacing w:line="360" w:lineRule="auto"/>
        <w:ind w:firstLine="709"/>
        <w:jc w:val="both"/>
        <w:rPr>
          <w:rFonts w:eastAsiaTheme="minorEastAsia"/>
        </w:rPr>
      </w:pPr>
      <w:r>
        <w:rPr>
          <w:rFonts w:eastAsiaTheme="minorEastAsia"/>
        </w:rPr>
        <w:t xml:space="preserve">Пусть </w:t>
      </w:r>
    </w:p>
    <w:p w:rsidR="000924B2" w:rsidRDefault="000924B2" w:rsidP="000924B2">
      <w:pPr>
        <w:spacing w:line="360" w:lineRule="auto"/>
        <w:ind w:firstLine="567"/>
        <w:jc w:val="both"/>
        <w:rPr>
          <w:rFonts w:eastAsiaTheme="minorEastAsia"/>
        </w:rPr>
      </w:pPr>
    </w:p>
    <w:p w:rsidR="000924B2" w:rsidRDefault="00441081" w:rsidP="000924B2">
      <w:pPr>
        <w:spacing w:line="360" w:lineRule="auto"/>
        <w:ind w:firstLine="567"/>
        <w:jc w:val="right"/>
        <w:rPr>
          <w:rFonts w:eastAsiaTheme="minorEastAsia"/>
        </w:rPr>
      </w:pPr>
      <m:oMath>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=φ</m:t>
        </m:r>
        <m:d>
          <m:dPr>
            <m:ctrlPr>
              <w:rPr>
                <w:rFonts w:ascii="Cambria Math" w:hAnsi="Cambria Math"/>
                <w:i/>
              </w:rPr>
            </m:ctrlPr>
          </m:dPr>
          <m:e>
            <m:r>
              <w:rPr>
                <w:rFonts w:ascii="Cambria Math" w:hAnsi="Cambria Math"/>
              </w:rPr>
              <m:t>n</m:t>
            </m:r>
          </m:e>
        </m:d>
        <m:r>
          <w:rPr>
            <w:rFonts w:ascii="Cambria Math" w:hAnsi="Cambria Math"/>
          </w:rPr>
          <m:t>,</m:t>
        </m:r>
      </m:oMath>
      <w:r w:rsidR="000924B2" w:rsidRPr="00C10386">
        <w:rPr>
          <w:rFonts w:eastAsiaTheme="minorEastAsia"/>
        </w:rPr>
        <w:t xml:space="preserve">                                                         (</w:t>
      </w:r>
      <w:r w:rsidR="000924B2">
        <w:rPr>
          <w:rFonts w:eastAsiaTheme="minorEastAsia"/>
        </w:rPr>
        <w:t>5.1.4</w:t>
      </w:r>
      <w:r w:rsidR="000924B2" w:rsidRPr="00C10386">
        <w:rPr>
          <w:rFonts w:eastAsiaTheme="minorEastAsia"/>
        </w:rPr>
        <w:t>)</w:t>
      </w:r>
    </w:p>
    <w:p w:rsidR="000924B2" w:rsidRDefault="000924B2" w:rsidP="000924B2">
      <w:pPr>
        <w:spacing w:line="360" w:lineRule="auto"/>
        <w:ind w:firstLine="567"/>
        <w:jc w:val="both"/>
        <w:rPr>
          <w:rFonts w:eastAsiaTheme="minorEastAsia"/>
        </w:rPr>
      </w:pPr>
    </w:p>
    <w:p w:rsidR="000924B2" w:rsidRDefault="000924B2" w:rsidP="000924B2">
      <w:pPr>
        <w:spacing w:line="360" w:lineRule="auto"/>
        <w:jc w:val="both"/>
        <w:rPr>
          <w:rFonts w:eastAsiaTheme="minorEastAsia"/>
        </w:rPr>
      </w:pPr>
      <w:r>
        <w:rPr>
          <w:rFonts w:eastAsiaTheme="minorEastAsia"/>
        </w:rPr>
        <w:t xml:space="preserve">решение РДС (5.1.1), определенное на </w:t>
      </w:r>
      <m:oMath>
        <m:r>
          <w:rPr>
            <w:rFonts w:ascii="Cambria Math" w:eastAsiaTheme="minorEastAsia" w:hAnsi="Cambria Math"/>
          </w:rPr>
          <m:t>(</m:t>
        </m:r>
        <m:r>
          <w:rPr>
            <w:rFonts w:ascii="Cambria Math" w:eastAsiaTheme="minorEastAsia" w:hAnsi="Cambria Math"/>
            <w:lang w:val="en-US"/>
          </w:rPr>
          <m:t>k</m:t>
        </m:r>
        <m:r>
          <w:rPr>
            <w:rFonts w:ascii="Cambria Math" w:eastAsiaTheme="minorEastAsia" w:hAnsi="Cambria Math"/>
          </w:rPr>
          <m:t xml:space="preserve">, </m:t>
        </m:r>
        <m:r>
          <w:rPr>
            <w:rFonts w:ascii="Cambria Math" w:eastAsiaTheme="minorEastAsia" w:hAnsi="Cambria Math"/>
            <w:lang w:val="en-US"/>
          </w:rPr>
          <m:t>k</m:t>
        </m:r>
        <m:r>
          <w:rPr>
            <w:rFonts w:ascii="Cambria Math" w:eastAsiaTheme="minorEastAsia" w:hAnsi="Cambria Math"/>
          </w:rPr>
          <m:t xml:space="preserve">+1, …, </m:t>
        </m:r>
        <m:r>
          <w:rPr>
            <w:rFonts w:ascii="Cambria Math" w:eastAsiaTheme="minorEastAsia" w:hAnsi="Cambria Math"/>
            <w:lang w:val="en-US"/>
          </w:rPr>
          <m:t>k</m:t>
        </m:r>
        <m:r>
          <w:rPr>
            <w:rFonts w:ascii="Cambria Math" w:eastAsiaTheme="minorEastAsia" w:hAnsi="Cambria Math"/>
          </w:rPr>
          <m:t>+</m:t>
        </m:r>
        <m:r>
          <w:rPr>
            <w:rFonts w:ascii="Cambria Math" w:eastAsiaTheme="minorEastAsia" w:hAnsi="Cambria Math"/>
            <w:lang w:val="en-US"/>
          </w:rPr>
          <m:t>τ</m:t>
        </m:r>
        <m:r>
          <w:rPr>
            <w:rFonts w:ascii="Cambria Math" w:eastAsiaTheme="minorEastAsia" w:hAnsi="Cambria Math"/>
          </w:rPr>
          <m:t>)</m:t>
        </m:r>
      </m:oMath>
      <w:r w:rsidRPr="0045502C">
        <w:rPr>
          <w:rFonts w:eastAsiaTheme="minorEastAsia"/>
        </w:rPr>
        <w:t xml:space="preserve"> </w:t>
      </w:r>
      <w:r>
        <w:rPr>
          <w:rFonts w:eastAsiaTheme="minorEastAsia"/>
        </w:rPr>
        <w:t xml:space="preserve">и </w:t>
      </w:r>
    </w:p>
    <w:p w:rsidR="000924B2" w:rsidRDefault="000924B2" w:rsidP="000924B2">
      <w:pPr>
        <w:spacing w:line="360" w:lineRule="auto"/>
        <w:ind w:firstLine="567"/>
        <w:jc w:val="both"/>
        <w:rPr>
          <w:rFonts w:eastAsiaTheme="minorEastAsia"/>
        </w:rPr>
      </w:pPr>
    </w:p>
    <w:p w:rsidR="000924B2" w:rsidRDefault="00441081" w:rsidP="000924B2">
      <w:pPr>
        <w:spacing w:line="360" w:lineRule="auto"/>
        <w:ind w:firstLine="567"/>
        <w:jc w:val="right"/>
        <w:rPr>
          <w:rFonts w:eastAsiaTheme="minorEastAsia"/>
        </w:rPr>
      </w:pPr>
      <m:oMath>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=ψ</m:t>
        </m:r>
        <m:d>
          <m:dPr>
            <m:ctrlPr>
              <w:rPr>
                <w:rFonts w:ascii="Cambria Math" w:hAnsi="Cambria Math"/>
                <w:i/>
              </w:rPr>
            </m:ctrlPr>
          </m:dPr>
          <m:e>
            <m:r>
              <w:rPr>
                <w:rFonts w:ascii="Cambria Math" w:hAnsi="Cambria Math"/>
              </w:rPr>
              <m:t>n</m:t>
            </m:r>
          </m:e>
        </m:d>
      </m:oMath>
      <w:r w:rsidR="000924B2" w:rsidRPr="00C10386">
        <w:rPr>
          <w:rFonts w:eastAsiaTheme="minorEastAsia"/>
        </w:rPr>
        <w:t xml:space="preserve">                                                                   (</w:t>
      </w:r>
      <w:r w:rsidR="000924B2">
        <w:rPr>
          <w:rFonts w:eastAsiaTheme="minorEastAsia"/>
        </w:rPr>
        <w:t>5.1.5</w:t>
      </w:r>
      <w:r w:rsidR="000924B2" w:rsidRPr="00C10386">
        <w:rPr>
          <w:rFonts w:eastAsiaTheme="minorEastAsia"/>
        </w:rPr>
        <w:t>)</w:t>
      </w:r>
    </w:p>
    <w:p w:rsidR="000924B2" w:rsidRDefault="000924B2" w:rsidP="000924B2">
      <w:pPr>
        <w:spacing w:line="360" w:lineRule="auto"/>
        <w:ind w:firstLine="567"/>
        <w:jc w:val="both"/>
        <w:rPr>
          <w:rFonts w:eastAsiaTheme="minorEastAsia"/>
        </w:rPr>
      </w:pPr>
    </w:p>
    <w:p w:rsidR="000924B2" w:rsidRDefault="000924B2" w:rsidP="000924B2">
      <w:pPr>
        <w:spacing w:line="360" w:lineRule="auto"/>
        <w:jc w:val="both"/>
        <w:rPr>
          <w:rFonts w:eastAsiaTheme="minorEastAsia"/>
        </w:rPr>
      </w:pPr>
      <w:r>
        <w:rPr>
          <w:rFonts w:eastAsiaTheme="minorEastAsia"/>
        </w:rPr>
        <w:lastRenderedPageBreak/>
        <w:t xml:space="preserve">решение этой же системы, но определенное на некотором другом интервале. Будем говорить, что решение (5.1.5) является продолжением решения (5.1.4), если интервал </w:t>
      </w:r>
      <m:oMath>
        <m:r>
          <w:rPr>
            <w:rFonts w:ascii="Cambria Math" w:eastAsiaTheme="minorEastAsia" w:hAnsi="Cambria Math"/>
          </w:rPr>
          <m:t>(l, l+1, …, l+θ)</m:t>
        </m:r>
      </m:oMath>
      <w:r w:rsidRPr="0045502C">
        <w:rPr>
          <w:rFonts w:eastAsiaTheme="minorEastAsia"/>
        </w:rPr>
        <w:t xml:space="preserve"> </w:t>
      </w:r>
      <w:r>
        <w:rPr>
          <w:rFonts w:eastAsiaTheme="minorEastAsia"/>
        </w:rPr>
        <w:t xml:space="preserve">содержит в себе </w:t>
      </w:r>
      <m:oMath>
        <m:d>
          <m:dPr>
            <m:ctrlPr>
              <w:rPr>
                <w:rFonts w:ascii="Cambria Math" w:eastAsiaTheme="minorEastAsia" w:hAnsi="Cambria Math"/>
                <w:i/>
              </w:rPr>
            </m:ctrlPr>
          </m:dPr>
          <m:e>
            <m:r>
              <w:rPr>
                <w:rFonts w:ascii="Cambria Math" w:eastAsiaTheme="minorEastAsia" w:hAnsi="Cambria Math"/>
                <w:lang w:val="en-US"/>
              </w:rPr>
              <m:t>k</m:t>
            </m:r>
            <m:r>
              <w:rPr>
                <w:rFonts w:ascii="Cambria Math" w:eastAsiaTheme="minorEastAsia" w:hAnsi="Cambria Math"/>
              </w:rPr>
              <m:t xml:space="preserve">, </m:t>
            </m:r>
            <m:r>
              <w:rPr>
                <w:rFonts w:ascii="Cambria Math" w:eastAsiaTheme="minorEastAsia" w:hAnsi="Cambria Math"/>
                <w:lang w:val="en-US"/>
              </w:rPr>
              <m:t>k</m:t>
            </m:r>
            <m:r>
              <w:rPr>
                <w:rFonts w:ascii="Cambria Math" w:eastAsiaTheme="minorEastAsia" w:hAnsi="Cambria Math"/>
              </w:rPr>
              <m:t xml:space="preserve">+1, …, </m:t>
            </m:r>
            <m:r>
              <w:rPr>
                <w:rFonts w:ascii="Cambria Math" w:eastAsiaTheme="minorEastAsia" w:hAnsi="Cambria Math"/>
                <w:lang w:val="en-US"/>
              </w:rPr>
              <m:t>k</m:t>
            </m:r>
            <m:r>
              <w:rPr>
                <w:rFonts w:ascii="Cambria Math" w:eastAsiaTheme="minorEastAsia" w:hAnsi="Cambria Math"/>
              </w:rPr>
              <m:t>+</m:t>
            </m:r>
            <m:r>
              <w:rPr>
                <w:rFonts w:ascii="Cambria Math" w:eastAsiaTheme="minorEastAsia" w:hAnsi="Cambria Math"/>
                <w:lang w:val="en-US"/>
              </w:rPr>
              <m:t>τ</m:t>
            </m:r>
          </m:e>
        </m:d>
        <m:r>
          <w:rPr>
            <w:rFonts w:ascii="Cambria Math" w:eastAsiaTheme="minorEastAsia" w:hAnsi="Cambria Math"/>
          </w:rPr>
          <m:t>.</m:t>
        </m:r>
      </m:oMath>
      <w:r>
        <w:rPr>
          <w:rFonts w:eastAsiaTheme="minorEastAsia"/>
        </w:rPr>
        <w:t xml:space="preserve">  Решение (5.1.5) совпадает с решением (5.1.4) на интервале </w:t>
      </w:r>
      <m:oMath>
        <m:d>
          <m:dPr>
            <m:ctrlPr>
              <w:rPr>
                <w:rFonts w:ascii="Cambria Math" w:eastAsiaTheme="minorEastAsia" w:hAnsi="Cambria Math"/>
                <w:i/>
              </w:rPr>
            </m:ctrlPr>
          </m:dPr>
          <m:e>
            <m:r>
              <w:rPr>
                <w:rFonts w:ascii="Cambria Math" w:eastAsiaTheme="minorEastAsia" w:hAnsi="Cambria Math"/>
                <w:lang w:val="en-US"/>
              </w:rPr>
              <m:t>k</m:t>
            </m:r>
            <m:r>
              <w:rPr>
                <w:rFonts w:ascii="Cambria Math" w:eastAsiaTheme="minorEastAsia" w:hAnsi="Cambria Math"/>
              </w:rPr>
              <m:t xml:space="preserve">, </m:t>
            </m:r>
            <m:r>
              <w:rPr>
                <w:rFonts w:ascii="Cambria Math" w:eastAsiaTheme="minorEastAsia" w:hAnsi="Cambria Math"/>
                <w:lang w:val="en-US"/>
              </w:rPr>
              <m:t>k</m:t>
            </m:r>
            <m:r>
              <w:rPr>
                <w:rFonts w:ascii="Cambria Math" w:eastAsiaTheme="minorEastAsia" w:hAnsi="Cambria Math"/>
              </w:rPr>
              <m:t xml:space="preserve">+1, …, </m:t>
            </m:r>
            <m:r>
              <w:rPr>
                <w:rFonts w:ascii="Cambria Math" w:eastAsiaTheme="minorEastAsia" w:hAnsi="Cambria Math"/>
                <w:lang w:val="en-US"/>
              </w:rPr>
              <m:t>k</m:t>
            </m:r>
            <m:r>
              <w:rPr>
                <w:rFonts w:ascii="Cambria Math" w:eastAsiaTheme="minorEastAsia" w:hAnsi="Cambria Math"/>
              </w:rPr>
              <m:t>+</m:t>
            </m:r>
            <m:r>
              <w:rPr>
                <w:rFonts w:ascii="Cambria Math" w:eastAsiaTheme="minorEastAsia" w:hAnsi="Cambria Math"/>
                <w:lang w:val="en-US"/>
              </w:rPr>
              <m:t>τ</m:t>
            </m:r>
          </m:e>
        </m:d>
        <m:r>
          <w:rPr>
            <w:rFonts w:ascii="Cambria Math" w:eastAsiaTheme="minorEastAsia" w:hAnsi="Cambria Math"/>
          </w:rPr>
          <m:t>.</m:t>
        </m:r>
      </m:oMath>
      <w:r>
        <w:rPr>
          <w:rFonts w:eastAsiaTheme="minorEastAsia"/>
        </w:rPr>
        <w:t xml:space="preserve"> В частности принято считать, что решение (5.1.5) является продолжением решения (5.1.4), если интервал </w:t>
      </w:r>
      <m:oMath>
        <m:r>
          <w:rPr>
            <w:rFonts w:ascii="Cambria Math" w:eastAsiaTheme="minorEastAsia" w:hAnsi="Cambria Math"/>
          </w:rPr>
          <m:t>(l, l+1, …, l+θ)</m:t>
        </m:r>
      </m:oMath>
      <w:r>
        <w:rPr>
          <w:rFonts w:eastAsiaTheme="minorEastAsia"/>
        </w:rPr>
        <w:t xml:space="preserve"> содержит в себе интервал </w:t>
      </w:r>
      <m:oMath>
        <m:d>
          <m:dPr>
            <m:ctrlPr>
              <w:rPr>
                <w:rFonts w:ascii="Cambria Math" w:eastAsiaTheme="minorEastAsia" w:hAnsi="Cambria Math"/>
                <w:i/>
              </w:rPr>
            </m:ctrlPr>
          </m:dPr>
          <m:e>
            <m:r>
              <w:rPr>
                <w:rFonts w:ascii="Cambria Math" w:eastAsiaTheme="minorEastAsia" w:hAnsi="Cambria Math"/>
                <w:lang w:val="en-US"/>
              </w:rPr>
              <m:t>k</m:t>
            </m:r>
            <m:r>
              <w:rPr>
                <w:rFonts w:ascii="Cambria Math" w:eastAsiaTheme="minorEastAsia" w:hAnsi="Cambria Math"/>
              </w:rPr>
              <m:t xml:space="preserve">, </m:t>
            </m:r>
            <m:r>
              <w:rPr>
                <w:rFonts w:ascii="Cambria Math" w:eastAsiaTheme="minorEastAsia" w:hAnsi="Cambria Math"/>
                <w:lang w:val="en-US"/>
              </w:rPr>
              <m:t>k</m:t>
            </m:r>
            <m:r>
              <w:rPr>
                <w:rFonts w:ascii="Cambria Math" w:eastAsiaTheme="minorEastAsia" w:hAnsi="Cambria Math"/>
              </w:rPr>
              <m:t xml:space="preserve">+1, …, </m:t>
            </m:r>
            <m:r>
              <w:rPr>
                <w:rFonts w:ascii="Cambria Math" w:eastAsiaTheme="minorEastAsia" w:hAnsi="Cambria Math"/>
                <w:lang w:val="en-US"/>
              </w:rPr>
              <m:t>k</m:t>
            </m:r>
            <m:r>
              <w:rPr>
                <w:rFonts w:ascii="Cambria Math" w:eastAsiaTheme="minorEastAsia" w:hAnsi="Cambria Math"/>
              </w:rPr>
              <m:t>+</m:t>
            </m:r>
            <m:r>
              <w:rPr>
                <w:rFonts w:ascii="Cambria Math" w:eastAsiaTheme="minorEastAsia" w:hAnsi="Cambria Math"/>
                <w:lang w:val="en-US"/>
              </w:rPr>
              <m:t>τ</m:t>
            </m:r>
          </m:e>
        </m:d>
        <m:r>
          <w:rPr>
            <w:rFonts w:ascii="Cambria Math" w:eastAsiaTheme="minorEastAsia" w:hAnsi="Cambria Math"/>
          </w:rPr>
          <m:t>,</m:t>
        </m:r>
      </m:oMath>
      <w:r>
        <w:rPr>
          <w:rFonts w:eastAsiaTheme="minorEastAsia"/>
        </w:rPr>
        <w:t xml:space="preserve"> а решение (5.1.5) совпадает с решением (5.1.4) на интервале </w:t>
      </w:r>
      <m:oMath>
        <m:d>
          <m:dPr>
            <m:ctrlPr>
              <w:rPr>
                <w:rFonts w:ascii="Cambria Math" w:eastAsiaTheme="minorEastAsia" w:hAnsi="Cambria Math"/>
                <w:i/>
              </w:rPr>
            </m:ctrlPr>
          </m:dPr>
          <m:e>
            <m:r>
              <w:rPr>
                <w:rFonts w:ascii="Cambria Math" w:eastAsiaTheme="minorEastAsia" w:hAnsi="Cambria Math"/>
                <w:lang w:val="en-US"/>
              </w:rPr>
              <m:t>k</m:t>
            </m:r>
            <m:r>
              <w:rPr>
                <w:rFonts w:ascii="Cambria Math" w:eastAsiaTheme="minorEastAsia" w:hAnsi="Cambria Math"/>
              </w:rPr>
              <m:t xml:space="preserve">, </m:t>
            </m:r>
            <m:r>
              <w:rPr>
                <w:rFonts w:ascii="Cambria Math" w:eastAsiaTheme="minorEastAsia" w:hAnsi="Cambria Math"/>
                <w:lang w:val="en-US"/>
              </w:rPr>
              <m:t>k</m:t>
            </m:r>
            <m:r>
              <w:rPr>
                <w:rFonts w:ascii="Cambria Math" w:eastAsiaTheme="minorEastAsia" w:hAnsi="Cambria Math"/>
              </w:rPr>
              <m:t xml:space="preserve">+1, …, </m:t>
            </m:r>
            <m:r>
              <w:rPr>
                <w:rFonts w:ascii="Cambria Math" w:eastAsiaTheme="minorEastAsia" w:hAnsi="Cambria Math"/>
                <w:lang w:val="en-US"/>
              </w:rPr>
              <m:t>k</m:t>
            </m:r>
            <m:r>
              <w:rPr>
                <w:rFonts w:ascii="Cambria Math" w:eastAsiaTheme="minorEastAsia" w:hAnsi="Cambria Math"/>
              </w:rPr>
              <m:t>+</m:t>
            </m:r>
            <m:r>
              <w:rPr>
                <w:rFonts w:ascii="Cambria Math" w:eastAsiaTheme="minorEastAsia" w:hAnsi="Cambria Math"/>
                <w:lang w:val="en-US"/>
              </w:rPr>
              <m:t>τ</m:t>
            </m:r>
          </m:e>
        </m:d>
        <m:r>
          <w:rPr>
            <w:rFonts w:ascii="Cambria Math" w:eastAsiaTheme="minorEastAsia" w:hAnsi="Cambria Math"/>
          </w:rPr>
          <m:t>.</m:t>
        </m:r>
      </m:oMath>
      <w:r>
        <w:rPr>
          <w:rFonts w:eastAsiaTheme="minorEastAsia"/>
        </w:rPr>
        <w:t xml:space="preserve"> Решение (5.5) является продолжением решения (5.1.4) даже в том случае, когда интервалы </w:t>
      </w:r>
      <m:oMath>
        <m:r>
          <w:rPr>
            <w:rFonts w:ascii="Cambria Math" w:eastAsiaTheme="minorEastAsia" w:hAnsi="Cambria Math"/>
          </w:rPr>
          <m:t>(l, l+1, …, l+θ)</m:t>
        </m:r>
      </m:oMath>
      <w:r>
        <w:rPr>
          <w:rFonts w:eastAsiaTheme="minorEastAsia"/>
        </w:rPr>
        <w:t xml:space="preserve"> и </w:t>
      </w:r>
      <m:oMath>
        <m:d>
          <m:dPr>
            <m:ctrlPr>
              <w:rPr>
                <w:rFonts w:ascii="Cambria Math" w:eastAsiaTheme="minorEastAsia" w:hAnsi="Cambria Math"/>
                <w:i/>
              </w:rPr>
            </m:ctrlPr>
          </m:dPr>
          <m:e>
            <m:r>
              <w:rPr>
                <w:rFonts w:ascii="Cambria Math" w:eastAsiaTheme="minorEastAsia" w:hAnsi="Cambria Math"/>
                <w:lang w:val="en-US"/>
              </w:rPr>
              <m:t>k</m:t>
            </m:r>
            <m:r>
              <w:rPr>
                <w:rFonts w:ascii="Cambria Math" w:eastAsiaTheme="minorEastAsia" w:hAnsi="Cambria Math"/>
              </w:rPr>
              <m:t xml:space="preserve">, </m:t>
            </m:r>
            <m:r>
              <w:rPr>
                <w:rFonts w:ascii="Cambria Math" w:eastAsiaTheme="minorEastAsia" w:hAnsi="Cambria Math"/>
                <w:lang w:val="en-US"/>
              </w:rPr>
              <m:t>k</m:t>
            </m:r>
            <m:r>
              <w:rPr>
                <w:rFonts w:ascii="Cambria Math" w:eastAsiaTheme="minorEastAsia" w:hAnsi="Cambria Math"/>
              </w:rPr>
              <m:t xml:space="preserve">+1, …, </m:t>
            </m:r>
            <m:r>
              <w:rPr>
                <w:rFonts w:ascii="Cambria Math" w:eastAsiaTheme="minorEastAsia" w:hAnsi="Cambria Math"/>
                <w:lang w:val="en-US"/>
              </w:rPr>
              <m:t>k</m:t>
            </m:r>
            <m:r>
              <w:rPr>
                <w:rFonts w:ascii="Cambria Math" w:eastAsiaTheme="minorEastAsia" w:hAnsi="Cambria Math"/>
              </w:rPr>
              <m:t>+</m:t>
            </m:r>
            <m:r>
              <w:rPr>
                <w:rFonts w:ascii="Cambria Math" w:eastAsiaTheme="minorEastAsia" w:hAnsi="Cambria Math"/>
                <w:lang w:val="en-US"/>
              </w:rPr>
              <m:t>τ</m:t>
            </m:r>
          </m:e>
        </m:d>
      </m:oMath>
      <w:r>
        <w:rPr>
          <w:rFonts w:eastAsiaTheme="minorEastAsia"/>
        </w:rPr>
        <w:t xml:space="preserve"> совпадают, как полностью совпадают и решения (5.1.4) и (5.1.5). </w:t>
      </w:r>
    </w:p>
    <w:p w:rsidR="000924B2" w:rsidRPr="00682CAF" w:rsidRDefault="000924B2" w:rsidP="0089041F">
      <w:pPr>
        <w:spacing w:line="360" w:lineRule="auto"/>
        <w:ind w:firstLine="709"/>
        <w:jc w:val="both"/>
        <w:rPr>
          <w:rFonts w:eastAsiaTheme="minorEastAsia"/>
        </w:rPr>
      </w:pPr>
      <w:r>
        <w:rPr>
          <w:rFonts w:eastAsiaTheme="minorEastAsia"/>
        </w:rPr>
        <w:t xml:space="preserve">Определение 5.1.1 Точка </w:t>
      </w:r>
      <m:oMath>
        <m:r>
          <w:rPr>
            <w:rFonts w:ascii="Cambria Math" w:eastAsiaTheme="minorEastAsia" w:hAnsi="Cambria Math"/>
          </w:rPr>
          <m:t>p∈</m:t>
        </m:r>
        <m:r>
          <w:rPr>
            <w:rFonts w:ascii="Cambria Math" w:eastAsiaTheme="minorEastAsia" w:hAnsi="Cambria Math"/>
            <w:lang w:val="en-US"/>
          </w:rPr>
          <m:t>D</m:t>
        </m:r>
      </m:oMath>
      <w:r w:rsidRPr="00682CAF">
        <w:rPr>
          <w:rFonts w:eastAsiaTheme="minorEastAsia"/>
        </w:rPr>
        <w:t xml:space="preserve"> </w:t>
      </w:r>
      <w:r>
        <w:rPr>
          <w:rFonts w:eastAsiaTheme="minorEastAsia"/>
        </w:rPr>
        <w:t xml:space="preserve"> называется положительно устойчивой по Пуассону, если для каждой окрестности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p</m:t>
            </m:r>
          </m:sub>
        </m:sSub>
      </m:oMath>
      <w:r w:rsidRPr="00682CAF">
        <w:rPr>
          <w:rFonts w:eastAsiaTheme="minorEastAsia"/>
        </w:rPr>
        <w:t xml:space="preserve"> </w:t>
      </w:r>
      <w:r>
        <w:rPr>
          <w:rFonts w:eastAsiaTheme="minorEastAsia"/>
        </w:rPr>
        <w:t xml:space="preserve">и каждого положительного числа </w:t>
      </w:r>
      <m:oMath>
        <m:r>
          <w:rPr>
            <w:rFonts w:ascii="Cambria Math" w:eastAsiaTheme="minorEastAsia" w:hAnsi="Cambria Math"/>
          </w:rPr>
          <m:t>T</m:t>
        </m:r>
      </m:oMath>
      <w:r w:rsidRPr="00682CAF">
        <w:rPr>
          <w:rFonts w:eastAsiaTheme="minorEastAsia"/>
        </w:rPr>
        <w:t xml:space="preserve"> </w:t>
      </w:r>
      <w:r>
        <w:rPr>
          <w:rFonts w:eastAsiaTheme="minorEastAsia"/>
        </w:rPr>
        <w:t xml:space="preserve">можно указать такое число </w:t>
      </w:r>
      <m:oMath>
        <m:r>
          <w:rPr>
            <w:rFonts w:ascii="Cambria Math" w:eastAsiaTheme="minorEastAsia" w:hAnsi="Cambria Math"/>
          </w:rPr>
          <m:t>n≥T,</m:t>
        </m:r>
      </m:oMath>
      <w:r w:rsidRPr="00682CAF">
        <w:rPr>
          <w:rFonts w:eastAsiaTheme="minorEastAsia"/>
        </w:rPr>
        <w:t xml:space="preserve"> </w:t>
      </w:r>
      <w:r>
        <w:rPr>
          <w:rFonts w:eastAsiaTheme="minorEastAsia"/>
        </w:rPr>
        <w:t xml:space="preserve">что </w:t>
      </w:r>
      <m:oMath>
        <m:r>
          <w:rPr>
            <w:rFonts w:ascii="Cambria Math" w:eastAsiaTheme="minorEastAsia" w:hAnsi="Cambria Math"/>
          </w:rPr>
          <m:t>φ</m:t>
        </m:r>
        <m:d>
          <m:dPr>
            <m:ctrlPr>
              <w:rPr>
                <w:rFonts w:ascii="Cambria Math" w:eastAsiaTheme="minorEastAsia" w:hAnsi="Cambria Math"/>
                <w:i/>
              </w:rPr>
            </m:ctrlPr>
          </m:dPr>
          <m:e>
            <m:r>
              <w:rPr>
                <w:rFonts w:ascii="Cambria Math" w:eastAsiaTheme="minorEastAsia" w:hAnsi="Cambria Math"/>
              </w:rPr>
              <m:t xml:space="preserve"> n,p</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p</m:t>
            </m:r>
          </m:sub>
        </m:sSub>
        <m:r>
          <w:rPr>
            <w:rFonts w:ascii="Cambria Math" w:eastAsiaTheme="minorEastAsia" w:hAnsi="Cambria Math"/>
          </w:rPr>
          <m:t>.</m:t>
        </m:r>
      </m:oMath>
      <w:r>
        <w:rPr>
          <w:rFonts w:eastAsiaTheme="minorEastAsia"/>
        </w:rPr>
        <w:t xml:space="preserve"> Аналогичным образом, точка </w:t>
      </w:r>
      <m:oMath>
        <m:r>
          <w:rPr>
            <w:rFonts w:ascii="Cambria Math" w:eastAsiaTheme="minorEastAsia" w:hAnsi="Cambria Math"/>
          </w:rPr>
          <m:t>p∈</m:t>
        </m:r>
        <m:r>
          <w:rPr>
            <w:rFonts w:ascii="Cambria Math" w:eastAsiaTheme="minorEastAsia" w:hAnsi="Cambria Math"/>
            <w:lang w:val="en-US"/>
          </w:rPr>
          <m:t>D</m:t>
        </m:r>
      </m:oMath>
      <w:r w:rsidRPr="00682CAF">
        <w:rPr>
          <w:rFonts w:eastAsiaTheme="minorEastAsia"/>
        </w:rPr>
        <w:t xml:space="preserve"> </w:t>
      </w:r>
      <w:r>
        <w:rPr>
          <w:rFonts w:eastAsiaTheme="minorEastAsia"/>
        </w:rPr>
        <w:t xml:space="preserve"> называется отрицательно устойчивой по Пуассону, если для каждой ее окрестности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p</m:t>
            </m:r>
          </m:sub>
        </m:sSub>
      </m:oMath>
      <w:r w:rsidRPr="00682CAF">
        <w:rPr>
          <w:rFonts w:eastAsiaTheme="minorEastAsia"/>
        </w:rPr>
        <w:t xml:space="preserve"> </w:t>
      </w:r>
      <w:r>
        <w:rPr>
          <w:rFonts w:eastAsiaTheme="minorEastAsia"/>
        </w:rPr>
        <w:t xml:space="preserve">и каждого положительного числа </w:t>
      </w:r>
      <m:oMath>
        <m:r>
          <w:rPr>
            <w:rFonts w:ascii="Cambria Math" w:eastAsiaTheme="minorEastAsia" w:hAnsi="Cambria Math"/>
          </w:rPr>
          <m:t>T</m:t>
        </m:r>
      </m:oMath>
      <w:r w:rsidRPr="00682CAF">
        <w:rPr>
          <w:rFonts w:eastAsiaTheme="minorEastAsia"/>
        </w:rPr>
        <w:t xml:space="preserve"> </w:t>
      </w:r>
      <w:r>
        <w:rPr>
          <w:rFonts w:eastAsiaTheme="minorEastAsia"/>
        </w:rPr>
        <w:t xml:space="preserve">можно указать такое число </w:t>
      </w:r>
      <m:oMath>
        <m:r>
          <w:rPr>
            <w:rFonts w:ascii="Cambria Math" w:eastAsiaTheme="minorEastAsia" w:hAnsi="Cambria Math"/>
          </w:rPr>
          <m:t>n≤-T,</m:t>
        </m:r>
      </m:oMath>
      <w:r w:rsidRPr="00682CAF">
        <w:rPr>
          <w:rFonts w:eastAsiaTheme="minorEastAsia"/>
        </w:rPr>
        <w:t xml:space="preserve"> </w:t>
      </w:r>
      <w:r>
        <w:rPr>
          <w:rFonts w:eastAsiaTheme="minorEastAsia"/>
        </w:rPr>
        <w:t xml:space="preserve">что </w:t>
      </w:r>
      <m:oMath>
        <m:r>
          <w:rPr>
            <w:rFonts w:ascii="Cambria Math" w:eastAsiaTheme="minorEastAsia" w:hAnsi="Cambria Math"/>
          </w:rPr>
          <m:t>φ</m:t>
        </m:r>
        <m:d>
          <m:dPr>
            <m:ctrlPr>
              <w:rPr>
                <w:rFonts w:ascii="Cambria Math" w:eastAsiaTheme="minorEastAsia" w:hAnsi="Cambria Math"/>
                <w:i/>
              </w:rPr>
            </m:ctrlPr>
          </m:dPr>
          <m:e>
            <m:r>
              <w:rPr>
                <w:rFonts w:ascii="Cambria Math" w:eastAsiaTheme="minorEastAsia" w:hAnsi="Cambria Math"/>
              </w:rPr>
              <m:t xml:space="preserve"> n,p</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p</m:t>
            </m:r>
          </m:sub>
        </m:sSub>
        <m:r>
          <w:rPr>
            <w:rFonts w:ascii="Cambria Math" w:eastAsiaTheme="minorEastAsia" w:hAnsi="Cambria Math"/>
          </w:rPr>
          <m:t>.</m:t>
        </m:r>
      </m:oMath>
      <w:r>
        <w:rPr>
          <w:rFonts w:eastAsiaTheme="minorEastAsia"/>
        </w:rPr>
        <w:t xml:space="preserve"> И, наконец, точка устойчивая по Пуассону, одновременно положительно и отрицательно, называется устойчивой по Пуассону </w:t>
      </w:r>
      <w:r w:rsidRPr="00682CAF">
        <w:rPr>
          <w:rFonts w:eastAsiaTheme="minorEastAsia"/>
        </w:rPr>
        <w:t>[</w:t>
      </w:r>
      <w:r w:rsidRPr="009B05C7">
        <w:rPr>
          <w:rFonts w:eastAsiaTheme="minorEastAsia"/>
        </w:rPr>
        <w:t>4</w:t>
      </w:r>
      <w:r>
        <w:rPr>
          <w:rFonts w:eastAsiaTheme="minorEastAsia"/>
        </w:rPr>
        <w:t>0-42</w:t>
      </w:r>
      <w:r w:rsidRPr="00682CAF">
        <w:rPr>
          <w:rFonts w:eastAsiaTheme="minorEastAsia"/>
        </w:rPr>
        <w:t>].</w:t>
      </w:r>
    </w:p>
    <w:p w:rsidR="000924B2" w:rsidRDefault="000924B2" w:rsidP="0089041F">
      <w:pPr>
        <w:spacing w:line="360" w:lineRule="auto"/>
        <w:ind w:firstLine="709"/>
        <w:jc w:val="both"/>
        <w:rPr>
          <w:rFonts w:eastAsiaTheme="minorEastAsia"/>
        </w:rPr>
      </w:pPr>
      <w:r>
        <w:rPr>
          <w:rFonts w:eastAsiaTheme="minorEastAsia"/>
        </w:rPr>
        <w:t xml:space="preserve">Теорема 5.1.2 Если точка </w:t>
      </w:r>
      <m:oMath>
        <m:r>
          <w:rPr>
            <w:rFonts w:ascii="Cambria Math" w:eastAsiaTheme="minorEastAsia" w:hAnsi="Cambria Math"/>
          </w:rPr>
          <m:t>p∈</m:t>
        </m:r>
        <m:r>
          <w:rPr>
            <w:rFonts w:ascii="Cambria Math" w:eastAsiaTheme="minorEastAsia" w:hAnsi="Cambria Math"/>
            <w:lang w:val="en-US"/>
          </w:rPr>
          <m:t>D</m:t>
        </m:r>
      </m:oMath>
      <w:r w:rsidRPr="00682CAF">
        <w:rPr>
          <w:rFonts w:eastAsiaTheme="minorEastAsia"/>
        </w:rPr>
        <w:t xml:space="preserve"> </w:t>
      </w:r>
      <w:r>
        <w:rPr>
          <w:rFonts w:eastAsiaTheme="minorEastAsia"/>
        </w:rPr>
        <w:t xml:space="preserve"> положительно устойчива по Пуассону, то каждая точка траектории, описываемой движением </w:t>
      </w:r>
      <m:oMath>
        <m:r>
          <w:rPr>
            <w:rFonts w:ascii="Cambria Math" w:eastAsiaTheme="minorEastAsia" w:hAnsi="Cambria Math"/>
          </w:rPr>
          <m:t>φ</m:t>
        </m:r>
        <m:d>
          <m:dPr>
            <m:ctrlPr>
              <w:rPr>
                <w:rFonts w:ascii="Cambria Math" w:eastAsiaTheme="minorEastAsia" w:hAnsi="Cambria Math"/>
                <w:i/>
              </w:rPr>
            </m:ctrlPr>
          </m:dPr>
          <m:e>
            <m:r>
              <w:rPr>
                <w:rFonts w:ascii="Cambria Math" w:eastAsiaTheme="minorEastAsia" w:hAnsi="Cambria Math"/>
              </w:rPr>
              <m:t xml:space="preserve"> n,p</m:t>
            </m:r>
          </m:e>
        </m:d>
        <m:r>
          <w:rPr>
            <w:rFonts w:ascii="Cambria Math" w:eastAsiaTheme="minorEastAsia" w:hAnsi="Cambria Math"/>
          </w:rPr>
          <m:t>,</m:t>
        </m:r>
      </m:oMath>
      <w:r>
        <w:rPr>
          <w:rFonts w:eastAsiaTheme="minorEastAsia"/>
        </w:rPr>
        <w:t xml:space="preserve"> также положительно устойчива по Пуассону. Аналогичное утверждение имеет место для точек, отрицательно устойчивых по Пуассону.</w:t>
      </w:r>
    </w:p>
    <w:p w:rsidR="000924B2" w:rsidRDefault="000924B2" w:rsidP="000924B2">
      <w:pPr>
        <w:tabs>
          <w:tab w:val="left" w:pos="4536"/>
        </w:tabs>
        <w:spacing w:line="360" w:lineRule="auto"/>
        <w:ind w:firstLine="567"/>
        <w:jc w:val="both"/>
      </w:pPr>
    </w:p>
    <w:p w:rsidR="000924B2" w:rsidRPr="000F350C" w:rsidRDefault="000924B2" w:rsidP="0089041F">
      <w:pPr>
        <w:tabs>
          <w:tab w:val="left" w:pos="4536"/>
        </w:tabs>
        <w:spacing w:line="360" w:lineRule="auto"/>
        <w:ind w:firstLine="709"/>
        <w:jc w:val="both"/>
        <w:rPr>
          <w:b/>
        </w:rPr>
      </w:pPr>
      <w:r w:rsidRPr="000F350C">
        <w:rPr>
          <w:b/>
        </w:rPr>
        <w:t xml:space="preserve">5.2 Устойчивость разностно-динамических систем по Лагранжу </w:t>
      </w:r>
    </w:p>
    <w:p w:rsidR="000924B2" w:rsidRPr="00297AC1" w:rsidRDefault="000924B2" w:rsidP="000924B2">
      <w:pPr>
        <w:spacing w:line="360" w:lineRule="auto"/>
        <w:ind w:firstLine="567"/>
      </w:pPr>
    </w:p>
    <w:p w:rsidR="000924B2" w:rsidRDefault="000924B2" w:rsidP="0089041F">
      <w:pPr>
        <w:spacing w:line="360" w:lineRule="auto"/>
        <w:ind w:firstLine="709"/>
        <w:jc w:val="both"/>
      </w:pPr>
      <w:r>
        <w:t>С помощью дискретного аналога второго метода Ляпунова получены необходимые и достаточные устойчивости по Лагранжу РДС.</w:t>
      </w:r>
    </w:p>
    <w:p w:rsidR="000924B2" w:rsidRPr="00372A58" w:rsidRDefault="000924B2" w:rsidP="0089041F">
      <w:pPr>
        <w:tabs>
          <w:tab w:val="left" w:pos="4536"/>
        </w:tabs>
        <w:spacing w:line="360" w:lineRule="auto"/>
        <w:ind w:firstLine="709"/>
        <w:jc w:val="both"/>
        <w:rPr>
          <w:position w:val="-14"/>
        </w:rPr>
      </w:pPr>
      <w:r>
        <w:rPr>
          <w:position w:val="-14"/>
        </w:rPr>
        <w:t>Рассмотрим РДС</w:t>
      </w:r>
    </w:p>
    <w:p w:rsidR="000924B2" w:rsidRPr="00372A58" w:rsidRDefault="000924B2" w:rsidP="0089041F">
      <w:pPr>
        <w:tabs>
          <w:tab w:val="left" w:pos="4536"/>
        </w:tabs>
        <w:spacing w:line="360" w:lineRule="auto"/>
        <w:ind w:firstLine="709"/>
        <w:jc w:val="both"/>
        <w:rPr>
          <w:position w:val="-14"/>
        </w:rPr>
      </w:pPr>
    </w:p>
    <w:p w:rsidR="000924B2" w:rsidRPr="00AD79ED" w:rsidRDefault="000924B2" w:rsidP="0089041F">
      <w:pPr>
        <w:tabs>
          <w:tab w:val="left" w:pos="4536"/>
        </w:tabs>
        <w:spacing w:line="360" w:lineRule="auto"/>
        <w:ind w:firstLine="709"/>
        <w:jc w:val="right"/>
      </w:pPr>
      <w:r w:rsidRPr="009F765B">
        <w:rPr>
          <w:position w:val="-12"/>
        </w:rPr>
        <w:object w:dxaOrig="1640" w:dyaOrig="360">
          <v:shape id="_x0000_i1495" type="#_x0000_t75" style="width:82pt;height:18.5pt" o:ole="">
            <v:imagedata r:id="rId864" o:title=""/>
          </v:shape>
          <o:OLEObject Type="Embed" ProgID="Equation.DSMT4" ShapeID="_x0000_i1495" DrawAspect="Content" ObjectID="_1665228783" r:id="rId865"/>
        </w:object>
      </w:r>
      <w:r w:rsidRPr="00AD79ED">
        <w:t xml:space="preserve"> </w:t>
      </w:r>
      <m:oMath>
        <m:r>
          <w:rPr>
            <w:rFonts w:ascii="Cambria Math" w:hAnsi="Cambria Math"/>
            <w:lang w:val="en-US"/>
          </w:rPr>
          <m:t>n</m:t>
        </m:r>
        <m:r>
          <w:rPr>
            <w:rFonts w:ascii="Cambria Math" w:hAnsi="Cambria Math"/>
          </w:rPr>
          <m:t>≥0.</m:t>
        </m:r>
      </m:oMath>
      <w:r>
        <w:t xml:space="preserve">                                                   </w:t>
      </w:r>
      <w:r w:rsidRPr="00AD79ED">
        <w:t>(</w:t>
      </w:r>
      <w:r>
        <w:t>5.2.</w:t>
      </w:r>
      <w:r w:rsidRPr="00AD79ED">
        <w:t>1)</w:t>
      </w:r>
    </w:p>
    <w:p w:rsidR="000924B2" w:rsidRPr="00833C9B" w:rsidRDefault="000924B2" w:rsidP="0089041F">
      <w:pPr>
        <w:tabs>
          <w:tab w:val="left" w:pos="4536"/>
        </w:tabs>
        <w:spacing w:line="360" w:lineRule="auto"/>
        <w:ind w:firstLine="709"/>
        <w:jc w:val="both"/>
      </w:pPr>
    </w:p>
    <w:p w:rsidR="000924B2" w:rsidRDefault="000924B2" w:rsidP="0089041F">
      <w:pPr>
        <w:tabs>
          <w:tab w:val="left" w:pos="4536"/>
        </w:tabs>
        <w:spacing w:line="360" w:lineRule="auto"/>
        <w:ind w:firstLine="709"/>
        <w:jc w:val="both"/>
      </w:pPr>
      <w:r>
        <w:t xml:space="preserve">Пусть </w:t>
      </w:r>
      <m:oMath>
        <m:sSub>
          <m:sSubPr>
            <m:ctrlPr>
              <w:rPr>
                <w:rFonts w:ascii="Cambria Math" w:hAnsi="Cambria Math"/>
                <w:i/>
              </w:rPr>
            </m:ctrlPr>
          </m:sSubPr>
          <m:e>
            <m:r>
              <w:rPr>
                <w:rFonts w:ascii="Cambria Math" w:hAnsi="Cambria Math"/>
                <w:lang w:val="en-US"/>
              </w:rPr>
              <m:t>x</m:t>
            </m:r>
          </m:e>
          <m:sub>
            <m:r>
              <w:rPr>
                <w:rFonts w:ascii="Cambria Math" w:hAnsi="Cambria Math"/>
              </w:rPr>
              <m:t>n</m:t>
            </m:r>
          </m:sub>
        </m:sSub>
      </m:oMath>
      <w:r w:rsidRPr="000D2488">
        <w:t xml:space="preserve"> </w:t>
      </w:r>
      <w:r>
        <w:t xml:space="preserve">ее решение с начальным </w:t>
      </w:r>
      <w:r w:rsidRPr="000D2488">
        <w:rPr>
          <w:position w:val="-16"/>
        </w:rPr>
        <w:object w:dxaOrig="1160" w:dyaOrig="400">
          <v:shape id="_x0000_i1496" type="#_x0000_t75" style="width:58pt;height:20.5pt" o:ole="">
            <v:imagedata r:id="rId866" o:title=""/>
          </v:shape>
          <o:OLEObject Type="Embed" ProgID="Equation.DSMT4" ShapeID="_x0000_i1496" DrawAspect="Content" ObjectID="_1665228784" r:id="rId867"/>
        </w:object>
      </w:r>
      <w:r>
        <w:t>Ясно, что</w:t>
      </w:r>
    </w:p>
    <w:p w:rsidR="000924B2" w:rsidRDefault="000924B2" w:rsidP="0089041F">
      <w:pPr>
        <w:tabs>
          <w:tab w:val="left" w:pos="4536"/>
        </w:tabs>
        <w:spacing w:line="360" w:lineRule="auto"/>
        <w:ind w:firstLine="709"/>
        <w:jc w:val="both"/>
        <w:rPr>
          <w:lang w:val="kk-KZ"/>
        </w:rPr>
      </w:pPr>
      <w:r>
        <w:t xml:space="preserve">а) либо это решение может быть продолжено для всех значений </w:t>
      </w:r>
      <m:oMath>
        <m:r>
          <w:rPr>
            <w:rFonts w:ascii="Cambria Math" w:hAnsi="Cambria Math"/>
          </w:rPr>
          <m:t>n≥</m:t>
        </m:r>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oMath>
      <w:r w:rsidRPr="000D2488">
        <w:t xml:space="preserve"> </w:t>
      </w:r>
      <w:r>
        <w:t xml:space="preserve">и тогда мы будем говорить, что решение </w:t>
      </w:r>
      <m:oMath>
        <m:sSub>
          <m:sSubPr>
            <m:ctrlPr>
              <w:rPr>
                <w:rFonts w:ascii="Cambria Math" w:hAnsi="Cambria Math"/>
                <w:i/>
              </w:rPr>
            </m:ctrlPr>
          </m:sSubPr>
          <m:e>
            <m:r>
              <w:rPr>
                <w:rFonts w:ascii="Cambria Math" w:hAnsi="Cambria Math"/>
                <w:lang w:val="en-US"/>
              </w:rPr>
              <m:t>x</m:t>
            </m:r>
          </m:e>
          <m:sub>
            <m:r>
              <w:rPr>
                <w:rFonts w:ascii="Cambria Math" w:hAnsi="Cambria Math"/>
              </w:rPr>
              <m:t>n</m:t>
            </m:r>
          </m:sub>
        </m:sSub>
      </m:oMath>
      <w:r w:rsidRPr="000D2488">
        <w:t xml:space="preserve"> </w:t>
      </w:r>
      <w:r>
        <w:rPr>
          <w:lang w:val="kk-KZ"/>
        </w:rPr>
        <w:t>неограниченно продолжаемо;</w:t>
      </w:r>
    </w:p>
    <w:p w:rsidR="000924B2" w:rsidRDefault="000924B2" w:rsidP="0089041F">
      <w:pPr>
        <w:tabs>
          <w:tab w:val="left" w:pos="4536"/>
        </w:tabs>
        <w:spacing w:line="360" w:lineRule="auto"/>
        <w:ind w:firstLine="709"/>
        <w:jc w:val="both"/>
      </w:pPr>
      <w:r>
        <w:rPr>
          <w:lang w:val="kk-KZ"/>
        </w:rPr>
        <w:t xml:space="preserve">б) либо существует такое </w:t>
      </w:r>
      <m:oMath>
        <m:r>
          <w:rPr>
            <w:rFonts w:ascii="Cambria Math" w:hAnsi="Cambria Math"/>
            <w:lang w:val="kk-KZ"/>
          </w:rPr>
          <m:t>T&gt;</m:t>
        </m:r>
        <m:sSub>
          <m:sSubPr>
            <m:ctrlPr>
              <w:rPr>
                <w:rFonts w:ascii="Cambria Math" w:hAnsi="Cambria Math"/>
                <w:i/>
                <w:lang w:val="kk-KZ"/>
              </w:rPr>
            </m:ctrlPr>
          </m:sSubPr>
          <m:e>
            <m:r>
              <w:rPr>
                <w:rFonts w:ascii="Cambria Math" w:hAnsi="Cambria Math"/>
                <w:lang w:val="kk-KZ"/>
              </w:rPr>
              <m:t>n</m:t>
            </m:r>
          </m:e>
          <m:sub>
            <m:r>
              <w:rPr>
                <w:rFonts w:ascii="Cambria Math" w:hAnsi="Cambria Math"/>
                <w:lang w:val="kk-KZ"/>
              </w:rPr>
              <m:t>0</m:t>
            </m:r>
          </m:sub>
        </m:sSub>
        <m:r>
          <w:rPr>
            <w:rFonts w:ascii="Cambria Math" w:hAnsi="Cambria Math"/>
            <w:lang w:val="kk-KZ"/>
          </w:rPr>
          <m:t>,</m:t>
        </m:r>
      </m:oMath>
      <w:r w:rsidRPr="000D2488">
        <w:t xml:space="preserve"> </w:t>
      </w:r>
      <w:r>
        <w:t xml:space="preserve">что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lang w:val="en-US"/>
                  </w:rPr>
                  <m:t>x</m:t>
                </m:r>
              </m:e>
              <m:sub>
                <m:r>
                  <w:rPr>
                    <w:rFonts w:ascii="Cambria Math" w:hAnsi="Cambria Math"/>
                  </w:rPr>
                  <m:t>n</m:t>
                </m:r>
              </m:sub>
            </m:sSub>
          </m:e>
        </m:d>
        <m:r>
          <w:rPr>
            <w:rFonts w:ascii="Cambria Math" w:hAnsi="Cambria Math"/>
          </w:rPr>
          <m:t>→∞</m:t>
        </m:r>
      </m:oMath>
      <w:r w:rsidRPr="000D2488">
        <w:t xml:space="preserve"> </w:t>
      </w:r>
      <w:r>
        <w:t xml:space="preserve">при </w:t>
      </w:r>
      <m:oMath>
        <m:r>
          <w:rPr>
            <w:rFonts w:ascii="Cambria Math" w:hAnsi="Cambria Math"/>
          </w:rPr>
          <m:t>n→T,</m:t>
        </m:r>
      </m:oMath>
      <w:r w:rsidRPr="000D2488">
        <w:t xml:space="preserve"> </w:t>
      </w:r>
      <w:r>
        <w:t xml:space="preserve">и тогда мы будем говорить, что решение </w:t>
      </w:r>
      <m:oMath>
        <m:sSub>
          <m:sSubPr>
            <m:ctrlPr>
              <w:rPr>
                <w:rFonts w:ascii="Cambria Math" w:hAnsi="Cambria Math"/>
                <w:i/>
              </w:rPr>
            </m:ctrlPr>
          </m:sSubPr>
          <m:e>
            <m:r>
              <w:rPr>
                <w:rFonts w:ascii="Cambria Math" w:hAnsi="Cambria Math"/>
                <w:lang w:val="en-US"/>
              </w:rPr>
              <m:t>x</m:t>
            </m:r>
          </m:e>
          <m:sub>
            <m:r>
              <w:rPr>
                <w:rFonts w:ascii="Cambria Math" w:hAnsi="Cambria Math"/>
              </w:rPr>
              <m:t>n</m:t>
            </m:r>
          </m:sub>
        </m:sSub>
      </m:oMath>
      <w:r>
        <w:t xml:space="preserve"> имеет конечное время определения;</w:t>
      </w:r>
    </w:p>
    <w:p w:rsidR="000924B2" w:rsidRDefault="000924B2" w:rsidP="0089041F">
      <w:pPr>
        <w:tabs>
          <w:tab w:val="left" w:pos="4536"/>
        </w:tabs>
        <w:spacing w:line="360" w:lineRule="auto"/>
        <w:ind w:firstLine="709"/>
        <w:jc w:val="both"/>
      </w:pPr>
      <w:r>
        <w:lastRenderedPageBreak/>
        <w:t xml:space="preserve">в) решение </w:t>
      </w:r>
      <m:oMath>
        <m:sSub>
          <m:sSubPr>
            <m:ctrlPr>
              <w:rPr>
                <w:rFonts w:ascii="Cambria Math" w:hAnsi="Cambria Math"/>
                <w:i/>
              </w:rPr>
            </m:ctrlPr>
          </m:sSubPr>
          <m:e>
            <m:r>
              <w:rPr>
                <w:rFonts w:ascii="Cambria Math" w:hAnsi="Cambria Math"/>
                <w:lang w:val="en-US"/>
              </w:rPr>
              <m:t>x</m:t>
            </m:r>
          </m:e>
          <m:sub>
            <m:r>
              <w:rPr>
                <w:rFonts w:ascii="Cambria Math" w:hAnsi="Cambria Math"/>
              </w:rPr>
              <m:t>n</m:t>
            </m:r>
          </m:sub>
        </m:sSub>
      </m:oMath>
      <w:r>
        <w:t>ограничено.</w:t>
      </w:r>
    </w:p>
    <w:p w:rsidR="000924B2" w:rsidRDefault="000924B2" w:rsidP="0089041F">
      <w:pPr>
        <w:tabs>
          <w:tab w:val="left" w:pos="4536"/>
        </w:tabs>
        <w:spacing w:line="360" w:lineRule="auto"/>
        <w:ind w:firstLine="709"/>
        <w:jc w:val="both"/>
      </w:pPr>
      <w:r>
        <w:t>Две возможности а) и б) явно несовместимы, но дополняют друг друга. Третий случай в) совместим с а) и не совместим с б).</w:t>
      </w:r>
    </w:p>
    <w:p w:rsidR="000924B2" w:rsidRPr="009F765B" w:rsidRDefault="000924B2" w:rsidP="0089041F">
      <w:pPr>
        <w:tabs>
          <w:tab w:val="left" w:pos="709"/>
          <w:tab w:val="left" w:pos="4536"/>
        </w:tabs>
        <w:spacing w:line="360" w:lineRule="auto"/>
        <w:ind w:firstLine="709"/>
        <w:jc w:val="both"/>
      </w:pPr>
      <w:r w:rsidRPr="00AC3B31">
        <w:t xml:space="preserve">Определение </w:t>
      </w:r>
      <w:r>
        <w:t>5.2.1</w:t>
      </w:r>
      <w:r w:rsidRPr="009F765B">
        <w:t xml:space="preserve"> РДС (</w:t>
      </w:r>
      <w:r>
        <w:t>5.2.1</w:t>
      </w:r>
      <w:r w:rsidRPr="009F765B">
        <w:t xml:space="preserve">) называется устойчивой по </w:t>
      </w:r>
      <w:r>
        <w:t>Лагранжу, если</w:t>
      </w:r>
    </w:p>
    <w:p w:rsidR="000924B2" w:rsidRPr="009F765B" w:rsidRDefault="000924B2" w:rsidP="0089041F">
      <w:pPr>
        <w:tabs>
          <w:tab w:val="left" w:pos="4536"/>
        </w:tabs>
        <w:spacing w:line="360" w:lineRule="auto"/>
        <w:ind w:firstLine="709"/>
        <w:jc w:val="both"/>
      </w:pPr>
      <w:r w:rsidRPr="009F765B">
        <w:t xml:space="preserve">1) каждое решение </w:t>
      </w:r>
      <w:r w:rsidRPr="009F765B">
        <w:rPr>
          <w:position w:val="-14"/>
        </w:rPr>
        <w:object w:dxaOrig="1040" w:dyaOrig="380">
          <v:shape id="_x0000_i1497" type="#_x0000_t75" style="width:51.5pt;height:19pt" o:ole="">
            <v:imagedata r:id="rId868" o:title=""/>
          </v:shape>
          <o:OLEObject Type="Embed" ProgID="Equation.3" ShapeID="_x0000_i1497" DrawAspect="Content" ObjectID="_1665228785" r:id="rId869"/>
        </w:object>
      </w:r>
      <w:r w:rsidRPr="009F765B">
        <w:rPr>
          <w:position w:val="-14"/>
        </w:rPr>
        <w:t xml:space="preserve"> </w:t>
      </w:r>
      <w:r w:rsidRPr="009F765B">
        <w:t xml:space="preserve">где </w:t>
      </w:r>
      <w:r w:rsidRPr="009F765B">
        <w:rPr>
          <w:position w:val="-12"/>
        </w:rPr>
        <w:object w:dxaOrig="780" w:dyaOrig="380">
          <v:shape id="_x0000_i1498" type="#_x0000_t75" style="width:39pt;height:19pt" o:ole="">
            <v:imagedata r:id="rId870" o:title=""/>
          </v:shape>
          <o:OLEObject Type="Embed" ProgID="Equation.3" ShapeID="_x0000_i1498" DrawAspect="Content" ObjectID="_1665228786" r:id="rId871"/>
        </w:object>
      </w:r>
      <w:r>
        <w:t xml:space="preserve"> существует для всех </w:t>
      </w:r>
      <w:r w:rsidRPr="009F765B">
        <w:rPr>
          <w:position w:val="-6"/>
        </w:rPr>
        <w:object w:dxaOrig="700" w:dyaOrig="320">
          <v:shape id="_x0000_i1499" type="#_x0000_t75" style="width:35pt;height:16.5pt" o:ole="">
            <v:imagedata r:id="rId872" o:title=""/>
          </v:shape>
          <o:OLEObject Type="Embed" ProgID="Equation.3" ShapeID="_x0000_i1499" DrawAspect="Content" ObjectID="_1665228787" r:id="rId873"/>
        </w:object>
      </w:r>
      <w:r>
        <w:t>;</w:t>
      </w:r>
    </w:p>
    <w:p w:rsidR="000924B2" w:rsidRPr="009F765B" w:rsidRDefault="000924B2" w:rsidP="0089041F">
      <w:pPr>
        <w:tabs>
          <w:tab w:val="left" w:pos="4536"/>
        </w:tabs>
        <w:spacing w:line="360" w:lineRule="auto"/>
        <w:ind w:firstLine="709"/>
        <w:jc w:val="both"/>
        <w:rPr>
          <w:position w:val="-4"/>
        </w:rPr>
      </w:pPr>
      <w:r w:rsidRPr="009F765B">
        <w:t xml:space="preserve">2) </w:t>
      </w:r>
      <w:r w:rsidRPr="009F765B">
        <w:rPr>
          <w:position w:val="-14"/>
        </w:rPr>
        <w:object w:dxaOrig="420" w:dyaOrig="400">
          <v:shape id="_x0000_i1500" type="#_x0000_t75" style="width:21pt;height:20.5pt" o:ole="">
            <v:imagedata r:id="rId874" o:title=""/>
          </v:shape>
          <o:OLEObject Type="Embed" ProgID="Equation.3" ShapeID="_x0000_i1500" DrawAspect="Content" ObjectID="_1665228788" r:id="rId875"/>
        </w:object>
      </w:r>
      <w:r w:rsidRPr="009F765B">
        <w:t xml:space="preserve">ограничена на </w:t>
      </w:r>
      <w:r w:rsidRPr="009F765B">
        <w:rPr>
          <w:position w:val="-4"/>
        </w:rPr>
        <w:object w:dxaOrig="340" w:dyaOrig="300">
          <v:shape id="_x0000_i1501" type="#_x0000_t75" style="width:16.5pt;height:15pt" o:ole="">
            <v:imagedata r:id="rId876" o:title=""/>
          </v:shape>
          <o:OLEObject Type="Embed" ProgID="Equation.3" ShapeID="_x0000_i1501" DrawAspect="Content" ObjectID="_1665228789" r:id="rId877"/>
        </w:object>
      </w:r>
      <w:r>
        <w:t>.</w:t>
      </w:r>
      <w:r w:rsidRPr="009F765B">
        <w:rPr>
          <w:position w:val="-4"/>
        </w:rPr>
        <w:t>.</w:t>
      </w:r>
    </w:p>
    <w:p w:rsidR="000924B2" w:rsidRDefault="000924B2" w:rsidP="0089041F">
      <w:pPr>
        <w:tabs>
          <w:tab w:val="left" w:pos="4536"/>
        </w:tabs>
        <w:spacing w:line="360" w:lineRule="auto"/>
        <w:ind w:firstLine="709"/>
        <w:jc w:val="both"/>
        <w:rPr>
          <w:position w:val="-4"/>
        </w:rPr>
      </w:pPr>
      <w:r w:rsidRPr="009F765B">
        <w:rPr>
          <w:position w:val="-4"/>
        </w:rPr>
        <w:t>Например, если РДС (</w:t>
      </w:r>
      <w:r>
        <w:rPr>
          <w:position w:val="-4"/>
        </w:rPr>
        <w:t>5.2.</w:t>
      </w:r>
      <w:r w:rsidRPr="009F765B">
        <w:rPr>
          <w:position w:val="-4"/>
        </w:rPr>
        <w:t xml:space="preserve">1) имеет ограниченное решение асимптотически устойчивое в целом, то это РДС устойчиво по Лагранжу. </w:t>
      </w:r>
    </w:p>
    <w:p w:rsidR="000924B2" w:rsidRPr="009F765B" w:rsidRDefault="000924B2" w:rsidP="0089041F">
      <w:pPr>
        <w:tabs>
          <w:tab w:val="left" w:pos="4536"/>
        </w:tabs>
        <w:spacing w:line="360" w:lineRule="auto"/>
        <w:ind w:firstLine="709"/>
        <w:jc w:val="both"/>
      </w:pPr>
      <w:r w:rsidRPr="008D7045">
        <w:t>Теорема</w:t>
      </w:r>
      <w:r>
        <w:t xml:space="preserve"> 5.2.1</w:t>
      </w:r>
      <w:r w:rsidRPr="009F765B">
        <w:t xml:space="preserve"> Для того, чтобы РДС (</w:t>
      </w:r>
      <w:r>
        <w:t>5.2.</w:t>
      </w:r>
      <w:r w:rsidRPr="009F765B">
        <w:t xml:space="preserve">1) была устойчива по Лагранжу, необходимо и достаточно, чтобы в </w:t>
      </w:r>
      <w:r w:rsidRPr="009F765B">
        <w:rPr>
          <w:position w:val="-4"/>
        </w:rPr>
        <w:object w:dxaOrig="800" w:dyaOrig="300">
          <v:shape id="_x0000_i1502" type="#_x0000_t75" style="width:40.5pt;height:15pt" o:ole="">
            <v:imagedata r:id="rId878" o:title=""/>
          </v:shape>
          <o:OLEObject Type="Embed" ProgID="Equation.3" ShapeID="_x0000_i1502" DrawAspect="Content" ObjectID="_1665228790" r:id="rId879"/>
        </w:object>
      </w:r>
      <w:r w:rsidRPr="009F765B">
        <w:t xml:space="preserve">существовала функция </w:t>
      </w:r>
      <w:r w:rsidRPr="009F765B">
        <w:rPr>
          <w:position w:val="-12"/>
        </w:rPr>
        <w:object w:dxaOrig="800" w:dyaOrig="360">
          <v:shape id="_x0000_i1503" type="#_x0000_t75" style="width:40.5pt;height:18.5pt" o:ole="">
            <v:imagedata r:id="rId880" o:title=""/>
          </v:shape>
          <o:OLEObject Type="Embed" ProgID="Equation.3" ShapeID="_x0000_i1503" DrawAspect="Content" ObjectID="_1665228791" r:id="rId881"/>
        </w:object>
      </w:r>
      <w:r w:rsidRPr="009F765B">
        <w:t xml:space="preserve">такая, что </w:t>
      </w:r>
    </w:p>
    <w:p w:rsidR="000924B2" w:rsidRPr="009F765B" w:rsidRDefault="000924B2" w:rsidP="0089041F">
      <w:pPr>
        <w:tabs>
          <w:tab w:val="left" w:pos="4536"/>
        </w:tabs>
        <w:spacing w:line="360" w:lineRule="auto"/>
        <w:ind w:firstLine="709"/>
        <w:jc w:val="both"/>
      </w:pPr>
      <w:r w:rsidRPr="009F765B">
        <w:t xml:space="preserve">1) </w:t>
      </w:r>
      <w:r w:rsidRPr="009F765B">
        <w:rPr>
          <w:position w:val="-12"/>
        </w:rPr>
        <w:object w:dxaOrig="1620" w:dyaOrig="360">
          <v:shape id="_x0000_i1504" type="#_x0000_t75" style="width:81pt;height:18.5pt" o:ole="">
            <v:imagedata r:id="rId882" o:title=""/>
          </v:shape>
          <o:OLEObject Type="Embed" ProgID="Equation.3" ShapeID="_x0000_i1504" DrawAspect="Content" ObjectID="_1665228792" r:id="rId883"/>
        </w:object>
      </w:r>
      <w:r w:rsidRPr="009F765B">
        <w:t xml:space="preserve">где </w:t>
      </w:r>
      <w:r w:rsidRPr="009F765B">
        <w:rPr>
          <w:position w:val="-22"/>
        </w:rPr>
        <w:object w:dxaOrig="1540" w:dyaOrig="460">
          <v:shape id="_x0000_i1505" type="#_x0000_t75" style="width:77pt;height:22.5pt" o:ole="">
            <v:imagedata r:id="rId884" o:title=""/>
          </v:shape>
          <o:OLEObject Type="Embed" ProgID="Equation.3" ShapeID="_x0000_i1505" DrawAspect="Content" ObjectID="_1665228793" r:id="rId885"/>
        </w:object>
      </w:r>
      <w:r>
        <w:t>;</w:t>
      </w:r>
    </w:p>
    <w:p w:rsidR="000924B2" w:rsidRPr="009F765B" w:rsidRDefault="000924B2" w:rsidP="0089041F">
      <w:pPr>
        <w:tabs>
          <w:tab w:val="left" w:pos="4536"/>
        </w:tabs>
        <w:spacing w:line="360" w:lineRule="auto"/>
        <w:ind w:firstLine="709"/>
        <w:jc w:val="both"/>
      </w:pPr>
      <w:r w:rsidRPr="009F765B">
        <w:t xml:space="preserve">2) для каждого решения </w:t>
      </w:r>
      <w:r w:rsidRPr="009F765B">
        <w:rPr>
          <w:position w:val="-12"/>
        </w:rPr>
        <w:object w:dxaOrig="260" w:dyaOrig="360">
          <v:shape id="_x0000_i1506" type="#_x0000_t75" style="width:13pt;height:18.5pt" o:ole="">
            <v:imagedata r:id="rId886" o:title=""/>
          </v:shape>
          <o:OLEObject Type="Embed" ProgID="Equation.3" ShapeID="_x0000_i1506" DrawAspect="Content" ObjectID="_1665228794" r:id="rId887"/>
        </w:object>
      </w:r>
      <w:r w:rsidRPr="009F765B">
        <w:t>функция был</w:t>
      </w:r>
      <w:r>
        <w:t xml:space="preserve">а не возрастающей относительно </w:t>
      </w:r>
      <w:r w:rsidRPr="009F765B">
        <w:rPr>
          <w:position w:val="-12"/>
        </w:rPr>
        <w:object w:dxaOrig="780" w:dyaOrig="380">
          <v:shape id="_x0000_i1507" type="#_x0000_t75" style="width:39pt;height:19pt" o:ole="">
            <v:imagedata r:id="rId870" o:title=""/>
          </v:shape>
          <o:OLEObject Type="Embed" ProgID="Equation.3" ShapeID="_x0000_i1507" DrawAspect="Content" ObjectID="_1665228795" r:id="rId888"/>
        </w:object>
      </w:r>
      <w:r>
        <w:t>.</w:t>
      </w:r>
    </w:p>
    <w:p w:rsidR="000924B2" w:rsidRDefault="000924B2" w:rsidP="0089041F">
      <w:pPr>
        <w:spacing w:line="360" w:lineRule="auto"/>
        <w:ind w:firstLine="709"/>
        <w:jc w:val="center"/>
      </w:pPr>
    </w:p>
    <w:p w:rsidR="000924B2" w:rsidRPr="000F350C" w:rsidRDefault="000924B2" w:rsidP="0089041F">
      <w:pPr>
        <w:spacing w:line="360" w:lineRule="auto"/>
        <w:ind w:firstLine="709"/>
        <w:jc w:val="both"/>
        <w:rPr>
          <w:b/>
        </w:rPr>
      </w:pPr>
      <w:r w:rsidRPr="000F350C">
        <w:rPr>
          <w:b/>
        </w:rPr>
        <w:t>5.3 О диссипативности разностно-динамических систем (РДС)</w:t>
      </w:r>
    </w:p>
    <w:p w:rsidR="000924B2" w:rsidRPr="00D50B65" w:rsidRDefault="000924B2" w:rsidP="000924B2">
      <w:pPr>
        <w:spacing w:line="360" w:lineRule="auto"/>
      </w:pPr>
    </w:p>
    <w:p w:rsidR="000924B2" w:rsidRPr="005F4F83" w:rsidRDefault="000924B2" w:rsidP="000924B2">
      <w:pPr>
        <w:spacing w:line="360" w:lineRule="auto"/>
        <w:ind w:firstLine="567"/>
        <w:jc w:val="both"/>
      </w:pPr>
      <w:r>
        <w:t xml:space="preserve">В практике, где применяются РДС весьма часто встречаются РДС, у которых из-за естественной диссипации каждое решение по истечении достаточно большого момента времени попадает в некоторую фиксированную область и остается в ней в дальнейшем. Такие РДС называются диссипативными </w:t>
      </w:r>
      <w:r w:rsidRPr="00987D07">
        <w:t>[</w:t>
      </w:r>
      <w:r>
        <w:t>43</w:t>
      </w:r>
      <w:r w:rsidRPr="00987D07">
        <w:t>]</w:t>
      </w:r>
      <w:r>
        <w:t>.</w:t>
      </w:r>
    </w:p>
    <w:p w:rsidR="000924B2" w:rsidRDefault="000924B2" w:rsidP="000924B2">
      <w:pPr>
        <w:spacing w:line="360" w:lineRule="auto"/>
        <w:ind w:firstLine="708"/>
        <w:jc w:val="both"/>
      </w:pPr>
      <w:r>
        <w:t xml:space="preserve">Основными задачами исследования РДС на диссипативность являются задачи на получение критерия принадлежности рассматриваемой РДС к классу диссипативных </w:t>
      </w:r>
      <w:r w:rsidR="000C4059">
        <w:t xml:space="preserve">   </w:t>
      </w:r>
      <w:r>
        <w:t xml:space="preserve">систем или подобным классам систем </w:t>
      </w:r>
      <w:r w:rsidRPr="009E1DD7">
        <w:t>[</w:t>
      </w:r>
      <w:r>
        <w:t>44</w:t>
      </w:r>
      <w:r w:rsidRPr="009E1DD7">
        <w:t>].</w:t>
      </w:r>
      <w:r>
        <w:t xml:space="preserve"> </w:t>
      </w:r>
    </w:p>
    <w:p w:rsidR="000924B2" w:rsidRDefault="000924B2" w:rsidP="0089041F">
      <w:pPr>
        <w:spacing w:line="360" w:lineRule="auto"/>
        <w:ind w:firstLine="709"/>
      </w:pPr>
      <w:r>
        <w:t>Рассмотрим нелинейные РДС</w:t>
      </w:r>
    </w:p>
    <w:p w:rsidR="000924B2" w:rsidRDefault="000924B2" w:rsidP="000924B2">
      <w:pPr>
        <w:spacing w:line="360" w:lineRule="auto"/>
      </w:pPr>
    </w:p>
    <w:p w:rsidR="000924B2" w:rsidRDefault="000924B2" w:rsidP="000924B2">
      <w:pPr>
        <w:spacing w:line="360" w:lineRule="auto"/>
        <w:ind w:firstLine="708"/>
        <w:jc w:val="right"/>
      </w:pPr>
      <w:r w:rsidRPr="00297E4C">
        <w:rPr>
          <w:position w:val="-12"/>
        </w:rPr>
        <w:object w:dxaOrig="1460" w:dyaOrig="360">
          <v:shape id="_x0000_i1508" type="#_x0000_t75" style="width:73pt;height:18.5pt" o:ole="">
            <v:imagedata r:id="rId889" o:title=""/>
          </v:shape>
          <o:OLEObject Type="Embed" ProgID="Equation.3" ShapeID="_x0000_i1508" DrawAspect="Content" ObjectID="_1665228796" r:id="rId890"/>
        </w:object>
      </w:r>
      <w:r>
        <w:t xml:space="preserve"> </w:t>
      </w:r>
      <w:r w:rsidRPr="00297E4C">
        <w:t xml:space="preserve">    </w:t>
      </w:r>
      <w:r>
        <w:t xml:space="preserve">      </w:t>
      </w:r>
      <w:r w:rsidRPr="00297E4C">
        <w:t xml:space="preserve">                                           (</w:t>
      </w:r>
      <w:r>
        <w:t>5.3.</w:t>
      </w:r>
      <w:r w:rsidRPr="00297E4C">
        <w:t xml:space="preserve">1)    </w:t>
      </w:r>
    </w:p>
    <w:p w:rsidR="000924B2" w:rsidRDefault="000924B2" w:rsidP="000924B2">
      <w:pPr>
        <w:spacing w:line="360" w:lineRule="auto"/>
      </w:pPr>
    </w:p>
    <w:p w:rsidR="000924B2" w:rsidRDefault="000924B2" w:rsidP="0089041F">
      <w:pPr>
        <w:spacing w:line="360" w:lineRule="auto"/>
        <w:ind w:firstLine="709"/>
        <w:jc w:val="both"/>
      </w:pPr>
      <w:r>
        <w:t xml:space="preserve">где </w:t>
      </w:r>
      <w:r w:rsidRPr="00297E4C">
        <w:rPr>
          <w:position w:val="-14"/>
        </w:rPr>
        <w:object w:dxaOrig="3159" w:dyaOrig="380">
          <v:shape id="_x0000_i1509" type="#_x0000_t75" style="width:158.5pt;height:19pt" o:ole="">
            <v:imagedata r:id="rId891" o:title=""/>
          </v:shape>
          <o:OLEObject Type="Embed" ProgID="Equation.3" ShapeID="_x0000_i1509" DrawAspect="Content" ObjectID="_1665228797" r:id="rId892"/>
        </w:object>
      </w:r>
      <w:r w:rsidRPr="00297E4C">
        <w:t xml:space="preserve"> - </w:t>
      </w:r>
      <w:r>
        <w:t xml:space="preserve">множество натуральных чисел, </w:t>
      </w:r>
      <w:r w:rsidRPr="00297E4C">
        <w:rPr>
          <w:position w:val="-12"/>
        </w:rPr>
        <w:object w:dxaOrig="279" w:dyaOrig="360">
          <v:shape id="_x0000_i1510" type="#_x0000_t75" style="width:14.5pt;height:18.5pt" o:ole="">
            <v:imagedata r:id="rId893" o:title=""/>
          </v:shape>
          <o:OLEObject Type="Embed" ProgID="Equation.3" ShapeID="_x0000_i1510" DrawAspect="Content" ObjectID="_1665228798" r:id="rId894"/>
        </w:object>
      </w:r>
      <w:r>
        <w:t xml:space="preserve"> и </w:t>
      </w:r>
      <w:r w:rsidRPr="00297E4C">
        <w:rPr>
          <w:position w:val="-12"/>
        </w:rPr>
        <w:object w:dxaOrig="820" w:dyaOrig="360">
          <v:shape id="_x0000_i1511" type="#_x0000_t75" style="width:41pt;height:18.5pt" o:ole="">
            <v:imagedata r:id="rId895" o:title=""/>
          </v:shape>
          <o:OLEObject Type="Embed" ProgID="Equation.3" ShapeID="_x0000_i1511" DrawAspect="Content" ObjectID="_1665228799" r:id="rId896"/>
        </w:object>
      </w:r>
      <w:r>
        <w:t xml:space="preserve"> -  </w:t>
      </w:r>
      <w:r w:rsidRPr="003C405D">
        <w:rPr>
          <w:position w:val="-4"/>
        </w:rPr>
        <w:object w:dxaOrig="200" w:dyaOrig="200">
          <v:shape id="_x0000_i1512" type="#_x0000_t75" style="width:10pt;height:10pt" o:ole="">
            <v:imagedata r:id="rId897" o:title=""/>
          </v:shape>
          <o:OLEObject Type="Embed" ProgID="Equation.3" ShapeID="_x0000_i1512" DrawAspect="Content" ObjectID="_1665228800" r:id="rId898"/>
        </w:object>
      </w:r>
      <w:r>
        <w:t xml:space="preserve">-мерный вектор столбец, причем </w:t>
      </w:r>
      <w:r w:rsidRPr="00297E4C">
        <w:rPr>
          <w:position w:val="-12"/>
        </w:rPr>
        <w:object w:dxaOrig="2100" w:dyaOrig="380">
          <v:shape id="_x0000_i1513" type="#_x0000_t75" style="width:105pt;height:19pt" o:ole="">
            <v:imagedata r:id="rId899" o:title=""/>
          </v:shape>
          <o:OLEObject Type="Embed" ProgID="Equation.3" ShapeID="_x0000_i1513" DrawAspect="Content" ObjectID="_1665228801" r:id="rId900"/>
        </w:object>
      </w:r>
      <w:r>
        <w:t>.</w:t>
      </w:r>
    </w:p>
    <w:p w:rsidR="000924B2" w:rsidRDefault="000924B2" w:rsidP="000924B2">
      <w:pPr>
        <w:spacing w:line="360" w:lineRule="auto"/>
        <w:ind w:firstLine="567"/>
        <w:jc w:val="both"/>
      </w:pPr>
      <w:r w:rsidRPr="00DA3E2A">
        <w:t xml:space="preserve">Определение </w:t>
      </w:r>
      <w:r>
        <w:t>5.3.</w:t>
      </w:r>
      <w:r w:rsidRPr="00DA3E2A">
        <w:t>1</w:t>
      </w:r>
      <w:r>
        <w:t xml:space="preserve"> Будем называть РДС (5.3.1) диссипативной или </w:t>
      </w:r>
      <w:r w:rsidRPr="003C405D">
        <w:rPr>
          <w:position w:val="-4"/>
        </w:rPr>
        <w:object w:dxaOrig="260" w:dyaOrig="260">
          <v:shape id="_x0000_i1514" type="#_x0000_t75" style="width:13pt;height:13pt" o:ole="">
            <v:imagedata r:id="rId901" o:title=""/>
          </v:shape>
          <o:OLEObject Type="Embed" ProgID="Equation.3" ShapeID="_x0000_i1514" DrawAspect="Content" ObjectID="_1665228802" r:id="rId902"/>
        </w:object>
      </w:r>
      <w:r>
        <w:t xml:space="preserve">-системой, если существует такое </w:t>
      </w:r>
      <w:r w:rsidRPr="003C405D">
        <w:rPr>
          <w:position w:val="-10"/>
        </w:rPr>
        <w:object w:dxaOrig="639" w:dyaOrig="320">
          <v:shape id="_x0000_i1515" type="#_x0000_t75" style="width:32pt;height:15.5pt" o:ole="">
            <v:imagedata r:id="rId903" o:title=""/>
          </v:shape>
          <o:OLEObject Type="Embed" ProgID="Equation.3" ShapeID="_x0000_i1515" DrawAspect="Content" ObjectID="_1665228803" r:id="rId904"/>
        </w:object>
      </w:r>
      <w:r w:rsidRPr="003C405D">
        <w:t xml:space="preserve"> </w:t>
      </w:r>
      <w:r>
        <w:t>что</w:t>
      </w:r>
    </w:p>
    <w:p w:rsidR="000924B2" w:rsidRDefault="000924B2" w:rsidP="000924B2">
      <w:pPr>
        <w:spacing w:line="360" w:lineRule="auto"/>
        <w:ind w:firstLine="708"/>
        <w:jc w:val="both"/>
      </w:pPr>
    </w:p>
    <w:p w:rsidR="000924B2" w:rsidRDefault="000924B2" w:rsidP="000924B2">
      <w:pPr>
        <w:spacing w:line="360" w:lineRule="auto"/>
        <w:ind w:firstLine="708"/>
        <w:jc w:val="right"/>
      </w:pPr>
      <w:r w:rsidRPr="003C405D">
        <w:rPr>
          <w:position w:val="-20"/>
        </w:rPr>
        <w:object w:dxaOrig="1180" w:dyaOrig="480">
          <v:shape id="_x0000_i1516" type="#_x0000_t75" style="width:59pt;height:24pt" o:ole="">
            <v:imagedata r:id="rId905" o:title=""/>
          </v:shape>
          <o:OLEObject Type="Embed" ProgID="Equation.3" ShapeID="_x0000_i1516" DrawAspect="Content" ObjectID="_1665228804" r:id="rId906"/>
        </w:object>
      </w:r>
      <w:r>
        <w:t xml:space="preserve">        </w:t>
      </w:r>
      <w:r w:rsidRPr="00EA0FB1">
        <w:t xml:space="preserve">                                                (</w:t>
      </w:r>
      <w:r>
        <w:t>5.3.</w:t>
      </w:r>
      <w:r w:rsidRPr="00EA0FB1">
        <w:t>2)</w:t>
      </w:r>
    </w:p>
    <w:p w:rsidR="000924B2" w:rsidRPr="00EA0FB1" w:rsidRDefault="000924B2" w:rsidP="000924B2">
      <w:pPr>
        <w:spacing w:line="360" w:lineRule="auto"/>
        <w:ind w:firstLine="708"/>
        <w:jc w:val="right"/>
      </w:pPr>
    </w:p>
    <w:p w:rsidR="000924B2" w:rsidRDefault="000924B2" w:rsidP="000C4059">
      <w:pPr>
        <w:spacing w:line="360" w:lineRule="auto"/>
        <w:ind w:firstLine="709"/>
      </w:pPr>
      <w:r>
        <w:t xml:space="preserve">где  </w:t>
      </w:r>
      <w:r w:rsidRPr="00297E4C">
        <w:rPr>
          <w:position w:val="-12"/>
        </w:rPr>
        <w:object w:dxaOrig="1520" w:dyaOrig="360">
          <v:shape id="_x0000_i1517" type="#_x0000_t75" style="width:76pt;height:18.5pt" o:ole="">
            <v:imagedata r:id="rId907" o:title=""/>
          </v:shape>
          <o:OLEObject Type="Embed" ProgID="Equation.3" ShapeID="_x0000_i1517" DrawAspect="Content" ObjectID="_1665228805" r:id="rId908"/>
        </w:object>
      </w:r>
      <w:r w:rsidRPr="003C405D">
        <w:t xml:space="preserve"> </w:t>
      </w:r>
      <w:proofErr w:type="gramStart"/>
      <w:r w:rsidRPr="003C405D">
        <w:t xml:space="preserve">- </w:t>
      </w:r>
      <w:r>
        <w:t xml:space="preserve"> решение</w:t>
      </w:r>
      <w:proofErr w:type="gramEnd"/>
      <w:r>
        <w:t xml:space="preserve"> (5.3.1) с начальными данными </w:t>
      </w:r>
      <w:r w:rsidRPr="003C405D">
        <w:rPr>
          <w:position w:val="-14"/>
        </w:rPr>
        <w:object w:dxaOrig="780" w:dyaOrig="380">
          <v:shape id="_x0000_i1518" type="#_x0000_t75" style="width:39pt;height:19pt" o:ole="">
            <v:imagedata r:id="rId909" o:title=""/>
          </v:shape>
          <o:OLEObject Type="Embed" ProgID="Equation.3" ShapeID="_x0000_i1518" DrawAspect="Content" ObjectID="_1665228806" r:id="rId910"/>
        </w:object>
      </w:r>
      <w:r>
        <w:t xml:space="preserve"> т.е. </w:t>
      </w:r>
      <w:r w:rsidRPr="00297E4C">
        <w:rPr>
          <w:position w:val="-12"/>
        </w:rPr>
        <w:object w:dxaOrig="1500" w:dyaOrig="360">
          <v:shape id="_x0000_i1519" type="#_x0000_t75" style="width:75pt;height:18.5pt" o:ole="">
            <v:imagedata r:id="rId911" o:title=""/>
          </v:shape>
          <o:OLEObject Type="Embed" ProgID="Equation.3" ShapeID="_x0000_i1519" DrawAspect="Content" ObjectID="_1665228807" r:id="rId912"/>
        </w:object>
      </w:r>
      <w:r>
        <w:t>.</w:t>
      </w:r>
    </w:p>
    <w:p w:rsidR="000924B2" w:rsidRPr="00EA0FB1" w:rsidRDefault="000924B2" w:rsidP="000C4059">
      <w:pPr>
        <w:spacing w:line="360" w:lineRule="auto"/>
        <w:ind w:firstLine="709"/>
        <w:jc w:val="both"/>
      </w:pPr>
      <w:r>
        <w:t xml:space="preserve">Из самого определения следует, что все решения </w:t>
      </w:r>
      <w:r w:rsidRPr="00EA0FB1">
        <w:rPr>
          <w:position w:val="-16"/>
        </w:rPr>
        <w:object w:dxaOrig="320" w:dyaOrig="400">
          <v:shape id="_x0000_i1520" type="#_x0000_t75" style="width:15.5pt;height:20.5pt" o:ole="">
            <v:imagedata r:id="rId913" o:title=""/>
          </v:shape>
          <o:OLEObject Type="Embed" ProgID="Equation.3" ShapeID="_x0000_i1520" DrawAspect="Content" ObjectID="_1665228808" r:id="rId914"/>
        </w:object>
      </w:r>
      <w:r w:rsidRPr="00EA0FB1">
        <w:t xml:space="preserve"> </w:t>
      </w:r>
      <w:r>
        <w:t xml:space="preserve">диссипативной РДС </w:t>
      </w:r>
      <w:proofErr w:type="spellStart"/>
      <w:r>
        <w:t>продолжимы</w:t>
      </w:r>
      <w:proofErr w:type="spellEnd"/>
      <w:r>
        <w:t xml:space="preserve"> на все моменты </w:t>
      </w:r>
      <w:r w:rsidRPr="00EA0FB1">
        <w:rPr>
          <w:position w:val="-14"/>
        </w:rPr>
        <w:object w:dxaOrig="1180" w:dyaOrig="380">
          <v:shape id="_x0000_i1521" type="#_x0000_t75" style="width:59pt;height:19pt" o:ole="">
            <v:imagedata r:id="rId915" o:title=""/>
          </v:shape>
          <o:OLEObject Type="Embed" ProgID="Equation.3" ShapeID="_x0000_i1521" DrawAspect="Content" ObjectID="_1665228809" r:id="rId916"/>
        </w:object>
      </w:r>
      <w:r w:rsidRPr="00EA0FB1">
        <w:t>.</w:t>
      </w:r>
    </w:p>
    <w:p w:rsidR="000924B2" w:rsidRDefault="000924B2" w:rsidP="000C4059">
      <w:pPr>
        <w:spacing w:line="360" w:lineRule="auto"/>
        <w:ind w:firstLine="709"/>
        <w:jc w:val="both"/>
      </w:pPr>
      <w:r w:rsidRPr="00DA3E2A">
        <w:t xml:space="preserve">Теорема </w:t>
      </w:r>
      <w:r>
        <w:t>5.3.</w:t>
      </w:r>
      <w:r w:rsidRPr="00DA3E2A">
        <w:t>1</w:t>
      </w:r>
      <w:r>
        <w:t xml:space="preserve"> РДС (5.3.1) принадлежит к диссипативным классам, если существует функция </w:t>
      </w:r>
      <w:r w:rsidRPr="00EA0FB1">
        <w:rPr>
          <w:position w:val="-12"/>
        </w:rPr>
        <w:object w:dxaOrig="1260" w:dyaOrig="360">
          <v:shape id="_x0000_i1522" type="#_x0000_t75" style="width:63pt;height:18.5pt" o:ole="">
            <v:imagedata r:id="rId917" o:title=""/>
          </v:shape>
          <o:OLEObject Type="Embed" ProgID="Equation.3" ShapeID="_x0000_i1522" DrawAspect="Content" ObjectID="_1665228810" r:id="rId918"/>
        </w:object>
      </w:r>
      <w:r>
        <w:t xml:space="preserve"> типа Ляпунова, которая в области</w:t>
      </w:r>
    </w:p>
    <w:p w:rsidR="000924B2" w:rsidRDefault="000924B2" w:rsidP="000C4059">
      <w:pPr>
        <w:spacing w:line="360" w:lineRule="auto"/>
        <w:ind w:firstLine="709"/>
        <w:jc w:val="both"/>
      </w:pPr>
    </w:p>
    <w:p w:rsidR="000924B2" w:rsidRDefault="000924B2" w:rsidP="000C4059">
      <w:pPr>
        <w:spacing w:line="360" w:lineRule="auto"/>
        <w:ind w:firstLine="709"/>
        <w:jc w:val="right"/>
        <w:rPr>
          <w:lang w:val="en-US"/>
        </w:rPr>
      </w:pPr>
      <w:r>
        <w:tab/>
      </w:r>
      <w:r w:rsidRPr="003C405D">
        <w:rPr>
          <w:position w:val="-14"/>
        </w:rPr>
        <w:object w:dxaOrig="2060" w:dyaOrig="400">
          <v:shape id="_x0000_i1523" type="#_x0000_t75" style="width:103pt;height:20.5pt" o:ole="">
            <v:imagedata r:id="rId919" o:title=""/>
          </v:shape>
          <o:OLEObject Type="Embed" ProgID="Equation.3" ShapeID="_x0000_i1523" DrawAspect="Content" ObjectID="_1665228811" r:id="rId920"/>
        </w:object>
      </w:r>
      <w:r>
        <w:rPr>
          <w:lang w:val="en-US"/>
        </w:rPr>
        <w:t xml:space="preserve">                                              (</w:t>
      </w:r>
      <w:r>
        <w:t>5.3.</w:t>
      </w:r>
      <w:r>
        <w:rPr>
          <w:lang w:val="en-US"/>
        </w:rPr>
        <w:t xml:space="preserve">3)  </w:t>
      </w:r>
    </w:p>
    <w:p w:rsidR="000924B2" w:rsidRDefault="000924B2" w:rsidP="000C4059">
      <w:pPr>
        <w:spacing w:line="360" w:lineRule="auto"/>
        <w:ind w:firstLine="709"/>
        <w:rPr>
          <w:lang w:val="en-US"/>
        </w:rPr>
      </w:pPr>
    </w:p>
    <w:p w:rsidR="000924B2" w:rsidRDefault="000924B2" w:rsidP="000C4059">
      <w:pPr>
        <w:spacing w:line="360" w:lineRule="auto"/>
        <w:ind w:firstLine="709"/>
      </w:pPr>
      <w:r>
        <w:t>обладает следующими свойствами:</w:t>
      </w:r>
    </w:p>
    <w:p w:rsidR="000924B2" w:rsidRDefault="000924B2" w:rsidP="000924B2">
      <w:pPr>
        <w:spacing w:line="360" w:lineRule="auto"/>
      </w:pPr>
      <w:r w:rsidRPr="001D5BCA">
        <w:rPr>
          <w:position w:val="-50"/>
        </w:rPr>
        <w:object w:dxaOrig="4700" w:dyaOrig="1120">
          <v:shape id="_x0000_i1524" type="#_x0000_t75" style="width:235pt;height:56pt" o:ole="">
            <v:imagedata r:id="rId921" o:title=""/>
          </v:shape>
          <o:OLEObject Type="Embed" ProgID="Equation.3" ShapeID="_x0000_i1524" DrawAspect="Content" ObjectID="_1665228812" r:id="rId922"/>
        </w:object>
      </w:r>
    </w:p>
    <w:p w:rsidR="000924B2" w:rsidRPr="00987D07" w:rsidRDefault="000924B2" w:rsidP="000924B2">
      <w:pPr>
        <w:spacing w:line="360" w:lineRule="auto"/>
        <w:ind w:firstLine="567"/>
        <w:jc w:val="both"/>
      </w:pPr>
      <w:r>
        <w:t xml:space="preserve">Если </w:t>
      </w:r>
      <w:r w:rsidRPr="006A308D">
        <w:rPr>
          <w:position w:val="-12"/>
        </w:rPr>
        <w:object w:dxaOrig="880" w:dyaOrig="360">
          <v:shape id="_x0000_i1525" type="#_x0000_t75" style="width:44.5pt;height:18.5pt" o:ole="">
            <v:imagedata r:id="rId923" o:title=""/>
          </v:shape>
          <o:OLEObject Type="Embed" ProgID="Equation.3" ShapeID="_x0000_i1525" DrawAspect="Content" ObjectID="_1665228813" r:id="rId924"/>
        </w:object>
      </w:r>
      <w:r>
        <w:t xml:space="preserve"> то решение </w:t>
      </w:r>
      <w:r w:rsidRPr="006A308D">
        <w:rPr>
          <w:position w:val="-12"/>
        </w:rPr>
        <w:object w:dxaOrig="1060" w:dyaOrig="360">
          <v:shape id="_x0000_i1526" type="#_x0000_t75" style="width:53.5pt;height:18.5pt" o:ole="">
            <v:imagedata r:id="rId925" o:title=""/>
          </v:shape>
          <o:OLEObject Type="Embed" ProgID="Equation.3" ShapeID="_x0000_i1526" DrawAspect="Content" ObjectID="_1665228814" r:id="rId926"/>
        </w:object>
      </w:r>
      <w:r>
        <w:t xml:space="preserve"> (5.1) ограничено (возможно неравномерно).</w:t>
      </w:r>
    </w:p>
    <w:p w:rsidR="000924B2" w:rsidRDefault="000924B2" w:rsidP="000924B2">
      <w:pPr>
        <w:spacing w:line="360" w:lineRule="auto"/>
        <w:ind w:firstLine="567"/>
        <w:jc w:val="both"/>
      </w:pPr>
      <w:r w:rsidRPr="0060449C">
        <w:t xml:space="preserve">Теорема </w:t>
      </w:r>
      <w:r>
        <w:t>5.3.</w:t>
      </w:r>
      <w:r w:rsidRPr="0060449C">
        <w:t>2</w:t>
      </w:r>
      <w:r>
        <w:t xml:space="preserve"> (5.3.1) принадлежит классу диссипативных РДС, если в </w:t>
      </w:r>
      <w:r w:rsidRPr="00773783">
        <w:rPr>
          <w:position w:val="-12"/>
        </w:rPr>
        <w:object w:dxaOrig="340" w:dyaOrig="360">
          <v:shape id="_x0000_i1527" type="#_x0000_t75" style="width:17.5pt;height:18.5pt" o:ole="">
            <v:imagedata r:id="rId927" o:title=""/>
          </v:shape>
          <o:OLEObject Type="Embed" ProgID="Equation.3" ShapeID="_x0000_i1527" DrawAspect="Content" ObjectID="_1665228815" r:id="rId928"/>
        </w:object>
      </w:r>
      <w:r>
        <w:t xml:space="preserve"> существует функция </w:t>
      </w:r>
      <w:r w:rsidRPr="00BE457B">
        <w:rPr>
          <w:position w:val="-12"/>
        </w:rPr>
        <w:object w:dxaOrig="1260" w:dyaOrig="360">
          <v:shape id="_x0000_i1528" type="#_x0000_t75" style="width:63pt;height:18.5pt" o:ole="">
            <v:imagedata r:id="rId929" o:title=""/>
          </v:shape>
          <o:OLEObject Type="Embed" ProgID="Equation.3" ShapeID="_x0000_i1528" DrawAspect="Content" ObjectID="_1665228816" r:id="rId930"/>
        </w:object>
      </w:r>
      <w:r w:rsidRPr="005B5AD9">
        <w:t xml:space="preserve"> </w:t>
      </w:r>
      <w:r>
        <w:t>и при этом</w:t>
      </w:r>
    </w:p>
    <w:p w:rsidR="000924B2" w:rsidRPr="0060449C" w:rsidRDefault="000924B2" w:rsidP="000924B2">
      <w:pPr>
        <w:spacing w:line="360" w:lineRule="auto"/>
        <w:ind w:firstLine="567"/>
        <w:jc w:val="both"/>
      </w:pPr>
      <w:r w:rsidRPr="0060449C">
        <w:rPr>
          <w:position w:val="-34"/>
        </w:rPr>
        <w:object w:dxaOrig="3860" w:dyaOrig="800">
          <v:shape id="_x0000_i1529" type="#_x0000_t75" style="width:193pt;height:40pt" o:ole="">
            <v:imagedata r:id="rId931" o:title=""/>
          </v:shape>
          <o:OLEObject Type="Embed" ProgID="Equation.DSMT4" ShapeID="_x0000_i1529" DrawAspect="Content" ObjectID="_1665228817" r:id="rId932"/>
        </w:object>
      </w:r>
    </w:p>
    <w:p w:rsidR="000924B2" w:rsidRDefault="000924B2" w:rsidP="000924B2">
      <w:pPr>
        <w:spacing w:line="360" w:lineRule="auto"/>
        <w:ind w:firstLine="567"/>
        <w:jc w:val="both"/>
      </w:pPr>
    </w:p>
    <w:p w:rsidR="000924B2" w:rsidRPr="00C663FC" w:rsidRDefault="000924B2" w:rsidP="000C4059">
      <w:pPr>
        <w:spacing w:line="360" w:lineRule="auto"/>
        <w:ind w:firstLine="709"/>
        <w:jc w:val="both"/>
        <w:rPr>
          <w:b/>
        </w:rPr>
      </w:pPr>
      <w:r w:rsidRPr="00C663FC">
        <w:rPr>
          <w:b/>
        </w:rPr>
        <w:t>5.4 О теореме тотальной устойчивости РДС</w:t>
      </w:r>
    </w:p>
    <w:p w:rsidR="000924B2" w:rsidRPr="005D2892" w:rsidRDefault="000924B2" w:rsidP="000C4059">
      <w:pPr>
        <w:spacing w:line="360" w:lineRule="auto"/>
        <w:ind w:firstLine="709"/>
        <w:jc w:val="both"/>
      </w:pPr>
    </w:p>
    <w:p w:rsidR="000924B2" w:rsidRDefault="000924B2" w:rsidP="000C4059">
      <w:pPr>
        <w:spacing w:line="360" w:lineRule="auto"/>
        <w:ind w:firstLine="709"/>
        <w:jc w:val="both"/>
      </w:pPr>
      <w:r w:rsidRPr="005D2892">
        <w:t xml:space="preserve">Пусть дана РДС </w:t>
      </w:r>
    </w:p>
    <w:p w:rsidR="000924B2" w:rsidRPr="005D2892" w:rsidRDefault="000924B2" w:rsidP="000C4059">
      <w:pPr>
        <w:spacing w:line="360" w:lineRule="auto"/>
        <w:ind w:firstLine="709"/>
        <w:jc w:val="both"/>
      </w:pPr>
    </w:p>
    <w:p w:rsidR="000924B2" w:rsidRDefault="000924B2" w:rsidP="000C4059">
      <w:pPr>
        <w:spacing w:line="360" w:lineRule="auto"/>
        <w:ind w:left="708" w:firstLine="709"/>
        <w:jc w:val="right"/>
      </w:pPr>
      <w:r w:rsidRPr="005D2892">
        <w:rPr>
          <w:position w:val="-12"/>
        </w:rPr>
        <w:object w:dxaOrig="2400" w:dyaOrig="360">
          <v:shape id="_x0000_i1530" type="#_x0000_t75" style="width:120pt;height:18.5pt" o:ole="">
            <v:imagedata r:id="rId933" o:title=""/>
          </v:shape>
          <o:OLEObject Type="Embed" ProgID="Equation.3" ShapeID="_x0000_i1530" DrawAspect="Content" ObjectID="_1665228818" r:id="rId934"/>
        </w:object>
      </w:r>
      <w:r w:rsidRPr="005D2892">
        <w:t xml:space="preserve">              </w:t>
      </w:r>
      <w:r>
        <w:t xml:space="preserve">      </w:t>
      </w:r>
      <w:r w:rsidRPr="005D2892">
        <w:t xml:space="preserve">                                    (</w:t>
      </w:r>
      <w:r>
        <w:t>5.4.</w:t>
      </w:r>
      <w:r w:rsidRPr="005D2892">
        <w:t>1)</w:t>
      </w:r>
    </w:p>
    <w:p w:rsidR="000924B2" w:rsidRPr="005D2892" w:rsidRDefault="000924B2" w:rsidP="000C4059">
      <w:pPr>
        <w:spacing w:line="360" w:lineRule="auto"/>
        <w:ind w:left="708" w:firstLine="709"/>
        <w:jc w:val="right"/>
      </w:pPr>
    </w:p>
    <w:p w:rsidR="000924B2" w:rsidRPr="005D2892" w:rsidRDefault="000924B2" w:rsidP="000C4059">
      <w:pPr>
        <w:spacing w:line="360" w:lineRule="auto"/>
        <w:ind w:firstLine="709"/>
        <w:jc w:val="both"/>
      </w:pPr>
      <w:r w:rsidRPr="005D2892">
        <w:t>где прав</w:t>
      </w:r>
      <w:r>
        <w:t>ая</w:t>
      </w:r>
      <w:r w:rsidRPr="005D2892">
        <w:t xml:space="preserve"> част</w:t>
      </w:r>
      <w:r>
        <w:t>ь</w:t>
      </w:r>
      <w:r w:rsidRPr="005D2892">
        <w:t xml:space="preserve"> определен</w:t>
      </w:r>
      <w:r>
        <w:t>а</w:t>
      </w:r>
      <w:r w:rsidRPr="005D2892">
        <w:t xml:space="preserve"> в некоторой вещественной области </w:t>
      </w:r>
      <w:r w:rsidRPr="005D2892">
        <w:rPr>
          <w:position w:val="-6"/>
        </w:rPr>
        <w:object w:dxaOrig="260" w:dyaOrig="279">
          <v:shape id="_x0000_i1531" type="#_x0000_t75" style="width:13.5pt;height:13.5pt" o:ole="">
            <v:imagedata r:id="rId935" o:title=""/>
          </v:shape>
          <o:OLEObject Type="Embed" ProgID="Equation.3" ShapeID="_x0000_i1531" DrawAspect="Content" ObjectID="_1665228819" r:id="rId936"/>
        </w:object>
      </w:r>
      <w:r w:rsidRPr="005D2892">
        <w:t xml:space="preserve"> для всех </w:t>
      </w:r>
      <w:r w:rsidRPr="000925DB">
        <w:rPr>
          <w:position w:val="-6"/>
        </w:rPr>
        <w:object w:dxaOrig="660" w:dyaOrig="279">
          <v:shape id="_x0000_i1532" type="#_x0000_t75" style="width:32pt;height:13.5pt" o:ole="">
            <v:imagedata r:id="rId937" o:title=""/>
          </v:shape>
          <o:OLEObject Type="Embed" ProgID="Equation.DSMT4" ShapeID="_x0000_i1532" DrawAspect="Content" ObjectID="_1665228820" r:id="rId938"/>
        </w:object>
      </w:r>
      <w:r w:rsidRPr="005D2892">
        <w:t xml:space="preserve"> </w:t>
      </w:r>
    </w:p>
    <w:p w:rsidR="000924B2" w:rsidRPr="005D2892" w:rsidRDefault="000924B2" w:rsidP="000C4059">
      <w:pPr>
        <w:spacing w:line="360" w:lineRule="auto"/>
        <w:ind w:firstLine="709"/>
        <w:jc w:val="both"/>
      </w:pPr>
      <w:r w:rsidRPr="005D2892">
        <w:t>Будем называть произвольные</w:t>
      </w:r>
      <w:r>
        <w:t>,</w:t>
      </w:r>
      <w:r w:rsidRPr="005D2892">
        <w:t xml:space="preserve"> не обра</w:t>
      </w:r>
      <w:r>
        <w:t>щающиеся вообще в нули, функции</w:t>
      </w:r>
      <w:r w:rsidRPr="005D2892">
        <w:t xml:space="preserve">  </w:t>
      </w:r>
      <w:r w:rsidRPr="005D2892">
        <w:rPr>
          <w:position w:val="-12"/>
        </w:rPr>
        <w:object w:dxaOrig="800" w:dyaOrig="360">
          <v:shape id="_x0000_i1533" type="#_x0000_t75" style="width:40pt;height:18.5pt" o:ole="">
            <v:imagedata r:id="rId939" o:title=""/>
          </v:shape>
          <o:OLEObject Type="Embed" ProgID="Equation.3" ShapeID="_x0000_i1533" DrawAspect="Content" ObjectID="_1665228821" r:id="rId940"/>
        </w:object>
      </w:r>
      <w:r w:rsidRPr="005D2892">
        <w:t xml:space="preserve"> возмущениями</w:t>
      </w:r>
      <w:r>
        <w:t>,</w:t>
      </w:r>
      <w:r w:rsidRPr="005D2892">
        <w:t xml:space="preserve"> которые в области </w:t>
      </w:r>
      <w:r w:rsidRPr="005D2892">
        <w:rPr>
          <w:position w:val="-6"/>
        </w:rPr>
        <w:object w:dxaOrig="260" w:dyaOrig="279">
          <v:shape id="_x0000_i1534" type="#_x0000_t75" style="width:13.5pt;height:13.5pt" o:ole="">
            <v:imagedata r:id="rId941" o:title=""/>
          </v:shape>
          <o:OLEObject Type="Embed" ProgID="Equation.3" ShapeID="_x0000_i1534" DrawAspect="Content" ObjectID="_1665228822" r:id="rId942"/>
        </w:object>
      </w:r>
      <w:r w:rsidRPr="005D2892">
        <w:t xml:space="preserve"> удовлетворя</w:t>
      </w:r>
      <w:r>
        <w:t>ю</w:t>
      </w:r>
      <w:r w:rsidRPr="005D2892">
        <w:t xml:space="preserve">т условию </w:t>
      </w:r>
      <w:r w:rsidRPr="000925DB">
        <w:rPr>
          <w:position w:val="-16"/>
        </w:rPr>
        <w:object w:dxaOrig="1400" w:dyaOrig="440">
          <v:shape id="_x0000_i1535" type="#_x0000_t75" style="width:69.5pt;height:22.5pt" o:ole="">
            <v:imagedata r:id="rId943" o:title=""/>
          </v:shape>
          <o:OLEObject Type="Embed" ProgID="Equation.DSMT4" ShapeID="_x0000_i1535" DrawAspect="Content" ObjectID="_1665228823" r:id="rId944"/>
        </w:object>
      </w:r>
      <w:r w:rsidRPr="005D2892">
        <w:t xml:space="preserve"> </w:t>
      </w:r>
      <w:r>
        <w:t>где</w:t>
      </w:r>
      <w:r w:rsidRPr="005D2892">
        <w:rPr>
          <w:position w:val="-10"/>
        </w:rPr>
        <w:object w:dxaOrig="240" w:dyaOrig="260">
          <v:shape id="_x0000_i1536" type="#_x0000_t75" style="width:12pt;height:13.5pt" o:ole="">
            <v:imagedata r:id="rId945" o:title=""/>
          </v:shape>
          <o:OLEObject Type="Embed" ProgID="Equation.3" ShapeID="_x0000_i1536" DrawAspect="Content" ObjectID="_1665228824" r:id="rId946"/>
        </w:object>
      </w:r>
      <w:r w:rsidRPr="005D2892">
        <w:t>- достаточно малое положительное число.</w:t>
      </w:r>
    </w:p>
    <w:p w:rsidR="000924B2" w:rsidRDefault="000924B2" w:rsidP="000C4059">
      <w:pPr>
        <w:spacing w:line="360" w:lineRule="auto"/>
        <w:ind w:firstLine="709"/>
        <w:jc w:val="both"/>
      </w:pPr>
      <w:r w:rsidRPr="005D2892">
        <w:t>Пусть</w:t>
      </w:r>
    </w:p>
    <w:p w:rsidR="000924B2" w:rsidRPr="005D2892" w:rsidRDefault="000924B2" w:rsidP="000924B2">
      <w:pPr>
        <w:spacing w:line="360" w:lineRule="auto"/>
        <w:ind w:firstLine="567"/>
        <w:jc w:val="right"/>
      </w:pPr>
      <w:r w:rsidRPr="005D2892">
        <w:lastRenderedPageBreak/>
        <w:t xml:space="preserve"> </w:t>
      </w:r>
      <w:r w:rsidRPr="005D2892">
        <w:rPr>
          <w:position w:val="-12"/>
        </w:rPr>
        <w:object w:dxaOrig="960" w:dyaOrig="360">
          <v:shape id="_x0000_i1537" type="#_x0000_t75" style="width:48pt;height:18.5pt" o:ole="">
            <v:imagedata r:id="rId947" o:title=""/>
          </v:shape>
          <o:OLEObject Type="Embed" ProgID="Equation.3" ShapeID="_x0000_i1537" DrawAspect="Content" ObjectID="_1665228825" r:id="rId948"/>
        </w:object>
      </w:r>
      <w:r w:rsidRPr="005D2892">
        <w:t xml:space="preserve">         </w:t>
      </w:r>
      <w:r>
        <w:t xml:space="preserve">          </w:t>
      </w:r>
      <w:r w:rsidRPr="005D2892">
        <w:t xml:space="preserve">                                                    (</w:t>
      </w:r>
      <w:r>
        <w:t>5.4.</w:t>
      </w:r>
      <w:r w:rsidRPr="005D2892">
        <w:t>2)</w:t>
      </w:r>
    </w:p>
    <w:p w:rsidR="000924B2" w:rsidRDefault="000924B2" w:rsidP="000924B2">
      <w:pPr>
        <w:spacing w:line="360" w:lineRule="auto"/>
        <w:jc w:val="both"/>
      </w:pPr>
    </w:p>
    <w:p w:rsidR="000924B2" w:rsidRPr="005D2892" w:rsidRDefault="000924B2" w:rsidP="000C4059">
      <w:pPr>
        <w:spacing w:line="360" w:lineRule="auto"/>
        <w:ind w:firstLine="709"/>
        <w:jc w:val="both"/>
      </w:pPr>
      <w:r>
        <w:t>е</w:t>
      </w:r>
      <w:r w:rsidRPr="005D2892">
        <w:t>сть некоторое решение РДС (</w:t>
      </w:r>
      <w:r>
        <w:t>5.4.</w:t>
      </w:r>
      <w:r w:rsidRPr="005D2892">
        <w:t>1)</w:t>
      </w:r>
      <w:r>
        <w:t xml:space="preserve">. </w:t>
      </w:r>
    </w:p>
    <w:p w:rsidR="000924B2" w:rsidRDefault="000924B2" w:rsidP="000924B2">
      <w:pPr>
        <w:spacing w:line="360" w:lineRule="auto"/>
        <w:ind w:firstLine="567"/>
        <w:jc w:val="both"/>
      </w:pPr>
    </w:p>
    <w:p w:rsidR="000924B2" w:rsidRDefault="000924B2" w:rsidP="000C4059">
      <w:pPr>
        <w:spacing w:line="360" w:lineRule="auto"/>
        <w:ind w:firstLine="709"/>
        <w:jc w:val="both"/>
      </w:pPr>
      <w:r w:rsidRPr="005D2892">
        <w:t xml:space="preserve">Пусть </w:t>
      </w:r>
    </w:p>
    <w:p w:rsidR="000924B2" w:rsidRDefault="000924B2" w:rsidP="000924B2">
      <w:pPr>
        <w:spacing w:line="360" w:lineRule="auto"/>
        <w:ind w:firstLine="567"/>
        <w:jc w:val="right"/>
      </w:pPr>
      <w:r w:rsidRPr="005D2892">
        <w:rPr>
          <w:position w:val="-12"/>
        </w:rPr>
        <w:object w:dxaOrig="999" w:dyaOrig="360">
          <v:shape id="_x0000_i1538" type="#_x0000_t75" style="width:50pt;height:18.5pt" o:ole="">
            <v:imagedata r:id="rId949" o:title=""/>
          </v:shape>
          <o:OLEObject Type="Embed" ProgID="Equation.3" ShapeID="_x0000_i1538" DrawAspect="Content" ObjectID="_1665228826" r:id="rId950"/>
        </w:object>
      </w:r>
      <w:r w:rsidRPr="005D2892">
        <w:t xml:space="preserve">  </w:t>
      </w:r>
      <w:r>
        <w:t xml:space="preserve">                  </w:t>
      </w:r>
      <w:r w:rsidRPr="005D2892">
        <w:t xml:space="preserve">                                                  (</w:t>
      </w:r>
      <w:r>
        <w:t>5.4.</w:t>
      </w:r>
      <w:r w:rsidRPr="005D2892">
        <w:t>2</w:t>
      </w:r>
      <w:r w:rsidRPr="005D2892">
        <w:rPr>
          <w:vertAlign w:val="superscript"/>
        </w:rPr>
        <w:t>/</w:t>
      </w:r>
      <w:r w:rsidRPr="005D2892">
        <w:t>)</w:t>
      </w:r>
    </w:p>
    <w:p w:rsidR="000924B2" w:rsidRPr="005D2892" w:rsidRDefault="000924B2" w:rsidP="000924B2">
      <w:pPr>
        <w:spacing w:line="360" w:lineRule="auto"/>
        <w:ind w:firstLine="567"/>
        <w:jc w:val="right"/>
      </w:pPr>
    </w:p>
    <w:p w:rsidR="000924B2" w:rsidRDefault="000924B2" w:rsidP="000C4059">
      <w:pPr>
        <w:spacing w:line="360" w:lineRule="auto"/>
        <w:ind w:firstLine="709"/>
        <w:jc w:val="both"/>
      </w:pPr>
      <w:r>
        <w:t>е</w:t>
      </w:r>
      <w:r w:rsidRPr="005D2892">
        <w:t>сть некоторое решение РДС без возмущени</w:t>
      </w:r>
      <w:r>
        <w:t>я</w:t>
      </w:r>
    </w:p>
    <w:p w:rsidR="000924B2" w:rsidRPr="005D2892" w:rsidRDefault="000924B2" w:rsidP="000924B2">
      <w:pPr>
        <w:spacing w:line="360" w:lineRule="auto"/>
        <w:jc w:val="both"/>
      </w:pPr>
    </w:p>
    <w:p w:rsidR="000924B2" w:rsidRDefault="000924B2" w:rsidP="000924B2">
      <w:pPr>
        <w:spacing w:line="360" w:lineRule="auto"/>
        <w:ind w:firstLine="567"/>
        <w:jc w:val="right"/>
      </w:pPr>
      <w:r w:rsidRPr="000925DB">
        <w:rPr>
          <w:position w:val="-14"/>
        </w:rPr>
        <w:object w:dxaOrig="1480" w:dyaOrig="400">
          <v:shape id="_x0000_i1539" type="#_x0000_t75" style="width:74pt;height:20.5pt" o:ole="">
            <v:imagedata r:id="rId951" o:title=""/>
          </v:shape>
          <o:OLEObject Type="Embed" ProgID="Equation.DSMT4" ShapeID="_x0000_i1539" DrawAspect="Content" ObjectID="_1665228827" r:id="rId952"/>
        </w:object>
      </w:r>
      <w:r>
        <w:t xml:space="preserve">                                                                </w:t>
      </w:r>
      <w:r w:rsidRPr="005D2892">
        <w:t>(</w:t>
      </w:r>
      <w:r>
        <w:t>5.4.1</w:t>
      </w:r>
      <w:r w:rsidRPr="005D2892">
        <w:rPr>
          <w:vertAlign w:val="superscript"/>
        </w:rPr>
        <w:t>/</w:t>
      </w:r>
      <w:r w:rsidRPr="005D2892">
        <w:t>)</w:t>
      </w:r>
    </w:p>
    <w:p w:rsidR="000924B2" w:rsidRPr="005D2892" w:rsidRDefault="000924B2" w:rsidP="000924B2">
      <w:pPr>
        <w:spacing w:line="360" w:lineRule="auto"/>
        <w:ind w:left="708" w:firstLine="567"/>
        <w:jc w:val="right"/>
      </w:pPr>
    </w:p>
    <w:p w:rsidR="000924B2" w:rsidRPr="005D2892" w:rsidRDefault="000924B2" w:rsidP="000C4059">
      <w:pPr>
        <w:spacing w:line="360" w:lineRule="auto"/>
        <w:ind w:firstLine="709"/>
        <w:jc w:val="both"/>
      </w:pPr>
      <w:r>
        <w:t>Б</w:t>
      </w:r>
      <w:r w:rsidRPr="005D2892">
        <w:t xml:space="preserve">удем сравнивать </w:t>
      </w:r>
      <w:r>
        <w:t>решение</w:t>
      </w:r>
      <w:r w:rsidRPr="005D2892">
        <w:t xml:space="preserve"> (</w:t>
      </w:r>
      <w:r>
        <w:t>5.4.</w:t>
      </w:r>
      <w:r w:rsidRPr="005D2892">
        <w:t>2</w:t>
      </w:r>
      <w:r w:rsidRPr="005D2892">
        <w:rPr>
          <w:vertAlign w:val="superscript"/>
        </w:rPr>
        <w:t>/</w:t>
      </w:r>
      <w:r w:rsidRPr="005D2892">
        <w:t>) РДС (</w:t>
      </w:r>
      <w:r>
        <w:t>5.4.</w:t>
      </w:r>
      <w:r w:rsidRPr="005D2892">
        <w:t>1</w:t>
      </w:r>
      <w:r w:rsidRPr="005D2892">
        <w:rPr>
          <w:vertAlign w:val="superscript"/>
        </w:rPr>
        <w:t>/</w:t>
      </w:r>
      <w:r w:rsidRPr="005D2892">
        <w:t>) и решение (</w:t>
      </w:r>
      <w:r>
        <w:t>5.4.</w:t>
      </w:r>
      <w:r w:rsidRPr="005D2892">
        <w:t>2) РДС (</w:t>
      </w:r>
      <w:r>
        <w:t>5.4.</w:t>
      </w:r>
      <w:r w:rsidRPr="005D2892">
        <w:t>1)</w:t>
      </w:r>
      <w:r>
        <w:t>. Т.е.</w:t>
      </w:r>
      <w:r w:rsidRPr="005D2892">
        <w:t xml:space="preserve"> требуется узнать можно ли для любого наперед заданного сколь угодно малого числ</w:t>
      </w:r>
      <w:r>
        <w:t>а</w:t>
      </w:r>
      <w:r w:rsidRPr="005D2892">
        <w:t xml:space="preserve"> </w:t>
      </w:r>
      <w:r w:rsidRPr="005D2892">
        <w:rPr>
          <w:position w:val="-6"/>
        </w:rPr>
        <w:object w:dxaOrig="560" w:dyaOrig="279">
          <v:shape id="_x0000_i1540" type="#_x0000_t75" style="width:28.5pt;height:13.5pt" o:ole="">
            <v:imagedata r:id="rId953" o:title=""/>
          </v:shape>
          <o:OLEObject Type="Embed" ProgID="Equation.3" ShapeID="_x0000_i1540" DrawAspect="Content" ObjectID="_1665228828" r:id="rId954"/>
        </w:object>
      </w:r>
      <w:r w:rsidRPr="005D2892">
        <w:t xml:space="preserve"> </w:t>
      </w:r>
      <w:r>
        <w:t xml:space="preserve">и </w:t>
      </w:r>
      <w:r w:rsidRPr="005D2892">
        <w:t xml:space="preserve">любого наперед заданного значения </w:t>
      </w:r>
      <w:r w:rsidRPr="005D2892">
        <w:rPr>
          <w:position w:val="-12"/>
        </w:rPr>
        <w:object w:dxaOrig="1020" w:dyaOrig="360">
          <v:shape id="_x0000_i1541" type="#_x0000_t75" style="width:51pt;height:18.5pt" o:ole="">
            <v:imagedata r:id="rId955" o:title=""/>
          </v:shape>
          <o:OLEObject Type="Embed" ProgID="Equation.3" ShapeID="_x0000_i1541" DrawAspect="Content" ObjectID="_1665228829" r:id="rId956"/>
        </w:object>
      </w:r>
      <w:r w:rsidRPr="005D2892">
        <w:t xml:space="preserve">, найти такие сколь угодно малые другие два числа </w:t>
      </w:r>
      <w:r w:rsidRPr="005D2892">
        <w:rPr>
          <w:position w:val="-6"/>
        </w:rPr>
        <w:object w:dxaOrig="540" w:dyaOrig="279">
          <v:shape id="_x0000_i1542" type="#_x0000_t75" style="width:27pt;height:13.5pt" o:ole="">
            <v:imagedata r:id="rId957" o:title=""/>
          </v:shape>
          <o:OLEObject Type="Embed" ProgID="Equation.3" ShapeID="_x0000_i1542" DrawAspect="Content" ObjectID="_1665228830" r:id="rId958"/>
        </w:object>
      </w:r>
      <w:r w:rsidRPr="005D2892">
        <w:t xml:space="preserve"> и </w:t>
      </w:r>
      <w:r w:rsidRPr="005D2892">
        <w:rPr>
          <w:position w:val="-10"/>
        </w:rPr>
        <w:object w:dxaOrig="639" w:dyaOrig="320">
          <v:shape id="_x0000_i1543" type="#_x0000_t75" style="width:32pt;height:16.5pt" o:ole="">
            <v:imagedata r:id="rId959" o:title=""/>
          </v:shape>
          <o:OLEObject Type="Embed" ProgID="Equation.DSMT4" ShapeID="_x0000_i1543" DrawAspect="Content" ObjectID="_1665228831" r:id="rId960"/>
        </w:object>
      </w:r>
      <w:r w:rsidRPr="005D2892">
        <w:t xml:space="preserve"> зависящие вообще от </w:t>
      </w:r>
      <w:r w:rsidRPr="005D2892">
        <w:rPr>
          <w:position w:val="-6"/>
        </w:rPr>
        <w:object w:dxaOrig="200" w:dyaOrig="220">
          <v:shape id="_x0000_i1544" type="#_x0000_t75" style="width:10pt;height:11.5pt" o:ole="">
            <v:imagedata r:id="rId961" o:title=""/>
          </v:shape>
          <o:OLEObject Type="Embed" ProgID="Equation.3" ShapeID="_x0000_i1544" DrawAspect="Content" ObjectID="_1665228832" r:id="rId962"/>
        </w:object>
      </w:r>
      <w:r w:rsidRPr="005D2892">
        <w:t xml:space="preserve"> и </w:t>
      </w:r>
      <w:r w:rsidRPr="005D2892">
        <w:rPr>
          <w:position w:val="-12"/>
        </w:rPr>
        <w:object w:dxaOrig="260" w:dyaOrig="360">
          <v:shape id="_x0000_i1545" type="#_x0000_t75" style="width:13.5pt;height:18.5pt" o:ole="">
            <v:imagedata r:id="rId963" o:title=""/>
          </v:shape>
          <o:OLEObject Type="Embed" ProgID="Equation.3" ShapeID="_x0000_i1545" DrawAspect="Content" ObjectID="_1665228833" r:id="rId964"/>
        </w:object>
      </w:r>
      <w:r w:rsidRPr="005D2892">
        <w:t>, что при выполнении условий</w:t>
      </w:r>
      <w:r>
        <w:t xml:space="preserve"> </w:t>
      </w:r>
      <w:r w:rsidRPr="000925DB">
        <w:rPr>
          <w:position w:val="-16"/>
        </w:rPr>
        <w:object w:dxaOrig="1920" w:dyaOrig="440">
          <v:shape id="_x0000_i1546" type="#_x0000_t75" style="width:96pt;height:22pt" o:ole="">
            <v:imagedata r:id="rId965" o:title=""/>
          </v:shape>
          <o:OLEObject Type="Embed" ProgID="Equation.DSMT4" ShapeID="_x0000_i1546" DrawAspect="Content" ObjectID="_1665228834" r:id="rId966"/>
        </w:object>
      </w:r>
      <w:r>
        <w:t xml:space="preserve">     </w:t>
      </w:r>
      <w:r w:rsidRPr="000925DB">
        <w:rPr>
          <w:position w:val="-16"/>
        </w:rPr>
        <w:object w:dxaOrig="1340" w:dyaOrig="440">
          <v:shape id="_x0000_i1547" type="#_x0000_t75" style="width:67.5pt;height:22pt" o:ole="">
            <v:imagedata r:id="rId967" o:title=""/>
          </v:shape>
          <o:OLEObject Type="Embed" ProgID="Equation.DSMT4" ShapeID="_x0000_i1547" DrawAspect="Content" ObjectID="_1665228835" r:id="rId968"/>
        </w:object>
      </w:r>
      <w:r>
        <w:t xml:space="preserve"> б</w:t>
      </w:r>
      <w:r w:rsidRPr="005D2892">
        <w:t>удет иметь место неравенство</w:t>
      </w:r>
      <w:r>
        <w:t xml:space="preserve"> </w:t>
      </w:r>
      <w:r w:rsidRPr="005D2892">
        <w:rPr>
          <w:position w:val="-14"/>
        </w:rPr>
        <w:object w:dxaOrig="1719" w:dyaOrig="420">
          <v:shape id="_x0000_i1548" type="#_x0000_t75" style="width:85.5pt;height:21pt" o:ole="">
            <v:imagedata r:id="rId969" o:title=""/>
          </v:shape>
          <o:OLEObject Type="Embed" ProgID="Equation.DSMT4" ShapeID="_x0000_i1548" DrawAspect="Content" ObjectID="_1665228836" r:id="rId970"/>
        </w:object>
      </w:r>
      <w:r>
        <w:t xml:space="preserve"> п</w:t>
      </w:r>
      <w:r w:rsidRPr="005D2892">
        <w:t xml:space="preserve">ри всех конечных значениях </w:t>
      </w:r>
      <w:r w:rsidRPr="005D2892">
        <w:rPr>
          <w:position w:val="-12"/>
        </w:rPr>
        <w:object w:dxaOrig="1020" w:dyaOrig="360">
          <v:shape id="_x0000_i1549" type="#_x0000_t75" style="width:51pt;height:18.5pt" o:ole="">
            <v:imagedata r:id="rId971" o:title=""/>
          </v:shape>
          <o:OLEObject Type="Embed" ProgID="Equation.3" ShapeID="_x0000_i1549" DrawAspect="Content" ObjectID="_1665228837" r:id="rId972"/>
        </w:object>
      </w:r>
      <w:r w:rsidRPr="005D2892">
        <w:t>.</w:t>
      </w:r>
    </w:p>
    <w:p w:rsidR="000924B2" w:rsidRPr="005D2892" w:rsidRDefault="000924B2" w:rsidP="000C4059">
      <w:pPr>
        <w:spacing w:line="360" w:lineRule="auto"/>
        <w:ind w:firstLine="709"/>
        <w:jc w:val="both"/>
      </w:pPr>
      <w:r w:rsidRPr="005D2892">
        <w:t>Если это имеет место, то будем говорить</w:t>
      </w:r>
      <w:r>
        <w:t>,</w:t>
      </w:r>
      <w:r w:rsidRPr="005D2892">
        <w:t xml:space="preserve"> что движение (состояние) РДС</w:t>
      </w:r>
      <w:r>
        <w:t>,</w:t>
      </w:r>
      <w:r w:rsidRPr="005D2892">
        <w:t xml:space="preserve"> определяемое решением (</w:t>
      </w:r>
      <w:r>
        <w:t>5.4.</w:t>
      </w:r>
      <w:r w:rsidRPr="005D2892">
        <w:t>2</w:t>
      </w:r>
      <w:r w:rsidRPr="005D2892">
        <w:rPr>
          <w:vertAlign w:val="superscript"/>
        </w:rPr>
        <w:t>/</w:t>
      </w:r>
      <w:r w:rsidRPr="005D2892">
        <w:t>) РДС (</w:t>
      </w:r>
      <w:r>
        <w:t>5.4.</w:t>
      </w:r>
      <w:r w:rsidRPr="005D2892">
        <w:t>1</w:t>
      </w:r>
      <w:r w:rsidRPr="005D2892">
        <w:rPr>
          <w:vertAlign w:val="superscript"/>
        </w:rPr>
        <w:t>/</w:t>
      </w:r>
      <w:r w:rsidRPr="005D2892">
        <w:t>) тотально устойчиво, в противном случае тотально неустойчиво по отношению к тем же возмущениям.</w:t>
      </w:r>
    </w:p>
    <w:p w:rsidR="000924B2" w:rsidRPr="005D2892" w:rsidRDefault="000924B2" w:rsidP="000C4059">
      <w:pPr>
        <w:spacing w:line="360" w:lineRule="auto"/>
        <w:ind w:firstLine="709"/>
        <w:jc w:val="both"/>
      </w:pPr>
      <w:r w:rsidRPr="005D2892">
        <w:t xml:space="preserve">Если </w:t>
      </w:r>
      <w:proofErr w:type="gramStart"/>
      <w:r w:rsidRPr="005D2892">
        <w:t>состояние</w:t>
      </w:r>
      <w:proofErr w:type="gramEnd"/>
      <w:r w:rsidRPr="005D2892">
        <w:t xml:space="preserve"> определяемое решением (</w:t>
      </w:r>
      <w:r>
        <w:t>5.4.</w:t>
      </w:r>
      <w:r w:rsidRPr="005D2892">
        <w:t>2</w:t>
      </w:r>
      <w:r w:rsidRPr="005D2892">
        <w:rPr>
          <w:vertAlign w:val="superscript"/>
        </w:rPr>
        <w:t>/</w:t>
      </w:r>
      <w:r w:rsidRPr="005D2892">
        <w:t>) РДС (</w:t>
      </w:r>
      <w:r>
        <w:t>5.4.</w:t>
      </w:r>
      <w:r w:rsidRPr="005D2892">
        <w:t>1</w:t>
      </w:r>
      <w:r w:rsidRPr="005D2892">
        <w:rPr>
          <w:vertAlign w:val="superscript"/>
        </w:rPr>
        <w:t>/</w:t>
      </w:r>
      <w:r w:rsidRPr="005D2892">
        <w:t xml:space="preserve">) устойчиво </w:t>
      </w:r>
      <w:r>
        <w:t>по</w:t>
      </w:r>
      <w:r w:rsidRPr="005D2892">
        <w:t xml:space="preserve"> отношени</w:t>
      </w:r>
      <w:r>
        <w:t>ю</w:t>
      </w:r>
      <w:r w:rsidRPr="005D2892">
        <w:t xml:space="preserve"> возмущений и</w:t>
      </w:r>
      <w:r>
        <w:t>,</w:t>
      </w:r>
      <w:r w:rsidRPr="005D2892">
        <w:t xml:space="preserve"> если</w:t>
      </w:r>
      <w:r>
        <w:t>,</w:t>
      </w:r>
      <w:r w:rsidRPr="005D2892">
        <w:t xml:space="preserve"> кроме того</w:t>
      </w:r>
      <w:r>
        <w:t>,</w:t>
      </w:r>
      <w:r w:rsidRPr="005D2892">
        <w:t xml:space="preserve"> выполняется условие </w:t>
      </w:r>
      <w:r w:rsidRPr="005D2892">
        <w:rPr>
          <w:position w:val="-20"/>
        </w:rPr>
        <w:object w:dxaOrig="1100" w:dyaOrig="440">
          <v:shape id="_x0000_i1550" type="#_x0000_t75" style="width:54.5pt;height:22pt" o:ole="">
            <v:imagedata r:id="rId973" o:title=""/>
          </v:shape>
          <o:OLEObject Type="Embed" ProgID="Equation.DSMT4" ShapeID="_x0000_i1550" DrawAspect="Content" ObjectID="_1665228838" r:id="rId974"/>
        </w:object>
      </w:r>
      <w:r w:rsidRPr="005D2892">
        <w:t xml:space="preserve"> то будем говорить, что состояние определяемое решением (</w:t>
      </w:r>
      <w:r>
        <w:t>5.4.</w:t>
      </w:r>
      <w:r w:rsidRPr="005D2892">
        <w:t>2</w:t>
      </w:r>
      <w:r w:rsidRPr="005D2892">
        <w:rPr>
          <w:vertAlign w:val="superscript"/>
        </w:rPr>
        <w:t>/</w:t>
      </w:r>
      <w:r w:rsidRPr="005D2892">
        <w:t>) РДС (</w:t>
      </w:r>
      <w:r>
        <w:t>5.4.</w:t>
      </w:r>
      <w:r w:rsidRPr="005D2892">
        <w:t>1</w:t>
      </w:r>
      <w:r w:rsidRPr="005D2892">
        <w:rPr>
          <w:vertAlign w:val="superscript"/>
        </w:rPr>
        <w:t>/</w:t>
      </w:r>
      <w:r w:rsidRPr="005D2892">
        <w:t>) тотально асимптотически устойчиво.</w:t>
      </w:r>
    </w:p>
    <w:p w:rsidR="000924B2" w:rsidRDefault="000924B2" w:rsidP="000C4059">
      <w:pPr>
        <w:tabs>
          <w:tab w:val="left" w:pos="708"/>
          <w:tab w:val="left" w:pos="1416"/>
          <w:tab w:val="left" w:pos="2124"/>
          <w:tab w:val="left" w:pos="2845"/>
        </w:tabs>
        <w:spacing w:line="360" w:lineRule="auto"/>
        <w:ind w:firstLine="709"/>
        <w:jc w:val="both"/>
      </w:pPr>
      <w:r w:rsidRPr="005D2892">
        <w:t xml:space="preserve">Если  </w:t>
      </w:r>
      <w:r w:rsidRPr="005D2892">
        <w:rPr>
          <w:position w:val="-4"/>
        </w:rPr>
        <w:object w:dxaOrig="180" w:dyaOrig="200">
          <v:shape id="_x0000_i1551" type="#_x0000_t75" style="width:9pt;height:10pt" o:ole="">
            <v:imagedata r:id="rId975" o:title=""/>
          </v:shape>
          <o:OLEObject Type="Embed" ProgID="Equation.3" ShapeID="_x0000_i1551" DrawAspect="Content" ObjectID="_1665228839" r:id="rId976"/>
        </w:object>
      </w:r>
      <w:r w:rsidRPr="005D2892">
        <w:t xml:space="preserve"> и </w:t>
      </w:r>
      <w:r w:rsidRPr="005D2892">
        <w:rPr>
          <w:position w:val="-10"/>
        </w:rPr>
        <w:object w:dxaOrig="240" w:dyaOrig="260">
          <v:shape id="_x0000_i1552" type="#_x0000_t75" style="width:12pt;height:13.5pt" o:ole="">
            <v:imagedata r:id="rId977" o:title=""/>
          </v:shape>
          <o:OLEObject Type="Embed" ProgID="Equation.3" ShapeID="_x0000_i1552" DrawAspect="Content" ObjectID="_1665228840" r:id="rId978"/>
        </w:object>
      </w:r>
      <w:r>
        <w:t xml:space="preserve"> </w:t>
      </w:r>
      <w:r w:rsidRPr="005D2892">
        <w:t xml:space="preserve">есть функции только </w:t>
      </w:r>
      <w:r w:rsidRPr="005D2892">
        <w:rPr>
          <w:position w:val="-6"/>
        </w:rPr>
        <w:object w:dxaOrig="200" w:dyaOrig="220">
          <v:shape id="_x0000_i1553" type="#_x0000_t75" style="width:10pt;height:11.5pt" o:ole="">
            <v:imagedata r:id="rId979" o:title=""/>
          </v:shape>
          <o:OLEObject Type="Embed" ProgID="Equation.3" ShapeID="_x0000_i1553" DrawAspect="Content" ObjectID="_1665228841" r:id="rId980"/>
        </w:object>
      </w:r>
      <w:r w:rsidRPr="005D2892">
        <w:t xml:space="preserve"> и не зависят от </w:t>
      </w:r>
      <w:r w:rsidRPr="005D2892">
        <w:rPr>
          <w:position w:val="-12"/>
        </w:rPr>
        <w:object w:dxaOrig="260" w:dyaOrig="360">
          <v:shape id="_x0000_i1554" type="#_x0000_t75" style="width:13.5pt;height:18.5pt" o:ole="">
            <v:imagedata r:id="rId981" o:title=""/>
          </v:shape>
          <o:OLEObject Type="Embed" ProgID="Equation.3" ShapeID="_x0000_i1554" DrawAspect="Content" ObjectID="_1665228842" r:id="rId982"/>
        </w:object>
      </w:r>
      <w:r w:rsidRPr="005D2892">
        <w:t>, то будем говорить что состояние определяемое решением (</w:t>
      </w:r>
      <w:r>
        <w:t>5.4.</w:t>
      </w:r>
      <w:r w:rsidRPr="005D2892">
        <w:t>2</w:t>
      </w:r>
      <w:r w:rsidRPr="005D2892">
        <w:rPr>
          <w:vertAlign w:val="superscript"/>
        </w:rPr>
        <w:t>/</w:t>
      </w:r>
      <w:r w:rsidRPr="005D2892">
        <w:t>) РДС (</w:t>
      </w:r>
      <w:r>
        <w:t>5.4.</w:t>
      </w:r>
      <w:r w:rsidRPr="005D2892">
        <w:t>1</w:t>
      </w:r>
      <w:r w:rsidRPr="005D2892">
        <w:rPr>
          <w:vertAlign w:val="superscript"/>
        </w:rPr>
        <w:t>/</w:t>
      </w:r>
      <w:r w:rsidRPr="005D2892">
        <w:t xml:space="preserve">) тотально устойчиво равномерно. </w:t>
      </w:r>
    </w:p>
    <w:p w:rsidR="000924B2" w:rsidRDefault="000924B2" w:rsidP="000C4059">
      <w:pPr>
        <w:tabs>
          <w:tab w:val="left" w:pos="708"/>
          <w:tab w:val="left" w:pos="1416"/>
          <w:tab w:val="left" w:pos="2124"/>
          <w:tab w:val="left" w:pos="2845"/>
        </w:tabs>
        <w:spacing w:line="360" w:lineRule="auto"/>
        <w:ind w:firstLine="709"/>
        <w:jc w:val="both"/>
      </w:pPr>
      <w:r w:rsidRPr="00C44B19">
        <w:t>Основная теорема.</w:t>
      </w:r>
      <w:r w:rsidRPr="005D2892">
        <w:t xml:space="preserve"> Рассмотрим следующее РДС в </w:t>
      </w:r>
      <w:r w:rsidRPr="005D2892">
        <w:rPr>
          <w:position w:val="-4"/>
        </w:rPr>
        <w:object w:dxaOrig="360" w:dyaOrig="300">
          <v:shape id="_x0000_i1555" type="#_x0000_t75" style="width:18.5pt;height:15pt" o:ole="">
            <v:imagedata r:id="rId983" o:title=""/>
          </v:shape>
          <o:OLEObject Type="Embed" ProgID="Equation.3" ShapeID="_x0000_i1555" DrawAspect="Content" ObjectID="_1665228843" r:id="rId984"/>
        </w:object>
      </w:r>
    </w:p>
    <w:p w:rsidR="000924B2" w:rsidRPr="005D2892" w:rsidRDefault="000924B2" w:rsidP="000924B2">
      <w:pPr>
        <w:tabs>
          <w:tab w:val="left" w:pos="708"/>
          <w:tab w:val="left" w:pos="1416"/>
          <w:tab w:val="left" w:pos="2124"/>
          <w:tab w:val="left" w:pos="2845"/>
        </w:tabs>
        <w:spacing w:line="360" w:lineRule="auto"/>
        <w:ind w:firstLine="567"/>
        <w:jc w:val="both"/>
      </w:pPr>
    </w:p>
    <w:p w:rsidR="000924B2" w:rsidRDefault="000924B2" w:rsidP="000924B2">
      <w:pPr>
        <w:tabs>
          <w:tab w:val="left" w:pos="708"/>
          <w:tab w:val="left" w:pos="1416"/>
          <w:tab w:val="left" w:pos="2124"/>
          <w:tab w:val="left" w:pos="2845"/>
        </w:tabs>
        <w:spacing w:line="360" w:lineRule="auto"/>
        <w:ind w:firstLine="567"/>
        <w:jc w:val="right"/>
      </w:pPr>
      <w:r w:rsidRPr="005D2892">
        <w:rPr>
          <w:position w:val="-12"/>
        </w:rPr>
        <w:object w:dxaOrig="2420" w:dyaOrig="360">
          <v:shape id="_x0000_i1556" type="#_x0000_t75" style="width:121pt;height:18.5pt" o:ole="">
            <v:imagedata r:id="rId985" o:title=""/>
          </v:shape>
          <o:OLEObject Type="Embed" ProgID="Equation.3" ShapeID="_x0000_i1556" DrawAspect="Content" ObjectID="_1665228844" r:id="rId986"/>
        </w:object>
      </w:r>
      <w:proofErr w:type="gramStart"/>
      <w:r>
        <w:t>,</w:t>
      </w:r>
      <w:r w:rsidRPr="005D2892">
        <w:t xml:space="preserve">   </w:t>
      </w:r>
      <w:proofErr w:type="gramEnd"/>
      <w:r w:rsidRPr="005D2892">
        <w:t xml:space="preserve">       </w:t>
      </w:r>
      <w:r>
        <w:t xml:space="preserve">                       </w:t>
      </w:r>
      <w:r w:rsidRPr="005D2892">
        <w:t xml:space="preserve">                   (</w:t>
      </w:r>
      <w:r>
        <w:t>5.4.3</w:t>
      </w:r>
      <w:r w:rsidRPr="005D2892">
        <w:t>)</w:t>
      </w:r>
    </w:p>
    <w:p w:rsidR="000924B2" w:rsidRPr="005D2892" w:rsidRDefault="000924B2" w:rsidP="000924B2">
      <w:pPr>
        <w:tabs>
          <w:tab w:val="left" w:pos="708"/>
          <w:tab w:val="left" w:pos="1416"/>
          <w:tab w:val="left" w:pos="2124"/>
          <w:tab w:val="left" w:pos="2845"/>
        </w:tabs>
        <w:spacing w:line="360" w:lineRule="auto"/>
        <w:ind w:firstLine="567"/>
        <w:jc w:val="right"/>
      </w:pPr>
    </w:p>
    <w:p w:rsidR="000924B2" w:rsidRDefault="000924B2" w:rsidP="000C4059">
      <w:pPr>
        <w:tabs>
          <w:tab w:val="left" w:pos="708"/>
          <w:tab w:val="left" w:pos="1416"/>
          <w:tab w:val="left" w:pos="3940"/>
        </w:tabs>
        <w:spacing w:line="360" w:lineRule="auto"/>
        <w:ind w:firstLine="709"/>
        <w:jc w:val="both"/>
      </w:pPr>
      <w:r>
        <w:t>г</w:t>
      </w:r>
      <w:r w:rsidRPr="005D2892">
        <w:t xml:space="preserve">де </w:t>
      </w:r>
      <w:r w:rsidRPr="005D2892">
        <w:rPr>
          <w:position w:val="-12"/>
        </w:rPr>
        <w:object w:dxaOrig="940" w:dyaOrig="360">
          <v:shape id="_x0000_i1557" type="#_x0000_t75" style="width:47pt;height:18.5pt" o:ole="">
            <v:imagedata r:id="rId987" o:title=""/>
          </v:shape>
          <o:OLEObject Type="Embed" ProgID="Equation.3" ShapeID="_x0000_i1557" DrawAspect="Content" ObjectID="_1665228845" r:id="rId988"/>
        </w:object>
      </w:r>
      <w:r w:rsidRPr="005D2892">
        <w:t xml:space="preserve"> и функци</w:t>
      </w:r>
      <w:r>
        <w:t>и</w:t>
      </w:r>
      <w:r w:rsidRPr="005D2892">
        <w:t xml:space="preserve"> </w:t>
      </w:r>
      <w:r w:rsidRPr="005D2892">
        <w:rPr>
          <w:position w:val="-12"/>
        </w:rPr>
        <w:object w:dxaOrig="859" w:dyaOrig="360">
          <v:shape id="_x0000_i1558" type="#_x0000_t75" style="width:43.5pt;height:18.5pt" o:ole="">
            <v:imagedata r:id="rId989" o:title=""/>
          </v:shape>
          <o:OLEObject Type="Embed" ProgID="Equation.3" ShapeID="_x0000_i1558" DrawAspect="Content" ObjectID="_1665228846" r:id="rId990"/>
        </w:object>
      </w:r>
      <w:r w:rsidRPr="005D2892">
        <w:t xml:space="preserve"> и </w:t>
      </w:r>
      <w:r w:rsidRPr="005D2892">
        <w:rPr>
          <w:position w:val="-12"/>
        </w:rPr>
        <w:object w:dxaOrig="800" w:dyaOrig="360">
          <v:shape id="_x0000_i1559" type="#_x0000_t75" style="width:40pt;height:18.5pt" o:ole="">
            <v:imagedata r:id="rId991" o:title=""/>
          </v:shape>
          <o:OLEObject Type="Embed" ProgID="Equation.3" ShapeID="_x0000_i1559" DrawAspect="Content" ObjectID="_1665228847" r:id="rId992"/>
        </w:object>
      </w:r>
      <w:r w:rsidRPr="005D2892">
        <w:t xml:space="preserve"> определен</w:t>
      </w:r>
      <w:r>
        <w:t>ы</w:t>
      </w:r>
      <w:r w:rsidRPr="005D2892">
        <w:t xml:space="preserve"> на </w:t>
      </w:r>
      <w:r w:rsidRPr="005D2892">
        <w:rPr>
          <w:position w:val="-6"/>
        </w:rPr>
        <w:object w:dxaOrig="279" w:dyaOrig="279">
          <v:shape id="_x0000_i1560" type="#_x0000_t75" style="width:14.5pt;height:13.5pt" o:ole="">
            <v:imagedata r:id="rId993" o:title=""/>
          </v:shape>
          <o:OLEObject Type="Embed" ProgID="Equation.DSMT4" ShapeID="_x0000_i1560" DrawAspect="Content" ObjectID="_1665228848" r:id="rId994"/>
        </w:object>
      </w:r>
      <w:r>
        <w:t>Также</w:t>
      </w:r>
      <w:r w:rsidRPr="005D2892">
        <w:t xml:space="preserve"> рассмотрим невозмущенное РДС </w:t>
      </w:r>
    </w:p>
    <w:p w:rsidR="000924B2" w:rsidRDefault="000924B2" w:rsidP="000924B2">
      <w:pPr>
        <w:tabs>
          <w:tab w:val="left" w:pos="708"/>
          <w:tab w:val="left" w:pos="1416"/>
          <w:tab w:val="left" w:pos="3940"/>
        </w:tabs>
        <w:spacing w:line="360" w:lineRule="auto"/>
        <w:ind w:firstLine="567"/>
        <w:jc w:val="right"/>
      </w:pPr>
      <w:r w:rsidRPr="005D2892">
        <w:lastRenderedPageBreak/>
        <w:t xml:space="preserve">  </w:t>
      </w:r>
      <w:r w:rsidRPr="005D2892">
        <w:rPr>
          <w:position w:val="-12"/>
        </w:rPr>
        <w:object w:dxaOrig="1480" w:dyaOrig="360">
          <v:shape id="_x0000_i1561" type="#_x0000_t75" style="width:73.5pt;height:18.5pt" o:ole="">
            <v:imagedata r:id="rId995" o:title=""/>
          </v:shape>
          <o:OLEObject Type="Embed" ProgID="Equation.3" ShapeID="_x0000_i1561" DrawAspect="Content" ObjectID="_1665228849" r:id="rId996"/>
        </w:object>
      </w:r>
      <w:r>
        <w:t xml:space="preserve">.                    </w:t>
      </w:r>
      <w:r w:rsidRPr="005D2892">
        <w:t xml:space="preserve">                                         (</w:t>
      </w:r>
      <w:r>
        <w:t>5.4.4</w:t>
      </w:r>
      <w:r w:rsidRPr="005D2892">
        <w:t>)</w:t>
      </w:r>
    </w:p>
    <w:p w:rsidR="000924B2" w:rsidRPr="005D2892" w:rsidRDefault="000924B2" w:rsidP="000924B2">
      <w:pPr>
        <w:tabs>
          <w:tab w:val="left" w:pos="708"/>
          <w:tab w:val="left" w:pos="1416"/>
          <w:tab w:val="left" w:pos="3940"/>
        </w:tabs>
        <w:spacing w:line="360" w:lineRule="auto"/>
        <w:ind w:firstLine="567"/>
        <w:jc w:val="right"/>
      </w:pPr>
    </w:p>
    <w:p w:rsidR="000924B2" w:rsidRPr="005D2892" w:rsidRDefault="000924B2" w:rsidP="000C4059">
      <w:pPr>
        <w:tabs>
          <w:tab w:val="left" w:pos="708"/>
          <w:tab w:val="left" w:pos="1416"/>
          <w:tab w:val="left" w:pos="3940"/>
        </w:tabs>
        <w:spacing w:line="360" w:lineRule="auto"/>
        <w:ind w:firstLine="709"/>
        <w:jc w:val="both"/>
      </w:pPr>
      <w:r w:rsidRPr="005D2892">
        <w:t>Предположим, что уравнение (</w:t>
      </w:r>
      <w:r>
        <w:t>5.4.4</w:t>
      </w:r>
      <w:r w:rsidRPr="005D2892">
        <w:t xml:space="preserve">) имеет решение </w:t>
      </w:r>
      <w:r w:rsidRPr="00C44B19">
        <w:rPr>
          <w:position w:val="-14"/>
        </w:rPr>
        <w:object w:dxaOrig="1700" w:dyaOrig="400">
          <v:shape id="_x0000_i1562" type="#_x0000_t75" style="width:84.5pt;height:20.5pt" o:ole="">
            <v:imagedata r:id="rId997" o:title=""/>
          </v:shape>
          <o:OLEObject Type="Embed" ProgID="Equation.DSMT4" ShapeID="_x0000_i1562" DrawAspect="Content" ObjectID="_1665228850" r:id="rId998"/>
        </w:object>
      </w:r>
      <w:r w:rsidRPr="005D2892">
        <w:t xml:space="preserve"> которое определено для всех </w:t>
      </w:r>
      <w:r w:rsidRPr="005D2892">
        <w:rPr>
          <w:position w:val="-12"/>
        </w:rPr>
        <w:object w:dxaOrig="639" w:dyaOrig="360">
          <v:shape id="_x0000_i1563" type="#_x0000_t75" style="width:31.5pt;height:18.5pt" o:ole="">
            <v:imagedata r:id="rId999" o:title=""/>
          </v:shape>
          <o:OLEObject Type="Embed" ProgID="Equation.3" ShapeID="_x0000_i1563" DrawAspect="Content" ObjectID="_1665228851" r:id="rId1000"/>
        </w:object>
      </w:r>
      <w:r w:rsidRPr="005D2892">
        <w:t xml:space="preserve"> и </w:t>
      </w:r>
      <w:r w:rsidRPr="005D2892">
        <w:rPr>
          <w:position w:val="-12"/>
        </w:rPr>
        <w:object w:dxaOrig="1219" w:dyaOrig="360">
          <v:shape id="_x0000_i1564" type="#_x0000_t75" style="width:61pt;height:18.5pt" o:ole="">
            <v:imagedata r:id="rId1001" o:title=""/>
          </v:shape>
          <o:OLEObject Type="Embed" ProgID="Equation.3" ShapeID="_x0000_i1564" DrawAspect="Content" ObjectID="_1665228852" r:id="rId1002"/>
        </w:object>
      </w:r>
      <w:r>
        <w:t>, и</w:t>
      </w:r>
      <w:r w:rsidRPr="005D2892">
        <w:t xml:space="preserve"> вместе с его некоторой </w:t>
      </w:r>
      <w:r w:rsidRPr="005D2892">
        <w:rPr>
          <w:position w:val="-10"/>
        </w:rPr>
        <w:object w:dxaOrig="240" w:dyaOrig="260">
          <v:shape id="_x0000_i1565" type="#_x0000_t75" style="width:12pt;height:13.5pt" o:ole="">
            <v:imagedata r:id="rId1003" o:title=""/>
          </v:shape>
          <o:OLEObject Type="Embed" ProgID="Equation.3" ShapeID="_x0000_i1565" DrawAspect="Content" ObjectID="_1665228853" r:id="rId1004"/>
        </w:object>
      </w:r>
      <w:r>
        <w:t>-</w:t>
      </w:r>
      <w:r w:rsidRPr="005D2892">
        <w:t xml:space="preserve">окрестностью </w:t>
      </w:r>
      <w:r w:rsidRPr="005D2892">
        <w:rPr>
          <w:position w:val="-10"/>
        </w:rPr>
        <w:object w:dxaOrig="740" w:dyaOrig="340">
          <v:shape id="_x0000_i1566" type="#_x0000_t75" style="width:36.5pt;height:17.5pt" o:ole="">
            <v:imagedata r:id="rId1005" o:title=""/>
          </v:shape>
          <o:OLEObject Type="Embed" ProgID="Equation.3" ShapeID="_x0000_i1566" DrawAspect="Content" ObjectID="_1665228854" r:id="rId1006"/>
        </w:object>
      </w:r>
      <w:r w:rsidRPr="005D2892">
        <w:t xml:space="preserve"> остается внутри множества </w:t>
      </w:r>
      <w:r w:rsidRPr="005D2892">
        <w:rPr>
          <w:position w:val="-6"/>
        </w:rPr>
        <w:object w:dxaOrig="260" w:dyaOrig="279">
          <v:shape id="_x0000_i1567" type="#_x0000_t75" style="width:13.5pt;height:13.5pt" o:ole="">
            <v:imagedata r:id="rId941" o:title=""/>
          </v:shape>
          <o:OLEObject Type="Embed" ProgID="Equation.3" ShapeID="_x0000_i1567" DrawAspect="Content" ObjectID="_1665228855" r:id="rId1007"/>
        </w:object>
      </w:r>
      <w:r w:rsidRPr="005D2892">
        <w:t>.</w:t>
      </w:r>
    </w:p>
    <w:p w:rsidR="000924B2" w:rsidRPr="00FF1738" w:rsidRDefault="000924B2" w:rsidP="000C4059">
      <w:pPr>
        <w:tabs>
          <w:tab w:val="left" w:pos="6570"/>
        </w:tabs>
        <w:spacing w:line="360" w:lineRule="auto"/>
        <w:ind w:firstLine="709"/>
        <w:jc w:val="both"/>
      </w:pPr>
      <w:r w:rsidRPr="00C44B19">
        <w:t xml:space="preserve">Теорема </w:t>
      </w:r>
      <w:r>
        <w:t>5.4.</w:t>
      </w:r>
      <w:r w:rsidRPr="00C44B19">
        <w:t>1</w:t>
      </w:r>
      <w:r w:rsidRPr="005D2892">
        <w:t xml:space="preserve"> Пусть функция </w:t>
      </w:r>
      <w:r w:rsidRPr="005D2892">
        <w:rPr>
          <w:position w:val="-12"/>
        </w:rPr>
        <w:object w:dxaOrig="980" w:dyaOrig="380">
          <v:shape id="_x0000_i1568" type="#_x0000_t75" style="width:49pt;height:19pt" o:ole="">
            <v:imagedata r:id="rId1008" o:title=""/>
          </v:shape>
          <o:OLEObject Type="Embed" ProgID="Equation.3" ShapeID="_x0000_i1568" DrawAspect="Content" ObjectID="_1665228856" r:id="rId1009"/>
        </w:object>
      </w:r>
      <w:r w:rsidRPr="005D2892">
        <w:t xml:space="preserve"> ограничена на </w:t>
      </w:r>
      <w:r w:rsidRPr="005D2892">
        <w:rPr>
          <w:position w:val="-6"/>
        </w:rPr>
        <w:object w:dxaOrig="260" w:dyaOrig="279">
          <v:shape id="_x0000_i1569" type="#_x0000_t75" style="width:13.5pt;height:13.5pt" o:ole="">
            <v:imagedata r:id="rId941" o:title=""/>
          </v:shape>
          <o:OLEObject Type="Embed" ProgID="Equation.3" ShapeID="_x0000_i1569" DrawAspect="Content" ObjectID="_1665228857" r:id="rId1010"/>
        </w:object>
      </w:r>
      <w:r w:rsidRPr="005D2892">
        <w:t xml:space="preserve"> и </w:t>
      </w:r>
      <w:proofErr w:type="spellStart"/>
      <w:r w:rsidRPr="005D2892">
        <w:t>удовлетворя</w:t>
      </w:r>
      <w:proofErr w:type="spellEnd"/>
      <w:r w:rsidRPr="005D2892">
        <w:rPr>
          <w:lang w:val="kk-KZ"/>
        </w:rPr>
        <w:t>е</w:t>
      </w:r>
      <w:r w:rsidRPr="005D2892">
        <w:t>т условию Лип</w:t>
      </w:r>
      <w:r w:rsidRPr="005D2892">
        <w:rPr>
          <w:lang w:val="kk-KZ"/>
        </w:rPr>
        <w:t>ш</w:t>
      </w:r>
      <w:proofErr w:type="spellStart"/>
      <w:r>
        <w:t>ица</w:t>
      </w:r>
      <w:proofErr w:type="spellEnd"/>
      <w:r>
        <w:t xml:space="preserve"> </w:t>
      </w:r>
      <w:r w:rsidRPr="005D2892">
        <w:rPr>
          <w:position w:val="-14"/>
        </w:rPr>
        <w:object w:dxaOrig="3000" w:dyaOrig="400">
          <v:shape id="_x0000_i1570" type="#_x0000_t75" style="width:150pt;height:20.5pt" o:ole="">
            <v:imagedata r:id="rId1011" o:title=""/>
          </v:shape>
          <o:OLEObject Type="Embed" ProgID="Equation.3" ShapeID="_x0000_i1570" DrawAspect="Content" ObjectID="_1665228858" r:id="rId1012"/>
        </w:object>
      </w:r>
      <w:r>
        <w:t xml:space="preserve">,  </w:t>
      </w:r>
      <w:r w:rsidRPr="005D2892">
        <w:rPr>
          <w:position w:val="-14"/>
        </w:rPr>
        <w:object w:dxaOrig="3159" w:dyaOrig="400">
          <v:shape id="_x0000_i1571" type="#_x0000_t75" style="width:157.5pt;height:20.5pt" o:ole="">
            <v:imagedata r:id="rId1013" o:title=""/>
          </v:shape>
          <o:OLEObject Type="Embed" ProgID="Equation.3" ShapeID="_x0000_i1571" DrawAspect="Content" ObjectID="_1665228859" r:id="rId1014"/>
        </w:object>
      </w:r>
      <w:r w:rsidRPr="005D2892">
        <w:t>.</w:t>
      </w:r>
    </w:p>
    <w:p w:rsidR="000924B2" w:rsidRPr="005D2892" w:rsidRDefault="000924B2" w:rsidP="000C4059">
      <w:pPr>
        <w:spacing w:line="360" w:lineRule="auto"/>
        <w:ind w:firstLine="709"/>
        <w:jc w:val="both"/>
      </w:pPr>
      <w:r w:rsidRPr="005D2892">
        <w:t xml:space="preserve">Пусть функция </w:t>
      </w:r>
      <w:r w:rsidRPr="005D2892">
        <w:rPr>
          <w:position w:val="-12"/>
        </w:rPr>
        <w:object w:dxaOrig="800" w:dyaOrig="360">
          <v:shape id="_x0000_i1572" type="#_x0000_t75" style="width:40pt;height:18.5pt" o:ole="">
            <v:imagedata r:id="rId1015" o:title=""/>
          </v:shape>
          <o:OLEObject Type="Embed" ProgID="Equation.3" ShapeID="_x0000_i1572" DrawAspect="Content" ObjectID="_1665228860" r:id="rId1016"/>
        </w:object>
      </w:r>
      <w:r w:rsidRPr="005D2892">
        <w:t xml:space="preserve"> непрерывна по </w:t>
      </w:r>
      <w:r w:rsidRPr="005D2892">
        <w:rPr>
          <w:position w:val="-6"/>
        </w:rPr>
        <w:object w:dxaOrig="200" w:dyaOrig="220">
          <v:shape id="_x0000_i1573" type="#_x0000_t75" style="width:10pt;height:11.5pt" o:ole="">
            <v:imagedata r:id="rId1017" o:title=""/>
          </v:shape>
          <o:OLEObject Type="Embed" ProgID="Equation.3" ShapeID="_x0000_i1573" DrawAspect="Content" ObjectID="_1665228861" r:id="rId1018"/>
        </w:object>
      </w:r>
      <w:r w:rsidRPr="005D2892">
        <w:t xml:space="preserve"> равномерно относительно </w:t>
      </w:r>
      <w:r w:rsidRPr="005D2892">
        <w:rPr>
          <w:position w:val="-6"/>
        </w:rPr>
        <w:object w:dxaOrig="720" w:dyaOrig="300">
          <v:shape id="_x0000_i1574" type="#_x0000_t75" style="width:36pt;height:15pt" o:ole="">
            <v:imagedata r:id="rId1019" o:title=""/>
          </v:shape>
          <o:OLEObject Type="Embed" ProgID="Equation.3" ShapeID="_x0000_i1574" DrawAspect="Content" ObjectID="_1665228862" r:id="rId1020"/>
        </w:object>
      </w:r>
      <w:r w:rsidRPr="005D2892">
        <w:t xml:space="preserve">и ограничена на </w:t>
      </w:r>
      <w:r w:rsidRPr="005D2892">
        <w:rPr>
          <w:position w:val="-6"/>
        </w:rPr>
        <w:object w:dxaOrig="260" w:dyaOrig="279">
          <v:shape id="_x0000_i1575" type="#_x0000_t75" style="width:13.5pt;height:13.5pt" o:ole="">
            <v:imagedata r:id="rId1021" o:title=""/>
          </v:shape>
          <o:OLEObject Type="Embed" ProgID="Equation.3" ShapeID="_x0000_i1575" DrawAspect="Content" ObjectID="_1665228863" r:id="rId1022"/>
        </w:object>
      </w:r>
      <w:r w:rsidRPr="005D2892">
        <w:t>. Пуст</w:t>
      </w:r>
      <w:r w:rsidRPr="005D2892">
        <w:rPr>
          <w:lang w:val="kk-KZ"/>
        </w:rPr>
        <w:t>ь</w:t>
      </w:r>
      <w:r w:rsidRPr="005D2892">
        <w:t xml:space="preserve"> решени</w:t>
      </w:r>
      <w:r w:rsidRPr="005D2892">
        <w:rPr>
          <w:lang w:val="kk-KZ"/>
        </w:rPr>
        <w:t>е</w:t>
      </w:r>
      <w:r w:rsidRPr="005D2892">
        <w:t xml:space="preserve"> </w:t>
      </w:r>
      <w:r w:rsidRPr="005D2892">
        <w:rPr>
          <w:position w:val="-12"/>
        </w:rPr>
        <w:object w:dxaOrig="1120" w:dyaOrig="360">
          <v:shape id="_x0000_i1576" type="#_x0000_t75" style="width:55.5pt;height:18.5pt" o:ole="">
            <v:imagedata r:id="rId1023" o:title=""/>
          </v:shape>
          <o:OLEObject Type="Embed" ProgID="Equation.3" ShapeID="_x0000_i1576" DrawAspect="Content" ObjectID="_1665228864" r:id="rId1024"/>
        </w:object>
      </w:r>
      <w:r w:rsidRPr="005D2892">
        <w:t xml:space="preserve"> РДС (</w:t>
      </w:r>
      <w:r>
        <w:t>5.4.4</w:t>
      </w:r>
      <w:r w:rsidRPr="005D2892">
        <w:t>) равномерно асимптотически устойчиво.</w:t>
      </w:r>
    </w:p>
    <w:p w:rsidR="000924B2" w:rsidRDefault="000924B2" w:rsidP="000C4059">
      <w:pPr>
        <w:spacing w:line="360" w:lineRule="auto"/>
        <w:ind w:firstLine="709"/>
        <w:jc w:val="both"/>
      </w:pPr>
      <w:r w:rsidRPr="005D2892">
        <w:t xml:space="preserve">Тогда для любого </w:t>
      </w:r>
      <w:r w:rsidRPr="005D2892">
        <w:rPr>
          <w:position w:val="-12"/>
        </w:rPr>
        <w:object w:dxaOrig="1920" w:dyaOrig="380">
          <v:shape id="_x0000_i1577" type="#_x0000_t75" style="width:96pt;height:19pt" o:ole="">
            <v:imagedata r:id="rId1025" o:title=""/>
          </v:shape>
          <o:OLEObject Type="Embed" ProgID="Equation.3" ShapeID="_x0000_i1577" DrawAspect="Content" ObjectID="_1665228865" r:id="rId1026"/>
        </w:object>
      </w:r>
      <w:r w:rsidRPr="005D2892">
        <w:t xml:space="preserve"> существу</w:t>
      </w:r>
      <w:r>
        <w:t>ю</w:t>
      </w:r>
      <w:r w:rsidRPr="005D2892">
        <w:t xml:space="preserve">т </w:t>
      </w:r>
      <w:r w:rsidRPr="005D2892">
        <w:rPr>
          <w:position w:val="-6"/>
        </w:rPr>
        <w:object w:dxaOrig="700" w:dyaOrig="279">
          <v:shape id="_x0000_i1578" type="#_x0000_t75" style="width:35pt;height:13.5pt" o:ole="">
            <v:imagedata r:id="rId1027" o:title=""/>
          </v:shape>
          <o:OLEObject Type="Embed" ProgID="Equation.3" ShapeID="_x0000_i1578" DrawAspect="Content" ObjectID="_1665228866" r:id="rId1028"/>
        </w:object>
      </w:r>
      <w:r w:rsidRPr="005D2892">
        <w:t xml:space="preserve"> и </w:t>
      </w:r>
      <w:r w:rsidRPr="005D2892">
        <w:rPr>
          <w:position w:val="-12"/>
        </w:rPr>
        <w:object w:dxaOrig="1420" w:dyaOrig="380">
          <v:shape id="_x0000_i1579" type="#_x0000_t75" style="width:70.5pt;height:19pt" o:ole="">
            <v:imagedata r:id="rId1029" o:title=""/>
          </v:shape>
          <o:OLEObject Type="Embed" ProgID="Equation.3" ShapeID="_x0000_i1579" DrawAspect="Content" ObjectID="_1665228867" r:id="rId1030"/>
        </w:object>
      </w:r>
      <w:r w:rsidRPr="005D2892">
        <w:t xml:space="preserve"> такие, что для всех решений </w:t>
      </w:r>
      <w:r w:rsidRPr="005D2892">
        <w:rPr>
          <w:position w:val="-14"/>
        </w:rPr>
        <w:object w:dxaOrig="3580" w:dyaOrig="380">
          <v:shape id="_x0000_i1580" type="#_x0000_t75" style="width:179pt;height:19pt" o:ole="">
            <v:imagedata r:id="rId1031" o:title=""/>
          </v:shape>
          <o:OLEObject Type="Embed" ProgID="Equation.3" ShapeID="_x0000_i1580" DrawAspect="Content" ObjectID="_1665228868" r:id="rId1032"/>
        </w:object>
      </w:r>
      <w:r w:rsidRPr="005D2892">
        <w:t xml:space="preserve"> РДС (</w:t>
      </w:r>
      <w:r>
        <w:t>5.4.3</w:t>
      </w:r>
      <w:r w:rsidRPr="005D2892">
        <w:t>) с начальными значениями</w:t>
      </w:r>
      <w:r w:rsidRPr="005D2892">
        <w:rPr>
          <w:lang w:val="kk-KZ"/>
        </w:rPr>
        <w:t>,</w:t>
      </w:r>
      <w:r w:rsidRPr="005D2892">
        <w:t xml:space="preserve"> удовлетворяющими неравенству</w:t>
      </w:r>
      <w:r w:rsidRPr="005D2892">
        <w:tab/>
      </w:r>
      <w:r w:rsidRPr="005D2892">
        <w:rPr>
          <w:position w:val="-14"/>
        </w:rPr>
        <w:object w:dxaOrig="1500" w:dyaOrig="400">
          <v:shape id="_x0000_i1581" type="#_x0000_t75" style="width:75pt;height:20.5pt" o:ole="">
            <v:imagedata r:id="rId1033" o:title=""/>
          </v:shape>
          <o:OLEObject Type="Embed" ProgID="Equation.3" ShapeID="_x0000_i1581" DrawAspect="Content" ObjectID="_1665228869" r:id="rId1034"/>
        </w:object>
      </w:r>
      <w:r>
        <w:t xml:space="preserve"> </w:t>
      </w:r>
      <w:r w:rsidRPr="005D2892">
        <w:t>справедливо неравенство</w:t>
      </w:r>
      <w:r>
        <w:t xml:space="preserve"> </w:t>
      </w:r>
      <w:r w:rsidRPr="005D2892">
        <w:rPr>
          <w:position w:val="-14"/>
        </w:rPr>
        <w:object w:dxaOrig="3720" w:dyaOrig="400">
          <v:shape id="_x0000_i1582" type="#_x0000_t75" style="width:186pt;height:20.5pt" o:ole="">
            <v:imagedata r:id="rId1035" o:title=""/>
          </v:shape>
          <o:OLEObject Type="Embed" ProgID="Equation.3" ShapeID="_x0000_i1582" DrawAspect="Content" ObjectID="_1665228870" r:id="rId1036"/>
        </w:object>
      </w:r>
      <w:r w:rsidRPr="005D2892">
        <w:t xml:space="preserve">  </w:t>
      </w:r>
      <w:r w:rsidRPr="005D2892">
        <w:rPr>
          <w:lang w:val="kk-KZ"/>
        </w:rPr>
        <w:t>.</w:t>
      </w:r>
      <w:r w:rsidRPr="005D2892">
        <w:t xml:space="preserve">                     </w:t>
      </w:r>
      <w:r>
        <w:t xml:space="preserve">        </w:t>
      </w:r>
      <w:r w:rsidRPr="005D2892">
        <w:t xml:space="preserve">                </w:t>
      </w:r>
    </w:p>
    <w:p w:rsidR="000924B2" w:rsidRDefault="000924B2" w:rsidP="000924B2">
      <w:pPr>
        <w:spacing w:line="360" w:lineRule="auto"/>
        <w:ind w:firstLine="709"/>
        <w:jc w:val="both"/>
      </w:pPr>
    </w:p>
    <w:p w:rsidR="000924B2" w:rsidRPr="00C663FC" w:rsidRDefault="000924B2" w:rsidP="000C4059">
      <w:pPr>
        <w:spacing w:line="360" w:lineRule="auto"/>
        <w:ind w:firstLine="709"/>
        <w:jc w:val="both"/>
        <w:rPr>
          <w:b/>
        </w:rPr>
      </w:pPr>
      <w:r w:rsidRPr="00C663FC">
        <w:rPr>
          <w:b/>
        </w:rPr>
        <w:t>5.5 Исследование отображения Пуанкаре вблизи гомоклинической петли</w:t>
      </w:r>
    </w:p>
    <w:p w:rsidR="000924B2" w:rsidRDefault="000924B2" w:rsidP="000C4059">
      <w:pPr>
        <w:spacing w:line="360" w:lineRule="auto"/>
        <w:ind w:firstLine="709"/>
        <w:jc w:val="both"/>
      </w:pPr>
    </w:p>
    <w:p w:rsidR="000924B2" w:rsidRDefault="000924B2" w:rsidP="000C4059">
      <w:pPr>
        <w:spacing w:line="360" w:lineRule="auto"/>
        <w:ind w:firstLine="709"/>
        <w:jc w:val="both"/>
      </w:pPr>
      <w:r w:rsidRPr="00F75DBB">
        <w:t>В окрестности неподвижной точк</w:t>
      </w:r>
      <w:r>
        <w:t>и</w:t>
      </w:r>
      <w:r w:rsidRPr="00F75DBB">
        <w:t xml:space="preserve"> в начале координат отображение Пуанкаре можно записать в виде </w:t>
      </w:r>
    </w:p>
    <w:p w:rsidR="000924B2" w:rsidRPr="00F75DBB" w:rsidRDefault="000924B2" w:rsidP="000924B2">
      <w:pPr>
        <w:spacing w:line="360" w:lineRule="auto"/>
        <w:ind w:firstLine="567"/>
        <w:jc w:val="both"/>
      </w:pPr>
    </w:p>
    <w:p w:rsidR="000924B2" w:rsidRDefault="000924B2" w:rsidP="000924B2">
      <w:pPr>
        <w:spacing w:line="360" w:lineRule="auto"/>
        <w:ind w:firstLine="567"/>
        <w:jc w:val="right"/>
      </w:pPr>
      <w:r w:rsidRPr="00F75DBB">
        <w:rPr>
          <w:position w:val="-12"/>
        </w:rPr>
        <w:object w:dxaOrig="1180" w:dyaOrig="360">
          <v:shape id="_x0000_i1583" type="#_x0000_t75" style="width:59pt;height:18.5pt" o:ole="">
            <v:imagedata r:id="rId1037" o:title=""/>
          </v:shape>
          <o:OLEObject Type="Embed" ProgID="Equation.3" ShapeID="_x0000_i1583" DrawAspect="Content" ObjectID="_1665228871" r:id="rId1038"/>
        </w:object>
      </w:r>
      <w:r>
        <w:t xml:space="preserve">                                                      (5.5.1)</w:t>
      </w:r>
    </w:p>
    <w:p w:rsidR="000924B2" w:rsidRPr="00F75DBB" w:rsidRDefault="000924B2" w:rsidP="000924B2">
      <w:pPr>
        <w:spacing w:line="360" w:lineRule="auto"/>
        <w:ind w:firstLine="567"/>
        <w:jc w:val="right"/>
      </w:pPr>
    </w:p>
    <w:p w:rsidR="000924B2" w:rsidRDefault="000924B2" w:rsidP="000C4059">
      <w:pPr>
        <w:spacing w:line="360" w:lineRule="auto"/>
        <w:ind w:firstLine="709"/>
        <w:jc w:val="both"/>
      </w:pPr>
      <w:r w:rsidRPr="00F75DBB">
        <w:t xml:space="preserve">где </w:t>
      </w:r>
      <w:r w:rsidRPr="00F75DBB">
        <w:rPr>
          <w:position w:val="-36"/>
        </w:rPr>
        <w:object w:dxaOrig="1440" w:dyaOrig="800">
          <v:shape id="_x0000_i1584" type="#_x0000_t75" style="width:71.5pt;height:40pt" o:ole="">
            <v:imagedata r:id="rId1039" o:title=""/>
          </v:shape>
          <o:OLEObject Type="Embed" ProgID="Equation.3" ShapeID="_x0000_i1584" DrawAspect="Content" ObjectID="_1665228872" r:id="rId1040"/>
        </w:object>
      </w:r>
      <w:r w:rsidRPr="00F75DBB">
        <w:t xml:space="preserve"> является невырожденной </w:t>
      </w:r>
      <w:r w:rsidRPr="00F75DBB">
        <w:rPr>
          <w:position w:val="-10"/>
        </w:rPr>
        <w:object w:dxaOrig="840" w:dyaOrig="340">
          <v:shape id="_x0000_i1585" type="#_x0000_t75" style="width:42pt;height:16.5pt" o:ole="">
            <v:imagedata r:id="rId1041" o:title=""/>
          </v:shape>
          <o:OLEObject Type="Embed" ProgID="Equation.3" ShapeID="_x0000_i1585" DrawAspect="Content" ObjectID="_1665228873" r:id="rId1042"/>
        </w:object>
      </w:r>
      <w:r w:rsidRPr="00F75DBB">
        <w:rPr>
          <w:position w:val="-12"/>
        </w:rPr>
        <w:t xml:space="preserve"> </w:t>
      </w:r>
      <w:r w:rsidRPr="00F75DBB">
        <w:t xml:space="preserve">мерной матрицей, </w:t>
      </w:r>
      <w:r w:rsidRPr="00F75DBB">
        <w:rPr>
          <w:position w:val="-10"/>
        </w:rPr>
        <w:object w:dxaOrig="960" w:dyaOrig="340">
          <v:shape id="_x0000_i1586" type="#_x0000_t75" style="width:48pt;height:16.5pt" o:ole="">
            <v:imagedata r:id="rId1043" o:title=""/>
          </v:shape>
          <o:OLEObject Type="Embed" ProgID="Equation.3" ShapeID="_x0000_i1586" DrawAspect="Content" ObjectID="_1665228874" r:id="rId1044"/>
        </w:object>
      </w:r>
      <w:r w:rsidRPr="00F75DBB">
        <w:t>. Прежде чем перейти к рассмотрению нелинейного отображения (</w:t>
      </w:r>
      <w:r>
        <w:t>5.5.</w:t>
      </w:r>
      <w:r w:rsidRPr="00F75DBB">
        <w:t xml:space="preserve">1) полезно изучить поведение траекторий линеаризованного о отображения </w:t>
      </w:r>
    </w:p>
    <w:p w:rsidR="000924B2" w:rsidRPr="00F75DBB" w:rsidRDefault="000924B2" w:rsidP="000924B2">
      <w:pPr>
        <w:spacing w:line="360" w:lineRule="auto"/>
        <w:jc w:val="both"/>
      </w:pPr>
    </w:p>
    <w:p w:rsidR="000924B2" w:rsidRDefault="000924B2" w:rsidP="000924B2">
      <w:pPr>
        <w:spacing w:line="360" w:lineRule="auto"/>
        <w:ind w:firstLine="567"/>
        <w:jc w:val="right"/>
      </w:pPr>
      <w:r w:rsidRPr="00F75DBB">
        <w:tab/>
      </w:r>
      <w:r w:rsidRPr="00F75DBB">
        <w:rPr>
          <w:position w:val="-12"/>
        </w:rPr>
        <w:object w:dxaOrig="1020" w:dyaOrig="360">
          <v:shape id="_x0000_i1587" type="#_x0000_t75" style="width:50.5pt;height:18.5pt" o:ole="">
            <v:imagedata r:id="rId1045" o:title=""/>
          </v:shape>
          <o:OLEObject Type="Embed" ProgID="Equation.3" ShapeID="_x0000_i1587" DrawAspect="Content" ObjectID="_1665228875" r:id="rId1046"/>
        </w:object>
      </w:r>
      <w:r w:rsidRPr="00F75DBB">
        <w:rPr>
          <w:position w:val="-12"/>
        </w:rPr>
        <w:t xml:space="preserve">     </w:t>
      </w:r>
      <w:r>
        <w:rPr>
          <w:position w:val="-12"/>
        </w:rPr>
        <w:t xml:space="preserve">            </w:t>
      </w:r>
      <w:r w:rsidRPr="00F75DBB">
        <w:rPr>
          <w:position w:val="-12"/>
        </w:rPr>
        <w:t xml:space="preserve">                                              </w:t>
      </w:r>
      <w:r w:rsidRPr="00F75DBB">
        <w:t>(</w:t>
      </w:r>
      <w:r>
        <w:t>5.5.</w:t>
      </w:r>
      <w:r w:rsidRPr="00F75DBB">
        <w:t>2)</w:t>
      </w:r>
    </w:p>
    <w:p w:rsidR="000924B2" w:rsidRPr="00F75DBB" w:rsidRDefault="000924B2" w:rsidP="000924B2">
      <w:pPr>
        <w:spacing w:line="360" w:lineRule="auto"/>
        <w:ind w:firstLine="567"/>
        <w:jc w:val="right"/>
        <w:rPr>
          <w:position w:val="-12"/>
        </w:rPr>
      </w:pPr>
    </w:p>
    <w:p w:rsidR="000924B2" w:rsidRPr="00F75DBB" w:rsidRDefault="000924B2" w:rsidP="000C4059">
      <w:pPr>
        <w:spacing w:line="360" w:lineRule="auto"/>
        <w:ind w:firstLine="709"/>
        <w:jc w:val="both"/>
      </w:pPr>
      <w:r w:rsidRPr="00F75DBB">
        <w:t>Различие между (</w:t>
      </w:r>
      <w:r>
        <w:t>5.5.</w:t>
      </w:r>
      <w:r w:rsidRPr="00F75DBB">
        <w:t>2) и (</w:t>
      </w:r>
      <w:r>
        <w:t>5.5.</w:t>
      </w:r>
      <w:r w:rsidRPr="00F75DBB">
        <w:t>1) состоит в том, что решение (</w:t>
      </w:r>
      <w:r>
        <w:t>5.5.</w:t>
      </w:r>
      <w:r w:rsidRPr="00F75DBB">
        <w:t xml:space="preserve">1) задача по сути </w:t>
      </w:r>
      <w:r w:rsidR="000C4059">
        <w:t xml:space="preserve"> </w:t>
      </w:r>
      <w:r w:rsidRPr="00F75DBB">
        <w:t>невыполнимая. В связи с этим возникает естественный</w:t>
      </w:r>
      <w:r>
        <w:t xml:space="preserve"> </w:t>
      </w:r>
      <w:r w:rsidRPr="00F75DBB">
        <w:t>вопрос</w:t>
      </w:r>
      <w:r>
        <w:t>,</w:t>
      </w:r>
      <w:r w:rsidRPr="00F75DBB">
        <w:t xml:space="preserve"> который был впервые </w:t>
      </w:r>
      <w:r w:rsidRPr="00F75DBB">
        <w:lastRenderedPageBreak/>
        <w:t>сформулирован для дифференциальных уравнени</w:t>
      </w:r>
      <w:r>
        <w:t>й</w:t>
      </w:r>
      <w:r w:rsidRPr="00F75DBB">
        <w:t xml:space="preserve"> Пуанкаре</w:t>
      </w:r>
      <w:r>
        <w:t>,</w:t>
      </w:r>
      <w:r w:rsidRPr="00F75DBB">
        <w:t xml:space="preserve"> при каких условиях траектории (</w:t>
      </w:r>
      <w:r>
        <w:t>5.5.</w:t>
      </w:r>
      <w:r w:rsidRPr="00F75DBB">
        <w:t>1) вблизи состояни</w:t>
      </w:r>
      <w:r>
        <w:t>я</w:t>
      </w:r>
      <w:r w:rsidRPr="00F75DBB">
        <w:t xml:space="preserve"> равновесия ведут себя аналогично траектории линеаризованно</w:t>
      </w:r>
      <w:r>
        <w:t>го отображения</w:t>
      </w:r>
      <w:r w:rsidRPr="00F75DBB">
        <w:t xml:space="preserve"> (</w:t>
      </w:r>
      <w:r>
        <w:t>5.5.</w:t>
      </w:r>
      <w:r w:rsidRPr="00F75DBB">
        <w:t>2)</w:t>
      </w:r>
      <w:r>
        <w:t>.</w:t>
      </w:r>
      <w:r w:rsidRPr="00F75DBB">
        <w:t xml:space="preserve"> </w:t>
      </w:r>
    </w:p>
    <w:p w:rsidR="000924B2" w:rsidRPr="00F75DBB" w:rsidRDefault="000924B2" w:rsidP="000C4059">
      <w:pPr>
        <w:spacing w:line="360" w:lineRule="auto"/>
        <w:ind w:firstLine="709"/>
        <w:jc w:val="both"/>
      </w:pPr>
      <w:r w:rsidRPr="00F75DBB">
        <w:t>В современной терминологии поведение двух систем называется аналогичн</w:t>
      </w:r>
      <w:r>
        <w:t>ы</w:t>
      </w:r>
      <w:r w:rsidRPr="00F75DBB">
        <w:t xml:space="preserve">м, если системы топологически эквивалентны. </w:t>
      </w:r>
    </w:p>
    <w:p w:rsidR="000924B2" w:rsidRPr="00F75DBB" w:rsidRDefault="000924B2" w:rsidP="000C4059">
      <w:pPr>
        <w:spacing w:line="360" w:lineRule="auto"/>
        <w:ind w:firstLine="709"/>
        <w:jc w:val="both"/>
      </w:pPr>
      <w:r w:rsidRPr="00F75DBB">
        <w:t xml:space="preserve">Задача топологической класссификации грубых состояний равновесия отображения находит решение в следующей теореме. </w:t>
      </w:r>
    </w:p>
    <w:p w:rsidR="000924B2" w:rsidRPr="00AA4D0E" w:rsidRDefault="000924B2" w:rsidP="000C4059">
      <w:pPr>
        <w:spacing w:line="360" w:lineRule="auto"/>
        <w:ind w:firstLine="709"/>
        <w:jc w:val="both"/>
      </w:pPr>
      <w:r w:rsidRPr="00AA4D0E">
        <w:t xml:space="preserve">Теорема </w:t>
      </w:r>
      <w:r>
        <w:t>5.5.</w:t>
      </w:r>
      <w:r w:rsidRPr="00AA4D0E">
        <w:t xml:space="preserve">1 (аналогия Гробмана –Хартмана для отображений). Пусть точка </w:t>
      </w:r>
      <w:r w:rsidRPr="00AA4D0E">
        <w:rPr>
          <w:i/>
        </w:rPr>
        <w:t>О</w:t>
      </w:r>
      <w:r w:rsidRPr="00AA4D0E">
        <w:t xml:space="preserve"> есть грубое состояние равновесия. Тогда существуют окрестности </w:t>
      </w:r>
      <w:r w:rsidRPr="00AA4D0E">
        <w:rPr>
          <w:position w:val="-10"/>
        </w:rPr>
        <w:object w:dxaOrig="300" w:dyaOrig="340">
          <v:shape id="_x0000_i1588" type="#_x0000_t75" style="width:15pt;height:16.5pt" o:ole="">
            <v:imagedata r:id="rId1047" o:title=""/>
          </v:shape>
          <o:OLEObject Type="Embed" ProgID="Equation.3" ShapeID="_x0000_i1588" DrawAspect="Content" ObjectID="_1665228876" r:id="rId1048"/>
        </w:object>
      </w:r>
      <w:r w:rsidRPr="00AA4D0E">
        <w:rPr>
          <w:position w:val="-12"/>
        </w:rPr>
        <w:t xml:space="preserve"> </w:t>
      </w:r>
      <w:r w:rsidRPr="00AA4D0E">
        <w:t xml:space="preserve">и </w:t>
      </w:r>
      <w:r w:rsidRPr="00AA4D0E">
        <w:rPr>
          <w:position w:val="-10"/>
        </w:rPr>
        <w:object w:dxaOrig="320" w:dyaOrig="340">
          <v:shape id="_x0000_i1589" type="#_x0000_t75" style="width:16pt;height:17.5pt" o:ole="">
            <v:imagedata r:id="rId1049" o:title=""/>
          </v:shape>
          <o:OLEObject Type="Embed" ProgID="Equation.3" ShapeID="_x0000_i1589" DrawAspect="Content" ObjectID="_1665228877" r:id="rId1050"/>
        </w:object>
      </w:r>
      <w:r w:rsidRPr="00AA4D0E">
        <w:t xml:space="preserve">, в которых исходная и линеаризованная отображения эквивалентны. </w:t>
      </w:r>
    </w:p>
    <w:p w:rsidR="000924B2" w:rsidRPr="00AA4D0E" w:rsidRDefault="000924B2" w:rsidP="000C4059">
      <w:pPr>
        <w:spacing w:line="360" w:lineRule="auto"/>
        <w:ind w:firstLine="709"/>
        <w:jc w:val="both"/>
      </w:pPr>
      <w:r w:rsidRPr="00AA4D0E">
        <w:t>В таком случае, говорят, что состояние равновесия данного нелинейного отображения Пуанкаре локально топологически эквивалентно состоянию равновесия ее линейной части (</w:t>
      </w:r>
      <w:r>
        <w:t>5.5.</w:t>
      </w:r>
      <w:r w:rsidRPr="00AA4D0E">
        <w:t>1).</w:t>
      </w:r>
    </w:p>
    <w:p w:rsidR="000924B2" w:rsidRPr="00F75DBB" w:rsidRDefault="000924B2" w:rsidP="000C4059">
      <w:pPr>
        <w:spacing w:line="360" w:lineRule="auto"/>
        <w:ind w:firstLine="709"/>
        <w:jc w:val="both"/>
      </w:pPr>
      <w:r w:rsidRPr="00AA4D0E">
        <w:t>Теорема</w:t>
      </w:r>
      <w:r>
        <w:t xml:space="preserve"> 5.5.</w:t>
      </w:r>
      <w:r w:rsidRPr="00AA4D0E">
        <w:t>2</w:t>
      </w:r>
      <w:r w:rsidRPr="00F75DBB">
        <w:t xml:space="preserve"> Формальная замена переменных приводит отображение (</w:t>
      </w:r>
      <w:r>
        <w:t>5.5.</w:t>
      </w:r>
      <w:r w:rsidRPr="00F75DBB">
        <w:t>1)</w:t>
      </w:r>
      <w:r>
        <w:t xml:space="preserve"> к </w:t>
      </w:r>
      <w:r w:rsidRPr="00F75DBB">
        <w:rPr>
          <w:position w:val="-12"/>
        </w:rPr>
        <w:object w:dxaOrig="1980" w:dyaOrig="360">
          <v:shape id="_x0000_i1590" type="#_x0000_t75" style="width:98.5pt;height:18.5pt" o:ole="">
            <v:imagedata r:id="rId1051" o:title=""/>
          </v:shape>
          <o:OLEObject Type="Embed" ProgID="Equation.3" ShapeID="_x0000_i1590" DrawAspect="Content" ObjectID="_1665228878" r:id="rId1052"/>
        </w:object>
      </w:r>
      <w:r>
        <w:t xml:space="preserve">, </w:t>
      </w:r>
      <w:r w:rsidRPr="00F75DBB">
        <w:t xml:space="preserve">где </w:t>
      </w:r>
      <w:r w:rsidRPr="00F75DBB">
        <w:rPr>
          <w:position w:val="-12"/>
        </w:rPr>
        <w:object w:dxaOrig="600" w:dyaOrig="360">
          <v:shape id="_x0000_i1591" type="#_x0000_t75" style="width:30pt;height:18.5pt" o:ole="">
            <v:imagedata r:id="rId1053" o:title=""/>
          </v:shape>
          <o:OLEObject Type="Embed" ProgID="Equation.3" ShapeID="_x0000_i1591" DrawAspect="Content" ObjectID="_1665228879" r:id="rId1054"/>
        </w:object>
      </w:r>
      <w:r w:rsidRPr="00F75DBB">
        <w:t xml:space="preserve"> - формальный ряд</w:t>
      </w:r>
      <w:r>
        <w:t>.</w:t>
      </w:r>
    </w:p>
    <w:p w:rsidR="000924B2" w:rsidRPr="00F75DBB" w:rsidRDefault="000924B2" w:rsidP="000C4059">
      <w:pPr>
        <w:spacing w:line="360" w:lineRule="auto"/>
        <w:ind w:firstLine="709"/>
        <w:jc w:val="both"/>
      </w:pPr>
      <w:r w:rsidRPr="00AA4D0E">
        <w:t xml:space="preserve">Теорема </w:t>
      </w:r>
      <w:r>
        <w:t>5.5.</w:t>
      </w:r>
      <w:r w:rsidRPr="00AA4D0E">
        <w:t>3</w:t>
      </w:r>
      <w:r w:rsidRPr="00F75DBB">
        <w:rPr>
          <w:b/>
        </w:rPr>
        <w:t xml:space="preserve"> </w:t>
      </w:r>
      <w:r w:rsidRPr="00F75DBB">
        <w:t xml:space="preserve">Если собственные значения матрицы </w:t>
      </w:r>
      <w:r w:rsidRPr="00F75DBB">
        <w:rPr>
          <w:position w:val="-4"/>
        </w:rPr>
        <w:object w:dxaOrig="240" w:dyaOrig="260">
          <v:shape id="_x0000_i1592" type="#_x0000_t75" style="width:12pt;height:13pt" o:ole="">
            <v:imagedata r:id="rId1055" o:title=""/>
          </v:shape>
          <o:OLEObject Type="Embed" ProgID="Equation.3" ShapeID="_x0000_i1592" DrawAspect="Content" ObjectID="_1665228880" r:id="rId1056"/>
        </w:object>
      </w:r>
      <w:r w:rsidRPr="00F75DBB">
        <w:t xml:space="preserve"> </w:t>
      </w:r>
      <w:proofErr w:type="spellStart"/>
      <w:r w:rsidRPr="00F75DBB">
        <w:t>нерезонансны</w:t>
      </w:r>
      <w:proofErr w:type="spellEnd"/>
      <w:r w:rsidRPr="00F75DBB">
        <w:t xml:space="preserve"> и принадлеж</w:t>
      </w:r>
      <w:r>
        <w:t>а</w:t>
      </w:r>
      <w:r w:rsidRPr="00F75DBB">
        <w:t>т области Пу</w:t>
      </w:r>
      <w:r>
        <w:t>а</w:t>
      </w:r>
      <w:r w:rsidRPr="00F75DBB">
        <w:t>нкаре, то отображени</w:t>
      </w:r>
      <w:r>
        <w:t>е</w:t>
      </w:r>
      <w:r w:rsidRPr="00F75DBB">
        <w:t xml:space="preserve"> (</w:t>
      </w:r>
      <w:r>
        <w:t>5.5.</w:t>
      </w:r>
      <w:r w:rsidRPr="00F75DBB">
        <w:t xml:space="preserve">1) с аналитической правой частью можно </w:t>
      </w:r>
      <w:proofErr w:type="gramStart"/>
      <w:r w:rsidRPr="00F75DBB">
        <w:t>провести  к</w:t>
      </w:r>
      <w:proofErr w:type="gramEnd"/>
      <w:r w:rsidRPr="00F75DBB">
        <w:t xml:space="preserve"> линейной форме путем аналитической замены  переменных.</w:t>
      </w:r>
    </w:p>
    <w:p w:rsidR="000924B2" w:rsidRPr="00F75DBB" w:rsidRDefault="000924B2" w:rsidP="000C4059">
      <w:pPr>
        <w:spacing w:line="360" w:lineRule="auto"/>
        <w:ind w:firstLine="709"/>
        <w:jc w:val="both"/>
      </w:pPr>
      <w:r w:rsidRPr="00F75DBB">
        <w:t>Пуанкаре доказал эту теорему для дифференциальных уравнений при помощи можорантных рядов.</w:t>
      </w:r>
    </w:p>
    <w:p w:rsidR="000924B2" w:rsidRDefault="000924B2" w:rsidP="00B33361">
      <w:pPr>
        <w:tabs>
          <w:tab w:val="center" w:pos="4800"/>
          <w:tab w:val="right" w:pos="9500"/>
        </w:tabs>
        <w:spacing w:line="360" w:lineRule="auto"/>
        <w:ind w:firstLine="709"/>
        <w:jc w:val="center"/>
        <w:rPr>
          <w:b/>
          <w:noProof/>
        </w:rPr>
      </w:pPr>
    </w:p>
    <w:p w:rsidR="000924B2" w:rsidRDefault="000924B2" w:rsidP="00B33361">
      <w:pPr>
        <w:tabs>
          <w:tab w:val="center" w:pos="4800"/>
          <w:tab w:val="right" w:pos="9500"/>
        </w:tabs>
        <w:spacing w:line="360" w:lineRule="auto"/>
        <w:ind w:firstLine="709"/>
        <w:jc w:val="center"/>
        <w:rPr>
          <w:b/>
          <w:noProof/>
        </w:rPr>
      </w:pPr>
    </w:p>
    <w:p w:rsidR="000924B2" w:rsidRDefault="000924B2" w:rsidP="00B33361">
      <w:pPr>
        <w:tabs>
          <w:tab w:val="center" w:pos="4800"/>
          <w:tab w:val="right" w:pos="9500"/>
        </w:tabs>
        <w:spacing w:line="360" w:lineRule="auto"/>
        <w:ind w:firstLine="709"/>
        <w:jc w:val="center"/>
        <w:rPr>
          <w:b/>
          <w:noProof/>
        </w:rPr>
      </w:pPr>
    </w:p>
    <w:p w:rsidR="000924B2" w:rsidRDefault="000924B2" w:rsidP="00B33361">
      <w:pPr>
        <w:tabs>
          <w:tab w:val="center" w:pos="4800"/>
          <w:tab w:val="right" w:pos="9500"/>
        </w:tabs>
        <w:spacing w:line="360" w:lineRule="auto"/>
        <w:ind w:firstLine="709"/>
        <w:jc w:val="center"/>
        <w:rPr>
          <w:b/>
          <w:noProof/>
        </w:rPr>
      </w:pPr>
    </w:p>
    <w:p w:rsidR="000924B2" w:rsidRDefault="000924B2" w:rsidP="00B33361">
      <w:pPr>
        <w:tabs>
          <w:tab w:val="center" w:pos="4800"/>
          <w:tab w:val="right" w:pos="9500"/>
        </w:tabs>
        <w:spacing w:line="360" w:lineRule="auto"/>
        <w:ind w:firstLine="709"/>
        <w:jc w:val="center"/>
        <w:rPr>
          <w:b/>
          <w:noProof/>
        </w:rPr>
      </w:pPr>
    </w:p>
    <w:p w:rsidR="004038D0" w:rsidRDefault="004038D0" w:rsidP="00B33361">
      <w:pPr>
        <w:tabs>
          <w:tab w:val="center" w:pos="4800"/>
          <w:tab w:val="right" w:pos="9500"/>
        </w:tabs>
        <w:spacing w:line="360" w:lineRule="auto"/>
        <w:ind w:firstLine="709"/>
        <w:jc w:val="center"/>
        <w:rPr>
          <w:b/>
          <w:noProof/>
        </w:rPr>
      </w:pPr>
    </w:p>
    <w:p w:rsidR="004038D0" w:rsidRDefault="004038D0" w:rsidP="00B33361">
      <w:pPr>
        <w:tabs>
          <w:tab w:val="center" w:pos="4800"/>
          <w:tab w:val="right" w:pos="9500"/>
        </w:tabs>
        <w:spacing w:line="360" w:lineRule="auto"/>
        <w:ind w:firstLine="709"/>
        <w:jc w:val="center"/>
        <w:rPr>
          <w:b/>
          <w:noProof/>
        </w:rPr>
      </w:pPr>
    </w:p>
    <w:p w:rsidR="004038D0" w:rsidRDefault="004038D0" w:rsidP="00B33361">
      <w:pPr>
        <w:tabs>
          <w:tab w:val="center" w:pos="4800"/>
          <w:tab w:val="right" w:pos="9500"/>
        </w:tabs>
        <w:spacing w:line="360" w:lineRule="auto"/>
        <w:ind w:firstLine="709"/>
        <w:jc w:val="center"/>
        <w:rPr>
          <w:b/>
          <w:noProof/>
        </w:rPr>
      </w:pPr>
    </w:p>
    <w:p w:rsidR="004038D0" w:rsidRDefault="004038D0" w:rsidP="00B33361">
      <w:pPr>
        <w:tabs>
          <w:tab w:val="center" w:pos="4800"/>
          <w:tab w:val="right" w:pos="9500"/>
        </w:tabs>
        <w:spacing w:line="360" w:lineRule="auto"/>
        <w:ind w:firstLine="709"/>
        <w:jc w:val="center"/>
        <w:rPr>
          <w:b/>
          <w:noProof/>
        </w:rPr>
      </w:pPr>
    </w:p>
    <w:p w:rsidR="004038D0" w:rsidRDefault="004038D0" w:rsidP="00B33361">
      <w:pPr>
        <w:tabs>
          <w:tab w:val="center" w:pos="4800"/>
          <w:tab w:val="right" w:pos="9500"/>
        </w:tabs>
        <w:spacing w:line="360" w:lineRule="auto"/>
        <w:ind w:firstLine="709"/>
        <w:jc w:val="center"/>
        <w:rPr>
          <w:b/>
          <w:noProof/>
        </w:rPr>
      </w:pPr>
    </w:p>
    <w:p w:rsidR="004038D0" w:rsidRDefault="004038D0" w:rsidP="00B33361">
      <w:pPr>
        <w:tabs>
          <w:tab w:val="center" w:pos="4800"/>
          <w:tab w:val="right" w:pos="9500"/>
        </w:tabs>
        <w:spacing w:line="360" w:lineRule="auto"/>
        <w:ind w:firstLine="709"/>
        <w:jc w:val="center"/>
        <w:rPr>
          <w:b/>
          <w:noProof/>
        </w:rPr>
      </w:pPr>
    </w:p>
    <w:p w:rsidR="008369E0" w:rsidRDefault="008369E0" w:rsidP="00B33361">
      <w:pPr>
        <w:tabs>
          <w:tab w:val="center" w:pos="4800"/>
          <w:tab w:val="right" w:pos="9500"/>
        </w:tabs>
        <w:spacing w:line="360" w:lineRule="auto"/>
        <w:ind w:firstLine="709"/>
        <w:jc w:val="center"/>
        <w:rPr>
          <w:b/>
          <w:noProof/>
        </w:rPr>
      </w:pPr>
    </w:p>
    <w:p w:rsidR="008369E0" w:rsidRDefault="008369E0" w:rsidP="00B33361">
      <w:pPr>
        <w:tabs>
          <w:tab w:val="center" w:pos="4800"/>
          <w:tab w:val="right" w:pos="9500"/>
        </w:tabs>
        <w:spacing w:line="360" w:lineRule="auto"/>
        <w:ind w:firstLine="709"/>
        <w:jc w:val="center"/>
        <w:rPr>
          <w:b/>
          <w:noProof/>
        </w:rPr>
      </w:pPr>
    </w:p>
    <w:p w:rsidR="008369E0" w:rsidRDefault="008369E0" w:rsidP="00B33361">
      <w:pPr>
        <w:tabs>
          <w:tab w:val="center" w:pos="4800"/>
          <w:tab w:val="right" w:pos="9500"/>
        </w:tabs>
        <w:spacing w:line="360" w:lineRule="auto"/>
        <w:ind w:firstLine="709"/>
        <w:jc w:val="center"/>
        <w:rPr>
          <w:b/>
          <w:noProof/>
        </w:rPr>
      </w:pPr>
    </w:p>
    <w:p w:rsidR="003F6583" w:rsidRPr="002F6F62" w:rsidRDefault="003F6583" w:rsidP="003F6583">
      <w:pPr>
        <w:spacing w:line="360" w:lineRule="auto"/>
        <w:ind w:firstLine="709"/>
        <w:jc w:val="center"/>
        <w:rPr>
          <w:b/>
        </w:rPr>
      </w:pPr>
      <w:r w:rsidRPr="002F6F62">
        <w:rPr>
          <w:b/>
        </w:rPr>
        <w:lastRenderedPageBreak/>
        <w:t>ЗАКЛЮЧЕНИЕ</w:t>
      </w:r>
    </w:p>
    <w:p w:rsidR="003F6583" w:rsidRDefault="003F6583" w:rsidP="003F6583">
      <w:pPr>
        <w:tabs>
          <w:tab w:val="center" w:pos="4800"/>
          <w:tab w:val="right" w:pos="9500"/>
        </w:tabs>
        <w:spacing w:line="360" w:lineRule="auto"/>
        <w:ind w:firstLine="567"/>
        <w:jc w:val="both"/>
        <w:rPr>
          <w:noProof/>
        </w:rPr>
      </w:pPr>
    </w:p>
    <w:p w:rsidR="003F6583" w:rsidRDefault="003F6583" w:rsidP="003F6583">
      <w:pPr>
        <w:tabs>
          <w:tab w:val="center" w:pos="4800"/>
          <w:tab w:val="right" w:pos="9500"/>
        </w:tabs>
        <w:spacing w:line="360" w:lineRule="auto"/>
        <w:ind w:firstLine="567"/>
        <w:jc w:val="both"/>
        <w:rPr>
          <w:noProof/>
        </w:rPr>
      </w:pPr>
      <w:r w:rsidRPr="00FB4773">
        <w:rPr>
          <w:noProof/>
        </w:rPr>
        <w:t>Данный отчет содержит исследования по теме "Развитие методов решения обратных задач стохастических дифференциальных систем и их приложение", выполненные в 2018-2020 годах в области качественной теории обыкновенных дифференциальных уравнений. Полученные результаты имеют целью исследование разрешимости обратных задач дифференциальных систем при наличии случайных возмущений, изучение влияния случайных возмущающих сил на разрешимость обратных задач динамики и устойчивость заданных свойств движения.</w:t>
      </w:r>
    </w:p>
    <w:p w:rsidR="00A3516B" w:rsidRPr="006C4839" w:rsidRDefault="00A3516B" w:rsidP="00A3516B">
      <w:pPr>
        <w:spacing w:line="360" w:lineRule="auto"/>
        <w:ind w:right="-108" w:firstLine="709"/>
        <w:jc w:val="both"/>
      </w:pPr>
      <w:r w:rsidRPr="006C4839">
        <w:t>Методом дополнительных переменных Лиувилля</w:t>
      </w:r>
      <w:r>
        <w:t xml:space="preserve"> и</w:t>
      </w:r>
      <w:r w:rsidRPr="006C4839">
        <w:t xml:space="preserve"> Шульгина решена обратная </w:t>
      </w:r>
      <w:r>
        <w:t xml:space="preserve">   </w:t>
      </w:r>
      <w:r w:rsidRPr="006C4839">
        <w:t>з</w:t>
      </w:r>
      <w:r>
        <w:t>а</w:t>
      </w:r>
      <w:r w:rsidRPr="006C4839">
        <w:t xml:space="preserve">дача стохастических дифференциальных систем. </w:t>
      </w:r>
      <w:r>
        <w:t>Также р</w:t>
      </w:r>
      <w:r w:rsidRPr="006C4839">
        <w:t>ешена обратная задача для</w:t>
      </w:r>
      <w:r>
        <w:t xml:space="preserve">  </w:t>
      </w:r>
      <w:r w:rsidRPr="006C4839">
        <w:t xml:space="preserve"> сто</w:t>
      </w:r>
      <w:r>
        <w:t>х</w:t>
      </w:r>
      <w:r w:rsidRPr="006C4839">
        <w:t>а</w:t>
      </w:r>
      <w:r>
        <w:t>с</w:t>
      </w:r>
      <w:r w:rsidRPr="006C4839">
        <w:t xml:space="preserve">тических систем Гельмгольца. </w:t>
      </w:r>
    </w:p>
    <w:p w:rsidR="00A3516B" w:rsidRPr="006C4839" w:rsidRDefault="00A3516B" w:rsidP="00A3516B">
      <w:pPr>
        <w:spacing w:line="360" w:lineRule="auto"/>
        <w:ind w:right="-108" w:firstLine="709"/>
        <w:jc w:val="both"/>
      </w:pPr>
      <w:r w:rsidRPr="006C4839">
        <w:t xml:space="preserve">Решена обратная задача для стохастических систем Биркгофа. Построено поле сил по заданным траекториям при наличии случайных возмущений. </w:t>
      </w:r>
    </w:p>
    <w:p w:rsidR="00A3516B" w:rsidRPr="006C4839" w:rsidRDefault="00A3516B" w:rsidP="00A3516B">
      <w:pPr>
        <w:spacing w:line="360" w:lineRule="auto"/>
        <w:ind w:right="-108" w:firstLine="709"/>
        <w:jc w:val="both"/>
      </w:pPr>
      <w:r w:rsidRPr="006C4839">
        <w:t xml:space="preserve">Построено множество не зависящих явно от времени и зависящих от времени вектор-функций сравнения программного движения при наличии случайных возмущений. </w:t>
      </w:r>
      <w:r>
        <w:t xml:space="preserve"> </w:t>
      </w:r>
      <w:r w:rsidRPr="006C4839">
        <w:t>Решена общая задача построения множества стохастических уравнений программного движения и множества функций сравнения.</w:t>
      </w:r>
    </w:p>
    <w:p w:rsidR="00A3516B" w:rsidRPr="006C4839" w:rsidRDefault="00A3516B" w:rsidP="00A3516B">
      <w:pPr>
        <w:spacing w:line="360" w:lineRule="auto"/>
        <w:ind w:right="-108" w:firstLine="709"/>
        <w:jc w:val="both"/>
      </w:pPr>
      <w:r w:rsidRPr="006C4839">
        <w:t xml:space="preserve">Получены достаточные условия устойчивости программного многообразия неавтономных систем прямого и непрямого управления со стационарными и нестационарными нелинейностями. </w:t>
      </w:r>
    </w:p>
    <w:p w:rsidR="00A3516B" w:rsidRPr="006C4839" w:rsidRDefault="00A3516B" w:rsidP="00A3516B">
      <w:pPr>
        <w:spacing w:line="360" w:lineRule="auto"/>
        <w:ind w:right="-108" w:firstLine="709"/>
        <w:jc w:val="both"/>
      </w:pPr>
      <w:r w:rsidRPr="006C4839">
        <w:t>Проведено исследование устойчивости РДС по Пуассону и по Лагранжу, исследование диссипативности и тотальной устойчивости РДС. Проведено исследование отображения Пуанкаре вблизи гомоклинической петли.</w:t>
      </w:r>
    </w:p>
    <w:p w:rsidR="003F6583" w:rsidRPr="00FB4773" w:rsidRDefault="003F6583" w:rsidP="003F6583">
      <w:pPr>
        <w:tabs>
          <w:tab w:val="center" w:pos="4800"/>
          <w:tab w:val="right" w:pos="9500"/>
        </w:tabs>
        <w:spacing w:line="360" w:lineRule="auto"/>
        <w:ind w:firstLine="567"/>
        <w:jc w:val="both"/>
        <w:rPr>
          <w:noProof/>
        </w:rPr>
      </w:pPr>
      <w:r w:rsidRPr="00FB4773">
        <w:rPr>
          <w:noProof/>
        </w:rPr>
        <w:t xml:space="preserve">Данный отчет представляет исследования, охватывающие теорию обратных задач стохастических дифференциальных систем и теорию устойчивости Ляпунова и близкие к ней области, имеющие в последние годы широкое применение при изучении сложных нелинейных процессов. Полученные результаты могут быть использованы в конкретных исследованиях в смежных науках. Высокий уровень выполненных научно-исследовательских работ характеризуется участием исполнителей темы в ряде международных конференций, а также публикациями в авторитетных математических журналах, которые приведены в Приложении А - в списке опубликованных работ настоящего отчета. </w:t>
      </w:r>
    </w:p>
    <w:p w:rsidR="009A0853" w:rsidRDefault="009A0853" w:rsidP="00B33361">
      <w:pPr>
        <w:tabs>
          <w:tab w:val="center" w:pos="4800"/>
          <w:tab w:val="right" w:pos="9500"/>
        </w:tabs>
        <w:spacing w:line="360" w:lineRule="auto"/>
        <w:ind w:firstLine="709"/>
        <w:jc w:val="center"/>
        <w:rPr>
          <w:b/>
          <w:noProof/>
        </w:rPr>
      </w:pPr>
    </w:p>
    <w:p w:rsidR="009A0853" w:rsidRDefault="009A0853" w:rsidP="00B33361">
      <w:pPr>
        <w:tabs>
          <w:tab w:val="center" w:pos="4800"/>
          <w:tab w:val="right" w:pos="9500"/>
        </w:tabs>
        <w:spacing w:line="360" w:lineRule="auto"/>
        <w:ind w:firstLine="709"/>
        <w:jc w:val="center"/>
        <w:rPr>
          <w:b/>
          <w:noProof/>
        </w:rPr>
      </w:pPr>
    </w:p>
    <w:p w:rsidR="00B33361" w:rsidRPr="00B33361" w:rsidRDefault="00B33361" w:rsidP="00B33361">
      <w:pPr>
        <w:tabs>
          <w:tab w:val="center" w:pos="4800"/>
          <w:tab w:val="right" w:pos="9500"/>
        </w:tabs>
        <w:spacing w:line="360" w:lineRule="auto"/>
        <w:ind w:firstLine="709"/>
        <w:jc w:val="center"/>
        <w:rPr>
          <w:b/>
          <w:noProof/>
        </w:rPr>
      </w:pPr>
      <w:r w:rsidRPr="00B33361">
        <w:rPr>
          <w:b/>
          <w:noProof/>
        </w:rPr>
        <w:lastRenderedPageBreak/>
        <w:t>СПИСОК ИСПОЛЬЗОВАННЫХ ИСТОЧНИКОВ</w:t>
      </w:r>
    </w:p>
    <w:p w:rsidR="00B33361" w:rsidRPr="004E54FD" w:rsidRDefault="00B33361" w:rsidP="00B33361">
      <w:pPr>
        <w:tabs>
          <w:tab w:val="left" w:pos="0"/>
          <w:tab w:val="center" w:pos="4800"/>
          <w:tab w:val="right" w:pos="9500"/>
        </w:tabs>
        <w:spacing w:line="360" w:lineRule="auto"/>
        <w:ind w:firstLine="709"/>
        <w:jc w:val="center"/>
        <w:rPr>
          <w:noProof/>
        </w:rPr>
      </w:pPr>
    </w:p>
    <w:p w:rsidR="00B33361" w:rsidRPr="004E54FD" w:rsidRDefault="00B33361" w:rsidP="00601015">
      <w:pPr>
        <w:pStyle w:val="af"/>
        <w:numPr>
          <w:ilvl w:val="0"/>
          <w:numId w:val="5"/>
        </w:numPr>
        <w:tabs>
          <w:tab w:val="left" w:pos="0"/>
          <w:tab w:val="center" w:pos="993"/>
          <w:tab w:val="right" w:pos="9500"/>
        </w:tabs>
        <w:spacing w:line="360" w:lineRule="auto"/>
        <w:ind w:left="0" w:firstLine="709"/>
        <w:jc w:val="both"/>
        <w:rPr>
          <w:noProof/>
        </w:rPr>
      </w:pPr>
      <w:r w:rsidRPr="004E54FD">
        <w:rPr>
          <w:noProof/>
        </w:rPr>
        <w:t xml:space="preserve">Галиуллин А.С. Методы решения обратных задач динамики. </w:t>
      </w:r>
      <w:r>
        <w:rPr>
          <w:noProof/>
        </w:rPr>
        <w:t>–</w:t>
      </w:r>
      <w:r w:rsidRPr="004E54FD">
        <w:rPr>
          <w:noProof/>
        </w:rPr>
        <w:t xml:space="preserve"> М.: Наука, 1986. </w:t>
      </w:r>
      <w:r>
        <w:rPr>
          <w:noProof/>
        </w:rPr>
        <w:t>–</w:t>
      </w:r>
      <w:r w:rsidRPr="004E54FD">
        <w:rPr>
          <w:noProof/>
        </w:rPr>
        <w:t xml:space="preserve"> 224 с.</w:t>
      </w:r>
    </w:p>
    <w:p w:rsidR="00B33361" w:rsidRPr="004E54FD" w:rsidRDefault="00B33361" w:rsidP="00601015">
      <w:pPr>
        <w:pStyle w:val="af"/>
        <w:numPr>
          <w:ilvl w:val="0"/>
          <w:numId w:val="5"/>
        </w:numPr>
        <w:tabs>
          <w:tab w:val="left" w:pos="0"/>
          <w:tab w:val="center" w:pos="993"/>
          <w:tab w:val="right" w:pos="9500"/>
        </w:tabs>
        <w:spacing w:line="360" w:lineRule="auto"/>
        <w:ind w:left="0" w:firstLine="709"/>
        <w:jc w:val="both"/>
        <w:rPr>
          <w:noProof/>
        </w:rPr>
      </w:pPr>
      <w:r w:rsidRPr="004E54FD">
        <w:rPr>
          <w:noProof/>
        </w:rPr>
        <w:t xml:space="preserve">Мухарлямов Р.Г. О построении систем дифференциальных уравнений движения механических систем // Дифференциальные уравнения. </w:t>
      </w:r>
      <w:r>
        <w:rPr>
          <w:noProof/>
        </w:rPr>
        <w:t>–</w:t>
      </w:r>
      <w:r w:rsidRPr="004E54FD">
        <w:rPr>
          <w:noProof/>
        </w:rPr>
        <w:t xml:space="preserve"> М., 2003. </w:t>
      </w:r>
      <w:r>
        <w:rPr>
          <w:noProof/>
        </w:rPr>
        <w:t>–</w:t>
      </w:r>
      <w:r w:rsidRPr="004E54FD">
        <w:rPr>
          <w:noProof/>
        </w:rPr>
        <w:t xml:space="preserve"> Т. 39, № 3. </w:t>
      </w:r>
      <w:r>
        <w:rPr>
          <w:noProof/>
        </w:rPr>
        <w:t>–</w:t>
      </w:r>
      <w:r w:rsidRPr="004E54FD">
        <w:rPr>
          <w:noProof/>
        </w:rPr>
        <w:t xml:space="preserve"> С. 343-353.</w:t>
      </w:r>
    </w:p>
    <w:p w:rsidR="00B33361" w:rsidRPr="004E54FD" w:rsidRDefault="00B33361" w:rsidP="00601015">
      <w:pPr>
        <w:pStyle w:val="af"/>
        <w:numPr>
          <w:ilvl w:val="0"/>
          <w:numId w:val="5"/>
        </w:numPr>
        <w:tabs>
          <w:tab w:val="left" w:pos="0"/>
          <w:tab w:val="center" w:pos="993"/>
          <w:tab w:val="right" w:pos="9500"/>
        </w:tabs>
        <w:spacing w:line="360" w:lineRule="auto"/>
        <w:ind w:left="0" w:firstLine="709"/>
        <w:jc w:val="both"/>
        <w:rPr>
          <w:noProof/>
        </w:rPr>
      </w:pPr>
      <w:r w:rsidRPr="004E54FD">
        <w:rPr>
          <w:noProof/>
        </w:rPr>
        <w:t xml:space="preserve">Еругин Н.П. Построение всего множества систем дифференциальных уравнений, имеющих заданную интегральную кривую // Прикладная математика и механика. </w:t>
      </w:r>
      <w:r>
        <w:rPr>
          <w:noProof/>
        </w:rPr>
        <w:t>–</w:t>
      </w:r>
      <w:r w:rsidRPr="004E54FD">
        <w:rPr>
          <w:noProof/>
        </w:rPr>
        <w:t xml:space="preserve"> М., 1952. </w:t>
      </w:r>
      <w:r>
        <w:rPr>
          <w:noProof/>
        </w:rPr>
        <w:t>–</w:t>
      </w:r>
      <w:r w:rsidRPr="004E54FD">
        <w:rPr>
          <w:noProof/>
        </w:rPr>
        <w:t xml:space="preserve"> Т.10, вып. 6. </w:t>
      </w:r>
      <w:r>
        <w:rPr>
          <w:noProof/>
        </w:rPr>
        <w:t>–</w:t>
      </w:r>
      <w:r w:rsidRPr="004E54FD">
        <w:rPr>
          <w:noProof/>
        </w:rPr>
        <w:t xml:space="preserve"> С. 659-670.</w:t>
      </w:r>
      <w:r>
        <w:rPr>
          <w:noProof/>
        </w:rPr>
        <w:t xml:space="preserve">  </w:t>
      </w:r>
    </w:p>
    <w:p w:rsidR="00B33361" w:rsidRPr="004E54FD" w:rsidRDefault="00B33361" w:rsidP="00601015">
      <w:pPr>
        <w:pStyle w:val="af"/>
        <w:numPr>
          <w:ilvl w:val="0"/>
          <w:numId w:val="5"/>
        </w:numPr>
        <w:tabs>
          <w:tab w:val="left" w:pos="0"/>
          <w:tab w:val="center" w:pos="993"/>
          <w:tab w:val="right" w:pos="9500"/>
        </w:tabs>
        <w:spacing w:line="360" w:lineRule="auto"/>
        <w:ind w:left="0" w:firstLine="709"/>
        <w:jc w:val="both"/>
        <w:rPr>
          <w:noProof/>
        </w:rPr>
      </w:pPr>
      <w:r w:rsidRPr="004E54FD">
        <w:rPr>
          <w:noProof/>
        </w:rPr>
        <w:t xml:space="preserve">Галиуллин А.С. К задаче построения систем программного движения // Автоматика и телемеханика. </w:t>
      </w:r>
      <w:r>
        <w:rPr>
          <w:noProof/>
        </w:rPr>
        <w:t>–</w:t>
      </w:r>
      <w:r w:rsidRPr="004E54FD">
        <w:rPr>
          <w:noProof/>
        </w:rPr>
        <w:t xml:space="preserve"> 1970. </w:t>
      </w:r>
      <w:r>
        <w:rPr>
          <w:noProof/>
        </w:rPr>
        <w:t>–</w:t>
      </w:r>
      <w:r w:rsidRPr="004E54FD">
        <w:rPr>
          <w:noProof/>
        </w:rPr>
        <w:t xml:space="preserve"> № 3. </w:t>
      </w:r>
      <w:r>
        <w:rPr>
          <w:noProof/>
        </w:rPr>
        <w:t>–</w:t>
      </w:r>
      <w:r w:rsidRPr="004E54FD">
        <w:rPr>
          <w:noProof/>
        </w:rPr>
        <w:t xml:space="preserve"> C.32-37.</w:t>
      </w:r>
    </w:p>
    <w:p w:rsidR="00B33361" w:rsidRPr="004E54FD" w:rsidRDefault="00B33361" w:rsidP="00601015">
      <w:pPr>
        <w:pStyle w:val="af"/>
        <w:numPr>
          <w:ilvl w:val="0"/>
          <w:numId w:val="5"/>
        </w:numPr>
        <w:tabs>
          <w:tab w:val="left" w:pos="0"/>
          <w:tab w:val="center" w:pos="993"/>
          <w:tab w:val="right" w:pos="9500"/>
        </w:tabs>
        <w:spacing w:line="360" w:lineRule="auto"/>
        <w:ind w:left="0" w:firstLine="709"/>
        <w:jc w:val="both"/>
        <w:rPr>
          <w:noProof/>
        </w:rPr>
      </w:pPr>
      <w:r w:rsidRPr="004E54FD">
        <w:rPr>
          <w:noProof/>
        </w:rPr>
        <w:t xml:space="preserve">Галиуллин А.С. К задаче построения систем дифференциальных уравнений // Дифференциальные уравнения. </w:t>
      </w:r>
      <w:r>
        <w:rPr>
          <w:noProof/>
        </w:rPr>
        <w:t>–</w:t>
      </w:r>
      <w:r w:rsidRPr="004E54FD">
        <w:rPr>
          <w:noProof/>
        </w:rPr>
        <w:t xml:space="preserve"> М., 1970. </w:t>
      </w:r>
      <w:r>
        <w:rPr>
          <w:noProof/>
        </w:rPr>
        <w:t>–</w:t>
      </w:r>
      <w:r w:rsidRPr="004E54FD">
        <w:rPr>
          <w:noProof/>
        </w:rPr>
        <w:t xml:space="preserve"> Т.6, № 8. </w:t>
      </w:r>
      <w:r>
        <w:rPr>
          <w:noProof/>
        </w:rPr>
        <w:t>–</w:t>
      </w:r>
      <w:r w:rsidRPr="004E54FD">
        <w:rPr>
          <w:noProof/>
        </w:rPr>
        <w:t xml:space="preserve"> С.1343-1348.</w:t>
      </w:r>
    </w:p>
    <w:p w:rsidR="00B33361" w:rsidRPr="004E54FD" w:rsidRDefault="00B33361" w:rsidP="00601015">
      <w:pPr>
        <w:pStyle w:val="af"/>
        <w:numPr>
          <w:ilvl w:val="0"/>
          <w:numId w:val="5"/>
        </w:numPr>
        <w:tabs>
          <w:tab w:val="left" w:pos="0"/>
          <w:tab w:val="center" w:pos="993"/>
          <w:tab w:val="right" w:pos="9500"/>
        </w:tabs>
        <w:spacing w:line="360" w:lineRule="auto"/>
        <w:ind w:left="0" w:firstLine="709"/>
        <w:jc w:val="both"/>
        <w:rPr>
          <w:noProof/>
        </w:rPr>
      </w:pPr>
      <w:r w:rsidRPr="004E54FD">
        <w:rPr>
          <w:noProof/>
        </w:rPr>
        <w:t xml:space="preserve">Мухарлямов Р.Г., Киргизбаев Ж.К. Управление программным движением и обратные задачи динамики систем с переменной массой. </w:t>
      </w:r>
      <w:r>
        <w:rPr>
          <w:noProof/>
        </w:rPr>
        <w:t>–</w:t>
      </w:r>
      <w:r w:rsidRPr="004E54FD">
        <w:rPr>
          <w:noProof/>
        </w:rPr>
        <w:t xml:space="preserve"> Шымкент: Нурлы Бейне, 2008. </w:t>
      </w:r>
      <w:r>
        <w:rPr>
          <w:noProof/>
        </w:rPr>
        <w:t>–</w:t>
      </w:r>
      <w:r w:rsidRPr="004E54FD">
        <w:rPr>
          <w:noProof/>
        </w:rPr>
        <w:t xml:space="preserve"> 180 с.</w:t>
      </w:r>
    </w:p>
    <w:p w:rsidR="00B33361" w:rsidRPr="004E54FD" w:rsidRDefault="00B33361" w:rsidP="00601015">
      <w:pPr>
        <w:pStyle w:val="af"/>
        <w:numPr>
          <w:ilvl w:val="0"/>
          <w:numId w:val="5"/>
        </w:numPr>
        <w:tabs>
          <w:tab w:val="left" w:pos="0"/>
          <w:tab w:val="center" w:pos="993"/>
          <w:tab w:val="right" w:pos="9500"/>
        </w:tabs>
        <w:spacing w:line="360" w:lineRule="auto"/>
        <w:ind w:left="0" w:firstLine="709"/>
        <w:jc w:val="both"/>
        <w:rPr>
          <w:noProof/>
        </w:rPr>
      </w:pPr>
      <w:r w:rsidRPr="004E54FD">
        <w:rPr>
          <w:noProof/>
        </w:rPr>
        <w:t xml:space="preserve">Мухаметзянов И.А., Мухарлямов Р.Г. Уравнения программных движений. </w:t>
      </w:r>
      <w:r>
        <w:rPr>
          <w:noProof/>
        </w:rPr>
        <w:t>–</w:t>
      </w:r>
      <w:r w:rsidRPr="004E54FD">
        <w:rPr>
          <w:noProof/>
        </w:rPr>
        <w:t xml:space="preserve"> М.: Изд-во РУДН, 1986. </w:t>
      </w:r>
      <w:r>
        <w:rPr>
          <w:noProof/>
        </w:rPr>
        <w:t>–</w:t>
      </w:r>
      <w:r w:rsidRPr="004E54FD">
        <w:rPr>
          <w:noProof/>
        </w:rPr>
        <w:t xml:space="preserve"> 88 с.</w:t>
      </w:r>
    </w:p>
    <w:p w:rsidR="00B33361" w:rsidRPr="004E54FD" w:rsidRDefault="00B33361" w:rsidP="00601015">
      <w:pPr>
        <w:pStyle w:val="af"/>
        <w:numPr>
          <w:ilvl w:val="0"/>
          <w:numId w:val="5"/>
        </w:numPr>
        <w:tabs>
          <w:tab w:val="left" w:pos="0"/>
          <w:tab w:val="center" w:pos="993"/>
          <w:tab w:val="right" w:pos="9500"/>
        </w:tabs>
        <w:spacing w:line="360" w:lineRule="auto"/>
        <w:ind w:left="0" w:firstLine="709"/>
        <w:jc w:val="both"/>
        <w:rPr>
          <w:noProof/>
        </w:rPr>
      </w:pPr>
      <w:r w:rsidRPr="004E54FD">
        <w:rPr>
          <w:noProof/>
        </w:rPr>
        <w:t xml:space="preserve">Мухарлямов Р.Г., Абрамов Н.В. Управление движением по заданной кривой и обратные задачи динамики // Вестник Российского университета дружбы народов. Серия математика, информатика, физика. </w:t>
      </w:r>
      <w:r>
        <w:rPr>
          <w:noProof/>
        </w:rPr>
        <w:t>–</w:t>
      </w:r>
      <w:r w:rsidRPr="004E54FD">
        <w:rPr>
          <w:noProof/>
        </w:rPr>
        <w:t xml:space="preserve"> 2011. </w:t>
      </w:r>
      <w:r>
        <w:rPr>
          <w:noProof/>
        </w:rPr>
        <w:t>–</w:t>
      </w:r>
      <w:r w:rsidRPr="004E54FD">
        <w:rPr>
          <w:noProof/>
        </w:rPr>
        <w:t xml:space="preserve"> № 2. </w:t>
      </w:r>
      <w:r>
        <w:rPr>
          <w:noProof/>
        </w:rPr>
        <w:t>–</w:t>
      </w:r>
      <w:r w:rsidRPr="004E54FD">
        <w:rPr>
          <w:noProof/>
        </w:rPr>
        <w:t xml:space="preserve"> С. 104-110.</w:t>
      </w:r>
    </w:p>
    <w:p w:rsidR="00B33361" w:rsidRPr="004E54FD" w:rsidRDefault="00B33361" w:rsidP="00601015">
      <w:pPr>
        <w:pStyle w:val="af"/>
        <w:numPr>
          <w:ilvl w:val="0"/>
          <w:numId w:val="5"/>
        </w:numPr>
        <w:tabs>
          <w:tab w:val="left" w:pos="0"/>
          <w:tab w:val="center" w:pos="993"/>
          <w:tab w:val="right" w:pos="9500"/>
        </w:tabs>
        <w:spacing w:line="360" w:lineRule="auto"/>
        <w:ind w:left="0" w:firstLine="709"/>
        <w:jc w:val="both"/>
        <w:rPr>
          <w:noProof/>
        </w:rPr>
      </w:pPr>
      <w:r w:rsidRPr="004E54FD">
        <w:rPr>
          <w:noProof/>
        </w:rPr>
        <w:t xml:space="preserve">Карачанская Е.В. Построение программных управлений динамической системы на основе множества ее первых интегралов // Современная математика. Фундаментальные направления. </w:t>
      </w:r>
      <w:r>
        <w:rPr>
          <w:noProof/>
        </w:rPr>
        <w:t>–</w:t>
      </w:r>
      <w:r w:rsidRPr="004E54FD">
        <w:rPr>
          <w:noProof/>
        </w:rPr>
        <w:t xml:space="preserve"> М., 2011. </w:t>
      </w:r>
      <w:r>
        <w:rPr>
          <w:noProof/>
        </w:rPr>
        <w:t>–</w:t>
      </w:r>
      <w:r w:rsidRPr="004E54FD">
        <w:rPr>
          <w:noProof/>
        </w:rPr>
        <w:t xml:space="preserve"> Т. 42. </w:t>
      </w:r>
      <w:r>
        <w:rPr>
          <w:noProof/>
        </w:rPr>
        <w:t>–</w:t>
      </w:r>
      <w:r w:rsidRPr="004E54FD">
        <w:rPr>
          <w:noProof/>
        </w:rPr>
        <w:t xml:space="preserve"> С. 125-133.</w:t>
      </w:r>
    </w:p>
    <w:p w:rsidR="00B33361" w:rsidRPr="004E54FD" w:rsidRDefault="00B33361" w:rsidP="00601015">
      <w:pPr>
        <w:pStyle w:val="af"/>
        <w:numPr>
          <w:ilvl w:val="0"/>
          <w:numId w:val="5"/>
        </w:numPr>
        <w:tabs>
          <w:tab w:val="left" w:pos="0"/>
          <w:tab w:val="center" w:pos="993"/>
          <w:tab w:val="right" w:pos="9500"/>
        </w:tabs>
        <w:spacing w:line="360" w:lineRule="auto"/>
        <w:ind w:left="0" w:firstLine="709"/>
        <w:jc w:val="both"/>
        <w:rPr>
          <w:noProof/>
        </w:rPr>
      </w:pPr>
      <w:r w:rsidRPr="004E54FD">
        <w:rPr>
          <w:noProof/>
        </w:rPr>
        <w:t xml:space="preserve">Будочкина С.А. О представлении одного операторного уравнения с первой производной по времени в форме </w:t>
      </w:r>
      <w:r w:rsidRPr="004E54FD">
        <w:rPr>
          <w:noProof/>
          <w:position w:val="-12"/>
        </w:rPr>
        <w:object w:dxaOrig="360" w:dyaOrig="380">
          <v:shape id="_x0000_i1593" type="#_x0000_t75" style="width:18.5pt;height:19pt" o:ole="">
            <v:imagedata r:id="rId1057" o:title=""/>
          </v:shape>
          <o:OLEObject Type="Embed" ProgID="Equation.3" ShapeID="_x0000_i1593" DrawAspect="Content" ObjectID="_1665228881" r:id="rId1058"/>
        </w:object>
      </w:r>
      <w:r w:rsidRPr="004E54FD">
        <w:rPr>
          <w:noProof/>
        </w:rPr>
        <w:t xml:space="preserve">-гамильтонова уравнения // Дифференциальные уравнения. </w:t>
      </w:r>
      <w:r>
        <w:rPr>
          <w:noProof/>
        </w:rPr>
        <w:t>–</w:t>
      </w:r>
      <w:r w:rsidRPr="004E54FD">
        <w:rPr>
          <w:noProof/>
        </w:rPr>
        <w:t xml:space="preserve"> М., 2013. </w:t>
      </w:r>
      <w:r>
        <w:rPr>
          <w:noProof/>
        </w:rPr>
        <w:t>–</w:t>
      </w:r>
      <w:r w:rsidRPr="004E54FD">
        <w:rPr>
          <w:noProof/>
        </w:rPr>
        <w:t xml:space="preserve"> Т. 49, № 2. </w:t>
      </w:r>
      <w:r>
        <w:rPr>
          <w:noProof/>
        </w:rPr>
        <w:t>–</w:t>
      </w:r>
      <w:r w:rsidRPr="004E54FD">
        <w:rPr>
          <w:noProof/>
        </w:rPr>
        <w:t xml:space="preserve"> С. 175-185.</w:t>
      </w:r>
    </w:p>
    <w:p w:rsidR="00B33361" w:rsidRPr="004E54FD" w:rsidRDefault="00B33361" w:rsidP="00601015">
      <w:pPr>
        <w:pStyle w:val="af"/>
        <w:numPr>
          <w:ilvl w:val="0"/>
          <w:numId w:val="5"/>
        </w:numPr>
        <w:tabs>
          <w:tab w:val="left" w:pos="0"/>
          <w:tab w:val="center" w:pos="993"/>
          <w:tab w:val="right" w:pos="9500"/>
        </w:tabs>
        <w:spacing w:line="360" w:lineRule="auto"/>
        <w:ind w:left="0" w:firstLine="709"/>
        <w:jc w:val="both"/>
        <w:rPr>
          <w:noProof/>
        </w:rPr>
      </w:pPr>
      <w:r w:rsidRPr="004E54FD">
        <w:rPr>
          <w:noProof/>
        </w:rPr>
        <w:t xml:space="preserve">Галиуллин А.С. Системы Гельмгольца. </w:t>
      </w:r>
      <w:r>
        <w:rPr>
          <w:noProof/>
        </w:rPr>
        <w:t>–</w:t>
      </w:r>
      <w:r w:rsidRPr="004E54FD">
        <w:rPr>
          <w:noProof/>
        </w:rPr>
        <w:t xml:space="preserve"> М.: Наука, 1995. </w:t>
      </w:r>
      <w:r>
        <w:rPr>
          <w:noProof/>
        </w:rPr>
        <w:t>–</w:t>
      </w:r>
      <w:r w:rsidRPr="004E54FD">
        <w:rPr>
          <w:noProof/>
        </w:rPr>
        <w:t xml:space="preserve"> 86 с.</w:t>
      </w:r>
    </w:p>
    <w:p w:rsidR="00B33361" w:rsidRPr="004E54FD" w:rsidRDefault="00B33361" w:rsidP="00601015">
      <w:pPr>
        <w:pStyle w:val="af"/>
        <w:numPr>
          <w:ilvl w:val="0"/>
          <w:numId w:val="5"/>
        </w:numPr>
        <w:tabs>
          <w:tab w:val="left" w:pos="0"/>
          <w:tab w:val="center" w:pos="993"/>
          <w:tab w:val="right" w:pos="9500"/>
        </w:tabs>
        <w:spacing w:line="360" w:lineRule="auto"/>
        <w:ind w:left="0" w:firstLine="709"/>
        <w:jc w:val="both"/>
        <w:rPr>
          <w:noProof/>
        </w:rPr>
      </w:pPr>
      <w:r w:rsidRPr="004E54FD">
        <w:rPr>
          <w:noProof/>
        </w:rPr>
        <w:t xml:space="preserve">Галиуллин А.С. Избранные труды в двух томах. </w:t>
      </w:r>
      <w:r>
        <w:rPr>
          <w:noProof/>
        </w:rPr>
        <w:t>–</w:t>
      </w:r>
      <w:r w:rsidRPr="004E54FD">
        <w:rPr>
          <w:noProof/>
        </w:rPr>
        <w:t xml:space="preserve"> М.: РУДН, 2009. </w:t>
      </w:r>
      <w:r>
        <w:rPr>
          <w:noProof/>
        </w:rPr>
        <w:t>–</w:t>
      </w:r>
      <w:r w:rsidRPr="004E54FD">
        <w:rPr>
          <w:noProof/>
        </w:rPr>
        <w:t xml:space="preserve"> Т. I, II. </w:t>
      </w:r>
      <w:r>
        <w:rPr>
          <w:noProof/>
        </w:rPr>
        <w:t>–</w:t>
      </w:r>
      <w:r w:rsidRPr="004E54FD">
        <w:rPr>
          <w:noProof/>
        </w:rPr>
        <w:t xml:space="preserve"> 462с.</w:t>
      </w:r>
    </w:p>
    <w:p w:rsidR="00B33361" w:rsidRPr="004E54FD" w:rsidRDefault="00B33361" w:rsidP="00601015">
      <w:pPr>
        <w:pStyle w:val="af"/>
        <w:numPr>
          <w:ilvl w:val="0"/>
          <w:numId w:val="5"/>
        </w:numPr>
        <w:tabs>
          <w:tab w:val="left" w:pos="0"/>
          <w:tab w:val="center" w:pos="993"/>
          <w:tab w:val="right" w:pos="9500"/>
        </w:tabs>
        <w:spacing w:line="360" w:lineRule="auto"/>
        <w:ind w:left="0" w:firstLine="709"/>
        <w:jc w:val="both"/>
        <w:rPr>
          <w:noProof/>
        </w:rPr>
      </w:pPr>
      <w:r w:rsidRPr="004E54FD">
        <w:rPr>
          <w:noProof/>
        </w:rPr>
        <w:t xml:space="preserve">Гельмгольц Г. О физическом значении принципа наименьшего действия // Вариационные принципы механики. </w:t>
      </w:r>
      <w:r>
        <w:rPr>
          <w:noProof/>
        </w:rPr>
        <w:t>–</w:t>
      </w:r>
      <w:r w:rsidRPr="004E54FD">
        <w:rPr>
          <w:noProof/>
        </w:rPr>
        <w:t xml:space="preserve"> М., 1959. </w:t>
      </w:r>
      <w:r>
        <w:rPr>
          <w:noProof/>
        </w:rPr>
        <w:t>–</w:t>
      </w:r>
      <w:r w:rsidRPr="004E54FD">
        <w:rPr>
          <w:noProof/>
        </w:rPr>
        <w:t xml:space="preserve"> С. 430-459.</w:t>
      </w:r>
    </w:p>
    <w:p w:rsidR="00B33361" w:rsidRPr="004E54FD" w:rsidRDefault="00B33361" w:rsidP="00601015">
      <w:pPr>
        <w:pStyle w:val="af"/>
        <w:numPr>
          <w:ilvl w:val="0"/>
          <w:numId w:val="5"/>
        </w:numPr>
        <w:tabs>
          <w:tab w:val="left" w:pos="0"/>
          <w:tab w:val="center" w:pos="993"/>
          <w:tab w:val="right" w:pos="9500"/>
        </w:tabs>
        <w:spacing w:line="360" w:lineRule="auto"/>
        <w:ind w:left="0" w:firstLine="709"/>
        <w:jc w:val="both"/>
        <w:rPr>
          <w:noProof/>
        </w:rPr>
      </w:pPr>
      <w:r w:rsidRPr="004E54FD">
        <w:rPr>
          <w:noProof/>
        </w:rPr>
        <w:lastRenderedPageBreak/>
        <w:t xml:space="preserve">Суслов Г.К. О кинетическом потенциале Гельмгольца // Математический сборник. </w:t>
      </w:r>
      <w:r>
        <w:rPr>
          <w:noProof/>
        </w:rPr>
        <w:t>–</w:t>
      </w:r>
      <w:r w:rsidRPr="004E54FD">
        <w:rPr>
          <w:noProof/>
        </w:rPr>
        <w:t xml:space="preserve"> 1896. </w:t>
      </w:r>
      <w:r>
        <w:rPr>
          <w:noProof/>
        </w:rPr>
        <w:t>–</w:t>
      </w:r>
      <w:r w:rsidRPr="004E54FD">
        <w:rPr>
          <w:noProof/>
        </w:rPr>
        <w:t xml:space="preserve"> Т.19, № 1. </w:t>
      </w:r>
      <w:r>
        <w:rPr>
          <w:noProof/>
        </w:rPr>
        <w:t>–</w:t>
      </w:r>
      <w:r w:rsidRPr="004E54FD">
        <w:rPr>
          <w:noProof/>
        </w:rPr>
        <w:t xml:space="preserve"> С. 197-210.</w:t>
      </w:r>
    </w:p>
    <w:p w:rsidR="00B33361" w:rsidRPr="00FC53B8" w:rsidRDefault="00B33361" w:rsidP="00601015">
      <w:pPr>
        <w:pStyle w:val="af"/>
        <w:numPr>
          <w:ilvl w:val="0"/>
          <w:numId w:val="5"/>
        </w:numPr>
        <w:tabs>
          <w:tab w:val="left" w:pos="0"/>
          <w:tab w:val="center" w:pos="993"/>
          <w:tab w:val="right" w:pos="9500"/>
        </w:tabs>
        <w:spacing w:line="360" w:lineRule="auto"/>
        <w:ind w:left="0" w:firstLine="709"/>
        <w:jc w:val="both"/>
        <w:rPr>
          <w:noProof/>
          <w:lang w:val="en-US"/>
        </w:rPr>
      </w:pPr>
      <w:r w:rsidRPr="00FC53B8">
        <w:rPr>
          <w:noProof/>
          <w:lang w:val="en-GB"/>
        </w:rPr>
        <w:t>Mayer A. Die existenzbeingungen eines kinetischen potentiales // Ber. Verhand. Kgl. Sachs. Ges. Wiss. Leipzig. – 1896. – Vol. 48. – C. 519-529.</w:t>
      </w:r>
    </w:p>
    <w:p w:rsidR="00B33361" w:rsidRPr="00FC53B8" w:rsidRDefault="00B33361" w:rsidP="00601015">
      <w:pPr>
        <w:pStyle w:val="af"/>
        <w:numPr>
          <w:ilvl w:val="0"/>
          <w:numId w:val="5"/>
        </w:numPr>
        <w:tabs>
          <w:tab w:val="left" w:pos="0"/>
          <w:tab w:val="center" w:pos="993"/>
          <w:tab w:val="right" w:pos="9500"/>
        </w:tabs>
        <w:spacing w:line="360" w:lineRule="auto"/>
        <w:ind w:left="0" w:firstLine="709"/>
        <w:jc w:val="both"/>
        <w:rPr>
          <w:noProof/>
          <w:lang w:val="en-GB"/>
        </w:rPr>
      </w:pPr>
      <w:r w:rsidRPr="00FC53B8">
        <w:rPr>
          <w:noProof/>
          <w:lang w:val="en-GB"/>
        </w:rPr>
        <w:t>Santilli R.M. Foundations of Theoretical Mechanics. The Inverse Problem in Newtonian Mechanics. – New York: Springer-Verlag, 1978. – 266 p.</w:t>
      </w:r>
    </w:p>
    <w:p w:rsidR="00B33361" w:rsidRPr="004E54FD" w:rsidRDefault="00B33361" w:rsidP="00601015">
      <w:pPr>
        <w:pStyle w:val="af"/>
        <w:numPr>
          <w:ilvl w:val="0"/>
          <w:numId w:val="5"/>
        </w:numPr>
        <w:tabs>
          <w:tab w:val="left" w:pos="0"/>
          <w:tab w:val="center" w:pos="993"/>
          <w:tab w:val="right" w:pos="9500"/>
        </w:tabs>
        <w:spacing w:line="360" w:lineRule="auto"/>
        <w:ind w:left="0" w:firstLine="709"/>
        <w:jc w:val="both"/>
        <w:rPr>
          <w:noProof/>
        </w:rPr>
      </w:pPr>
      <w:r w:rsidRPr="004E54FD">
        <w:rPr>
          <w:noProof/>
        </w:rPr>
        <w:t xml:space="preserve">Филиппов В.М., Савчин В.М., Шорохов С.Г. Вариационные принципы для непотенциальных операторов // Итоги науки и техники. Современные проблемы математики. Новейшие достижения /ВИНИТИ. </w:t>
      </w:r>
      <w:r>
        <w:rPr>
          <w:noProof/>
        </w:rPr>
        <w:t>–</w:t>
      </w:r>
      <w:r w:rsidRPr="004E54FD">
        <w:rPr>
          <w:noProof/>
        </w:rPr>
        <w:t xml:space="preserve"> М., 1992. </w:t>
      </w:r>
      <w:r>
        <w:rPr>
          <w:noProof/>
        </w:rPr>
        <w:t>–</w:t>
      </w:r>
      <w:r w:rsidRPr="004E54FD">
        <w:rPr>
          <w:noProof/>
        </w:rPr>
        <w:t xml:space="preserve"> Т. 40. </w:t>
      </w:r>
      <w:r>
        <w:rPr>
          <w:noProof/>
        </w:rPr>
        <w:t>–</w:t>
      </w:r>
      <w:r w:rsidRPr="004E54FD">
        <w:rPr>
          <w:noProof/>
        </w:rPr>
        <w:t xml:space="preserve"> С. 3-178.</w:t>
      </w:r>
    </w:p>
    <w:p w:rsidR="00B33361" w:rsidRPr="004E54FD" w:rsidRDefault="00B33361" w:rsidP="00601015">
      <w:pPr>
        <w:pStyle w:val="af"/>
        <w:numPr>
          <w:ilvl w:val="0"/>
          <w:numId w:val="5"/>
        </w:numPr>
        <w:tabs>
          <w:tab w:val="left" w:pos="0"/>
          <w:tab w:val="center" w:pos="993"/>
          <w:tab w:val="right" w:pos="9500"/>
        </w:tabs>
        <w:spacing w:line="360" w:lineRule="auto"/>
        <w:ind w:left="0" w:firstLine="709"/>
        <w:jc w:val="both"/>
        <w:rPr>
          <w:noProof/>
        </w:rPr>
      </w:pPr>
      <w:r w:rsidRPr="004E54FD">
        <w:rPr>
          <w:noProof/>
        </w:rPr>
        <w:t xml:space="preserve">Галиуллин А.С. Устойчивость движения. </w:t>
      </w:r>
      <w:r>
        <w:rPr>
          <w:noProof/>
        </w:rPr>
        <w:t>–</w:t>
      </w:r>
      <w:r w:rsidRPr="004E54FD">
        <w:rPr>
          <w:noProof/>
        </w:rPr>
        <w:t xml:space="preserve"> М.: Наука, 1973. </w:t>
      </w:r>
      <w:r>
        <w:rPr>
          <w:noProof/>
        </w:rPr>
        <w:t>–</w:t>
      </w:r>
      <w:r w:rsidRPr="004E54FD">
        <w:rPr>
          <w:noProof/>
        </w:rPr>
        <w:t xml:space="preserve"> 104 с.</w:t>
      </w:r>
    </w:p>
    <w:p w:rsidR="00B33361" w:rsidRPr="004E54FD" w:rsidRDefault="00B33361" w:rsidP="00601015">
      <w:pPr>
        <w:pStyle w:val="af"/>
        <w:numPr>
          <w:ilvl w:val="0"/>
          <w:numId w:val="5"/>
        </w:numPr>
        <w:tabs>
          <w:tab w:val="left" w:pos="0"/>
          <w:tab w:val="center" w:pos="993"/>
          <w:tab w:val="left" w:pos="1080"/>
          <w:tab w:val="right" w:pos="9500"/>
        </w:tabs>
        <w:spacing w:line="360" w:lineRule="auto"/>
        <w:ind w:left="0" w:firstLine="709"/>
        <w:jc w:val="both"/>
        <w:rPr>
          <w:noProof/>
        </w:rPr>
      </w:pPr>
      <w:r w:rsidRPr="004E54FD">
        <w:rPr>
          <w:noProof/>
        </w:rPr>
        <w:t xml:space="preserve">Мухаметзянов И.А. Об устойчивости программного многообразия // Дифференциальные уравнения. </w:t>
      </w:r>
      <w:r>
        <w:rPr>
          <w:noProof/>
        </w:rPr>
        <w:t>–</w:t>
      </w:r>
      <w:r w:rsidRPr="004E54FD">
        <w:rPr>
          <w:noProof/>
        </w:rPr>
        <w:t xml:space="preserve"> М., 1973. </w:t>
      </w:r>
      <w:r>
        <w:rPr>
          <w:noProof/>
        </w:rPr>
        <w:t>–</w:t>
      </w:r>
      <w:r w:rsidRPr="004E54FD">
        <w:rPr>
          <w:noProof/>
        </w:rPr>
        <w:t xml:space="preserve"> Т.9, № 5. </w:t>
      </w:r>
      <w:r>
        <w:rPr>
          <w:noProof/>
        </w:rPr>
        <w:t>–</w:t>
      </w:r>
      <w:r w:rsidRPr="004E54FD">
        <w:rPr>
          <w:noProof/>
        </w:rPr>
        <w:t xml:space="preserve"> С. 846-856.</w:t>
      </w:r>
    </w:p>
    <w:p w:rsidR="00B33361" w:rsidRPr="004E54FD" w:rsidRDefault="00B33361" w:rsidP="00601015">
      <w:pPr>
        <w:pStyle w:val="af"/>
        <w:numPr>
          <w:ilvl w:val="0"/>
          <w:numId w:val="5"/>
        </w:numPr>
        <w:tabs>
          <w:tab w:val="left" w:pos="0"/>
          <w:tab w:val="center" w:pos="993"/>
          <w:tab w:val="right" w:pos="9500"/>
        </w:tabs>
        <w:spacing w:line="360" w:lineRule="auto"/>
        <w:ind w:left="0" w:firstLine="709"/>
        <w:jc w:val="both"/>
        <w:rPr>
          <w:noProof/>
        </w:rPr>
      </w:pPr>
      <w:r w:rsidRPr="004E54FD">
        <w:rPr>
          <w:noProof/>
        </w:rPr>
        <w:t xml:space="preserve">Мухарлямов Р.Г. О построении множества систем дифференциальных уравнений устойчивого движения по интегральному многообразию // Дифференциальные уравнения. </w:t>
      </w:r>
      <w:r>
        <w:rPr>
          <w:noProof/>
        </w:rPr>
        <w:t>–</w:t>
      </w:r>
      <w:r w:rsidRPr="004E54FD">
        <w:rPr>
          <w:noProof/>
        </w:rPr>
        <w:t xml:space="preserve"> М., 1969. </w:t>
      </w:r>
      <w:r>
        <w:rPr>
          <w:noProof/>
        </w:rPr>
        <w:t>–</w:t>
      </w:r>
      <w:r w:rsidRPr="004E54FD">
        <w:rPr>
          <w:noProof/>
        </w:rPr>
        <w:t xml:space="preserve"> Т.5, № 4. </w:t>
      </w:r>
      <w:r>
        <w:rPr>
          <w:noProof/>
        </w:rPr>
        <w:t>–</w:t>
      </w:r>
      <w:r w:rsidRPr="004E54FD">
        <w:rPr>
          <w:noProof/>
        </w:rPr>
        <w:t xml:space="preserve"> C. 688-699.</w:t>
      </w:r>
    </w:p>
    <w:p w:rsidR="00B33361" w:rsidRPr="004E54FD" w:rsidRDefault="00B33361" w:rsidP="00601015">
      <w:pPr>
        <w:pStyle w:val="af"/>
        <w:numPr>
          <w:ilvl w:val="0"/>
          <w:numId w:val="5"/>
        </w:numPr>
        <w:tabs>
          <w:tab w:val="left" w:pos="0"/>
          <w:tab w:val="center" w:pos="993"/>
          <w:tab w:val="left" w:pos="1080"/>
          <w:tab w:val="right" w:pos="9500"/>
        </w:tabs>
        <w:spacing w:line="360" w:lineRule="auto"/>
        <w:ind w:left="0" w:firstLine="709"/>
        <w:jc w:val="both"/>
        <w:rPr>
          <w:noProof/>
        </w:rPr>
      </w:pPr>
      <w:r w:rsidRPr="004E54FD">
        <w:rPr>
          <w:noProof/>
        </w:rPr>
        <w:t xml:space="preserve">Тлеубергенов М.И. Необходимые и достаточные условия устойчивости интегрального многообразия // Дифференциальные уравнения и обратные задачи динамики. </w:t>
      </w:r>
      <w:r>
        <w:rPr>
          <w:noProof/>
        </w:rPr>
        <w:t>–</w:t>
      </w:r>
      <w:r w:rsidRPr="004E54FD">
        <w:rPr>
          <w:noProof/>
        </w:rPr>
        <w:t xml:space="preserve"> М.: Изд-во УДН, 1983. </w:t>
      </w:r>
      <w:r>
        <w:rPr>
          <w:noProof/>
        </w:rPr>
        <w:t>–</w:t>
      </w:r>
      <w:r w:rsidRPr="004E54FD">
        <w:rPr>
          <w:noProof/>
        </w:rPr>
        <w:t xml:space="preserve"> С. 125-132.</w:t>
      </w:r>
    </w:p>
    <w:p w:rsidR="00B33361" w:rsidRPr="004E54FD" w:rsidRDefault="00B33361" w:rsidP="00601015">
      <w:pPr>
        <w:pStyle w:val="af"/>
        <w:numPr>
          <w:ilvl w:val="0"/>
          <w:numId w:val="5"/>
        </w:numPr>
        <w:tabs>
          <w:tab w:val="left" w:pos="0"/>
          <w:tab w:val="center" w:pos="993"/>
          <w:tab w:val="right" w:pos="9500"/>
        </w:tabs>
        <w:spacing w:line="360" w:lineRule="auto"/>
        <w:ind w:left="0" w:firstLine="709"/>
        <w:jc w:val="both"/>
        <w:rPr>
          <w:noProof/>
        </w:rPr>
      </w:pPr>
      <w:r w:rsidRPr="004E54FD">
        <w:rPr>
          <w:noProof/>
        </w:rPr>
        <w:t xml:space="preserve">Соколов А.В. Об условиях асимптотической устойчивости движения трехзвенного управляемого электромеханического манипулятора // Проблемы механики и управления: Нелинейные динамические системы. </w:t>
      </w:r>
      <w:r>
        <w:rPr>
          <w:noProof/>
        </w:rPr>
        <w:t>–</w:t>
      </w:r>
      <w:r w:rsidRPr="004E54FD">
        <w:rPr>
          <w:noProof/>
        </w:rPr>
        <w:t xml:space="preserve"> 2009. </w:t>
      </w:r>
      <w:r>
        <w:rPr>
          <w:noProof/>
        </w:rPr>
        <w:t>–</w:t>
      </w:r>
      <w:r w:rsidRPr="004E54FD">
        <w:rPr>
          <w:noProof/>
        </w:rPr>
        <w:t xml:space="preserve"> № 41. </w:t>
      </w:r>
      <w:r>
        <w:rPr>
          <w:noProof/>
        </w:rPr>
        <w:t>–</w:t>
      </w:r>
      <w:r w:rsidRPr="004E54FD">
        <w:rPr>
          <w:noProof/>
        </w:rPr>
        <w:t xml:space="preserve"> С. 156-172.</w:t>
      </w:r>
    </w:p>
    <w:p w:rsidR="00B33361" w:rsidRPr="004E54FD" w:rsidRDefault="00B33361" w:rsidP="00601015">
      <w:pPr>
        <w:pStyle w:val="af"/>
        <w:numPr>
          <w:ilvl w:val="0"/>
          <w:numId w:val="5"/>
        </w:numPr>
        <w:tabs>
          <w:tab w:val="left" w:pos="0"/>
          <w:tab w:val="center" w:pos="993"/>
          <w:tab w:val="right" w:pos="9500"/>
        </w:tabs>
        <w:spacing w:line="360" w:lineRule="auto"/>
        <w:ind w:left="0" w:firstLine="709"/>
        <w:jc w:val="both"/>
        <w:rPr>
          <w:noProof/>
        </w:rPr>
      </w:pPr>
      <w:r w:rsidRPr="004E54FD">
        <w:rPr>
          <w:noProof/>
        </w:rPr>
        <w:t xml:space="preserve">Мухарлямов Р.Г., Матухина О.В. Моделирование процессов управления, устойчивость и стабилизация //Вестник Казанского технологического университета. </w:t>
      </w:r>
      <w:r>
        <w:rPr>
          <w:noProof/>
        </w:rPr>
        <w:t>–</w:t>
      </w:r>
      <w:r w:rsidRPr="004E54FD">
        <w:rPr>
          <w:noProof/>
        </w:rPr>
        <w:t xml:space="preserve"> 2012. </w:t>
      </w:r>
      <w:r>
        <w:rPr>
          <w:noProof/>
        </w:rPr>
        <w:t>–</w:t>
      </w:r>
      <w:r w:rsidRPr="004E54FD">
        <w:rPr>
          <w:noProof/>
        </w:rPr>
        <w:t xml:space="preserve"> Т. 15, № 12. </w:t>
      </w:r>
      <w:r>
        <w:rPr>
          <w:noProof/>
        </w:rPr>
        <w:t>–</w:t>
      </w:r>
      <w:r w:rsidRPr="004E54FD">
        <w:rPr>
          <w:noProof/>
        </w:rPr>
        <w:t xml:space="preserve"> С. 220-224.</w:t>
      </w:r>
    </w:p>
    <w:p w:rsidR="00B33361" w:rsidRPr="004E54FD" w:rsidRDefault="00B33361" w:rsidP="00601015">
      <w:pPr>
        <w:pStyle w:val="af"/>
        <w:numPr>
          <w:ilvl w:val="0"/>
          <w:numId w:val="5"/>
        </w:numPr>
        <w:tabs>
          <w:tab w:val="left" w:pos="0"/>
          <w:tab w:val="center" w:pos="993"/>
          <w:tab w:val="right" w:pos="9500"/>
        </w:tabs>
        <w:spacing w:line="360" w:lineRule="auto"/>
        <w:ind w:left="0" w:firstLine="709"/>
        <w:jc w:val="both"/>
        <w:rPr>
          <w:noProof/>
        </w:rPr>
      </w:pPr>
      <w:r w:rsidRPr="004E54FD">
        <w:rPr>
          <w:noProof/>
        </w:rPr>
        <w:t xml:space="preserve">Азимов Д.М., Мухарлямов Р.Г. Аналитический синтез экстремальных траекторий и устойчивость программного движения // Вестник Российского университета дружбы народов. Серия математика, информатика, физика. </w:t>
      </w:r>
      <w:r>
        <w:rPr>
          <w:noProof/>
        </w:rPr>
        <w:t>–</w:t>
      </w:r>
      <w:r w:rsidRPr="004E54FD">
        <w:rPr>
          <w:noProof/>
        </w:rPr>
        <w:t xml:space="preserve"> 2012. </w:t>
      </w:r>
      <w:r>
        <w:rPr>
          <w:noProof/>
        </w:rPr>
        <w:t>–</w:t>
      </w:r>
      <w:r w:rsidRPr="004E54FD">
        <w:rPr>
          <w:noProof/>
        </w:rPr>
        <w:t xml:space="preserve"> № 4. </w:t>
      </w:r>
      <w:r>
        <w:rPr>
          <w:noProof/>
        </w:rPr>
        <w:t>–</w:t>
      </w:r>
      <w:r w:rsidRPr="004E54FD">
        <w:rPr>
          <w:noProof/>
        </w:rPr>
        <w:t xml:space="preserve"> С. 87-95.</w:t>
      </w:r>
    </w:p>
    <w:p w:rsidR="00B33361" w:rsidRPr="004E54FD" w:rsidRDefault="00B33361" w:rsidP="00601015">
      <w:pPr>
        <w:pStyle w:val="af"/>
        <w:numPr>
          <w:ilvl w:val="0"/>
          <w:numId w:val="5"/>
        </w:numPr>
        <w:tabs>
          <w:tab w:val="left" w:pos="0"/>
          <w:tab w:val="center" w:pos="993"/>
          <w:tab w:val="right" w:pos="9500"/>
        </w:tabs>
        <w:spacing w:line="360" w:lineRule="auto"/>
        <w:ind w:left="0" w:firstLine="709"/>
        <w:jc w:val="both"/>
        <w:rPr>
          <w:noProof/>
        </w:rPr>
      </w:pPr>
      <w:r w:rsidRPr="004E54FD">
        <w:rPr>
          <w:noProof/>
        </w:rPr>
        <w:t xml:space="preserve">Хасьминский Р.З. Устойчивость систем дифференциальных уравнений при случайных возмущениях их параметров. </w:t>
      </w:r>
      <w:r>
        <w:rPr>
          <w:noProof/>
        </w:rPr>
        <w:t>–</w:t>
      </w:r>
      <w:r w:rsidRPr="004E54FD">
        <w:rPr>
          <w:noProof/>
        </w:rPr>
        <w:t xml:space="preserve"> М.: Наука, 1969. </w:t>
      </w:r>
      <w:r>
        <w:rPr>
          <w:noProof/>
        </w:rPr>
        <w:t>–</w:t>
      </w:r>
      <w:r w:rsidRPr="004E54FD">
        <w:rPr>
          <w:noProof/>
        </w:rPr>
        <w:t xml:space="preserve"> 368 c.</w:t>
      </w:r>
    </w:p>
    <w:p w:rsidR="00B33361" w:rsidRPr="004E54FD" w:rsidRDefault="00B33361" w:rsidP="00601015">
      <w:pPr>
        <w:pStyle w:val="af"/>
        <w:numPr>
          <w:ilvl w:val="0"/>
          <w:numId w:val="5"/>
        </w:numPr>
        <w:tabs>
          <w:tab w:val="left" w:pos="0"/>
          <w:tab w:val="center" w:pos="993"/>
          <w:tab w:val="right" w:pos="9500"/>
        </w:tabs>
        <w:spacing w:line="360" w:lineRule="auto"/>
        <w:ind w:left="0" w:firstLine="709"/>
        <w:jc w:val="both"/>
        <w:rPr>
          <w:noProof/>
        </w:rPr>
      </w:pPr>
      <w:r w:rsidRPr="004E54FD">
        <w:rPr>
          <w:noProof/>
        </w:rPr>
        <w:t xml:space="preserve">Сагиров П. Стохастические методы в динамике спутников // Механика. Период. сб. переводов иностр. статей. </w:t>
      </w:r>
      <w:r>
        <w:rPr>
          <w:noProof/>
        </w:rPr>
        <w:t>–</w:t>
      </w:r>
      <w:r w:rsidRPr="004E54FD">
        <w:rPr>
          <w:noProof/>
        </w:rPr>
        <w:t xml:space="preserve"> М., 1974. </w:t>
      </w:r>
      <w:r>
        <w:rPr>
          <w:noProof/>
        </w:rPr>
        <w:t>–</w:t>
      </w:r>
      <w:r w:rsidRPr="004E54FD">
        <w:rPr>
          <w:noProof/>
        </w:rPr>
        <w:t xml:space="preserve"> № 5(147). </w:t>
      </w:r>
      <w:r>
        <w:rPr>
          <w:noProof/>
        </w:rPr>
        <w:t>–</w:t>
      </w:r>
      <w:r w:rsidRPr="004E54FD">
        <w:rPr>
          <w:noProof/>
        </w:rPr>
        <w:t xml:space="preserve"> С.28-47.</w:t>
      </w:r>
    </w:p>
    <w:p w:rsidR="00B33361" w:rsidRDefault="00B33361" w:rsidP="00601015">
      <w:pPr>
        <w:pStyle w:val="af"/>
        <w:numPr>
          <w:ilvl w:val="0"/>
          <w:numId w:val="5"/>
        </w:numPr>
        <w:tabs>
          <w:tab w:val="left" w:pos="0"/>
          <w:tab w:val="center" w:pos="993"/>
          <w:tab w:val="right" w:pos="9500"/>
        </w:tabs>
        <w:spacing w:line="360" w:lineRule="auto"/>
        <w:ind w:left="0" w:firstLine="709"/>
        <w:jc w:val="both"/>
        <w:rPr>
          <w:noProof/>
        </w:rPr>
      </w:pPr>
      <w:r w:rsidRPr="004E54FD">
        <w:rPr>
          <w:noProof/>
        </w:rPr>
        <w:t xml:space="preserve">Синицын И.Н. О флуктуациях гироскопа в кардановом подвесе // Известия АН СССР. Механика твердого тела. </w:t>
      </w:r>
      <w:r>
        <w:rPr>
          <w:noProof/>
        </w:rPr>
        <w:t>–</w:t>
      </w:r>
      <w:r w:rsidRPr="004E54FD">
        <w:rPr>
          <w:noProof/>
        </w:rPr>
        <w:t xml:space="preserve"> М., 1976. </w:t>
      </w:r>
      <w:r>
        <w:rPr>
          <w:noProof/>
        </w:rPr>
        <w:t>–</w:t>
      </w:r>
      <w:r w:rsidRPr="004E54FD">
        <w:rPr>
          <w:noProof/>
        </w:rPr>
        <w:t xml:space="preserve"> № 3. </w:t>
      </w:r>
      <w:r>
        <w:rPr>
          <w:noProof/>
        </w:rPr>
        <w:t>–</w:t>
      </w:r>
      <w:r w:rsidRPr="004E54FD">
        <w:rPr>
          <w:noProof/>
        </w:rPr>
        <w:t xml:space="preserve"> С. 23-31.</w:t>
      </w:r>
    </w:p>
    <w:p w:rsidR="00B33361" w:rsidRPr="009D0DD7" w:rsidRDefault="00B33361" w:rsidP="00601015">
      <w:pPr>
        <w:pStyle w:val="af"/>
        <w:numPr>
          <w:ilvl w:val="0"/>
          <w:numId w:val="5"/>
        </w:numPr>
        <w:tabs>
          <w:tab w:val="center" w:pos="1134"/>
          <w:tab w:val="right" w:pos="9500"/>
        </w:tabs>
        <w:ind w:left="0" w:firstLine="709"/>
        <w:jc w:val="both"/>
        <w:rPr>
          <w:noProof/>
        </w:rPr>
      </w:pPr>
      <w:r>
        <w:rPr>
          <w:noProof/>
        </w:rPr>
        <w:t xml:space="preserve">Гихман И.И., Скороход А.В. Введение в теорию случайных процессов. </w:t>
      </w:r>
      <w:r w:rsidR="009D0DD7">
        <w:rPr>
          <w:noProof/>
        </w:rPr>
        <w:t>–</w:t>
      </w:r>
      <w:r w:rsidR="009D0DD7" w:rsidRPr="004E54FD">
        <w:rPr>
          <w:noProof/>
        </w:rPr>
        <w:t xml:space="preserve"> </w:t>
      </w:r>
      <w:r>
        <w:rPr>
          <w:noProof/>
        </w:rPr>
        <w:t>М</w:t>
      </w:r>
      <w:r w:rsidRPr="009D0DD7">
        <w:rPr>
          <w:noProof/>
        </w:rPr>
        <w:t xml:space="preserve">., 1977. </w:t>
      </w:r>
      <w:r w:rsidR="009D0DD7">
        <w:rPr>
          <w:noProof/>
        </w:rPr>
        <w:t>–</w:t>
      </w:r>
      <w:r w:rsidR="009D0DD7" w:rsidRPr="004E54FD">
        <w:rPr>
          <w:noProof/>
        </w:rPr>
        <w:t xml:space="preserve"> </w:t>
      </w:r>
      <w:r w:rsidR="009D0DD7">
        <w:rPr>
          <w:noProof/>
        </w:rPr>
        <w:t xml:space="preserve"> </w:t>
      </w:r>
      <w:r w:rsidRPr="009D0DD7">
        <w:rPr>
          <w:noProof/>
        </w:rPr>
        <w:t xml:space="preserve">568 </w:t>
      </w:r>
      <w:r>
        <w:rPr>
          <w:noProof/>
        </w:rPr>
        <w:t>с</w:t>
      </w:r>
      <w:r w:rsidRPr="009D0DD7">
        <w:rPr>
          <w:noProof/>
        </w:rPr>
        <w:t>.</w:t>
      </w:r>
    </w:p>
    <w:p w:rsidR="00B33361" w:rsidRDefault="00B33361" w:rsidP="00601015">
      <w:pPr>
        <w:pStyle w:val="af"/>
        <w:numPr>
          <w:ilvl w:val="0"/>
          <w:numId w:val="5"/>
        </w:numPr>
        <w:tabs>
          <w:tab w:val="left" w:pos="0"/>
          <w:tab w:val="center" w:pos="1134"/>
          <w:tab w:val="left" w:pos="1276"/>
          <w:tab w:val="right" w:pos="9500"/>
        </w:tabs>
        <w:spacing w:line="360" w:lineRule="auto"/>
        <w:ind w:left="0" w:firstLine="709"/>
        <w:jc w:val="both"/>
        <w:rPr>
          <w:noProof/>
        </w:rPr>
      </w:pPr>
      <w:r>
        <w:rPr>
          <w:noProof/>
        </w:rPr>
        <w:lastRenderedPageBreak/>
        <w:t xml:space="preserve">Ватанабэ С., Икэда Н. Стохастические дифференциальные уравнения и диффузионные процессы. </w:t>
      </w:r>
      <w:r w:rsidR="009D0DD7">
        <w:rPr>
          <w:noProof/>
        </w:rPr>
        <w:t>–</w:t>
      </w:r>
      <w:r w:rsidR="009D0DD7" w:rsidRPr="004E54FD">
        <w:rPr>
          <w:noProof/>
        </w:rPr>
        <w:t xml:space="preserve"> </w:t>
      </w:r>
      <w:r>
        <w:rPr>
          <w:noProof/>
        </w:rPr>
        <w:t xml:space="preserve">М., 1986. </w:t>
      </w:r>
      <w:r w:rsidR="009D0DD7">
        <w:rPr>
          <w:noProof/>
        </w:rPr>
        <w:t>–</w:t>
      </w:r>
      <w:r w:rsidR="009D0DD7" w:rsidRPr="004E54FD">
        <w:rPr>
          <w:noProof/>
        </w:rPr>
        <w:t xml:space="preserve"> </w:t>
      </w:r>
      <w:r>
        <w:rPr>
          <w:noProof/>
        </w:rPr>
        <w:t>445 с.</w:t>
      </w:r>
    </w:p>
    <w:p w:rsidR="00B33361" w:rsidRDefault="00B33361" w:rsidP="00601015">
      <w:pPr>
        <w:pStyle w:val="af"/>
        <w:numPr>
          <w:ilvl w:val="0"/>
          <w:numId w:val="5"/>
        </w:numPr>
        <w:tabs>
          <w:tab w:val="left" w:pos="0"/>
          <w:tab w:val="center" w:pos="993"/>
          <w:tab w:val="right" w:pos="9500"/>
        </w:tabs>
        <w:spacing w:line="360" w:lineRule="auto"/>
        <w:ind w:left="0" w:firstLine="709"/>
        <w:jc w:val="both"/>
        <w:rPr>
          <w:noProof/>
        </w:rPr>
      </w:pPr>
      <w:r w:rsidRPr="00C665EC">
        <w:rPr>
          <w:noProof/>
        </w:rPr>
        <w:t xml:space="preserve"> </w:t>
      </w:r>
      <w:r>
        <w:rPr>
          <w:noProof/>
        </w:rPr>
        <w:t>Уиттекер Е.Т. Аналитическая динамика.</w:t>
      </w:r>
      <w:r w:rsidR="009D0DD7">
        <w:rPr>
          <w:noProof/>
        </w:rPr>
        <w:t xml:space="preserve"> –</w:t>
      </w:r>
      <w:r w:rsidR="009D0DD7" w:rsidRPr="004E54FD">
        <w:rPr>
          <w:noProof/>
        </w:rPr>
        <w:t xml:space="preserve"> </w:t>
      </w:r>
      <w:r>
        <w:rPr>
          <w:noProof/>
        </w:rPr>
        <w:t xml:space="preserve">М.-Л., 1937. </w:t>
      </w:r>
      <w:r w:rsidR="009D0DD7">
        <w:rPr>
          <w:noProof/>
        </w:rPr>
        <w:t>–</w:t>
      </w:r>
      <w:r w:rsidR="009D0DD7" w:rsidRPr="004E54FD">
        <w:rPr>
          <w:noProof/>
        </w:rPr>
        <w:t xml:space="preserve"> </w:t>
      </w:r>
      <w:r>
        <w:rPr>
          <w:noProof/>
        </w:rPr>
        <w:t>500 с.</w:t>
      </w:r>
    </w:p>
    <w:p w:rsidR="00B33361" w:rsidRDefault="00B33361" w:rsidP="00601015">
      <w:pPr>
        <w:pStyle w:val="af"/>
        <w:numPr>
          <w:ilvl w:val="0"/>
          <w:numId w:val="5"/>
        </w:numPr>
        <w:tabs>
          <w:tab w:val="left" w:pos="851"/>
          <w:tab w:val="left" w:pos="993"/>
        </w:tabs>
        <w:spacing w:line="360" w:lineRule="auto"/>
        <w:ind w:left="0" w:firstLine="709"/>
        <w:jc w:val="both"/>
        <w:rPr>
          <w:noProof/>
        </w:rPr>
      </w:pPr>
      <w:r>
        <w:rPr>
          <w:noProof/>
        </w:rPr>
        <w:t xml:space="preserve">Шульгин М.Ф. О некоторых дифференциальных уравнениях аналитической динамики и их интегрировании. </w:t>
      </w:r>
      <w:r w:rsidR="009D0DD7">
        <w:rPr>
          <w:noProof/>
        </w:rPr>
        <w:t>–</w:t>
      </w:r>
      <w:r w:rsidR="009D0DD7" w:rsidRPr="004E54FD">
        <w:rPr>
          <w:noProof/>
        </w:rPr>
        <w:t xml:space="preserve"> </w:t>
      </w:r>
      <w:r>
        <w:rPr>
          <w:noProof/>
        </w:rPr>
        <w:t>Ташкент</w:t>
      </w:r>
      <w:r w:rsidRPr="00A60B17">
        <w:rPr>
          <w:noProof/>
        </w:rPr>
        <w:t xml:space="preserve">, 1958. </w:t>
      </w:r>
      <w:r w:rsidR="009D0DD7">
        <w:rPr>
          <w:noProof/>
        </w:rPr>
        <w:t>–</w:t>
      </w:r>
      <w:r w:rsidR="009D0DD7" w:rsidRPr="004E54FD">
        <w:rPr>
          <w:noProof/>
        </w:rPr>
        <w:t xml:space="preserve"> </w:t>
      </w:r>
      <w:r w:rsidRPr="00A60B17">
        <w:rPr>
          <w:noProof/>
        </w:rPr>
        <w:t xml:space="preserve">183 </w:t>
      </w:r>
      <w:r>
        <w:rPr>
          <w:noProof/>
        </w:rPr>
        <w:t>с</w:t>
      </w:r>
      <w:r w:rsidRPr="00A60B17">
        <w:rPr>
          <w:noProof/>
        </w:rPr>
        <w:t>.</w:t>
      </w:r>
    </w:p>
    <w:p w:rsidR="00B33361" w:rsidRPr="009D0DD7" w:rsidRDefault="00B33361" w:rsidP="00601015">
      <w:pPr>
        <w:pStyle w:val="af"/>
        <w:numPr>
          <w:ilvl w:val="0"/>
          <w:numId w:val="5"/>
        </w:numPr>
        <w:tabs>
          <w:tab w:val="left" w:pos="851"/>
          <w:tab w:val="right" w:pos="993"/>
        </w:tabs>
        <w:spacing w:line="360" w:lineRule="auto"/>
        <w:ind w:left="0" w:firstLine="709"/>
        <w:jc w:val="both"/>
        <w:rPr>
          <w:noProof/>
          <w:lang w:val="en-US"/>
        </w:rPr>
      </w:pPr>
      <w:r w:rsidRPr="007941F3">
        <w:rPr>
          <w:noProof/>
          <w:lang w:val="en-US"/>
        </w:rPr>
        <w:t>Santilli R.M. Foundation of Theoretical Mechanics. 2. Birkhoffian Generalization of Hamiltonian Mechanics.</w:t>
      </w:r>
      <w:r w:rsidR="009D0DD7" w:rsidRPr="009D0DD7">
        <w:rPr>
          <w:noProof/>
          <w:lang w:val="en-US"/>
        </w:rPr>
        <w:t xml:space="preserve"> – </w:t>
      </w:r>
      <w:r w:rsidRPr="007941F3">
        <w:rPr>
          <w:noProof/>
          <w:lang w:val="en-US"/>
        </w:rPr>
        <w:t xml:space="preserve"> </w:t>
      </w:r>
      <w:r w:rsidRPr="009D0DD7">
        <w:rPr>
          <w:noProof/>
          <w:lang w:val="en-US"/>
        </w:rPr>
        <w:t>New-York</w:t>
      </w:r>
      <w:r w:rsidR="009D0DD7" w:rsidRPr="009D0DD7">
        <w:rPr>
          <w:noProof/>
          <w:lang w:val="en-US"/>
        </w:rPr>
        <w:t>, Springer-Verlag,</w:t>
      </w:r>
      <w:r w:rsidRPr="009D0DD7">
        <w:rPr>
          <w:noProof/>
          <w:lang w:val="en-US"/>
        </w:rPr>
        <w:t xml:space="preserve"> 1983. </w:t>
      </w:r>
      <w:r w:rsidR="009D0DD7" w:rsidRPr="009D0DD7">
        <w:rPr>
          <w:noProof/>
          <w:lang w:val="en-US"/>
        </w:rPr>
        <w:t xml:space="preserve">– </w:t>
      </w:r>
      <w:r w:rsidRPr="009D0DD7">
        <w:rPr>
          <w:noProof/>
          <w:lang w:val="en-US"/>
        </w:rPr>
        <w:t>370 p.</w:t>
      </w:r>
    </w:p>
    <w:p w:rsidR="00B33361" w:rsidRDefault="00B33361" w:rsidP="00601015">
      <w:pPr>
        <w:pStyle w:val="af"/>
        <w:numPr>
          <w:ilvl w:val="0"/>
          <w:numId w:val="5"/>
        </w:numPr>
        <w:tabs>
          <w:tab w:val="left" w:pos="0"/>
          <w:tab w:val="center" w:pos="993"/>
          <w:tab w:val="right" w:pos="9500"/>
        </w:tabs>
        <w:spacing w:line="360" w:lineRule="auto"/>
        <w:ind w:left="0" w:firstLine="709"/>
        <w:jc w:val="both"/>
        <w:rPr>
          <w:noProof/>
        </w:rPr>
      </w:pPr>
      <w:r w:rsidRPr="004E54FD">
        <w:rPr>
          <w:noProof/>
        </w:rPr>
        <w:t xml:space="preserve">Пугачев В.С., Синицын И.Н. Стохастические дифференциальные системы. Анализ и фильтрация. </w:t>
      </w:r>
      <w:r>
        <w:rPr>
          <w:noProof/>
        </w:rPr>
        <w:t>–</w:t>
      </w:r>
      <w:r w:rsidRPr="004E54FD">
        <w:rPr>
          <w:noProof/>
        </w:rPr>
        <w:t xml:space="preserve"> М.: Наука, 1990. </w:t>
      </w:r>
      <w:r>
        <w:rPr>
          <w:noProof/>
        </w:rPr>
        <w:t>–</w:t>
      </w:r>
      <w:r w:rsidRPr="004E54FD">
        <w:rPr>
          <w:noProof/>
        </w:rPr>
        <w:t xml:space="preserve"> 632 с.</w:t>
      </w:r>
    </w:p>
    <w:p w:rsidR="00B33361" w:rsidRDefault="00B33361" w:rsidP="00601015">
      <w:pPr>
        <w:pStyle w:val="af"/>
        <w:numPr>
          <w:ilvl w:val="0"/>
          <w:numId w:val="5"/>
        </w:numPr>
        <w:tabs>
          <w:tab w:val="left" w:pos="851"/>
          <w:tab w:val="right" w:pos="1134"/>
        </w:tabs>
        <w:spacing w:line="360" w:lineRule="auto"/>
        <w:ind w:left="0" w:firstLine="709"/>
        <w:jc w:val="both"/>
        <w:rPr>
          <w:noProof/>
        </w:rPr>
      </w:pPr>
      <w:r>
        <w:rPr>
          <w:noProof/>
        </w:rPr>
        <w:t>Сонин Н.Я. Об определении максимальных и минимальных свойств плоских кривых //</w:t>
      </w:r>
      <w:r w:rsidR="009D0DD7">
        <w:rPr>
          <w:noProof/>
        </w:rPr>
        <w:t xml:space="preserve"> </w:t>
      </w:r>
      <w:r>
        <w:rPr>
          <w:noProof/>
        </w:rPr>
        <w:t>Изв</w:t>
      </w:r>
      <w:r w:rsidR="009D0DD7">
        <w:rPr>
          <w:noProof/>
        </w:rPr>
        <w:t>естия</w:t>
      </w:r>
      <w:r>
        <w:rPr>
          <w:noProof/>
        </w:rPr>
        <w:t xml:space="preserve"> Варшавского ун</w:t>
      </w:r>
      <w:r w:rsidR="009D0DD7">
        <w:rPr>
          <w:noProof/>
        </w:rPr>
        <w:t>иверсите</w:t>
      </w:r>
      <w:r>
        <w:rPr>
          <w:noProof/>
        </w:rPr>
        <w:t xml:space="preserve">та. </w:t>
      </w:r>
      <w:r w:rsidR="009D0DD7">
        <w:rPr>
          <w:noProof/>
        </w:rPr>
        <w:t>–</w:t>
      </w:r>
      <w:r>
        <w:rPr>
          <w:noProof/>
        </w:rPr>
        <w:t xml:space="preserve">1886. </w:t>
      </w:r>
      <w:r w:rsidR="009D0DD7">
        <w:rPr>
          <w:noProof/>
        </w:rPr>
        <w:t xml:space="preserve">– </w:t>
      </w:r>
      <w:r>
        <w:rPr>
          <w:noProof/>
        </w:rPr>
        <w:t xml:space="preserve">№ 1. </w:t>
      </w:r>
      <w:r w:rsidR="009D0DD7">
        <w:rPr>
          <w:noProof/>
        </w:rPr>
        <w:t>–</w:t>
      </w:r>
      <w:r>
        <w:rPr>
          <w:noProof/>
        </w:rPr>
        <w:t>С. 1-68.</w:t>
      </w:r>
    </w:p>
    <w:p w:rsidR="00B33361" w:rsidRDefault="00B33361" w:rsidP="00601015">
      <w:pPr>
        <w:pStyle w:val="af"/>
        <w:numPr>
          <w:ilvl w:val="0"/>
          <w:numId w:val="5"/>
        </w:numPr>
        <w:tabs>
          <w:tab w:val="left" w:pos="1134"/>
        </w:tabs>
        <w:ind w:left="0" w:firstLine="709"/>
        <w:jc w:val="both"/>
        <w:rPr>
          <w:lang w:val="en-US"/>
        </w:rPr>
      </w:pPr>
      <w:r w:rsidRPr="00314576">
        <w:rPr>
          <w:noProof/>
          <w:lang w:val="en-US"/>
        </w:rPr>
        <w:t>Darboux G. Leçons sur la théorie générale des surfaces.</w:t>
      </w:r>
      <w:r w:rsidR="009D0DD7" w:rsidRPr="009D0DD7">
        <w:rPr>
          <w:noProof/>
          <w:lang w:val="en-US"/>
        </w:rPr>
        <w:t xml:space="preserve"> </w:t>
      </w:r>
      <w:r w:rsidR="009D0DD7" w:rsidRPr="00314576">
        <w:rPr>
          <w:noProof/>
          <w:lang w:val="en-US"/>
        </w:rPr>
        <w:t xml:space="preserve">V.3. </w:t>
      </w:r>
      <w:r w:rsidRPr="00314576">
        <w:rPr>
          <w:noProof/>
          <w:lang w:val="en-US"/>
        </w:rPr>
        <w:t xml:space="preserve"> </w:t>
      </w:r>
      <w:r w:rsidR="009D0DD7" w:rsidRPr="009D0DD7">
        <w:rPr>
          <w:noProof/>
          <w:lang w:val="en-US"/>
        </w:rPr>
        <w:t xml:space="preserve">– </w:t>
      </w:r>
      <w:r w:rsidRPr="00314576">
        <w:rPr>
          <w:noProof/>
          <w:lang w:val="en-US"/>
        </w:rPr>
        <w:t>Paris</w:t>
      </w:r>
      <w:r w:rsidR="009D0DD7" w:rsidRPr="009D0DD7">
        <w:rPr>
          <w:noProof/>
          <w:lang w:val="en-US"/>
        </w:rPr>
        <w:t>,</w:t>
      </w:r>
      <w:r w:rsidRPr="00314576">
        <w:rPr>
          <w:noProof/>
          <w:lang w:val="en-US"/>
        </w:rPr>
        <w:t xml:space="preserve"> Gautier-Villars, 1894. </w:t>
      </w:r>
      <w:r w:rsidR="009D0DD7" w:rsidRPr="009D0DD7">
        <w:rPr>
          <w:noProof/>
          <w:lang w:val="en-US"/>
        </w:rPr>
        <w:t>–</w:t>
      </w:r>
      <w:r w:rsidR="005C5BFC" w:rsidRPr="00D24DFA">
        <w:rPr>
          <w:noProof/>
          <w:lang w:val="en-US"/>
        </w:rPr>
        <w:t xml:space="preserve"> </w:t>
      </w:r>
      <w:r w:rsidRPr="00314576">
        <w:rPr>
          <w:noProof/>
          <w:lang w:val="en-US"/>
        </w:rPr>
        <w:t>512 c.</w:t>
      </w:r>
    </w:p>
    <w:p w:rsidR="002B62FF" w:rsidRPr="00310105" w:rsidRDefault="002B62FF" w:rsidP="00601015">
      <w:pPr>
        <w:numPr>
          <w:ilvl w:val="0"/>
          <w:numId w:val="5"/>
        </w:numPr>
        <w:tabs>
          <w:tab w:val="left" w:pos="1134"/>
        </w:tabs>
        <w:spacing w:line="360" w:lineRule="auto"/>
        <w:ind w:left="0" w:firstLine="709"/>
        <w:jc w:val="both"/>
        <w:rPr>
          <w:color w:val="000000"/>
          <w:spacing w:val="-1"/>
        </w:rPr>
      </w:pPr>
      <w:r w:rsidRPr="00310105">
        <w:rPr>
          <w:color w:val="000000"/>
          <w:spacing w:val="-1"/>
        </w:rPr>
        <w:t>Руш Н., Абетс П., Лалуа М. Прямой метод Ляпунова в теории устойчивости. – М.: Мир, 1980. – 300 с.</w:t>
      </w:r>
    </w:p>
    <w:p w:rsidR="00947AD9" w:rsidRPr="00310105" w:rsidRDefault="00947AD9" w:rsidP="00601015">
      <w:pPr>
        <w:pStyle w:val="af"/>
        <w:numPr>
          <w:ilvl w:val="0"/>
          <w:numId w:val="5"/>
        </w:numPr>
        <w:tabs>
          <w:tab w:val="left" w:pos="142"/>
          <w:tab w:val="left" w:pos="426"/>
          <w:tab w:val="left" w:pos="567"/>
          <w:tab w:val="left" w:pos="1134"/>
        </w:tabs>
        <w:spacing w:line="360" w:lineRule="auto"/>
        <w:ind w:left="0" w:firstLine="709"/>
        <w:jc w:val="both"/>
        <w:rPr>
          <w:lang w:val="en-US"/>
        </w:rPr>
      </w:pPr>
      <w:r w:rsidRPr="00310105">
        <w:rPr>
          <w:color w:val="000000"/>
          <w:spacing w:val="-1"/>
          <w:lang w:val="en-US"/>
        </w:rPr>
        <w:t xml:space="preserve">Vassilina G.K., Tleubergenov M.I.  Solution of the Problem of Stochastic Stability of an Integral Manifold by the Second Liapunov Method </w:t>
      </w:r>
      <w:r w:rsidRPr="00310105">
        <w:rPr>
          <w:lang w:val="en-US"/>
        </w:rPr>
        <w:t xml:space="preserve">// Ukrainian Mathematical Journal. – </w:t>
      </w:r>
      <w:r w:rsidR="005C5BFC" w:rsidRPr="005C5BFC">
        <w:rPr>
          <w:lang w:val="en-US"/>
        </w:rPr>
        <w:t xml:space="preserve">2016. </w:t>
      </w:r>
      <w:r w:rsidR="005C5BFC" w:rsidRPr="00310105">
        <w:rPr>
          <w:lang w:val="en-US"/>
        </w:rPr>
        <w:t>–</w:t>
      </w:r>
      <w:r w:rsidRPr="00310105">
        <w:rPr>
          <w:lang w:val="en-US"/>
        </w:rPr>
        <w:t xml:space="preserve">Vol. 68, </w:t>
      </w:r>
      <w:r w:rsidR="005C5BFC" w:rsidRPr="005C5BFC">
        <w:rPr>
          <w:lang w:val="en-US"/>
        </w:rPr>
        <w:t>№</w:t>
      </w:r>
      <w:r w:rsidRPr="00310105">
        <w:rPr>
          <w:lang w:val="en-US"/>
        </w:rPr>
        <w:t>1. – P. 14-28.</w:t>
      </w:r>
    </w:p>
    <w:p w:rsidR="000A7F01" w:rsidRPr="000A7F01" w:rsidRDefault="000A7F01" w:rsidP="00601015">
      <w:pPr>
        <w:pStyle w:val="af"/>
        <w:numPr>
          <w:ilvl w:val="0"/>
          <w:numId w:val="5"/>
        </w:numPr>
        <w:tabs>
          <w:tab w:val="left" w:pos="1134"/>
        </w:tabs>
        <w:spacing w:line="360" w:lineRule="auto"/>
        <w:ind w:left="0" w:firstLine="709"/>
        <w:jc w:val="both"/>
        <w:rPr>
          <w:lang w:val="en-US"/>
        </w:rPr>
      </w:pPr>
      <w:r w:rsidRPr="000A7F01">
        <w:rPr>
          <w:lang w:val="en-US"/>
        </w:rPr>
        <w:t xml:space="preserve">Zhumatov S.S. Absolute stability of a program manifold of non-autonomous basic control systems // News NAS RK. Phys.-Math. Ser. </w:t>
      </w:r>
      <w:r w:rsidRPr="00310105">
        <w:rPr>
          <w:lang w:val="en-US"/>
        </w:rPr>
        <w:t>–</w:t>
      </w:r>
      <w:r w:rsidRPr="000A7F01">
        <w:rPr>
          <w:lang w:val="en-US"/>
        </w:rPr>
        <w:t xml:space="preserve"> 2018. </w:t>
      </w:r>
      <w:r w:rsidRPr="00310105">
        <w:rPr>
          <w:lang w:val="en-US"/>
        </w:rPr>
        <w:t>–</w:t>
      </w:r>
      <w:r w:rsidRPr="000A7F01">
        <w:rPr>
          <w:lang w:val="en-US"/>
        </w:rPr>
        <w:t xml:space="preserve"> </w:t>
      </w:r>
      <w:r w:rsidR="005C5BFC">
        <w:t>№</w:t>
      </w:r>
      <w:r w:rsidRPr="000A7F01">
        <w:rPr>
          <w:lang w:val="en-US"/>
        </w:rPr>
        <w:t xml:space="preserve">. 6. – P. 37-43. </w:t>
      </w:r>
    </w:p>
    <w:p w:rsidR="003D7E1E" w:rsidRPr="001E06A7" w:rsidRDefault="003D7E1E" w:rsidP="00601015">
      <w:pPr>
        <w:pStyle w:val="af"/>
        <w:numPr>
          <w:ilvl w:val="0"/>
          <w:numId w:val="5"/>
        </w:numPr>
        <w:tabs>
          <w:tab w:val="left" w:pos="993"/>
        </w:tabs>
        <w:spacing w:line="360" w:lineRule="auto"/>
        <w:ind w:left="0" w:firstLine="709"/>
        <w:jc w:val="both"/>
        <w:rPr>
          <w:rFonts w:eastAsiaTheme="minorEastAsia"/>
        </w:rPr>
      </w:pPr>
      <w:r>
        <w:rPr>
          <w:rFonts w:eastAsiaTheme="minorEastAsia"/>
        </w:rPr>
        <w:t>Красносельский</w:t>
      </w:r>
      <w:r w:rsidRPr="001E06A7">
        <w:rPr>
          <w:rFonts w:eastAsiaTheme="minorEastAsia"/>
        </w:rPr>
        <w:t xml:space="preserve"> </w:t>
      </w:r>
      <w:r>
        <w:rPr>
          <w:rFonts w:eastAsiaTheme="minorEastAsia"/>
        </w:rPr>
        <w:t>М</w:t>
      </w:r>
      <w:r w:rsidRPr="001E06A7">
        <w:rPr>
          <w:rFonts w:eastAsiaTheme="minorEastAsia"/>
        </w:rPr>
        <w:t>.</w:t>
      </w:r>
      <w:r>
        <w:rPr>
          <w:rFonts w:eastAsiaTheme="minorEastAsia"/>
        </w:rPr>
        <w:t>А</w:t>
      </w:r>
      <w:r w:rsidRPr="001E06A7">
        <w:rPr>
          <w:rFonts w:eastAsiaTheme="minorEastAsia"/>
        </w:rPr>
        <w:t xml:space="preserve">. </w:t>
      </w:r>
      <w:r>
        <w:rPr>
          <w:rFonts w:eastAsiaTheme="minorEastAsia"/>
        </w:rPr>
        <w:t>Оператор</w:t>
      </w:r>
      <w:r w:rsidRPr="001E06A7">
        <w:rPr>
          <w:rFonts w:eastAsiaTheme="minorEastAsia"/>
        </w:rPr>
        <w:t xml:space="preserve"> </w:t>
      </w:r>
      <w:r>
        <w:rPr>
          <w:rFonts w:eastAsiaTheme="minorEastAsia"/>
        </w:rPr>
        <w:t>сдвига</w:t>
      </w:r>
      <w:r w:rsidRPr="001E06A7">
        <w:rPr>
          <w:rFonts w:eastAsiaTheme="minorEastAsia"/>
        </w:rPr>
        <w:t xml:space="preserve"> </w:t>
      </w:r>
      <w:r>
        <w:rPr>
          <w:rFonts w:eastAsiaTheme="minorEastAsia"/>
        </w:rPr>
        <w:t>по</w:t>
      </w:r>
      <w:r w:rsidRPr="001E06A7">
        <w:rPr>
          <w:rFonts w:eastAsiaTheme="minorEastAsia"/>
        </w:rPr>
        <w:t xml:space="preserve"> </w:t>
      </w:r>
      <w:r>
        <w:rPr>
          <w:rFonts w:eastAsiaTheme="minorEastAsia"/>
        </w:rPr>
        <w:t>траекториям</w:t>
      </w:r>
      <w:r w:rsidRPr="001E06A7">
        <w:rPr>
          <w:rFonts w:eastAsiaTheme="minorEastAsia"/>
        </w:rPr>
        <w:t xml:space="preserve"> </w:t>
      </w:r>
      <w:r>
        <w:rPr>
          <w:rFonts w:eastAsiaTheme="minorEastAsia"/>
        </w:rPr>
        <w:t>дифференциальных</w:t>
      </w:r>
      <w:r w:rsidRPr="001E06A7">
        <w:rPr>
          <w:rFonts w:eastAsiaTheme="minorEastAsia"/>
        </w:rPr>
        <w:t xml:space="preserve"> </w:t>
      </w:r>
      <w:r>
        <w:rPr>
          <w:rFonts w:eastAsiaTheme="minorEastAsia"/>
        </w:rPr>
        <w:t>уравнений</w:t>
      </w:r>
      <w:r w:rsidRPr="001E06A7">
        <w:rPr>
          <w:rFonts w:eastAsiaTheme="minorEastAsia"/>
        </w:rPr>
        <w:t xml:space="preserve">. – </w:t>
      </w:r>
      <w:r>
        <w:rPr>
          <w:rFonts w:eastAsiaTheme="minorEastAsia"/>
        </w:rPr>
        <w:t>М</w:t>
      </w:r>
      <w:r w:rsidRPr="001E06A7">
        <w:rPr>
          <w:rFonts w:eastAsiaTheme="minorEastAsia"/>
        </w:rPr>
        <w:t xml:space="preserve">.: </w:t>
      </w:r>
      <w:r>
        <w:rPr>
          <w:rFonts w:eastAsiaTheme="minorEastAsia"/>
        </w:rPr>
        <w:t>Наука</w:t>
      </w:r>
      <w:r w:rsidRPr="001E06A7">
        <w:rPr>
          <w:rFonts w:eastAsiaTheme="minorEastAsia"/>
        </w:rPr>
        <w:t xml:space="preserve">, 1966. </w:t>
      </w:r>
      <w:r w:rsidRPr="001E06A7">
        <w:rPr>
          <w:noProof/>
        </w:rPr>
        <w:t>–</w:t>
      </w:r>
      <w:r w:rsidRPr="00CC6D18">
        <w:rPr>
          <w:noProof/>
        </w:rPr>
        <w:t xml:space="preserve"> 331 </w:t>
      </w:r>
      <w:r>
        <w:rPr>
          <w:noProof/>
          <w:lang w:val="en-US"/>
        </w:rPr>
        <w:t>c</w:t>
      </w:r>
      <w:r w:rsidRPr="00CC6D18">
        <w:rPr>
          <w:noProof/>
        </w:rPr>
        <w:t>.</w:t>
      </w:r>
    </w:p>
    <w:p w:rsidR="003D7E1E" w:rsidRDefault="003D7E1E" w:rsidP="00601015">
      <w:pPr>
        <w:pStyle w:val="af"/>
        <w:numPr>
          <w:ilvl w:val="0"/>
          <w:numId w:val="5"/>
        </w:numPr>
        <w:tabs>
          <w:tab w:val="left" w:pos="993"/>
        </w:tabs>
        <w:spacing w:line="360" w:lineRule="auto"/>
        <w:ind w:left="0" w:firstLine="709"/>
        <w:jc w:val="both"/>
        <w:rPr>
          <w:rFonts w:eastAsiaTheme="minorEastAsia"/>
        </w:rPr>
      </w:pPr>
      <w:r>
        <w:rPr>
          <w:rFonts w:eastAsiaTheme="minorEastAsia"/>
        </w:rPr>
        <w:t>Красносельский</w:t>
      </w:r>
      <w:r w:rsidRPr="001E06A7">
        <w:rPr>
          <w:rFonts w:eastAsiaTheme="minorEastAsia"/>
        </w:rPr>
        <w:t xml:space="preserve"> </w:t>
      </w:r>
      <w:r>
        <w:rPr>
          <w:rFonts w:eastAsiaTheme="minorEastAsia"/>
        </w:rPr>
        <w:t>М</w:t>
      </w:r>
      <w:r w:rsidRPr="001E06A7">
        <w:rPr>
          <w:rFonts w:eastAsiaTheme="minorEastAsia"/>
        </w:rPr>
        <w:t>.</w:t>
      </w:r>
      <w:r>
        <w:rPr>
          <w:rFonts w:eastAsiaTheme="minorEastAsia"/>
        </w:rPr>
        <w:t>А</w:t>
      </w:r>
      <w:r w:rsidRPr="001E06A7">
        <w:rPr>
          <w:rFonts w:eastAsiaTheme="minorEastAsia"/>
        </w:rPr>
        <w:t xml:space="preserve">., </w:t>
      </w:r>
      <w:r>
        <w:rPr>
          <w:rFonts w:eastAsiaTheme="minorEastAsia"/>
        </w:rPr>
        <w:t>Забрейко</w:t>
      </w:r>
      <w:r w:rsidRPr="001E06A7">
        <w:rPr>
          <w:rFonts w:eastAsiaTheme="minorEastAsia"/>
        </w:rPr>
        <w:t xml:space="preserve"> </w:t>
      </w:r>
      <w:r>
        <w:rPr>
          <w:rFonts w:eastAsiaTheme="minorEastAsia"/>
        </w:rPr>
        <w:t>П.А. Биометрические методы нелинейного анализа. – М.: Наука, 1975.</w:t>
      </w:r>
      <w:r w:rsidRPr="001E06A7">
        <w:rPr>
          <w:rFonts w:eastAsiaTheme="minorEastAsia"/>
        </w:rPr>
        <w:t xml:space="preserve"> </w:t>
      </w:r>
      <w:r w:rsidRPr="001E06A7">
        <w:rPr>
          <w:noProof/>
        </w:rPr>
        <w:t xml:space="preserve">– </w:t>
      </w:r>
      <w:r w:rsidRPr="00CC6D18">
        <w:rPr>
          <w:noProof/>
        </w:rPr>
        <w:t xml:space="preserve">512 </w:t>
      </w:r>
      <w:r>
        <w:rPr>
          <w:noProof/>
          <w:lang w:val="en-US"/>
        </w:rPr>
        <w:t>c</w:t>
      </w:r>
      <w:r w:rsidRPr="00CC6D18">
        <w:rPr>
          <w:noProof/>
        </w:rPr>
        <w:t>.</w:t>
      </w:r>
    </w:p>
    <w:p w:rsidR="003D7E1E" w:rsidRDefault="003D7E1E" w:rsidP="00601015">
      <w:pPr>
        <w:pStyle w:val="af"/>
        <w:numPr>
          <w:ilvl w:val="0"/>
          <w:numId w:val="5"/>
        </w:numPr>
        <w:tabs>
          <w:tab w:val="left" w:pos="993"/>
        </w:tabs>
        <w:spacing w:line="360" w:lineRule="auto"/>
        <w:ind w:left="0" w:firstLine="709"/>
        <w:jc w:val="both"/>
        <w:rPr>
          <w:rFonts w:eastAsiaTheme="minorEastAsia"/>
        </w:rPr>
      </w:pPr>
      <w:r>
        <w:rPr>
          <w:rFonts w:eastAsiaTheme="minorEastAsia"/>
        </w:rPr>
        <w:t>Немыцкий В.В., Степанов В.В. Качественная теория дифференциальных уравнений. – М.: Гиттл, 1949.</w:t>
      </w:r>
      <w:r w:rsidRPr="001E06A7">
        <w:rPr>
          <w:rFonts w:eastAsiaTheme="minorEastAsia"/>
        </w:rPr>
        <w:t xml:space="preserve"> </w:t>
      </w:r>
      <w:r w:rsidRPr="001E06A7">
        <w:rPr>
          <w:noProof/>
        </w:rPr>
        <w:t xml:space="preserve">– </w:t>
      </w:r>
      <w:r w:rsidRPr="00CC6D18">
        <w:rPr>
          <w:noProof/>
        </w:rPr>
        <w:t xml:space="preserve">550 </w:t>
      </w:r>
      <w:r>
        <w:rPr>
          <w:noProof/>
          <w:lang w:val="en-US"/>
        </w:rPr>
        <w:t>c</w:t>
      </w:r>
      <w:r w:rsidRPr="00CC6D18">
        <w:rPr>
          <w:noProof/>
        </w:rPr>
        <w:t>.</w:t>
      </w:r>
    </w:p>
    <w:p w:rsidR="003D7E1E" w:rsidRDefault="003D7E1E" w:rsidP="00601015">
      <w:pPr>
        <w:pStyle w:val="af"/>
        <w:numPr>
          <w:ilvl w:val="0"/>
          <w:numId w:val="5"/>
        </w:numPr>
        <w:tabs>
          <w:tab w:val="left" w:pos="993"/>
        </w:tabs>
        <w:spacing w:line="360" w:lineRule="auto"/>
        <w:ind w:left="0" w:firstLine="709"/>
        <w:jc w:val="both"/>
        <w:rPr>
          <w:rFonts w:eastAsiaTheme="minorEastAsia"/>
        </w:rPr>
      </w:pPr>
      <w:r>
        <w:rPr>
          <w:rFonts w:eastAsiaTheme="minorEastAsia"/>
        </w:rPr>
        <w:t>Сибирский К.С. Введение в топологическую динамику. – Кишинев, 1970.</w:t>
      </w:r>
      <w:r w:rsidRPr="001E06A7">
        <w:rPr>
          <w:rFonts w:eastAsiaTheme="minorEastAsia"/>
        </w:rPr>
        <w:t xml:space="preserve"> </w:t>
      </w:r>
      <w:r w:rsidRPr="001E06A7">
        <w:rPr>
          <w:noProof/>
        </w:rPr>
        <w:t>–</w:t>
      </w:r>
      <w:r w:rsidRPr="00CC6D18">
        <w:rPr>
          <w:noProof/>
        </w:rPr>
        <w:t xml:space="preserve"> 144 </w:t>
      </w:r>
      <w:r>
        <w:rPr>
          <w:noProof/>
          <w:lang w:val="en-US"/>
        </w:rPr>
        <w:t>c</w:t>
      </w:r>
      <w:r w:rsidRPr="00CC6D18">
        <w:rPr>
          <w:noProof/>
        </w:rPr>
        <w:t>.</w:t>
      </w:r>
    </w:p>
    <w:p w:rsidR="00873E26" w:rsidRDefault="00873E26" w:rsidP="00601015">
      <w:pPr>
        <w:pStyle w:val="af"/>
        <w:numPr>
          <w:ilvl w:val="0"/>
          <w:numId w:val="5"/>
        </w:numPr>
        <w:tabs>
          <w:tab w:val="left" w:pos="142"/>
          <w:tab w:val="left" w:pos="567"/>
          <w:tab w:val="left" w:pos="993"/>
        </w:tabs>
        <w:spacing w:line="360" w:lineRule="auto"/>
        <w:ind w:left="0" w:firstLine="567"/>
        <w:jc w:val="both"/>
      </w:pPr>
      <w:r>
        <w:t xml:space="preserve">Демидович Б.П. О диссипативности некоторой нелинейной системы дифференциальных уравнений // Вестник МГУ. – 1961. </w:t>
      </w:r>
      <w:r>
        <w:rPr>
          <w:noProof/>
        </w:rPr>
        <w:t xml:space="preserve">– </w:t>
      </w:r>
      <w:r>
        <w:t xml:space="preserve">№ 6. </w:t>
      </w:r>
      <w:r>
        <w:rPr>
          <w:noProof/>
        </w:rPr>
        <w:t>– С</w:t>
      </w:r>
      <w:r>
        <w:t>. 18-27.</w:t>
      </w:r>
    </w:p>
    <w:p w:rsidR="002B62FF" w:rsidRPr="003D7E1E" w:rsidRDefault="00873E26" w:rsidP="00601015">
      <w:pPr>
        <w:pStyle w:val="af"/>
        <w:numPr>
          <w:ilvl w:val="0"/>
          <w:numId w:val="5"/>
        </w:numPr>
        <w:tabs>
          <w:tab w:val="left" w:pos="142"/>
          <w:tab w:val="left" w:pos="567"/>
          <w:tab w:val="left" w:pos="993"/>
        </w:tabs>
        <w:spacing w:line="360" w:lineRule="auto"/>
        <w:ind w:left="0" w:firstLine="567"/>
        <w:jc w:val="both"/>
      </w:pPr>
      <w:r>
        <w:t xml:space="preserve">Александров А.Ю., Жабко А.П. Устойчивость разностных систем. Уч. пособие. </w:t>
      </w:r>
      <w:r>
        <w:rPr>
          <w:noProof/>
        </w:rPr>
        <w:t xml:space="preserve">– </w:t>
      </w:r>
      <w:r>
        <w:t xml:space="preserve">Санкт-Петербург, 2003. </w:t>
      </w:r>
      <w:r>
        <w:rPr>
          <w:noProof/>
        </w:rPr>
        <w:t xml:space="preserve">– </w:t>
      </w:r>
      <w:r>
        <w:t xml:space="preserve">111 с.  </w:t>
      </w:r>
    </w:p>
    <w:p w:rsidR="00B33361" w:rsidRDefault="00B33361" w:rsidP="00B04313">
      <w:pPr>
        <w:spacing w:line="360" w:lineRule="auto"/>
        <w:jc w:val="both"/>
      </w:pPr>
    </w:p>
    <w:p w:rsidR="00C93DA8" w:rsidRDefault="00C93DA8" w:rsidP="00B04313">
      <w:pPr>
        <w:spacing w:line="360" w:lineRule="auto"/>
        <w:jc w:val="both"/>
      </w:pPr>
    </w:p>
    <w:p w:rsidR="00C93DA8" w:rsidRDefault="00C93DA8" w:rsidP="00B04313">
      <w:pPr>
        <w:spacing w:line="360" w:lineRule="auto"/>
        <w:jc w:val="both"/>
      </w:pPr>
    </w:p>
    <w:p w:rsidR="00C93DA8" w:rsidRPr="00B53114" w:rsidRDefault="00C93DA8" w:rsidP="00C93DA8">
      <w:pPr>
        <w:tabs>
          <w:tab w:val="center" w:pos="4800"/>
          <w:tab w:val="right" w:pos="9500"/>
        </w:tabs>
        <w:spacing w:line="360" w:lineRule="auto"/>
        <w:ind w:firstLine="709"/>
        <w:jc w:val="center"/>
        <w:rPr>
          <w:b/>
          <w:lang w:val="en-US"/>
        </w:rPr>
      </w:pPr>
      <w:r w:rsidRPr="00BE0304">
        <w:rPr>
          <w:b/>
        </w:rPr>
        <w:lastRenderedPageBreak/>
        <w:t>ПРИЛОЖЕНИЕ</w:t>
      </w:r>
      <w:r w:rsidRPr="00BE0304">
        <w:rPr>
          <w:b/>
          <w:lang w:val="en-US"/>
        </w:rPr>
        <w:t xml:space="preserve"> </w:t>
      </w:r>
      <w:r w:rsidRPr="00BE0304">
        <w:rPr>
          <w:b/>
        </w:rPr>
        <w:t>А</w:t>
      </w:r>
    </w:p>
    <w:p w:rsidR="002F6F62" w:rsidRPr="00BE0304" w:rsidRDefault="002F6F62" w:rsidP="00C93DA8">
      <w:pPr>
        <w:tabs>
          <w:tab w:val="center" w:pos="4800"/>
          <w:tab w:val="right" w:pos="9500"/>
        </w:tabs>
        <w:spacing w:line="360" w:lineRule="auto"/>
        <w:ind w:firstLine="709"/>
        <w:jc w:val="center"/>
        <w:rPr>
          <w:b/>
          <w:lang w:val="en-US"/>
        </w:rPr>
      </w:pPr>
    </w:p>
    <w:p w:rsidR="00C93DA8" w:rsidRPr="00B53114" w:rsidRDefault="00C93DA8" w:rsidP="00C93DA8">
      <w:pPr>
        <w:tabs>
          <w:tab w:val="center" w:pos="4800"/>
          <w:tab w:val="right" w:pos="9500"/>
        </w:tabs>
        <w:spacing w:line="360" w:lineRule="auto"/>
        <w:ind w:firstLine="709"/>
        <w:jc w:val="center"/>
        <w:rPr>
          <w:b/>
          <w:lang w:val="en-US"/>
        </w:rPr>
      </w:pPr>
      <w:r w:rsidRPr="002F6F62">
        <w:rPr>
          <w:b/>
        </w:rPr>
        <w:t>Список</w:t>
      </w:r>
      <w:r w:rsidRPr="002F6F62">
        <w:rPr>
          <w:b/>
          <w:lang w:val="en-US"/>
        </w:rPr>
        <w:t xml:space="preserve"> </w:t>
      </w:r>
      <w:r w:rsidRPr="002F6F62">
        <w:rPr>
          <w:b/>
        </w:rPr>
        <w:t>публикаций</w:t>
      </w:r>
    </w:p>
    <w:p w:rsidR="002F6F62" w:rsidRPr="00D94A6F" w:rsidRDefault="002F6F62" w:rsidP="00C93DA8">
      <w:pPr>
        <w:tabs>
          <w:tab w:val="center" w:pos="4800"/>
          <w:tab w:val="right" w:pos="9500"/>
        </w:tabs>
        <w:spacing w:line="360" w:lineRule="auto"/>
        <w:ind w:firstLine="709"/>
        <w:jc w:val="center"/>
        <w:rPr>
          <w:lang w:val="en-US"/>
        </w:rPr>
      </w:pPr>
    </w:p>
    <w:p w:rsidR="00C93DA8" w:rsidRPr="00521C07" w:rsidRDefault="00C93DA8" w:rsidP="00C93DA8">
      <w:pPr>
        <w:tabs>
          <w:tab w:val="left" w:pos="993"/>
          <w:tab w:val="center" w:pos="1134"/>
        </w:tabs>
        <w:spacing w:line="360" w:lineRule="auto"/>
        <w:ind w:firstLine="567"/>
        <w:jc w:val="both"/>
      </w:pPr>
      <w:r>
        <w:rPr>
          <w:lang w:val="en-US"/>
        </w:rPr>
        <w:t xml:space="preserve">1 </w:t>
      </w:r>
      <w:r w:rsidRPr="00521C07">
        <w:rPr>
          <w:lang w:val="en-US"/>
        </w:rPr>
        <w:t xml:space="preserve">Vasilina G. K., Tleubergenov M.I. On the optimal stabilization of an integral manifold // </w:t>
      </w:r>
      <w:r w:rsidRPr="00521C07">
        <w:rPr>
          <w:iCs/>
          <w:lang w:val="en-US"/>
        </w:rPr>
        <w:t xml:space="preserve">Journal of Mathematical Sciences. </w:t>
      </w:r>
      <w:r w:rsidRPr="00521C07">
        <w:rPr>
          <w:lang w:val="en-US"/>
        </w:rPr>
        <w:t xml:space="preserve">– </w:t>
      </w:r>
      <w:r w:rsidRPr="00521C07">
        <w:rPr>
          <w:iCs/>
          <w:lang w:val="en-US"/>
        </w:rPr>
        <w:t xml:space="preserve">2018. </w:t>
      </w:r>
      <w:r w:rsidRPr="00521C07">
        <w:rPr>
          <w:lang w:val="en-US"/>
        </w:rPr>
        <w:t xml:space="preserve">– </w:t>
      </w:r>
      <w:r w:rsidRPr="00521C07">
        <w:rPr>
          <w:iCs/>
          <w:lang w:val="en-US"/>
        </w:rPr>
        <w:t xml:space="preserve">Vol. 229, No. 4. </w:t>
      </w:r>
      <w:r w:rsidRPr="00521C07">
        <w:rPr>
          <w:lang w:val="en-US"/>
        </w:rPr>
        <w:t>– Pp. 390-402.</w:t>
      </w:r>
      <w:r w:rsidRPr="00521C07">
        <w:rPr>
          <w:iCs/>
          <w:lang w:val="en-US"/>
        </w:rPr>
        <w:t xml:space="preserve"> </w:t>
      </w:r>
      <w:r w:rsidRPr="00521C07">
        <w:rPr>
          <w:lang w:val="en-US"/>
        </w:rPr>
        <w:t>http:</w:t>
      </w:r>
      <w:r w:rsidRPr="00521C07">
        <w:rPr>
          <w:iCs/>
          <w:lang w:val="en-US"/>
        </w:rPr>
        <w:t>//</w:t>
      </w:r>
      <w:r w:rsidRPr="00521C07">
        <w:rPr>
          <w:lang w:val="en-US"/>
        </w:rPr>
        <w:t xml:space="preserve">DOI 10.1007/s10958-018-3684-5. </w:t>
      </w:r>
      <w:r w:rsidRPr="00521C07">
        <w:t>(</w:t>
      </w:r>
      <w:r w:rsidR="00DB7DC9" w:rsidRPr="00DB7DC9">
        <w:rPr>
          <w:noProof/>
          <w:lang w:val="en-US"/>
        </w:rPr>
        <w:t>Scopus</w:t>
      </w:r>
      <w:r w:rsidR="00DB7DC9" w:rsidRPr="00DB7DC9">
        <w:rPr>
          <w:noProof/>
        </w:rPr>
        <w:t xml:space="preserve"> </w:t>
      </w:r>
      <w:r w:rsidR="00DB7DC9" w:rsidRPr="00DB7DC9">
        <w:rPr>
          <w:noProof/>
          <w:lang w:val="en-US"/>
        </w:rPr>
        <w:t>SJR</w:t>
      </w:r>
      <w:r w:rsidR="00DB7DC9" w:rsidRPr="00DB7DC9">
        <w:rPr>
          <w:noProof/>
        </w:rPr>
        <w:t xml:space="preserve">=0.284, Процентиль 12 в категории </w:t>
      </w:r>
      <w:r w:rsidR="00DB7DC9" w:rsidRPr="00DB7DC9">
        <w:rPr>
          <w:noProof/>
          <w:lang w:val="en-US"/>
        </w:rPr>
        <w:t>General</w:t>
      </w:r>
      <w:r w:rsidR="00DB7DC9" w:rsidRPr="00DB7DC9">
        <w:rPr>
          <w:noProof/>
        </w:rPr>
        <w:t xml:space="preserve"> </w:t>
      </w:r>
      <w:r w:rsidR="00DB7DC9" w:rsidRPr="00DB7DC9">
        <w:rPr>
          <w:noProof/>
          <w:lang w:val="en-US"/>
        </w:rPr>
        <w:t>Mathematics</w:t>
      </w:r>
      <w:r w:rsidRPr="00521C07">
        <w:rPr>
          <w:lang w:bidi="en-US"/>
        </w:rPr>
        <w:t>).</w:t>
      </w:r>
    </w:p>
    <w:p w:rsidR="00C93DA8" w:rsidRPr="00521C07" w:rsidRDefault="00C93DA8" w:rsidP="00C93DA8">
      <w:pPr>
        <w:tabs>
          <w:tab w:val="left" w:pos="993"/>
          <w:tab w:val="center" w:pos="1134"/>
        </w:tabs>
        <w:spacing w:line="360" w:lineRule="auto"/>
        <w:ind w:firstLine="567"/>
        <w:jc w:val="both"/>
      </w:pPr>
      <w:r w:rsidRPr="00521C07">
        <w:rPr>
          <w:lang w:bidi="en-US"/>
        </w:rPr>
        <w:t xml:space="preserve">2 </w:t>
      </w:r>
      <w:r w:rsidRPr="00521C07">
        <w:t>Жуматов С.С. Абсолютная устойчивость программного многообразия систем непрямого управления с разрывными нелинейностями // Известия Междунар. казахско-турецкого университета им. Х.А. Ясави. Серия математикм, физика, информатика. Спец. выпуск по материалам конф. математиков Казахстана «Актуальные проблемы математики». –</w:t>
      </w:r>
      <w:r w:rsidRPr="00521C07">
        <w:rPr>
          <w:iCs/>
        </w:rPr>
        <w:t xml:space="preserve"> 2018. </w:t>
      </w:r>
      <w:r w:rsidRPr="00521C07">
        <w:t>–</w:t>
      </w:r>
      <w:r w:rsidRPr="00521C07">
        <w:rPr>
          <w:iCs/>
        </w:rPr>
        <w:t xml:space="preserve"> Т. </w:t>
      </w:r>
      <w:r w:rsidRPr="00521C07">
        <w:rPr>
          <w:iCs/>
          <w:lang w:val="en-US"/>
        </w:rPr>
        <w:t>I</w:t>
      </w:r>
      <w:r w:rsidRPr="00521C07">
        <w:rPr>
          <w:iCs/>
        </w:rPr>
        <w:t xml:space="preserve">, № 1(4). </w:t>
      </w:r>
      <w:r w:rsidRPr="00521C07">
        <w:t>– С. 46-50.</w:t>
      </w:r>
    </w:p>
    <w:p w:rsidR="00C93DA8" w:rsidRPr="009C63E9" w:rsidRDefault="00C93DA8" w:rsidP="00C93DA8">
      <w:pPr>
        <w:tabs>
          <w:tab w:val="left" w:pos="993"/>
          <w:tab w:val="center" w:pos="1134"/>
        </w:tabs>
        <w:spacing w:line="360" w:lineRule="auto"/>
        <w:ind w:firstLine="567"/>
        <w:jc w:val="both"/>
      </w:pPr>
      <w:r w:rsidRPr="00521C07">
        <w:t xml:space="preserve"> 3 Тлеубергенов М.И., Ибраева Г.Т. О разрешимости обратной задачи замыкания стохастических дифференциальных систем // Известия Междунар. казахско-турецкого университета им. Х.А. Ясави. Серия математика, физика, информатика. Спец. выпуск по материалам конф. математиков Казахстана «Актуальные проблемы математики». –</w:t>
      </w:r>
      <w:r w:rsidRPr="00521C07">
        <w:rPr>
          <w:iCs/>
        </w:rPr>
        <w:t xml:space="preserve"> 2018. </w:t>
      </w:r>
      <w:r w:rsidRPr="00521C07">
        <w:t>–</w:t>
      </w:r>
      <w:r w:rsidRPr="00521C07">
        <w:rPr>
          <w:iCs/>
        </w:rPr>
        <w:t xml:space="preserve"> Т. </w:t>
      </w:r>
      <w:r w:rsidRPr="00521C07">
        <w:rPr>
          <w:iCs/>
          <w:lang w:val="en-US"/>
        </w:rPr>
        <w:t>I</w:t>
      </w:r>
      <w:r w:rsidRPr="00521C07">
        <w:rPr>
          <w:iCs/>
        </w:rPr>
        <w:t xml:space="preserve">, № 1(4). </w:t>
      </w:r>
      <w:r w:rsidRPr="00521C07">
        <w:t>– С. 140-144</w:t>
      </w:r>
      <w:r w:rsidR="009C63E9" w:rsidRPr="009C63E9">
        <w:t>.</w:t>
      </w:r>
    </w:p>
    <w:p w:rsidR="00C93DA8" w:rsidRPr="00521C07" w:rsidRDefault="00C93DA8" w:rsidP="00C93DA8">
      <w:pPr>
        <w:tabs>
          <w:tab w:val="left" w:pos="851"/>
          <w:tab w:val="left" w:pos="993"/>
          <w:tab w:val="center" w:pos="1134"/>
        </w:tabs>
        <w:spacing w:line="360" w:lineRule="auto"/>
        <w:ind w:firstLine="567"/>
        <w:jc w:val="both"/>
      </w:pPr>
      <w:r w:rsidRPr="00521C07">
        <w:t xml:space="preserve">4 </w:t>
      </w:r>
      <w:proofErr w:type="spellStart"/>
      <w:r w:rsidRPr="00521C07">
        <w:t>Бапаев</w:t>
      </w:r>
      <w:proofErr w:type="spellEnd"/>
      <w:r w:rsidRPr="00521C07">
        <w:t xml:space="preserve"> К.Б., Васил</w:t>
      </w:r>
      <w:r>
        <w:t>ина Г.К., Сламжанова С.С.  О су</w:t>
      </w:r>
      <w:r w:rsidRPr="00521C07">
        <w:t xml:space="preserve">ществовании </w:t>
      </w:r>
      <w:r w:rsidRPr="00521C07">
        <w:rPr>
          <w:lang w:val="en-US"/>
        </w:rPr>
        <w:t>m</w:t>
      </w:r>
      <w:r w:rsidRPr="00521C07">
        <w:t xml:space="preserve">-параметрических суммируемых </w:t>
      </w:r>
      <w:r>
        <w:t>многооб</w:t>
      </w:r>
      <w:r w:rsidRPr="00521C07">
        <w:t>разий для разностно-динамических систем // Математический журнал</w:t>
      </w:r>
      <w:r w:rsidRPr="00D94A6F">
        <w:t>.</w:t>
      </w:r>
      <w:r w:rsidRPr="00521C07">
        <w:t xml:space="preserve"> – 2018. –Т.</w:t>
      </w:r>
      <w:r w:rsidRPr="00D94A6F">
        <w:t xml:space="preserve"> </w:t>
      </w:r>
      <w:r w:rsidRPr="00521C07">
        <w:t>18, № 2(68).</w:t>
      </w:r>
      <w:r w:rsidRPr="00D94A6F">
        <w:t xml:space="preserve"> </w:t>
      </w:r>
      <w:r w:rsidRPr="00521C07">
        <w:t>–</w:t>
      </w:r>
      <w:r w:rsidRPr="00D94A6F">
        <w:t xml:space="preserve"> </w:t>
      </w:r>
      <w:r w:rsidRPr="00521C07">
        <w:t>С. 19-30.</w:t>
      </w:r>
    </w:p>
    <w:p w:rsidR="00C93DA8" w:rsidRPr="00521C07" w:rsidRDefault="00C93DA8" w:rsidP="00601015">
      <w:pPr>
        <w:pStyle w:val="af"/>
        <w:numPr>
          <w:ilvl w:val="0"/>
          <w:numId w:val="7"/>
        </w:numPr>
        <w:tabs>
          <w:tab w:val="left" w:pos="62"/>
          <w:tab w:val="left" w:pos="488"/>
          <w:tab w:val="center" w:pos="851"/>
        </w:tabs>
        <w:spacing w:line="360" w:lineRule="auto"/>
        <w:ind w:left="0" w:firstLine="567"/>
        <w:jc w:val="both"/>
        <w:rPr>
          <w:b/>
        </w:rPr>
      </w:pPr>
      <w:r w:rsidRPr="00521C07">
        <w:t xml:space="preserve">Ажымбаев Д., Тлеубергенов М. </w:t>
      </w:r>
      <w:r w:rsidRPr="00521C07">
        <w:rPr>
          <w:iCs/>
        </w:rPr>
        <w:t xml:space="preserve">О построении силовой функции в вероятностной постановке // </w:t>
      </w:r>
      <w:r w:rsidRPr="00521C07">
        <w:rPr>
          <w:noProof/>
        </w:rPr>
        <w:t>Дифференциальные операторы и моделирование сложных систем: тез. докл. традиционной междунар. науч. апрельской конф. ИМММ.  – Алматы, 2018. – С. 37-38.</w:t>
      </w:r>
    </w:p>
    <w:p w:rsidR="00C93DA8" w:rsidRPr="00521C07" w:rsidRDefault="00C93DA8" w:rsidP="00C93DA8">
      <w:pPr>
        <w:pStyle w:val="af"/>
        <w:tabs>
          <w:tab w:val="left" w:pos="346"/>
          <w:tab w:val="center" w:pos="1134"/>
        </w:tabs>
        <w:spacing w:line="360" w:lineRule="auto"/>
        <w:ind w:left="62" w:firstLine="567"/>
        <w:jc w:val="both"/>
        <w:rPr>
          <w:b/>
        </w:rPr>
      </w:pPr>
      <w:r w:rsidRPr="00521C07">
        <w:t xml:space="preserve">6 </w:t>
      </w:r>
      <w:r w:rsidRPr="00521C07">
        <w:rPr>
          <w:lang w:val="en-US"/>
        </w:rPr>
        <w:t>Zhumatov</w:t>
      </w:r>
      <w:r w:rsidRPr="00521C07">
        <w:t xml:space="preserve"> </w:t>
      </w:r>
      <w:r w:rsidRPr="00521C07">
        <w:rPr>
          <w:lang w:val="en-US"/>
        </w:rPr>
        <w:t>S</w:t>
      </w:r>
      <w:r w:rsidRPr="00521C07">
        <w:t xml:space="preserve">. </w:t>
      </w:r>
      <w:r w:rsidRPr="00521C07">
        <w:rPr>
          <w:lang w:val="en-US"/>
        </w:rPr>
        <w:t>Stability</w:t>
      </w:r>
      <w:r w:rsidRPr="00521C07">
        <w:t xml:space="preserve"> </w:t>
      </w:r>
      <w:r w:rsidRPr="00521C07">
        <w:rPr>
          <w:lang w:val="en-US"/>
        </w:rPr>
        <w:t>of</w:t>
      </w:r>
      <w:r w:rsidRPr="00521C07">
        <w:t xml:space="preserve"> </w:t>
      </w:r>
      <w:r w:rsidRPr="00521C07">
        <w:rPr>
          <w:lang w:val="en-US"/>
        </w:rPr>
        <w:t>a</w:t>
      </w:r>
      <w:r w:rsidRPr="00521C07">
        <w:t xml:space="preserve"> </w:t>
      </w:r>
      <w:r w:rsidRPr="00521C07">
        <w:rPr>
          <w:lang w:val="en-US"/>
        </w:rPr>
        <w:t>program</w:t>
      </w:r>
      <w:r w:rsidRPr="00521C07">
        <w:t xml:space="preserve"> </w:t>
      </w:r>
      <w:r w:rsidRPr="00521C07">
        <w:rPr>
          <w:lang w:val="en-US"/>
        </w:rPr>
        <w:t>manifold</w:t>
      </w:r>
      <w:r w:rsidRPr="00521C07">
        <w:t xml:space="preserve"> </w:t>
      </w:r>
      <w:r w:rsidRPr="00521C07">
        <w:rPr>
          <w:lang w:val="en-US"/>
        </w:rPr>
        <w:t>of</w:t>
      </w:r>
      <w:r w:rsidRPr="00521C07">
        <w:t xml:space="preserve"> </w:t>
      </w:r>
      <w:r w:rsidRPr="00521C07">
        <w:rPr>
          <w:lang w:val="en-US"/>
        </w:rPr>
        <w:t>nonautomous</w:t>
      </w:r>
      <w:r w:rsidRPr="00521C07">
        <w:t xml:space="preserve"> </w:t>
      </w:r>
      <w:r w:rsidRPr="00521C07">
        <w:rPr>
          <w:lang w:val="en-US"/>
        </w:rPr>
        <w:t>basic</w:t>
      </w:r>
      <w:r w:rsidRPr="00521C07">
        <w:t xml:space="preserve"> </w:t>
      </w:r>
      <w:r w:rsidRPr="00521C07">
        <w:rPr>
          <w:lang w:val="en-US"/>
        </w:rPr>
        <w:t>control</w:t>
      </w:r>
      <w:r w:rsidRPr="00521C07">
        <w:t xml:space="preserve"> </w:t>
      </w:r>
      <w:r w:rsidRPr="00521C07">
        <w:rPr>
          <w:lang w:val="en-US"/>
        </w:rPr>
        <w:t>systems</w:t>
      </w:r>
      <w:r w:rsidRPr="00521C07">
        <w:t xml:space="preserve"> </w:t>
      </w:r>
      <w:r w:rsidRPr="00521C07">
        <w:rPr>
          <w:iCs/>
        </w:rPr>
        <w:t xml:space="preserve">// </w:t>
      </w:r>
      <w:r w:rsidRPr="00521C07">
        <w:rPr>
          <w:noProof/>
        </w:rPr>
        <w:t>Дифференциальные операторы и моделирование сложных систем: тез. докл. традиционной междунар. науч. апрельской конф. ИМММ.  – Алматы, 2018. – С. 34-35.</w:t>
      </w:r>
    </w:p>
    <w:p w:rsidR="00C93DA8" w:rsidRPr="00521C07" w:rsidRDefault="00C93DA8" w:rsidP="00601015">
      <w:pPr>
        <w:pStyle w:val="af"/>
        <w:numPr>
          <w:ilvl w:val="0"/>
          <w:numId w:val="6"/>
        </w:numPr>
        <w:tabs>
          <w:tab w:val="left" w:pos="346"/>
          <w:tab w:val="center" w:pos="851"/>
        </w:tabs>
        <w:spacing w:line="360" w:lineRule="auto"/>
        <w:ind w:left="62" w:firstLine="567"/>
        <w:jc w:val="both"/>
        <w:rPr>
          <w:b/>
        </w:rPr>
      </w:pPr>
      <w:r w:rsidRPr="00521C07">
        <w:t xml:space="preserve">Бапаев К., Сламжанова С. </w:t>
      </w:r>
      <w:r w:rsidRPr="00521C07">
        <w:rPr>
          <w:iCs/>
        </w:rPr>
        <w:t xml:space="preserve">О существовании суммируемых многообразий для разностно-динамических систем // </w:t>
      </w:r>
      <w:r w:rsidRPr="00521C07">
        <w:rPr>
          <w:noProof/>
        </w:rPr>
        <w:t>Дифференциальные операторы и моделирование сложных систем: тез. докл. традиционной междунар. науч. апрельской конф. ИМММ.  – Алматы, 2018. – С. 41-42.</w:t>
      </w:r>
    </w:p>
    <w:p w:rsidR="00C93DA8" w:rsidRPr="00521C07" w:rsidRDefault="00C93DA8" w:rsidP="00601015">
      <w:pPr>
        <w:pStyle w:val="af"/>
        <w:numPr>
          <w:ilvl w:val="0"/>
          <w:numId w:val="6"/>
        </w:numPr>
        <w:tabs>
          <w:tab w:val="left" w:pos="346"/>
          <w:tab w:val="left" w:pos="851"/>
          <w:tab w:val="center" w:pos="1134"/>
        </w:tabs>
        <w:spacing w:line="360" w:lineRule="auto"/>
        <w:ind w:left="62" w:firstLine="567"/>
        <w:jc w:val="both"/>
        <w:rPr>
          <w:b/>
        </w:rPr>
      </w:pPr>
      <w:r w:rsidRPr="00521C07">
        <w:rPr>
          <w:noProof/>
        </w:rPr>
        <w:t>Тлеубергенов М.И., Ажымбаев Д.Т. О разрешимости обратной стохастической задачи построения силовой функции // Матер. междунар. науч. конф. по дифференциальным уравнениям  «Еругинские чтения-2018». – Минск, 2018. – С. 108-109.</w:t>
      </w:r>
    </w:p>
    <w:p w:rsidR="00C93DA8" w:rsidRPr="00521C07" w:rsidRDefault="00C93DA8" w:rsidP="00601015">
      <w:pPr>
        <w:pStyle w:val="af"/>
        <w:numPr>
          <w:ilvl w:val="0"/>
          <w:numId w:val="6"/>
        </w:numPr>
        <w:tabs>
          <w:tab w:val="left" w:pos="346"/>
          <w:tab w:val="left" w:pos="426"/>
          <w:tab w:val="left" w:pos="709"/>
          <w:tab w:val="left" w:pos="851"/>
          <w:tab w:val="left" w:pos="1134"/>
        </w:tabs>
        <w:spacing w:line="360" w:lineRule="auto"/>
        <w:ind w:left="62" w:firstLine="567"/>
        <w:jc w:val="both"/>
        <w:rPr>
          <w:noProof/>
        </w:rPr>
      </w:pPr>
      <w:r w:rsidRPr="00521C07">
        <w:lastRenderedPageBreak/>
        <w:t xml:space="preserve"> </w:t>
      </w:r>
      <w:r w:rsidRPr="00521C07">
        <w:rPr>
          <w:lang w:val="en-US"/>
        </w:rPr>
        <w:t>Zhumatov</w:t>
      </w:r>
      <w:r w:rsidRPr="00521C07">
        <w:t xml:space="preserve"> </w:t>
      </w:r>
      <w:r w:rsidRPr="00521C07">
        <w:rPr>
          <w:lang w:val="en-US"/>
        </w:rPr>
        <w:t>S</w:t>
      </w:r>
      <w:r w:rsidRPr="00521C07">
        <w:t>.</w:t>
      </w:r>
      <w:r w:rsidRPr="00521C07">
        <w:rPr>
          <w:lang w:val="en-US"/>
        </w:rPr>
        <w:t>S</w:t>
      </w:r>
      <w:r w:rsidRPr="00521C07">
        <w:t xml:space="preserve">. </w:t>
      </w:r>
      <w:r w:rsidRPr="00521C07">
        <w:rPr>
          <w:lang w:val="en-US"/>
        </w:rPr>
        <w:t>Stability</w:t>
      </w:r>
      <w:r w:rsidRPr="00521C07">
        <w:t xml:space="preserve"> </w:t>
      </w:r>
      <w:r w:rsidRPr="00521C07">
        <w:rPr>
          <w:lang w:val="en-US"/>
        </w:rPr>
        <w:t>of</w:t>
      </w:r>
      <w:r w:rsidRPr="00521C07">
        <w:t xml:space="preserve"> </w:t>
      </w:r>
      <w:r w:rsidRPr="00521C07">
        <w:rPr>
          <w:lang w:val="en-US"/>
        </w:rPr>
        <w:t>a</w:t>
      </w:r>
      <w:r w:rsidRPr="00521C07">
        <w:t xml:space="preserve"> </w:t>
      </w:r>
      <w:r w:rsidRPr="00521C07">
        <w:rPr>
          <w:lang w:val="en-US"/>
        </w:rPr>
        <w:t>program</w:t>
      </w:r>
      <w:r w:rsidRPr="00521C07">
        <w:t xml:space="preserve"> </w:t>
      </w:r>
      <w:r w:rsidRPr="00521C07">
        <w:rPr>
          <w:lang w:val="en-US"/>
        </w:rPr>
        <w:t>manifold</w:t>
      </w:r>
      <w:r w:rsidRPr="00521C07">
        <w:t xml:space="preserve"> </w:t>
      </w:r>
      <w:r w:rsidRPr="00521C07">
        <w:rPr>
          <w:lang w:val="en-US"/>
        </w:rPr>
        <w:t>of</w:t>
      </w:r>
      <w:r w:rsidRPr="00521C07">
        <w:t xml:space="preserve"> </w:t>
      </w:r>
      <w:r w:rsidRPr="00521C07">
        <w:rPr>
          <w:lang w:val="en-US"/>
        </w:rPr>
        <w:t>basic</w:t>
      </w:r>
      <w:r w:rsidRPr="00521C07">
        <w:t xml:space="preserve"> </w:t>
      </w:r>
      <w:r w:rsidRPr="00521C07">
        <w:rPr>
          <w:lang w:val="en-US"/>
        </w:rPr>
        <w:t>control</w:t>
      </w:r>
      <w:r w:rsidRPr="00521C07">
        <w:t xml:space="preserve"> </w:t>
      </w:r>
      <w:r w:rsidRPr="00521C07">
        <w:rPr>
          <w:lang w:val="en-US"/>
        </w:rPr>
        <w:t>systems</w:t>
      </w:r>
      <w:r w:rsidRPr="00521C07">
        <w:t xml:space="preserve"> </w:t>
      </w:r>
      <w:r w:rsidRPr="00521C07">
        <w:rPr>
          <w:noProof/>
        </w:rPr>
        <w:t>// Матер. междунар. науч. конф. по дифференциальным уравнениям  «Еругинские чтения-2018». – Минск, 2018. – С. 139-140.</w:t>
      </w:r>
    </w:p>
    <w:p w:rsidR="00C93DA8" w:rsidRPr="00521C07" w:rsidRDefault="00C93DA8" w:rsidP="00601015">
      <w:pPr>
        <w:pStyle w:val="af"/>
        <w:numPr>
          <w:ilvl w:val="0"/>
          <w:numId w:val="6"/>
        </w:numPr>
        <w:tabs>
          <w:tab w:val="left" w:pos="346"/>
          <w:tab w:val="left" w:pos="426"/>
          <w:tab w:val="left" w:pos="709"/>
          <w:tab w:val="left" w:pos="1134"/>
        </w:tabs>
        <w:spacing w:line="360" w:lineRule="auto"/>
        <w:ind w:left="62" w:firstLine="567"/>
        <w:jc w:val="both"/>
        <w:rPr>
          <w:bCs/>
          <w:lang w:val="en-US"/>
        </w:rPr>
      </w:pPr>
      <w:r w:rsidRPr="001875C5">
        <w:rPr>
          <w:b/>
          <w:bCs/>
        </w:rPr>
        <w:t xml:space="preserve">  </w:t>
      </w:r>
      <w:r w:rsidRPr="00521C07">
        <w:rPr>
          <w:bCs/>
          <w:lang w:val="en-US"/>
        </w:rPr>
        <w:t>Tleubergenov</w:t>
      </w:r>
      <w:r>
        <w:rPr>
          <w:bCs/>
          <w:lang w:val="en-US"/>
        </w:rPr>
        <w:t xml:space="preserve"> </w:t>
      </w:r>
      <w:r w:rsidRPr="00521C07">
        <w:rPr>
          <w:bCs/>
          <w:lang w:val="en-US"/>
        </w:rPr>
        <w:t>M., Azhymbaev</w:t>
      </w:r>
      <w:r>
        <w:rPr>
          <w:bCs/>
          <w:lang w:val="en-US"/>
        </w:rPr>
        <w:t xml:space="preserve"> </w:t>
      </w:r>
      <w:r w:rsidRPr="00521C07">
        <w:rPr>
          <w:bCs/>
          <w:lang w:val="en-US"/>
        </w:rPr>
        <w:t xml:space="preserve">D. On stochastic inverse problem of construction of the force function // Abstracs of the International Scientific Conference “Mathematical Analysis, Differential Equations &amp; Applications, MADEA 8. </w:t>
      </w:r>
      <w:r w:rsidRPr="00521C07">
        <w:rPr>
          <w:noProof/>
          <w:lang w:val="en-US"/>
        </w:rPr>
        <w:t>–</w:t>
      </w:r>
      <w:r>
        <w:rPr>
          <w:noProof/>
          <w:lang w:val="en-US"/>
        </w:rPr>
        <w:t xml:space="preserve"> </w:t>
      </w:r>
      <w:r w:rsidRPr="00521C07">
        <w:rPr>
          <w:bCs/>
          <w:lang w:val="en-US"/>
        </w:rPr>
        <w:t xml:space="preserve">Cholpon-Ata, 2018. </w:t>
      </w:r>
      <w:r w:rsidRPr="00521C07">
        <w:rPr>
          <w:noProof/>
          <w:lang w:val="en-US"/>
        </w:rPr>
        <w:t>–</w:t>
      </w:r>
      <w:r>
        <w:rPr>
          <w:noProof/>
          <w:lang w:val="en-US"/>
        </w:rPr>
        <w:t xml:space="preserve"> </w:t>
      </w:r>
      <w:r w:rsidRPr="00521C07">
        <w:rPr>
          <w:bCs/>
          <w:lang w:val="en-US"/>
        </w:rPr>
        <w:t>P. 126-127.</w:t>
      </w:r>
    </w:p>
    <w:p w:rsidR="00C93DA8" w:rsidRPr="00521C07" w:rsidRDefault="00C93DA8" w:rsidP="00601015">
      <w:pPr>
        <w:pStyle w:val="af"/>
        <w:numPr>
          <w:ilvl w:val="0"/>
          <w:numId w:val="6"/>
        </w:numPr>
        <w:tabs>
          <w:tab w:val="left" w:pos="346"/>
          <w:tab w:val="left" w:pos="426"/>
          <w:tab w:val="left" w:pos="709"/>
          <w:tab w:val="left" w:pos="1134"/>
        </w:tabs>
        <w:spacing w:line="360" w:lineRule="auto"/>
        <w:ind w:left="62" w:firstLine="567"/>
        <w:jc w:val="both"/>
        <w:rPr>
          <w:bCs/>
          <w:lang w:val="en-US"/>
        </w:rPr>
      </w:pPr>
      <w:r w:rsidRPr="00521C07">
        <w:rPr>
          <w:bCs/>
          <w:lang w:val="en-US"/>
        </w:rPr>
        <w:t xml:space="preserve">   S.  Zhumatov.  Stability of a program manifold of non-autonomous basic control systems // Abstracs of the International Scientific Conference “Mathematical Analysis, Differential Equations &amp; Applications, MADEA 8. </w:t>
      </w:r>
      <w:r w:rsidRPr="00521C07">
        <w:rPr>
          <w:noProof/>
          <w:lang w:val="en-US"/>
        </w:rPr>
        <w:t>–</w:t>
      </w:r>
      <w:r>
        <w:rPr>
          <w:noProof/>
          <w:lang w:val="en-US"/>
        </w:rPr>
        <w:t xml:space="preserve"> </w:t>
      </w:r>
      <w:r w:rsidRPr="00521C07">
        <w:rPr>
          <w:bCs/>
          <w:lang w:val="en-US"/>
        </w:rPr>
        <w:t>Cholpon-Ata, 2018.</w:t>
      </w:r>
      <w:r>
        <w:rPr>
          <w:bCs/>
          <w:lang w:val="en-US"/>
        </w:rPr>
        <w:t xml:space="preserve"> </w:t>
      </w:r>
      <w:r w:rsidRPr="00521C07">
        <w:rPr>
          <w:noProof/>
          <w:lang w:val="en-US"/>
        </w:rPr>
        <w:t>–</w:t>
      </w:r>
      <w:r>
        <w:rPr>
          <w:noProof/>
          <w:lang w:val="en-US"/>
        </w:rPr>
        <w:t xml:space="preserve"> </w:t>
      </w:r>
      <w:r w:rsidRPr="00521C07">
        <w:rPr>
          <w:bCs/>
          <w:lang w:val="en-US"/>
        </w:rPr>
        <w:t xml:space="preserve">P. 130-131.  </w:t>
      </w:r>
    </w:p>
    <w:p w:rsidR="00C93DA8" w:rsidRPr="00521C07" w:rsidRDefault="00C93DA8" w:rsidP="00601015">
      <w:pPr>
        <w:pStyle w:val="af"/>
        <w:numPr>
          <w:ilvl w:val="0"/>
          <w:numId w:val="6"/>
        </w:numPr>
        <w:tabs>
          <w:tab w:val="left" w:pos="346"/>
          <w:tab w:val="left" w:pos="567"/>
        </w:tabs>
        <w:autoSpaceDE w:val="0"/>
        <w:autoSpaceDN w:val="0"/>
        <w:adjustRightInd w:val="0"/>
        <w:spacing w:line="360" w:lineRule="auto"/>
        <w:ind w:left="62" w:firstLine="567"/>
        <w:jc w:val="both"/>
        <w:rPr>
          <w:b/>
          <w:lang w:val="en-US"/>
        </w:rPr>
      </w:pPr>
      <w:r w:rsidRPr="00521C07">
        <w:rPr>
          <w:lang w:val="en-US"/>
        </w:rPr>
        <w:t>Vassilina G., Tleubergenov M. On construction of the set of comparison functions of the program motion in the probable statement</w:t>
      </w:r>
      <w:r w:rsidRPr="00521C07">
        <w:rPr>
          <w:iCs/>
          <w:lang w:val="en-US"/>
        </w:rPr>
        <w:t xml:space="preserve"> // </w:t>
      </w:r>
      <w:r w:rsidRPr="00521C07">
        <w:rPr>
          <w:lang w:val="en-US"/>
        </w:rPr>
        <w:t>Fourth International Conference on Analysis and Applied Mathematics</w:t>
      </w:r>
      <w:r w:rsidRPr="00521C07">
        <w:rPr>
          <w:noProof/>
          <w:lang w:val="en-US"/>
        </w:rPr>
        <w:t xml:space="preserve">: </w:t>
      </w:r>
      <w:r w:rsidRPr="00521C07">
        <w:rPr>
          <w:lang w:val="en-US"/>
        </w:rPr>
        <w:t>the abstract book of the conference ICAAM 2018</w:t>
      </w:r>
      <w:r w:rsidRPr="00521C07">
        <w:rPr>
          <w:noProof/>
          <w:lang w:val="en-US"/>
        </w:rPr>
        <w:t xml:space="preserve">.  – </w:t>
      </w:r>
      <w:r w:rsidRPr="00521C07">
        <w:rPr>
          <w:lang w:val="en-US"/>
        </w:rPr>
        <w:t>Turkey</w:t>
      </w:r>
      <w:r w:rsidRPr="00521C07">
        <w:rPr>
          <w:noProof/>
          <w:lang w:val="en-US"/>
        </w:rPr>
        <w:t>, 2018. – P. 177.</w:t>
      </w:r>
    </w:p>
    <w:p w:rsidR="00C93DA8" w:rsidRPr="00521C07" w:rsidRDefault="00C93DA8" w:rsidP="00601015">
      <w:pPr>
        <w:pStyle w:val="af"/>
        <w:numPr>
          <w:ilvl w:val="0"/>
          <w:numId w:val="6"/>
        </w:numPr>
        <w:tabs>
          <w:tab w:val="left" w:pos="346"/>
          <w:tab w:val="left" w:pos="426"/>
          <w:tab w:val="left" w:pos="709"/>
          <w:tab w:val="left" w:pos="1134"/>
        </w:tabs>
        <w:spacing w:line="360" w:lineRule="auto"/>
        <w:ind w:left="62" w:firstLine="567"/>
        <w:jc w:val="both"/>
        <w:rPr>
          <w:bCs/>
        </w:rPr>
      </w:pPr>
      <w:r w:rsidRPr="00521C07">
        <w:rPr>
          <w:bCs/>
          <w:lang w:val="en-US"/>
        </w:rPr>
        <w:t xml:space="preserve">Tleubergenov M.I., Ibraeva G.T. On solving of the stochastic Helmholtz problem by the method of additional variables of Liouville // </w:t>
      </w:r>
      <w:r w:rsidRPr="00521C07">
        <w:t>Современные</w:t>
      </w:r>
      <w:r w:rsidRPr="00521C07">
        <w:rPr>
          <w:lang w:val="en-US"/>
        </w:rPr>
        <w:t xml:space="preserve"> </w:t>
      </w:r>
      <w:r w:rsidRPr="00521C07">
        <w:t>проблемы</w:t>
      </w:r>
      <w:r w:rsidRPr="00521C07">
        <w:rPr>
          <w:lang w:val="en-US"/>
        </w:rPr>
        <w:t xml:space="preserve"> </w:t>
      </w:r>
      <w:r w:rsidRPr="00521C07">
        <w:t>математики</w:t>
      </w:r>
      <w:r w:rsidRPr="00521C07">
        <w:rPr>
          <w:lang w:val="en-US"/>
        </w:rPr>
        <w:t xml:space="preserve"> </w:t>
      </w:r>
      <w:r w:rsidRPr="00521C07">
        <w:t>и</w:t>
      </w:r>
      <w:r w:rsidRPr="00521C07">
        <w:rPr>
          <w:lang w:val="en-US"/>
        </w:rPr>
        <w:t xml:space="preserve"> </w:t>
      </w:r>
      <w:r w:rsidRPr="00521C07">
        <w:t>ее</w:t>
      </w:r>
      <w:r w:rsidRPr="00521C07">
        <w:rPr>
          <w:lang w:val="en-US"/>
        </w:rPr>
        <w:t xml:space="preserve"> </w:t>
      </w:r>
      <w:r w:rsidRPr="00521C07">
        <w:t>применение</w:t>
      </w:r>
      <w:r w:rsidRPr="00521C07">
        <w:rPr>
          <w:lang w:val="en-US"/>
        </w:rPr>
        <w:t xml:space="preserve"> </w:t>
      </w:r>
      <w:r w:rsidRPr="00521C07">
        <w:t>в</w:t>
      </w:r>
      <w:r w:rsidRPr="00521C07">
        <w:rPr>
          <w:lang w:val="en-US"/>
        </w:rPr>
        <w:t xml:space="preserve"> </w:t>
      </w:r>
      <w:r w:rsidRPr="00521C07">
        <w:t>естественных</w:t>
      </w:r>
      <w:r w:rsidRPr="00521C07">
        <w:rPr>
          <w:lang w:val="en-US"/>
        </w:rPr>
        <w:t xml:space="preserve"> </w:t>
      </w:r>
      <w:r w:rsidRPr="00521C07">
        <w:t>науках</w:t>
      </w:r>
      <w:r w:rsidRPr="00521C07">
        <w:rPr>
          <w:lang w:val="en-US"/>
        </w:rPr>
        <w:t xml:space="preserve"> </w:t>
      </w:r>
      <w:r w:rsidRPr="00521C07">
        <w:t>и</w:t>
      </w:r>
      <w:r w:rsidRPr="00521C07">
        <w:rPr>
          <w:lang w:val="en-US"/>
        </w:rPr>
        <w:t xml:space="preserve"> </w:t>
      </w:r>
      <w:r w:rsidRPr="00521C07">
        <w:t>информационных</w:t>
      </w:r>
      <w:r w:rsidRPr="00521C07">
        <w:rPr>
          <w:lang w:val="en-US"/>
        </w:rPr>
        <w:t xml:space="preserve"> </w:t>
      </w:r>
      <w:r w:rsidRPr="00521C07">
        <w:t>технологиях</w:t>
      </w:r>
      <w:r w:rsidRPr="00521C07">
        <w:rPr>
          <w:lang w:val="en-US"/>
        </w:rPr>
        <w:t xml:space="preserve">: </w:t>
      </w:r>
      <w:r w:rsidRPr="00521C07">
        <w:t>материалы</w:t>
      </w:r>
      <w:r w:rsidRPr="00521C07">
        <w:rPr>
          <w:lang w:val="en-US"/>
        </w:rPr>
        <w:t xml:space="preserve"> </w:t>
      </w:r>
      <w:r w:rsidRPr="00521C07">
        <w:t>междунар</w:t>
      </w:r>
      <w:r w:rsidRPr="00521C07">
        <w:rPr>
          <w:lang w:val="en-US"/>
        </w:rPr>
        <w:t xml:space="preserve">. </w:t>
      </w:r>
      <w:r w:rsidRPr="00521C07">
        <w:t>науч</w:t>
      </w:r>
      <w:r w:rsidRPr="00521C07">
        <w:rPr>
          <w:lang w:val="en-US"/>
        </w:rPr>
        <w:t xml:space="preserve">. </w:t>
      </w:r>
      <w:r w:rsidRPr="00521C07">
        <w:t>конф</w:t>
      </w:r>
      <w:r w:rsidRPr="00521C07">
        <w:rPr>
          <w:lang w:val="en-US"/>
        </w:rPr>
        <w:t xml:space="preserve">., </w:t>
      </w:r>
      <w:r w:rsidRPr="00521C07">
        <w:t>посв</w:t>
      </w:r>
      <w:r w:rsidRPr="00521C07">
        <w:rPr>
          <w:lang w:val="en-US"/>
        </w:rPr>
        <w:t xml:space="preserve">. </w:t>
      </w:r>
      <w:r w:rsidRPr="00521C07">
        <w:t xml:space="preserve">50-летию факультета математики и информатики Черновецкого национального университета имени Ю. Федьковича. </w:t>
      </w:r>
      <w:r w:rsidRPr="00521C07">
        <w:rPr>
          <w:noProof/>
        </w:rPr>
        <w:t>– Черновцы, 2018. – С. 40.</w:t>
      </w:r>
    </w:p>
    <w:p w:rsidR="00C93DA8" w:rsidRPr="00521C07" w:rsidRDefault="00C93DA8" w:rsidP="00601015">
      <w:pPr>
        <w:pStyle w:val="af"/>
        <w:numPr>
          <w:ilvl w:val="0"/>
          <w:numId w:val="6"/>
        </w:numPr>
        <w:tabs>
          <w:tab w:val="left" w:pos="346"/>
          <w:tab w:val="left" w:pos="426"/>
          <w:tab w:val="left" w:pos="709"/>
          <w:tab w:val="left" w:pos="1134"/>
        </w:tabs>
        <w:spacing w:line="360" w:lineRule="auto"/>
        <w:ind w:left="62" w:firstLine="567"/>
        <w:jc w:val="both"/>
        <w:rPr>
          <w:bCs/>
        </w:rPr>
      </w:pPr>
      <w:r w:rsidRPr="00521C07">
        <w:rPr>
          <w:bCs/>
          <w:lang w:val="en-US"/>
        </w:rPr>
        <w:t>Zumatov</w:t>
      </w:r>
      <w:r w:rsidRPr="00521C07">
        <w:rPr>
          <w:bCs/>
        </w:rPr>
        <w:t xml:space="preserve"> </w:t>
      </w:r>
      <w:r w:rsidRPr="00521C07">
        <w:rPr>
          <w:bCs/>
          <w:lang w:val="en-US"/>
        </w:rPr>
        <w:t>S</w:t>
      </w:r>
      <w:r w:rsidRPr="00521C07">
        <w:rPr>
          <w:bCs/>
        </w:rPr>
        <w:t xml:space="preserve">. </w:t>
      </w:r>
      <w:r w:rsidRPr="00521C07">
        <w:rPr>
          <w:bCs/>
          <w:lang w:val="en-US"/>
        </w:rPr>
        <w:t>Stability</w:t>
      </w:r>
      <w:r w:rsidRPr="00521C07">
        <w:rPr>
          <w:bCs/>
        </w:rPr>
        <w:t xml:space="preserve"> </w:t>
      </w:r>
      <w:r w:rsidRPr="00521C07">
        <w:rPr>
          <w:bCs/>
          <w:lang w:val="en-US"/>
        </w:rPr>
        <w:t>of</w:t>
      </w:r>
      <w:r w:rsidRPr="00521C07">
        <w:rPr>
          <w:bCs/>
        </w:rPr>
        <w:t xml:space="preserve"> </w:t>
      </w:r>
      <w:r w:rsidRPr="00521C07">
        <w:rPr>
          <w:bCs/>
          <w:lang w:val="en-US"/>
        </w:rPr>
        <w:t>a</w:t>
      </w:r>
      <w:r w:rsidRPr="00521C07">
        <w:rPr>
          <w:bCs/>
        </w:rPr>
        <w:t xml:space="preserve"> </w:t>
      </w:r>
      <w:r w:rsidRPr="00521C07">
        <w:rPr>
          <w:bCs/>
          <w:lang w:val="en-US"/>
        </w:rPr>
        <w:t>program</w:t>
      </w:r>
      <w:r w:rsidRPr="00521C07">
        <w:rPr>
          <w:bCs/>
        </w:rPr>
        <w:t xml:space="preserve"> </w:t>
      </w:r>
      <w:r w:rsidRPr="00521C07">
        <w:rPr>
          <w:bCs/>
          <w:lang w:val="en-US"/>
        </w:rPr>
        <w:t>manifold</w:t>
      </w:r>
      <w:r w:rsidRPr="00521C07">
        <w:rPr>
          <w:bCs/>
        </w:rPr>
        <w:t xml:space="preserve"> </w:t>
      </w:r>
      <w:r w:rsidRPr="00521C07">
        <w:rPr>
          <w:bCs/>
          <w:lang w:val="en-US"/>
        </w:rPr>
        <w:t>of</w:t>
      </w:r>
      <w:r w:rsidRPr="00521C07">
        <w:rPr>
          <w:bCs/>
        </w:rPr>
        <w:t xml:space="preserve"> </w:t>
      </w:r>
      <w:r w:rsidRPr="00521C07">
        <w:rPr>
          <w:bCs/>
          <w:lang w:val="en-US"/>
        </w:rPr>
        <w:t>non</w:t>
      </w:r>
      <w:r w:rsidRPr="00521C07">
        <w:rPr>
          <w:bCs/>
        </w:rPr>
        <w:t>-</w:t>
      </w:r>
      <w:r w:rsidRPr="00521C07">
        <w:rPr>
          <w:bCs/>
          <w:lang w:val="en-US"/>
        </w:rPr>
        <w:t>autonomous</w:t>
      </w:r>
      <w:r w:rsidRPr="00521C07">
        <w:rPr>
          <w:bCs/>
        </w:rPr>
        <w:t xml:space="preserve"> </w:t>
      </w:r>
      <w:r w:rsidRPr="00521C07">
        <w:rPr>
          <w:bCs/>
          <w:lang w:val="en-US"/>
        </w:rPr>
        <w:t>control</w:t>
      </w:r>
      <w:r w:rsidRPr="00521C07">
        <w:rPr>
          <w:bCs/>
        </w:rPr>
        <w:t xml:space="preserve"> </w:t>
      </w:r>
      <w:r w:rsidRPr="00521C07">
        <w:rPr>
          <w:bCs/>
          <w:lang w:val="en-US"/>
        </w:rPr>
        <w:t>systems</w:t>
      </w:r>
      <w:r w:rsidRPr="00521C07">
        <w:rPr>
          <w:bCs/>
        </w:rPr>
        <w:t xml:space="preserve"> // </w:t>
      </w:r>
      <w:r w:rsidRPr="00521C07">
        <w:t xml:space="preserve">Современные проблемы математики и ее применение в естественных науках и информационных технологиях: материалы междунар. науч. конф., посв. 50-летию факультета математики и информатики Черновецкого национального университета имени Ю. Федьковича. </w:t>
      </w:r>
      <w:r w:rsidRPr="00521C07">
        <w:rPr>
          <w:noProof/>
        </w:rPr>
        <w:t>– Черновцы, 2018. – С. 42.</w:t>
      </w:r>
    </w:p>
    <w:p w:rsidR="00C93DA8" w:rsidRPr="00521C07" w:rsidRDefault="00C93DA8" w:rsidP="00601015">
      <w:pPr>
        <w:pStyle w:val="af"/>
        <w:numPr>
          <w:ilvl w:val="0"/>
          <w:numId w:val="6"/>
        </w:numPr>
        <w:tabs>
          <w:tab w:val="left" w:pos="346"/>
          <w:tab w:val="left" w:pos="426"/>
          <w:tab w:val="left" w:pos="709"/>
          <w:tab w:val="left" w:pos="1134"/>
        </w:tabs>
        <w:spacing w:line="360" w:lineRule="auto"/>
        <w:ind w:left="62" w:firstLine="567"/>
        <w:jc w:val="both"/>
        <w:rPr>
          <w:bCs/>
        </w:rPr>
      </w:pPr>
      <w:r w:rsidRPr="00521C07">
        <w:rPr>
          <w:bCs/>
        </w:rPr>
        <w:t xml:space="preserve">Василина Г.К., Тлеубергенов М.И. О построении стохастических дифференциальных уравнений и функций сравнения по заданному интегральному многообразию // </w:t>
      </w:r>
      <w:r w:rsidRPr="00521C07">
        <w:t xml:space="preserve">Дифференциальные уравнения и смежные проблемы: материалы междунар. науч. конф. </w:t>
      </w:r>
      <w:r w:rsidRPr="00521C07">
        <w:rPr>
          <w:noProof/>
        </w:rPr>
        <w:t>– Стерлитамак, 2018. – С. 318-319.</w:t>
      </w:r>
    </w:p>
    <w:p w:rsidR="00C93DA8" w:rsidRPr="00521C07" w:rsidRDefault="00C93DA8" w:rsidP="00601015">
      <w:pPr>
        <w:pStyle w:val="af"/>
        <w:numPr>
          <w:ilvl w:val="0"/>
          <w:numId w:val="6"/>
        </w:numPr>
        <w:tabs>
          <w:tab w:val="left" w:pos="346"/>
          <w:tab w:val="left" w:pos="426"/>
          <w:tab w:val="left" w:pos="709"/>
          <w:tab w:val="left" w:pos="1134"/>
        </w:tabs>
        <w:spacing w:line="360" w:lineRule="auto"/>
        <w:ind w:left="62" w:firstLine="567"/>
        <w:jc w:val="both"/>
        <w:rPr>
          <w:bCs/>
        </w:rPr>
      </w:pPr>
      <w:r w:rsidRPr="00521C07">
        <w:rPr>
          <w:bCs/>
        </w:rPr>
        <w:t xml:space="preserve">Жуматов С.С. Абсолютная устойчивость программного многобразия основной теоремы управления с разрывными нелинейностями // Информатика и прикладная математика: матер. </w:t>
      </w:r>
      <w:r w:rsidRPr="00521C07">
        <w:rPr>
          <w:bCs/>
          <w:lang w:val="en-US"/>
        </w:rPr>
        <w:t xml:space="preserve">III </w:t>
      </w:r>
      <w:r w:rsidRPr="00521C07">
        <w:rPr>
          <w:bCs/>
        </w:rPr>
        <w:t xml:space="preserve">Междунар. науч. конф.  Часть 1. </w:t>
      </w:r>
      <w:r w:rsidRPr="00521C07">
        <w:rPr>
          <w:noProof/>
        </w:rPr>
        <w:t>– Алматы, 2018. – С. 130-138.</w:t>
      </w:r>
    </w:p>
    <w:p w:rsidR="00667E5A" w:rsidRPr="00667E5A" w:rsidRDefault="00C93DA8" w:rsidP="00667E5A">
      <w:pPr>
        <w:pStyle w:val="af"/>
        <w:numPr>
          <w:ilvl w:val="0"/>
          <w:numId w:val="6"/>
        </w:numPr>
        <w:tabs>
          <w:tab w:val="left" w:pos="346"/>
          <w:tab w:val="left" w:pos="426"/>
          <w:tab w:val="left" w:pos="709"/>
          <w:tab w:val="left" w:pos="1134"/>
        </w:tabs>
        <w:spacing w:line="360" w:lineRule="auto"/>
        <w:ind w:left="62" w:firstLine="567"/>
        <w:jc w:val="both"/>
        <w:rPr>
          <w:bCs/>
          <w:lang w:val="en-US"/>
        </w:rPr>
      </w:pPr>
      <w:proofErr w:type="spellStart"/>
      <w:r w:rsidRPr="00521C07">
        <w:rPr>
          <w:bCs/>
        </w:rPr>
        <w:t>Тлеубергенов</w:t>
      </w:r>
      <w:proofErr w:type="spellEnd"/>
      <w:r w:rsidRPr="00521C07">
        <w:rPr>
          <w:bCs/>
        </w:rPr>
        <w:t xml:space="preserve"> М.И.</w:t>
      </w:r>
      <w:r w:rsidR="009C7E55">
        <w:rPr>
          <w:bCs/>
        </w:rPr>
        <w:t>,</w:t>
      </w:r>
      <w:r w:rsidRPr="00521C07">
        <w:rPr>
          <w:bCs/>
        </w:rPr>
        <w:t xml:space="preserve"> Василина Г.К. О построении множества функций сравнения программного движения в вероятностной постановке // Информатика и прикладная математика: матер. </w:t>
      </w:r>
      <w:r w:rsidRPr="00521C07">
        <w:rPr>
          <w:bCs/>
          <w:lang w:val="en-US"/>
        </w:rPr>
        <w:t>III</w:t>
      </w:r>
      <w:r w:rsidRPr="00521C07">
        <w:rPr>
          <w:bCs/>
        </w:rPr>
        <w:t xml:space="preserve"> Междунар. науч. конф.  Часть</w:t>
      </w:r>
      <w:r w:rsidRPr="00667E5A">
        <w:rPr>
          <w:bCs/>
          <w:lang w:val="en-US"/>
        </w:rPr>
        <w:t xml:space="preserve"> 1. </w:t>
      </w:r>
      <w:r w:rsidRPr="00667E5A">
        <w:rPr>
          <w:noProof/>
          <w:lang w:val="en-US"/>
        </w:rPr>
        <w:t xml:space="preserve">– </w:t>
      </w:r>
      <w:r w:rsidRPr="00521C07">
        <w:rPr>
          <w:noProof/>
        </w:rPr>
        <w:t>Алматы</w:t>
      </w:r>
      <w:r w:rsidRPr="00667E5A">
        <w:rPr>
          <w:noProof/>
          <w:lang w:val="en-US"/>
        </w:rPr>
        <w:t xml:space="preserve">, 2018. – </w:t>
      </w:r>
      <w:r w:rsidRPr="00521C07">
        <w:rPr>
          <w:noProof/>
        </w:rPr>
        <w:t>С</w:t>
      </w:r>
      <w:r w:rsidRPr="00667E5A">
        <w:rPr>
          <w:noProof/>
          <w:lang w:val="en-US"/>
        </w:rPr>
        <w:t>. 164-169.</w:t>
      </w:r>
    </w:p>
    <w:p w:rsidR="00670390" w:rsidRPr="00667E5A" w:rsidRDefault="00670390" w:rsidP="00667E5A">
      <w:pPr>
        <w:pStyle w:val="af"/>
        <w:numPr>
          <w:ilvl w:val="0"/>
          <w:numId w:val="6"/>
        </w:numPr>
        <w:tabs>
          <w:tab w:val="left" w:pos="346"/>
          <w:tab w:val="left" w:pos="426"/>
          <w:tab w:val="left" w:pos="709"/>
          <w:tab w:val="left" w:pos="1134"/>
        </w:tabs>
        <w:spacing w:line="360" w:lineRule="auto"/>
        <w:ind w:left="62" w:firstLine="567"/>
        <w:jc w:val="both"/>
        <w:rPr>
          <w:bCs/>
          <w:lang w:val="en-US"/>
        </w:rPr>
      </w:pPr>
      <w:proofErr w:type="spellStart"/>
      <w:r w:rsidRPr="00667E5A">
        <w:rPr>
          <w:lang w:val="en-US"/>
        </w:rPr>
        <w:lastRenderedPageBreak/>
        <w:t>Tleubergenov</w:t>
      </w:r>
      <w:proofErr w:type="spellEnd"/>
      <w:r w:rsidRPr="00667E5A">
        <w:rPr>
          <w:lang w:val="en-US"/>
        </w:rPr>
        <w:t xml:space="preserve"> M.I. and </w:t>
      </w:r>
      <w:proofErr w:type="spellStart"/>
      <w:r w:rsidRPr="00667E5A">
        <w:rPr>
          <w:lang w:val="en-US"/>
        </w:rPr>
        <w:t>Ibraeva</w:t>
      </w:r>
      <w:proofErr w:type="spellEnd"/>
      <w:r w:rsidRPr="00667E5A">
        <w:rPr>
          <w:lang w:val="en-US"/>
        </w:rPr>
        <w:t xml:space="preserve"> G.T. On the Solvability of the Main Inverse Problem for Stochastic Differential Systems // Ukrainian Mathematical Journal. – 2019. –Vol. 71, No. 1. </w:t>
      </w:r>
      <w:r>
        <w:t>Р</w:t>
      </w:r>
      <w:r w:rsidRPr="00667E5A">
        <w:rPr>
          <w:lang w:val="en-US"/>
        </w:rPr>
        <w:t>. 157-165. (</w:t>
      </w:r>
      <w:r w:rsidR="00667E5A" w:rsidRPr="00667E5A">
        <w:rPr>
          <w:lang w:val="en-US"/>
        </w:rPr>
        <w:t>Web of Science, IF – 0.345, Q</w:t>
      </w:r>
      <w:r w:rsidR="00667E5A" w:rsidRPr="00667E5A">
        <w:rPr>
          <w:vertAlign w:val="subscript"/>
          <w:lang w:val="en-US"/>
        </w:rPr>
        <w:t>4</w:t>
      </w:r>
      <w:r w:rsidRPr="00667E5A">
        <w:rPr>
          <w:lang w:val="en-US"/>
        </w:rPr>
        <w:t xml:space="preserve">).  </w:t>
      </w:r>
    </w:p>
    <w:p w:rsidR="00670390" w:rsidRPr="00933057" w:rsidRDefault="00670390" w:rsidP="00601015">
      <w:pPr>
        <w:numPr>
          <w:ilvl w:val="0"/>
          <w:numId w:val="6"/>
        </w:numPr>
        <w:tabs>
          <w:tab w:val="left" w:pos="993"/>
          <w:tab w:val="center" w:pos="1134"/>
        </w:tabs>
        <w:spacing w:line="360" w:lineRule="auto"/>
        <w:ind w:left="0" w:firstLine="709"/>
        <w:jc w:val="both"/>
      </w:pPr>
      <w:proofErr w:type="spellStart"/>
      <w:r w:rsidRPr="0028366A">
        <w:rPr>
          <w:lang w:val="en-US"/>
        </w:rPr>
        <w:t>Tleubergenov</w:t>
      </w:r>
      <w:proofErr w:type="spellEnd"/>
      <w:r w:rsidRPr="0028366A">
        <w:rPr>
          <w:lang w:val="en-US"/>
        </w:rPr>
        <w:t xml:space="preserve"> M.I., </w:t>
      </w:r>
      <w:proofErr w:type="spellStart"/>
      <w:r w:rsidRPr="0028366A">
        <w:rPr>
          <w:lang w:val="en-US"/>
        </w:rPr>
        <w:t>Azhymbaev</w:t>
      </w:r>
      <w:proofErr w:type="spellEnd"/>
      <w:r w:rsidRPr="0028366A">
        <w:rPr>
          <w:lang w:val="en-US"/>
        </w:rPr>
        <w:t xml:space="preserve"> D.T. Stochastical problem of Helmholtz for Birkhoff system // </w:t>
      </w:r>
      <w:r w:rsidRPr="0028366A">
        <w:rPr>
          <w:iCs/>
          <w:lang w:val="en-US"/>
        </w:rPr>
        <w:t xml:space="preserve">Bulletin of the Karaganda University. </w:t>
      </w:r>
      <w:r w:rsidRPr="0028366A">
        <w:rPr>
          <w:iCs/>
        </w:rPr>
        <w:t xml:space="preserve">Mathematics series.  </w:t>
      </w:r>
      <w:r w:rsidRPr="0028366A">
        <w:t xml:space="preserve">– </w:t>
      </w:r>
      <w:r w:rsidRPr="0028366A">
        <w:rPr>
          <w:iCs/>
        </w:rPr>
        <w:t xml:space="preserve">2019. </w:t>
      </w:r>
      <w:r w:rsidRPr="0028366A">
        <w:t xml:space="preserve">– </w:t>
      </w:r>
      <w:r w:rsidRPr="0028366A">
        <w:rPr>
          <w:iCs/>
        </w:rPr>
        <w:t xml:space="preserve">№ 1(93). </w:t>
      </w:r>
      <w:r w:rsidRPr="0028366A">
        <w:t xml:space="preserve">– P. 78-87 </w:t>
      </w:r>
      <w:r w:rsidRPr="00933057">
        <w:t>(</w:t>
      </w:r>
      <w:proofErr w:type="spellStart"/>
      <w:r w:rsidRPr="00933057">
        <w:t>Web</w:t>
      </w:r>
      <w:proofErr w:type="spellEnd"/>
      <w:r w:rsidRPr="00933057">
        <w:t xml:space="preserve"> </w:t>
      </w:r>
      <w:proofErr w:type="spellStart"/>
      <w:r w:rsidRPr="00933057">
        <w:t>of</w:t>
      </w:r>
      <w:proofErr w:type="spellEnd"/>
      <w:r w:rsidRPr="00933057">
        <w:t xml:space="preserve"> </w:t>
      </w:r>
      <w:proofErr w:type="spellStart"/>
      <w:r w:rsidRPr="00933057">
        <w:t>Science</w:t>
      </w:r>
      <w:proofErr w:type="spellEnd"/>
      <w:r w:rsidRPr="00933057">
        <w:t>)</w:t>
      </w:r>
      <w:r w:rsidRPr="00933057">
        <w:rPr>
          <w:lang w:val="en-US"/>
        </w:rPr>
        <w:t>.</w:t>
      </w:r>
      <w:r w:rsidRPr="00933057">
        <w:t xml:space="preserve"> </w:t>
      </w:r>
    </w:p>
    <w:p w:rsidR="00670390" w:rsidRDefault="00670390" w:rsidP="00601015">
      <w:pPr>
        <w:numPr>
          <w:ilvl w:val="0"/>
          <w:numId w:val="6"/>
        </w:numPr>
        <w:tabs>
          <w:tab w:val="left" w:pos="993"/>
          <w:tab w:val="center" w:pos="1134"/>
        </w:tabs>
        <w:spacing w:line="360" w:lineRule="auto"/>
        <w:ind w:left="0" w:firstLine="709"/>
        <w:jc w:val="both"/>
      </w:pPr>
      <w:r w:rsidRPr="0028366A">
        <w:t xml:space="preserve">Тлеубергенов М.И., Ажымбаев Д.Т. О разрешимости стохастической задачи Гельмгольца // </w:t>
      </w:r>
      <w:r>
        <w:t>Нелинейные колебания</w:t>
      </w:r>
      <w:r w:rsidRPr="0028366A">
        <w:t xml:space="preserve">. </w:t>
      </w:r>
      <w:r w:rsidRPr="00372480">
        <w:t>–</w:t>
      </w:r>
      <w:r>
        <w:t xml:space="preserve"> </w:t>
      </w:r>
      <w:r w:rsidRPr="0028366A">
        <w:t>2019. –</w:t>
      </w:r>
      <w:r>
        <w:t xml:space="preserve"> Т. 22, </w:t>
      </w:r>
      <w:r w:rsidRPr="0028366A">
        <w:t>№ 3. –</w:t>
      </w:r>
      <w:r>
        <w:t xml:space="preserve"> </w:t>
      </w:r>
      <w:r w:rsidRPr="0028366A">
        <w:t xml:space="preserve">С. </w:t>
      </w:r>
      <w:r w:rsidRPr="00105554">
        <w:t>398-405.</w:t>
      </w:r>
      <w:r w:rsidRPr="0028366A">
        <w:t xml:space="preserve">  </w:t>
      </w:r>
    </w:p>
    <w:p w:rsidR="00670390" w:rsidRPr="001617A5" w:rsidRDefault="00670390" w:rsidP="00601015">
      <w:pPr>
        <w:numPr>
          <w:ilvl w:val="0"/>
          <w:numId w:val="6"/>
        </w:numPr>
        <w:tabs>
          <w:tab w:val="left" w:pos="993"/>
          <w:tab w:val="center" w:pos="1134"/>
        </w:tabs>
        <w:spacing w:line="360" w:lineRule="auto"/>
        <w:ind w:left="0" w:firstLine="709"/>
        <w:jc w:val="both"/>
        <w:rPr>
          <w:lang w:val="en-US"/>
        </w:rPr>
      </w:pPr>
      <w:r w:rsidRPr="00105554">
        <w:rPr>
          <w:lang w:val="en-US"/>
        </w:rPr>
        <w:t>Tleubergenov</w:t>
      </w:r>
      <w:r w:rsidRPr="001617A5">
        <w:rPr>
          <w:lang w:val="en-US"/>
        </w:rPr>
        <w:t xml:space="preserve"> </w:t>
      </w:r>
      <w:r w:rsidRPr="00105554">
        <w:rPr>
          <w:lang w:val="en-US"/>
        </w:rPr>
        <w:t>M</w:t>
      </w:r>
      <w:r w:rsidRPr="001617A5">
        <w:rPr>
          <w:lang w:val="en-US"/>
        </w:rPr>
        <w:t>.</w:t>
      </w:r>
      <w:r w:rsidRPr="00105554">
        <w:rPr>
          <w:lang w:val="en-US"/>
        </w:rPr>
        <w:t>I</w:t>
      </w:r>
      <w:r w:rsidRPr="001617A5">
        <w:rPr>
          <w:lang w:val="en-US"/>
        </w:rPr>
        <w:t xml:space="preserve">., </w:t>
      </w:r>
      <w:r w:rsidRPr="00105554">
        <w:rPr>
          <w:lang w:val="en-US"/>
        </w:rPr>
        <w:t>Ibraeva</w:t>
      </w:r>
      <w:r w:rsidRPr="001617A5">
        <w:rPr>
          <w:lang w:val="en-US"/>
        </w:rPr>
        <w:t xml:space="preserve"> </w:t>
      </w:r>
      <w:r w:rsidRPr="00105554">
        <w:rPr>
          <w:lang w:val="en-US"/>
        </w:rPr>
        <w:t>G</w:t>
      </w:r>
      <w:r w:rsidRPr="001617A5">
        <w:rPr>
          <w:lang w:val="en-US"/>
        </w:rPr>
        <w:t>.</w:t>
      </w:r>
      <w:r w:rsidRPr="00105554">
        <w:rPr>
          <w:lang w:val="en-US"/>
        </w:rPr>
        <w:t>T</w:t>
      </w:r>
      <w:r w:rsidRPr="001617A5">
        <w:rPr>
          <w:lang w:val="en-US"/>
        </w:rPr>
        <w:t xml:space="preserve">. </w:t>
      </w:r>
      <w:r w:rsidRPr="00105554">
        <w:rPr>
          <w:lang w:val="en-US"/>
        </w:rPr>
        <w:t>On</w:t>
      </w:r>
      <w:r w:rsidRPr="001617A5">
        <w:rPr>
          <w:lang w:val="en-US"/>
        </w:rPr>
        <w:t xml:space="preserve"> </w:t>
      </w:r>
      <w:r w:rsidRPr="00105554">
        <w:rPr>
          <w:lang w:val="en-US"/>
        </w:rPr>
        <w:t>Inverse</w:t>
      </w:r>
      <w:r w:rsidRPr="001617A5">
        <w:rPr>
          <w:lang w:val="en-US"/>
        </w:rPr>
        <w:t xml:space="preserve"> </w:t>
      </w:r>
      <w:r w:rsidRPr="00105554">
        <w:rPr>
          <w:lang w:val="en-US"/>
        </w:rPr>
        <w:t>Problem</w:t>
      </w:r>
      <w:r w:rsidRPr="001617A5">
        <w:rPr>
          <w:lang w:val="en-US"/>
        </w:rPr>
        <w:t xml:space="preserve"> </w:t>
      </w:r>
      <w:r w:rsidRPr="00105554">
        <w:rPr>
          <w:lang w:val="en-US"/>
        </w:rPr>
        <w:t>of</w:t>
      </w:r>
      <w:r w:rsidRPr="001617A5">
        <w:rPr>
          <w:lang w:val="en-US"/>
        </w:rPr>
        <w:t xml:space="preserve"> </w:t>
      </w:r>
      <w:r w:rsidRPr="00105554">
        <w:rPr>
          <w:lang w:val="en-US"/>
        </w:rPr>
        <w:t>Closure</w:t>
      </w:r>
      <w:r w:rsidRPr="001617A5">
        <w:rPr>
          <w:lang w:val="en-US"/>
        </w:rPr>
        <w:t xml:space="preserve"> </w:t>
      </w:r>
      <w:r w:rsidRPr="00105554">
        <w:rPr>
          <w:lang w:val="en-US"/>
        </w:rPr>
        <w:t>of</w:t>
      </w:r>
      <w:r w:rsidRPr="001617A5">
        <w:rPr>
          <w:lang w:val="en-US"/>
        </w:rPr>
        <w:t xml:space="preserve"> </w:t>
      </w:r>
      <w:r w:rsidRPr="00105554">
        <w:rPr>
          <w:lang w:val="en-US"/>
        </w:rPr>
        <w:t>Differential</w:t>
      </w:r>
      <w:r w:rsidRPr="001617A5">
        <w:rPr>
          <w:lang w:val="en-US"/>
        </w:rPr>
        <w:t xml:space="preserve"> </w:t>
      </w:r>
      <w:r w:rsidRPr="00105554">
        <w:rPr>
          <w:lang w:val="en-US"/>
        </w:rPr>
        <w:t>Systems</w:t>
      </w:r>
      <w:r w:rsidRPr="001617A5">
        <w:rPr>
          <w:lang w:val="en-US"/>
        </w:rPr>
        <w:t xml:space="preserve"> </w:t>
      </w:r>
      <w:r w:rsidRPr="00105554">
        <w:rPr>
          <w:lang w:val="en-US"/>
        </w:rPr>
        <w:t>with</w:t>
      </w:r>
      <w:r w:rsidRPr="001617A5">
        <w:rPr>
          <w:lang w:val="en-US"/>
        </w:rPr>
        <w:t xml:space="preserve"> </w:t>
      </w:r>
      <w:r w:rsidRPr="00105554">
        <w:rPr>
          <w:lang w:val="en-US"/>
        </w:rPr>
        <w:t>Degenerate</w:t>
      </w:r>
      <w:r w:rsidRPr="001617A5">
        <w:rPr>
          <w:lang w:val="en-US"/>
        </w:rPr>
        <w:t xml:space="preserve"> </w:t>
      </w:r>
      <w:r w:rsidRPr="00105554">
        <w:rPr>
          <w:lang w:val="en-US"/>
        </w:rPr>
        <w:t>Diffusion</w:t>
      </w:r>
      <w:r w:rsidRPr="001617A5">
        <w:rPr>
          <w:lang w:val="en-US"/>
        </w:rPr>
        <w:t xml:space="preserve"> // </w:t>
      </w:r>
      <w:r w:rsidRPr="00105554">
        <w:rPr>
          <w:lang w:val="en-US"/>
        </w:rPr>
        <w:t xml:space="preserve">Eurasian Mathematical Journal. – Astana, 2019. – Vol. 10, № 2. </w:t>
      </w:r>
      <w:r w:rsidRPr="00372480">
        <w:rPr>
          <w:lang w:val="en-US"/>
        </w:rPr>
        <w:t>–</w:t>
      </w:r>
      <w:r w:rsidRPr="001617A5">
        <w:rPr>
          <w:lang w:val="en-US"/>
        </w:rPr>
        <w:t xml:space="preserve"> P. 146-155. (</w:t>
      </w:r>
      <w:r w:rsidR="0020123C" w:rsidRPr="00AE062A">
        <w:rPr>
          <w:lang w:val="en-US"/>
        </w:rPr>
        <w:t>Web of Science, Scopus</w:t>
      </w:r>
      <w:r w:rsidR="0020123C" w:rsidRPr="003661F5">
        <w:rPr>
          <w:lang w:val="en-US"/>
        </w:rPr>
        <w:t xml:space="preserve">, </w:t>
      </w:r>
      <w:r w:rsidR="0020123C" w:rsidRPr="00D1447D">
        <w:rPr>
          <w:lang w:val="en-US"/>
        </w:rPr>
        <w:t>SJR</w:t>
      </w:r>
      <w:r w:rsidR="0020123C" w:rsidRPr="003661F5">
        <w:rPr>
          <w:lang w:val="en-US"/>
        </w:rPr>
        <w:t xml:space="preserve"> – 0.624</w:t>
      </w:r>
      <w:r w:rsidRPr="001617A5">
        <w:rPr>
          <w:lang w:val="en-US"/>
        </w:rPr>
        <w:t>).</w:t>
      </w:r>
    </w:p>
    <w:p w:rsidR="00670390" w:rsidRDefault="00670390" w:rsidP="00601015">
      <w:pPr>
        <w:pStyle w:val="af"/>
        <w:widowControl w:val="0"/>
        <w:numPr>
          <w:ilvl w:val="0"/>
          <w:numId w:val="6"/>
        </w:numPr>
        <w:tabs>
          <w:tab w:val="left" w:pos="993"/>
        </w:tabs>
        <w:suppressAutoHyphens/>
        <w:spacing w:line="360" w:lineRule="auto"/>
        <w:ind w:left="0" w:firstLine="709"/>
        <w:jc w:val="both"/>
      </w:pPr>
      <w:r w:rsidRPr="006B76DB">
        <w:t>Жуматов С.С. Об устойчивости программного многообразия систем управлений с переменными коэффициентами // Украинский математический журнал. –</w:t>
      </w:r>
      <w:r>
        <w:t xml:space="preserve"> </w:t>
      </w:r>
      <w:r w:rsidRPr="006B76DB">
        <w:t>2019. – № 8. – С.  1053-1063.</w:t>
      </w:r>
      <w:r w:rsidRPr="00D626E0">
        <w:t xml:space="preserve"> </w:t>
      </w:r>
    </w:p>
    <w:p w:rsidR="00CD19B0" w:rsidRPr="00CD19B0" w:rsidRDefault="00CD19B0" w:rsidP="00601015">
      <w:pPr>
        <w:pStyle w:val="af"/>
        <w:numPr>
          <w:ilvl w:val="0"/>
          <w:numId w:val="6"/>
        </w:numPr>
        <w:tabs>
          <w:tab w:val="left" w:pos="993"/>
        </w:tabs>
        <w:spacing w:line="360" w:lineRule="auto"/>
        <w:ind w:left="0" w:firstLine="709"/>
        <w:jc w:val="both"/>
        <w:rPr>
          <w:lang w:val="en-US"/>
        </w:rPr>
      </w:pPr>
      <w:r w:rsidRPr="00CD19B0">
        <w:rPr>
          <w:lang w:val="en-US"/>
        </w:rPr>
        <w:t xml:space="preserve">Zhumatov S.S. Stability of a program manifold of indirect control systems with variable coefficients // Mathematical Journal. – Almaty, 2019. –Vol. 19, No 2. –P. 121-130. </w:t>
      </w:r>
    </w:p>
    <w:p w:rsidR="00670390" w:rsidRPr="006B76DB" w:rsidRDefault="00670390" w:rsidP="00601015">
      <w:pPr>
        <w:numPr>
          <w:ilvl w:val="0"/>
          <w:numId w:val="6"/>
        </w:numPr>
        <w:tabs>
          <w:tab w:val="left" w:pos="993"/>
          <w:tab w:val="center" w:pos="1134"/>
        </w:tabs>
        <w:spacing w:line="360" w:lineRule="auto"/>
        <w:ind w:left="0" w:firstLine="709"/>
        <w:jc w:val="both"/>
      </w:pPr>
      <w:r>
        <w:t xml:space="preserve">Бапаев К.Б., Василина Г.К., Сламжанова С.С., Толеуова Б.Ж. О сильной устойчивости разностно-динамических систем в критическом случае при параметрических возмущениях и бифуркациях // Вестник Алматинского университета энергетики и связи. </w:t>
      </w:r>
      <w:r w:rsidRPr="006B76DB">
        <w:t xml:space="preserve">–2019. – № </w:t>
      </w:r>
      <w:r>
        <w:t>2(45)</w:t>
      </w:r>
      <w:r w:rsidRPr="006B76DB">
        <w:t xml:space="preserve">. – С.  </w:t>
      </w:r>
      <w:r>
        <w:t>94-101</w:t>
      </w:r>
      <w:r w:rsidRPr="006B76DB">
        <w:t>.</w:t>
      </w:r>
    </w:p>
    <w:p w:rsidR="00670390" w:rsidRPr="0028366A" w:rsidRDefault="00670390" w:rsidP="00601015">
      <w:pPr>
        <w:pStyle w:val="af"/>
        <w:widowControl w:val="0"/>
        <w:numPr>
          <w:ilvl w:val="0"/>
          <w:numId w:val="6"/>
        </w:numPr>
        <w:tabs>
          <w:tab w:val="left" w:pos="567"/>
          <w:tab w:val="left" w:pos="993"/>
        </w:tabs>
        <w:suppressAutoHyphens/>
        <w:spacing w:line="360" w:lineRule="auto"/>
        <w:ind w:left="0" w:firstLine="709"/>
        <w:jc w:val="both"/>
        <w:rPr>
          <w:lang w:val="kk-KZ"/>
        </w:rPr>
      </w:pPr>
      <w:r w:rsidRPr="0028366A">
        <w:rPr>
          <w:lang w:val="kk-KZ"/>
        </w:rPr>
        <w:t xml:space="preserve">Василина Г., Тлеубергенов М. О построении множества стохастических дифференциальных уравнений устойчивого программного движения // </w:t>
      </w:r>
      <w:r w:rsidRPr="0028366A">
        <w:t>Традиционн</w:t>
      </w:r>
      <w:r>
        <w:t>ая</w:t>
      </w:r>
      <w:r w:rsidRPr="0028366A">
        <w:t xml:space="preserve"> междунар</w:t>
      </w:r>
      <w:r>
        <w:t>.</w:t>
      </w:r>
      <w:r w:rsidRPr="0028366A">
        <w:t xml:space="preserve"> апрельск</w:t>
      </w:r>
      <w:r>
        <w:t>ая</w:t>
      </w:r>
      <w:r w:rsidRPr="0028366A">
        <w:t xml:space="preserve"> матем. конф. в честь Дня работников науки РК и Workshop «Problems of modelling processes in electrical contacts»</w:t>
      </w:r>
      <w:r>
        <w:t>: т</w:t>
      </w:r>
      <w:r w:rsidRPr="0028366A">
        <w:t xml:space="preserve">езисы докладов. </w:t>
      </w:r>
      <w:r w:rsidRPr="0028366A">
        <w:rPr>
          <w:lang w:val="kk-KZ"/>
        </w:rPr>
        <w:t xml:space="preserve">– Алматы, 2019. </w:t>
      </w:r>
      <w:r w:rsidRPr="0028366A">
        <w:rPr>
          <w:noProof/>
        </w:rPr>
        <w:t xml:space="preserve">– </w:t>
      </w:r>
      <w:r w:rsidRPr="0028366A">
        <w:rPr>
          <w:lang w:val="kk-KZ"/>
        </w:rPr>
        <w:t>С. 114-115.</w:t>
      </w:r>
    </w:p>
    <w:p w:rsidR="00670390" w:rsidRPr="0028366A" w:rsidRDefault="00670390" w:rsidP="00601015">
      <w:pPr>
        <w:pStyle w:val="af"/>
        <w:widowControl w:val="0"/>
        <w:numPr>
          <w:ilvl w:val="0"/>
          <w:numId w:val="6"/>
        </w:numPr>
        <w:tabs>
          <w:tab w:val="left" w:pos="567"/>
          <w:tab w:val="left" w:pos="993"/>
        </w:tabs>
        <w:suppressAutoHyphens/>
        <w:spacing w:line="360" w:lineRule="auto"/>
        <w:ind w:left="0" w:firstLine="709"/>
        <w:jc w:val="both"/>
        <w:rPr>
          <w:lang w:val="kk-KZ"/>
        </w:rPr>
      </w:pPr>
      <w:r w:rsidRPr="0028366A">
        <w:rPr>
          <w:lang w:val="kk-KZ"/>
        </w:rPr>
        <w:t xml:space="preserve">Бапаев К., Бапаева С., Сламжанова С. Об устойчивости разностно-динамических систем с запаздывающим аргументом // </w:t>
      </w:r>
      <w:r w:rsidRPr="0028366A">
        <w:t>Традиционн</w:t>
      </w:r>
      <w:r>
        <w:t>ая</w:t>
      </w:r>
      <w:r w:rsidRPr="0028366A">
        <w:t xml:space="preserve"> междунар</w:t>
      </w:r>
      <w:r>
        <w:t>.</w:t>
      </w:r>
      <w:r w:rsidRPr="0028366A">
        <w:t xml:space="preserve"> апрельск</w:t>
      </w:r>
      <w:r>
        <w:t>ая</w:t>
      </w:r>
      <w:r w:rsidRPr="0028366A">
        <w:t xml:space="preserve"> матем. конф. в честь Дня работников науки РК и Workshop «Problems of modelling processes in electrical contacts»</w:t>
      </w:r>
      <w:r>
        <w:t>: т</w:t>
      </w:r>
      <w:r w:rsidRPr="0028366A">
        <w:t xml:space="preserve">езисы докладов. </w:t>
      </w:r>
      <w:r w:rsidRPr="0028366A">
        <w:rPr>
          <w:lang w:val="kk-KZ"/>
        </w:rPr>
        <w:t xml:space="preserve">– Алматы, 2019. </w:t>
      </w:r>
      <w:r w:rsidRPr="0028366A">
        <w:rPr>
          <w:noProof/>
        </w:rPr>
        <w:t xml:space="preserve">– </w:t>
      </w:r>
      <w:r w:rsidRPr="0028366A">
        <w:rPr>
          <w:lang w:val="kk-KZ"/>
        </w:rPr>
        <w:t>С. 51-52.</w:t>
      </w:r>
    </w:p>
    <w:p w:rsidR="00670390" w:rsidRPr="0028366A" w:rsidRDefault="00670390" w:rsidP="00601015">
      <w:pPr>
        <w:pStyle w:val="af"/>
        <w:widowControl w:val="0"/>
        <w:numPr>
          <w:ilvl w:val="0"/>
          <w:numId w:val="6"/>
        </w:numPr>
        <w:tabs>
          <w:tab w:val="left" w:pos="567"/>
          <w:tab w:val="left" w:pos="993"/>
        </w:tabs>
        <w:suppressAutoHyphens/>
        <w:spacing w:line="360" w:lineRule="auto"/>
        <w:ind w:left="0" w:firstLine="709"/>
        <w:jc w:val="both"/>
        <w:rPr>
          <w:lang w:val="kk-KZ"/>
        </w:rPr>
      </w:pPr>
      <w:r w:rsidRPr="00933057">
        <w:rPr>
          <w:lang w:val="en-US"/>
        </w:rPr>
        <w:t>Zhumatov S. Absolute stability of a program manifold of non-autonomous indirect control systems with stationary nonlinearities</w:t>
      </w:r>
      <w:r w:rsidRPr="0028366A">
        <w:rPr>
          <w:lang w:val="kk-KZ"/>
        </w:rPr>
        <w:t xml:space="preserve"> // </w:t>
      </w:r>
      <w:r w:rsidRPr="0028366A">
        <w:t>Традиционн</w:t>
      </w:r>
      <w:r>
        <w:t>ая</w:t>
      </w:r>
      <w:r w:rsidRPr="009C3B72">
        <w:rPr>
          <w:lang w:val="en-US"/>
        </w:rPr>
        <w:t xml:space="preserve"> </w:t>
      </w:r>
      <w:r w:rsidRPr="0028366A">
        <w:t>междунар</w:t>
      </w:r>
      <w:r w:rsidRPr="009C3B72">
        <w:rPr>
          <w:lang w:val="en-US"/>
        </w:rPr>
        <w:t xml:space="preserve">. </w:t>
      </w:r>
      <w:r w:rsidRPr="0028366A">
        <w:t>апрельск</w:t>
      </w:r>
      <w:r>
        <w:t>ая</w:t>
      </w:r>
      <w:r w:rsidRPr="009C3B72">
        <w:rPr>
          <w:lang w:val="en-US"/>
        </w:rPr>
        <w:t xml:space="preserve"> </w:t>
      </w:r>
      <w:r w:rsidRPr="0028366A">
        <w:t>матем</w:t>
      </w:r>
      <w:r w:rsidRPr="009C3B72">
        <w:rPr>
          <w:lang w:val="en-US"/>
        </w:rPr>
        <w:t xml:space="preserve">. </w:t>
      </w:r>
      <w:r w:rsidRPr="0028366A">
        <w:t>конф</w:t>
      </w:r>
      <w:r w:rsidRPr="009C3B72">
        <w:rPr>
          <w:lang w:val="en-US"/>
        </w:rPr>
        <w:t xml:space="preserve">. </w:t>
      </w:r>
      <w:r w:rsidRPr="0028366A">
        <w:t>в</w:t>
      </w:r>
      <w:r w:rsidRPr="009C3B72">
        <w:rPr>
          <w:lang w:val="en-US"/>
        </w:rPr>
        <w:t xml:space="preserve"> </w:t>
      </w:r>
      <w:r w:rsidRPr="0028366A">
        <w:t>честь</w:t>
      </w:r>
      <w:r w:rsidRPr="009C3B72">
        <w:rPr>
          <w:lang w:val="en-US"/>
        </w:rPr>
        <w:t xml:space="preserve"> </w:t>
      </w:r>
      <w:r w:rsidRPr="0028366A">
        <w:t>Дня</w:t>
      </w:r>
      <w:r w:rsidRPr="009C3B72">
        <w:rPr>
          <w:lang w:val="en-US"/>
        </w:rPr>
        <w:t xml:space="preserve"> </w:t>
      </w:r>
      <w:r w:rsidRPr="0028366A">
        <w:t>работников</w:t>
      </w:r>
      <w:r w:rsidRPr="009C3B72">
        <w:rPr>
          <w:lang w:val="en-US"/>
        </w:rPr>
        <w:t xml:space="preserve"> </w:t>
      </w:r>
      <w:r w:rsidRPr="0028366A">
        <w:t>науки</w:t>
      </w:r>
      <w:r w:rsidRPr="009C3B72">
        <w:rPr>
          <w:lang w:val="en-US"/>
        </w:rPr>
        <w:t xml:space="preserve"> </w:t>
      </w:r>
      <w:r w:rsidRPr="0028366A">
        <w:t>РК</w:t>
      </w:r>
      <w:r w:rsidRPr="009C3B72">
        <w:rPr>
          <w:lang w:val="en-US"/>
        </w:rPr>
        <w:t xml:space="preserve"> </w:t>
      </w:r>
      <w:r w:rsidRPr="0028366A">
        <w:t>и</w:t>
      </w:r>
      <w:r w:rsidRPr="009C3B72">
        <w:rPr>
          <w:lang w:val="en-US"/>
        </w:rPr>
        <w:t xml:space="preserve"> Workshop «Problems of modelling processes in electrical contacts»: </w:t>
      </w:r>
      <w:r>
        <w:t>т</w:t>
      </w:r>
      <w:r w:rsidRPr="0028366A">
        <w:t>езисы</w:t>
      </w:r>
      <w:r w:rsidRPr="009C3B72">
        <w:rPr>
          <w:lang w:val="en-US"/>
        </w:rPr>
        <w:t xml:space="preserve"> </w:t>
      </w:r>
      <w:r w:rsidRPr="0028366A">
        <w:t>докладов</w:t>
      </w:r>
      <w:r w:rsidRPr="009C3B72">
        <w:rPr>
          <w:lang w:val="en-US"/>
        </w:rPr>
        <w:t xml:space="preserve">.  </w:t>
      </w:r>
      <w:r w:rsidRPr="0028366A">
        <w:rPr>
          <w:lang w:val="kk-KZ"/>
        </w:rPr>
        <w:t xml:space="preserve">– Алматы, 2019. </w:t>
      </w:r>
      <w:r w:rsidRPr="0028366A">
        <w:rPr>
          <w:noProof/>
        </w:rPr>
        <w:t xml:space="preserve">– </w:t>
      </w:r>
      <w:r w:rsidRPr="0028366A">
        <w:rPr>
          <w:lang w:val="kk-KZ"/>
        </w:rPr>
        <w:t xml:space="preserve">С. </w:t>
      </w:r>
      <w:r w:rsidRPr="0028366A">
        <w:t>106-107</w:t>
      </w:r>
      <w:r w:rsidRPr="0028366A">
        <w:rPr>
          <w:lang w:val="kk-KZ"/>
        </w:rPr>
        <w:t>.</w:t>
      </w:r>
    </w:p>
    <w:p w:rsidR="00670390" w:rsidRPr="0028366A" w:rsidRDefault="00670390" w:rsidP="00601015">
      <w:pPr>
        <w:pStyle w:val="af"/>
        <w:widowControl w:val="0"/>
        <w:numPr>
          <w:ilvl w:val="0"/>
          <w:numId w:val="6"/>
        </w:numPr>
        <w:tabs>
          <w:tab w:val="left" w:pos="567"/>
          <w:tab w:val="left" w:pos="993"/>
        </w:tabs>
        <w:suppressAutoHyphens/>
        <w:spacing w:line="360" w:lineRule="auto"/>
        <w:ind w:left="0" w:firstLine="709"/>
        <w:jc w:val="both"/>
        <w:rPr>
          <w:lang w:val="kk-KZ"/>
        </w:rPr>
      </w:pPr>
      <w:r w:rsidRPr="0028366A">
        <w:rPr>
          <w:lang w:val="kk-KZ"/>
        </w:rPr>
        <w:t xml:space="preserve">Zhumatov S.S. Absolute stability of a program manifold  of control systems with variable coefficients // Материалы </w:t>
      </w:r>
      <w:r>
        <w:rPr>
          <w:lang w:val="kk-KZ"/>
        </w:rPr>
        <w:t>м</w:t>
      </w:r>
      <w:r w:rsidRPr="0028366A">
        <w:rPr>
          <w:lang w:val="kk-KZ"/>
        </w:rPr>
        <w:t>еждунар</w:t>
      </w:r>
      <w:r>
        <w:rPr>
          <w:lang w:val="kk-KZ"/>
        </w:rPr>
        <w:t>.</w:t>
      </w:r>
      <w:r w:rsidRPr="0028366A">
        <w:rPr>
          <w:lang w:val="kk-KZ"/>
        </w:rPr>
        <w:t xml:space="preserve"> </w:t>
      </w:r>
      <w:r>
        <w:rPr>
          <w:lang w:val="kk-KZ"/>
        </w:rPr>
        <w:t>н</w:t>
      </w:r>
      <w:r w:rsidRPr="0028366A">
        <w:rPr>
          <w:lang w:val="kk-KZ"/>
        </w:rPr>
        <w:t>ауч</w:t>
      </w:r>
      <w:r>
        <w:rPr>
          <w:lang w:val="kk-KZ"/>
        </w:rPr>
        <w:t>.</w:t>
      </w:r>
      <w:r w:rsidRPr="0028366A">
        <w:rPr>
          <w:lang w:val="kk-KZ"/>
        </w:rPr>
        <w:t xml:space="preserve"> </w:t>
      </w:r>
      <w:r>
        <w:rPr>
          <w:lang w:val="kk-KZ"/>
        </w:rPr>
        <w:t>к</w:t>
      </w:r>
      <w:r w:rsidRPr="0028366A">
        <w:rPr>
          <w:lang w:val="kk-KZ"/>
        </w:rPr>
        <w:t>онф</w:t>
      </w:r>
      <w:r>
        <w:rPr>
          <w:lang w:val="kk-KZ"/>
        </w:rPr>
        <w:t>.</w:t>
      </w:r>
      <w:r w:rsidRPr="0028366A">
        <w:rPr>
          <w:lang w:val="kk-KZ"/>
        </w:rPr>
        <w:t xml:space="preserve"> «Теоретические и прикладные </w:t>
      </w:r>
      <w:r w:rsidRPr="0028366A">
        <w:rPr>
          <w:lang w:val="kk-KZ"/>
        </w:rPr>
        <w:lastRenderedPageBreak/>
        <w:t>вопросы мате</w:t>
      </w:r>
      <w:r>
        <w:rPr>
          <w:lang w:val="kk-KZ"/>
        </w:rPr>
        <w:t>матики, механики и информатики».</w:t>
      </w:r>
      <w:r w:rsidRPr="0028366A">
        <w:rPr>
          <w:lang w:val="kk-KZ"/>
        </w:rPr>
        <w:t xml:space="preserve"> </w:t>
      </w:r>
      <w:r w:rsidRPr="00D626E0">
        <w:rPr>
          <w:lang w:val="kk-KZ"/>
        </w:rPr>
        <w:t>–</w:t>
      </w:r>
      <w:r w:rsidRPr="0028366A">
        <w:rPr>
          <w:lang w:val="kk-KZ"/>
        </w:rPr>
        <w:t xml:space="preserve"> </w:t>
      </w:r>
      <w:r>
        <w:rPr>
          <w:lang w:val="kk-KZ"/>
        </w:rPr>
        <w:t xml:space="preserve">Караганда, </w:t>
      </w:r>
      <w:r w:rsidRPr="0028366A">
        <w:rPr>
          <w:lang w:val="kk-KZ"/>
        </w:rPr>
        <w:t>2019. – С. 56-57.</w:t>
      </w:r>
    </w:p>
    <w:p w:rsidR="00670390" w:rsidRPr="00403071" w:rsidRDefault="00670390" w:rsidP="00601015">
      <w:pPr>
        <w:pStyle w:val="af"/>
        <w:widowControl w:val="0"/>
        <w:numPr>
          <w:ilvl w:val="0"/>
          <w:numId w:val="6"/>
        </w:numPr>
        <w:shd w:val="clear" w:color="auto" w:fill="FFFFFF"/>
        <w:tabs>
          <w:tab w:val="left" w:pos="567"/>
          <w:tab w:val="left" w:pos="993"/>
        </w:tabs>
        <w:suppressAutoHyphens/>
        <w:spacing w:line="360" w:lineRule="auto"/>
        <w:ind w:left="0" w:firstLine="709"/>
        <w:jc w:val="both"/>
      </w:pPr>
      <w:r w:rsidRPr="0028366A">
        <w:rPr>
          <w:lang w:val="kk-KZ"/>
        </w:rPr>
        <w:t>Тлеубергенов М.И., Ажымбаев Д. Т. О методе дополнительных переменных в стохастической задаче Гельмгольца</w:t>
      </w:r>
      <w:r w:rsidRPr="004B283B">
        <w:rPr>
          <w:lang w:val="kk-KZ"/>
        </w:rPr>
        <w:t xml:space="preserve"> // </w:t>
      </w:r>
      <w:r w:rsidRPr="0028366A">
        <w:rPr>
          <w:lang w:val="kk-KZ"/>
        </w:rPr>
        <w:t xml:space="preserve">Материалы </w:t>
      </w:r>
      <w:r>
        <w:rPr>
          <w:lang w:val="kk-KZ"/>
        </w:rPr>
        <w:t>м</w:t>
      </w:r>
      <w:r w:rsidRPr="0028366A">
        <w:rPr>
          <w:lang w:val="kk-KZ"/>
        </w:rPr>
        <w:t>еждунар</w:t>
      </w:r>
      <w:r>
        <w:rPr>
          <w:lang w:val="kk-KZ"/>
        </w:rPr>
        <w:t>.</w:t>
      </w:r>
      <w:r w:rsidRPr="0028366A">
        <w:rPr>
          <w:lang w:val="kk-KZ"/>
        </w:rPr>
        <w:t xml:space="preserve"> </w:t>
      </w:r>
      <w:r>
        <w:rPr>
          <w:lang w:val="kk-KZ"/>
        </w:rPr>
        <w:t>н</w:t>
      </w:r>
      <w:r w:rsidRPr="0028366A">
        <w:rPr>
          <w:lang w:val="kk-KZ"/>
        </w:rPr>
        <w:t>ауч</w:t>
      </w:r>
      <w:r>
        <w:rPr>
          <w:lang w:val="kk-KZ"/>
        </w:rPr>
        <w:t>.</w:t>
      </w:r>
      <w:r w:rsidRPr="0028366A">
        <w:rPr>
          <w:lang w:val="kk-KZ"/>
        </w:rPr>
        <w:t xml:space="preserve"> </w:t>
      </w:r>
      <w:r>
        <w:rPr>
          <w:lang w:val="kk-KZ"/>
        </w:rPr>
        <w:t>к</w:t>
      </w:r>
      <w:r w:rsidRPr="0028366A">
        <w:rPr>
          <w:lang w:val="kk-KZ"/>
        </w:rPr>
        <w:t>онф</w:t>
      </w:r>
      <w:r>
        <w:rPr>
          <w:lang w:val="kk-KZ"/>
        </w:rPr>
        <w:t>.</w:t>
      </w:r>
      <w:r w:rsidRPr="0028366A">
        <w:rPr>
          <w:lang w:val="kk-KZ"/>
        </w:rPr>
        <w:t xml:space="preserve"> «Теоретические и прикладные вопросы мате</w:t>
      </w:r>
      <w:r>
        <w:rPr>
          <w:lang w:val="kk-KZ"/>
        </w:rPr>
        <w:t>матики, механики и информатики».</w:t>
      </w:r>
      <w:r w:rsidRPr="0028366A">
        <w:rPr>
          <w:lang w:val="kk-KZ"/>
        </w:rPr>
        <w:t xml:space="preserve"> – </w:t>
      </w:r>
      <w:r>
        <w:rPr>
          <w:lang w:val="kk-KZ"/>
        </w:rPr>
        <w:t xml:space="preserve">Караганда, </w:t>
      </w:r>
      <w:r w:rsidRPr="0028366A">
        <w:rPr>
          <w:lang w:val="kk-KZ"/>
        </w:rPr>
        <w:t xml:space="preserve">2019. – С. </w:t>
      </w:r>
      <w:r w:rsidRPr="0028366A">
        <w:t>102</w:t>
      </w:r>
      <w:r w:rsidRPr="0028366A">
        <w:rPr>
          <w:lang w:val="kk-KZ"/>
        </w:rPr>
        <w:t>-</w:t>
      </w:r>
      <w:r w:rsidRPr="0028366A">
        <w:t>103</w:t>
      </w:r>
      <w:r w:rsidRPr="0028366A">
        <w:rPr>
          <w:lang w:val="kk-KZ"/>
        </w:rPr>
        <w:t xml:space="preserve">.   </w:t>
      </w:r>
    </w:p>
    <w:p w:rsidR="00670390" w:rsidRPr="005202AB" w:rsidRDefault="00670390" w:rsidP="00601015">
      <w:pPr>
        <w:pStyle w:val="af"/>
        <w:widowControl w:val="0"/>
        <w:numPr>
          <w:ilvl w:val="0"/>
          <w:numId w:val="6"/>
        </w:numPr>
        <w:tabs>
          <w:tab w:val="left" w:pos="567"/>
          <w:tab w:val="left" w:pos="993"/>
        </w:tabs>
        <w:suppressAutoHyphens/>
        <w:spacing w:line="360" w:lineRule="auto"/>
        <w:ind w:left="0" w:firstLine="709"/>
        <w:jc w:val="both"/>
        <w:rPr>
          <w:lang w:val="kk-KZ"/>
        </w:rPr>
      </w:pPr>
      <w:r w:rsidRPr="00403071">
        <w:rPr>
          <w:lang w:val="en-US"/>
        </w:rPr>
        <w:t>Vassilina G., Tleubergenov M</w:t>
      </w:r>
      <w:r w:rsidRPr="00925579">
        <w:rPr>
          <w:lang w:val="kk-KZ"/>
        </w:rPr>
        <w:t>.</w:t>
      </w:r>
      <w:r w:rsidRPr="00403071">
        <w:rPr>
          <w:lang w:val="en-US"/>
        </w:rPr>
        <w:t xml:space="preserve"> On construction of the comparison function of program manifold of the stochastic differential equations // III Internat</w:t>
      </w:r>
      <w:r>
        <w:rPr>
          <w:lang w:val="en-US"/>
        </w:rPr>
        <w:t>ional conference on mathematics</w:t>
      </w:r>
      <w:r w:rsidRPr="00403071">
        <w:rPr>
          <w:lang w:val="en-US"/>
        </w:rPr>
        <w:t xml:space="preserve"> </w:t>
      </w:r>
      <w:r w:rsidRPr="004B283B">
        <w:rPr>
          <w:lang w:val="en-US"/>
        </w:rPr>
        <w:t>«</w:t>
      </w:r>
      <w:r w:rsidRPr="00403071">
        <w:rPr>
          <w:lang w:val="en-US"/>
        </w:rPr>
        <w:t>An Istanbul meeting for world mathematicians</w:t>
      </w:r>
      <w:r w:rsidRPr="004B283B">
        <w:rPr>
          <w:lang w:val="en-US"/>
        </w:rPr>
        <w:t>»</w:t>
      </w:r>
      <w:r w:rsidRPr="00403071">
        <w:rPr>
          <w:lang w:val="en-US"/>
        </w:rPr>
        <w:t xml:space="preserve">: abstracts book.  </w:t>
      </w:r>
      <w:r w:rsidRPr="004B283B">
        <w:rPr>
          <w:lang w:val="en-US"/>
        </w:rPr>
        <w:t>– Istanbul, 2019. – P. 162.</w:t>
      </w:r>
    </w:p>
    <w:p w:rsidR="00BB6A8B" w:rsidRPr="000C2C30" w:rsidRDefault="00BB6A8B" w:rsidP="00601015">
      <w:pPr>
        <w:pStyle w:val="af"/>
        <w:numPr>
          <w:ilvl w:val="0"/>
          <w:numId w:val="6"/>
        </w:numPr>
        <w:tabs>
          <w:tab w:val="left" w:pos="993"/>
          <w:tab w:val="left" w:pos="1276"/>
        </w:tabs>
        <w:spacing w:line="360" w:lineRule="auto"/>
        <w:ind w:left="0" w:firstLine="709"/>
        <w:jc w:val="both"/>
        <w:rPr>
          <w:lang w:val="en-US"/>
        </w:rPr>
      </w:pPr>
      <w:r w:rsidRPr="000C2C30">
        <w:rPr>
          <w:lang w:val="en-US"/>
        </w:rPr>
        <w:t xml:space="preserve">Zhumatov S.S. On the stability of a program manifold of control systems with variable coefficients // Ukrainian Mathematical Journal. – 2020. –Vol. 71, No 8. – pp. 1202-1213 (Web of Science, IF – 0.345, Q4). DOI: </w:t>
      </w:r>
      <w:hyperlink r:id="rId1059" w:history="1">
        <w:r w:rsidRPr="000C2C30">
          <w:rPr>
            <w:rStyle w:val="af7"/>
            <w:color w:val="auto"/>
            <w:lang w:val="en-US"/>
          </w:rPr>
          <w:t>https://doi.org/10.1007/s11253-019-01707-7</w:t>
        </w:r>
      </w:hyperlink>
      <w:r w:rsidRPr="000C2C30">
        <w:rPr>
          <w:lang w:val="en-US"/>
        </w:rPr>
        <w:t>.</w:t>
      </w:r>
    </w:p>
    <w:p w:rsidR="00BB6A8B" w:rsidRPr="000C2C30" w:rsidRDefault="00BB6A8B" w:rsidP="00601015">
      <w:pPr>
        <w:pStyle w:val="af"/>
        <w:numPr>
          <w:ilvl w:val="0"/>
          <w:numId w:val="6"/>
        </w:numPr>
        <w:tabs>
          <w:tab w:val="left" w:pos="851"/>
          <w:tab w:val="left" w:pos="1134"/>
        </w:tabs>
        <w:spacing w:line="360" w:lineRule="auto"/>
        <w:ind w:left="0" w:firstLine="709"/>
        <w:jc w:val="both"/>
        <w:rPr>
          <w:lang w:val="en-US"/>
        </w:rPr>
      </w:pPr>
      <w:r w:rsidRPr="000C2C30">
        <w:rPr>
          <w:lang w:val="en-US"/>
        </w:rPr>
        <w:t xml:space="preserve">Bapaev K.B., Vassilina G.K., Slamzhanova S.S. </w:t>
      </w:r>
      <w:r w:rsidRPr="000C2C30">
        <w:rPr>
          <w:rStyle w:val="tlid-translation"/>
          <w:lang w:val="en"/>
        </w:rPr>
        <w:t>On compressibility area of unstable difference-dynamic systems and</w:t>
      </w:r>
      <w:r w:rsidRPr="000C2C30">
        <w:rPr>
          <w:rStyle w:val="tlid-translation"/>
          <w:lang w:val="en-US"/>
        </w:rPr>
        <w:t xml:space="preserve"> </w:t>
      </w:r>
      <w:r w:rsidRPr="000C2C30">
        <w:rPr>
          <w:rStyle w:val="tlid-translation"/>
          <w:lang w:val="en"/>
        </w:rPr>
        <w:t>determinated</w:t>
      </w:r>
      <w:r w:rsidRPr="000C2C30">
        <w:rPr>
          <w:rStyle w:val="tlid-translation"/>
          <w:lang w:val="en-US"/>
        </w:rPr>
        <w:t xml:space="preserve"> </w:t>
      </w:r>
      <w:r w:rsidRPr="000C2C30">
        <w:rPr>
          <w:rStyle w:val="tlid-translation"/>
          <w:lang w:val="en"/>
        </w:rPr>
        <w:t xml:space="preserve">chaos // </w:t>
      </w:r>
      <w:r w:rsidRPr="000C2C30">
        <w:rPr>
          <w:lang w:val="en-US"/>
        </w:rPr>
        <w:t xml:space="preserve">News of the National Academy of Sciences of the Republic of Kazakhstan. Physico-mathematical series. </w:t>
      </w:r>
      <w:r w:rsidRPr="000C2C30">
        <w:rPr>
          <w:lang w:val="kk-KZ"/>
        </w:rPr>
        <w:t>–</w:t>
      </w:r>
      <w:r w:rsidRPr="000C2C30">
        <w:rPr>
          <w:lang w:val="en-US"/>
        </w:rPr>
        <w:t xml:space="preserve"> 2020. </w:t>
      </w:r>
      <w:r w:rsidRPr="000C2C30">
        <w:rPr>
          <w:lang w:val="kk-KZ"/>
        </w:rPr>
        <w:t>–</w:t>
      </w:r>
      <w:r w:rsidRPr="000C2C30">
        <w:rPr>
          <w:lang w:val="en-US"/>
        </w:rPr>
        <w:t xml:space="preserve"> </w:t>
      </w:r>
      <w:r w:rsidRPr="000C2C30">
        <w:rPr>
          <w:bCs/>
          <w:lang w:val="en-US"/>
        </w:rPr>
        <w:t xml:space="preserve">№ 4. </w:t>
      </w:r>
      <w:r w:rsidR="004D0FD3">
        <w:rPr>
          <w:bCs/>
          <w:lang w:val="en-US"/>
        </w:rPr>
        <w:t xml:space="preserve">– C. 103-113. </w:t>
      </w:r>
      <w:r w:rsidRPr="000C2C30">
        <w:rPr>
          <w:noProof/>
          <w:lang w:val="en-US"/>
        </w:rPr>
        <w:t>(</w:t>
      </w:r>
      <w:r w:rsidRPr="000C2C30">
        <w:rPr>
          <w:lang w:val="en-US"/>
        </w:rPr>
        <w:t>Web of Science</w:t>
      </w:r>
      <w:r w:rsidRPr="000C2C30">
        <w:rPr>
          <w:noProof/>
          <w:lang w:val="en-US"/>
        </w:rPr>
        <w:t>).</w:t>
      </w:r>
    </w:p>
    <w:p w:rsidR="00BB6A8B" w:rsidRPr="000C2C30" w:rsidRDefault="00BB6A8B" w:rsidP="00601015">
      <w:pPr>
        <w:pStyle w:val="af"/>
        <w:numPr>
          <w:ilvl w:val="0"/>
          <w:numId w:val="6"/>
        </w:numPr>
        <w:tabs>
          <w:tab w:val="left" w:pos="851"/>
          <w:tab w:val="left" w:pos="1134"/>
        </w:tabs>
        <w:spacing w:line="360" w:lineRule="auto"/>
        <w:ind w:left="0" w:firstLine="709"/>
        <w:jc w:val="both"/>
      </w:pPr>
      <w:r w:rsidRPr="000C2C30">
        <w:t xml:space="preserve">Василина Г.К., Тлеубергенов М.И. Об обратной задаче построения стохастических дифференциальных уравнений и функций сравнения по заданным свойствам движения // Тезисы докладов Традиционной международной апрельской математической конференции в честь Дня работников науки Республики Казахстан. </w:t>
      </w:r>
      <w:r w:rsidRPr="000C2C30">
        <w:rPr>
          <w:lang w:val="kk-KZ"/>
        </w:rPr>
        <w:t>– Алматы, 2020. –</w:t>
      </w:r>
      <w:r w:rsidRPr="000C2C30">
        <w:t xml:space="preserve"> С. 157-158.</w:t>
      </w:r>
    </w:p>
    <w:p w:rsidR="00BB6A8B" w:rsidRPr="000C2C30" w:rsidRDefault="00BB6A8B" w:rsidP="00601015">
      <w:pPr>
        <w:pStyle w:val="af"/>
        <w:numPr>
          <w:ilvl w:val="0"/>
          <w:numId w:val="6"/>
        </w:numPr>
        <w:tabs>
          <w:tab w:val="left" w:pos="851"/>
          <w:tab w:val="left" w:pos="1134"/>
        </w:tabs>
        <w:spacing w:line="360" w:lineRule="auto"/>
        <w:ind w:left="0" w:firstLine="709"/>
        <w:jc w:val="both"/>
      </w:pPr>
      <w:r w:rsidRPr="000C2C30">
        <w:t xml:space="preserve">Бапаев К.Б., Сламжанова С.С. Исследование устойчивости в критическом случае </w:t>
      </w:r>
      <w:r w:rsidRPr="000C2C30">
        <w:rPr>
          <w:lang w:val="en-US"/>
        </w:rPr>
        <w:t>m</w:t>
      </w:r>
      <w:r w:rsidRPr="000C2C30">
        <w:t xml:space="preserve">-пар комплексно-сопряженных мультипликаторов отображения Пуанкаре // Тезисы докладов Традиционной международной апрельской математической конференции в честь Дня работников науки Республики Казахстан. </w:t>
      </w:r>
      <w:r w:rsidRPr="000C2C30">
        <w:rPr>
          <w:lang w:val="kk-KZ"/>
        </w:rPr>
        <w:t>– Алматы, 2020. –</w:t>
      </w:r>
      <w:r w:rsidRPr="000C2C30">
        <w:t xml:space="preserve"> С. 155-156.</w:t>
      </w:r>
    </w:p>
    <w:p w:rsidR="00BB6A8B" w:rsidRPr="000C2C30" w:rsidRDefault="00BB6A8B" w:rsidP="00601015">
      <w:pPr>
        <w:pStyle w:val="af"/>
        <w:numPr>
          <w:ilvl w:val="0"/>
          <w:numId w:val="6"/>
        </w:numPr>
        <w:tabs>
          <w:tab w:val="left" w:pos="851"/>
          <w:tab w:val="left" w:pos="1134"/>
        </w:tabs>
        <w:spacing w:line="360" w:lineRule="auto"/>
        <w:ind w:left="0" w:firstLine="709"/>
        <w:jc w:val="both"/>
      </w:pPr>
      <w:r w:rsidRPr="000C2C30">
        <w:rPr>
          <w:lang w:val="en-US"/>
        </w:rPr>
        <w:t>Zhumatov</w:t>
      </w:r>
      <w:r w:rsidRPr="000C2C30">
        <w:t xml:space="preserve"> </w:t>
      </w:r>
      <w:r w:rsidRPr="000C2C30">
        <w:rPr>
          <w:lang w:val="en-US"/>
        </w:rPr>
        <w:t>S</w:t>
      </w:r>
      <w:r w:rsidRPr="000C2C30">
        <w:t xml:space="preserve">. </w:t>
      </w:r>
      <w:r w:rsidRPr="000C2C30">
        <w:rPr>
          <w:lang w:val="en-US"/>
        </w:rPr>
        <w:t>Absolute</w:t>
      </w:r>
      <w:r w:rsidRPr="000C2C30">
        <w:t xml:space="preserve"> </w:t>
      </w:r>
      <w:r w:rsidRPr="000C2C30">
        <w:rPr>
          <w:lang w:val="en-US"/>
        </w:rPr>
        <w:t>stability</w:t>
      </w:r>
      <w:r w:rsidRPr="000C2C30">
        <w:t xml:space="preserve"> </w:t>
      </w:r>
      <w:r w:rsidRPr="000C2C30">
        <w:rPr>
          <w:lang w:val="en-US"/>
        </w:rPr>
        <w:t>of</w:t>
      </w:r>
      <w:r w:rsidRPr="000C2C30">
        <w:t xml:space="preserve"> </w:t>
      </w:r>
      <w:r w:rsidRPr="000C2C30">
        <w:rPr>
          <w:lang w:val="en-US"/>
        </w:rPr>
        <w:t>a</w:t>
      </w:r>
      <w:r w:rsidRPr="000C2C30">
        <w:t xml:space="preserve"> </w:t>
      </w:r>
      <w:r w:rsidRPr="000C2C30">
        <w:rPr>
          <w:lang w:val="en-US"/>
        </w:rPr>
        <w:t>program</w:t>
      </w:r>
      <w:r w:rsidRPr="000C2C30">
        <w:t xml:space="preserve"> </w:t>
      </w:r>
      <w:r w:rsidRPr="000C2C30">
        <w:rPr>
          <w:lang w:val="en-US"/>
        </w:rPr>
        <w:t>manifold</w:t>
      </w:r>
      <w:r w:rsidRPr="000C2C30">
        <w:t xml:space="preserve"> </w:t>
      </w:r>
      <w:r w:rsidRPr="000C2C30">
        <w:rPr>
          <w:lang w:val="en-US"/>
        </w:rPr>
        <w:t>of</w:t>
      </w:r>
      <w:r w:rsidRPr="000C2C30">
        <w:t xml:space="preserve"> </w:t>
      </w:r>
      <w:r w:rsidRPr="000C2C30">
        <w:rPr>
          <w:lang w:val="en-US"/>
        </w:rPr>
        <w:t>non</w:t>
      </w:r>
      <w:r w:rsidRPr="000C2C30">
        <w:t>-</w:t>
      </w:r>
      <w:r w:rsidRPr="000C2C30">
        <w:rPr>
          <w:lang w:val="en-US"/>
        </w:rPr>
        <w:t>autonomous</w:t>
      </w:r>
      <w:r w:rsidRPr="000C2C30">
        <w:t xml:space="preserve"> </w:t>
      </w:r>
      <w:r w:rsidRPr="000C2C30">
        <w:rPr>
          <w:lang w:val="en-US"/>
        </w:rPr>
        <w:t>control</w:t>
      </w:r>
      <w:r w:rsidRPr="000C2C30">
        <w:t xml:space="preserve"> </w:t>
      </w:r>
      <w:r w:rsidRPr="000C2C30">
        <w:rPr>
          <w:lang w:val="en-US"/>
        </w:rPr>
        <w:t>systems</w:t>
      </w:r>
      <w:r w:rsidRPr="000C2C30">
        <w:t xml:space="preserve"> </w:t>
      </w:r>
      <w:r w:rsidRPr="000C2C30">
        <w:rPr>
          <w:lang w:val="en-US"/>
        </w:rPr>
        <w:t>with</w:t>
      </w:r>
      <w:r w:rsidRPr="000C2C30">
        <w:t xml:space="preserve"> </w:t>
      </w:r>
      <w:r w:rsidRPr="000C2C30">
        <w:rPr>
          <w:lang w:val="en-US"/>
        </w:rPr>
        <w:t>non</w:t>
      </w:r>
      <w:r w:rsidRPr="000C2C30">
        <w:t>-</w:t>
      </w:r>
      <w:r w:rsidRPr="000C2C30">
        <w:rPr>
          <w:lang w:val="en-US"/>
        </w:rPr>
        <w:t>stationary</w:t>
      </w:r>
      <w:r w:rsidRPr="000C2C30">
        <w:t xml:space="preserve"> </w:t>
      </w:r>
      <w:r w:rsidRPr="000C2C30">
        <w:rPr>
          <w:lang w:val="en-US"/>
        </w:rPr>
        <w:t>nonlinearities</w:t>
      </w:r>
      <w:r w:rsidRPr="000C2C30">
        <w:t xml:space="preserve"> // Тезисы докладов Традиционной международной апрельской математической конференции в честь Дня работников науки Республики Казахстан. </w:t>
      </w:r>
      <w:r w:rsidRPr="000C2C30">
        <w:rPr>
          <w:lang w:val="kk-KZ"/>
        </w:rPr>
        <w:t>– Алматы, 2020. –</w:t>
      </w:r>
      <w:r w:rsidRPr="000C2C30">
        <w:t xml:space="preserve"> С. 144-145.</w:t>
      </w:r>
    </w:p>
    <w:p w:rsidR="000B16E8" w:rsidRPr="00637499" w:rsidRDefault="000B16E8" w:rsidP="00601015">
      <w:pPr>
        <w:pStyle w:val="af"/>
        <w:numPr>
          <w:ilvl w:val="0"/>
          <w:numId w:val="6"/>
        </w:numPr>
        <w:tabs>
          <w:tab w:val="left" w:pos="284"/>
          <w:tab w:val="left" w:pos="993"/>
        </w:tabs>
        <w:spacing w:line="360" w:lineRule="auto"/>
        <w:ind w:left="0" w:firstLine="709"/>
        <w:jc w:val="both"/>
        <w:rPr>
          <w:color w:val="000000"/>
        </w:rPr>
      </w:pPr>
      <w:r w:rsidRPr="00637499">
        <w:rPr>
          <w:color w:val="000000"/>
          <w:lang w:val="en-US"/>
        </w:rPr>
        <w:t>Tleubergenov M.I., Ibraeva G.T. On the closure of stochastic differential equations of motion // Eurasian mathematical journal. – 2020</w:t>
      </w:r>
      <w:r>
        <w:rPr>
          <w:color w:val="000000"/>
          <w:lang w:val="en-US"/>
        </w:rPr>
        <w:t>.</w:t>
      </w:r>
      <w:r w:rsidRPr="00637499">
        <w:rPr>
          <w:color w:val="000000"/>
          <w:lang w:val="en-US"/>
        </w:rPr>
        <w:t xml:space="preserve"> </w:t>
      </w:r>
      <w:r w:rsidRPr="00637499">
        <w:rPr>
          <w:color w:val="000000"/>
        </w:rPr>
        <w:t>(в феврале 2020 года выслан переработанный вариант статьи с учетом замечаний и пожеланий рецензента; в марте 2020 получена положительная рецензия, в печати, объем – 6 стр.)</w:t>
      </w:r>
      <w:r w:rsidRPr="00637499">
        <w:t xml:space="preserve"> (</w:t>
      </w:r>
      <w:r w:rsidRPr="00637499">
        <w:rPr>
          <w:lang w:val="en-US"/>
        </w:rPr>
        <w:t>Web</w:t>
      </w:r>
      <w:r w:rsidRPr="00637499">
        <w:t xml:space="preserve"> </w:t>
      </w:r>
      <w:r w:rsidRPr="00637499">
        <w:rPr>
          <w:lang w:val="en-US"/>
        </w:rPr>
        <w:t>of</w:t>
      </w:r>
      <w:r w:rsidRPr="00637499">
        <w:t xml:space="preserve"> </w:t>
      </w:r>
      <w:r w:rsidRPr="00637499">
        <w:rPr>
          <w:lang w:val="en-US"/>
        </w:rPr>
        <w:t>Science</w:t>
      </w:r>
      <w:r w:rsidRPr="00637499">
        <w:t xml:space="preserve">, </w:t>
      </w:r>
      <w:r w:rsidRPr="00637499">
        <w:rPr>
          <w:lang w:val="en-US"/>
        </w:rPr>
        <w:t>Scopus</w:t>
      </w:r>
      <w:r w:rsidRPr="00637499">
        <w:t xml:space="preserve">, </w:t>
      </w:r>
      <w:r w:rsidRPr="00637499">
        <w:rPr>
          <w:lang w:val="en-US"/>
        </w:rPr>
        <w:t>SJR</w:t>
      </w:r>
      <w:r w:rsidRPr="00637499">
        <w:t xml:space="preserve"> – 0.624).</w:t>
      </w:r>
    </w:p>
    <w:p w:rsidR="00CD19B0" w:rsidRDefault="000B16E8" w:rsidP="00601015">
      <w:pPr>
        <w:pStyle w:val="af"/>
        <w:numPr>
          <w:ilvl w:val="0"/>
          <w:numId w:val="6"/>
        </w:numPr>
        <w:tabs>
          <w:tab w:val="left" w:pos="284"/>
          <w:tab w:val="left" w:pos="993"/>
        </w:tabs>
        <w:spacing w:line="360" w:lineRule="auto"/>
        <w:ind w:left="0" w:firstLine="709"/>
        <w:jc w:val="both"/>
      </w:pPr>
      <w:proofErr w:type="spellStart"/>
      <w:r w:rsidRPr="00637499">
        <w:rPr>
          <w:color w:val="000000"/>
          <w:lang w:val="en-US"/>
        </w:rPr>
        <w:lastRenderedPageBreak/>
        <w:t>Tleubergenov</w:t>
      </w:r>
      <w:proofErr w:type="spellEnd"/>
      <w:r w:rsidRPr="005C5886">
        <w:rPr>
          <w:color w:val="000000"/>
          <w:lang w:val="en-US"/>
        </w:rPr>
        <w:t xml:space="preserve"> </w:t>
      </w:r>
      <w:r w:rsidRPr="00637499">
        <w:rPr>
          <w:color w:val="000000"/>
          <w:lang w:val="en-US"/>
        </w:rPr>
        <w:t>M</w:t>
      </w:r>
      <w:r w:rsidRPr="005C5886">
        <w:rPr>
          <w:color w:val="000000"/>
          <w:lang w:val="en-US"/>
        </w:rPr>
        <w:t>.</w:t>
      </w:r>
      <w:r w:rsidRPr="00637499">
        <w:rPr>
          <w:color w:val="000000"/>
          <w:lang w:val="en-US"/>
        </w:rPr>
        <w:t>I</w:t>
      </w:r>
      <w:r w:rsidRPr="005C5886">
        <w:rPr>
          <w:color w:val="000000"/>
          <w:lang w:val="en-US"/>
        </w:rPr>
        <w:t xml:space="preserve">., </w:t>
      </w:r>
      <w:proofErr w:type="spellStart"/>
      <w:r w:rsidRPr="00637499">
        <w:rPr>
          <w:color w:val="000000"/>
          <w:lang w:val="en-US"/>
        </w:rPr>
        <w:t>Azhymbaev</w:t>
      </w:r>
      <w:proofErr w:type="spellEnd"/>
      <w:r w:rsidRPr="005C5886">
        <w:rPr>
          <w:color w:val="000000"/>
          <w:lang w:val="en-US"/>
        </w:rPr>
        <w:t xml:space="preserve"> </w:t>
      </w:r>
      <w:r w:rsidRPr="00637499">
        <w:rPr>
          <w:color w:val="000000"/>
          <w:lang w:val="en-US"/>
        </w:rPr>
        <w:t>D</w:t>
      </w:r>
      <w:r w:rsidRPr="005C5886">
        <w:rPr>
          <w:color w:val="000000"/>
          <w:lang w:val="en-US"/>
        </w:rPr>
        <w:t>.</w:t>
      </w:r>
      <w:r w:rsidRPr="00637499">
        <w:rPr>
          <w:color w:val="000000"/>
          <w:lang w:val="en-US"/>
        </w:rPr>
        <w:t>T</w:t>
      </w:r>
      <w:r w:rsidRPr="005C5886">
        <w:rPr>
          <w:color w:val="000000"/>
          <w:lang w:val="en-US"/>
        </w:rPr>
        <w:t xml:space="preserve">. </w:t>
      </w:r>
      <w:r w:rsidRPr="00637499">
        <w:rPr>
          <w:color w:val="000000"/>
          <w:lang w:val="en-US"/>
        </w:rPr>
        <w:t>On</w:t>
      </w:r>
      <w:r w:rsidRPr="005C5886">
        <w:rPr>
          <w:color w:val="000000"/>
          <w:lang w:val="en-US"/>
        </w:rPr>
        <w:t xml:space="preserve"> </w:t>
      </w:r>
      <w:r w:rsidRPr="00637499">
        <w:rPr>
          <w:color w:val="000000"/>
          <w:lang w:val="en-US"/>
        </w:rPr>
        <w:t>Solvability</w:t>
      </w:r>
      <w:r w:rsidRPr="005C5886">
        <w:rPr>
          <w:color w:val="000000"/>
          <w:lang w:val="en-US"/>
        </w:rPr>
        <w:t xml:space="preserve"> </w:t>
      </w:r>
      <w:r w:rsidRPr="00637499">
        <w:rPr>
          <w:color w:val="000000"/>
          <w:lang w:val="en-US"/>
        </w:rPr>
        <w:t>of</w:t>
      </w:r>
      <w:r w:rsidRPr="005C5886">
        <w:rPr>
          <w:color w:val="000000"/>
          <w:lang w:val="en-US"/>
        </w:rPr>
        <w:t xml:space="preserve"> </w:t>
      </w:r>
      <w:r w:rsidRPr="00637499">
        <w:rPr>
          <w:color w:val="000000"/>
          <w:lang w:val="en-US"/>
        </w:rPr>
        <w:t>Helmholtz</w:t>
      </w:r>
      <w:r w:rsidRPr="005C5886">
        <w:rPr>
          <w:color w:val="000000"/>
          <w:lang w:val="en-US"/>
        </w:rPr>
        <w:t xml:space="preserve"> </w:t>
      </w:r>
      <w:r w:rsidRPr="00637499">
        <w:rPr>
          <w:color w:val="000000"/>
          <w:lang w:val="en-US"/>
        </w:rPr>
        <w:t>Stochastic</w:t>
      </w:r>
      <w:r w:rsidRPr="005C5886">
        <w:rPr>
          <w:color w:val="000000"/>
          <w:lang w:val="en-US"/>
        </w:rPr>
        <w:t xml:space="preserve"> </w:t>
      </w:r>
      <w:r w:rsidRPr="00637499">
        <w:rPr>
          <w:color w:val="000000"/>
          <w:lang w:val="en-US"/>
        </w:rPr>
        <w:t>Problem</w:t>
      </w:r>
      <w:r w:rsidRPr="005C5886">
        <w:rPr>
          <w:color w:val="000000"/>
          <w:lang w:val="en-US"/>
        </w:rPr>
        <w:t xml:space="preserve"> // </w:t>
      </w:r>
      <w:r w:rsidRPr="00637499">
        <w:rPr>
          <w:color w:val="000000"/>
          <w:lang w:val="en-US"/>
        </w:rPr>
        <w:t>Journal</w:t>
      </w:r>
      <w:r w:rsidRPr="005C5886">
        <w:rPr>
          <w:color w:val="000000"/>
          <w:lang w:val="en-US"/>
        </w:rPr>
        <w:t xml:space="preserve"> </w:t>
      </w:r>
      <w:r w:rsidRPr="00637499">
        <w:rPr>
          <w:color w:val="000000"/>
          <w:lang w:val="en-US"/>
        </w:rPr>
        <w:t>of</w:t>
      </w:r>
      <w:r w:rsidRPr="005C5886">
        <w:rPr>
          <w:color w:val="000000"/>
          <w:lang w:val="en-US"/>
        </w:rPr>
        <w:t xml:space="preserve"> </w:t>
      </w:r>
      <w:r w:rsidRPr="00637499">
        <w:rPr>
          <w:color w:val="000000"/>
          <w:lang w:val="en-US"/>
        </w:rPr>
        <w:t>Mathematical</w:t>
      </w:r>
      <w:r w:rsidRPr="005C5886">
        <w:rPr>
          <w:color w:val="000000"/>
          <w:lang w:val="en-US"/>
        </w:rPr>
        <w:t xml:space="preserve"> </w:t>
      </w:r>
      <w:r w:rsidRPr="00637499">
        <w:rPr>
          <w:color w:val="000000"/>
          <w:lang w:val="en-US"/>
        </w:rPr>
        <w:t>Sciences</w:t>
      </w:r>
      <w:r w:rsidRPr="005C5886">
        <w:rPr>
          <w:color w:val="000000"/>
          <w:lang w:val="en-US"/>
        </w:rPr>
        <w:t xml:space="preserve"> (</w:t>
      </w:r>
      <w:r w:rsidRPr="00637499">
        <w:rPr>
          <w:color w:val="000000"/>
        </w:rPr>
        <w:t>в</w:t>
      </w:r>
      <w:r w:rsidRPr="005C5886">
        <w:rPr>
          <w:color w:val="000000"/>
          <w:lang w:val="en-US"/>
        </w:rPr>
        <w:t xml:space="preserve"> </w:t>
      </w:r>
      <w:r w:rsidRPr="00637499">
        <w:rPr>
          <w:color w:val="000000"/>
        </w:rPr>
        <w:t>печати</w:t>
      </w:r>
      <w:r w:rsidRPr="005C5886">
        <w:rPr>
          <w:color w:val="000000"/>
          <w:lang w:val="en-US"/>
        </w:rPr>
        <w:t xml:space="preserve">, </w:t>
      </w:r>
      <w:r w:rsidRPr="00637499">
        <w:rPr>
          <w:color w:val="000000"/>
        </w:rPr>
        <w:t>Ноябрь</w:t>
      </w:r>
      <w:r w:rsidRPr="005C5886">
        <w:rPr>
          <w:color w:val="000000"/>
          <w:lang w:val="en-US"/>
        </w:rPr>
        <w:t>-</w:t>
      </w:r>
      <w:r w:rsidRPr="00637499">
        <w:rPr>
          <w:color w:val="000000"/>
        </w:rPr>
        <w:t>Декабрь</w:t>
      </w:r>
      <w:r w:rsidRPr="005C5886">
        <w:rPr>
          <w:color w:val="000000"/>
          <w:lang w:val="en-US"/>
        </w:rPr>
        <w:t xml:space="preserve"> 2020, </w:t>
      </w:r>
      <w:r w:rsidRPr="00637499">
        <w:rPr>
          <w:color w:val="000000"/>
        </w:rPr>
        <w:t>объем</w:t>
      </w:r>
      <w:r w:rsidRPr="005C5886">
        <w:rPr>
          <w:color w:val="000000"/>
          <w:lang w:val="en-US"/>
        </w:rPr>
        <w:t xml:space="preserve"> – 8 </w:t>
      </w:r>
      <w:proofErr w:type="spellStart"/>
      <w:r w:rsidRPr="00637499">
        <w:rPr>
          <w:color w:val="000000"/>
        </w:rPr>
        <w:t>стр</w:t>
      </w:r>
      <w:proofErr w:type="spellEnd"/>
      <w:r w:rsidRPr="005C5886">
        <w:rPr>
          <w:color w:val="000000"/>
          <w:lang w:val="en-US"/>
        </w:rPr>
        <w:t xml:space="preserve">.) </w:t>
      </w:r>
      <w:r w:rsidRPr="00637499">
        <w:t>(</w:t>
      </w:r>
      <w:r w:rsidRPr="00637499">
        <w:rPr>
          <w:noProof/>
          <w:lang w:val="en-US"/>
        </w:rPr>
        <w:t>Scopus</w:t>
      </w:r>
      <w:r w:rsidRPr="00637499">
        <w:rPr>
          <w:noProof/>
        </w:rPr>
        <w:t xml:space="preserve"> </w:t>
      </w:r>
      <w:r w:rsidRPr="00637499">
        <w:rPr>
          <w:noProof/>
          <w:lang w:val="en-US"/>
        </w:rPr>
        <w:t>SJR</w:t>
      </w:r>
      <w:r w:rsidRPr="00637499">
        <w:rPr>
          <w:noProof/>
        </w:rPr>
        <w:t xml:space="preserve">=0.284, Процентиль 12 в категории </w:t>
      </w:r>
      <w:r w:rsidRPr="00637499">
        <w:rPr>
          <w:noProof/>
          <w:lang w:val="en-US"/>
        </w:rPr>
        <w:t>General</w:t>
      </w:r>
      <w:r w:rsidRPr="00637499">
        <w:rPr>
          <w:noProof/>
        </w:rPr>
        <w:t xml:space="preserve"> </w:t>
      </w:r>
      <w:r w:rsidRPr="00637499">
        <w:rPr>
          <w:noProof/>
          <w:lang w:val="en-US"/>
        </w:rPr>
        <w:t>Mathematics</w:t>
      </w:r>
      <w:r w:rsidRPr="00637499">
        <w:t>).</w:t>
      </w:r>
    </w:p>
    <w:p w:rsidR="00CD19B0" w:rsidRPr="00CD19B0" w:rsidRDefault="00CD19B0" w:rsidP="00601015">
      <w:pPr>
        <w:pStyle w:val="af"/>
        <w:numPr>
          <w:ilvl w:val="0"/>
          <w:numId w:val="6"/>
        </w:numPr>
        <w:tabs>
          <w:tab w:val="left" w:pos="1134"/>
        </w:tabs>
        <w:spacing w:line="360" w:lineRule="auto"/>
        <w:ind w:left="0" w:firstLine="709"/>
        <w:jc w:val="both"/>
        <w:rPr>
          <w:lang w:val="en-US"/>
        </w:rPr>
      </w:pPr>
      <w:r>
        <w:rPr>
          <w:lang w:val="en-US"/>
        </w:rPr>
        <w:t>3</w:t>
      </w:r>
      <w:r w:rsidR="006C5294">
        <w:rPr>
          <w:lang w:val="en-US"/>
        </w:rPr>
        <w:t>8</w:t>
      </w:r>
      <w:r>
        <w:rPr>
          <w:lang w:val="en-US"/>
        </w:rPr>
        <w:t xml:space="preserve"> </w:t>
      </w:r>
      <w:r w:rsidRPr="00CD19B0">
        <w:rPr>
          <w:lang w:val="en-US"/>
        </w:rPr>
        <w:t>Stanzhitskii A.N., Karakenova S.G., Zhumatov S.S. On a comparison theorem for stochastic integro-functional equations of neutral type // Journal of Mathematics, Mechanics, Computer Science. – 2020. –</w:t>
      </w:r>
      <w:r>
        <w:rPr>
          <w:lang w:val="en-US"/>
        </w:rPr>
        <w:t xml:space="preserve"> </w:t>
      </w:r>
      <w:r w:rsidRPr="00CD19B0">
        <w:rPr>
          <w:lang w:val="en-US"/>
        </w:rPr>
        <w:t>No 1(105). – P. 30-45.</w:t>
      </w:r>
      <w:r>
        <w:rPr>
          <w:lang w:val="en-US"/>
        </w:rPr>
        <w:t xml:space="preserve"> </w:t>
      </w:r>
      <w:r>
        <w:rPr>
          <w:lang w:val="en-US"/>
        </w:rPr>
        <w:fldChar w:fldCharType="begin"/>
      </w:r>
      <w:r>
        <w:rPr>
          <w:lang w:val="en-US"/>
        </w:rPr>
        <w:instrText xml:space="preserve"> HYPERLINK "</w:instrText>
      </w:r>
      <w:r w:rsidRPr="00CD19B0">
        <w:rPr>
          <w:lang w:val="en-US"/>
        </w:rPr>
        <w:instrText xml:space="preserve">https://doi.org/10.26577/JMMCS.2020.v105.i1.04 1 </w:instrText>
      </w:r>
    </w:p>
    <w:p w:rsidR="00CD19B0" w:rsidRPr="00CD19B0" w:rsidRDefault="00CD19B0" w:rsidP="00601015">
      <w:pPr>
        <w:pStyle w:val="af"/>
        <w:numPr>
          <w:ilvl w:val="0"/>
          <w:numId w:val="6"/>
        </w:numPr>
        <w:tabs>
          <w:tab w:val="left" w:pos="1134"/>
        </w:tabs>
        <w:spacing w:line="360" w:lineRule="auto"/>
        <w:ind w:left="0" w:firstLine="709"/>
        <w:jc w:val="both"/>
        <w:rPr>
          <w:rStyle w:val="af7"/>
          <w:color w:val="auto"/>
          <w:u w:val="none"/>
          <w:lang w:val="en-US"/>
        </w:rPr>
      </w:pPr>
      <w:r>
        <w:rPr>
          <w:lang w:val="en-US"/>
        </w:rPr>
        <w:instrText xml:space="preserve">" </w:instrText>
      </w:r>
      <w:r>
        <w:rPr>
          <w:lang w:val="en-US"/>
        </w:rPr>
        <w:fldChar w:fldCharType="separate"/>
      </w:r>
    </w:p>
    <w:p w:rsidR="00AA7619" w:rsidRPr="00AF5EF9" w:rsidRDefault="00CD19B0" w:rsidP="00601015">
      <w:pPr>
        <w:pStyle w:val="af"/>
        <w:numPr>
          <w:ilvl w:val="0"/>
          <w:numId w:val="6"/>
        </w:numPr>
        <w:tabs>
          <w:tab w:val="left" w:pos="1134"/>
        </w:tabs>
        <w:spacing w:line="360" w:lineRule="auto"/>
        <w:ind w:left="0" w:firstLine="709"/>
        <w:jc w:val="both"/>
        <w:rPr>
          <w:lang w:val="kk-KZ"/>
        </w:rPr>
      </w:pPr>
      <w:r>
        <w:rPr>
          <w:lang w:val="en-US"/>
        </w:rPr>
        <w:fldChar w:fldCharType="end"/>
      </w:r>
      <w:proofErr w:type="spellStart"/>
      <w:r w:rsidRPr="001D252B">
        <w:rPr>
          <w:lang w:val="en-US"/>
        </w:rPr>
        <w:t>Zhumatov</w:t>
      </w:r>
      <w:proofErr w:type="spellEnd"/>
      <w:r w:rsidRPr="001D252B">
        <w:rPr>
          <w:lang w:val="en-US"/>
        </w:rPr>
        <w:t xml:space="preserve"> S.S.  On the absolute stability of a program manifold of non-autonomous control systems with non-stationary nonlinearities // Kazakh Mathematical Journal.</w:t>
      </w:r>
      <w:r>
        <w:rPr>
          <w:lang w:val="en-US"/>
        </w:rPr>
        <w:t xml:space="preserve"> </w:t>
      </w:r>
      <w:r w:rsidRPr="00CD19B0">
        <w:rPr>
          <w:lang w:val="en-US"/>
        </w:rPr>
        <w:t>–</w:t>
      </w:r>
      <w:r w:rsidRPr="001D252B">
        <w:rPr>
          <w:lang w:val="en-US"/>
        </w:rPr>
        <w:t xml:space="preserve"> Almaty</w:t>
      </w:r>
      <w:r w:rsidRPr="00CD19B0">
        <w:rPr>
          <w:lang w:val="en-US"/>
        </w:rPr>
        <w:t>, 2020. –</w:t>
      </w:r>
      <w:r w:rsidRPr="001D252B">
        <w:rPr>
          <w:lang w:val="en-US"/>
        </w:rPr>
        <w:t>Vol</w:t>
      </w:r>
      <w:r w:rsidRPr="00CD19B0">
        <w:rPr>
          <w:lang w:val="en-US"/>
        </w:rPr>
        <w:t>.</w:t>
      </w:r>
      <w:r>
        <w:rPr>
          <w:lang w:val="en-US"/>
        </w:rPr>
        <w:t xml:space="preserve"> </w:t>
      </w:r>
      <w:r w:rsidRPr="00CD19B0">
        <w:rPr>
          <w:lang w:val="en-US"/>
        </w:rPr>
        <w:t>20</w:t>
      </w:r>
      <w:r>
        <w:rPr>
          <w:lang w:val="en-US"/>
        </w:rPr>
        <w:t>,</w:t>
      </w:r>
      <w:r w:rsidRPr="00CD19B0">
        <w:rPr>
          <w:lang w:val="en-US"/>
        </w:rPr>
        <w:t xml:space="preserve"> </w:t>
      </w:r>
      <w:r w:rsidRPr="001D252B">
        <w:rPr>
          <w:lang w:val="en-US"/>
        </w:rPr>
        <w:t>No</w:t>
      </w:r>
      <w:r w:rsidRPr="00CD19B0">
        <w:rPr>
          <w:lang w:val="en-US"/>
        </w:rPr>
        <w:t xml:space="preserve"> 4. (</w:t>
      </w:r>
      <w:r w:rsidRPr="001D252B">
        <w:rPr>
          <w:lang w:val="kk-KZ"/>
        </w:rPr>
        <w:t>в печати</w:t>
      </w:r>
      <w:r w:rsidRPr="00C576FA">
        <w:rPr>
          <w:lang w:val="en-US"/>
        </w:rPr>
        <w:t xml:space="preserve">, </w:t>
      </w:r>
      <w:r>
        <w:t>объем</w:t>
      </w:r>
      <w:r w:rsidRPr="00C576FA">
        <w:rPr>
          <w:lang w:val="en-US"/>
        </w:rPr>
        <w:t xml:space="preserve"> 9 </w:t>
      </w:r>
      <w:r>
        <w:t>стр</w:t>
      </w:r>
      <w:r w:rsidRPr="00C576FA">
        <w:rPr>
          <w:lang w:val="en-US"/>
        </w:rPr>
        <w:t>.</w:t>
      </w:r>
      <w:r w:rsidRPr="001D252B">
        <w:rPr>
          <w:lang w:val="kk-KZ"/>
        </w:rPr>
        <w:t>)</w:t>
      </w:r>
    </w:p>
    <w:p w:rsidR="005A0F60" w:rsidRPr="002276BC" w:rsidRDefault="005A0F60" w:rsidP="00670390">
      <w:pPr>
        <w:pStyle w:val="af"/>
        <w:tabs>
          <w:tab w:val="left" w:pos="426"/>
          <w:tab w:val="left" w:pos="709"/>
          <w:tab w:val="left" w:pos="1134"/>
        </w:tabs>
        <w:spacing w:line="360" w:lineRule="auto"/>
        <w:ind w:left="0" w:firstLine="709"/>
        <w:jc w:val="both"/>
        <w:rPr>
          <w:bCs/>
        </w:rPr>
      </w:pPr>
    </w:p>
    <w:p w:rsidR="00C93DA8" w:rsidRDefault="00C93DA8" w:rsidP="00670390">
      <w:pPr>
        <w:spacing w:line="360" w:lineRule="auto"/>
        <w:ind w:firstLine="709"/>
        <w:jc w:val="both"/>
        <w:rPr>
          <w:lang w:val="en-US"/>
        </w:rPr>
      </w:pPr>
    </w:p>
    <w:p w:rsidR="00FC37FA" w:rsidRDefault="00FC37FA" w:rsidP="00670390">
      <w:pPr>
        <w:spacing w:line="360" w:lineRule="auto"/>
        <w:ind w:firstLine="709"/>
        <w:jc w:val="both"/>
        <w:rPr>
          <w:lang w:val="en-US"/>
        </w:rPr>
      </w:pPr>
    </w:p>
    <w:p w:rsidR="00FC37FA" w:rsidRDefault="00FC37FA" w:rsidP="00670390">
      <w:pPr>
        <w:spacing w:line="360" w:lineRule="auto"/>
        <w:ind w:firstLine="709"/>
        <w:jc w:val="both"/>
        <w:rPr>
          <w:lang w:val="en-US"/>
        </w:rPr>
      </w:pPr>
    </w:p>
    <w:p w:rsidR="00FC37FA" w:rsidRDefault="00FC37FA" w:rsidP="00670390">
      <w:pPr>
        <w:spacing w:line="360" w:lineRule="auto"/>
        <w:ind w:firstLine="709"/>
        <w:jc w:val="both"/>
        <w:rPr>
          <w:lang w:val="en-US"/>
        </w:rPr>
      </w:pPr>
    </w:p>
    <w:p w:rsidR="00FC37FA" w:rsidRDefault="00FC37FA" w:rsidP="00670390">
      <w:pPr>
        <w:spacing w:line="360" w:lineRule="auto"/>
        <w:ind w:firstLine="709"/>
        <w:jc w:val="both"/>
        <w:rPr>
          <w:lang w:val="en-US"/>
        </w:rPr>
      </w:pPr>
    </w:p>
    <w:p w:rsidR="00FC37FA" w:rsidRDefault="00FC37FA" w:rsidP="00670390">
      <w:pPr>
        <w:spacing w:line="360" w:lineRule="auto"/>
        <w:ind w:firstLine="709"/>
        <w:jc w:val="both"/>
        <w:rPr>
          <w:lang w:val="en-US"/>
        </w:rPr>
      </w:pPr>
    </w:p>
    <w:p w:rsidR="00FC37FA" w:rsidRDefault="00FC37FA" w:rsidP="00670390">
      <w:pPr>
        <w:spacing w:line="360" w:lineRule="auto"/>
        <w:ind w:firstLine="709"/>
        <w:jc w:val="both"/>
        <w:rPr>
          <w:lang w:val="en-US"/>
        </w:rPr>
      </w:pPr>
    </w:p>
    <w:p w:rsidR="00FC37FA" w:rsidRDefault="00FC37FA" w:rsidP="00670390">
      <w:pPr>
        <w:spacing w:line="360" w:lineRule="auto"/>
        <w:ind w:firstLine="709"/>
        <w:jc w:val="both"/>
        <w:rPr>
          <w:lang w:val="en-US"/>
        </w:rPr>
      </w:pPr>
    </w:p>
    <w:p w:rsidR="00FC37FA" w:rsidRDefault="00FC37FA" w:rsidP="00670390">
      <w:pPr>
        <w:spacing w:line="360" w:lineRule="auto"/>
        <w:ind w:firstLine="709"/>
        <w:jc w:val="both"/>
        <w:rPr>
          <w:lang w:val="en-US"/>
        </w:rPr>
      </w:pPr>
    </w:p>
    <w:p w:rsidR="00FC37FA" w:rsidRDefault="00FC37FA" w:rsidP="00670390">
      <w:pPr>
        <w:spacing w:line="360" w:lineRule="auto"/>
        <w:ind w:firstLine="709"/>
        <w:jc w:val="both"/>
        <w:rPr>
          <w:lang w:val="en-US"/>
        </w:rPr>
      </w:pPr>
    </w:p>
    <w:p w:rsidR="00FC37FA" w:rsidRDefault="00FC37FA" w:rsidP="00670390">
      <w:pPr>
        <w:spacing w:line="360" w:lineRule="auto"/>
        <w:ind w:firstLine="709"/>
        <w:jc w:val="both"/>
        <w:rPr>
          <w:lang w:val="en-US"/>
        </w:rPr>
      </w:pPr>
    </w:p>
    <w:p w:rsidR="00FC37FA" w:rsidRDefault="00FC37FA" w:rsidP="00670390">
      <w:pPr>
        <w:spacing w:line="360" w:lineRule="auto"/>
        <w:ind w:firstLine="709"/>
        <w:jc w:val="both"/>
        <w:rPr>
          <w:lang w:val="en-US"/>
        </w:rPr>
      </w:pPr>
    </w:p>
    <w:p w:rsidR="00FC37FA" w:rsidRDefault="00FC37FA" w:rsidP="00670390">
      <w:pPr>
        <w:spacing w:line="360" w:lineRule="auto"/>
        <w:ind w:firstLine="709"/>
        <w:jc w:val="both"/>
        <w:rPr>
          <w:lang w:val="en-US"/>
        </w:rPr>
      </w:pPr>
    </w:p>
    <w:p w:rsidR="00FC37FA" w:rsidRDefault="00FC37FA" w:rsidP="00670390">
      <w:pPr>
        <w:spacing w:line="360" w:lineRule="auto"/>
        <w:ind w:firstLine="709"/>
        <w:jc w:val="both"/>
        <w:rPr>
          <w:lang w:val="en-US"/>
        </w:rPr>
      </w:pPr>
    </w:p>
    <w:p w:rsidR="00FC37FA" w:rsidRDefault="00FC37FA" w:rsidP="00670390">
      <w:pPr>
        <w:spacing w:line="360" w:lineRule="auto"/>
        <w:ind w:firstLine="709"/>
        <w:jc w:val="both"/>
        <w:rPr>
          <w:lang w:val="en-US"/>
        </w:rPr>
      </w:pPr>
    </w:p>
    <w:p w:rsidR="00FC37FA" w:rsidRDefault="00FC37FA" w:rsidP="00670390">
      <w:pPr>
        <w:spacing w:line="360" w:lineRule="auto"/>
        <w:ind w:firstLine="709"/>
        <w:jc w:val="both"/>
        <w:rPr>
          <w:lang w:val="en-US"/>
        </w:rPr>
      </w:pPr>
    </w:p>
    <w:p w:rsidR="00FC37FA" w:rsidRDefault="00FC37FA" w:rsidP="00670390">
      <w:pPr>
        <w:spacing w:line="360" w:lineRule="auto"/>
        <w:ind w:firstLine="709"/>
        <w:jc w:val="both"/>
        <w:rPr>
          <w:lang w:val="en-US"/>
        </w:rPr>
      </w:pPr>
    </w:p>
    <w:p w:rsidR="00FC37FA" w:rsidRDefault="00FC37FA" w:rsidP="00670390">
      <w:pPr>
        <w:spacing w:line="360" w:lineRule="auto"/>
        <w:ind w:firstLine="709"/>
        <w:jc w:val="both"/>
        <w:rPr>
          <w:lang w:val="en-US"/>
        </w:rPr>
      </w:pPr>
    </w:p>
    <w:p w:rsidR="00FC37FA" w:rsidRDefault="00FC37FA" w:rsidP="00670390">
      <w:pPr>
        <w:spacing w:line="360" w:lineRule="auto"/>
        <w:ind w:firstLine="709"/>
        <w:jc w:val="both"/>
        <w:rPr>
          <w:lang w:val="en-US"/>
        </w:rPr>
      </w:pPr>
    </w:p>
    <w:p w:rsidR="00FC37FA" w:rsidRDefault="00FC37FA" w:rsidP="00670390">
      <w:pPr>
        <w:spacing w:line="360" w:lineRule="auto"/>
        <w:ind w:firstLine="709"/>
        <w:jc w:val="both"/>
        <w:rPr>
          <w:lang w:val="en-US"/>
        </w:rPr>
      </w:pPr>
    </w:p>
    <w:p w:rsidR="00FC37FA" w:rsidRDefault="00FC37FA" w:rsidP="00670390">
      <w:pPr>
        <w:spacing w:line="360" w:lineRule="auto"/>
        <w:ind w:firstLine="709"/>
        <w:jc w:val="both"/>
        <w:rPr>
          <w:lang w:val="en-US"/>
        </w:rPr>
      </w:pPr>
    </w:p>
    <w:p w:rsidR="00FC37FA" w:rsidRDefault="00FC37FA" w:rsidP="00670390">
      <w:pPr>
        <w:spacing w:line="360" w:lineRule="auto"/>
        <w:ind w:firstLine="709"/>
        <w:jc w:val="both"/>
        <w:rPr>
          <w:lang w:val="en-US"/>
        </w:rPr>
      </w:pPr>
    </w:p>
    <w:p w:rsidR="00FC37FA" w:rsidRDefault="00FC37FA" w:rsidP="00670390">
      <w:pPr>
        <w:spacing w:line="360" w:lineRule="auto"/>
        <w:ind w:firstLine="709"/>
        <w:jc w:val="both"/>
        <w:rPr>
          <w:lang w:val="en-US"/>
        </w:rPr>
      </w:pPr>
    </w:p>
    <w:p w:rsidR="00FC37FA" w:rsidRDefault="00FC37FA" w:rsidP="00670390">
      <w:pPr>
        <w:spacing w:line="360" w:lineRule="auto"/>
        <w:ind w:firstLine="709"/>
        <w:jc w:val="both"/>
        <w:rPr>
          <w:lang w:val="en-US"/>
        </w:rPr>
      </w:pPr>
    </w:p>
    <w:p w:rsidR="00724CC3" w:rsidRDefault="00724CC3" w:rsidP="00670390">
      <w:pPr>
        <w:spacing w:line="360" w:lineRule="auto"/>
        <w:ind w:firstLine="709"/>
        <w:jc w:val="both"/>
        <w:rPr>
          <w:lang w:val="en-US"/>
        </w:rPr>
      </w:pPr>
    </w:p>
    <w:p w:rsidR="00FC37FA" w:rsidRDefault="00FC37FA" w:rsidP="00FC37FA">
      <w:pPr>
        <w:spacing w:line="360" w:lineRule="auto"/>
        <w:ind w:firstLine="709"/>
        <w:jc w:val="center"/>
        <w:rPr>
          <w:b/>
        </w:rPr>
      </w:pPr>
      <w:r w:rsidRPr="007B3C9D">
        <w:rPr>
          <w:b/>
        </w:rPr>
        <w:lastRenderedPageBreak/>
        <w:t>ПРИЛОЖЕНИЕ Б</w:t>
      </w:r>
    </w:p>
    <w:p w:rsidR="002F6F62" w:rsidRPr="007B3C9D" w:rsidRDefault="002F6F62" w:rsidP="00FC37FA">
      <w:pPr>
        <w:spacing w:line="360" w:lineRule="auto"/>
        <w:ind w:firstLine="709"/>
        <w:jc w:val="center"/>
        <w:rPr>
          <w:b/>
        </w:rPr>
      </w:pPr>
    </w:p>
    <w:p w:rsidR="00FC37FA" w:rsidRDefault="00FC37FA" w:rsidP="00FC37FA">
      <w:pPr>
        <w:spacing w:line="360" w:lineRule="auto"/>
        <w:ind w:firstLine="709"/>
        <w:jc w:val="center"/>
        <w:rPr>
          <w:b/>
        </w:rPr>
      </w:pPr>
      <w:r w:rsidRPr="002F6F62">
        <w:rPr>
          <w:b/>
        </w:rPr>
        <w:t xml:space="preserve">Календарный план </w:t>
      </w:r>
    </w:p>
    <w:p w:rsidR="002F6F62" w:rsidRPr="002F6F62" w:rsidRDefault="002F6F62" w:rsidP="00FC37FA">
      <w:pPr>
        <w:spacing w:line="360" w:lineRule="auto"/>
        <w:ind w:firstLine="709"/>
        <w:jc w:val="center"/>
        <w:rPr>
          <w:b/>
        </w:rPr>
      </w:pPr>
    </w:p>
    <w:p w:rsidR="00FC37FA" w:rsidRDefault="00FC37FA" w:rsidP="00FC37FA">
      <w:pPr>
        <w:spacing w:line="360" w:lineRule="auto"/>
        <w:ind w:firstLine="709"/>
        <w:jc w:val="center"/>
      </w:pPr>
      <w:r w:rsidRPr="00515C93">
        <w:rPr>
          <w:noProof/>
        </w:rPr>
        <w:drawing>
          <wp:inline distT="0" distB="0" distL="0" distR="0" wp14:anchorId="05BBFEE6" wp14:editId="182E5FF3">
            <wp:extent cx="5508452" cy="2259823"/>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060">
                      <a:extLst>
                        <a:ext uri="{28A0092B-C50C-407E-A947-70E740481C1C}">
                          <a14:useLocalDpi xmlns:a14="http://schemas.microsoft.com/office/drawing/2010/main" val="0"/>
                        </a:ext>
                      </a:extLst>
                    </a:blip>
                    <a:srcRect/>
                    <a:stretch>
                      <a:fillRect/>
                    </a:stretch>
                  </pic:blipFill>
                  <pic:spPr bwMode="auto">
                    <a:xfrm>
                      <a:off x="0" y="0"/>
                      <a:ext cx="5543426" cy="2274171"/>
                    </a:xfrm>
                    <a:prstGeom prst="rect">
                      <a:avLst/>
                    </a:prstGeom>
                    <a:noFill/>
                    <a:ln>
                      <a:noFill/>
                    </a:ln>
                  </pic:spPr>
                </pic:pic>
              </a:graphicData>
            </a:graphic>
          </wp:inline>
        </w:drawing>
      </w:r>
    </w:p>
    <w:p w:rsidR="00FC37FA" w:rsidRDefault="00FC37FA" w:rsidP="00FC37FA">
      <w:pPr>
        <w:spacing w:line="360" w:lineRule="auto"/>
        <w:jc w:val="center"/>
      </w:pPr>
    </w:p>
    <w:p w:rsidR="00FC37FA" w:rsidRDefault="00FC37FA" w:rsidP="00FC37FA">
      <w:pPr>
        <w:ind w:firstLine="709"/>
      </w:pPr>
      <w:r w:rsidRPr="00F82BB7">
        <w:rPr>
          <w:noProof/>
        </w:rPr>
        <w:drawing>
          <wp:inline distT="0" distB="0" distL="0" distR="0" wp14:anchorId="4623AF10" wp14:editId="61FFE515">
            <wp:extent cx="5410200" cy="53505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bwMode="auto">
                    <a:xfrm>
                      <a:off x="0" y="0"/>
                      <a:ext cx="5418817" cy="5359032"/>
                    </a:xfrm>
                    <a:prstGeom prst="rect">
                      <a:avLst/>
                    </a:prstGeom>
                    <a:noFill/>
                    <a:ln>
                      <a:noFill/>
                    </a:ln>
                  </pic:spPr>
                </pic:pic>
              </a:graphicData>
            </a:graphic>
          </wp:inline>
        </w:drawing>
      </w:r>
    </w:p>
    <w:p w:rsidR="00FC37FA" w:rsidRPr="00814549" w:rsidRDefault="00FC37FA" w:rsidP="00FC37FA"/>
    <w:p w:rsidR="00FC37FA" w:rsidRPr="00814549" w:rsidRDefault="00FC37FA" w:rsidP="00FC37FA"/>
    <w:p w:rsidR="00FC37FA" w:rsidRDefault="00FC37FA" w:rsidP="00FC37FA">
      <w:r w:rsidRPr="00F82BB7">
        <w:rPr>
          <w:noProof/>
        </w:rPr>
        <w:drawing>
          <wp:inline distT="0" distB="0" distL="0" distR="0" wp14:anchorId="31044287" wp14:editId="0B78FE1A">
            <wp:extent cx="5391150" cy="8183198"/>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062">
                      <a:extLst>
                        <a:ext uri="{28A0092B-C50C-407E-A947-70E740481C1C}">
                          <a14:useLocalDpi xmlns:a14="http://schemas.microsoft.com/office/drawing/2010/main" val="0"/>
                        </a:ext>
                      </a:extLst>
                    </a:blip>
                    <a:srcRect/>
                    <a:stretch>
                      <a:fillRect/>
                    </a:stretch>
                  </pic:blipFill>
                  <pic:spPr bwMode="auto">
                    <a:xfrm>
                      <a:off x="0" y="0"/>
                      <a:ext cx="5394173" cy="8187786"/>
                    </a:xfrm>
                    <a:prstGeom prst="rect">
                      <a:avLst/>
                    </a:prstGeom>
                    <a:noFill/>
                    <a:ln>
                      <a:noFill/>
                    </a:ln>
                  </pic:spPr>
                </pic:pic>
              </a:graphicData>
            </a:graphic>
          </wp:inline>
        </w:drawing>
      </w:r>
    </w:p>
    <w:p w:rsidR="00FC37FA" w:rsidRPr="00814549" w:rsidRDefault="00FC37FA" w:rsidP="00FC37FA">
      <w:r w:rsidRPr="00F82BB7">
        <w:rPr>
          <w:noProof/>
        </w:rPr>
        <w:lastRenderedPageBreak/>
        <w:drawing>
          <wp:inline distT="0" distB="0" distL="0" distR="0" wp14:anchorId="3BB8E2BE" wp14:editId="3EDF6ED0">
            <wp:extent cx="5219700" cy="7770601"/>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063">
                      <a:extLst>
                        <a:ext uri="{28A0092B-C50C-407E-A947-70E740481C1C}">
                          <a14:useLocalDpi xmlns:a14="http://schemas.microsoft.com/office/drawing/2010/main" val="0"/>
                        </a:ext>
                      </a:extLst>
                    </a:blip>
                    <a:srcRect/>
                    <a:stretch>
                      <a:fillRect/>
                    </a:stretch>
                  </pic:blipFill>
                  <pic:spPr bwMode="auto">
                    <a:xfrm>
                      <a:off x="0" y="0"/>
                      <a:ext cx="5221824" cy="7773763"/>
                    </a:xfrm>
                    <a:prstGeom prst="rect">
                      <a:avLst/>
                    </a:prstGeom>
                    <a:noFill/>
                    <a:ln>
                      <a:noFill/>
                    </a:ln>
                  </pic:spPr>
                </pic:pic>
              </a:graphicData>
            </a:graphic>
          </wp:inline>
        </w:drawing>
      </w:r>
    </w:p>
    <w:p w:rsidR="00FC37FA" w:rsidRDefault="00FC37FA" w:rsidP="00FC37FA"/>
    <w:p w:rsidR="00FC37FA" w:rsidRPr="00441081" w:rsidRDefault="00FC37FA" w:rsidP="00670390">
      <w:pPr>
        <w:spacing w:line="360" w:lineRule="auto"/>
        <w:ind w:firstLine="709"/>
        <w:jc w:val="both"/>
        <w:rPr>
          <w:lang w:val="kk-KZ"/>
        </w:rPr>
      </w:pPr>
    </w:p>
    <w:sectPr w:rsidR="00FC37FA" w:rsidRPr="00441081" w:rsidSect="00B53114">
      <w:footerReference w:type="default" r:id="rId1064"/>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06D5" w:rsidRDefault="00FA06D5" w:rsidP="00315531">
      <w:r>
        <w:separator/>
      </w:r>
    </w:p>
  </w:endnote>
  <w:endnote w:type="continuationSeparator" w:id="0">
    <w:p w:rsidR="00FA06D5" w:rsidRDefault="00FA06D5" w:rsidP="00315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entury Schoolbook">
    <w:panose1 w:val="0204060405050502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FTI1000">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89581"/>
      <w:docPartObj>
        <w:docPartGallery w:val="Page Numbers (Bottom of Page)"/>
        <w:docPartUnique/>
      </w:docPartObj>
    </w:sdtPr>
    <w:sdtContent>
      <w:p w:rsidR="00441081" w:rsidRDefault="00441081">
        <w:pPr>
          <w:pStyle w:val="ad"/>
          <w:jc w:val="center"/>
        </w:pPr>
        <w:r>
          <w:fldChar w:fldCharType="begin"/>
        </w:r>
        <w:r>
          <w:instrText xml:space="preserve"> PAGE   \* MERGEFORMAT </w:instrText>
        </w:r>
        <w:r>
          <w:fldChar w:fldCharType="separate"/>
        </w:r>
        <w:r>
          <w:rPr>
            <w:noProof/>
          </w:rPr>
          <w:t>2</w:t>
        </w:r>
        <w:r>
          <w:rPr>
            <w:noProof/>
          </w:rPr>
          <w:fldChar w:fldCharType="end"/>
        </w:r>
      </w:p>
    </w:sdtContent>
  </w:sdt>
  <w:p w:rsidR="00441081" w:rsidRDefault="00441081">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06D5" w:rsidRDefault="00FA06D5" w:rsidP="00315531">
      <w:r>
        <w:separator/>
      </w:r>
    </w:p>
  </w:footnote>
  <w:footnote w:type="continuationSeparator" w:id="0">
    <w:p w:rsidR="00FA06D5" w:rsidRDefault="00FA06D5" w:rsidP="003155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6C6CD9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2F8E2412"/>
    <w:multiLevelType w:val="multilevel"/>
    <w:tmpl w:val="D3ECADBE"/>
    <w:lvl w:ilvl="0">
      <w:start w:val="1"/>
      <w:numFmt w:val="decimal"/>
      <w:lvlText w:val="%1."/>
      <w:lvlJc w:val="left"/>
      <w:pPr>
        <w:ind w:left="1069" w:hanging="360"/>
      </w:pPr>
      <w:rPr>
        <w:rFonts w:hint="default"/>
      </w:rPr>
    </w:lvl>
    <w:lvl w:ilvl="1">
      <w:start w:val="2"/>
      <w:numFmt w:val="decimal"/>
      <w:isLgl/>
      <w:lvlText w:val="%1.%2"/>
      <w:lvlJc w:val="left"/>
      <w:pPr>
        <w:ind w:left="1294" w:hanging="58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 w15:restartNumberingAfterBreak="0">
    <w:nsid w:val="530F3747"/>
    <w:multiLevelType w:val="hybridMultilevel"/>
    <w:tmpl w:val="AD9CCFAC"/>
    <w:lvl w:ilvl="0" w:tplc="B9685132">
      <w:start w:val="7"/>
      <w:numFmt w:val="decimal"/>
      <w:lvlText w:val="%1"/>
      <w:lvlJc w:val="left"/>
      <w:pPr>
        <w:ind w:left="782" w:hanging="360"/>
      </w:pPr>
      <w:rPr>
        <w:rFonts w:hint="default"/>
        <w:b w:val="0"/>
      </w:rPr>
    </w:lvl>
    <w:lvl w:ilvl="1" w:tplc="04190019" w:tentative="1">
      <w:start w:val="1"/>
      <w:numFmt w:val="lowerLetter"/>
      <w:lvlText w:val="%2."/>
      <w:lvlJc w:val="left"/>
      <w:pPr>
        <w:ind w:left="1502" w:hanging="360"/>
      </w:pPr>
    </w:lvl>
    <w:lvl w:ilvl="2" w:tplc="0419001B" w:tentative="1">
      <w:start w:val="1"/>
      <w:numFmt w:val="lowerRoman"/>
      <w:lvlText w:val="%3."/>
      <w:lvlJc w:val="right"/>
      <w:pPr>
        <w:ind w:left="2222" w:hanging="180"/>
      </w:pPr>
    </w:lvl>
    <w:lvl w:ilvl="3" w:tplc="0419000F" w:tentative="1">
      <w:start w:val="1"/>
      <w:numFmt w:val="decimal"/>
      <w:lvlText w:val="%4."/>
      <w:lvlJc w:val="left"/>
      <w:pPr>
        <w:ind w:left="2942" w:hanging="360"/>
      </w:pPr>
    </w:lvl>
    <w:lvl w:ilvl="4" w:tplc="04190019" w:tentative="1">
      <w:start w:val="1"/>
      <w:numFmt w:val="lowerLetter"/>
      <w:lvlText w:val="%5."/>
      <w:lvlJc w:val="left"/>
      <w:pPr>
        <w:ind w:left="3662" w:hanging="360"/>
      </w:pPr>
    </w:lvl>
    <w:lvl w:ilvl="5" w:tplc="0419001B" w:tentative="1">
      <w:start w:val="1"/>
      <w:numFmt w:val="lowerRoman"/>
      <w:lvlText w:val="%6."/>
      <w:lvlJc w:val="right"/>
      <w:pPr>
        <w:ind w:left="4382" w:hanging="180"/>
      </w:pPr>
    </w:lvl>
    <w:lvl w:ilvl="6" w:tplc="0419000F" w:tentative="1">
      <w:start w:val="1"/>
      <w:numFmt w:val="decimal"/>
      <w:lvlText w:val="%7."/>
      <w:lvlJc w:val="left"/>
      <w:pPr>
        <w:ind w:left="5102" w:hanging="360"/>
      </w:pPr>
    </w:lvl>
    <w:lvl w:ilvl="7" w:tplc="04190019" w:tentative="1">
      <w:start w:val="1"/>
      <w:numFmt w:val="lowerLetter"/>
      <w:lvlText w:val="%8."/>
      <w:lvlJc w:val="left"/>
      <w:pPr>
        <w:ind w:left="5822" w:hanging="360"/>
      </w:pPr>
    </w:lvl>
    <w:lvl w:ilvl="8" w:tplc="0419001B" w:tentative="1">
      <w:start w:val="1"/>
      <w:numFmt w:val="lowerRoman"/>
      <w:lvlText w:val="%9."/>
      <w:lvlJc w:val="right"/>
      <w:pPr>
        <w:ind w:left="6542" w:hanging="180"/>
      </w:pPr>
    </w:lvl>
  </w:abstractNum>
  <w:abstractNum w:abstractNumId="3" w15:restartNumberingAfterBreak="0">
    <w:nsid w:val="59BD7781"/>
    <w:multiLevelType w:val="multilevel"/>
    <w:tmpl w:val="86365C2E"/>
    <w:lvl w:ilvl="0">
      <w:start w:val="1"/>
      <w:numFmt w:val="decimal"/>
      <w:lvlText w:val="%1"/>
      <w:lvlJc w:val="left"/>
      <w:pPr>
        <w:ind w:left="1789" w:hanging="360"/>
      </w:pPr>
      <w:rPr>
        <w:rFonts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149" w:hanging="72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509" w:hanging="1080"/>
      </w:pPr>
      <w:rPr>
        <w:rFonts w:hint="default"/>
      </w:rPr>
    </w:lvl>
    <w:lvl w:ilvl="6">
      <w:start w:val="1"/>
      <w:numFmt w:val="decimal"/>
      <w:isLgl/>
      <w:lvlText w:val="%1.%2.%3.%4.%5.%6.%7"/>
      <w:lvlJc w:val="left"/>
      <w:pPr>
        <w:ind w:left="2869" w:hanging="1440"/>
      </w:pPr>
      <w:rPr>
        <w:rFonts w:hint="default"/>
      </w:rPr>
    </w:lvl>
    <w:lvl w:ilvl="7">
      <w:start w:val="1"/>
      <w:numFmt w:val="decimal"/>
      <w:isLgl/>
      <w:lvlText w:val="%1.%2.%3.%4.%5.%6.%7.%8"/>
      <w:lvlJc w:val="left"/>
      <w:pPr>
        <w:ind w:left="2869" w:hanging="1440"/>
      </w:pPr>
      <w:rPr>
        <w:rFonts w:hint="default"/>
      </w:rPr>
    </w:lvl>
    <w:lvl w:ilvl="8">
      <w:start w:val="1"/>
      <w:numFmt w:val="decimal"/>
      <w:isLgl/>
      <w:lvlText w:val="%1.%2.%3.%4.%5.%6.%7.%8.%9"/>
      <w:lvlJc w:val="left"/>
      <w:pPr>
        <w:ind w:left="3229" w:hanging="1800"/>
      </w:pPr>
      <w:rPr>
        <w:rFonts w:hint="default"/>
      </w:rPr>
    </w:lvl>
  </w:abstractNum>
  <w:abstractNum w:abstractNumId="4" w15:restartNumberingAfterBreak="0">
    <w:nsid w:val="6B0D221D"/>
    <w:multiLevelType w:val="multilevel"/>
    <w:tmpl w:val="34C844CC"/>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174" w:hanging="46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 w15:restartNumberingAfterBreak="0">
    <w:nsid w:val="75AC2BFF"/>
    <w:multiLevelType w:val="hybridMultilevel"/>
    <w:tmpl w:val="0E4CD8B8"/>
    <w:lvl w:ilvl="0" w:tplc="38743A8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9CA08B5"/>
    <w:multiLevelType w:val="hybridMultilevel"/>
    <w:tmpl w:val="F5B835AA"/>
    <w:lvl w:ilvl="0" w:tplc="8092E9C0">
      <w:start w:val="5"/>
      <w:numFmt w:val="decimal"/>
      <w:lvlText w:val="%1"/>
      <w:lvlJc w:val="left"/>
      <w:pPr>
        <w:ind w:left="989" w:hanging="360"/>
      </w:pPr>
      <w:rPr>
        <w:rFonts w:hint="default"/>
        <w:b w:val="0"/>
      </w:rPr>
    </w:lvl>
    <w:lvl w:ilvl="1" w:tplc="04190019" w:tentative="1">
      <w:start w:val="1"/>
      <w:numFmt w:val="lowerLetter"/>
      <w:lvlText w:val="%2."/>
      <w:lvlJc w:val="left"/>
      <w:pPr>
        <w:ind w:left="1709" w:hanging="360"/>
      </w:pPr>
    </w:lvl>
    <w:lvl w:ilvl="2" w:tplc="0419001B" w:tentative="1">
      <w:start w:val="1"/>
      <w:numFmt w:val="lowerRoman"/>
      <w:lvlText w:val="%3."/>
      <w:lvlJc w:val="right"/>
      <w:pPr>
        <w:ind w:left="2429" w:hanging="180"/>
      </w:pPr>
    </w:lvl>
    <w:lvl w:ilvl="3" w:tplc="0419000F" w:tentative="1">
      <w:start w:val="1"/>
      <w:numFmt w:val="decimal"/>
      <w:lvlText w:val="%4."/>
      <w:lvlJc w:val="left"/>
      <w:pPr>
        <w:ind w:left="3149" w:hanging="360"/>
      </w:pPr>
    </w:lvl>
    <w:lvl w:ilvl="4" w:tplc="04190019" w:tentative="1">
      <w:start w:val="1"/>
      <w:numFmt w:val="lowerLetter"/>
      <w:lvlText w:val="%5."/>
      <w:lvlJc w:val="left"/>
      <w:pPr>
        <w:ind w:left="3869" w:hanging="360"/>
      </w:pPr>
    </w:lvl>
    <w:lvl w:ilvl="5" w:tplc="0419001B" w:tentative="1">
      <w:start w:val="1"/>
      <w:numFmt w:val="lowerRoman"/>
      <w:lvlText w:val="%6."/>
      <w:lvlJc w:val="right"/>
      <w:pPr>
        <w:ind w:left="4589" w:hanging="180"/>
      </w:pPr>
    </w:lvl>
    <w:lvl w:ilvl="6" w:tplc="0419000F" w:tentative="1">
      <w:start w:val="1"/>
      <w:numFmt w:val="decimal"/>
      <w:lvlText w:val="%7."/>
      <w:lvlJc w:val="left"/>
      <w:pPr>
        <w:ind w:left="5309" w:hanging="360"/>
      </w:pPr>
    </w:lvl>
    <w:lvl w:ilvl="7" w:tplc="04190019" w:tentative="1">
      <w:start w:val="1"/>
      <w:numFmt w:val="lowerLetter"/>
      <w:lvlText w:val="%8."/>
      <w:lvlJc w:val="left"/>
      <w:pPr>
        <w:ind w:left="6029" w:hanging="360"/>
      </w:pPr>
    </w:lvl>
    <w:lvl w:ilvl="8" w:tplc="0419001B" w:tentative="1">
      <w:start w:val="1"/>
      <w:numFmt w:val="lowerRoman"/>
      <w:lvlText w:val="%9."/>
      <w:lvlJc w:val="right"/>
      <w:pPr>
        <w:ind w:left="6749" w:hanging="180"/>
      </w:pPr>
    </w:lvl>
  </w:abstractNum>
  <w:num w:numId="1">
    <w:abstractNumId w:val="0"/>
  </w:num>
  <w:num w:numId="2">
    <w:abstractNumId w:val="1"/>
  </w:num>
  <w:num w:numId="3">
    <w:abstractNumId w:val="4"/>
  </w:num>
  <w:num w:numId="4">
    <w:abstractNumId w:val="3"/>
  </w:num>
  <w:num w:numId="5">
    <w:abstractNumId w:val="5"/>
  </w:num>
  <w:num w:numId="6">
    <w:abstractNumId w:val="2"/>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hideSpellingErrors/>
  <w:proofState w:spelling="clean" w:grammar="clean"/>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10659"/>
    <w:rsid w:val="000054A9"/>
    <w:rsid w:val="00006A06"/>
    <w:rsid w:val="00006A45"/>
    <w:rsid w:val="00006C36"/>
    <w:rsid w:val="0000700B"/>
    <w:rsid w:val="0000764C"/>
    <w:rsid w:val="00013EE5"/>
    <w:rsid w:val="000205D2"/>
    <w:rsid w:val="00024A19"/>
    <w:rsid w:val="00024B38"/>
    <w:rsid w:val="00030184"/>
    <w:rsid w:val="00031BA8"/>
    <w:rsid w:val="00035D60"/>
    <w:rsid w:val="000372DD"/>
    <w:rsid w:val="00037D70"/>
    <w:rsid w:val="00042A6C"/>
    <w:rsid w:val="000476D0"/>
    <w:rsid w:val="00050B1D"/>
    <w:rsid w:val="000539F7"/>
    <w:rsid w:val="000559AE"/>
    <w:rsid w:val="00065D8E"/>
    <w:rsid w:val="00067E52"/>
    <w:rsid w:val="00070838"/>
    <w:rsid w:val="0008014B"/>
    <w:rsid w:val="000812B6"/>
    <w:rsid w:val="0008748E"/>
    <w:rsid w:val="00091A7A"/>
    <w:rsid w:val="000924B2"/>
    <w:rsid w:val="000966D0"/>
    <w:rsid w:val="000972CD"/>
    <w:rsid w:val="000A1018"/>
    <w:rsid w:val="000A4FA2"/>
    <w:rsid w:val="000A5D94"/>
    <w:rsid w:val="000A7D2D"/>
    <w:rsid w:val="000A7F01"/>
    <w:rsid w:val="000B16E8"/>
    <w:rsid w:val="000B45EE"/>
    <w:rsid w:val="000B4B1E"/>
    <w:rsid w:val="000C0DE2"/>
    <w:rsid w:val="000C1AAA"/>
    <w:rsid w:val="000C403D"/>
    <w:rsid w:val="000C4059"/>
    <w:rsid w:val="000D1809"/>
    <w:rsid w:val="000D1FCF"/>
    <w:rsid w:val="000D7EC9"/>
    <w:rsid w:val="000E2AA6"/>
    <w:rsid w:val="000E4648"/>
    <w:rsid w:val="000F350C"/>
    <w:rsid w:val="000F4299"/>
    <w:rsid w:val="000F5F93"/>
    <w:rsid w:val="000F6EA3"/>
    <w:rsid w:val="000F7BED"/>
    <w:rsid w:val="00100A9D"/>
    <w:rsid w:val="00100AAB"/>
    <w:rsid w:val="00101D34"/>
    <w:rsid w:val="00102F8C"/>
    <w:rsid w:val="00104F8F"/>
    <w:rsid w:val="00105B0F"/>
    <w:rsid w:val="00106F17"/>
    <w:rsid w:val="00106F47"/>
    <w:rsid w:val="00115C10"/>
    <w:rsid w:val="001164D6"/>
    <w:rsid w:val="00121D62"/>
    <w:rsid w:val="00122FD7"/>
    <w:rsid w:val="001231C3"/>
    <w:rsid w:val="00123CAA"/>
    <w:rsid w:val="00125432"/>
    <w:rsid w:val="00127378"/>
    <w:rsid w:val="00132376"/>
    <w:rsid w:val="00133086"/>
    <w:rsid w:val="00133223"/>
    <w:rsid w:val="00136597"/>
    <w:rsid w:val="001436E1"/>
    <w:rsid w:val="001477C8"/>
    <w:rsid w:val="00151534"/>
    <w:rsid w:val="00155874"/>
    <w:rsid w:val="00156F30"/>
    <w:rsid w:val="00163021"/>
    <w:rsid w:val="001646BE"/>
    <w:rsid w:val="00170B51"/>
    <w:rsid w:val="00172410"/>
    <w:rsid w:val="00176153"/>
    <w:rsid w:val="0018164E"/>
    <w:rsid w:val="001823AF"/>
    <w:rsid w:val="00187C53"/>
    <w:rsid w:val="00193B0B"/>
    <w:rsid w:val="00194D17"/>
    <w:rsid w:val="001958AF"/>
    <w:rsid w:val="001A2852"/>
    <w:rsid w:val="001A2E90"/>
    <w:rsid w:val="001A4A79"/>
    <w:rsid w:val="001A7413"/>
    <w:rsid w:val="001B09A5"/>
    <w:rsid w:val="001B1BD8"/>
    <w:rsid w:val="001B2498"/>
    <w:rsid w:val="001B2688"/>
    <w:rsid w:val="001B3A80"/>
    <w:rsid w:val="001B7D5C"/>
    <w:rsid w:val="001C3B2D"/>
    <w:rsid w:val="001C3D41"/>
    <w:rsid w:val="001C6222"/>
    <w:rsid w:val="001C6672"/>
    <w:rsid w:val="001C672F"/>
    <w:rsid w:val="001D02B9"/>
    <w:rsid w:val="001D0C6C"/>
    <w:rsid w:val="001D25AB"/>
    <w:rsid w:val="001D3294"/>
    <w:rsid w:val="001D7FED"/>
    <w:rsid w:val="001E09CD"/>
    <w:rsid w:val="001E100D"/>
    <w:rsid w:val="001E300B"/>
    <w:rsid w:val="001E330F"/>
    <w:rsid w:val="001E78AD"/>
    <w:rsid w:val="001F4931"/>
    <w:rsid w:val="001F5D96"/>
    <w:rsid w:val="001F619D"/>
    <w:rsid w:val="0020123C"/>
    <w:rsid w:val="00202AD8"/>
    <w:rsid w:val="00210D74"/>
    <w:rsid w:val="00215E3A"/>
    <w:rsid w:val="00216E7A"/>
    <w:rsid w:val="00217366"/>
    <w:rsid w:val="00222800"/>
    <w:rsid w:val="0022318E"/>
    <w:rsid w:val="00223C53"/>
    <w:rsid w:val="0022497B"/>
    <w:rsid w:val="002276BC"/>
    <w:rsid w:val="00231EBB"/>
    <w:rsid w:val="00233B85"/>
    <w:rsid w:val="002353BE"/>
    <w:rsid w:val="00236F10"/>
    <w:rsid w:val="00241B2C"/>
    <w:rsid w:val="00243635"/>
    <w:rsid w:val="00243F95"/>
    <w:rsid w:val="0024783C"/>
    <w:rsid w:val="00252FB2"/>
    <w:rsid w:val="00254F87"/>
    <w:rsid w:val="00255B51"/>
    <w:rsid w:val="00255E5C"/>
    <w:rsid w:val="00260A30"/>
    <w:rsid w:val="00261CD7"/>
    <w:rsid w:val="00266031"/>
    <w:rsid w:val="00270439"/>
    <w:rsid w:val="002719A8"/>
    <w:rsid w:val="002723C7"/>
    <w:rsid w:val="0027725C"/>
    <w:rsid w:val="00277384"/>
    <w:rsid w:val="00277E2E"/>
    <w:rsid w:val="0028255C"/>
    <w:rsid w:val="00284D10"/>
    <w:rsid w:val="0028546B"/>
    <w:rsid w:val="00295F43"/>
    <w:rsid w:val="002A023C"/>
    <w:rsid w:val="002A11E8"/>
    <w:rsid w:val="002A41B2"/>
    <w:rsid w:val="002A5511"/>
    <w:rsid w:val="002A560C"/>
    <w:rsid w:val="002A594E"/>
    <w:rsid w:val="002A5BF1"/>
    <w:rsid w:val="002B136C"/>
    <w:rsid w:val="002B4081"/>
    <w:rsid w:val="002B4940"/>
    <w:rsid w:val="002B4C99"/>
    <w:rsid w:val="002B588A"/>
    <w:rsid w:val="002B62FF"/>
    <w:rsid w:val="002C5408"/>
    <w:rsid w:val="002C6B1B"/>
    <w:rsid w:val="002C73D6"/>
    <w:rsid w:val="002D12C3"/>
    <w:rsid w:val="002D24A3"/>
    <w:rsid w:val="002D486E"/>
    <w:rsid w:val="002D5913"/>
    <w:rsid w:val="002F0BD4"/>
    <w:rsid w:val="002F16A2"/>
    <w:rsid w:val="002F4A6A"/>
    <w:rsid w:val="002F6F62"/>
    <w:rsid w:val="002F7E88"/>
    <w:rsid w:val="00301C55"/>
    <w:rsid w:val="00303EC6"/>
    <w:rsid w:val="00304066"/>
    <w:rsid w:val="00304247"/>
    <w:rsid w:val="00304381"/>
    <w:rsid w:val="00310E74"/>
    <w:rsid w:val="00311AC9"/>
    <w:rsid w:val="003129AE"/>
    <w:rsid w:val="00312DE9"/>
    <w:rsid w:val="0031535E"/>
    <w:rsid w:val="00315531"/>
    <w:rsid w:val="00317AF2"/>
    <w:rsid w:val="0032047D"/>
    <w:rsid w:val="003204F2"/>
    <w:rsid w:val="00322758"/>
    <w:rsid w:val="00324121"/>
    <w:rsid w:val="00325095"/>
    <w:rsid w:val="00330DA7"/>
    <w:rsid w:val="00331B3F"/>
    <w:rsid w:val="00333010"/>
    <w:rsid w:val="00335DD6"/>
    <w:rsid w:val="0033652F"/>
    <w:rsid w:val="003424EF"/>
    <w:rsid w:val="00344B61"/>
    <w:rsid w:val="00344F19"/>
    <w:rsid w:val="00345815"/>
    <w:rsid w:val="003512A9"/>
    <w:rsid w:val="00353811"/>
    <w:rsid w:val="00353FCF"/>
    <w:rsid w:val="00354E20"/>
    <w:rsid w:val="0035571F"/>
    <w:rsid w:val="00357107"/>
    <w:rsid w:val="0035756C"/>
    <w:rsid w:val="00360870"/>
    <w:rsid w:val="003610A6"/>
    <w:rsid w:val="00363286"/>
    <w:rsid w:val="003750E0"/>
    <w:rsid w:val="00375963"/>
    <w:rsid w:val="00383508"/>
    <w:rsid w:val="003838FD"/>
    <w:rsid w:val="0038393E"/>
    <w:rsid w:val="003847AF"/>
    <w:rsid w:val="00386CD0"/>
    <w:rsid w:val="003876F7"/>
    <w:rsid w:val="00391545"/>
    <w:rsid w:val="003935F6"/>
    <w:rsid w:val="00394DB0"/>
    <w:rsid w:val="00395B37"/>
    <w:rsid w:val="00396675"/>
    <w:rsid w:val="003A17BB"/>
    <w:rsid w:val="003A1909"/>
    <w:rsid w:val="003B1EEE"/>
    <w:rsid w:val="003B7D67"/>
    <w:rsid w:val="003C5A81"/>
    <w:rsid w:val="003C6CBC"/>
    <w:rsid w:val="003D2AA2"/>
    <w:rsid w:val="003D5792"/>
    <w:rsid w:val="003D71DB"/>
    <w:rsid w:val="003D7D67"/>
    <w:rsid w:val="003D7E1E"/>
    <w:rsid w:val="003E07FE"/>
    <w:rsid w:val="003E0B17"/>
    <w:rsid w:val="003E1249"/>
    <w:rsid w:val="003E23FB"/>
    <w:rsid w:val="003E25E1"/>
    <w:rsid w:val="003E28B7"/>
    <w:rsid w:val="003E4255"/>
    <w:rsid w:val="003E4C0B"/>
    <w:rsid w:val="003F2B5A"/>
    <w:rsid w:val="003F44E9"/>
    <w:rsid w:val="003F487A"/>
    <w:rsid w:val="003F5B50"/>
    <w:rsid w:val="003F6583"/>
    <w:rsid w:val="003F6F69"/>
    <w:rsid w:val="00400C37"/>
    <w:rsid w:val="00400D7C"/>
    <w:rsid w:val="00401509"/>
    <w:rsid w:val="004021EA"/>
    <w:rsid w:val="004038D0"/>
    <w:rsid w:val="00404758"/>
    <w:rsid w:val="004047CA"/>
    <w:rsid w:val="00415517"/>
    <w:rsid w:val="0042100C"/>
    <w:rsid w:val="00422496"/>
    <w:rsid w:val="00422D52"/>
    <w:rsid w:val="0042615D"/>
    <w:rsid w:val="0043674F"/>
    <w:rsid w:val="00436B19"/>
    <w:rsid w:val="00440270"/>
    <w:rsid w:val="00441081"/>
    <w:rsid w:val="004411D8"/>
    <w:rsid w:val="00443FA2"/>
    <w:rsid w:val="00450848"/>
    <w:rsid w:val="00452FFD"/>
    <w:rsid w:val="00453590"/>
    <w:rsid w:val="0046004D"/>
    <w:rsid w:val="00460805"/>
    <w:rsid w:val="00460F31"/>
    <w:rsid w:val="0046568D"/>
    <w:rsid w:val="004668BD"/>
    <w:rsid w:val="00466CC3"/>
    <w:rsid w:val="00470831"/>
    <w:rsid w:val="004731DF"/>
    <w:rsid w:val="00474CB3"/>
    <w:rsid w:val="004775F8"/>
    <w:rsid w:val="00480D02"/>
    <w:rsid w:val="00482755"/>
    <w:rsid w:val="00482A80"/>
    <w:rsid w:val="00484B93"/>
    <w:rsid w:val="00485585"/>
    <w:rsid w:val="00486D20"/>
    <w:rsid w:val="004A2F08"/>
    <w:rsid w:val="004A5C17"/>
    <w:rsid w:val="004B1DDC"/>
    <w:rsid w:val="004B3626"/>
    <w:rsid w:val="004B76E7"/>
    <w:rsid w:val="004B78B2"/>
    <w:rsid w:val="004B7A68"/>
    <w:rsid w:val="004B7D55"/>
    <w:rsid w:val="004C1C68"/>
    <w:rsid w:val="004C23FC"/>
    <w:rsid w:val="004D0FD3"/>
    <w:rsid w:val="004D4DFC"/>
    <w:rsid w:val="004D5940"/>
    <w:rsid w:val="004D646C"/>
    <w:rsid w:val="004E56C0"/>
    <w:rsid w:val="004E6FCD"/>
    <w:rsid w:val="004E742D"/>
    <w:rsid w:val="004E7712"/>
    <w:rsid w:val="004F5BE8"/>
    <w:rsid w:val="004F6BAF"/>
    <w:rsid w:val="004F6EAA"/>
    <w:rsid w:val="00501F58"/>
    <w:rsid w:val="00503496"/>
    <w:rsid w:val="00507089"/>
    <w:rsid w:val="00507B15"/>
    <w:rsid w:val="00513063"/>
    <w:rsid w:val="00513326"/>
    <w:rsid w:val="00513871"/>
    <w:rsid w:val="00514E8D"/>
    <w:rsid w:val="00527F3B"/>
    <w:rsid w:val="00531964"/>
    <w:rsid w:val="0053273C"/>
    <w:rsid w:val="005367CE"/>
    <w:rsid w:val="0053781C"/>
    <w:rsid w:val="00543B92"/>
    <w:rsid w:val="00551892"/>
    <w:rsid w:val="0055393D"/>
    <w:rsid w:val="005540AA"/>
    <w:rsid w:val="005548D8"/>
    <w:rsid w:val="00555F72"/>
    <w:rsid w:val="005565DB"/>
    <w:rsid w:val="00556EC5"/>
    <w:rsid w:val="00557787"/>
    <w:rsid w:val="005625E2"/>
    <w:rsid w:val="00574C80"/>
    <w:rsid w:val="005757A7"/>
    <w:rsid w:val="0058247E"/>
    <w:rsid w:val="00585F4A"/>
    <w:rsid w:val="00592014"/>
    <w:rsid w:val="005A0F60"/>
    <w:rsid w:val="005A7803"/>
    <w:rsid w:val="005B1E52"/>
    <w:rsid w:val="005B2179"/>
    <w:rsid w:val="005B5746"/>
    <w:rsid w:val="005B574C"/>
    <w:rsid w:val="005B6122"/>
    <w:rsid w:val="005B6D18"/>
    <w:rsid w:val="005B7866"/>
    <w:rsid w:val="005C19EA"/>
    <w:rsid w:val="005C4FEB"/>
    <w:rsid w:val="005C5886"/>
    <w:rsid w:val="005C5BFC"/>
    <w:rsid w:val="005C6053"/>
    <w:rsid w:val="005D12CA"/>
    <w:rsid w:val="005D15AD"/>
    <w:rsid w:val="005D17B9"/>
    <w:rsid w:val="005D300B"/>
    <w:rsid w:val="005D56FD"/>
    <w:rsid w:val="005D6310"/>
    <w:rsid w:val="005E5FC4"/>
    <w:rsid w:val="005E6E5E"/>
    <w:rsid w:val="005F23CB"/>
    <w:rsid w:val="005F40B1"/>
    <w:rsid w:val="005F6786"/>
    <w:rsid w:val="00600860"/>
    <w:rsid w:val="00601015"/>
    <w:rsid w:val="0060102F"/>
    <w:rsid w:val="00601A18"/>
    <w:rsid w:val="00602A2F"/>
    <w:rsid w:val="0060322A"/>
    <w:rsid w:val="0060343D"/>
    <w:rsid w:val="00604AA2"/>
    <w:rsid w:val="00606FDA"/>
    <w:rsid w:val="0060725E"/>
    <w:rsid w:val="00607DB0"/>
    <w:rsid w:val="00610659"/>
    <w:rsid w:val="006117A2"/>
    <w:rsid w:val="00612EDA"/>
    <w:rsid w:val="00623819"/>
    <w:rsid w:val="00624D41"/>
    <w:rsid w:val="00625C07"/>
    <w:rsid w:val="00630653"/>
    <w:rsid w:val="006313DF"/>
    <w:rsid w:val="00632963"/>
    <w:rsid w:val="00632B1A"/>
    <w:rsid w:val="00634E91"/>
    <w:rsid w:val="00636249"/>
    <w:rsid w:val="0063624B"/>
    <w:rsid w:val="0063659C"/>
    <w:rsid w:val="00636DAA"/>
    <w:rsid w:val="006419BD"/>
    <w:rsid w:val="00642CD7"/>
    <w:rsid w:val="00645AC1"/>
    <w:rsid w:val="00647E16"/>
    <w:rsid w:val="00653142"/>
    <w:rsid w:val="00653150"/>
    <w:rsid w:val="00653586"/>
    <w:rsid w:val="00654FE4"/>
    <w:rsid w:val="00657BBA"/>
    <w:rsid w:val="0066334F"/>
    <w:rsid w:val="00663D82"/>
    <w:rsid w:val="00667E5A"/>
    <w:rsid w:val="00670390"/>
    <w:rsid w:val="00670451"/>
    <w:rsid w:val="00673F51"/>
    <w:rsid w:val="0067788F"/>
    <w:rsid w:val="00681619"/>
    <w:rsid w:val="00681D5F"/>
    <w:rsid w:val="00682563"/>
    <w:rsid w:val="00682F35"/>
    <w:rsid w:val="0068345B"/>
    <w:rsid w:val="006866FE"/>
    <w:rsid w:val="006900BE"/>
    <w:rsid w:val="006934F4"/>
    <w:rsid w:val="006A17D5"/>
    <w:rsid w:val="006A5B25"/>
    <w:rsid w:val="006B038E"/>
    <w:rsid w:val="006B0ED6"/>
    <w:rsid w:val="006B3AD3"/>
    <w:rsid w:val="006B44D7"/>
    <w:rsid w:val="006B4C68"/>
    <w:rsid w:val="006B5264"/>
    <w:rsid w:val="006B5BB3"/>
    <w:rsid w:val="006C5294"/>
    <w:rsid w:val="006D1F4C"/>
    <w:rsid w:val="006D2B76"/>
    <w:rsid w:val="006D5805"/>
    <w:rsid w:val="006D7898"/>
    <w:rsid w:val="006E050B"/>
    <w:rsid w:val="006E18EA"/>
    <w:rsid w:val="006E433B"/>
    <w:rsid w:val="006E5BFF"/>
    <w:rsid w:val="006F2B17"/>
    <w:rsid w:val="006F3335"/>
    <w:rsid w:val="006F3C6A"/>
    <w:rsid w:val="006F7948"/>
    <w:rsid w:val="00701527"/>
    <w:rsid w:val="00701E93"/>
    <w:rsid w:val="00703729"/>
    <w:rsid w:val="00703EB4"/>
    <w:rsid w:val="007066C0"/>
    <w:rsid w:val="007123BE"/>
    <w:rsid w:val="00713AFB"/>
    <w:rsid w:val="007215D6"/>
    <w:rsid w:val="00723718"/>
    <w:rsid w:val="00724CC3"/>
    <w:rsid w:val="007254AC"/>
    <w:rsid w:val="007266E7"/>
    <w:rsid w:val="00726E90"/>
    <w:rsid w:val="007275AC"/>
    <w:rsid w:val="0073231F"/>
    <w:rsid w:val="007327FA"/>
    <w:rsid w:val="00736608"/>
    <w:rsid w:val="00736654"/>
    <w:rsid w:val="007372DC"/>
    <w:rsid w:val="007409E8"/>
    <w:rsid w:val="007420EA"/>
    <w:rsid w:val="00751091"/>
    <w:rsid w:val="00754AC9"/>
    <w:rsid w:val="00756559"/>
    <w:rsid w:val="00756CD9"/>
    <w:rsid w:val="00757B08"/>
    <w:rsid w:val="007604B6"/>
    <w:rsid w:val="00764175"/>
    <w:rsid w:val="00765137"/>
    <w:rsid w:val="00765F67"/>
    <w:rsid w:val="00766792"/>
    <w:rsid w:val="00767D8A"/>
    <w:rsid w:val="00770340"/>
    <w:rsid w:val="00771A54"/>
    <w:rsid w:val="0077244C"/>
    <w:rsid w:val="00773EFC"/>
    <w:rsid w:val="00776A9B"/>
    <w:rsid w:val="00781112"/>
    <w:rsid w:val="00783BC4"/>
    <w:rsid w:val="0078456F"/>
    <w:rsid w:val="0079030B"/>
    <w:rsid w:val="0079069C"/>
    <w:rsid w:val="00790723"/>
    <w:rsid w:val="00791C8B"/>
    <w:rsid w:val="007A5BD0"/>
    <w:rsid w:val="007A6251"/>
    <w:rsid w:val="007B0043"/>
    <w:rsid w:val="007B28D3"/>
    <w:rsid w:val="007B3C9D"/>
    <w:rsid w:val="007B5F49"/>
    <w:rsid w:val="007C08DB"/>
    <w:rsid w:val="007C379F"/>
    <w:rsid w:val="007C718F"/>
    <w:rsid w:val="007D04C6"/>
    <w:rsid w:val="007D10E9"/>
    <w:rsid w:val="007D59B1"/>
    <w:rsid w:val="007E2290"/>
    <w:rsid w:val="007E43A6"/>
    <w:rsid w:val="007E4870"/>
    <w:rsid w:val="007E540B"/>
    <w:rsid w:val="007E79CD"/>
    <w:rsid w:val="007F03BE"/>
    <w:rsid w:val="007F09C3"/>
    <w:rsid w:val="007F10D5"/>
    <w:rsid w:val="007F2C3E"/>
    <w:rsid w:val="008026EF"/>
    <w:rsid w:val="00805C35"/>
    <w:rsid w:val="00806296"/>
    <w:rsid w:val="0081131C"/>
    <w:rsid w:val="008125A7"/>
    <w:rsid w:val="00812C26"/>
    <w:rsid w:val="008137BE"/>
    <w:rsid w:val="00821A04"/>
    <w:rsid w:val="00823DAB"/>
    <w:rsid w:val="00824EAE"/>
    <w:rsid w:val="008256B1"/>
    <w:rsid w:val="00833C64"/>
    <w:rsid w:val="00834C72"/>
    <w:rsid w:val="008369E0"/>
    <w:rsid w:val="008428FD"/>
    <w:rsid w:val="00842C84"/>
    <w:rsid w:val="0084300F"/>
    <w:rsid w:val="00843EF1"/>
    <w:rsid w:val="008453D7"/>
    <w:rsid w:val="00845534"/>
    <w:rsid w:val="00847746"/>
    <w:rsid w:val="00850277"/>
    <w:rsid w:val="00850B85"/>
    <w:rsid w:val="0085163F"/>
    <w:rsid w:val="00851FA4"/>
    <w:rsid w:val="00852869"/>
    <w:rsid w:val="00855269"/>
    <w:rsid w:val="00857700"/>
    <w:rsid w:val="008618D2"/>
    <w:rsid w:val="00863668"/>
    <w:rsid w:val="0086723A"/>
    <w:rsid w:val="0087048D"/>
    <w:rsid w:val="00871057"/>
    <w:rsid w:val="0087354D"/>
    <w:rsid w:val="00873E26"/>
    <w:rsid w:val="0087632C"/>
    <w:rsid w:val="00881CEE"/>
    <w:rsid w:val="00882136"/>
    <w:rsid w:val="0088398F"/>
    <w:rsid w:val="00883CD0"/>
    <w:rsid w:val="008840DE"/>
    <w:rsid w:val="008865C7"/>
    <w:rsid w:val="0089041F"/>
    <w:rsid w:val="00890517"/>
    <w:rsid w:val="00891A76"/>
    <w:rsid w:val="00897D3F"/>
    <w:rsid w:val="008A0C3A"/>
    <w:rsid w:val="008A1A22"/>
    <w:rsid w:val="008A20FB"/>
    <w:rsid w:val="008A229C"/>
    <w:rsid w:val="008A2843"/>
    <w:rsid w:val="008A34D9"/>
    <w:rsid w:val="008A6672"/>
    <w:rsid w:val="008B0848"/>
    <w:rsid w:val="008B0B0F"/>
    <w:rsid w:val="008B0F3E"/>
    <w:rsid w:val="008B2083"/>
    <w:rsid w:val="008B4F82"/>
    <w:rsid w:val="008B72DD"/>
    <w:rsid w:val="008C2BC4"/>
    <w:rsid w:val="008C30B7"/>
    <w:rsid w:val="008C49C1"/>
    <w:rsid w:val="008C4DFF"/>
    <w:rsid w:val="008C5A84"/>
    <w:rsid w:val="008D04F9"/>
    <w:rsid w:val="008D1E7D"/>
    <w:rsid w:val="008D4C56"/>
    <w:rsid w:val="008D7C16"/>
    <w:rsid w:val="008E06C8"/>
    <w:rsid w:val="008E466A"/>
    <w:rsid w:val="008F20CD"/>
    <w:rsid w:val="008F3048"/>
    <w:rsid w:val="008F3756"/>
    <w:rsid w:val="008F3ABB"/>
    <w:rsid w:val="008F41D3"/>
    <w:rsid w:val="008F74F8"/>
    <w:rsid w:val="008F750C"/>
    <w:rsid w:val="008F7A76"/>
    <w:rsid w:val="008F7B73"/>
    <w:rsid w:val="009022FB"/>
    <w:rsid w:val="00902ABF"/>
    <w:rsid w:val="00902CB3"/>
    <w:rsid w:val="009036CD"/>
    <w:rsid w:val="00905887"/>
    <w:rsid w:val="00907F62"/>
    <w:rsid w:val="009107CF"/>
    <w:rsid w:val="00915B54"/>
    <w:rsid w:val="00915D78"/>
    <w:rsid w:val="00915DDE"/>
    <w:rsid w:val="00915F23"/>
    <w:rsid w:val="0091728B"/>
    <w:rsid w:val="00921509"/>
    <w:rsid w:val="00922806"/>
    <w:rsid w:val="00923C68"/>
    <w:rsid w:val="009255D1"/>
    <w:rsid w:val="009256EB"/>
    <w:rsid w:val="00926D0A"/>
    <w:rsid w:val="009307A1"/>
    <w:rsid w:val="00934626"/>
    <w:rsid w:val="00936D44"/>
    <w:rsid w:val="00940EDB"/>
    <w:rsid w:val="009413F8"/>
    <w:rsid w:val="009443BE"/>
    <w:rsid w:val="009467CB"/>
    <w:rsid w:val="00946820"/>
    <w:rsid w:val="009476DA"/>
    <w:rsid w:val="00947AD9"/>
    <w:rsid w:val="00947F35"/>
    <w:rsid w:val="009540A8"/>
    <w:rsid w:val="00954B9E"/>
    <w:rsid w:val="00963086"/>
    <w:rsid w:val="009641B3"/>
    <w:rsid w:val="009666C2"/>
    <w:rsid w:val="009711A1"/>
    <w:rsid w:val="0097171C"/>
    <w:rsid w:val="00971BF5"/>
    <w:rsid w:val="00971D25"/>
    <w:rsid w:val="00971EAE"/>
    <w:rsid w:val="00974C3F"/>
    <w:rsid w:val="0097523D"/>
    <w:rsid w:val="00975AA1"/>
    <w:rsid w:val="009761FF"/>
    <w:rsid w:val="00982F4F"/>
    <w:rsid w:val="00982FB9"/>
    <w:rsid w:val="00992654"/>
    <w:rsid w:val="00993199"/>
    <w:rsid w:val="009931E7"/>
    <w:rsid w:val="009A0853"/>
    <w:rsid w:val="009A7E3A"/>
    <w:rsid w:val="009B1835"/>
    <w:rsid w:val="009B18D8"/>
    <w:rsid w:val="009B51ED"/>
    <w:rsid w:val="009B6222"/>
    <w:rsid w:val="009B6BB9"/>
    <w:rsid w:val="009C16FC"/>
    <w:rsid w:val="009C2F48"/>
    <w:rsid w:val="009C63E9"/>
    <w:rsid w:val="009C6BE9"/>
    <w:rsid w:val="009C75B1"/>
    <w:rsid w:val="009C7E55"/>
    <w:rsid w:val="009D0DD7"/>
    <w:rsid w:val="009D3B93"/>
    <w:rsid w:val="009D5897"/>
    <w:rsid w:val="009D6022"/>
    <w:rsid w:val="009D77B1"/>
    <w:rsid w:val="009D7D1C"/>
    <w:rsid w:val="009F0364"/>
    <w:rsid w:val="009F0DA3"/>
    <w:rsid w:val="009F37AC"/>
    <w:rsid w:val="009F4F50"/>
    <w:rsid w:val="009F567F"/>
    <w:rsid w:val="00A010A5"/>
    <w:rsid w:val="00A018B8"/>
    <w:rsid w:val="00A052CA"/>
    <w:rsid w:val="00A0628C"/>
    <w:rsid w:val="00A103D1"/>
    <w:rsid w:val="00A11379"/>
    <w:rsid w:val="00A12931"/>
    <w:rsid w:val="00A15DCF"/>
    <w:rsid w:val="00A23109"/>
    <w:rsid w:val="00A236D9"/>
    <w:rsid w:val="00A23D38"/>
    <w:rsid w:val="00A27927"/>
    <w:rsid w:val="00A27DDF"/>
    <w:rsid w:val="00A30F34"/>
    <w:rsid w:val="00A3112D"/>
    <w:rsid w:val="00A33F97"/>
    <w:rsid w:val="00A33FB0"/>
    <w:rsid w:val="00A34B7F"/>
    <w:rsid w:val="00A3516B"/>
    <w:rsid w:val="00A3737E"/>
    <w:rsid w:val="00A40801"/>
    <w:rsid w:val="00A40A04"/>
    <w:rsid w:val="00A416B2"/>
    <w:rsid w:val="00A426E1"/>
    <w:rsid w:val="00A429A3"/>
    <w:rsid w:val="00A46A8E"/>
    <w:rsid w:val="00A474D6"/>
    <w:rsid w:val="00A50984"/>
    <w:rsid w:val="00A62889"/>
    <w:rsid w:val="00A636E5"/>
    <w:rsid w:val="00A7226A"/>
    <w:rsid w:val="00A73F71"/>
    <w:rsid w:val="00A74365"/>
    <w:rsid w:val="00A74694"/>
    <w:rsid w:val="00A7693E"/>
    <w:rsid w:val="00A76A30"/>
    <w:rsid w:val="00A82A3F"/>
    <w:rsid w:val="00A86DEC"/>
    <w:rsid w:val="00A87584"/>
    <w:rsid w:val="00A90958"/>
    <w:rsid w:val="00A91919"/>
    <w:rsid w:val="00A93006"/>
    <w:rsid w:val="00A93073"/>
    <w:rsid w:val="00A97D7C"/>
    <w:rsid w:val="00AA28AB"/>
    <w:rsid w:val="00AA42D9"/>
    <w:rsid w:val="00AA5783"/>
    <w:rsid w:val="00AA6976"/>
    <w:rsid w:val="00AA7619"/>
    <w:rsid w:val="00AA7F82"/>
    <w:rsid w:val="00AB1B52"/>
    <w:rsid w:val="00AB57E3"/>
    <w:rsid w:val="00AB64CD"/>
    <w:rsid w:val="00AB6FC0"/>
    <w:rsid w:val="00AC1D22"/>
    <w:rsid w:val="00AC320C"/>
    <w:rsid w:val="00AC4A39"/>
    <w:rsid w:val="00AC5D37"/>
    <w:rsid w:val="00AC7CA9"/>
    <w:rsid w:val="00AD0CEE"/>
    <w:rsid w:val="00AD22F6"/>
    <w:rsid w:val="00AD2CD4"/>
    <w:rsid w:val="00AE0E62"/>
    <w:rsid w:val="00AE4CCD"/>
    <w:rsid w:val="00AF2762"/>
    <w:rsid w:val="00AF2DE4"/>
    <w:rsid w:val="00AF5EF9"/>
    <w:rsid w:val="00AF686D"/>
    <w:rsid w:val="00B038F0"/>
    <w:rsid w:val="00B04313"/>
    <w:rsid w:val="00B1456D"/>
    <w:rsid w:val="00B166FA"/>
    <w:rsid w:val="00B1708D"/>
    <w:rsid w:val="00B2055B"/>
    <w:rsid w:val="00B2290E"/>
    <w:rsid w:val="00B23218"/>
    <w:rsid w:val="00B31AD7"/>
    <w:rsid w:val="00B31EA0"/>
    <w:rsid w:val="00B3320A"/>
    <w:rsid w:val="00B33361"/>
    <w:rsid w:val="00B339A4"/>
    <w:rsid w:val="00B35DF4"/>
    <w:rsid w:val="00B44813"/>
    <w:rsid w:val="00B449F0"/>
    <w:rsid w:val="00B449FE"/>
    <w:rsid w:val="00B44A2F"/>
    <w:rsid w:val="00B45831"/>
    <w:rsid w:val="00B50A71"/>
    <w:rsid w:val="00B53114"/>
    <w:rsid w:val="00B53799"/>
    <w:rsid w:val="00B548C5"/>
    <w:rsid w:val="00B54F02"/>
    <w:rsid w:val="00B60544"/>
    <w:rsid w:val="00B61566"/>
    <w:rsid w:val="00B64C15"/>
    <w:rsid w:val="00B67F52"/>
    <w:rsid w:val="00B757E9"/>
    <w:rsid w:val="00B75AC3"/>
    <w:rsid w:val="00B8050E"/>
    <w:rsid w:val="00B84CEF"/>
    <w:rsid w:val="00B925A1"/>
    <w:rsid w:val="00B92BBB"/>
    <w:rsid w:val="00B938BF"/>
    <w:rsid w:val="00B94246"/>
    <w:rsid w:val="00B94FEE"/>
    <w:rsid w:val="00B9697B"/>
    <w:rsid w:val="00B96BA8"/>
    <w:rsid w:val="00BA1253"/>
    <w:rsid w:val="00BA33A6"/>
    <w:rsid w:val="00BB0AC8"/>
    <w:rsid w:val="00BB6A8B"/>
    <w:rsid w:val="00BC1179"/>
    <w:rsid w:val="00BC26FC"/>
    <w:rsid w:val="00BD02D5"/>
    <w:rsid w:val="00BD047A"/>
    <w:rsid w:val="00BD6B89"/>
    <w:rsid w:val="00BD7F2A"/>
    <w:rsid w:val="00BE0304"/>
    <w:rsid w:val="00BE18B9"/>
    <w:rsid w:val="00BE3064"/>
    <w:rsid w:val="00BF0D92"/>
    <w:rsid w:val="00BF1A71"/>
    <w:rsid w:val="00C0067A"/>
    <w:rsid w:val="00C01785"/>
    <w:rsid w:val="00C0231E"/>
    <w:rsid w:val="00C062F5"/>
    <w:rsid w:val="00C06D02"/>
    <w:rsid w:val="00C11E97"/>
    <w:rsid w:val="00C135D4"/>
    <w:rsid w:val="00C1423C"/>
    <w:rsid w:val="00C15884"/>
    <w:rsid w:val="00C16E77"/>
    <w:rsid w:val="00C17578"/>
    <w:rsid w:val="00C20F50"/>
    <w:rsid w:val="00C22038"/>
    <w:rsid w:val="00C23182"/>
    <w:rsid w:val="00C24330"/>
    <w:rsid w:val="00C25B28"/>
    <w:rsid w:val="00C3241C"/>
    <w:rsid w:val="00C33995"/>
    <w:rsid w:val="00C40E93"/>
    <w:rsid w:val="00C430F6"/>
    <w:rsid w:val="00C47DF8"/>
    <w:rsid w:val="00C52BCE"/>
    <w:rsid w:val="00C53E12"/>
    <w:rsid w:val="00C56089"/>
    <w:rsid w:val="00C576FA"/>
    <w:rsid w:val="00C663FC"/>
    <w:rsid w:val="00C724B7"/>
    <w:rsid w:val="00C7251B"/>
    <w:rsid w:val="00C732D4"/>
    <w:rsid w:val="00C734AE"/>
    <w:rsid w:val="00C738E3"/>
    <w:rsid w:val="00C7598E"/>
    <w:rsid w:val="00C76E5F"/>
    <w:rsid w:val="00C770B1"/>
    <w:rsid w:val="00C77B06"/>
    <w:rsid w:val="00C8187A"/>
    <w:rsid w:val="00C81F0C"/>
    <w:rsid w:val="00C86277"/>
    <w:rsid w:val="00C9072B"/>
    <w:rsid w:val="00C9088F"/>
    <w:rsid w:val="00C91700"/>
    <w:rsid w:val="00C92A4C"/>
    <w:rsid w:val="00C93DA8"/>
    <w:rsid w:val="00CA5548"/>
    <w:rsid w:val="00CA5AC1"/>
    <w:rsid w:val="00CA6527"/>
    <w:rsid w:val="00CA7FBE"/>
    <w:rsid w:val="00CB2705"/>
    <w:rsid w:val="00CB28E3"/>
    <w:rsid w:val="00CB2D00"/>
    <w:rsid w:val="00CB4D2E"/>
    <w:rsid w:val="00CB62AB"/>
    <w:rsid w:val="00CB6492"/>
    <w:rsid w:val="00CB70FF"/>
    <w:rsid w:val="00CB7400"/>
    <w:rsid w:val="00CC37C7"/>
    <w:rsid w:val="00CC51D6"/>
    <w:rsid w:val="00CC525B"/>
    <w:rsid w:val="00CC76CE"/>
    <w:rsid w:val="00CD0610"/>
    <w:rsid w:val="00CD19B0"/>
    <w:rsid w:val="00CD54F9"/>
    <w:rsid w:val="00CD6D58"/>
    <w:rsid w:val="00CD6E03"/>
    <w:rsid w:val="00CE0CBC"/>
    <w:rsid w:val="00CE1418"/>
    <w:rsid w:val="00CE19FF"/>
    <w:rsid w:val="00CE1D62"/>
    <w:rsid w:val="00CE24CB"/>
    <w:rsid w:val="00CE5048"/>
    <w:rsid w:val="00CE5B17"/>
    <w:rsid w:val="00CF1A74"/>
    <w:rsid w:val="00CF454A"/>
    <w:rsid w:val="00CF55E3"/>
    <w:rsid w:val="00CF69C4"/>
    <w:rsid w:val="00D01E91"/>
    <w:rsid w:val="00D03FD4"/>
    <w:rsid w:val="00D0471D"/>
    <w:rsid w:val="00D04A7C"/>
    <w:rsid w:val="00D06225"/>
    <w:rsid w:val="00D062BD"/>
    <w:rsid w:val="00D12F69"/>
    <w:rsid w:val="00D1416A"/>
    <w:rsid w:val="00D16D48"/>
    <w:rsid w:val="00D22CF6"/>
    <w:rsid w:val="00D242DE"/>
    <w:rsid w:val="00D24DFA"/>
    <w:rsid w:val="00D315B8"/>
    <w:rsid w:val="00D33012"/>
    <w:rsid w:val="00D3482F"/>
    <w:rsid w:val="00D35F82"/>
    <w:rsid w:val="00D3717F"/>
    <w:rsid w:val="00D4402D"/>
    <w:rsid w:val="00D4406B"/>
    <w:rsid w:val="00D441BE"/>
    <w:rsid w:val="00D44416"/>
    <w:rsid w:val="00D46289"/>
    <w:rsid w:val="00D509D3"/>
    <w:rsid w:val="00D5145B"/>
    <w:rsid w:val="00D567B8"/>
    <w:rsid w:val="00D613B4"/>
    <w:rsid w:val="00D626D2"/>
    <w:rsid w:val="00D630FB"/>
    <w:rsid w:val="00D63DF4"/>
    <w:rsid w:val="00D66401"/>
    <w:rsid w:val="00D66807"/>
    <w:rsid w:val="00D70B3C"/>
    <w:rsid w:val="00D70C34"/>
    <w:rsid w:val="00D72A82"/>
    <w:rsid w:val="00D7357A"/>
    <w:rsid w:val="00D822CF"/>
    <w:rsid w:val="00D836FA"/>
    <w:rsid w:val="00D8788A"/>
    <w:rsid w:val="00D9161F"/>
    <w:rsid w:val="00D92BD9"/>
    <w:rsid w:val="00D93572"/>
    <w:rsid w:val="00D93D14"/>
    <w:rsid w:val="00D97101"/>
    <w:rsid w:val="00DA092C"/>
    <w:rsid w:val="00DA3699"/>
    <w:rsid w:val="00DA51E0"/>
    <w:rsid w:val="00DB1336"/>
    <w:rsid w:val="00DB29E7"/>
    <w:rsid w:val="00DB3398"/>
    <w:rsid w:val="00DB36C6"/>
    <w:rsid w:val="00DB790A"/>
    <w:rsid w:val="00DB7DC9"/>
    <w:rsid w:val="00DC4277"/>
    <w:rsid w:val="00DC4DCB"/>
    <w:rsid w:val="00DC504B"/>
    <w:rsid w:val="00DC6003"/>
    <w:rsid w:val="00DD04EA"/>
    <w:rsid w:val="00DD0710"/>
    <w:rsid w:val="00DD1368"/>
    <w:rsid w:val="00DD2D15"/>
    <w:rsid w:val="00DD2E50"/>
    <w:rsid w:val="00DD30C1"/>
    <w:rsid w:val="00DD7283"/>
    <w:rsid w:val="00DD7B1B"/>
    <w:rsid w:val="00DE0B0E"/>
    <w:rsid w:val="00DE2314"/>
    <w:rsid w:val="00DE2788"/>
    <w:rsid w:val="00DF0856"/>
    <w:rsid w:val="00DF3006"/>
    <w:rsid w:val="00DF4D8B"/>
    <w:rsid w:val="00DF6242"/>
    <w:rsid w:val="00DF7BA0"/>
    <w:rsid w:val="00E05389"/>
    <w:rsid w:val="00E05EC7"/>
    <w:rsid w:val="00E067F1"/>
    <w:rsid w:val="00E14590"/>
    <w:rsid w:val="00E15E93"/>
    <w:rsid w:val="00E2186F"/>
    <w:rsid w:val="00E222D0"/>
    <w:rsid w:val="00E22FB3"/>
    <w:rsid w:val="00E2431A"/>
    <w:rsid w:val="00E25497"/>
    <w:rsid w:val="00E271BC"/>
    <w:rsid w:val="00E27328"/>
    <w:rsid w:val="00E31B49"/>
    <w:rsid w:val="00E3443F"/>
    <w:rsid w:val="00E34E22"/>
    <w:rsid w:val="00E359BD"/>
    <w:rsid w:val="00E35D9D"/>
    <w:rsid w:val="00E368A5"/>
    <w:rsid w:val="00E373DF"/>
    <w:rsid w:val="00E43096"/>
    <w:rsid w:val="00E47A95"/>
    <w:rsid w:val="00E52E6F"/>
    <w:rsid w:val="00E53D44"/>
    <w:rsid w:val="00E62811"/>
    <w:rsid w:val="00E62AA1"/>
    <w:rsid w:val="00E65316"/>
    <w:rsid w:val="00E67037"/>
    <w:rsid w:val="00E70817"/>
    <w:rsid w:val="00E70F30"/>
    <w:rsid w:val="00E77F93"/>
    <w:rsid w:val="00E77F9E"/>
    <w:rsid w:val="00E802EA"/>
    <w:rsid w:val="00E81DA0"/>
    <w:rsid w:val="00E83D12"/>
    <w:rsid w:val="00E84600"/>
    <w:rsid w:val="00E84976"/>
    <w:rsid w:val="00E84D81"/>
    <w:rsid w:val="00E8771C"/>
    <w:rsid w:val="00E905F4"/>
    <w:rsid w:val="00E9261F"/>
    <w:rsid w:val="00E93B41"/>
    <w:rsid w:val="00E9484C"/>
    <w:rsid w:val="00E9748A"/>
    <w:rsid w:val="00E97C51"/>
    <w:rsid w:val="00E97CDA"/>
    <w:rsid w:val="00EA01E0"/>
    <w:rsid w:val="00EA2457"/>
    <w:rsid w:val="00EA29A9"/>
    <w:rsid w:val="00EA4709"/>
    <w:rsid w:val="00EA5424"/>
    <w:rsid w:val="00EB0080"/>
    <w:rsid w:val="00EB12BF"/>
    <w:rsid w:val="00EB21FE"/>
    <w:rsid w:val="00EC0312"/>
    <w:rsid w:val="00EC3188"/>
    <w:rsid w:val="00EC6A25"/>
    <w:rsid w:val="00EC723F"/>
    <w:rsid w:val="00ED193F"/>
    <w:rsid w:val="00ED2448"/>
    <w:rsid w:val="00ED2A6F"/>
    <w:rsid w:val="00ED2C32"/>
    <w:rsid w:val="00ED2EBC"/>
    <w:rsid w:val="00ED5602"/>
    <w:rsid w:val="00EE346C"/>
    <w:rsid w:val="00EE37F7"/>
    <w:rsid w:val="00EE52B5"/>
    <w:rsid w:val="00EE6667"/>
    <w:rsid w:val="00EE68C9"/>
    <w:rsid w:val="00EE6FAE"/>
    <w:rsid w:val="00EF2687"/>
    <w:rsid w:val="00EF3085"/>
    <w:rsid w:val="00EF5298"/>
    <w:rsid w:val="00EF5C6F"/>
    <w:rsid w:val="00F06AB2"/>
    <w:rsid w:val="00F10DC2"/>
    <w:rsid w:val="00F10F50"/>
    <w:rsid w:val="00F14C16"/>
    <w:rsid w:val="00F152BC"/>
    <w:rsid w:val="00F157F2"/>
    <w:rsid w:val="00F15822"/>
    <w:rsid w:val="00F201A5"/>
    <w:rsid w:val="00F2332F"/>
    <w:rsid w:val="00F26853"/>
    <w:rsid w:val="00F27052"/>
    <w:rsid w:val="00F27C18"/>
    <w:rsid w:val="00F30036"/>
    <w:rsid w:val="00F316F3"/>
    <w:rsid w:val="00F3388A"/>
    <w:rsid w:val="00F35AE5"/>
    <w:rsid w:val="00F35E22"/>
    <w:rsid w:val="00F361E1"/>
    <w:rsid w:val="00F36532"/>
    <w:rsid w:val="00F36E93"/>
    <w:rsid w:val="00F40589"/>
    <w:rsid w:val="00F42C96"/>
    <w:rsid w:val="00F44432"/>
    <w:rsid w:val="00F44968"/>
    <w:rsid w:val="00F503DE"/>
    <w:rsid w:val="00F533EC"/>
    <w:rsid w:val="00F5385D"/>
    <w:rsid w:val="00F56952"/>
    <w:rsid w:val="00F56B4C"/>
    <w:rsid w:val="00F77F7F"/>
    <w:rsid w:val="00F82F47"/>
    <w:rsid w:val="00F831F2"/>
    <w:rsid w:val="00F840BE"/>
    <w:rsid w:val="00F85F69"/>
    <w:rsid w:val="00F87BC2"/>
    <w:rsid w:val="00F90955"/>
    <w:rsid w:val="00F918CB"/>
    <w:rsid w:val="00F94127"/>
    <w:rsid w:val="00F97308"/>
    <w:rsid w:val="00F975C6"/>
    <w:rsid w:val="00FA0115"/>
    <w:rsid w:val="00FA01A0"/>
    <w:rsid w:val="00FA06D5"/>
    <w:rsid w:val="00FA6714"/>
    <w:rsid w:val="00FA6CAD"/>
    <w:rsid w:val="00FB36FA"/>
    <w:rsid w:val="00FB5225"/>
    <w:rsid w:val="00FB5D98"/>
    <w:rsid w:val="00FB7637"/>
    <w:rsid w:val="00FB76FA"/>
    <w:rsid w:val="00FC140D"/>
    <w:rsid w:val="00FC3104"/>
    <w:rsid w:val="00FC37FA"/>
    <w:rsid w:val="00FD3E26"/>
    <w:rsid w:val="00FD4117"/>
    <w:rsid w:val="00FD4BE3"/>
    <w:rsid w:val="00FD60D3"/>
    <w:rsid w:val="00FD620D"/>
    <w:rsid w:val="00FD7C11"/>
    <w:rsid w:val="00FE0D54"/>
    <w:rsid w:val="00FE2942"/>
    <w:rsid w:val="00FE7760"/>
    <w:rsid w:val="00FF20EF"/>
    <w:rsid w:val="00FF4B8C"/>
    <w:rsid w:val="00FF4D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11B64"/>
  <w15:docId w15:val="{4479394A-8238-473D-9270-FA3303EDD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610659"/>
    <w:pPr>
      <w:spacing w:after="0" w:line="240" w:lineRule="auto"/>
    </w:pPr>
    <w:rPr>
      <w:rFonts w:ascii="Times New Roman" w:eastAsia="Times New Roman" w:hAnsi="Times New Roman" w:cs="Times New Roman"/>
      <w:sz w:val="24"/>
      <w:szCs w:val="24"/>
      <w:lang w:eastAsia="ru-RU"/>
    </w:rPr>
  </w:style>
  <w:style w:type="paragraph" w:styleId="1">
    <w:name w:val="heading 1"/>
    <w:basedOn w:val="a0"/>
    <w:link w:val="10"/>
    <w:uiPriority w:val="9"/>
    <w:qFormat/>
    <w:rsid w:val="004B76E7"/>
    <w:pPr>
      <w:spacing w:before="100" w:beforeAutospacing="1" w:after="100" w:afterAutospacing="1" w:line="288" w:lineRule="atLeast"/>
      <w:outlineLvl w:val="0"/>
    </w:pPr>
    <w:rPr>
      <w:kern w:val="36"/>
      <w:sz w:val="36"/>
      <w:szCs w:val="36"/>
    </w:rPr>
  </w:style>
  <w:style w:type="paragraph" w:styleId="2">
    <w:name w:val="heading 2"/>
    <w:basedOn w:val="a0"/>
    <w:next w:val="a0"/>
    <w:link w:val="20"/>
    <w:qFormat/>
    <w:rsid w:val="00B1456D"/>
    <w:pPr>
      <w:keepNext/>
      <w:jc w:val="center"/>
      <w:outlineLvl w:val="1"/>
    </w:pPr>
    <w:rPr>
      <w:szCs w:val="20"/>
      <w:lang w:val="en-US"/>
    </w:rPr>
  </w:style>
  <w:style w:type="paragraph" w:styleId="3">
    <w:name w:val="heading 3"/>
    <w:basedOn w:val="a0"/>
    <w:link w:val="30"/>
    <w:qFormat/>
    <w:rsid w:val="004B76E7"/>
    <w:pPr>
      <w:spacing w:before="100" w:beforeAutospacing="1" w:after="100" w:afterAutospacing="1"/>
      <w:outlineLvl w:val="2"/>
    </w:pPr>
    <w:rPr>
      <w:b/>
      <w:bCs/>
      <w:sz w:val="27"/>
      <w:szCs w:val="27"/>
    </w:rPr>
  </w:style>
  <w:style w:type="paragraph" w:styleId="4">
    <w:name w:val="heading 4"/>
    <w:basedOn w:val="a0"/>
    <w:next w:val="a0"/>
    <w:link w:val="40"/>
    <w:qFormat/>
    <w:rsid w:val="00B1456D"/>
    <w:pPr>
      <w:keepNext/>
      <w:jc w:val="center"/>
      <w:outlineLvl w:val="3"/>
    </w:pPr>
    <w:rPr>
      <w:i/>
      <w:sz w:val="28"/>
      <w:szCs w:val="20"/>
    </w:rPr>
  </w:style>
  <w:style w:type="paragraph" w:styleId="5">
    <w:name w:val="heading 5"/>
    <w:basedOn w:val="a0"/>
    <w:next w:val="a0"/>
    <w:link w:val="50"/>
    <w:qFormat/>
    <w:rsid w:val="00B1456D"/>
    <w:pPr>
      <w:keepNext/>
      <w:jc w:val="center"/>
      <w:outlineLvl w:val="4"/>
    </w:pPr>
    <w:rPr>
      <w:b/>
      <w:sz w:val="28"/>
      <w:szCs w:val="20"/>
      <w:lang w:val="en-US"/>
    </w:rPr>
  </w:style>
  <w:style w:type="paragraph" w:styleId="6">
    <w:name w:val="heading 6"/>
    <w:basedOn w:val="a0"/>
    <w:next w:val="a0"/>
    <w:link w:val="60"/>
    <w:qFormat/>
    <w:rsid w:val="00B1456D"/>
    <w:pPr>
      <w:spacing w:before="240" w:after="60"/>
      <w:outlineLvl w:val="5"/>
    </w:pPr>
    <w:rPr>
      <w:b/>
      <w:bCs/>
      <w:sz w:val="22"/>
      <w:szCs w:val="22"/>
    </w:rPr>
  </w:style>
  <w:style w:type="paragraph" w:styleId="7">
    <w:name w:val="heading 7"/>
    <w:basedOn w:val="a0"/>
    <w:next w:val="a0"/>
    <w:link w:val="70"/>
    <w:uiPriority w:val="9"/>
    <w:semiHidden/>
    <w:unhideWhenUsed/>
    <w:qFormat/>
    <w:rsid w:val="00FF4D19"/>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8">
    <w:name w:val="heading 8"/>
    <w:basedOn w:val="a0"/>
    <w:next w:val="a0"/>
    <w:link w:val="80"/>
    <w:uiPriority w:val="9"/>
    <w:semiHidden/>
    <w:unhideWhenUsed/>
    <w:qFormat/>
    <w:rsid w:val="00FF4D19"/>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9">
    <w:name w:val="heading 9"/>
    <w:basedOn w:val="a0"/>
    <w:next w:val="a0"/>
    <w:link w:val="90"/>
    <w:uiPriority w:val="9"/>
    <w:semiHidden/>
    <w:unhideWhenUsed/>
    <w:qFormat/>
    <w:rsid w:val="00FF4D19"/>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D0471D"/>
    <w:pPr>
      <w:spacing w:after="0" w:line="360" w:lineRule="auto"/>
      <w:jc w:val="both"/>
    </w:pPr>
    <w:rPr>
      <w:rFonts w:ascii="Times New Roman" w:hAnsi="Times New Roman"/>
      <w:sz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ody Text"/>
    <w:basedOn w:val="a0"/>
    <w:link w:val="a6"/>
    <w:rsid w:val="00D0471D"/>
    <w:pPr>
      <w:jc w:val="both"/>
    </w:pPr>
    <w:rPr>
      <w:lang w:val="kk-KZ"/>
    </w:rPr>
  </w:style>
  <w:style w:type="character" w:customStyle="1" w:styleId="a6">
    <w:name w:val="Основной текст Знак"/>
    <w:basedOn w:val="a1"/>
    <w:link w:val="a5"/>
    <w:rsid w:val="00D0471D"/>
    <w:rPr>
      <w:rFonts w:ascii="Times New Roman" w:eastAsia="Times New Roman" w:hAnsi="Times New Roman" w:cs="Times New Roman"/>
      <w:sz w:val="24"/>
      <w:szCs w:val="24"/>
      <w:lang w:val="kk-KZ" w:eastAsia="ru-RU"/>
    </w:rPr>
  </w:style>
  <w:style w:type="paragraph" w:styleId="a7">
    <w:name w:val="Body Text Indent"/>
    <w:basedOn w:val="a0"/>
    <w:link w:val="a8"/>
    <w:rsid w:val="00D0471D"/>
    <w:pPr>
      <w:spacing w:after="120"/>
      <w:ind w:left="283"/>
    </w:pPr>
  </w:style>
  <w:style w:type="character" w:customStyle="1" w:styleId="a8">
    <w:name w:val="Основной текст с отступом Знак"/>
    <w:basedOn w:val="a1"/>
    <w:link w:val="a7"/>
    <w:rsid w:val="00D0471D"/>
    <w:rPr>
      <w:rFonts w:ascii="Times New Roman" w:eastAsia="Times New Roman" w:hAnsi="Times New Roman" w:cs="Times New Roman"/>
      <w:sz w:val="24"/>
      <w:szCs w:val="24"/>
      <w:lang w:eastAsia="ru-RU"/>
    </w:rPr>
  </w:style>
  <w:style w:type="paragraph" w:styleId="a9">
    <w:name w:val="Balloon Text"/>
    <w:basedOn w:val="a0"/>
    <w:link w:val="aa"/>
    <w:unhideWhenUsed/>
    <w:rsid w:val="00D0471D"/>
    <w:rPr>
      <w:rFonts w:ascii="Tahoma" w:hAnsi="Tahoma" w:cs="Tahoma"/>
      <w:sz w:val="16"/>
      <w:szCs w:val="16"/>
    </w:rPr>
  </w:style>
  <w:style w:type="character" w:customStyle="1" w:styleId="aa">
    <w:name w:val="Текст выноски Знак"/>
    <w:basedOn w:val="a1"/>
    <w:link w:val="a9"/>
    <w:rsid w:val="00D0471D"/>
    <w:rPr>
      <w:rFonts w:ascii="Tahoma" w:eastAsia="Times New Roman" w:hAnsi="Tahoma" w:cs="Tahoma"/>
      <w:sz w:val="16"/>
      <w:szCs w:val="16"/>
      <w:lang w:eastAsia="ru-RU"/>
    </w:rPr>
  </w:style>
  <w:style w:type="paragraph" w:styleId="ab">
    <w:name w:val="header"/>
    <w:basedOn w:val="a0"/>
    <w:link w:val="ac"/>
    <w:uiPriority w:val="99"/>
    <w:unhideWhenUsed/>
    <w:rsid w:val="00315531"/>
    <w:pPr>
      <w:tabs>
        <w:tab w:val="center" w:pos="4677"/>
        <w:tab w:val="right" w:pos="9355"/>
      </w:tabs>
    </w:pPr>
  </w:style>
  <w:style w:type="character" w:customStyle="1" w:styleId="ac">
    <w:name w:val="Верхний колонтитул Знак"/>
    <w:basedOn w:val="a1"/>
    <w:link w:val="ab"/>
    <w:uiPriority w:val="99"/>
    <w:rsid w:val="00315531"/>
    <w:rPr>
      <w:rFonts w:ascii="Times New Roman" w:eastAsia="Times New Roman" w:hAnsi="Times New Roman" w:cs="Times New Roman"/>
      <w:sz w:val="24"/>
      <w:szCs w:val="24"/>
      <w:lang w:eastAsia="ru-RU"/>
    </w:rPr>
  </w:style>
  <w:style w:type="paragraph" w:styleId="ad">
    <w:name w:val="footer"/>
    <w:basedOn w:val="a0"/>
    <w:link w:val="ae"/>
    <w:unhideWhenUsed/>
    <w:rsid w:val="00315531"/>
    <w:pPr>
      <w:tabs>
        <w:tab w:val="center" w:pos="4677"/>
        <w:tab w:val="right" w:pos="9355"/>
      </w:tabs>
    </w:pPr>
  </w:style>
  <w:style w:type="character" w:customStyle="1" w:styleId="ae">
    <w:name w:val="Нижний колонтитул Знак"/>
    <w:basedOn w:val="a1"/>
    <w:link w:val="ad"/>
    <w:rsid w:val="00315531"/>
    <w:rPr>
      <w:rFonts w:ascii="Times New Roman" w:eastAsia="Times New Roman" w:hAnsi="Times New Roman" w:cs="Times New Roman"/>
      <w:sz w:val="24"/>
      <w:szCs w:val="24"/>
      <w:lang w:eastAsia="ru-RU"/>
    </w:rPr>
  </w:style>
  <w:style w:type="paragraph" w:styleId="af">
    <w:name w:val="List Paragraph"/>
    <w:basedOn w:val="a0"/>
    <w:link w:val="af0"/>
    <w:uiPriority w:val="34"/>
    <w:qFormat/>
    <w:rsid w:val="00F77F7F"/>
    <w:pPr>
      <w:ind w:left="720"/>
      <w:contextualSpacing/>
    </w:pPr>
  </w:style>
  <w:style w:type="character" w:styleId="af1">
    <w:name w:val="Placeholder Text"/>
    <w:basedOn w:val="a1"/>
    <w:uiPriority w:val="99"/>
    <w:semiHidden/>
    <w:rsid w:val="00F77F7F"/>
    <w:rPr>
      <w:color w:val="808080"/>
    </w:rPr>
  </w:style>
  <w:style w:type="paragraph" w:styleId="af2">
    <w:name w:val="footnote text"/>
    <w:basedOn w:val="a0"/>
    <w:link w:val="af3"/>
    <w:uiPriority w:val="99"/>
    <w:semiHidden/>
    <w:unhideWhenUsed/>
    <w:rsid w:val="00E77F9E"/>
    <w:pPr>
      <w:ind w:firstLine="539"/>
    </w:pPr>
    <w:rPr>
      <w:rFonts w:eastAsia="Calibri"/>
      <w:sz w:val="20"/>
      <w:szCs w:val="20"/>
      <w:lang w:eastAsia="en-US"/>
    </w:rPr>
  </w:style>
  <w:style w:type="character" w:customStyle="1" w:styleId="af3">
    <w:name w:val="Текст сноски Знак"/>
    <w:basedOn w:val="a1"/>
    <w:link w:val="af2"/>
    <w:uiPriority w:val="99"/>
    <w:semiHidden/>
    <w:rsid w:val="00E77F9E"/>
    <w:rPr>
      <w:rFonts w:ascii="Times New Roman" w:eastAsia="Calibri" w:hAnsi="Times New Roman" w:cs="Times New Roman"/>
      <w:sz w:val="20"/>
      <w:szCs w:val="20"/>
    </w:rPr>
  </w:style>
  <w:style w:type="paragraph" w:styleId="21">
    <w:name w:val="Body Text 2"/>
    <w:basedOn w:val="a0"/>
    <w:link w:val="22"/>
    <w:rsid w:val="00F97308"/>
    <w:pPr>
      <w:jc w:val="both"/>
    </w:pPr>
    <w:rPr>
      <w:szCs w:val="20"/>
    </w:rPr>
  </w:style>
  <w:style w:type="character" w:customStyle="1" w:styleId="22">
    <w:name w:val="Основной текст 2 Знак"/>
    <w:basedOn w:val="a1"/>
    <w:link w:val="21"/>
    <w:rsid w:val="00F97308"/>
    <w:rPr>
      <w:rFonts w:ascii="Times New Roman" w:eastAsia="Times New Roman" w:hAnsi="Times New Roman" w:cs="Times New Roman"/>
      <w:sz w:val="24"/>
      <w:szCs w:val="20"/>
      <w:lang w:eastAsia="ru-RU"/>
    </w:rPr>
  </w:style>
  <w:style w:type="character" w:customStyle="1" w:styleId="10">
    <w:name w:val="Заголовок 1 Знак"/>
    <w:basedOn w:val="a1"/>
    <w:link w:val="1"/>
    <w:uiPriority w:val="9"/>
    <w:rsid w:val="004B76E7"/>
    <w:rPr>
      <w:rFonts w:ascii="Times New Roman" w:eastAsia="Times New Roman" w:hAnsi="Times New Roman" w:cs="Times New Roman"/>
      <w:kern w:val="36"/>
      <w:sz w:val="36"/>
      <w:szCs w:val="36"/>
      <w:lang w:eastAsia="ru-RU"/>
    </w:rPr>
  </w:style>
  <w:style w:type="character" w:customStyle="1" w:styleId="30">
    <w:name w:val="Заголовок 3 Знак"/>
    <w:basedOn w:val="a1"/>
    <w:link w:val="3"/>
    <w:rsid w:val="004B76E7"/>
    <w:rPr>
      <w:rFonts w:ascii="Times New Roman" w:eastAsia="Times New Roman" w:hAnsi="Times New Roman" w:cs="Times New Roman"/>
      <w:b/>
      <w:bCs/>
      <w:sz w:val="27"/>
      <w:szCs w:val="27"/>
      <w:lang w:eastAsia="ru-RU"/>
    </w:rPr>
  </w:style>
  <w:style w:type="character" w:styleId="af4">
    <w:name w:val="page number"/>
    <w:basedOn w:val="a1"/>
    <w:rsid w:val="004B76E7"/>
  </w:style>
  <w:style w:type="paragraph" w:styleId="af5">
    <w:name w:val="Plain Text"/>
    <w:basedOn w:val="a0"/>
    <w:link w:val="af6"/>
    <w:rsid w:val="004B76E7"/>
    <w:rPr>
      <w:rFonts w:ascii="Courier New" w:hAnsi="Courier New"/>
      <w:sz w:val="20"/>
      <w:szCs w:val="20"/>
    </w:rPr>
  </w:style>
  <w:style w:type="character" w:customStyle="1" w:styleId="af6">
    <w:name w:val="Текст Знак"/>
    <w:basedOn w:val="a1"/>
    <w:link w:val="af5"/>
    <w:rsid w:val="004B76E7"/>
    <w:rPr>
      <w:rFonts w:ascii="Courier New" w:eastAsia="Times New Roman" w:hAnsi="Courier New" w:cs="Times New Roman"/>
      <w:sz w:val="20"/>
      <w:szCs w:val="20"/>
      <w:lang w:eastAsia="ru-RU"/>
    </w:rPr>
  </w:style>
  <w:style w:type="paragraph" w:customStyle="1" w:styleId="11">
    <w:name w:val="Текст1"/>
    <w:basedOn w:val="a0"/>
    <w:rsid w:val="004B76E7"/>
    <w:rPr>
      <w:rFonts w:ascii="Courier New" w:hAnsi="Courier New"/>
      <w:sz w:val="20"/>
      <w:szCs w:val="20"/>
    </w:rPr>
  </w:style>
  <w:style w:type="character" w:styleId="af7">
    <w:name w:val="Hyperlink"/>
    <w:basedOn w:val="a1"/>
    <w:uiPriority w:val="99"/>
    <w:rsid w:val="004B76E7"/>
    <w:rPr>
      <w:color w:val="0000FF"/>
      <w:u w:val="single"/>
    </w:rPr>
  </w:style>
  <w:style w:type="paragraph" w:customStyle="1" w:styleId="12">
    <w:name w:val="1 Знак"/>
    <w:basedOn w:val="a0"/>
    <w:autoRedefine/>
    <w:rsid w:val="004B76E7"/>
    <w:pPr>
      <w:spacing w:after="160" w:line="240" w:lineRule="exact"/>
    </w:pPr>
    <w:rPr>
      <w:rFonts w:eastAsia="MS Mincho"/>
      <w:sz w:val="28"/>
      <w:szCs w:val="28"/>
      <w:lang w:val="en-US" w:eastAsia="en-US"/>
    </w:rPr>
  </w:style>
  <w:style w:type="character" w:customStyle="1" w:styleId="hpsatn">
    <w:name w:val="hps atn"/>
    <w:basedOn w:val="a1"/>
    <w:rsid w:val="004B76E7"/>
  </w:style>
  <w:style w:type="character" w:customStyle="1" w:styleId="hps">
    <w:name w:val="hps"/>
    <w:basedOn w:val="a1"/>
    <w:rsid w:val="004B76E7"/>
  </w:style>
  <w:style w:type="paragraph" w:customStyle="1" w:styleId="authors">
    <w:name w:val="authors"/>
    <w:basedOn w:val="a0"/>
    <w:rsid w:val="004B76E7"/>
    <w:pPr>
      <w:spacing w:before="100" w:beforeAutospacing="1" w:after="100" w:afterAutospacing="1"/>
    </w:pPr>
  </w:style>
  <w:style w:type="character" w:customStyle="1" w:styleId="shorttext">
    <w:name w:val="short_text"/>
    <w:basedOn w:val="a1"/>
    <w:rsid w:val="004B76E7"/>
  </w:style>
  <w:style w:type="character" w:customStyle="1" w:styleId="af8">
    <w:name w:val="Знак Знак"/>
    <w:basedOn w:val="a1"/>
    <w:rsid w:val="004B76E7"/>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4B76E7"/>
  </w:style>
  <w:style w:type="character" w:customStyle="1" w:styleId="af9">
    <w:name w:val="Текст примечания Знак"/>
    <w:basedOn w:val="a1"/>
    <w:link w:val="afa"/>
    <w:uiPriority w:val="99"/>
    <w:semiHidden/>
    <w:rsid w:val="00D06225"/>
    <w:rPr>
      <w:sz w:val="20"/>
      <w:szCs w:val="20"/>
    </w:rPr>
  </w:style>
  <w:style w:type="paragraph" w:styleId="afa">
    <w:name w:val="annotation text"/>
    <w:basedOn w:val="a0"/>
    <w:link w:val="af9"/>
    <w:uiPriority w:val="99"/>
    <w:semiHidden/>
    <w:unhideWhenUsed/>
    <w:rsid w:val="00D06225"/>
    <w:pPr>
      <w:spacing w:after="200"/>
      <w:jc w:val="both"/>
    </w:pPr>
    <w:rPr>
      <w:rFonts w:asciiTheme="minorHAnsi" w:eastAsiaTheme="minorHAnsi" w:hAnsiTheme="minorHAnsi" w:cstheme="minorBidi"/>
      <w:sz w:val="20"/>
      <w:szCs w:val="20"/>
      <w:lang w:eastAsia="en-US"/>
    </w:rPr>
  </w:style>
  <w:style w:type="character" w:customStyle="1" w:styleId="13">
    <w:name w:val="Текст примечания Знак1"/>
    <w:basedOn w:val="a1"/>
    <w:uiPriority w:val="99"/>
    <w:semiHidden/>
    <w:rsid w:val="00D06225"/>
    <w:rPr>
      <w:rFonts w:ascii="Times New Roman" w:eastAsia="Times New Roman" w:hAnsi="Times New Roman" w:cs="Times New Roman"/>
      <w:sz w:val="20"/>
      <w:szCs w:val="20"/>
      <w:lang w:eastAsia="ru-RU"/>
    </w:rPr>
  </w:style>
  <w:style w:type="character" w:customStyle="1" w:styleId="afb">
    <w:name w:val="Тема примечания Знак"/>
    <w:basedOn w:val="af9"/>
    <w:link w:val="afc"/>
    <w:uiPriority w:val="99"/>
    <w:semiHidden/>
    <w:rsid w:val="00D06225"/>
    <w:rPr>
      <w:b/>
      <w:bCs/>
      <w:sz w:val="20"/>
      <w:szCs w:val="20"/>
    </w:rPr>
  </w:style>
  <w:style w:type="paragraph" w:styleId="afc">
    <w:name w:val="annotation subject"/>
    <w:basedOn w:val="afa"/>
    <w:next w:val="afa"/>
    <w:link w:val="afb"/>
    <w:uiPriority w:val="99"/>
    <w:semiHidden/>
    <w:unhideWhenUsed/>
    <w:rsid w:val="00D06225"/>
    <w:rPr>
      <w:b/>
      <w:bCs/>
    </w:rPr>
  </w:style>
  <w:style w:type="character" w:customStyle="1" w:styleId="14">
    <w:name w:val="Тема примечания Знак1"/>
    <w:basedOn w:val="13"/>
    <w:uiPriority w:val="99"/>
    <w:semiHidden/>
    <w:rsid w:val="00D06225"/>
    <w:rPr>
      <w:rFonts w:ascii="Times New Roman" w:eastAsia="Times New Roman" w:hAnsi="Times New Roman" w:cs="Times New Roman"/>
      <w:b/>
      <w:bCs/>
      <w:sz w:val="20"/>
      <w:szCs w:val="20"/>
      <w:lang w:eastAsia="ru-RU"/>
    </w:rPr>
  </w:style>
  <w:style w:type="character" w:styleId="afd">
    <w:name w:val="annotation reference"/>
    <w:basedOn w:val="a1"/>
    <w:uiPriority w:val="99"/>
    <w:semiHidden/>
    <w:unhideWhenUsed/>
    <w:rsid w:val="00624D41"/>
    <w:rPr>
      <w:sz w:val="16"/>
      <w:szCs w:val="16"/>
    </w:rPr>
  </w:style>
  <w:style w:type="paragraph" w:customStyle="1" w:styleId="afe">
    <w:name w:val="Знак"/>
    <w:basedOn w:val="a0"/>
    <w:autoRedefine/>
    <w:rsid w:val="00D8788A"/>
    <w:pPr>
      <w:spacing w:after="160" w:line="240" w:lineRule="exact"/>
    </w:pPr>
    <w:rPr>
      <w:rFonts w:eastAsia="SimSun"/>
      <w:b/>
      <w:sz w:val="28"/>
      <w:lang w:val="en-US" w:eastAsia="en-US"/>
    </w:rPr>
  </w:style>
  <w:style w:type="paragraph" w:customStyle="1" w:styleId="aff">
    <w:name w:val="....."/>
    <w:basedOn w:val="a0"/>
    <w:next w:val="a0"/>
    <w:rsid w:val="004F5BE8"/>
    <w:pPr>
      <w:autoSpaceDE w:val="0"/>
      <w:autoSpaceDN w:val="0"/>
      <w:adjustRightInd w:val="0"/>
    </w:pPr>
    <w:rPr>
      <w:rFonts w:eastAsia="SimSun"/>
    </w:rPr>
  </w:style>
  <w:style w:type="paragraph" w:customStyle="1" w:styleId="MTDisplayEquation">
    <w:name w:val="MTDisplayEquation"/>
    <w:basedOn w:val="a0"/>
    <w:next w:val="a0"/>
    <w:rsid w:val="004F5BE8"/>
    <w:pPr>
      <w:tabs>
        <w:tab w:val="center" w:pos="4820"/>
        <w:tab w:val="right" w:pos="9640"/>
      </w:tabs>
    </w:pPr>
  </w:style>
  <w:style w:type="character" w:styleId="aff0">
    <w:name w:val="Emphasis"/>
    <w:qFormat/>
    <w:rsid w:val="004F5BE8"/>
    <w:rPr>
      <w:i/>
      <w:iCs/>
    </w:rPr>
  </w:style>
  <w:style w:type="paragraph" w:customStyle="1" w:styleId="aff1">
    <w:name w:val="Теорема"/>
    <w:basedOn w:val="a0"/>
    <w:link w:val="aff2"/>
    <w:qFormat/>
    <w:rsid w:val="004F5BE8"/>
    <w:pPr>
      <w:spacing w:line="360" w:lineRule="auto"/>
      <w:ind w:right="71"/>
      <w:jc w:val="both"/>
    </w:pPr>
    <w:rPr>
      <w:spacing w:val="20"/>
      <w:lang w:val="kk-KZ"/>
    </w:rPr>
  </w:style>
  <w:style w:type="character" w:customStyle="1" w:styleId="aff2">
    <w:name w:val="Теорема Знак"/>
    <w:basedOn w:val="a1"/>
    <w:link w:val="aff1"/>
    <w:rsid w:val="004F5BE8"/>
    <w:rPr>
      <w:rFonts w:ascii="Times New Roman" w:eastAsia="Times New Roman" w:hAnsi="Times New Roman" w:cs="Times New Roman"/>
      <w:spacing w:val="20"/>
      <w:sz w:val="24"/>
      <w:szCs w:val="24"/>
      <w:lang w:val="kk-KZ" w:eastAsia="ru-RU"/>
    </w:rPr>
  </w:style>
  <w:style w:type="character" w:customStyle="1" w:styleId="41">
    <w:name w:val="Основной текст (4)_"/>
    <w:basedOn w:val="a1"/>
    <w:link w:val="42"/>
    <w:uiPriority w:val="99"/>
    <w:locked/>
    <w:rsid w:val="000F7BED"/>
    <w:rPr>
      <w:rFonts w:ascii="Century Schoolbook" w:hAnsi="Century Schoolbook" w:cs="Century Schoolbook"/>
      <w:sz w:val="16"/>
      <w:szCs w:val="16"/>
      <w:shd w:val="clear" w:color="auto" w:fill="FFFFFF"/>
    </w:rPr>
  </w:style>
  <w:style w:type="paragraph" w:customStyle="1" w:styleId="42">
    <w:name w:val="Основной текст (4)"/>
    <w:basedOn w:val="a0"/>
    <w:link w:val="41"/>
    <w:uiPriority w:val="99"/>
    <w:rsid w:val="000F7BED"/>
    <w:pPr>
      <w:widowControl w:val="0"/>
      <w:shd w:val="clear" w:color="auto" w:fill="FFFFFF"/>
      <w:spacing w:line="216" w:lineRule="exact"/>
      <w:jc w:val="both"/>
    </w:pPr>
    <w:rPr>
      <w:rFonts w:ascii="Century Schoolbook" w:eastAsiaTheme="minorHAnsi" w:hAnsi="Century Schoolbook" w:cs="Century Schoolbook"/>
      <w:sz w:val="16"/>
      <w:szCs w:val="16"/>
      <w:lang w:eastAsia="en-US"/>
    </w:rPr>
  </w:style>
  <w:style w:type="character" w:customStyle="1" w:styleId="15">
    <w:name w:val="Основной текст Знак1"/>
    <w:basedOn w:val="a1"/>
    <w:uiPriority w:val="99"/>
    <w:locked/>
    <w:rsid w:val="003E28B7"/>
    <w:rPr>
      <w:rFonts w:ascii="Century Schoolbook" w:hAnsi="Century Schoolbook" w:cs="Century Schoolbook"/>
      <w:sz w:val="18"/>
      <w:szCs w:val="18"/>
      <w:shd w:val="clear" w:color="auto" w:fill="FFFFFF"/>
    </w:rPr>
  </w:style>
  <w:style w:type="character" w:customStyle="1" w:styleId="aff3">
    <w:name w:val="Колонтитул_"/>
    <w:basedOn w:val="a1"/>
    <w:link w:val="aff4"/>
    <w:uiPriority w:val="99"/>
    <w:locked/>
    <w:rsid w:val="003E28B7"/>
    <w:rPr>
      <w:rFonts w:ascii="Tahoma" w:hAnsi="Tahoma" w:cs="Tahoma"/>
      <w:noProof/>
      <w:sz w:val="17"/>
      <w:szCs w:val="17"/>
      <w:shd w:val="clear" w:color="auto" w:fill="FFFFFF"/>
    </w:rPr>
  </w:style>
  <w:style w:type="paragraph" w:customStyle="1" w:styleId="aff4">
    <w:name w:val="Колонтитул"/>
    <w:basedOn w:val="a0"/>
    <w:link w:val="aff3"/>
    <w:uiPriority w:val="99"/>
    <w:rsid w:val="003E28B7"/>
    <w:pPr>
      <w:widowControl w:val="0"/>
      <w:shd w:val="clear" w:color="auto" w:fill="FFFFFF"/>
      <w:spacing w:line="240" w:lineRule="atLeast"/>
    </w:pPr>
    <w:rPr>
      <w:rFonts w:ascii="Tahoma" w:eastAsiaTheme="minorHAnsi" w:hAnsi="Tahoma" w:cs="Tahoma"/>
      <w:noProof/>
      <w:sz w:val="17"/>
      <w:szCs w:val="17"/>
      <w:lang w:eastAsia="en-US"/>
    </w:rPr>
  </w:style>
  <w:style w:type="character" w:customStyle="1" w:styleId="Impact">
    <w:name w:val="Колонтитул + Impact"/>
    <w:aliases w:val="8 pt"/>
    <w:basedOn w:val="aff3"/>
    <w:uiPriority w:val="99"/>
    <w:rsid w:val="003E28B7"/>
    <w:rPr>
      <w:rFonts w:ascii="Impact" w:hAnsi="Impact" w:cs="Impact"/>
      <w:noProof/>
      <w:sz w:val="16"/>
      <w:szCs w:val="16"/>
      <w:shd w:val="clear" w:color="auto" w:fill="FFFFFF"/>
    </w:rPr>
  </w:style>
  <w:style w:type="character" w:customStyle="1" w:styleId="23">
    <w:name w:val="Основной текст (2)_"/>
    <w:basedOn w:val="a1"/>
    <w:link w:val="210"/>
    <w:uiPriority w:val="99"/>
    <w:locked/>
    <w:rsid w:val="003E28B7"/>
    <w:rPr>
      <w:rFonts w:ascii="Century Schoolbook" w:hAnsi="Century Schoolbook" w:cs="Century Schoolbook"/>
      <w:b/>
      <w:bCs/>
      <w:sz w:val="18"/>
      <w:szCs w:val="18"/>
      <w:shd w:val="clear" w:color="auto" w:fill="FFFFFF"/>
    </w:rPr>
  </w:style>
  <w:style w:type="paragraph" w:customStyle="1" w:styleId="210">
    <w:name w:val="Основной текст (2)1"/>
    <w:basedOn w:val="a0"/>
    <w:link w:val="23"/>
    <w:uiPriority w:val="99"/>
    <w:rsid w:val="003E28B7"/>
    <w:pPr>
      <w:widowControl w:val="0"/>
      <w:shd w:val="clear" w:color="auto" w:fill="FFFFFF"/>
      <w:spacing w:before="180" w:after="180" w:line="240" w:lineRule="exact"/>
      <w:jc w:val="center"/>
    </w:pPr>
    <w:rPr>
      <w:rFonts w:ascii="Century Schoolbook" w:eastAsiaTheme="minorHAnsi" w:hAnsi="Century Schoolbook" w:cs="Century Schoolbook"/>
      <w:b/>
      <w:bCs/>
      <w:sz w:val="18"/>
      <w:szCs w:val="18"/>
      <w:lang w:eastAsia="en-US"/>
    </w:rPr>
  </w:style>
  <w:style w:type="character" w:customStyle="1" w:styleId="24">
    <w:name w:val="Основной текст (2)"/>
    <w:basedOn w:val="23"/>
    <w:uiPriority w:val="99"/>
    <w:rsid w:val="003E28B7"/>
    <w:rPr>
      <w:rFonts w:ascii="Century Schoolbook" w:hAnsi="Century Schoolbook" w:cs="Century Schoolbook"/>
      <w:b/>
      <w:bCs/>
      <w:sz w:val="18"/>
      <w:szCs w:val="18"/>
      <w:shd w:val="clear" w:color="auto" w:fill="FFFFFF"/>
    </w:rPr>
  </w:style>
  <w:style w:type="character" w:customStyle="1" w:styleId="aff5">
    <w:name w:val="Основной текст + Полужирный"/>
    <w:basedOn w:val="15"/>
    <w:uiPriority w:val="99"/>
    <w:rsid w:val="003E28B7"/>
    <w:rPr>
      <w:rFonts w:ascii="Century Schoolbook" w:hAnsi="Century Schoolbook" w:cs="Century Schoolbook"/>
      <w:b/>
      <w:bCs/>
      <w:sz w:val="18"/>
      <w:szCs w:val="18"/>
      <w:shd w:val="clear" w:color="auto" w:fill="FFFFFF"/>
    </w:rPr>
  </w:style>
  <w:style w:type="character" w:customStyle="1" w:styleId="aff6">
    <w:name w:val="Основной текст + Курсив"/>
    <w:basedOn w:val="15"/>
    <w:uiPriority w:val="99"/>
    <w:rsid w:val="003E28B7"/>
    <w:rPr>
      <w:rFonts w:ascii="Century Schoolbook" w:hAnsi="Century Schoolbook" w:cs="Century Schoolbook"/>
      <w:i/>
      <w:iCs/>
      <w:sz w:val="18"/>
      <w:szCs w:val="18"/>
      <w:shd w:val="clear" w:color="auto" w:fill="FFFFFF"/>
    </w:rPr>
  </w:style>
  <w:style w:type="character" w:customStyle="1" w:styleId="aff7">
    <w:name w:val="Оглавление_"/>
    <w:basedOn w:val="a1"/>
    <w:link w:val="aff8"/>
    <w:uiPriority w:val="99"/>
    <w:locked/>
    <w:rsid w:val="003E28B7"/>
    <w:rPr>
      <w:rFonts w:ascii="Century Schoolbook" w:hAnsi="Century Schoolbook" w:cs="Century Schoolbook"/>
      <w:sz w:val="18"/>
      <w:szCs w:val="18"/>
      <w:shd w:val="clear" w:color="auto" w:fill="FFFFFF"/>
      <w:lang w:val="en-US"/>
    </w:rPr>
  </w:style>
  <w:style w:type="paragraph" w:customStyle="1" w:styleId="aff8">
    <w:name w:val="Оглавление"/>
    <w:basedOn w:val="a0"/>
    <w:link w:val="aff7"/>
    <w:uiPriority w:val="99"/>
    <w:rsid w:val="003E28B7"/>
    <w:pPr>
      <w:widowControl w:val="0"/>
      <w:shd w:val="clear" w:color="auto" w:fill="FFFFFF"/>
      <w:spacing w:line="134" w:lineRule="exact"/>
      <w:jc w:val="both"/>
    </w:pPr>
    <w:rPr>
      <w:rFonts w:ascii="Century Schoolbook" w:eastAsiaTheme="minorHAnsi" w:hAnsi="Century Schoolbook" w:cs="Century Schoolbook"/>
      <w:sz w:val="18"/>
      <w:szCs w:val="18"/>
      <w:lang w:val="en-US" w:eastAsia="en-US"/>
    </w:rPr>
  </w:style>
  <w:style w:type="character" w:customStyle="1" w:styleId="25">
    <w:name w:val="Оглавление (2)_"/>
    <w:basedOn w:val="a1"/>
    <w:link w:val="211"/>
    <w:uiPriority w:val="99"/>
    <w:locked/>
    <w:rsid w:val="003E28B7"/>
    <w:rPr>
      <w:rFonts w:ascii="Century Schoolbook" w:hAnsi="Century Schoolbook" w:cs="Century Schoolbook"/>
      <w:i/>
      <w:iCs/>
      <w:sz w:val="18"/>
      <w:szCs w:val="18"/>
      <w:shd w:val="clear" w:color="auto" w:fill="FFFFFF"/>
    </w:rPr>
  </w:style>
  <w:style w:type="paragraph" w:customStyle="1" w:styleId="211">
    <w:name w:val="Оглавление (2)1"/>
    <w:basedOn w:val="a0"/>
    <w:link w:val="25"/>
    <w:uiPriority w:val="99"/>
    <w:rsid w:val="003E28B7"/>
    <w:pPr>
      <w:widowControl w:val="0"/>
      <w:shd w:val="clear" w:color="auto" w:fill="FFFFFF"/>
      <w:spacing w:before="180" w:line="240" w:lineRule="atLeast"/>
      <w:jc w:val="both"/>
    </w:pPr>
    <w:rPr>
      <w:rFonts w:ascii="Century Schoolbook" w:eastAsiaTheme="minorHAnsi" w:hAnsi="Century Schoolbook" w:cs="Century Schoolbook"/>
      <w:i/>
      <w:iCs/>
      <w:sz w:val="18"/>
      <w:szCs w:val="18"/>
      <w:lang w:eastAsia="en-US"/>
    </w:rPr>
  </w:style>
  <w:style w:type="character" w:customStyle="1" w:styleId="26">
    <w:name w:val="Оглавление (2)"/>
    <w:basedOn w:val="25"/>
    <w:uiPriority w:val="99"/>
    <w:rsid w:val="003E28B7"/>
    <w:rPr>
      <w:rFonts w:ascii="Century Schoolbook" w:hAnsi="Century Schoolbook" w:cs="Century Schoolbook"/>
      <w:i/>
      <w:iCs/>
      <w:sz w:val="18"/>
      <w:szCs w:val="18"/>
      <w:shd w:val="clear" w:color="auto" w:fill="FFFFFF"/>
    </w:rPr>
  </w:style>
  <w:style w:type="character" w:customStyle="1" w:styleId="27">
    <w:name w:val="Оглавление (2) + Не курсив"/>
    <w:basedOn w:val="25"/>
    <w:uiPriority w:val="99"/>
    <w:rsid w:val="003E28B7"/>
    <w:rPr>
      <w:rFonts w:ascii="Century Schoolbook" w:hAnsi="Century Schoolbook" w:cs="Century Schoolbook"/>
      <w:i/>
      <w:iCs/>
      <w:sz w:val="18"/>
      <w:szCs w:val="18"/>
      <w:shd w:val="clear" w:color="auto" w:fill="FFFFFF"/>
      <w:lang w:val="en-US" w:eastAsia="en-US"/>
    </w:rPr>
  </w:style>
  <w:style w:type="character" w:customStyle="1" w:styleId="31">
    <w:name w:val="Основной текст (3)_"/>
    <w:basedOn w:val="a1"/>
    <w:link w:val="310"/>
    <w:uiPriority w:val="99"/>
    <w:locked/>
    <w:rsid w:val="003E28B7"/>
    <w:rPr>
      <w:rFonts w:ascii="Century Schoolbook" w:hAnsi="Century Schoolbook" w:cs="Century Schoolbook"/>
      <w:i/>
      <w:iCs/>
      <w:sz w:val="18"/>
      <w:szCs w:val="18"/>
      <w:shd w:val="clear" w:color="auto" w:fill="FFFFFF"/>
    </w:rPr>
  </w:style>
  <w:style w:type="paragraph" w:customStyle="1" w:styleId="310">
    <w:name w:val="Основной текст (3)1"/>
    <w:basedOn w:val="a0"/>
    <w:link w:val="31"/>
    <w:uiPriority w:val="99"/>
    <w:rsid w:val="003E28B7"/>
    <w:pPr>
      <w:widowControl w:val="0"/>
      <w:shd w:val="clear" w:color="auto" w:fill="FFFFFF"/>
      <w:spacing w:before="240" w:after="120" w:line="240" w:lineRule="exact"/>
    </w:pPr>
    <w:rPr>
      <w:rFonts w:ascii="Century Schoolbook" w:eastAsiaTheme="minorHAnsi" w:hAnsi="Century Schoolbook" w:cs="Century Schoolbook"/>
      <w:i/>
      <w:iCs/>
      <w:sz w:val="18"/>
      <w:szCs w:val="18"/>
      <w:lang w:eastAsia="en-US"/>
    </w:rPr>
  </w:style>
  <w:style w:type="character" w:customStyle="1" w:styleId="32">
    <w:name w:val="Основной текст (3) + Полужирный"/>
    <w:aliases w:val="Не курсив"/>
    <w:basedOn w:val="31"/>
    <w:uiPriority w:val="99"/>
    <w:rsid w:val="003E28B7"/>
    <w:rPr>
      <w:rFonts w:ascii="Century Schoolbook" w:hAnsi="Century Schoolbook" w:cs="Century Schoolbook"/>
      <w:b/>
      <w:bCs/>
      <w:i/>
      <w:iCs/>
      <w:sz w:val="18"/>
      <w:szCs w:val="18"/>
      <w:shd w:val="clear" w:color="auto" w:fill="FFFFFF"/>
    </w:rPr>
  </w:style>
  <w:style w:type="character" w:customStyle="1" w:styleId="33">
    <w:name w:val="Основной текст (3) + Не курсив"/>
    <w:basedOn w:val="31"/>
    <w:uiPriority w:val="99"/>
    <w:rsid w:val="003E28B7"/>
    <w:rPr>
      <w:rFonts w:ascii="Century Schoolbook" w:hAnsi="Century Schoolbook" w:cs="Century Schoolbook"/>
      <w:i/>
      <w:iCs/>
      <w:sz w:val="18"/>
      <w:szCs w:val="18"/>
      <w:shd w:val="clear" w:color="auto" w:fill="FFFFFF"/>
      <w:lang w:val="en-US" w:eastAsia="en-US"/>
    </w:rPr>
  </w:style>
  <w:style w:type="character" w:customStyle="1" w:styleId="34">
    <w:name w:val="Основной текст (3)"/>
    <w:basedOn w:val="31"/>
    <w:uiPriority w:val="99"/>
    <w:rsid w:val="003E28B7"/>
    <w:rPr>
      <w:rFonts w:ascii="Century Schoolbook" w:hAnsi="Century Schoolbook" w:cs="Century Schoolbook"/>
      <w:i/>
      <w:iCs/>
      <w:sz w:val="18"/>
      <w:szCs w:val="18"/>
      <w:shd w:val="clear" w:color="auto" w:fill="FFFFFF"/>
    </w:rPr>
  </w:style>
  <w:style w:type="character" w:customStyle="1" w:styleId="37">
    <w:name w:val="Основной текст (3) + 7"/>
    <w:aliases w:val="5 pt,Не курсив3,Интервал 1 pt"/>
    <w:basedOn w:val="31"/>
    <w:uiPriority w:val="99"/>
    <w:rsid w:val="003E28B7"/>
    <w:rPr>
      <w:rFonts w:ascii="Century Schoolbook" w:hAnsi="Century Schoolbook" w:cs="Century Schoolbook"/>
      <w:i/>
      <w:iCs/>
      <w:noProof/>
      <w:spacing w:val="20"/>
      <w:sz w:val="15"/>
      <w:szCs w:val="15"/>
      <w:shd w:val="clear" w:color="auto" w:fill="FFFFFF"/>
    </w:rPr>
  </w:style>
  <w:style w:type="character" w:customStyle="1" w:styleId="270">
    <w:name w:val="Оглавление (2) + 7"/>
    <w:aliases w:val="5 pt9,Не курсив2,Интервал 1 pt6"/>
    <w:basedOn w:val="25"/>
    <w:uiPriority w:val="99"/>
    <w:rsid w:val="003E28B7"/>
    <w:rPr>
      <w:rFonts w:ascii="Century Schoolbook" w:hAnsi="Century Schoolbook" w:cs="Century Schoolbook"/>
      <w:i/>
      <w:iCs/>
      <w:noProof/>
      <w:spacing w:val="20"/>
      <w:sz w:val="15"/>
      <w:szCs w:val="15"/>
      <w:shd w:val="clear" w:color="auto" w:fill="FFFFFF"/>
    </w:rPr>
  </w:style>
  <w:style w:type="character" w:customStyle="1" w:styleId="28">
    <w:name w:val="Оглавление (2) + Полужирный"/>
    <w:aliases w:val="Не курсив1"/>
    <w:basedOn w:val="25"/>
    <w:uiPriority w:val="99"/>
    <w:rsid w:val="003E28B7"/>
    <w:rPr>
      <w:rFonts w:ascii="Century Schoolbook" w:hAnsi="Century Schoolbook" w:cs="Century Schoolbook"/>
      <w:b/>
      <w:bCs/>
      <w:i/>
      <w:iCs/>
      <w:sz w:val="18"/>
      <w:szCs w:val="18"/>
      <w:shd w:val="clear" w:color="auto" w:fill="FFFFFF"/>
    </w:rPr>
  </w:style>
  <w:style w:type="character" w:customStyle="1" w:styleId="71">
    <w:name w:val="Основной текст + 71"/>
    <w:aliases w:val="5 pt1,Интервал 1 pt2"/>
    <w:basedOn w:val="15"/>
    <w:uiPriority w:val="99"/>
    <w:rsid w:val="003E28B7"/>
    <w:rPr>
      <w:rFonts w:ascii="Century Schoolbook" w:hAnsi="Century Schoolbook" w:cs="Century Schoolbook"/>
      <w:spacing w:val="20"/>
      <w:sz w:val="15"/>
      <w:szCs w:val="15"/>
      <w:shd w:val="clear" w:color="auto" w:fill="FFFFFF"/>
      <w:lang w:val="en-US" w:eastAsia="en-US"/>
    </w:rPr>
  </w:style>
  <w:style w:type="character" w:customStyle="1" w:styleId="29">
    <w:name w:val="Основной текст (2) + Не полужирный"/>
    <w:basedOn w:val="23"/>
    <w:uiPriority w:val="99"/>
    <w:rsid w:val="003E28B7"/>
    <w:rPr>
      <w:rFonts w:ascii="Century Schoolbook" w:hAnsi="Century Schoolbook" w:cs="Century Schoolbook"/>
      <w:b/>
      <w:bCs/>
      <w:sz w:val="18"/>
      <w:szCs w:val="18"/>
      <w:shd w:val="clear" w:color="auto" w:fill="FFFFFF"/>
    </w:rPr>
  </w:style>
  <w:style w:type="character" w:customStyle="1" w:styleId="2pt1">
    <w:name w:val="Основной текст + Интервал 2 pt1"/>
    <w:basedOn w:val="15"/>
    <w:uiPriority w:val="99"/>
    <w:rsid w:val="003E28B7"/>
    <w:rPr>
      <w:rFonts w:ascii="Century Schoolbook" w:hAnsi="Century Schoolbook" w:cs="Century Schoolbook"/>
      <w:spacing w:val="40"/>
      <w:sz w:val="18"/>
      <w:szCs w:val="18"/>
      <w:shd w:val="clear" w:color="auto" w:fill="FFFFFF"/>
      <w:lang w:val="en-US" w:eastAsia="en-US"/>
    </w:rPr>
  </w:style>
  <w:style w:type="paragraph" w:customStyle="1" w:styleId="BodyL">
    <w:name w:val="BodyL."/>
    <w:basedOn w:val="a0"/>
    <w:rsid w:val="00DA51E0"/>
    <w:pPr>
      <w:spacing w:line="360" w:lineRule="auto"/>
      <w:ind w:firstLine="567"/>
      <w:jc w:val="both"/>
    </w:pPr>
    <w:rPr>
      <w:szCs w:val="20"/>
      <w:lang w:eastAsia="en-US"/>
    </w:rPr>
  </w:style>
  <w:style w:type="paragraph" w:customStyle="1" w:styleId="BodyLNoTab">
    <w:name w:val="BodyL.NoTab"/>
    <w:basedOn w:val="BodyL"/>
    <w:next w:val="BodyL"/>
    <w:rsid w:val="00DA51E0"/>
    <w:pPr>
      <w:ind w:firstLine="0"/>
    </w:pPr>
  </w:style>
  <w:style w:type="paragraph" w:customStyle="1" w:styleId="EquationNoNum">
    <w:name w:val="EquationNoNum"/>
    <w:basedOn w:val="Equation"/>
    <w:rsid w:val="00DA51E0"/>
    <w:pPr>
      <w:jc w:val="center"/>
    </w:pPr>
  </w:style>
  <w:style w:type="paragraph" w:customStyle="1" w:styleId="Equation">
    <w:name w:val="Equation"/>
    <w:basedOn w:val="a0"/>
    <w:rsid w:val="00DA51E0"/>
    <w:pPr>
      <w:tabs>
        <w:tab w:val="center" w:pos="4536"/>
        <w:tab w:val="right" w:pos="9078"/>
      </w:tabs>
      <w:overflowPunct w:val="0"/>
      <w:autoSpaceDE w:val="0"/>
      <w:autoSpaceDN w:val="0"/>
      <w:adjustRightInd w:val="0"/>
      <w:spacing w:before="120" w:after="120" w:line="360" w:lineRule="auto"/>
      <w:jc w:val="both"/>
      <w:textAlignment w:val="baseline"/>
    </w:pPr>
    <w:rPr>
      <w:noProof/>
      <w:szCs w:val="28"/>
      <w:lang w:val="en-US" w:eastAsia="de-DE"/>
    </w:rPr>
  </w:style>
  <w:style w:type="paragraph" w:customStyle="1" w:styleId="EquationNum1">
    <w:name w:val="EquationNum+1"/>
    <w:basedOn w:val="Equation"/>
    <w:rsid w:val="00DA51E0"/>
  </w:style>
  <w:style w:type="paragraph" w:customStyle="1" w:styleId="Footnote">
    <w:name w:val="Footnote"/>
    <w:basedOn w:val="a0"/>
    <w:rsid w:val="00F152BC"/>
    <w:rPr>
      <w:sz w:val="20"/>
      <w:szCs w:val="20"/>
      <w:lang w:eastAsia="en-US"/>
    </w:rPr>
  </w:style>
  <w:style w:type="character" w:styleId="aff9">
    <w:name w:val="footnote reference"/>
    <w:basedOn w:val="a1"/>
    <w:uiPriority w:val="99"/>
    <w:semiHidden/>
    <w:unhideWhenUsed/>
    <w:rsid w:val="00F152BC"/>
    <w:rPr>
      <w:vertAlign w:val="superscript"/>
    </w:rPr>
  </w:style>
  <w:style w:type="paragraph" w:styleId="affa">
    <w:name w:val="Subtitle"/>
    <w:basedOn w:val="a0"/>
    <w:next w:val="a0"/>
    <w:link w:val="affb"/>
    <w:uiPriority w:val="99"/>
    <w:qFormat/>
    <w:rsid w:val="00DF0856"/>
    <w:pPr>
      <w:spacing w:after="60"/>
      <w:jc w:val="center"/>
      <w:outlineLvl w:val="1"/>
    </w:pPr>
    <w:rPr>
      <w:rFonts w:ascii="Cambria" w:hAnsi="Cambria"/>
    </w:rPr>
  </w:style>
  <w:style w:type="character" w:customStyle="1" w:styleId="affb">
    <w:name w:val="Подзаголовок Знак"/>
    <w:basedOn w:val="a1"/>
    <w:link w:val="affa"/>
    <w:uiPriority w:val="99"/>
    <w:rsid w:val="00DF0856"/>
    <w:rPr>
      <w:rFonts w:ascii="Cambria" w:eastAsia="Times New Roman" w:hAnsi="Cambria" w:cs="Times New Roman"/>
      <w:sz w:val="24"/>
      <w:szCs w:val="24"/>
      <w:lang w:eastAsia="ru-RU"/>
    </w:rPr>
  </w:style>
  <w:style w:type="paragraph" w:customStyle="1" w:styleId="2a">
    <w:name w:val="Знак2"/>
    <w:basedOn w:val="a0"/>
    <w:autoRedefine/>
    <w:rsid w:val="00A87584"/>
    <w:pPr>
      <w:spacing w:after="160" w:line="240" w:lineRule="exact"/>
    </w:pPr>
    <w:rPr>
      <w:rFonts w:eastAsia="SimSun"/>
      <w:b/>
      <w:sz w:val="28"/>
      <w:lang w:val="en-US" w:eastAsia="en-US"/>
    </w:rPr>
  </w:style>
  <w:style w:type="character" w:customStyle="1" w:styleId="atn">
    <w:name w:val="atn"/>
    <w:basedOn w:val="a1"/>
    <w:rsid w:val="00A87584"/>
  </w:style>
  <w:style w:type="character" w:customStyle="1" w:styleId="snsep">
    <w:name w:val="snsep"/>
    <w:basedOn w:val="a1"/>
    <w:rsid w:val="00A87584"/>
  </w:style>
  <w:style w:type="character" w:customStyle="1" w:styleId="authornotfaded">
    <w:name w:val="author notfaded"/>
    <w:basedOn w:val="a1"/>
    <w:rsid w:val="00A87584"/>
  </w:style>
  <w:style w:type="character" w:customStyle="1" w:styleId="a-size-large">
    <w:name w:val="a-size-large"/>
    <w:basedOn w:val="a1"/>
    <w:rsid w:val="00A87584"/>
  </w:style>
  <w:style w:type="paragraph" w:customStyle="1" w:styleId="16">
    <w:name w:val="Название1"/>
    <w:basedOn w:val="a0"/>
    <w:rsid w:val="008840DE"/>
    <w:pPr>
      <w:spacing w:before="100" w:beforeAutospacing="1" w:after="100" w:afterAutospacing="1"/>
    </w:pPr>
  </w:style>
  <w:style w:type="character" w:customStyle="1" w:styleId="searchword">
    <w:name w:val="searchword"/>
    <w:basedOn w:val="a1"/>
    <w:rsid w:val="008840DE"/>
  </w:style>
  <w:style w:type="paragraph" w:customStyle="1" w:styleId="enumeration">
    <w:name w:val="enumeration"/>
    <w:basedOn w:val="a0"/>
    <w:rsid w:val="008840DE"/>
    <w:pPr>
      <w:spacing w:before="100" w:beforeAutospacing="1" w:after="100" w:afterAutospacing="1"/>
    </w:pPr>
  </w:style>
  <w:style w:type="character" w:customStyle="1" w:styleId="publication">
    <w:name w:val="publication"/>
    <w:basedOn w:val="a1"/>
    <w:rsid w:val="008840DE"/>
  </w:style>
  <w:style w:type="character" w:customStyle="1" w:styleId="volume">
    <w:name w:val="volume"/>
    <w:basedOn w:val="a1"/>
    <w:rsid w:val="008840DE"/>
  </w:style>
  <w:style w:type="character" w:customStyle="1" w:styleId="part">
    <w:name w:val="part"/>
    <w:basedOn w:val="a1"/>
    <w:rsid w:val="008840DE"/>
  </w:style>
  <w:style w:type="character" w:customStyle="1" w:styleId="contribution">
    <w:name w:val="contribution"/>
    <w:basedOn w:val="a1"/>
    <w:rsid w:val="008840DE"/>
  </w:style>
  <w:style w:type="character" w:customStyle="1" w:styleId="pagination">
    <w:name w:val="pagination"/>
    <w:basedOn w:val="a1"/>
    <w:rsid w:val="008840DE"/>
  </w:style>
  <w:style w:type="character" w:customStyle="1" w:styleId="doi">
    <w:name w:val="doi"/>
    <w:basedOn w:val="a1"/>
    <w:rsid w:val="008840DE"/>
  </w:style>
  <w:style w:type="paragraph" w:customStyle="1" w:styleId="Abstract">
    <w:name w:val="Abstract"/>
    <w:basedOn w:val="a0"/>
    <w:rsid w:val="008840DE"/>
    <w:pPr>
      <w:spacing w:before="120" w:after="120"/>
      <w:jc w:val="both"/>
    </w:pPr>
    <w:rPr>
      <w:sz w:val="20"/>
      <w:szCs w:val="20"/>
      <w:lang w:eastAsia="en-US"/>
    </w:rPr>
  </w:style>
  <w:style w:type="paragraph" w:customStyle="1" w:styleId="frfield">
    <w:name w:val="fr_field"/>
    <w:basedOn w:val="a0"/>
    <w:rsid w:val="008840DE"/>
    <w:pPr>
      <w:spacing w:before="100" w:beforeAutospacing="1" w:after="100" w:afterAutospacing="1"/>
    </w:pPr>
  </w:style>
  <w:style w:type="character" w:customStyle="1" w:styleId="frlabel">
    <w:name w:val="fr_label"/>
    <w:rsid w:val="008840DE"/>
  </w:style>
  <w:style w:type="character" w:customStyle="1" w:styleId="hithilite">
    <w:name w:val="hithilite"/>
    <w:rsid w:val="008840DE"/>
  </w:style>
  <w:style w:type="paragraph" w:customStyle="1" w:styleId="sourcetitle">
    <w:name w:val="sourcetitle"/>
    <w:basedOn w:val="a0"/>
    <w:rsid w:val="008840DE"/>
    <w:pPr>
      <w:spacing w:before="100" w:beforeAutospacing="1" w:after="100" w:afterAutospacing="1"/>
    </w:pPr>
  </w:style>
  <w:style w:type="character" w:customStyle="1" w:styleId="s20">
    <w:name w:val="s20"/>
    <w:rsid w:val="00E222D0"/>
    <w:rPr>
      <w:shd w:val="clear" w:color="auto" w:fill="FFFFFF"/>
    </w:rPr>
  </w:style>
  <w:style w:type="paragraph" w:customStyle="1" w:styleId="Default">
    <w:name w:val="Default"/>
    <w:rsid w:val="004021EA"/>
    <w:pPr>
      <w:autoSpaceDE w:val="0"/>
      <w:autoSpaceDN w:val="0"/>
      <w:adjustRightInd w:val="0"/>
      <w:spacing w:after="0" w:line="240" w:lineRule="auto"/>
    </w:pPr>
    <w:rPr>
      <w:rFonts w:ascii="Times New Roman" w:hAnsi="Times New Roman" w:cs="Times New Roman"/>
      <w:color w:val="000000"/>
      <w:sz w:val="24"/>
      <w:szCs w:val="24"/>
    </w:rPr>
  </w:style>
  <w:style w:type="paragraph" w:styleId="affc">
    <w:name w:val="No Spacing"/>
    <w:link w:val="affd"/>
    <w:qFormat/>
    <w:rsid w:val="00070838"/>
    <w:pPr>
      <w:widowControl w:val="0"/>
      <w:suppressAutoHyphens/>
      <w:spacing w:after="0" w:line="240" w:lineRule="auto"/>
    </w:pPr>
    <w:rPr>
      <w:rFonts w:ascii="Times New Roman" w:eastAsia="Arial Unicode MS" w:hAnsi="Times New Roman" w:cs="Tahoma"/>
      <w:color w:val="000000"/>
      <w:sz w:val="24"/>
      <w:szCs w:val="24"/>
      <w:lang w:val="en-US" w:bidi="en-US"/>
    </w:rPr>
  </w:style>
  <w:style w:type="character" w:customStyle="1" w:styleId="20">
    <w:name w:val="Заголовок 2 Знак"/>
    <w:basedOn w:val="a1"/>
    <w:link w:val="2"/>
    <w:rsid w:val="00B1456D"/>
    <w:rPr>
      <w:rFonts w:ascii="Times New Roman" w:eastAsia="Times New Roman" w:hAnsi="Times New Roman" w:cs="Times New Roman"/>
      <w:sz w:val="24"/>
      <w:szCs w:val="20"/>
      <w:lang w:val="en-US" w:eastAsia="ru-RU"/>
    </w:rPr>
  </w:style>
  <w:style w:type="character" w:customStyle="1" w:styleId="40">
    <w:name w:val="Заголовок 4 Знак"/>
    <w:basedOn w:val="a1"/>
    <w:link w:val="4"/>
    <w:rsid w:val="00B1456D"/>
    <w:rPr>
      <w:rFonts w:ascii="Times New Roman" w:eastAsia="Times New Roman" w:hAnsi="Times New Roman" w:cs="Times New Roman"/>
      <w:i/>
      <w:sz w:val="28"/>
      <w:szCs w:val="20"/>
      <w:lang w:eastAsia="ru-RU"/>
    </w:rPr>
  </w:style>
  <w:style w:type="character" w:customStyle="1" w:styleId="50">
    <w:name w:val="Заголовок 5 Знак"/>
    <w:basedOn w:val="a1"/>
    <w:link w:val="5"/>
    <w:rsid w:val="00B1456D"/>
    <w:rPr>
      <w:rFonts w:ascii="Times New Roman" w:eastAsia="Times New Roman" w:hAnsi="Times New Roman" w:cs="Times New Roman"/>
      <w:b/>
      <w:sz w:val="28"/>
      <w:szCs w:val="20"/>
      <w:lang w:val="en-US" w:eastAsia="ru-RU"/>
    </w:rPr>
  </w:style>
  <w:style w:type="character" w:customStyle="1" w:styleId="60">
    <w:name w:val="Заголовок 6 Знак"/>
    <w:basedOn w:val="a1"/>
    <w:link w:val="6"/>
    <w:rsid w:val="00B1456D"/>
    <w:rPr>
      <w:rFonts w:ascii="Times New Roman" w:eastAsia="Times New Roman" w:hAnsi="Times New Roman" w:cs="Times New Roman"/>
      <w:b/>
      <w:bCs/>
      <w:lang w:eastAsia="ru-RU"/>
    </w:rPr>
  </w:style>
  <w:style w:type="paragraph" w:styleId="affe">
    <w:name w:val="Normal (Web)"/>
    <w:basedOn w:val="a0"/>
    <w:uiPriority w:val="99"/>
    <w:rsid w:val="00B1456D"/>
    <w:pPr>
      <w:spacing w:before="100" w:beforeAutospacing="1" w:after="100" w:afterAutospacing="1"/>
      <w:jc w:val="both"/>
    </w:pPr>
    <w:rPr>
      <w:color w:val="31341D"/>
    </w:rPr>
  </w:style>
  <w:style w:type="paragraph" w:styleId="afff">
    <w:name w:val="Title"/>
    <w:basedOn w:val="a0"/>
    <w:link w:val="afff0"/>
    <w:qFormat/>
    <w:rsid w:val="00B1456D"/>
    <w:pPr>
      <w:jc w:val="center"/>
    </w:pPr>
    <w:rPr>
      <w:b/>
      <w:sz w:val="26"/>
    </w:rPr>
  </w:style>
  <w:style w:type="character" w:customStyle="1" w:styleId="afff0">
    <w:name w:val="Заголовок Знак"/>
    <w:basedOn w:val="a1"/>
    <w:link w:val="afff"/>
    <w:rsid w:val="00B1456D"/>
    <w:rPr>
      <w:rFonts w:ascii="Times New Roman" w:eastAsia="Times New Roman" w:hAnsi="Times New Roman" w:cs="Times New Roman"/>
      <w:b/>
      <w:sz w:val="26"/>
      <w:szCs w:val="24"/>
      <w:lang w:eastAsia="ru-RU"/>
    </w:rPr>
  </w:style>
  <w:style w:type="character" w:styleId="afff1">
    <w:name w:val="FollowedHyperlink"/>
    <w:basedOn w:val="a1"/>
    <w:uiPriority w:val="99"/>
    <w:semiHidden/>
    <w:unhideWhenUsed/>
    <w:rsid w:val="00B1456D"/>
    <w:rPr>
      <w:color w:val="800080" w:themeColor="followedHyperlink"/>
      <w:u w:val="single"/>
    </w:rPr>
  </w:style>
  <w:style w:type="paragraph" w:styleId="35">
    <w:name w:val="Body Text 3"/>
    <w:basedOn w:val="a0"/>
    <w:link w:val="36"/>
    <w:rsid w:val="00B1456D"/>
    <w:pPr>
      <w:jc w:val="both"/>
    </w:pPr>
    <w:rPr>
      <w:sz w:val="28"/>
      <w:szCs w:val="20"/>
      <w:lang w:val="en-US"/>
    </w:rPr>
  </w:style>
  <w:style w:type="character" w:customStyle="1" w:styleId="36">
    <w:name w:val="Основной текст 3 Знак"/>
    <w:basedOn w:val="a1"/>
    <w:link w:val="35"/>
    <w:rsid w:val="00B1456D"/>
    <w:rPr>
      <w:rFonts w:ascii="Times New Roman" w:eastAsia="Times New Roman" w:hAnsi="Times New Roman" w:cs="Times New Roman"/>
      <w:sz w:val="28"/>
      <w:szCs w:val="20"/>
      <w:lang w:val="en-US" w:eastAsia="ru-RU"/>
    </w:rPr>
  </w:style>
  <w:style w:type="numbering" w:customStyle="1" w:styleId="17">
    <w:name w:val="Нет списка1"/>
    <w:next w:val="a3"/>
    <w:uiPriority w:val="99"/>
    <w:semiHidden/>
    <w:unhideWhenUsed/>
    <w:rsid w:val="00B1456D"/>
  </w:style>
  <w:style w:type="table" w:customStyle="1" w:styleId="18">
    <w:name w:val="Сетка таблицы1"/>
    <w:basedOn w:val="a2"/>
    <w:next w:val="a4"/>
    <w:uiPriority w:val="59"/>
    <w:rsid w:val="00B1456D"/>
    <w:pPr>
      <w:spacing w:after="0" w:line="360" w:lineRule="auto"/>
      <w:jc w:val="both"/>
    </w:pPr>
    <w:rPr>
      <w:rFonts w:ascii="Times New Roman" w:hAnsi="Times New Roman"/>
      <w:sz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f2">
    <w:name w:val="Strong"/>
    <w:basedOn w:val="a1"/>
    <w:uiPriority w:val="22"/>
    <w:qFormat/>
    <w:rsid w:val="00B1456D"/>
    <w:rPr>
      <w:b/>
      <w:bCs/>
    </w:rPr>
  </w:style>
  <w:style w:type="character" w:customStyle="1" w:styleId="s5h3first">
    <w:name w:val="s5_h3_first"/>
    <w:basedOn w:val="a1"/>
    <w:rsid w:val="00B1456D"/>
  </w:style>
  <w:style w:type="paragraph" w:styleId="HTML">
    <w:name w:val="HTML Preformatted"/>
    <w:basedOn w:val="a0"/>
    <w:link w:val="HTML0"/>
    <w:uiPriority w:val="99"/>
    <w:unhideWhenUsed/>
    <w:rsid w:val="00B14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kk-KZ" w:eastAsia="kk-KZ"/>
    </w:rPr>
  </w:style>
  <w:style w:type="character" w:customStyle="1" w:styleId="HTML0">
    <w:name w:val="Стандартный HTML Знак"/>
    <w:basedOn w:val="a1"/>
    <w:link w:val="HTML"/>
    <w:uiPriority w:val="99"/>
    <w:rsid w:val="00B1456D"/>
    <w:rPr>
      <w:rFonts w:ascii="Courier New" w:eastAsia="Times New Roman" w:hAnsi="Courier New" w:cs="Courier New"/>
      <w:sz w:val="20"/>
      <w:szCs w:val="20"/>
      <w:lang w:val="kk-KZ" w:eastAsia="kk-KZ"/>
    </w:rPr>
  </w:style>
  <w:style w:type="character" w:customStyle="1" w:styleId="hl">
    <w:name w:val="hl"/>
    <w:basedOn w:val="a1"/>
    <w:rsid w:val="00B1456D"/>
  </w:style>
  <w:style w:type="paragraph" w:customStyle="1" w:styleId="Style1">
    <w:name w:val="Style1"/>
    <w:basedOn w:val="a0"/>
    <w:rsid w:val="00B1456D"/>
    <w:pPr>
      <w:widowControl w:val="0"/>
      <w:autoSpaceDE w:val="0"/>
      <w:autoSpaceDN w:val="0"/>
      <w:adjustRightInd w:val="0"/>
      <w:spacing w:line="206" w:lineRule="exact"/>
      <w:ind w:firstLine="144"/>
      <w:jc w:val="both"/>
    </w:pPr>
    <w:rPr>
      <w:rFonts w:ascii="Century Schoolbook" w:hAnsi="Century Schoolbook"/>
    </w:rPr>
  </w:style>
  <w:style w:type="paragraph" w:customStyle="1" w:styleId="Style2">
    <w:name w:val="Style2"/>
    <w:basedOn w:val="a0"/>
    <w:rsid w:val="00B1456D"/>
    <w:pPr>
      <w:widowControl w:val="0"/>
      <w:autoSpaceDE w:val="0"/>
      <w:autoSpaceDN w:val="0"/>
      <w:adjustRightInd w:val="0"/>
    </w:pPr>
    <w:rPr>
      <w:rFonts w:ascii="Century Schoolbook" w:hAnsi="Century Schoolbook"/>
    </w:rPr>
  </w:style>
  <w:style w:type="paragraph" w:customStyle="1" w:styleId="Style3">
    <w:name w:val="Style3"/>
    <w:basedOn w:val="a0"/>
    <w:rsid w:val="00B1456D"/>
    <w:pPr>
      <w:widowControl w:val="0"/>
      <w:autoSpaceDE w:val="0"/>
      <w:autoSpaceDN w:val="0"/>
      <w:adjustRightInd w:val="0"/>
      <w:spacing w:line="125" w:lineRule="exact"/>
      <w:ind w:firstLine="154"/>
      <w:jc w:val="both"/>
    </w:pPr>
    <w:rPr>
      <w:rFonts w:ascii="Century Schoolbook" w:hAnsi="Century Schoolbook"/>
    </w:rPr>
  </w:style>
  <w:style w:type="paragraph" w:customStyle="1" w:styleId="Style4">
    <w:name w:val="Style4"/>
    <w:basedOn w:val="a0"/>
    <w:rsid w:val="00B1456D"/>
    <w:pPr>
      <w:widowControl w:val="0"/>
      <w:autoSpaceDE w:val="0"/>
      <w:autoSpaceDN w:val="0"/>
      <w:adjustRightInd w:val="0"/>
    </w:pPr>
    <w:rPr>
      <w:rFonts w:ascii="Century Schoolbook" w:hAnsi="Century Schoolbook"/>
    </w:rPr>
  </w:style>
  <w:style w:type="character" w:customStyle="1" w:styleId="Style7">
    <w:name w:val="Style7 Знак"/>
    <w:basedOn w:val="a1"/>
    <w:link w:val="Style70"/>
    <w:locked/>
    <w:rsid w:val="00B1456D"/>
    <w:rPr>
      <w:rFonts w:ascii="Century Schoolbook" w:hAnsi="Century Schoolbook"/>
      <w:sz w:val="24"/>
      <w:szCs w:val="24"/>
    </w:rPr>
  </w:style>
  <w:style w:type="paragraph" w:customStyle="1" w:styleId="Style70">
    <w:name w:val="Style7"/>
    <w:basedOn w:val="a0"/>
    <w:link w:val="Style7"/>
    <w:rsid w:val="00B1456D"/>
    <w:pPr>
      <w:widowControl w:val="0"/>
      <w:autoSpaceDE w:val="0"/>
      <w:autoSpaceDN w:val="0"/>
      <w:adjustRightInd w:val="0"/>
    </w:pPr>
    <w:rPr>
      <w:rFonts w:ascii="Century Schoolbook" w:eastAsiaTheme="minorHAnsi" w:hAnsi="Century Schoolbook" w:cstheme="minorBidi"/>
      <w:lang w:eastAsia="en-US"/>
    </w:rPr>
  </w:style>
  <w:style w:type="character" w:customStyle="1" w:styleId="FontStyle25">
    <w:name w:val="Font Style25"/>
    <w:basedOn w:val="a1"/>
    <w:rsid w:val="00B1456D"/>
    <w:rPr>
      <w:rFonts w:ascii="Arial Narrow" w:hAnsi="Arial Narrow" w:cs="Arial Narrow" w:hint="default"/>
      <w:b/>
      <w:bCs/>
      <w:sz w:val="14"/>
      <w:szCs w:val="14"/>
    </w:rPr>
  </w:style>
  <w:style w:type="character" w:customStyle="1" w:styleId="FontStyle27">
    <w:name w:val="Font Style27"/>
    <w:basedOn w:val="a1"/>
    <w:rsid w:val="00B1456D"/>
    <w:rPr>
      <w:rFonts w:ascii="Century Schoolbook" w:hAnsi="Century Schoolbook" w:cs="Century Schoolbook" w:hint="default"/>
      <w:sz w:val="10"/>
      <w:szCs w:val="10"/>
    </w:rPr>
  </w:style>
  <w:style w:type="paragraph" w:customStyle="1" w:styleId="19">
    <w:name w:val="Знак1"/>
    <w:basedOn w:val="a0"/>
    <w:autoRedefine/>
    <w:rsid w:val="00B1456D"/>
    <w:pPr>
      <w:spacing w:after="160" w:line="240" w:lineRule="exact"/>
    </w:pPr>
    <w:rPr>
      <w:sz w:val="28"/>
      <w:szCs w:val="20"/>
      <w:lang w:val="en-US" w:eastAsia="en-US"/>
    </w:rPr>
  </w:style>
  <w:style w:type="character" w:customStyle="1" w:styleId="MapleInput">
    <w:name w:val="Maple Input"/>
    <w:rsid w:val="00B1456D"/>
    <w:rPr>
      <w:rFonts w:ascii="Courier New" w:hAnsi="Courier New" w:cs="Courier New"/>
      <w:b/>
      <w:bCs/>
      <w:color w:val="FF0000"/>
    </w:rPr>
  </w:style>
  <w:style w:type="paragraph" w:customStyle="1" w:styleId="MapleOutput">
    <w:name w:val="Maple Output"/>
    <w:rsid w:val="00B1456D"/>
    <w:pPr>
      <w:autoSpaceDE w:val="0"/>
      <w:autoSpaceDN w:val="0"/>
      <w:adjustRightInd w:val="0"/>
      <w:spacing w:after="0" w:line="360" w:lineRule="auto"/>
      <w:jc w:val="center"/>
    </w:pPr>
    <w:rPr>
      <w:rFonts w:ascii="Times New Roman" w:eastAsia="Times New Roman" w:hAnsi="Times New Roman" w:cs="Times New Roman"/>
      <w:color w:val="000000"/>
      <w:sz w:val="24"/>
      <w:szCs w:val="24"/>
      <w:lang w:val="en-US" w:eastAsia="ru-RU"/>
    </w:rPr>
  </w:style>
  <w:style w:type="paragraph" w:customStyle="1" w:styleId="MaplePlot">
    <w:name w:val="Maple Plot"/>
    <w:next w:val="MapleOutput"/>
    <w:rsid w:val="00B1456D"/>
    <w:pPr>
      <w:autoSpaceDE w:val="0"/>
      <w:autoSpaceDN w:val="0"/>
      <w:adjustRightInd w:val="0"/>
      <w:spacing w:after="0" w:line="240" w:lineRule="auto"/>
      <w:jc w:val="center"/>
    </w:pPr>
    <w:rPr>
      <w:rFonts w:ascii="Times New Roman" w:eastAsia="Times New Roman" w:hAnsi="Times New Roman" w:cs="Times New Roman"/>
      <w:color w:val="000000"/>
      <w:sz w:val="24"/>
      <w:szCs w:val="24"/>
      <w:lang w:val="en-US" w:eastAsia="ru-RU"/>
    </w:rPr>
  </w:style>
  <w:style w:type="paragraph" w:styleId="2b">
    <w:name w:val="Body Text Indent 2"/>
    <w:basedOn w:val="a0"/>
    <w:link w:val="2c"/>
    <w:semiHidden/>
    <w:unhideWhenUsed/>
    <w:rsid w:val="00B1456D"/>
    <w:pPr>
      <w:spacing w:after="120" w:line="480" w:lineRule="auto"/>
      <w:ind w:left="283"/>
      <w:jc w:val="both"/>
    </w:pPr>
    <w:rPr>
      <w:rFonts w:eastAsiaTheme="minorHAnsi" w:cstheme="minorBidi"/>
      <w:sz w:val="28"/>
      <w:szCs w:val="22"/>
      <w:lang w:eastAsia="en-US"/>
    </w:rPr>
  </w:style>
  <w:style w:type="character" w:customStyle="1" w:styleId="2c">
    <w:name w:val="Основной текст с отступом 2 Знак"/>
    <w:basedOn w:val="a1"/>
    <w:link w:val="2b"/>
    <w:semiHidden/>
    <w:rsid w:val="00B1456D"/>
    <w:rPr>
      <w:rFonts w:ascii="Times New Roman" w:hAnsi="Times New Roman"/>
      <w:sz w:val="28"/>
    </w:rPr>
  </w:style>
  <w:style w:type="paragraph" w:styleId="38">
    <w:name w:val="Body Text Indent 3"/>
    <w:basedOn w:val="a0"/>
    <w:link w:val="39"/>
    <w:semiHidden/>
    <w:unhideWhenUsed/>
    <w:rsid w:val="00B1456D"/>
    <w:pPr>
      <w:spacing w:after="120" w:line="360" w:lineRule="auto"/>
      <w:ind w:left="283"/>
      <w:jc w:val="both"/>
    </w:pPr>
    <w:rPr>
      <w:rFonts w:eastAsiaTheme="minorHAnsi" w:cstheme="minorBidi"/>
      <w:sz w:val="16"/>
      <w:szCs w:val="16"/>
      <w:lang w:eastAsia="en-US"/>
    </w:rPr>
  </w:style>
  <w:style w:type="character" w:customStyle="1" w:styleId="39">
    <w:name w:val="Основной текст с отступом 3 Знак"/>
    <w:basedOn w:val="a1"/>
    <w:link w:val="38"/>
    <w:semiHidden/>
    <w:rsid w:val="00B1456D"/>
    <w:rPr>
      <w:rFonts w:ascii="Times New Roman" w:hAnsi="Times New Roman"/>
      <w:sz w:val="16"/>
      <w:szCs w:val="16"/>
    </w:rPr>
  </w:style>
  <w:style w:type="paragraph" w:styleId="afff3">
    <w:name w:val="caption"/>
    <w:basedOn w:val="a0"/>
    <w:next w:val="a0"/>
    <w:uiPriority w:val="35"/>
    <w:qFormat/>
    <w:rsid w:val="00B1456D"/>
    <w:pPr>
      <w:spacing w:line="360" w:lineRule="auto"/>
      <w:jc w:val="both"/>
    </w:pPr>
    <w:rPr>
      <w:sz w:val="28"/>
    </w:rPr>
  </w:style>
  <w:style w:type="paragraph" w:styleId="2d">
    <w:name w:val="List 2"/>
    <w:basedOn w:val="a0"/>
    <w:rsid w:val="00B1456D"/>
    <w:pPr>
      <w:ind w:left="566" w:hanging="283"/>
    </w:pPr>
  </w:style>
  <w:style w:type="character" w:customStyle="1" w:styleId="61">
    <w:name w:val="Знак Знак6"/>
    <w:basedOn w:val="a1"/>
    <w:rsid w:val="00B1456D"/>
    <w:rPr>
      <w:rFonts w:ascii="Times New Roman" w:eastAsia="Times New Roman" w:hAnsi="Times New Roman" w:cs="Times New Roman"/>
      <w:sz w:val="24"/>
      <w:szCs w:val="24"/>
      <w:lang w:val="kk-KZ" w:eastAsia="ru-RU"/>
    </w:rPr>
  </w:style>
  <w:style w:type="paragraph" w:customStyle="1" w:styleId="afff4">
    <w:name w:val="ОбычныйАбзац"/>
    <w:basedOn w:val="a0"/>
    <w:autoRedefine/>
    <w:rsid w:val="00B1456D"/>
    <w:pPr>
      <w:spacing w:line="360" w:lineRule="auto"/>
      <w:ind w:firstLine="709"/>
      <w:jc w:val="both"/>
    </w:pPr>
    <w:rPr>
      <w:position w:val="-28"/>
      <w:sz w:val="28"/>
    </w:rPr>
  </w:style>
  <w:style w:type="paragraph" w:customStyle="1" w:styleId="afff5">
    <w:name w:val="Абзац обычный"/>
    <w:basedOn w:val="a0"/>
    <w:autoRedefine/>
    <w:rsid w:val="00B1456D"/>
    <w:pPr>
      <w:spacing w:line="360" w:lineRule="auto"/>
      <w:ind w:right="-82" w:firstLine="709"/>
      <w:jc w:val="both"/>
    </w:pPr>
    <w:rPr>
      <w:sz w:val="28"/>
    </w:rPr>
  </w:style>
  <w:style w:type="paragraph" w:customStyle="1" w:styleId="afff6">
    <w:name w:val="Пояснения"/>
    <w:basedOn w:val="a0"/>
    <w:rsid w:val="00B1456D"/>
    <w:pPr>
      <w:tabs>
        <w:tab w:val="left" w:pos="567"/>
      </w:tabs>
    </w:pPr>
    <w:rPr>
      <w:sz w:val="28"/>
    </w:rPr>
  </w:style>
  <w:style w:type="character" w:customStyle="1" w:styleId="articletitle">
    <w:name w:val="articletitle"/>
    <w:basedOn w:val="a1"/>
    <w:rsid w:val="00850277"/>
  </w:style>
  <w:style w:type="character" w:customStyle="1" w:styleId="meta-value">
    <w:name w:val="meta-value"/>
    <w:basedOn w:val="a1"/>
    <w:rsid w:val="00850277"/>
  </w:style>
  <w:style w:type="character" w:customStyle="1" w:styleId="volumeissue">
    <w:name w:val="volumeissue"/>
    <w:basedOn w:val="a1"/>
    <w:rsid w:val="00850277"/>
  </w:style>
  <w:style w:type="character" w:customStyle="1" w:styleId="sourcesep">
    <w:name w:val="sourcesep"/>
    <w:basedOn w:val="a1"/>
    <w:rsid w:val="00850277"/>
  </w:style>
  <w:style w:type="character" w:customStyle="1" w:styleId="pubdate">
    <w:name w:val="pubdate"/>
    <w:basedOn w:val="a1"/>
    <w:rsid w:val="00850277"/>
  </w:style>
  <w:style w:type="character" w:customStyle="1" w:styleId="sourceterminator">
    <w:name w:val="sourceterminator"/>
    <w:basedOn w:val="a1"/>
    <w:rsid w:val="00850277"/>
  </w:style>
  <w:style w:type="character" w:customStyle="1" w:styleId="afff7">
    <w:name w:val="Основной текст_"/>
    <w:link w:val="2e"/>
    <w:rsid w:val="00850277"/>
    <w:rPr>
      <w:rFonts w:ascii="Times New Roman" w:eastAsia="Times New Roman" w:hAnsi="Times New Roman"/>
      <w:sz w:val="19"/>
      <w:szCs w:val="19"/>
      <w:shd w:val="clear" w:color="auto" w:fill="FFFFFF"/>
    </w:rPr>
  </w:style>
  <w:style w:type="paragraph" w:customStyle="1" w:styleId="2e">
    <w:name w:val="Основной текст2"/>
    <w:basedOn w:val="a0"/>
    <w:link w:val="afff7"/>
    <w:rsid w:val="00850277"/>
    <w:pPr>
      <w:widowControl w:val="0"/>
      <w:shd w:val="clear" w:color="auto" w:fill="FFFFFF"/>
      <w:spacing w:after="720" w:line="238" w:lineRule="exact"/>
      <w:ind w:hanging="260"/>
      <w:jc w:val="center"/>
    </w:pPr>
    <w:rPr>
      <w:rFonts w:cstheme="minorBidi"/>
      <w:sz w:val="19"/>
      <w:szCs w:val="19"/>
      <w:lang w:eastAsia="en-US"/>
    </w:rPr>
  </w:style>
  <w:style w:type="paragraph" w:styleId="a">
    <w:name w:val="List Bullet"/>
    <w:basedOn w:val="a0"/>
    <w:uiPriority w:val="99"/>
    <w:unhideWhenUsed/>
    <w:rsid w:val="00850277"/>
    <w:pPr>
      <w:numPr>
        <w:numId w:val="1"/>
      </w:numPr>
      <w:spacing w:after="160" w:line="259" w:lineRule="auto"/>
      <w:contextualSpacing/>
    </w:pPr>
    <w:rPr>
      <w:rFonts w:asciiTheme="minorHAnsi" w:eastAsiaTheme="minorHAnsi" w:hAnsiTheme="minorHAnsi" w:cstheme="minorBidi"/>
      <w:sz w:val="22"/>
      <w:szCs w:val="22"/>
      <w:lang w:eastAsia="en-US"/>
    </w:rPr>
  </w:style>
  <w:style w:type="character" w:customStyle="1" w:styleId="70">
    <w:name w:val="Заголовок 7 Знак"/>
    <w:basedOn w:val="a1"/>
    <w:link w:val="7"/>
    <w:uiPriority w:val="9"/>
    <w:semiHidden/>
    <w:rsid w:val="00FF4D19"/>
    <w:rPr>
      <w:rFonts w:eastAsiaTheme="minorEastAsia"/>
      <w:sz w:val="24"/>
      <w:szCs w:val="24"/>
      <w:lang w:val="en-US"/>
    </w:rPr>
  </w:style>
  <w:style w:type="character" w:customStyle="1" w:styleId="80">
    <w:name w:val="Заголовок 8 Знак"/>
    <w:basedOn w:val="a1"/>
    <w:link w:val="8"/>
    <w:uiPriority w:val="9"/>
    <w:semiHidden/>
    <w:rsid w:val="00FF4D19"/>
    <w:rPr>
      <w:rFonts w:eastAsiaTheme="minorEastAsia"/>
      <w:i/>
      <w:iCs/>
      <w:sz w:val="24"/>
      <w:szCs w:val="24"/>
      <w:lang w:val="en-US"/>
    </w:rPr>
  </w:style>
  <w:style w:type="character" w:customStyle="1" w:styleId="90">
    <w:name w:val="Заголовок 9 Знак"/>
    <w:basedOn w:val="a1"/>
    <w:link w:val="9"/>
    <w:uiPriority w:val="9"/>
    <w:semiHidden/>
    <w:rsid w:val="00FF4D19"/>
    <w:rPr>
      <w:rFonts w:asciiTheme="majorHAnsi" w:eastAsiaTheme="majorEastAsia" w:hAnsiTheme="majorHAnsi" w:cstheme="majorBidi"/>
      <w:lang w:val="en-US"/>
    </w:rPr>
  </w:style>
  <w:style w:type="paragraph" w:customStyle="1" w:styleId="LB1">
    <w:name w:val="LB_1"/>
    <w:basedOn w:val="a0"/>
    <w:rsid w:val="00FF4D19"/>
    <w:pPr>
      <w:ind w:firstLine="567"/>
      <w:jc w:val="both"/>
    </w:pPr>
    <w:rPr>
      <w:rFonts w:ascii="Arial" w:hAnsi="Arial"/>
      <w:sz w:val="20"/>
      <w:szCs w:val="20"/>
    </w:rPr>
  </w:style>
  <w:style w:type="character" w:customStyle="1" w:styleId="affd">
    <w:name w:val="Без интервала Знак"/>
    <w:basedOn w:val="a1"/>
    <w:link w:val="affc"/>
    <w:uiPriority w:val="1"/>
    <w:locked/>
    <w:rsid w:val="00FF4D19"/>
    <w:rPr>
      <w:rFonts w:ascii="Times New Roman" w:eastAsia="Arial Unicode MS" w:hAnsi="Times New Roman" w:cs="Tahoma"/>
      <w:color w:val="000000"/>
      <w:sz w:val="24"/>
      <w:szCs w:val="24"/>
      <w:lang w:val="en-US" w:bidi="en-US"/>
    </w:rPr>
  </w:style>
  <w:style w:type="paragraph" w:styleId="2f">
    <w:name w:val="toc 2"/>
    <w:basedOn w:val="a0"/>
    <w:next w:val="a0"/>
    <w:autoRedefine/>
    <w:uiPriority w:val="39"/>
    <w:unhideWhenUsed/>
    <w:rsid w:val="00FF4D19"/>
    <w:pPr>
      <w:tabs>
        <w:tab w:val="right" w:leader="dot" w:pos="9639"/>
      </w:tabs>
      <w:spacing w:after="200"/>
      <w:jc w:val="both"/>
    </w:pPr>
    <w:rPr>
      <w:rFonts w:asciiTheme="minorHAnsi" w:eastAsiaTheme="minorEastAsia" w:hAnsiTheme="minorHAnsi" w:cstheme="minorBidi"/>
      <w:sz w:val="22"/>
      <w:szCs w:val="22"/>
      <w:lang w:val="en-US" w:eastAsia="en-US" w:bidi="en-US"/>
    </w:rPr>
  </w:style>
  <w:style w:type="paragraph" w:styleId="1a">
    <w:name w:val="toc 1"/>
    <w:basedOn w:val="a0"/>
    <w:next w:val="a0"/>
    <w:autoRedefine/>
    <w:uiPriority w:val="39"/>
    <w:semiHidden/>
    <w:unhideWhenUsed/>
    <w:rsid w:val="00FF4D19"/>
    <w:pPr>
      <w:spacing w:after="100"/>
      <w:jc w:val="both"/>
    </w:pPr>
    <w:rPr>
      <w:rFonts w:asciiTheme="minorHAnsi" w:eastAsiaTheme="minorEastAsia" w:hAnsiTheme="minorHAnsi" w:cstheme="minorBidi"/>
      <w:sz w:val="22"/>
      <w:szCs w:val="22"/>
      <w:lang w:val="en-US" w:eastAsia="en-US" w:bidi="en-US"/>
    </w:rPr>
  </w:style>
  <w:style w:type="paragraph" w:styleId="3a">
    <w:name w:val="toc 3"/>
    <w:basedOn w:val="a0"/>
    <w:next w:val="a0"/>
    <w:autoRedefine/>
    <w:uiPriority w:val="39"/>
    <w:unhideWhenUsed/>
    <w:rsid w:val="00FF4D19"/>
    <w:pPr>
      <w:spacing w:after="100"/>
      <w:ind w:left="440"/>
      <w:jc w:val="both"/>
    </w:pPr>
    <w:rPr>
      <w:rFonts w:asciiTheme="minorHAnsi" w:eastAsiaTheme="minorEastAsia" w:hAnsiTheme="minorHAnsi" w:cstheme="minorBidi"/>
      <w:sz w:val="22"/>
      <w:szCs w:val="22"/>
      <w:lang w:val="en-US" w:eastAsia="en-US" w:bidi="en-US"/>
    </w:rPr>
  </w:style>
  <w:style w:type="paragraph" w:customStyle="1" w:styleId="1b">
    <w:name w:val="1_Раздел"/>
    <w:basedOn w:val="a0"/>
    <w:link w:val="1c"/>
    <w:qFormat/>
    <w:rsid w:val="00106F47"/>
    <w:pPr>
      <w:spacing w:line="360" w:lineRule="auto"/>
      <w:ind w:right="-1" w:firstLine="567"/>
      <w:jc w:val="both"/>
    </w:pPr>
    <w:rPr>
      <w:spacing w:val="20"/>
      <w:lang w:eastAsia="ar-SA"/>
    </w:rPr>
  </w:style>
  <w:style w:type="character" w:customStyle="1" w:styleId="1c">
    <w:name w:val="1_Раздел Знак"/>
    <w:basedOn w:val="a1"/>
    <w:link w:val="1b"/>
    <w:rsid w:val="00106F47"/>
    <w:rPr>
      <w:rFonts w:ascii="Times New Roman" w:eastAsia="Times New Roman" w:hAnsi="Times New Roman" w:cs="Times New Roman"/>
      <w:spacing w:val="20"/>
      <w:sz w:val="24"/>
      <w:szCs w:val="24"/>
      <w:lang w:eastAsia="ar-SA"/>
    </w:rPr>
  </w:style>
  <w:style w:type="character" w:customStyle="1" w:styleId="af0">
    <w:name w:val="Абзац списка Знак"/>
    <w:link w:val="af"/>
    <w:uiPriority w:val="34"/>
    <w:locked/>
    <w:rsid w:val="00915B54"/>
    <w:rPr>
      <w:rFonts w:ascii="Times New Roman" w:eastAsia="Times New Roman" w:hAnsi="Times New Roman" w:cs="Times New Roman"/>
      <w:sz w:val="24"/>
      <w:szCs w:val="24"/>
      <w:lang w:eastAsia="ru-RU"/>
    </w:rPr>
  </w:style>
  <w:style w:type="character" w:customStyle="1" w:styleId="1d">
    <w:name w:val="Текст Знак1"/>
    <w:locked/>
    <w:rsid w:val="000924B2"/>
    <w:rPr>
      <w:rFonts w:ascii="Courier New" w:eastAsia="Times New Roman" w:hAnsi="Courier New" w:cs="Courier New"/>
      <w:sz w:val="20"/>
      <w:szCs w:val="20"/>
      <w:lang w:eastAsia="ru-RU"/>
    </w:rPr>
  </w:style>
  <w:style w:type="character" w:customStyle="1" w:styleId="311">
    <w:name w:val="Заголовок 31"/>
    <w:aliases w:val="Заголовок 3 Знак Знак Знак,Заголовок 3 Знак Знак Знак Знак"/>
    <w:rsid w:val="000924B2"/>
    <w:rPr>
      <w:rFonts w:ascii="Arial" w:hAnsi="Arial" w:cs="Arial"/>
      <w:b/>
      <w:bCs/>
      <w:noProof w:val="0"/>
      <w:sz w:val="26"/>
      <w:szCs w:val="26"/>
      <w:lang w:val="ru-RU" w:eastAsia="ru-RU" w:bidi="ar-SA"/>
    </w:rPr>
  </w:style>
  <w:style w:type="character" w:customStyle="1" w:styleId="alt-edited">
    <w:name w:val="alt-edited"/>
    <w:basedOn w:val="a1"/>
    <w:rsid w:val="000924B2"/>
  </w:style>
  <w:style w:type="character" w:customStyle="1" w:styleId="tlid-translation">
    <w:name w:val="tlid-translation"/>
    <w:rsid w:val="00BB6A8B"/>
  </w:style>
  <w:style w:type="character" w:styleId="afff8">
    <w:name w:val="Unresolved Mention"/>
    <w:basedOn w:val="a1"/>
    <w:uiPriority w:val="99"/>
    <w:semiHidden/>
    <w:unhideWhenUsed/>
    <w:rsid w:val="00CD19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1066157">
      <w:bodyDiv w:val="1"/>
      <w:marLeft w:val="0"/>
      <w:marRight w:val="0"/>
      <w:marTop w:val="0"/>
      <w:marBottom w:val="0"/>
      <w:divBdr>
        <w:top w:val="none" w:sz="0" w:space="0" w:color="auto"/>
        <w:left w:val="none" w:sz="0" w:space="0" w:color="auto"/>
        <w:bottom w:val="none" w:sz="0" w:space="0" w:color="auto"/>
        <w:right w:val="none" w:sz="0" w:space="0" w:color="auto"/>
      </w:divBdr>
    </w:div>
    <w:div w:id="210718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oleObject" Target="embeddings/oleObject366.bin"/><Relationship Id="rId769" Type="http://schemas.openxmlformats.org/officeDocument/2006/relationships/oleObject" Target="embeddings/oleObject422.bin"/><Relationship Id="rId976" Type="http://schemas.openxmlformats.org/officeDocument/2006/relationships/oleObject" Target="embeddings/oleObject527.bin"/><Relationship Id="rId21" Type="http://schemas.openxmlformats.org/officeDocument/2006/relationships/oleObject" Target="embeddings/oleObject6.bin"/><Relationship Id="rId324" Type="http://schemas.openxmlformats.org/officeDocument/2006/relationships/oleObject" Target="embeddings/oleObject167.bin"/><Relationship Id="rId531" Type="http://schemas.openxmlformats.org/officeDocument/2006/relationships/image" Target="media/image231.wmf"/><Relationship Id="rId629" Type="http://schemas.openxmlformats.org/officeDocument/2006/relationships/oleObject" Target="embeddings/oleObject345.bin"/><Relationship Id="rId170" Type="http://schemas.openxmlformats.org/officeDocument/2006/relationships/oleObject" Target="embeddings/oleObject90.bin"/><Relationship Id="rId836" Type="http://schemas.openxmlformats.org/officeDocument/2006/relationships/oleObject" Target="embeddings/oleObject456.bin"/><Relationship Id="rId1021" Type="http://schemas.openxmlformats.org/officeDocument/2006/relationships/image" Target="media/image464.wmf"/><Relationship Id="rId268" Type="http://schemas.openxmlformats.org/officeDocument/2006/relationships/oleObject" Target="embeddings/oleObject139.bin"/><Relationship Id="rId475" Type="http://schemas.openxmlformats.org/officeDocument/2006/relationships/oleObject" Target="embeddings/oleObject263.bin"/><Relationship Id="rId682" Type="http://schemas.openxmlformats.org/officeDocument/2006/relationships/oleObject" Target="embeddings/oleObject372.bin"/><Relationship Id="rId903" Type="http://schemas.openxmlformats.org/officeDocument/2006/relationships/image" Target="media/image406.wmf"/><Relationship Id="rId32" Type="http://schemas.openxmlformats.org/officeDocument/2006/relationships/image" Target="media/image14.wmf"/><Relationship Id="rId128" Type="http://schemas.openxmlformats.org/officeDocument/2006/relationships/oleObject" Target="embeddings/oleObject60.bin"/><Relationship Id="rId335" Type="http://schemas.openxmlformats.org/officeDocument/2006/relationships/image" Target="media/image156.wmf"/><Relationship Id="rId542" Type="http://schemas.openxmlformats.org/officeDocument/2006/relationships/oleObject" Target="embeddings/oleObject299.bin"/><Relationship Id="rId987" Type="http://schemas.openxmlformats.org/officeDocument/2006/relationships/image" Target="media/image448.wmf"/><Relationship Id="rId181" Type="http://schemas.openxmlformats.org/officeDocument/2006/relationships/image" Target="media/image79.wmf"/><Relationship Id="rId402" Type="http://schemas.openxmlformats.org/officeDocument/2006/relationships/oleObject" Target="embeddings/oleObject215.bin"/><Relationship Id="rId847" Type="http://schemas.openxmlformats.org/officeDocument/2006/relationships/oleObject" Target="embeddings/oleObject462.bin"/><Relationship Id="rId1032" Type="http://schemas.openxmlformats.org/officeDocument/2006/relationships/oleObject" Target="embeddings/oleObject556.bin"/><Relationship Id="rId279" Type="http://schemas.openxmlformats.org/officeDocument/2006/relationships/image" Target="media/image128.wmf"/><Relationship Id="rId486" Type="http://schemas.openxmlformats.org/officeDocument/2006/relationships/oleObject" Target="embeddings/oleObject269.bin"/><Relationship Id="rId693" Type="http://schemas.openxmlformats.org/officeDocument/2006/relationships/oleObject" Target="embeddings/oleObject379.bin"/><Relationship Id="rId707" Type="http://schemas.openxmlformats.org/officeDocument/2006/relationships/image" Target="media/image313.wmf"/><Relationship Id="rId914" Type="http://schemas.openxmlformats.org/officeDocument/2006/relationships/oleObject" Target="embeddings/oleObject496.bin"/><Relationship Id="rId43" Type="http://schemas.openxmlformats.org/officeDocument/2006/relationships/oleObject" Target="embeddings/oleObject17.bin"/><Relationship Id="rId139" Type="http://schemas.openxmlformats.org/officeDocument/2006/relationships/image" Target="media/image67.wmf"/><Relationship Id="rId346" Type="http://schemas.openxmlformats.org/officeDocument/2006/relationships/oleObject" Target="embeddings/oleObject178.bin"/><Relationship Id="rId553" Type="http://schemas.openxmlformats.org/officeDocument/2006/relationships/image" Target="media/image242.wmf"/><Relationship Id="rId760" Type="http://schemas.openxmlformats.org/officeDocument/2006/relationships/oleObject" Target="embeddings/oleObject417.bin"/><Relationship Id="rId998" Type="http://schemas.openxmlformats.org/officeDocument/2006/relationships/oleObject" Target="embeddings/oleObject538.bin"/><Relationship Id="rId192" Type="http://schemas.openxmlformats.org/officeDocument/2006/relationships/oleObject" Target="embeddings/oleObject101.bin"/><Relationship Id="rId206" Type="http://schemas.openxmlformats.org/officeDocument/2006/relationships/oleObject" Target="embeddings/oleObject108.bin"/><Relationship Id="rId413" Type="http://schemas.openxmlformats.org/officeDocument/2006/relationships/oleObject" Target="embeddings/oleObject223.bin"/><Relationship Id="rId858" Type="http://schemas.openxmlformats.org/officeDocument/2006/relationships/image" Target="media/image384.wmf"/><Relationship Id="rId1043" Type="http://schemas.openxmlformats.org/officeDocument/2006/relationships/image" Target="media/image475.wmf"/><Relationship Id="rId497" Type="http://schemas.openxmlformats.org/officeDocument/2006/relationships/oleObject" Target="embeddings/oleObject276.bin"/><Relationship Id="rId620" Type="http://schemas.openxmlformats.org/officeDocument/2006/relationships/oleObject" Target="embeddings/oleObject340.bin"/><Relationship Id="rId718" Type="http://schemas.openxmlformats.org/officeDocument/2006/relationships/image" Target="media/image317.wmf"/><Relationship Id="rId925" Type="http://schemas.openxmlformats.org/officeDocument/2006/relationships/image" Target="media/image417.wmf"/><Relationship Id="rId357" Type="http://schemas.openxmlformats.org/officeDocument/2006/relationships/oleObject" Target="embeddings/oleObject184.bin"/><Relationship Id="rId54" Type="http://schemas.openxmlformats.org/officeDocument/2006/relationships/image" Target="media/image25.wmf"/><Relationship Id="rId217" Type="http://schemas.openxmlformats.org/officeDocument/2006/relationships/image" Target="media/image97.wmf"/><Relationship Id="rId564" Type="http://schemas.openxmlformats.org/officeDocument/2006/relationships/oleObject" Target="embeddings/oleObject310.bin"/><Relationship Id="rId771" Type="http://schemas.openxmlformats.org/officeDocument/2006/relationships/oleObject" Target="embeddings/oleObject423.bin"/><Relationship Id="rId869" Type="http://schemas.openxmlformats.org/officeDocument/2006/relationships/oleObject" Target="embeddings/oleObject473.bin"/><Relationship Id="rId424" Type="http://schemas.openxmlformats.org/officeDocument/2006/relationships/image" Target="media/image188.wmf"/><Relationship Id="rId631" Type="http://schemas.openxmlformats.org/officeDocument/2006/relationships/oleObject" Target="embeddings/oleObject346.bin"/><Relationship Id="rId729" Type="http://schemas.openxmlformats.org/officeDocument/2006/relationships/image" Target="media/image321.wmf"/><Relationship Id="rId1054" Type="http://schemas.openxmlformats.org/officeDocument/2006/relationships/oleObject" Target="embeddings/oleObject567.bin"/><Relationship Id="rId270" Type="http://schemas.openxmlformats.org/officeDocument/2006/relationships/oleObject" Target="embeddings/oleObject140.bin"/><Relationship Id="rId936" Type="http://schemas.openxmlformats.org/officeDocument/2006/relationships/oleObject" Target="embeddings/oleObject507.bin"/><Relationship Id="rId65" Type="http://schemas.openxmlformats.org/officeDocument/2006/relationships/oleObject" Target="embeddings/oleObject28.bin"/><Relationship Id="rId130" Type="http://schemas.openxmlformats.org/officeDocument/2006/relationships/oleObject" Target="embeddings/oleObject61.bin"/><Relationship Id="rId368" Type="http://schemas.openxmlformats.org/officeDocument/2006/relationships/image" Target="media/image171.wmf"/><Relationship Id="rId575" Type="http://schemas.openxmlformats.org/officeDocument/2006/relationships/image" Target="media/image253.wmf"/><Relationship Id="rId782" Type="http://schemas.openxmlformats.org/officeDocument/2006/relationships/image" Target="media/image347.wmf"/><Relationship Id="rId228" Type="http://schemas.openxmlformats.org/officeDocument/2006/relationships/oleObject" Target="embeddings/oleObject119.bin"/><Relationship Id="rId435" Type="http://schemas.openxmlformats.org/officeDocument/2006/relationships/image" Target="media/image193.wmf"/><Relationship Id="rId642" Type="http://schemas.openxmlformats.org/officeDocument/2006/relationships/image" Target="media/image284.wmf"/><Relationship Id="rId1065" Type="http://schemas.openxmlformats.org/officeDocument/2006/relationships/fontTable" Target="fontTable.xml"/><Relationship Id="rId281" Type="http://schemas.openxmlformats.org/officeDocument/2006/relationships/image" Target="media/image129.wmf"/><Relationship Id="rId502" Type="http://schemas.openxmlformats.org/officeDocument/2006/relationships/image" Target="media/image217.wmf"/><Relationship Id="rId947" Type="http://schemas.openxmlformats.org/officeDocument/2006/relationships/image" Target="media/image428.wmf"/><Relationship Id="rId76" Type="http://schemas.openxmlformats.org/officeDocument/2006/relationships/image" Target="media/image36.wmf"/><Relationship Id="rId141" Type="http://schemas.openxmlformats.org/officeDocument/2006/relationships/image" Target="media/image68.wmf"/><Relationship Id="rId379" Type="http://schemas.openxmlformats.org/officeDocument/2006/relationships/oleObject" Target="embeddings/oleObject197.bin"/><Relationship Id="rId586" Type="http://schemas.openxmlformats.org/officeDocument/2006/relationships/oleObject" Target="embeddings/oleObject321.bin"/><Relationship Id="rId793" Type="http://schemas.openxmlformats.org/officeDocument/2006/relationships/oleObject" Target="embeddings/oleObject434.bin"/><Relationship Id="rId807" Type="http://schemas.openxmlformats.org/officeDocument/2006/relationships/oleObject" Target="embeddings/oleObject441.bin"/><Relationship Id="rId7" Type="http://schemas.openxmlformats.org/officeDocument/2006/relationships/endnotes" Target="endnotes.xml"/><Relationship Id="rId239" Type="http://schemas.openxmlformats.org/officeDocument/2006/relationships/image" Target="media/image108.wmf"/><Relationship Id="rId446" Type="http://schemas.openxmlformats.org/officeDocument/2006/relationships/oleObject" Target="embeddings/oleObject245.bin"/><Relationship Id="rId653" Type="http://schemas.openxmlformats.org/officeDocument/2006/relationships/oleObject" Target="embeddings/oleObject357.bin"/><Relationship Id="rId292" Type="http://schemas.openxmlformats.org/officeDocument/2006/relationships/oleObject" Target="embeddings/oleObject151.bin"/><Relationship Id="rId306" Type="http://schemas.openxmlformats.org/officeDocument/2006/relationships/oleObject" Target="embeddings/oleObject158.bin"/><Relationship Id="rId860" Type="http://schemas.openxmlformats.org/officeDocument/2006/relationships/image" Target="media/image385.wmf"/><Relationship Id="rId958" Type="http://schemas.openxmlformats.org/officeDocument/2006/relationships/oleObject" Target="embeddings/oleObject518.bin"/><Relationship Id="rId87" Type="http://schemas.openxmlformats.org/officeDocument/2006/relationships/oleObject" Target="embeddings/oleObject39.bin"/><Relationship Id="rId513" Type="http://schemas.openxmlformats.org/officeDocument/2006/relationships/oleObject" Target="embeddings/oleObject284.bin"/><Relationship Id="rId597" Type="http://schemas.openxmlformats.org/officeDocument/2006/relationships/oleObject" Target="embeddings/oleObject327.bin"/><Relationship Id="rId720" Type="http://schemas.openxmlformats.org/officeDocument/2006/relationships/image" Target="media/image318.wmf"/><Relationship Id="rId818" Type="http://schemas.openxmlformats.org/officeDocument/2006/relationships/image" Target="media/image365.wmf"/><Relationship Id="rId152" Type="http://schemas.openxmlformats.org/officeDocument/2006/relationships/oleObject" Target="embeddings/oleObject76.bin"/><Relationship Id="rId457" Type="http://schemas.openxmlformats.org/officeDocument/2006/relationships/image" Target="media/image198.wmf"/><Relationship Id="rId1003" Type="http://schemas.openxmlformats.org/officeDocument/2006/relationships/image" Target="media/image456.wmf"/><Relationship Id="rId664" Type="http://schemas.openxmlformats.org/officeDocument/2006/relationships/image" Target="media/image295.wmf"/><Relationship Id="rId871" Type="http://schemas.openxmlformats.org/officeDocument/2006/relationships/oleObject" Target="embeddings/oleObject474.bin"/><Relationship Id="rId969" Type="http://schemas.openxmlformats.org/officeDocument/2006/relationships/image" Target="media/image439.wmf"/><Relationship Id="rId14" Type="http://schemas.openxmlformats.org/officeDocument/2006/relationships/image" Target="media/image5.wmf"/><Relationship Id="rId317" Type="http://schemas.openxmlformats.org/officeDocument/2006/relationships/image" Target="media/image147.wmf"/><Relationship Id="rId524" Type="http://schemas.openxmlformats.org/officeDocument/2006/relationships/image" Target="media/image228.wmf"/><Relationship Id="rId731" Type="http://schemas.openxmlformats.org/officeDocument/2006/relationships/image" Target="media/image322.wmf"/><Relationship Id="rId98" Type="http://schemas.openxmlformats.org/officeDocument/2006/relationships/image" Target="media/image47.wmf"/><Relationship Id="rId163" Type="http://schemas.openxmlformats.org/officeDocument/2006/relationships/oleObject" Target="embeddings/oleObject86.bin"/><Relationship Id="rId370" Type="http://schemas.openxmlformats.org/officeDocument/2006/relationships/image" Target="media/image172.wmf"/><Relationship Id="rId829" Type="http://schemas.openxmlformats.org/officeDocument/2006/relationships/oleObject" Target="embeddings/oleObject452.bin"/><Relationship Id="rId1014" Type="http://schemas.openxmlformats.org/officeDocument/2006/relationships/oleObject" Target="embeddings/oleObject547.bin"/><Relationship Id="rId230" Type="http://schemas.openxmlformats.org/officeDocument/2006/relationships/oleObject" Target="embeddings/oleObject120.bin"/><Relationship Id="rId468" Type="http://schemas.openxmlformats.org/officeDocument/2006/relationships/oleObject" Target="embeddings/oleObject259.bin"/><Relationship Id="rId675" Type="http://schemas.openxmlformats.org/officeDocument/2006/relationships/oleObject" Target="embeddings/oleObject368.bin"/><Relationship Id="rId882" Type="http://schemas.openxmlformats.org/officeDocument/2006/relationships/image" Target="media/image396.wmf"/><Relationship Id="rId25" Type="http://schemas.openxmlformats.org/officeDocument/2006/relationships/oleObject" Target="embeddings/oleObject8.bin"/><Relationship Id="rId328" Type="http://schemas.openxmlformats.org/officeDocument/2006/relationships/oleObject" Target="embeddings/oleObject169.bin"/><Relationship Id="rId535" Type="http://schemas.openxmlformats.org/officeDocument/2006/relationships/image" Target="media/image233.wmf"/><Relationship Id="rId742" Type="http://schemas.openxmlformats.org/officeDocument/2006/relationships/oleObject" Target="embeddings/oleObject408.bin"/><Relationship Id="rId174" Type="http://schemas.openxmlformats.org/officeDocument/2006/relationships/oleObject" Target="embeddings/oleObject92.bin"/><Relationship Id="rId381" Type="http://schemas.openxmlformats.org/officeDocument/2006/relationships/image" Target="media/image176.wmf"/><Relationship Id="rId602" Type="http://schemas.openxmlformats.org/officeDocument/2006/relationships/oleObject" Target="embeddings/oleObject330.bin"/><Relationship Id="rId1025" Type="http://schemas.openxmlformats.org/officeDocument/2006/relationships/image" Target="media/image466.wmf"/><Relationship Id="rId241" Type="http://schemas.openxmlformats.org/officeDocument/2006/relationships/image" Target="media/image109.wmf"/><Relationship Id="rId479" Type="http://schemas.openxmlformats.org/officeDocument/2006/relationships/image" Target="media/image207.wmf"/><Relationship Id="rId686" Type="http://schemas.openxmlformats.org/officeDocument/2006/relationships/image" Target="media/image305.wmf"/><Relationship Id="rId893" Type="http://schemas.openxmlformats.org/officeDocument/2006/relationships/image" Target="media/image401.wmf"/><Relationship Id="rId907" Type="http://schemas.openxmlformats.org/officeDocument/2006/relationships/image" Target="media/image408.wmf"/><Relationship Id="rId36" Type="http://schemas.openxmlformats.org/officeDocument/2006/relationships/image" Target="media/image16.wmf"/><Relationship Id="rId339" Type="http://schemas.openxmlformats.org/officeDocument/2006/relationships/image" Target="media/image158.wmf"/><Relationship Id="rId546" Type="http://schemas.openxmlformats.org/officeDocument/2006/relationships/oleObject" Target="embeddings/oleObject301.bin"/><Relationship Id="rId753" Type="http://schemas.openxmlformats.org/officeDocument/2006/relationships/image" Target="media/image333.wmf"/><Relationship Id="rId101" Type="http://schemas.openxmlformats.org/officeDocument/2006/relationships/oleObject" Target="embeddings/oleObject46.bin"/><Relationship Id="rId185" Type="http://schemas.openxmlformats.org/officeDocument/2006/relationships/image" Target="media/image81.wmf"/><Relationship Id="rId406" Type="http://schemas.openxmlformats.org/officeDocument/2006/relationships/oleObject" Target="embeddings/oleObject218.bin"/><Relationship Id="rId960" Type="http://schemas.openxmlformats.org/officeDocument/2006/relationships/oleObject" Target="embeddings/oleObject519.bin"/><Relationship Id="rId1036" Type="http://schemas.openxmlformats.org/officeDocument/2006/relationships/oleObject" Target="embeddings/oleObject558.bin"/><Relationship Id="rId392" Type="http://schemas.openxmlformats.org/officeDocument/2006/relationships/oleObject" Target="embeddings/oleObject208.bin"/><Relationship Id="rId613" Type="http://schemas.openxmlformats.org/officeDocument/2006/relationships/image" Target="media/image270.wmf"/><Relationship Id="rId697" Type="http://schemas.openxmlformats.org/officeDocument/2006/relationships/oleObject" Target="embeddings/oleObject382.bin"/><Relationship Id="rId820" Type="http://schemas.openxmlformats.org/officeDocument/2006/relationships/image" Target="media/image366.wmf"/><Relationship Id="rId918" Type="http://schemas.openxmlformats.org/officeDocument/2006/relationships/oleObject" Target="embeddings/oleObject498.bin"/><Relationship Id="rId252" Type="http://schemas.openxmlformats.org/officeDocument/2006/relationships/oleObject" Target="embeddings/oleObject131.bin"/><Relationship Id="rId47" Type="http://schemas.openxmlformats.org/officeDocument/2006/relationships/oleObject" Target="embeddings/oleObject19.bin"/><Relationship Id="rId112" Type="http://schemas.openxmlformats.org/officeDocument/2006/relationships/oleObject" Target="embeddings/oleObject52.bin"/><Relationship Id="rId557" Type="http://schemas.openxmlformats.org/officeDocument/2006/relationships/image" Target="media/image244.wmf"/><Relationship Id="rId764" Type="http://schemas.openxmlformats.org/officeDocument/2006/relationships/oleObject" Target="embeddings/oleObject419.bin"/><Relationship Id="rId971" Type="http://schemas.openxmlformats.org/officeDocument/2006/relationships/image" Target="media/image440.wmf"/><Relationship Id="rId196" Type="http://schemas.openxmlformats.org/officeDocument/2006/relationships/oleObject" Target="embeddings/oleObject103.bin"/><Relationship Id="rId417" Type="http://schemas.openxmlformats.org/officeDocument/2006/relationships/oleObject" Target="embeddings/oleObject226.bin"/><Relationship Id="rId624" Type="http://schemas.openxmlformats.org/officeDocument/2006/relationships/oleObject" Target="embeddings/oleObject342.bin"/><Relationship Id="rId831" Type="http://schemas.openxmlformats.org/officeDocument/2006/relationships/oleObject" Target="embeddings/oleObject453.bin"/><Relationship Id="rId1047" Type="http://schemas.openxmlformats.org/officeDocument/2006/relationships/image" Target="media/image477.wmf"/><Relationship Id="rId263" Type="http://schemas.openxmlformats.org/officeDocument/2006/relationships/image" Target="media/image120.wmf"/><Relationship Id="rId470" Type="http://schemas.openxmlformats.org/officeDocument/2006/relationships/oleObject" Target="embeddings/oleObject260.bin"/><Relationship Id="rId929" Type="http://schemas.openxmlformats.org/officeDocument/2006/relationships/image" Target="media/image419.wmf"/><Relationship Id="rId58" Type="http://schemas.openxmlformats.org/officeDocument/2006/relationships/image" Target="media/image27.wmf"/><Relationship Id="rId123" Type="http://schemas.openxmlformats.org/officeDocument/2006/relationships/image" Target="media/image59.wmf"/><Relationship Id="rId330" Type="http://schemas.openxmlformats.org/officeDocument/2006/relationships/oleObject" Target="embeddings/oleObject170.bin"/><Relationship Id="rId568" Type="http://schemas.openxmlformats.org/officeDocument/2006/relationships/oleObject" Target="embeddings/oleObject312.bin"/><Relationship Id="rId775" Type="http://schemas.openxmlformats.org/officeDocument/2006/relationships/oleObject" Target="embeddings/oleObject425.bin"/><Relationship Id="rId982" Type="http://schemas.openxmlformats.org/officeDocument/2006/relationships/oleObject" Target="embeddings/oleObject530.bin"/><Relationship Id="rId428" Type="http://schemas.openxmlformats.org/officeDocument/2006/relationships/image" Target="media/image190.wmf"/><Relationship Id="rId635" Type="http://schemas.openxmlformats.org/officeDocument/2006/relationships/oleObject" Target="embeddings/oleObject348.bin"/><Relationship Id="rId842" Type="http://schemas.openxmlformats.org/officeDocument/2006/relationships/oleObject" Target="embeddings/oleObject459.bin"/><Relationship Id="rId1058" Type="http://schemas.openxmlformats.org/officeDocument/2006/relationships/oleObject" Target="embeddings/oleObject569.bin"/><Relationship Id="rId274" Type="http://schemas.openxmlformats.org/officeDocument/2006/relationships/oleObject" Target="embeddings/oleObject142.bin"/><Relationship Id="rId481" Type="http://schemas.openxmlformats.org/officeDocument/2006/relationships/image" Target="media/image208.wmf"/><Relationship Id="rId702" Type="http://schemas.openxmlformats.org/officeDocument/2006/relationships/oleObject" Target="embeddings/oleObject385.bin"/><Relationship Id="rId69" Type="http://schemas.openxmlformats.org/officeDocument/2006/relationships/oleObject" Target="embeddings/oleObject30.bin"/><Relationship Id="rId134" Type="http://schemas.openxmlformats.org/officeDocument/2006/relationships/oleObject" Target="embeddings/oleObject63.bin"/><Relationship Id="rId579" Type="http://schemas.openxmlformats.org/officeDocument/2006/relationships/image" Target="media/image255.wmf"/><Relationship Id="rId786" Type="http://schemas.openxmlformats.org/officeDocument/2006/relationships/image" Target="media/image349.wmf"/><Relationship Id="rId993" Type="http://schemas.openxmlformats.org/officeDocument/2006/relationships/image" Target="media/image451.wmf"/><Relationship Id="rId341" Type="http://schemas.openxmlformats.org/officeDocument/2006/relationships/image" Target="media/image159.wmf"/><Relationship Id="rId439" Type="http://schemas.openxmlformats.org/officeDocument/2006/relationships/oleObject" Target="embeddings/oleObject239.bin"/><Relationship Id="rId646" Type="http://schemas.openxmlformats.org/officeDocument/2006/relationships/image" Target="media/image286.wmf"/><Relationship Id="rId201" Type="http://schemas.openxmlformats.org/officeDocument/2006/relationships/image" Target="media/image89.wmf"/><Relationship Id="rId285" Type="http://schemas.openxmlformats.org/officeDocument/2006/relationships/image" Target="media/image131.wmf"/><Relationship Id="rId506" Type="http://schemas.openxmlformats.org/officeDocument/2006/relationships/image" Target="media/image219.wmf"/><Relationship Id="rId853" Type="http://schemas.openxmlformats.org/officeDocument/2006/relationships/oleObject" Target="embeddings/oleObject465.bin"/><Relationship Id="rId492" Type="http://schemas.openxmlformats.org/officeDocument/2006/relationships/oleObject" Target="embeddings/oleObject273.bin"/><Relationship Id="rId713" Type="http://schemas.openxmlformats.org/officeDocument/2006/relationships/image" Target="media/image316.wmf"/><Relationship Id="rId797" Type="http://schemas.openxmlformats.org/officeDocument/2006/relationships/oleObject" Target="embeddings/oleObject436.bin"/><Relationship Id="rId920" Type="http://schemas.openxmlformats.org/officeDocument/2006/relationships/oleObject" Target="embeddings/oleObject499.bin"/><Relationship Id="rId145" Type="http://schemas.openxmlformats.org/officeDocument/2006/relationships/oleObject" Target="embeddings/oleObject69.bin"/><Relationship Id="rId352" Type="http://schemas.openxmlformats.org/officeDocument/2006/relationships/image" Target="media/image164.wmf"/><Relationship Id="rId212" Type="http://schemas.openxmlformats.org/officeDocument/2006/relationships/oleObject" Target="embeddings/oleObject111.bin"/><Relationship Id="rId657" Type="http://schemas.openxmlformats.org/officeDocument/2006/relationships/oleObject" Target="embeddings/oleObject359.bin"/><Relationship Id="rId864" Type="http://schemas.openxmlformats.org/officeDocument/2006/relationships/image" Target="media/image387.wmf"/><Relationship Id="rId296" Type="http://schemas.openxmlformats.org/officeDocument/2006/relationships/oleObject" Target="embeddings/oleObject153.bin"/><Relationship Id="rId517" Type="http://schemas.openxmlformats.org/officeDocument/2006/relationships/oleObject" Target="embeddings/oleObject286.bin"/><Relationship Id="rId724" Type="http://schemas.openxmlformats.org/officeDocument/2006/relationships/image" Target="media/image320.wmf"/><Relationship Id="rId931" Type="http://schemas.openxmlformats.org/officeDocument/2006/relationships/image" Target="media/image420.wmf"/><Relationship Id="rId60" Type="http://schemas.openxmlformats.org/officeDocument/2006/relationships/image" Target="media/image28.wmf"/><Relationship Id="rId156" Type="http://schemas.openxmlformats.org/officeDocument/2006/relationships/oleObject" Target="embeddings/oleObject80.bin"/><Relationship Id="rId363" Type="http://schemas.openxmlformats.org/officeDocument/2006/relationships/oleObject" Target="embeddings/oleObject187.bin"/><Relationship Id="rId570" Type="http://schemas.openxmlformats.org/officeDocument/2006/relationships/oleObject" Target="embeddings/oleObject313.bin"/><Relationship Id="rId1007" Type="http://schemas.openxmlformats.org/officeDocument/2006/relationships/oleObject" Target="embeddings/oleObject543.bin"/><Relationship Id="rId223" Type="http://schemas.openxmlformats.org/officeDocument/2006/relationships/image" Target="media/image100.wmf"/><Relationship Id="rId430" Type="http://schemas.openxmlformats.org/officeDocument/2006/relationships/image" Target="media/image191.wmf"/><Relationship Id="rId668" Type="http://schemas.openxmlformats.org/officeDocument/2006/relationships/image" Target="media/image297.wmf"/><Relationship Id="rId875" Type="http://schemas.openxmlformats.org/officeDocument/2006/relationships/oleObject" Target="embeddings/oleObject476.bin"/><Relationship Id="rId1060" Type="http://schemas.openxmlformats.org/officeDocument/2006/relationships/image" Target="media/image483.emf"/><Relationship Id="rId18" Type="http://schemas.openxmlformats.org/officeDocument/2006/relationships/image" Target="media/image7.wmf"/><Relationship Id="rId528" Type="http://schemas.openxmlformats.org/officeDocument/2006/relationships/oleObject" Target="embeddings/oleObject292.bin"/><Relationship Id="rId735" Type="http://schemas.openxmlformats.org/officeDocument/2006/relationships/image" Target="media/image324.wmf"/><Relationship Id="rId942" Type="http://schemas.openxmlformats.org/officeDocument/2006/relationships/oleObject" Target="embeddings/oleObject510.bin"/><Relationship Id="rId167" Type="http://schemas.openxmlformats.org/officeDocument/2006/relationships/image" Target="media/image72.wmf"/><Relationship Id="rId374" Type="http://schemas.openxmlformats.org/officeDocument/2006/relationships/oleObject" Target="embeddings/oleObject194.bin"/><Relationship Id="rId581" Type="http://schemas.openxmlformats.org/officeDocument/2006/relationships/image" Target="media/image256.wmf"/><Relationship Id="rId1018" Type="http://schemas.openxmlformats.org/officeDocument/2006/relationships/oleObject" Target="embeddings/oleObject549.bin"/><Relationship Id="rId71" Type="http://schemas.openxmlformats.org/officeDocument/2006/relationships/oleObject" Target="embeddings/oleObject31.bin"/><Relationship Id="rId234" Type="http://schemas.openxmlformats.org/officeDocument/2006/relationships/oleObject" Target="embeddings/oleObject122.bin"/><Relationship Id="rId637" Type="http://schemas.openxmlformats.org/officeDocument/2006/relationships/oleObject" Target="embeddings/oleObject349.bin"/><Relationship Id="rId679" Type="http://schemas.openxmlformats.org/officeDocument/2006/relationships/image" Target="media/image302.wmf"/><Relationship Id="rId802" Type="http://schemas.openxmlformats.org/officeDocument/2006/relationships/image" Target="media/image357.wmf"/><Relationship Id="rId844" Type="http://schemas.openxmlformats.org/officeDocument/2006/relationships/oleObject" Target="embeddings/oleObject460.bin"/><Relationship Id="rId886" Type="http://schemas.openxmlformats.org/officeDocument/2006/relationships/image" Target="media/image398.wmf"/><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oleObject" Target="embeddings/oleObject143.bin"/><Relationship Id="rId441" Type="http://schemas.openxmlformats.org/officeDocument/2006/relationships/oleObject" Target="embeddings/oleObject241.bin"/><Relationship Id="rId483" Type="http://schemas.openxmlformats.org/officeDocument/2006/relationships/image" Target="media/image209.wmf"/><Relationship Id="rId539" Type="http://schemas.openxmlformats.org/officeDocument/2006/relationships/image" Target="media/image235.wmf"/><Relationship Id="rId690" Type="http://schemas.openxmlformats.org/officeDocument/2006/relationships/oleObject" Target="embeddings/oleObject377.bin"/><Relationship Id="rId704" Type="http://schemas.openxmlformats.org/officeDocument/2006/relationships/oleObject" Target="embeddings/oleObject386.bin"/><Relationship Id="rId746" Type="http://schemas.openxmlformats.org/officeDocument/2006/relationships/oleObject" Target="embeddings/oleObject410.bin"/><Relationship Id="rId911" Type="http://schemas.openxmlformats.org/officeDocument/2006/relationships/image" Target="media/image410.wmf"/><Relationship Id="rId40" Type="http://schemas.openxmlformats.org/officeDocument/2006/relationships/image" Target="media/image18.wmf"/><Relationship Id="rId136" Type="http://schemas.openxmlformats.org/officeDocument/2006/relationships/oleObject" Target="embeddings/oleObject64.bin"/><Relationship Id="rId178" Type="http://schemas.openxmlformats.org/officeDocument/2006/relationships/oleObject" Target="embeddings/oleObject94.bin"/><Relationship Id="rId301" Type="http://schemas.openxmlformats.org/officeDocument/2006/relationships/image" Target="media/image139.wmf"/><Relationship Id="rId343" Type="http://schemas.openxmlformats.org/officeDocument/2006/relationships/image" Target="media/image160.wmf"/><Relationship Id="rId550" Type="http://schemas.openxmlformats.org/officeDocument/2006/relationships/oleObject" Target="embeddings/oleObject303.bin"/><Relationship Id="rId788" Type="http://schemas.openxmlformats.org/officeDocument/2006/relationships/image" Target="media/image350.wmf"/><Relationship Id="rId953" Type="http://schemas.openxmlformats.org/officeDocument/2006/relationships/image" Target="media/image431.wmf"/><Relationship Id="rId995" Type="http://schemas.openxmlformats.org/officeDocument/2006/relationships/image" Target="media/image452.wmf"/><Relationship Id="rId1029" Type="http://schemas.openxmlformats.org/officeDocument/2006/relationships/image" Target="media/image468.wmf"/><Relationship Id="rId82" Type="http://schemas.openxmlformats.org/officeDocument/2006/relationships/image" Target="media/image39.wmf"/><Relationship Id="rId203" Type="http://schemas.openxmlformats.org/officeDocument/2006/relationships/image" Target="media/image90.wmf"/><Relationship Id="rId385" Type="http://schemas.openxmlformats.org/officeDocument/2006/relationships/oleObject" Target="embeddings/oleObject202.bin"/><Relationship Id="rId592" Type="http://schemas.openxmlformats.org/officeDocument/2006/relationships/oleObject" Target="embeddings/oleObject324.bin"/><Relationship Id="rId606" Type="http://schemas.openxmlformats.org/officeDocument/2006/relationships/oleObject" Target="embeddings/oleObject333.bin"/><Relationship Id="rId648" Type="http://schemas.openxmlformats.org/officeDocument/2006/relationships/image" Target="media/image287.wmf"/><Relationship Id="rId813" Type="http://schemas.openxmlformats.org/officeDocument/2006/relationships/oleObject" Target="embeddings/oleObject444.bin"/><Relationship Id="rId855" Type="http://schemas.openxmlformats.org/officeDocument/2006/relationships/oleObject" Target="embeddings/oleObject466.bin"/><Relationship Id="rId1040" Type="http://schemas.openxmlformats.org/officeDocument/2006/relationships/oleObject" Target="embeddings/oleObject560.bin"/><Relationship Id="rId245" Type="http://schemas.openxmlformats.org/officeDocument/2006/relationships/image" Target="media/image111.wmf"/><Relationship Id="rId287" Type="http://schemas.openxmlformats.org/officeDocument/2006/relationships/image" Target="media/image132.wmf"/><Relationship Id="rId410" Type="http://schemas.openxmlformats.org/officeDocument/2006/relationships/image" Target="media/image183.wmf"/><Relationship Id="rId452" Type="http://schemas.openxmlformats.org/officeDocument/2006/relationships/oleObject" Target="embeddings/oleObject250.bin"/><Relationship Id="rId494" Type="http://schemas.openxmlformats.org/officeDocument/2006/relationships/image" Target="media/image213.wmf"/><Relationship Id="rId508" Type="http://schemas.openxmlformats.org/officeDocument/2006/relationships/image" Target="media/image220.wmf"/><Relationship Id="rId715" Type="http://schemas.openxmlformats.org/officeDocument/2006/relationships/oleObject" Target="embeddings/oleObject392.bin"/><Relationship Id="rId897" Type="http://schemas.openxmlformats.org/officeDocument/2006/relationships/image" Target="media/image403.wmf"/><Relationship Id="rId922" Type="http://schemas.openxmlformats.org/officeDocument/2006/relationships/oleObject" Target="embeddings/oleObject500.bin"/><Relationship Id="rId105" Type="http://schemas.openxmlformats.org/officeDocument/2006/relationships/oleObject" Target="embeddings/oleObject48.bin"/><Relationship Id="rId147" Type="http://schemas.openxmlformats.org/officeDocument/2006/relationships/oleObject" Target="embeddings/oleObject71.bin"/><Relationship Id="rId312" Type="http://schemas.openxmlformats.org/officeDocument/2006/relationships/oleObject" Target="embeddings/oleObject161.bin"/><Relationship Id="rId354" Type="http://schemas.openxmlformats.org/officeDocument/2006/relationships/image" Target="media/image165.wmf"/><Relationship Id="rId757" Type="http://schemas.openxmlformats.org/officeDocument/2006/relationships/image" Target="media/image335.wmf"/><Relationship Id="rId799" Type="http://schemas.openxmlformats.org/officeDocument/2006/relationships/oleObject" Target="embeddings/oleObject437.bin"/><Relationship Id="rId964" Type="http://schemas.openxmlformats.org/officeDocument/2006/relationships/oleObject" Target="embeddings/oleObject521.bin"/><Relationship Id="rId51" Type="http://schemas.openxmlformats.org/officeDocument/2006/relationships/oleObject" Target="embeddings/oleObject21.bin"/><Relationship Id="rId93" Type="http://schemas.openxmlformats.org/officeDocument/2006/relationships/oleObject" Target="embeddings/oleObject42.bin"/><Relationship Id="rId189" Type="http://schemas.openxmlformats.org/officeDocument/2006/relationships/image" Target="media/image83.wmf"/><Relationship Id="rId396" Type="http://schemas.openxmlformats.org/officeDocument/2006/relationships/oleObject" Target="embeddings/oleObject212.bin"/><Relationship Id="rId561" Type="http://schemas.openxmlformats.org/officeDocument/2006/relationships/image" Target="media/image246.wmf"/><Relationship Id="rId617" Type="http://schemas.openxmlformats.org/officeDocument/2006/relationships/image" Target="media/image272.wmf"/><Relationship Id="rId659" Type="http://schemas.openxmlformats.org/officeDocument/2006/relationships/oleObject" Target="embeddings/oleObject360.bin"/><Relationship Id="rId824" Type="http://schemas.openxmlformats.org/officeDocument/2006/relationships/image" Target="media/image368.wmf"/><Relationship Id="rId866" Type="http://schemas.openxmlformats.org/officeDocument/2006/relationships/image" Target="media/image388.wmf"/><Relationship Id="rId214" Type="http://schemas.openxmlformats.org/officeDocument/2006/relationships/oleObject" Target="embeddings/oleObject112.bin"/><Relationship Id="rId256" Type="http://schemas.openxmlformats.org/officeDocument/2006/relationships/oleObject" Target="embeddings/oleObject133.bin"/><Relationship Id="rId298" Type="http://schemas.openxmlformats.org/officeDocument/2006/relationships/oleObject" Target="embeddings/oleObject154.bin"/><Relationship Id="rId421" Type="http://schemas.openxmlformats.org/officeDocument/2006/relationships/oleObject" Target="embeddings/oleObject228.bin"/><Relationship Id="rId463" Type="http://schemas.openxmlformats.org/officeDocument/2006/relationships/image" Target="media/image200.wmf"/><Relationship Id="rId519" Type="http://schemas.openxmlformats.org/officeDocument/2006/relationships/oleObject" Target="embeddings/oleObject287.bin"/><Relationship Id="rId670" Type="http://schemas.openxmlformats.org/officeDocument/2006/relationships/image" Target="media/image298.wmf"/><Relationship Id="rId1051" Type="http://schemas.openxmlformats.org/officeDocument/2006/relationships/image" Target="media/image479.wmf"/><Relationship Id="rId116" Type="http://schemas.openxmlformats.org/officeDocument/2006/relationships/oleObject" Target="embeddings/oleObject54.bin"/><Relationship Id="rId158" Type="http://schemas.openxmlformats.org/officeDocument/2006/relationships/oleObject" Target="embeddings/oleObject81.bin"/><Relationship Id="rId323" Type="http://schemas.openxmlformats.org/officeDocument/2006/relationships/image" Target="media/image150.wmf"/><Relationship Id="rId530" Type="http://schemas.openxmlformats.org/officeDocument/2006/relationships/oleObject" Target="embeddings/oleObject293.bin"/><Relationship Id="rId726" Type="http://schemas.openxmlformats.org/officeDocument/2006/relationships/oleObject" Target="embeddings/oleObject399.bin"/><Relationship Id="rId768" Type="http://schemas.openxmlformats.org/officeDocument/2006/relationships/oleObject" Target="embeddings/oleObject421.bin"/><Relationship Id="rId933" Type="http://schemas.openxmlformats.org/officeDocument/2006/relationships/image" Target="media/image421.wmf"/><Relationship Id="rId975" Type="http://schemas.openxmlformats.org/officeDocument/2006/relationships/image" Target="media/image442.wmf"/><Relationship Id="rId1009" Type="http://schemas.openxmlformats.org/officeDocument/2006/relationships/oleObject" Target="embeddings/oleObject544.bin"/><Relationship Id="rId20" Type="http://schemas.openxmlformats.org/officeDocument/2006/relationships/image" Target="media/image8.wmf"/><Relationship Id="rId62" Type="http://schemas.openxmlformats.org/officeDocument/2006/relationships/image" Target="media/image29.wmf"/><Relationship Id="rId365" Type="http://schemas.openxmlformats.org/officeDocument/2006/relationships/oleObject" Target="embeddings/oleObject188.bin"/><Relationship Id="rId572" Type="http://schemas.openxmlformats.org/officeDocument/2006/relationships/oleObject" Target="embeddings/oleObject314.bin"/><Relationship Id="rId628" Type="http://schemas.openxmlformats.org/officeDocument/2006/relationships/image" Target="media/image277.wmf"/><Relationship Id="rId835" Type="http://schemas.openxmlformats.org/officeDocument/2006/relationships/image" Target="media/image373.wmf"/><Relationship Id="rId225" Type="http://schemas.openxmlformats.org/officeDocument/2006/relationships/image" Target="media/image101.wmf"/><Relationship Id="rId267" Type="http://schemas.openxmlformats.org/officeDocument/2006/relationships/image" Target="media/image122.wmf"/><Relationship Id="rId432" Type="http://schemas.openxmlformats.org/officeDocument/2006/relationships/image" Target="media/image192.wmf"/><Relationship Id="rId474" Type="http://schemas.openxmlformats.org/officeDocument/2006/relationships/image" Target="media/image205.wmf"/><Relationship Id="rId877" Type="http://schemas.openxmlformats.org/officeDocument/2006/relationships/oleObject" Target="embeddings/oleObject477.bin"/><Relationship Id="rId1020" Type="http://schemas.openxmlformats.org/officeDocument/2006/relationships/oleObject" Target="embeddings/oleObject550.bin"/><Relationship Id="rId1062" Type="http://schemas.openxmlformats.org/officeDocument/2006/relationships/image" Target="media/image485.emf"/><Relationship Id="rId127" Type="http://schemas.openxmlformats.org/officeDocument/2006/relationships/image" Target="media/image61.wmf"/><Relationship Id="rId681" Type="http://schemas.openxmlformats.org/officeDocument/2006/relationships/image" Target="media/image303.wmf"/><Relationship Id="rId737" Type="http://schemas.openxmlformats.org/officeDocument/2006/relationships/image" Target="media/image325.wmf"/><Relationship Id="rId779" Type="http://schemas.openxmlformats.org/officeDocument/2006/relationships/oleObject" Target="embeddings/oleObject427.bin"/><Relationship Id="rId902" Type="http://schemas.openxmlformats.org/officeDocument/2006/relationships/oleObject" Target="embeddings/oleObject490.bin"/><Relationship Id="rId944" Type="http://schemas.openxmlformats.org/officeDocument/2006/relationships/oleObject" Target="embeddings/oleObject511.bin"/><Relationship Id="rId986" Type="http://schemas.openxmlformats.org/officeDocument/2006/relationships/oleObject" Target="embeddings/oleObject532.bin"/><Relationship Id="rId31" Type="http://schemas.openxmlformats.org/officeDocument/2006/relationships/oleObject" Target="embeddings/oleObject11.bin"/><Relationship Id="rId73" Type="http://schemas.openxmlformats.org/officeDocument/2006/relationships/oleObject" Target="embeddings/oleObject32.bin"/><Relationship Id="rId169" Type="http://schemas.openxmlformats.org/officeDocument/2006/relationships/image" Target="media/image73.wmf"/><Relationship Id="rId334" Type="http://schemas.openxmlformats.org/officeDocument/2006/relationships/oleObject" Target="embeddings/oleObject172.bin"/><Relationship Id="rId376" Type="http://schemas.openxmlformats.org/officeDocument/2006/relationships/image" Target="media/image174.wmf"/><Relationship Id="rId541" Type="http://schemas.openxmlformats.org/officeDocument/2006/relationships/image" Target="media/image236.wmf"/><Relationship Id="rId583" Type="http://schemas.openxmlformats.org/officeDocument/2006/relationships/image" Target="media/image257.wmf"/><Relationship Id="rId639" Type="http://schemas.openxmlformats.org/officeDocument/2006/relationships/oleObject" Target="embeddings/oleObject350.bin"/><Relationship Id="rId790" Type="http://schemas.openxmlformats.org/officeDocument/2006/relationships/image" Target="media/image351.wmf"/><Relationship Id="rId804" Type="http://schemas.openxmlformats.org/officeDocument/2006/relationships/image" Target="media/image358.wmf"/><Relationship Id="rId4" Type="http://schemas.openxmlformats.org/officeDocument/2006/relationships/settings" Target="settings.xml"/><Relationship Id="rId180" Type="http://schemas.openxmlformats.org/officeDocument/2006/relationships/oleObject" Target="embeddings/oleObject95.bin"/><Relationship Id="rId236" Type="http://schemas.openxmlformats.org/officeDocument/2006/relationships/oleObject" Target="embeddings/oleObject123.bin"/><Relationship Id="rId278" Type="http://schemas.openxmlformats.org/officeDocument/2006/relationships/oleObject" Target="embeddings/oleObject144.bin"/><Relationship Id="rId401" Type="http://schemas.openxmlformats.org/officeDocument/2006/relationships/image" Target="media/image180.wmf"/><Relationship Id="rId443" Type="http://schemas.openxmlformats.org/officeDocument/2006/relationships/image" Target="media/image194.wmf"/><Relationship Id="rId650" Type="http://schemas.openxmlformats.org/officeDocument/2006/relationships/image" Target="media/image288.wmf"/><Relationship Id="rId846" Type="http://schemas.openxmlformats.org/officeDocument/2006/relationships/oleObject" Target="embeddings/oleObject461.bin"/><Relationship Id="rId888" Type="http://schemas.openxmlformats.org/officeDocument/2006/relationships/oleObject" Target="embeddings/oleObject483.bin"/><Relationship Id="rId1031" Type="http://schemas.openxmlformats.org/officeDocument/2006/relationships/image" Target="media/image469.wmf"/><Relationship Id="rId303" Type="http://schemas.openxmlformats.org/officeDocument/2006/relationships/image" Target="media/image140.wmf"/><Relationship Id="rId485" Type="http://schemas.openxmlformats.org/officeDocument/2006/relationships/image" Target="media/image210.wmf"/><Relationship Id="rId692" Type="http://schemas.openxmlformats.org/officeDocument/2006/relationships/image" Target="media/image307.wmf"/><Relationship Id="rId706" Type="http://schemas.openxmlformats.org/officeDocument/2006/relationships/oleObject" Target="embeddings/oleObject387.bin"/><Relationship Id="rId748" Type="http://schemas.openxmlformats.org/officeDocument/2006/relationships/oleObject" Target="embeddings/oleObject411.bin"/><Relationship Id="rId913" Type="http://schemas.openxmlformats.org/officeDocument/2006/relationships/image" Target="media/image411.wmf"/><Relationship Id="rId955" Type="http://schemas.openxmlformats.org/officeDocument/2006/relationships/image" Target="media/image432.wmf"/><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oleObject" Target="embeddings/oleObject65.bin"/><Relationship Id="rId345" Type="http://schemas.openxmlformats.org/officeDocument/2006/relationships/image" Target="media/image161.wmf"/><Relationship Id="rId387" Type="http://schemas.openxmlformats.org/officeDocument/2006/relationships/oleObject" Target="embeddings/oleObject204.bin"/><Relationship Id="rId510" Type="http://schemas.openxmlformats.org/officeDocument/2006/relationships/image" Target="media/image221.wmf"/><Relationship Id="rId552" Type="http://schemas.openxmlformats.org/officeDocument/2006/relationships/oleObject" Target="embeddings/oleObject304.bin"/><Relationship Id="rId594" Type="http://schemas.openxmlformats.org/officeDocument/2006/relationships/oleObject" Target="embeddings/oleObject325.bin"/><Relationship Id="rId608" Type="http://schemas.openxmlformats.org/officeDocument/2006/relationships/oleObject" Target="embeddings/oleObject334.bin"/><Relationship Id="rId815" Type="http://schemas.openxmlformats.org/officeDocument/2006/relationships/oleObject" Target="embeddings/oleObject445.bin"/><Relationship Id="rId997" Type="http://schemas.openxmlformats.org/officeDocument/2006/relationships/image" Target="media/image453.wmf"/><Relationship Id="rId191" Type="http://schemas.openxmlformats.org/officeDocument/2006/relationships/image" Target="media/image84.wmf"/><Relationship Id="rId205" Type="http://schemas.openxmlformats.org/officeDocument/2006/relationships/image" Target="media/image91.wmf"/><Relationship Id="rId247" Type="http://schemas.openxmlformats.org/officeDocument/2006/relationships/image" Target="media/image112.wmf"/><Relationship Id="rId412" Type="http://schemas.openxmlformats.org/officeDocument/2006/relationships/oleObject" Target="embeddings/oleObject222.bin"/><Relationship Id="rId857" Type="http://schemas.openxmlformats.org/officeDocument/2006/relationships/oleObject" Target="embeddings/oleObject467.bin"/><Relationship Id="rId899" Type="http://schemas.openxmlformats.org/officeDocument/2006/relationships/image" Target="media/image404.wmf"/><Relationship Id="rId1000" Type="http://schemas.openxmlformats.org/officeDocument/2006/relationships/oleObject" Target="embeddings/oleObject539.bin"/><Relationship Id="rId1042" Type="http://schemas.openxmlformats.org/officeDocument/2006/relationships/oleObject" Target="embeddings/oleObject561.bin"/><Relationship Id="rId107" Type="http://schemas.openxmlformats.org/officeDocument/2006/relationships/oleObject" Target="embeddings/oleObject49.bin"/><Relationship Id="rId289" Type="http://schemas.openxmlformats.org/officeDocument/2006/relationships/image" Target="media/image133.wmf"/><Relationship Id="rId454" Type="http://schemas.openxmlformats.org/officeDocument/2006/relationships/oleObject" Target="embeddings/oleObject251.bin"/><Relationship Id="rId496" Type="http://schemas.openxmlformats.org/officeDocument/2006/relationships/image" Target="media/image214.wmf"/><Relationship Id="rId661" Type="http://schemas.openxmlformats.org/officeDocument/2006/relationships/oleObject" Target="embeddings/oleObject361.bin"/><Relationship Id="rId717" Type="http://schemas.openxmlformats.org/officeDocument/2006/relationships/oleObject" Target="embeddings/oleObject394.bin"/><Relationship Id="rId759" Type="http://schemas.openxmlformats.org/officeDocument/2006/relationships/image" Target="media/image336.wmf"/><Relationship Id="rId924" Type="http://schemas.openxmlformats.org/officeDocument/2006/relationships/oleObject" Target="embeddings/oleObject501.bin"/><Relationship Id="rId966" Type="http://schemas.openxmlformats.org/officeDocument/2006/relationships/oleObject" Target="embeddings/oleObject522.bin"/><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oleObject" Target="embeddings/oleObject73.bin"/><Relationship Id="rId314" Type="http://schemas.openxmlformats.org/officeDocument/2006/relationships/oleObject" Target="embeddings/oleObject162.bin"/><Relationship Id="rId356" Type="http://schemas.openxmlformats.org/officeDocument/2006/relationships/image" Target="media/image166.wmf"/><Relationship Id="rId398" Type="http://schemas.openxmlformats.org/officeDocument/2006/relationships/oleObject" Target="embeddings/oleObject213.bin"/><Relationship Id="rId521" Type="http://schemas.openxmlformats.org/officeDocument/2006/relationships/oleObject" Target="embeddings/oleObject288.bin"/><Relationship Id="rId563" Type="http://schemas.openxmlformats.org/officeDocument/2006/relationships/image" Target="media/image247.wmf"/><Relationship Id="rId619" Type="http://schemas.openxmlformats.org/officeDocument/2006/relationships/image" Target="media/image273.wmf"/><Relationship Id="rId770" Type="http://schemas.openxmlformats.org/officeDocument/2006/relationships/image" Target="media/image341.wmf"/><Relationship Id="rId95" Type="http://schemas.openxmlformats.org/officeDocument/2006/relationships/oleObject" Target="embeddings/oleObject43.bin"/><Relationship Id="rId160" Type="http://schemas.openxmlformats.org/officeDocument/2006/relationships/oleObject" Target="embeddings/oleObject83.bin"/><Relationship Id="rId216" Type="http://schemas.openxmlformats.org/officeDocument/2006/relationships/oleObject" Target="embeddings/oleObject113.bin"/><Relationship Id="rId423" Type="http://schemas.openxmlformats.org/officeDocument/2006/relationships/oleObject" Target="embeddings/oleObject229.bin"/><Relationship Id="rId826" Type="http://schemas.openxmlformats.org/officeDocument/2006/relationships/image" Target="media/image369.wmf"/><Relationship Id="rId868" Type="http://schemas.openxmlformats.org/officeDocument/2006/relationships/image" Target="media/image389.wmf"/><Relationship Id="rId1011" Type="http://schemas.openxmlformats.org/officeDocument/2006/relationships/image" Target="media/image459.wmf"/><Relationship Id="rId1053" Type="http://schemas.openxmlformats.org/officeDocument/2006/relationships/image" Target="media/image480.wmf"/><Relationship Id="rId258" Type="http://schemas.openxmlformats.org/officeDocument/2006/relationships/oleObject" Target="embeddings/oleObject134.bin"/><Relationship Id="rId465" Type="http://schemas.openxmlformats.org/officeDocument/2006/relationships/image" Target="media/image201.wmf"/><Relationship Id="rId630" Type="http://schemas.openxmlformats.org/officeDocument/2006/relationships/image" Target="media/image278.wmf"/><Relationship Id="rId672" Type="http://schemas.openxmlformats.org/officeDocument/2006/relationships/image" Target="media/image299.wmf"/><Relationship Id="rId728" Type="http://schemas.openxmlformats.org/officeDocument/2006/relationships/oleObject" Target="embeddings/oleObject401.bin"/><Relationship Id="rId935" Type="http://schemas.openxmlformats.org/officeDocument/2006/relationships/image" Target="media/image422.wmf"/><Relationship Id="rId22" Type="http://schemas.openxmlformats.org/officeDocument/2006/relationships/image" Target="media/image9.wmf"/><Relationship Id="rId64" Type="http://schemas.openxmlformats.org/officeDocument/2006/relationships/image" Target="media/image30.wmf"/><Relationship Id="rId118" Type="http://schemas.openxmlformats.org/officeDocument/2006/relationships/oleObject" Target="embeddings/oleObject55.bin"/><Relationship Id="rId325" Type="http://schemas.openxmlformats.org/officeDocument/2006/relationships/image" Target="media/image151.wmf"/><Relationship Id="rId367" Type="http://schemas.openxmlformats.org/officeDocument/2006/relationships/oleObject" Target="embeddings/oleObject190.bin"/><Relationship Id="rId532" Type="http://schemas.openxmlformats.org/officeDocument/2006/relationships/oleObject" Target="embeddings/oleObject294.bin"/><Relationship Id="rId574" Type="http://schemas.openxmlformats.org/officeDocument/2006/relationships/oleObject" Target="embeddings/oleObject315.bin"/><Relationship Id="rId977" Type="http://schemas.openxmlformats.org/officeDocument/2006/relationships/image" Target="media/image443.wmf"/><Relationship Id="rId171" Type="http://schemas.openxmlformats.org/officeDocument/2006/relationships/image" Target="media/image74.wmf"/><Relationship Id="rId227" Type="http://schemas.openxmlformats.org/officeDocument/2006/relationships/image" Target="media/image102.wmf"/><Relationship Id="rId781" Type="http://schemas.openxmlformats.org/officeDocument/2006/relationships/oleObject" Target="embeddings/oleObject428.bin"/><Relationship Id="rId837" Type="http://schemas.openxmlformats.org/officeDocument/2006/relationships/image" Target="media/image374.wmf"/><Relationship Id="rId879" Type="http://schemas.openxmlformats.org/officeDocument/2006/relationships/oleObject" Target="embeddings/oleObject478.bin"/><Relationship Id="rId1022" Type="http://schemas.openxmlformats.org/officeDocument/2006/relationships/oleObject" Target="embeddings/oleObject551.bin"/><Relationship Id="rId269" Type="http://schemas.openxmlformats.org/officeDocument/2006/relationships/image" Target="media/image123.wmf"/><Relationship Id="rId434" Type="http://schemas.openxmlformats.org/officeDocument/2006/relationships/oleObject" Target="embeddings/oleObject235.bin"/><Relationship Id="rId476" Type="http://schemas.openxmlformats.org/officeDocument/2006/relationships/oleObject" Target="embeddings/oleObject264.bin"/><Relationship Id="rId641" Type="http://schemas.openxmlformats.org/officeDocument/2006/relationships/oleObject" Target="embeddings/oleObject351.bin"/><Relationship Id="rId683" Type="http://schemas.openxmlformats.org/officeDocument/2006/relationships/oleObject" Target="embeddings/oleObject373.bin"/><Relationship Id="rId739" Type="http://schemas.openxmlformats.org/officeDocument/2006/relationships/image" Target="media/image326.wmf"/><Relationship Id="rId890" Type="http://schemas.openxmlformats.org/officeDocument/2006/relationships/oleObject" Target="embeddings/oleObject484.bin"/><Relationship Id="rId904" Type="http://schemas.openxmlformats.org/officeDocument/2006/relationships/oleObject" Target="embeddings/oleObject491.bin"/><Relationship Id="rId1064" Type="http://schemas.openxmlformats.org/officeDocument/2006/relationships/footer" Target="footer1.xml"/><Relationship Id="rId33" Type="http://schemas.openxmlformats.org/officeDocument/2006/relationships/oleObject" Target="embeddings/oleObject12.bin"/><Relationship Id="rId129" Type="http://schemas.openxmlformats.org/officeDocument/2006/relationships/image" Target="media/image62.wmf"/><Relationship Id="rId280" Type="http://schemas.openxmlformats.org/officeDocument/2006/relationships/oleObject" Target="embeddings/oleObject145.bin"/><Relationship Id="rId336" Type="http://schemas.openxmlformats.org/officeDocument/2006/relationships/oleObject" Target="embeddings/oleObject173.bin"/><Relationship Id="rId501" Type="http://schemas.openxmlformats.org/officeDocument/2006/relationships/oleObject" Target="embeddings/oleObject278.bin"/><Relationship Id="rId543" Type="http://schemas.openxmlformats.org/officeDocument/2006/relationships/image" Target="media/image237.wmf"/><Relationship Id="rId946" Type="http://schemas.openxmlformats.org/officeDocument/2006/relationships/oleObject" Target="embeddings/oleObject512.bin"/><Relationship Id="rId988" Type="http://schemas.openxmlformats.org/officeDocument/2006/relationships/oleObject" Target="embeddings/oleObject533.bin"/><Relationship Id="rId75" Type="http://schemas.openxmlformats.org/officeDocument/2006/relationships/oleObject" Target="embeddings/oleObject33.bin"/><Relationship Id="rId140" Type="http://schemas.openxmlformats.org/officeDocument/2006/relationships/oleObject" Target="embeddings/oleObject66.bin"/><Relationship Id="rId182" Type="http://schemas.openxmlformats.org/officeDocument/2006/relationships/oleObject" Target="embeddings/oleObject96.bin"/><Relationship Id="rId378" Type="http://schemas.openxmlformats.org/officeDocument/2006/relationships/image" Target="media/image175.wmf"/><Relationship Id="rId403" Type="http://schemas.openxmlformats.org/officeDocument/2006/relationships/oleObject" Target="embeddings/oleObject216.bin"/><Relationship Id="rId585" Type="http://schemas.openxmlformats.org/officeDocument/2006/relationships/image" Target="media/image258.wmf"/><Relationship Id="rId750" Type="http://schemas.openxmlformats.org/officeDocument/2006/relationships/oleObject" Target="embeddings/oleObject412.bin"/><Relationship Id="rId792" Type="http://schemas.openxmlformats.org/officeDocument/2006/relationships/image" Target="media/image352.wmf"/><Relationship Id="rId806" Type="http://schemas.openxmlformats.org/officeDocument/2006/relationships/image" Target="media/image359.wmf"/><Relationship Id="rId848" Type="http://schemas.openxmlformats.org/officeDocument/2006/relationships/image" Target="media/image379.wmf"/><Relationship Id="rId1033" Type="http://schemas.openxmlformats.org/officeDocument/2006/relationships/image" Target="media/image470.wmf"/><Relationship Id="rId6" Type="http://schemas.openxmlformats.org/officeDocument/2006/relationships/footnotes" Target="footnotes.xml"/><Relationship Id="rId238" Type="http://schemas.openxmlformats.org/officeDocument/2006/relationships/oleObject" Target="embeddings/oleObject124.bin"/><Relationship Id="rId445" Type="http://schemas.openxmlformats.org/officeDocument/2006/relationships/oleObject" Target="embeddings/oleObject244.bin"/><Relationship Id="rId487" Type="http://schemas.openxmlformats.org/officeDocument/2006/relationships/oleObject" Target="embeddings/oleObject270.bin"/><Relationship Id="rId610" Type="http://schemas.openxmlformats.org/officeDocument/2006/relationships/oleObject" Target="embeddings/oleObject335.bin"/><Relationship Id="rId652" Type="http://schemas.openxmlformats.org/officeDocument/2006/relationships/image" Target="media/image289.wmf"/><Relationship Id="rId694" Type="http://schemas.openxmlformats.org/officeDocument/2006/relationships/oleObject" Target="embeddings/oleObject380.bin"/><Relationship Id="rId708" Type="http://schemas.openxmlformats.org/officeDocument/2006/relationships/oleObject" Target="embeddings/oleObject388.bin"/><Relationship Id="rId915" Type="http://schemas.openxmlformats.org/officeDocument/2006/relationships/image" Target="media/image412.wmf"/><Relationship Id="rId291" Type="http://schemas.openxmlformats.org/officeDocument/2006/relationships/image" Target="media/image134.wmf"/><Relationship Id="rId305" Type="http://schemas.openxmlformats.org/officeDocument/2006/relationships/image" Target="media/image141.wmf"/><Relationship Id="rId347" Type="http://schemas.openxmlformats.org/officeDocument/2006/relationships/oleObject" Target="embeddings/oleObject179.bin"/><Relationship Id="rId512" Type="http://schemas.openxmlformats.org/officeDocument/2006/relationships/image" Target="media/image222.wmf"/><Relationship Id="rId957" Type="http://schemas.openxmlformats.org/officeDocument/2006/relationships/image" Target="media/image433.wmf"/><Relationship Id="rId999" Type="http://schemas.openxmlformats.org/officeDocument/2006/relationships/image" Target="media/image454.wmf"/><Relationship Id="rId44" Type="http://schemas.openxmlformats.org/officeDocument/2006/relationships/image" Target="media/image20.wmf"/><Relationship Id="rId86" Type="http://schemas.openxmlformats.org/officeDocument/2006/relationships/image" Target="media/image41.wmf"/><Relationship Id="rId151" Type="http://schemas.openxmlformats.org/officeDocument/2006/relationships/oleObject" Target="embeddings/oleObject75.bin"/><Relationship Id="rId389" Type="http://schemas.openxmlformats.org/officeDocument/2006/relationships/image" Target="media/image177.wmf"/><Relationship Id="rId554" Type="http://schemas.openxmlformats.org/officeDocument/2006/relationships/oleObject" Target="embeddings/oleObject305.bin"/><Relationship Id="rId596" Type="http://schemas.openxmlformats.org/officeDocument/2006/relationships/image" Target="media/image263.wmf"/><Relationship Id="rId761" Type="http://schemas.openxmlformats.org/officeDocument/2006/relationships/image" Target="media/image337.wmf"/><Relationship Id="rId817" Type="http://schemas.openxmlformats.org/officeDocument/2006/relationships/oleObject" Target="embeddings/oleObject446.bin"/><Relationship Id="rId859" Type="http://schemas.openxmlformats.org/officeDocument/2006/relationships/oleObject" Target="embeddings/oleObject468.bin"/><Relationship Id="rId1002" Type="http://schemas.openxmlformats.org/officeDocument/2006/relationships/oleObject" Target="embeddings/oleObject540.bin"/><Relationship Id="rId193" Type="http://schemas.openxmlformats.org/officeDocument/2006/relationships/image" Target="media/image85.wmf"/><Relationship Id="rId207" Type="http://schemas.openxmlformats.org/officeDocument/2006/relationships/image" Target="media/image92.wmf"/><Relationship Id="rId249" Type="http://schemas.openxmlformats.org/officeDocument/2006/relationships/image" Target="media/image113.wmf"/><Relationship Id="rId414" Type="http://schemas.openxmlformats.org/officeDocument/2006/relationships/oleObject" Target="embeddings/oleObject224.bin"/><Relationship Id="rId456" Type="http://schemas.openxmlformats.org/officeDocument/2006/relationships/oleObject" Target="embeddings/oleObject252.bin"/><Relationship Id="rId498" Type="http://schemas.openxmlformats.org/officeDocument/2006/relationships/image" Target="media/image215.wmf"/><Relationship Id="rId621" Type="http://schemas.openxmlformats.org/officeDocument/2006/relationships/image" Target="media/image274.wmf"/><Relationship Id="rId663" Type="http://schemas.openxmlformats.org/officeDocument/2006/relationships/oleObject" Target="embeddings/oleObject362.bin"/><Relationship Id="rId870" Type="http://schemas.openxmlformats.org/officeDocument/2006/relationships/image" Target="media/image390.wmf"/><Relationship Id="rId1044" Type="http://schemas.openxmlformats.org/officeDocument/2006/relationships/oleObject" Target="embeddings/oleObject562.bin"/><Relationship Id="rId13" Type="http://schemas.openxmlformats.org/officeDocument/2006/relationships/oleObject" Target="embeddings/oleObject2.bin"/><Relationship Id="rId109" Type="http://schemas.openxmlformats.org/officeDocument/2006/relationships/image" Target="media/image52.wmf"/><Relationship Id="rId260" Type="http://schemas.openxmlformats.org/officeDocument/2006/relationships/oleObject" Target="embeddings/oleObject135.bin"/><Relationship Id="rId316" Type="http://schemas.openxmlformats.org/officeDocument/2006/relationships/oleObject" Target="embeddings/oleObject163.bin"/><Relationship Id="rId523" Type="http://schemas.openxmlformats.org/officeDocument/2006/relationships/oleObject" Target="embeddings/oleObject289.bin"/><Relationship Id="rId719" Type="http://schemas.openxmlformats.org/officeDocument/2006/relationships/oleObject" Target="embeddings/oleObject395.bin"/><Relationship Id="rId926" Type="http://schemas.openxmlformats.org/officeDocument/2006/relationships/oleObject" Target="embeddings/oleObject502.bin"/><Relationship Id="rId968" Type="http://schemas.openxmlformats.org/officeDocument/2006/relationships/oleObject" Target="embeddings/oleObject523.bin"/><Relationship Id="rId55" Type="http://schemas.openxmlformats.org/officeDocument/2006/relationships/oleObject" Target="embeddings/oleObject23.bin"/><Relationship Id="rId97" Type="http://schemas.openxmlformats.org/officeDocument/2006/relationships/oleObject" Target="embeddings/oleObject44.bin"/><Relationship Id="rId120" Type="http://schemas.openxmlformats.org/officeDocument/2006/relationships/oleObject" Target="embeddings/oleObject56.bin"/><Relationship Id="rId358" Type="http://schemas.openxmlformats.org/officeDocument/2006/relationships/image" Target="media/image167.wmf"/><Relationship Id="rId565" Type="http://schemas.openxmlformats.org/officeDocument/2006/relationships/image" Target="media/image248.wmf"/><Relationship Id="rId730" Type="http://schemas.openxmlformats.org/officeDocument/2006/relationships/oleObject" Target="embeddings/oleObject402.bin"/><Relationship Id="rId772" Type="http://schemas.openxmlformats.org/officeDocument/2006/relationships/image" Target="media/image342.wmf"/><Relationship Id="rId828" Type="http://schemas.openxmlformats.org/officeDocument/2006/relationships/image" Target="media/image370.wmf"/><Relationship Id="rId1013" Type="http://schemas.openxmlformats.org/officeDocument/2006/relationships/image" Target="media/image460.wmf"/><Relationship Id="rId162" Type="http://schemas.openxmlformats.org/officeDocument/2006/relationships/oleObject" Target="embeddings/oleObject85.bin"/><Relationship Id="rId218" Type="http://schemas.openxmlformats.org/officeDocument/2006/relationships/oleObject" Target="embeddings/oleObject114.bin"/><Relationship Id="rId425" Type="http://schemas.openxmlformats.org/officeDocument/2006/relationships/oleObject" Target="embeddings/oleObject230.bin"/><Relationship Id="rId467" Type="http://schemas.openxmlformats.org/officeDocument/2006/relationships/image" Target="media/image202.wmf"/><Relationship Id="rId632" Type="http://schemas.openxmlformats.org/officeDocument/2006/relationships/image" Target="media/image279.wmf"/><Relationship Id="rId1055" Type="http://schemas.openxmlformats.org/officeDocument/2006/relationships/image" Target="media/image481.wmf"/><Relationship Id="rId271" Type="http://schemas.openxmlformats.org/officeDocument/2006/relationships/image" Target="media/image124.wmf"/><Relationship Id="rId674" Type="http://schemas.openxmlformats.org/officeDocument/2006/relationships/image" Target="media/image300.wmf"/><Relationship Id="rId881" Type="http://schemas.openxmlformats.org/officeDocument/2006/relationships/oleObject" Target="embeddings/oleObject479.bin"/><Relationship Id="rId937" Type="http://schemas.openxmlformats.org/officeDocument/2006/relationships/image" Target="media/image423.wmf"/><Relationship Id="rId979" Type="http://schemas.openxmlformats.org/officeDocument/2006/relationships/image" Target="media/image444.wmf"/><Relationship Id="rId24" Type="http://schemas.openxmlformats.org/officeDocument/2006/relationships/image" Target="media/image10.wmf"/><Relationship Id="rId66" Type="http://schemas.openxmlformats.org/officeDocument/2006/relationships/image" Target="media/image31.wmf"/><Relationship Id="rId131" Type="http://schemas.openxmlformats.org/officeDocument/2006/relationships/image" Target="media/image63.wmf"/><Relationship Id="rId327" Type="http://schemas.openxmlformats.org/officeDocument/2006/relationships/image" Target="media/image152.wmf"/><Relationship Id="rId369" Type="http://schemas.openxmlformats.org/officeDocument/2006/relationships/oleObject" Target="embeddings/oleObject191.bin"/><Relationship Id="rId534" Type="http://schemas.openxmlformats.org/officeDocument/2006/relationships/oleObject" Target="embeddings/oleObject295.bin"/><Relationship Id="rId576" Type="http://schemas.openxmlformats.org/officeDocument/2006/relationships/oleObject" Target="embeddings/oleObject316.bin"/><Relationship Id="rId741" Type="http://schemas.openxmlformats.org/officeDocument/2006/relationships/image" Target="media/image327.wmf"/><Relationship Id="rId783" Type="http://schemas.openxmlformats.org/officeDocument/2006/relationships/oleObject" Target="embeddings/oleObject429.bin"/><Relationship Id="rId839" Type="http://schemas.openxmlformats.org/officeDocument/2006/relationships/image" Target="media/image375.wmf"/><Relationship Id="rId990" Type="http://schemas.openxmlformats.org/officeDocument/2006/relationships/oleObject" Target="embeddings/oleObject534.bin"/><Relationship Id="rId173" Type="http://schemas.openxmlformats.org/officeDocument/2006/relationships/image" Target="media/image75.wmf"/><Relationship Id="rId229" Type="http://schemas.openxmlformats.org/officeDocument/2006/relationships/image" Target="media/image103.wmf"/><Relationship Id="rId380" Type="http://schemas.openxmlformats.org/officeDocument/2006/relationships/oleObject" Target="embeddings/oleObject198.bin"/><Relationship Id="rId436" Type="http://schemas.openxmlformats.org/officeDocument/2006/relationships/oleObject" Target="embeddings/oleObject236.bin"/><Relationship Id="rId601" Type="http://schemas.openxmlformats.org/officeDocument/2006/relationships/image" Target="media/image265.wmf"/><Relationship Id="rId643" Type="http://schemas.openxmlformats.org/officeDocument/2006/relationships/oleObject" Target="embeddings/oleObject352.bin"/><Relationship Id="rId1024" Type="http://schemas.openxmlformats.org/officeDocument/2006/relationships/oleObject" Target="embeddings/oleObject552.bin"/><Relationship Id="rId1066" Type="http://schemas.openxmlformats.org/officeDocument/2006/relationships/theme" Target="theme/theme1.xml"/><Relationship Id="rId240" Type="http://schemas.openxmlformats.org/officeDocument/2006/relationships/oleObject" Target="embeddings/oleObject125.bin"/><Relationship Id="rId478" Type="http://schemas.openxmlformats.org/officeDocument/2006/relationships/oleObject" Target="embeddings/oleObject265.bin"/><Relationship Id="rId685" Type="http://schemas.openxmlformats.org/officeDocument/2006/relationships/oleObject" Target="embeddings/oleObject374.bin"/><Relationship Id="rId850" Type="http://schemas.openxmlformats.org/officeDocument/2006/relationships/image" Target="media/image380.wmf"/><Relationship Id="rId892" Type="http://schemas.openxmlformats.org/officeDocument/2006/relationships/oleObject" Target="embeddings/oleObject485.bin"/><Relationship Id="rId906" Type="http://schemas.openxmlformats.org/officeDocument/2006/relationships/oleObject" Target="embeddings/oleObject492.bin"/><Relationship Id="rId948" Type="http://schemas.openxmlformats.org/officeDocument/2006/relationships/oleObject" Target="embeddings/oleObject513.bin"/><Relationship Id="rId35" Type="http://schemas.openxmlformats.org/officeDocument/2006/relationships/oleObject" Target="embeddings/oleObject13.bin"/><Relationship Id="rId77" Type="http://schemas.openxmlformats.org/officeDocument/2006/relationships/oleObject" Target="embeddings/oleObject34.bin"/><Relationship Id="rId100" Type="http://schemas.openxmlformats.org/officeDocument/2006/relationships/image" Target="media/image48.wmf"/><Relationship Id="rId282" Type="http://schemas.openxmlformats.org/officeDocument/2006/relationships/oleObject" Target="embeddings/oleObject146.bin"/><Relationship Id="rId338" Type="http://schemas.openxmlformats.org/officeDocument/2006/relationships/oleObject" Target="embeddings/oleObject174.bin"/><Relationship Id="rId503" Type="http://schemas.openxmlformats.org/officeDocument/2006/relationships/oleObject" Target="embeddings/oleObject279.bin"/><Relationship Id="rId545" Type="http://schemas.openxmlformats.org/officeDocument/2006/relationships/image" Target="media/image238.wmf"/><Relationship Id="rId587" Type="http://schemas.openxmlformats.org/officeDocument/2006/relationships/image" Target="media/image259.wmf"/><Relationship Id="rId710" Type="http://schemas.openxmlformats.org/officeDocument/2006/relationships/oleObject" Target="embeddings/oleObject389.bin"/><Relationship Id="rId752" Type="http://schemas.openxmlformats.org/officeDocument/2006/relationships/oleObject" Target="embeddings/oleObject413.bin"/><Relationship Id="rId808" Type="http://schemas.openxmlformats.org/officeDocument/2006/relationships/image" Target="media/image360.wmf"/><Relationship Id="rId8" Type="http://schemas.openxmlformats.org/officeDocument/2006/relationships/image" Target="media/image1.emf"/><Relationship Id="rId142" Type="http://schemas.openxmlformats.org/officeDocument/2006/relationships/oleObject" Target="embeddings/oleObject67.bin"/><Relationship Id="rId184" Type="http://schemas.openxmlformats.org/officeDocument/2006/relationships/oleObject" Target="embeddings/oleObject97.bin"/><Relationship Id="rId391" Type="http://schemas.openxmlformats.org/officeDocument/2006/relationships/oleObject" Target="embeddings/oleObject207.bin"/><Relationship Id="rId405" Type="http://schemas.openxmlformats.org/officeDocument/2006/relationships/oleObject" Target="embeddings/oleObject217.bin"/><Relationship Id="rId447" Type="http://schemas.openxmlformats.org/officeDocument/2006/relationships/image" Target="media/image195.wmf"/><Relationship Id="rId612" Type="http://schemas.openxmlformats.org/officeDocument/2006/relationships/oleObject" Target="embeddings/oleObject336.bin"/><Relationship Id="rId794" Type="http://schemas.openxmlformats.org/officeDocument/2006/relationships/image" Target="media/image353.wmf"/><Relationship Id="rId1035" Type="http://schemas.openxmlformats.org/officeDocument/2006/relationships/image" Target="media/image471.wmf"/><Relationship Id="rId251" Type="http://schemas.openxmlformats.org/officeDocument/2006/relationships/image" Target="media/image114.wmf"/><Relationship Id="rId489" Type="http://schemas.openxmlformats.org/officeDocument/2006/relationships/oleObject" Target="embeddings/oleObject271.bin"/><Relationship Id="rId654" Type="http://schemas.openxmlformats.org/officeDocument/2006/relationships/image" Target="media/image290.wmf"/><Relationship Id="rId696" Type="http://schemas.openxmlformats.org/officeDocument/2006/relationships/oleObject" Target="embeddings/oleObject381.bin"/><Relationship Id="rId861" Type="http://schemas.openxmlformats.org/officeDocument/2006/relationships/oleObject" Target="embeddings/oleObject469.bin"/><Relationship Id="rId917" Type="http://schemas.openxmlformats.org/officeDocument/2006/relationships/image" Target="media/image413.wmf"/><Relationship Id="rId959" Type="http://schemas.openxmlformats.org/officeDocument/2006/relationships/image" Target="media/image434.wmf"/><Relationship Id="rId46" Type="http://schemas.openxmlformats.org/officeDocument/2006/relationships/image" Target="media/image21.wmf"/><Relationship Id="rId293" Type="http://schemas.openxmlformats.org/officeDocument/2006/relationships/image" Target="media/image135.wmf"/><Relationship Id="rId307" Type="http://schemas.openxmlformats.org/officeDocument/2006/relationships/image" Target="media/image142.wmf"/><Relationship Id="rId349" Type="http://schemas.openxmlformats.org/officeDocument/2006/relationships/oleObject" Target="embeddings/oleObject180.bin"/><Relationship Id="rId514" Type="http://schemas.openxmlformats.org/officeDocument/2006/relationships/image" Target="media/image223.wmf"/><Relationship Id="rId556" Type="http://schemas.openxmlformats.org/officeDocument/2006/relationships/oleObject" Target="embeddings/oleObject306.bin"/><Relationship Id="rId721" Type="http://schemas.openxmlformats.org/officeDocument/2006/relationships/oleObject" Target="embeddings/oleObject396.bin"/><Relationship Id="rId763" Type="http://schemas.openxmlformats.org/officeDocument/2006/relationships/image" Target="media/image338.wmf"/><Relationship Id="rId88" Type="http://schemas.openxmlformats.org/officeDocument/2006/relationships/image" Target="media/image42.wmf"/><Relationship Id="rId111" Type="http://schemas.openxmlformats.org/officeDocument/2006/relationships/image" Target="media/image53.wmf"/><Relationship Id="rId153" Type="http://schemas.openxmlformats.org/officeDocument/2006/relationships/oleObject" Target="embeddings/oleObject77.bin"/><Relationship Id="rId195" Type="http://schemas.openxmlformats.org/officeDocument/2006/relationships/image" Target="media/image86.wmf"/><Relationship Id="rId209" Type="http://schemas.openxmlformats.org/officeDocument/2006/relationships/image" Target="media/image93.wmf"/><Relationship Id="rId360" Type="http://schemas.openxmlformats.org/officeDocument/2006/relationships/image" Target="media/image168.wmf"/><Relationship Id="rId416" Type="http://schemas.openxmlformats.org/officeDocument/2006/relationships/image" Target="media/image184.wmf"/><Relationship Id="rId598" Type="http://schemas.openxmlformats.org/officeDocument/2006/relationships/oleObject" Target="embeddings/oleObject328.bin"/><Relationship Id="rId819" Type="http://schemas.openxmlformats.org/officeDocument/2006/relationships/oleObject" Target="embeddings/oleObject447.bin"/><Relationship Id="rId970" Type="http://schemas.openxmlformats.org/officeDocument/2006/relationships/oleObject" Target="embeddings/oleObject524.bin"/><Relationship Id="rId1004" Type="http://schemas.openxmlformats.org/officeDocument/2006/relationships/oleObject" Target="embeddings/oleObject541.bin"/><Relationship Id="rId1046" Type="http://schemas.openxmlformats.org/officeDocument/2006/relationships/oleObject" Target="embeddings/oleObject563.bin"/><Relationship Id="rId220" Type="http://schemas.openxmlformats.org/officeDocument/2006/relationships/oleObject" Target="embeddings/oleObject115.bin"/><Relationship Id="rId458" Type="http://schemas.openxmlformats.org/officeDocument/2006/relationships/oleObject" Target="embeddings/oleObject253.bin"/><Relationship Id="rId623" Type="http://schemas.openxmlformats.org/officeDocument/2006/relationships/image" Target="media/image275.wmf"/><Relationship Id="rId665" Type="http://schemas.openxmlformats.org/officeDocument/2006/relationships/oleObject" Target="embeddings/oleObject363.bin"/><Relationship Id="rId830" Type="http://schemas.openxmlformats.org/officeDocument/2006/relationships/image" Target="media/image371.wmf"/><Relationship Id="rId872" Type="http://schemas.openxmlformats.org/officeDocument/2006/relationships/image" Target="media/image391.wmf"/><Relationship Id="rId928" Type="http://schemas.openxmlformats.org/officeDocument/2006/relationships/oleObject" Target="embeddings/oleObject503.bin"/><Relationship Id="rId15" Type="http://schemas.openxmlformats.org/officeDocument/2006/relationships/oleObject" Target="embeddings/oleObject3.bin"/><Relationship Id="rId57" Type="http://schemas.openxmlformats.org/officeDocument/2006/relationships/oleObject" Target="embeddings/oleObject24.bin"/><Relationship Id="rId262" Type="http://schemas.openxmlformats.org/officeDocument/2006/relationships/oleObject" Target="embeddings/oleObject136.bin"/><Relationship Id="rId318" Type="http://schemas.openxmlformats.org/officeDocument/2006/relationships/oleObject" Target="embeddings/oleObject164.bin"/><Relationship Id="rId525" Type="http://schemas.openxmlformats.org/officeDocument/2006/relationships/oleObject" Target="embeddings/oleObject290.bin"/><Relationship Id="rId567" Type="http://schemas.openxmlformats.org/officeDocument/2006/relationships/image" Target="media/image249.wmf"/><Relationship Id="rId732" Type="http://schemas.openxmlformats.org/officeDocument/2006/relationships/oleObject" Target="embeddings/oleObject403.bin"/><Relationship Id="rId99" Type="http://schemas.openxmlformats.org/officeDocument/2006/relationships/oleObject" Target="embeddings/oleObject45.bin"/><Relationship Id="rId122" Type="http://schemas.openxmlformats.org/officeDocument/2006/relationships/oleObject" Target="embeddings/oleObject57.bin"/><Relationship Id="rId164" Type="http://schemas.openxmlformats.org/officeDocument/2006/relationships/oleObject" Target="embeddings/oleObject87.bin"/><Relationship Id="rId371" Type="http://schemas.openxmlformats.org/officeDocument/2006/relationships/oleObject" Target="embeddings/oleObject192.bin"/><Relationship Id="rId774" Type="http://schemas.openxmlformats.org/officeDocument/2006/relationships/image" Target="media/image343.wmf"/><Relationship Id="rId981" Type="http://schemas.openxmlformats.org/officeDocument/2006/relationships/image" Target="media/image445.wmf"/><Relationship Id="rId1015" Type="http://schemas.openxmlformats.org/officeDocument/2006/relationships/image" Target="media/image461.wmf"/><Relationship Id="rId1057" Type="http://schemas.openxmlformats.org/officeDocument/2006/relationships/image" Target="media/image482.wmf"/><Relationship Id="rId427" Type="http://schemas.openxmlformats.org/officeDocument/2006/relationships/oleObject" Target="embeddings/oleObject231.bin"/><Relationship Id="rId469" Type="http://schemas.openxmlformats.org/officeDocument/2006/relationships/image" Target="media/image203.wmf"/><Relationship Id="rId634" Type="http://schemas.openxmlformats.org/officeDocument/2006/relationships/image" Target="media/image280.wmf"/><Relationship Id="rId676" Type="http://schemas.openxmlformats.org/officeDocument/2006/relationships/image" Target="media/image301.wmf"/><Relationship Id="rId841" Type="http://schemas.openxmlformats.org/officeDocument/2006/relationships/image" Target="media/image376.wmf"/><Relationship Id="rId883" Type="http://schemas.openxmlformats.org/officeDocument/2006/relationships/oleObject" Target="embeddings/oleObject480.bin"/><Relationship Id="rId26" Type="http://schemas.openxmlformats.org/officeDocument/2006/relationships/image" Target="media/image11.wmf"/><Relationship Id="rId231" Type="http://schemas.openxmlformats.org/officeDocument/2006/relationships/image" Target="media/image104.wmf"/><Relationship Id="rId273" Type="http://schemas.openxmlformats.org/officeDocument/2006/relationships/image" Target="media/image125.wmf"/><Relationship Id="rId329" Type="http://schemas.openxmlformats.org/officeDocument/2006/relationships/image" Target="media/image153.wmf"/><Relationship Id="rId480" Type="http://schemas.openxmlformats.org/officeDocument/2006/relationships/oleObject" Target="embeddings/oleObject266.bin"/><Relationship Id="rId536" Type="http://schemas.openxmlformats.org/officeDocument/2006/relationships/oleObject" Target="embeddings/oleObject296.bin"/><Relationship Id="rId701" Type="http://schemas.openxmlformats.org/officeDocument/2006/relationships/image" Target="media/image310.wmf"/><Relationship Id="rId939" Type="http://schemas.openxmlformats.org/officeDocument/2006/relationships/image" Target="media/image424.wmf"/><Relationship Id="rId68" Type="http://schemas.openxmlformats.org/officeDocument/2006/relationships/image" Target="media/image32.wmf"/><Relationship Id="rId133" Type="http://schemas.openxmlformats.org/officeDocument/2006/relationships/image" Target="media/image64.wmf"/><Relationship Id="rId175" Type="http://schemas.openxmlformats.org/officeDocument/2006/relationships/image" Target="media/image76.wmf"/><Relationship Id="rId340" Type="http://schemas.openxmlformats.org/officeDocument/2006/relationships/oleObject" Target="embeddings/oleObject175.bin"/><Relationship Id="rId578" Type="http://schemas.openxmlformats.org/officeDocument/2006/relationships/oleObject" Target="embeddings/oleObject317.bin"/><Relationship Id="rId743" Type="http://schemas.openxmlformats.org/officeDocument/2006/relationships/image" Target="media/image328.wmf"/><Relationship Id="rId785" Type="http://schemas.openxmlformats.org/officeDocument/2006/relationships/oleObject" Target="embeddings/oleObject430.bin"/><Relationship Id="rId950" Type="http://schemas.openxmlformats.org/officeDocument/2006/relationships/oleObject" Target="embeddings/oleObject514.bin"/><Relationship Id="rId992" Type="http://schemas.openxmlformats.org/officeDocument/2006/relationships/oleObject" Target="embeddings/oleObject535.bin"/><Relationship Id="rId1026" Type="http://schemas.openxmlformats.org/officeDocument/2006/relationships/oleObject" Target="embeddings/oleObject553.bin"/><Relationship Id="rId200" Type="http://schemas.openxmlformats.org/officeDocument/2006/relationships/oleObject" Target="embeddings/oleObject105.bin"/><Relationship Id="rId382" Type="http://schemas.openxmlformats.org/officeDocument/2006/relationships/oleObject" Target="embeddings/oleObject199.bin"/><Relationship Id="rId438" Type="http://schemas.openxmlformats.org/officeDocument/2006/relationships/oleObject" Target="embeddings/oleObject238.bin"/><Relationship Id="rId603" Type="http://schemas.openxmlformats.org/officeDocument/2006/relationships/oleObject" Target="embeddings/oleObject331.bin"/><Relationship Id="rId645" Type="http://schemas.openxmlformats.org/officeDocument/2006/relationships/oleObject" Target="embeddings/oleObject353.bin"/><Relationship Id="rId687" Type="http://schemas.openxmlformats.org/officeDocument/2006/relationships/oleObject" Target="embeddings/oleObject375.bin"/><Relationship Id="rId810" Type="http://schemas.openxmlformats.org/officeDocument/2006/relationships/image" Target="media/image361.wmf"/><Relationship Id="rId852" Type="http://schemas.openxmlformats.org/officeDocument/2006/relationships/image" Target="media/image381.wmf"/><Relationship Id="rId908" Type="http://schemas.openxmlformats.org/officeDocument/2006/relationships/oleObject" Target="embeddings/oleObject493.bin"/><Relationship Id="rId242" Type="http://schemas.openxmlformats.org/officeDocument/2006/relationships/oleObject" Target="embeddings/oleObject126.bin"/><Relationship Id="rId284" Type="http://schemas.openxmlformats.org/officeDocument/2006/relationships/oleObject" Target="embeddings/oleObject147.bin"/><Relationship Id="rId491" Type="http://schemas.openxmlformats.org/officeDocument/2006/relationships/oleObject" Target="embeddings/oleObject272.bin"/><Relationship Id="rId505" Type="http://schemas.openxmlformats.org/officeDocument/2006/relationships/oleObject" Target="embeddings/oleObject280.bin"/><Relationship Id="rId712" Type="http://schemas.openxmlformats.org/officeDocument/2006/relationships/oleObject" Target="embeddings/oleObject390.bin"/><Relationship Id="rId894" Type="http://schemas.openxmlformats.org/officeDocument/2006/relationships/oleObject" Target="embeddings/oleObject486.bin"/><Relationship Id="rId37" Type="http://schemas.openxmlformats.org/officeDocument/2006/relationships/oleObject" Target="embeddings/oleObject14.bin"/><Relationship Id="rId79" Type="http://schemas.openxmlformats.org/officeDocument/2006/relationships/oleObject" Target="embeddings/oleObject35.bin"/><Relationship Id="rId102" Type="http://schemas.openxmlformats.org/officeDocument/2006/relationships/image" Target="media/image49.wmf"/><Relationship Id="rId144" Type="http://schemas.openxmlformats.org/officeDocument/2006/relationships/oleObject" Target="embeddings/oleObject68.bin"/><Relationship Id="rId547" Type="http://schemas.openxmlformats.org/officeDocument/2006/relationships/image" Target="media/image239.wmf"/><Relationship Id="rId589" Type="http://schemas.openxmlformats.org/officeDocument/2006/relationships/image" Target="media/image260.wmf"/><Relationship Id="rId754" Type="http://schemas.openxmlformats.org/officeDocument/2006/relationships/oleObject" Target="embeddings/oleObject414.bin"/><Relationship Id="rId796" Type="http://schemas.openxmlformats.org/officeDocument/2006/relationships/image" Target="media/image354.wmf"/><Relationship Id="rId961" Type="http://schemas.openxmlformats.org/officeDocument/2006/relationships/image" Target="media/image435.wmf"/><Relationship Id="rId90" Type="http://schemas.openxmlformats.org/officeDocument/2006/relationships/image" Target="media/image43.wmf"/><Relationship Id="rId186" Type="http://schemas.openxmlformats.org/officeDocument/2006/relationships/oleObject" Target="embeddings/oleObject98.bin"/><Relationship Id="rId351" Type="http://schemas.openxmlformats.org/officeDocument/2006/relationships/oleObject" Target="embeddings/oleObject181.bin"/><Relationship Id="rId393" Type="http://schemas.openxmlformats.org/officeDocument/2006/relationships/oleObject" Target="embeddings/oleObject209.bin"/><Relationship Id="rId407" Type="http://schemas.openxmlformats.org/officeDocument/2006/relationships/oleObject" Target="embeddings/oleObject219.bin"/><Relationship Id="rId449" Type="http://schemas.openxmlformats.org/officeDocument/2006/relationships/oleObject" Target="embeddings/oleObject247.bin"/><Relationship Id="rId614" Type="http://schemas.openxmlformats.org/officeDocument/2006/relationships/oleObject" Target="embeddings/oleObject337.bin"/><Relationship Id="rId656" Type="http://schemas.openxmlformats.org/officeDocument/2006/relationships/image" Target="media/image291.wmf"/><Relationship Id="rId821" Type="http://schemas.openxmlformats.org/officeDocument/2006/relationships/oleObject" Target="embeddings/oleObject448.bin"/><Relationship Id="rId863" Type="http://schemas.openxmlformats.org/officeDocument/2006/relationships/oleObject" Target="embeddings/oleObject470.bin"/><Relationship Id="rId1037" Type="http://schemas.openxmlformats.org/officeDocument/2006/relationships/image" Target="media/image472.wmf"/><Relationship Id="rId211" Type="http://schemas.openxmlformats.org/officeDocument/2006/relationships/image" Target="media/image94.wmf"/><Relationship Id="rId253" Type="http://schemas.openxmlformats.org/officeDocument/2006/relationships/image" Target="media/image115.wmf"/><Relationship Id="rId295" Type="http://schemas.openxmlformats.org/officeDocument/2006/relationships/image" Target="media/image136.wmf"/><Relationship Id="rId309" Type="http://schemas.openxmlformats.org/officeDocument/2006/relationships/image" Target="media/image143.wmf"/><Relationship Id="rId460" Type="http://schemas.openxmlformats.org/officeDocument/2006/relationships/oleObject" Target="embeddings/oleObject254.bin"/><Relationship Id="rId516" Type="http://schemas.openxmlformats.org/officeDocument/2006/relationships/image" Target="media/image224.wmf"/><Relationship Id="rId698" Type="http://schemas.openxmlformats.org/officeDocument/2006/relationships/image" Target="media/image309.wmf"/><Relationship Id="rId919" Type="http://schemas.openxmlformats.org/officeDocument/2006/relationships/image" Target="media/image414.wmf"/><Relationship Id="rId48" Type="http://schemas.openxmlformats.org/officeDocument/2006/relationships/image" Target="media/image22.wmf"/><Relationship Id="rId113" Type="http://schemas.openxmlformats.org/officeDocument/2006/relationships/image" Target="media/image54.wmf"/><Relationship Id="rId320" Type="http://schemas.openxmlformats.org/officeDocument/2006/relationships/oleObject" Target="embeddings/oleObject165.bin"/><Relationship Id="rId558" Type="http://schemas.openxmlformats.org/officeDocument/2006/relationships/oleObject" Target="embeddings/oleObject307.bin"/><Relationship Id="rId723" Type="http://schemas.openxmlformats.org/officeDocument/2006/relationships/oleObject" Target="embeddings/oleObject397.bin"/><Relationship Id="rId765" Type="http://schemas.openxmlformats.org/officeDocument/2006/relationships/image" Target="media/image339.wmf"/><Relationship Id="rId930" Type="http://schemas.openxmlformats.org/officeDocument/2006/relationships/oleObject" Target="embeddings/oleObject504.bin"/><Relationship Id="rId972" Type="http://schemas.openxmlformats.org/officeDocument/2006/relationships/oleObject" Target="embeddings/oleObject525.bin"/><Relationship Id="rId1006" Type="http://schemas.openxmlformats.org/officeDocument/2006/relationships/oleObject" Target="embeddings/oleObject542.bin"/><Relationship Id="rId155" Type="http://schemas.openxmlformats.org/officeDocument/2006/relationships/oleObject" Target="embeddings/oleObject79.bin"/><Relationship Id="rId197" Type="http://schemas.openxmlformats.org/officeDocument/2006/relationships/image" Target="media/image87.wmf"/><Relationship Id="rId362" Type="http://schemas.openxmlformats.org/officeDocument/2006/relationships/image" Target="media/image169.wmf"/><Relationship Id="rId418" Type="http://schemas.openxmlformats.org/officeDocument/2006/relationships/image" Target="media/image185.wmf"/><Relationship Id="rId625" Type="http://schemas.openxmlformats.org/officeDocument/2006/relationships/image" Target="media/image276.wmf"/><Relationship Id="rId832" Type="http://schemas.openxmlformats.org/officeDocument/2006/relationships/image" Target="media/image372.wmf"/><Relationship Id="rId1048" Type="http://schemas.openxmlformats.org/officeDocument/2006/relationships/oleObject" Target="embeddings/oleObject564.bin"/><Relationship Id="rId222" Type="http://schemas.openxmlformats.org/officeDocument/2006/relationships/oleObject" Target="embeddings/oleObject116.bin"/><Relationship Id="rId264" Type="http://schemas.openxmlformats.org/officeDocument/2006/relationships/oleObject" Target="embeddings/oleObject137.bin"/><Relationship Id="rId471" Type="http://schemas.openxmlformats.org/officeDocument/2006/relationships/oleObject" Target="embeddings/oleObject261.bin"/><Relationship Id="rId667" Type="http://schemas.openxmlformats.org/officeDocument/2006/relationships/oleObject" Target="embeddings/oleObject364.bin"/><Relationship Id="rId874" Type="http://schemas.openxmlformats.org/officeDocument/2006/relationships/image" Target="media/image392.wmf"/><Relationship Id="rId17" Type="http://schemas.openxmlformats.org/officeDocument/2006/relationships/oleObject" Target="embeddings/oleObject4.bin"/><Relationship Id="rId59" Type="http://schemas.openxmlformats.org/officeDocument/2006/relationships/oleObject" Target="embeddings/oleObject25.bin"/><Relationship Id="rId124" Type="http://schemas.openxmlformats.org/officeDocument/2006/relationships/oleObject" Target="embeddings/oleObject58.bin"/><Relationship Id="rId527" Type="http://schemas.openxmlformats.org/officeDocument/2006/relationships/image" Target="media/image229.wmf"/><Relationship Id="rId569" Type="http://schemas.openxmlformats.org/officeDocument/2006/relationships/image" Target="media/image250.wmf"/><Relationship Id="rId734" Type="http://schemas.openxmlformats.org/officeDocument/2006/relationships/oleObject" Target="embeddings/oleObject404.bin"/><Relationship Id="rId776" Type="http://schemas.openxmlformats.org/officeDocument/2006/relationships/image" Target="media/image344.wmf"/><Relationship Id="rId941" Type="http://schemas.openxmlformats.org/officeDocument/2006/relationships/image" Target="media/image425.wmf"/><Relationship Id="rId983" Type="http://schemas.openxmlformats.org/officeDocument/2006/relationships/image" Target="media/image446.wmf"/><Relationship Id="rId70" Type="http://schemas.openxmlformats.org/officeDocument/2006/relationships/image" Target="media/image33.wmf"/><Relationship Id="rId166" Type="http://schemas.openxmlformats.org/officeDocument/2006/relationships/oleObject" Target="embeddings/oleObject88.bin"/><Relationship Id="rId331" Type="http://schemas.openxmlformats.org/officeDocument/2006/relationships/image" Target="media/image154.wmf"/><Relationship Id="rId373" Type="http://schemas.openxmlformats.org/officeDocument/2006/relationships/oleObject" Target="embeddings/oleObject193.bin"/><Relationship Id="rId429" Type="http://schemas.openxmlformats.org/officeDocument/2006/relationships/oleObject" Target="embeddings/oleObject232.bin"/><Relationship Id="rId580" Type="http://schemas.openxmlformats.org/officeDocument/2006/relationships/oleObject" Target="embeddings/oleObject318.bin"/><Relationship Id="rId636" Type="http://schemas.openxmlformats.org/officeDocument/2006/relationships/image" Target="media/image281.wmf"/><Relationship Id="rId801" Type="http://schemas.openxmlformats.org/officeDocument/2006/relationships/oleObject" Target="embeddings/oleObject438.bin"/><Relationship Id="rId1017" Type="http://schemas.openxmlformats.org/officeDocument/2006/relationships/image" Target="media/image462.wmf"/><Relationship Id="rId1059" Type="http://schemas.openxmlformats.org/officeDocument/2006/relationships/hyperlink" Target="https://doi.org/10.1007/s11253-019-01707-7" TargetMode="External"/><Relationship Id="rId1" Type="http://schemas.openxmlformats.org/officeDocument/2006/relationships/customXml" Target="../customXml/item1.xml"/><Relationship Id="rId233" Type="http://schemas.openxmlformats.org/officeDocument/2006/relationships/image" Target="media/image105.wmf"/><Relationship Id="rId440" Type="http://schemas.openxmlformats.org/officeDocument/2006/relationships/oleObject" Target="embeddings/oleObject240.bin"/><Relationship Id="rId678" Type="http://schemas.openxmlformats.org/officeDocument/2006/relationships/oleObject" Target="embeddings/oleObject370.bin"/><Relationship Id="rId843" Type="http://schemas.openxmlformats.org/officeDocument/2006/relationships/image" Target="media/image377.wmf"/><Relationship Id="rId885" Type="http://schemas.openxmlformats.org/officeDocument/2006/relationships/oleObject" Target="embeddings/oleObject481.bin"/><Relationship Id="rId28" Type="http://schemas.openxmlformats.org/officeDocument/2006/relationships/image" Target="media/image12.wmf"/><Relationship Id="rId275" Type="http://schemas.openxmlformats.org/officeDocument/2006/relationships/image" Target="media/image126.wmf"/><Relationship Id="rId300" Type="http://schemas.openxmlformats.org/officeDocument/2006/relationships/oleObject" Target="embeddings/oleObject155.bin"/><Relationship Id="rId482" Type="http://schemas.openxmlformats.org/officeDocument/2006/relationships/oleObject" Target="embeddings/oleObject267.bin"/><Relationship Id="rId538" Type="http://schemas.openxmlformats.org/officeDocument/2006/relationships/oleObject" Target="embeddings/oleObject297.bin"/><Relationship Id="rId703" Type="http://schemas.openxmlformats.org/officeDocument/2006/relationships/image" Target="media/image311.wmf"/><Relationship Id="rId745" Type="http://schemas.openxmlformats.org/officeDocument/2006/relationships/image" Target="media/image329.wmf"/><Relationship Id="rId910" Type="http://schemas.openxmlformats.org/officeDocument/2006/relationships/oleObject" Target="embeddings/oleObject494.bin"/><Relationship Id="rId952" Type="http://schemas.openxmlformats.org/officeDocument/2006/relationships/oleObject" Target="embeddings/oleObject515.bin"/><Relationship Id="rId81" Type="http://schemas.openxmlformats.org/officeDocument/2006/relationships/oleObject" Target="embeddings/oleObject36.bin"/><Relationship Id="rId135" Type="http://schemas.openxmlformats.org/officeDocument/2006/relationships/image" Target="media/image65.wmf"/><Relationship Id="rId177" Type="http://schemas.openxmlformats.org/officeDocument/2006/relationships/image" Target="media/image77.wmf"/><Relationship Id="rId342" Type="http://schemas.openxmlformats.org/officeDocument/2006/relationships/oleObject" Target="embeddings/oleObject176.bin"/><Relationship Id="rId384" Type="http://schemas.openxmlformats.org/officeDocument/2006/relationships/oleObject" Target="embeddings/oleObject201.bin"/><Relationship Id="rId591" Type="http://schemas.openxmlformats.org/officeDocument/2006/relationships/image" Target="media/image261.wmf"/><Relationship Id="rId605" Type="http://schemas.openxmlformats.org/officeDocument/2006/relationships/oleObject" Target="embeddings/oleObject332.bin"/><Relationship Id="rId787" Type="http://schemas.openxmlformats.org/officeDocument/2006/relationships/oleObject" Target="embeddings/oleObject431.bin"/><Relationship Id="rId812" Type="http://schemas.openxmlformats.org/officeDocument/2006/relationships/image" Target="media/image362.wmf"/><Relationship Id="rId994" Type="http://schemas.openxmlformats.org/officeDocument/2006/relationships/oleObject" Target="embeddings/oleObject536.bin"/><Relationship Id="rId1028" Type="http://schemas.openxmlformats.org/officeDocument/2006/relationships/oleObject" Target="embeddings/oleObject554.bin"/><Relationship Id="rId202" Type="http://schemas.openxmlformats.org/officeDocument/2006/relationships/oleObject" Target="embeddings/oleObject106.bin"/><Relationship Id="rId244" Type="http://schemas.openxmlformats.org/officeDocument/2006/relationships/oleObject" Target="embeddings/oleObject127.bin"/><Relationship Id="rId647" Type="http://schemas.openxmlformats.org/officeDocument/2006/relationships/oleObject" Target="embeddings/oleObject354.bin"/><Relationship Id="rId689" Type="http://schemas.openxmlformats.org/officeDocument/2006/relationships/oleObject" Target="embeddings/oleObject376.bin"/><Relationship Id="rId854" Type="http://schemas.openxmlformats.org/officeDocument/2006/relationships/image" Target="media/image382.wmf"/><Relationship Id="rId896" Type="http://schemas.openxmlformats.org/officeDocument/2006/relationships/oleObject" Target="embeddings/oleObject487.bin"/><Relationship Id="rId39" Type="http://schemas.openxmlformats.org/officeDocument/2006/relationships/oleObject" Target="embeddings/oleObject15.bin"/><Relationship Id="rId286" Type="http://schemas.openxmlformats.org/officeDocument/2006/relationships/oleObject" Target="embeddings/oleObject148.bin"/><Relationship Id="rId451" Type="http://schemas.openxmlformats.org/officeDocument/2006/relationships/oleObject" Target="embeddings/oleObject249.bin"/><Relationship Id="rId493" Type="http://schemas.openxmlformats.org/officeDocument/2006/relationships/oleObject" Target="embeddings/oleObject274.bin"/><Relationship Id="rId507" Type="http://schemas.openxmlformats.org/officeDocument/2006/relationships/oleObject" Target="embeddings/oleObject281.bin"/><Relationship Id="rId549" Type="http://schemas.openxmlformats.org/officeDocument/2006/relationships/image" Target="media/image240.wmf"/><Relationship Id="rId714" Type="http://schemas.openxmlformats.org/officeDocument/2006/relationships/oleObject" Target="embeddings/oleObject391.bin"/><Relationship Id="rId756" Type="http://schemas.openxmlformats.org/officeDocument/2006/relationships/oleObject" Target="embeddings/oleObject415.bin"/><Relationship Id="rId921" Type="http://schemas.openxmlformats.org/officeDocument/2006/relationships/image" Target="media/image415.wmf"/><Relationship Id="rId50" Type="http://schemas.openxmlformats.org/officeDocument/2006/relationships/image" Target="media/image23.wmf"/><Relationship Id="rId104" Type="http://schemas.openxmlformats.org/officeDocument/2006/relationships/image" Target="media/image50.wmf"/><Relationship Id="rId146" Type="http://schemas.openxmlformats.org/officeDocument/2006/relationships/oleObject" Target="embeddings/oleObject70.bin"/><Relationship Id="rId188" Type="http://schemas.openxmlformats.org/officeDocument/2006/relationships/oleObject" Target="embeddings/oleObject99.bin"/><Relationship Id="rId311" Type="http://schemas.openxmlformats.org/officeDocument/2006/relationships/image" Target="media/image144.wmf"/><Relationship Id="rId353" Type="http://schemas.openxmlformats.org/officeDocument/2006/relationships/oleObject" Target="embeddings/oleObject182.bin"/><Relationship Id="rId395" Type="http://schemas.openxmlformats.org/officeDocument/2006/relationships/oleObject" Target="embeddings/oleObject211.bin"/><Relationship Id="rId409" Type="http://schemas.openxmlformats.org/officeDocument/2006/relationships/oleObject" Target="embeddings/oleObject220.bin"/><Relationship Id="rId560" Type="http://schemas.openxmlformats.org/officeDocument/2006/relationships/oleObject" Target="embeddings/oleObject308.bin"/><Relationship Id="rId798" Type="http://schemas.openxmlformats.org/officeDocument/2006/relationships/image" Target="media/image355.wmf"/><Relationship Id="rId963" Type="http://schemas.openxmlformats.org/officeDocument/2006/relationships/image" Target="media/image436.wmf"/><Relationship Id="rId1039" Type="http://schemas.openxmlformats.org/officeDocument/2006/relationships/image" Target="media/image473.wmf"/><Relationship Id="rId92" Type="http://schemas.openxmlformats.org/officeDocument/2006/relationships/image" Target="media/image44.wmf"/><Relationship Id="rId213" Type="http://schemas.openxmlformats.org/officeDocument/2006/relationships/image" Target="media/image95.wmf"/><Relationship Id="rId420" Type="http://schemas.openxmlformats.org/officeDocument/2006/relationships/image" Target="media/image186.wmf"/><Relationship Id="rId616" Type="http://schemas.openxmlformats.org/officeDocument/2006/relationships/oleObject" Target="embeddings/oleObject338.bin"/><Relationship Id="rId658" Type="http://schemas.openxmlformats.org/officeDocument/2006/relationships/image" Target="media/image292.wmf"/><Relationship Id="rId823" Type="http://schemas.openxmlformats.org/officeDocument/2006/relationships/oleObject" Target="embeddings/oleObject449.bin"/><Relationship Id="rId865" Type="http://schemas.openxmlformats.org/officeDocument/2006/relationships/oleObject" Target="embeddings/oleObject471.bin"/><Relationship Id="rId1050" Type="http://schemas.openxmlformats.org/officeDocument/2006/relationships/oleObject" Target="embeddings/oleObject565.bin"/><Relationship Id="rId255" Type="http://schemas.openxmlformats.org/officeDocument/2006/relationships/image" Target="media/image116.wmf"/><Relationship Id="rId297" Type="http://schemas.openxmlformats.org/officeDocument/2006/relationships/image" Target="media/image137.wmf"/><Relationship Id="rId462" Type="http://schemas.openxmlformats.org/officeDocument/2006/relationships/oleObject" Target="embeddings/oleObject256.bin"/><Relationship Id="rId518" Type="http://schemas.openxmlformats.org/officeDocument/2006/relationships/image" Target="media/image225.wmf"/><Relationship Id="rId725" Type="http://schemas.openxmlformats.org/officeDocument/2006/relationships/oleObject" Target="embeddings/oleObject398.bin"/><Relationship Id="rId932" Type="http://schemas.openxmlformats.org/officeDocument/2006/relationships/oleObject" Target="embeddings/oleObject505.bin"/><Relationship Id="rId115" Type="http://schemas.openxmlformats.org/officeDocument/2006/relationships/image" Target="media/image55.wmf"/><Relationship Id="rId157" Type="http://schemas.openxmlformats.org/officeDocument/2006/relationships/image" Target="media/image70.wmf"/><Relationship Id="rId322" Type="http://schemas.openxmlformats.org/officeDocument/2006/relationships/oleObject" Target="embeddings/oleObject166.bin"/><Relationship Id="rId364" Type="http://schemas.openxmlformats.org/officeDocument/2006/relationships/image" Target="media/image170.wmf"/><Relationship Id="rId767" Type="http://schemas.openxmlformats.org/officeDocument/2006/relationships/image" Target="media/image340.wmf"/><Relationship Id="rId974" Type="http://schemas.openxmlformats.org/officeDocument/2006/relationships/oleObject" Target="embeddings/oleObject526.bin"/><Relationship Id="rId1008" Type="http://schemas.openxmlformats.org/officeDocument/2006/relationships/image" Target="media/image458.wmf"/><Relationship Id="rId61" Type="http://schemas.openxmlformats.org/officeDocument/2006/relationships/oleObject" Target="embeddings/oleObject26.bin"/><Relationship Id="rId199" Type="http://schemas.openxmlformats.org/officeDocument/2006/relationships/image" Target="media/image88.wmf"/><Relationship Id="rId571" Type="http://schemas.openxmlformats.org/officeDocument/2006/relationships/image" Target="media/image251.wmf"/><Relationship Id="rId627" Type="http://schemas.openxmlformats.org/officeDocument/2006/relationships/oleObject" Target="embeddings/oleObject344.bin"/><Relationship Id="rId669" Type="http://schemas.openxmlformats.org/officeDocument/2006/relationships/oleObject" Target="embeddings/oleObject365.bin"/><Relationship Id="rId834" Type="http://schemas.openxmlformats.org/officeDocument/2006/relationships/oleObject" Target="embeddings/oleObject455.bin"/><Relationship Id="rId876" Type="http://schemas.openxmlformats.org/officeDocument/2006/relationships/image" Target="media/image393.wmf"/><Relationship Id="rId19" Type="http://schemas.openxmlformats.org/officeDocument/2006/relationships/oleObject" Target="embeddings/oleObject5.bin"/><Relationship Id="rId224" Type="http://schemas.openxmlformats.org/officeDocument/2006/relationships/oleObject" Target="embeddings/oleObject117.bin"/><Relationship Id="rId266" Type="http://schemas.openxmlformats.org/officeDocument/2006/relationships/oleObject" Target="embeddings/oleObject138.bin"/><Relationship Id="rId431" Type="http://schemas.openxmlformats.org/officeDocument/2006/relationships/oleObject" Target="embeddings/oleObject233.bin"/><Relationship Id="rId473" Type="http://schemas.openxmlformats.org/officeDocument/2006/relationships/oleObject" Target="embeddings/oleObject262.bin"/><Relationship Id="rId529" Type="http://schemas.openxmlformats.org/officeDocument/2006/relationships/image" Target="media/image230.wmf"/><Relationship Id="rId680" Type="http://schemas.openxmlformats.org/officeDocument/2006/relationships/oleObject" Target="embeddings/oleObject371.bin"/><Relationship Id="rId736" Type="http://schemas.openxmlformats.org/officeDocument/2006/relationships/oleObject" Target="embeddings/oleObject405.bin"/><Relationship Id="rId901" Type="http://schemas.openxmlformats.org/officeDocument/2006/relationships/image" Target="media/image405.wmf"/><Relationship Id="rId1061" Type="http://schemas.openxmlformats.org/officeDocument/2006/relationships/image" Target="media/image484.emf"/><Relationship Id="rId30" Type="http://schemas.openxmlformats.org/officeDocument/2006/relationships/image" Target="media/image13.wmf"/><Relationship Id="rId126" Type="http://schemas.openxmlformats.org/officeDocument/2006/relationships/oleObject" Target="embeddings/oleObject59.bin"/><Relationship Id="rId168" Type="http://schemas.openxmlformats.org/officeDocument/2006/relationships/oleObject" Target="embeddings/oleObject89.bin"/><Relationship Id="rId333" Type="http://schemas.openxmlformats.org/officeDocument/2006/relationships/image" Target="media/image155.wmf"/><Relationship Id="rId540" Type="http://schemas.openxmlformats.org/officeDocument/2006/relationships/oleObject" Target="embeddings/oleObject298.bin"/><Relationship Id="rId778" Type="http://schemas.openxmlformats.org/officeDocument/2006/relationships/image" Target="media/image345.wmf"/><Relationship Id="rId943" Type="http://schemas.openxmlformats.org/officeDocument/2006/relationships/image" Target="media/image426.wmf"/><Relationship Id="rId985" Type="http://schemas.openxmlformats.org/officeDocument/2006/relationships/image" Target="media/image447.wmf"/><Relationship Id="rId1019" Type="http://schemas.openxmlformats.org/officeDocument/2006/relationships/image" Target="media/image463.wmf"/><Relationship Id="rId72" Type="http://schemas.openxmlformats.org/officeDocument/2006/relationships/image" Target="media/image34.wmf"/><Relationship Id="rId375" Type="http://schemas.openxmlformats.org/officeDocument/2006/relationships/oleObject" Target="embeddings/oleObject195.bin"/><Relationship Id="rId582" Type="http://schemas.openxmlformats.org/officeDocument/2006/relationships/oleObject" Target="embeddings/oleObject319.bin"/><Relationship Id="rId638" Type="http://schemas.openxmlformats.org/officeDocument/2006/relationships/image" Target="media/image282.wmf"/><Relationship Id="rId803" Type="http://schemas.openxmlformats.org/officeDocument/2006/relationships/oleObject" Target="embeddings/oleObject439.bin"/><Relationship Id="rId845" Type="http://schemas.openxmlformats.org/officeDocument/2006/relationships/image" Target="media/image378.wmf"/><Relationship Id="rId1030" Type="http://schemas.openxmlformats.org/officeDocument/2006/relationships/oleObject" Target="embeddings/oleObject555.bin"/><Relationship Id="rId3" Type="http://schemas.openxmlformats.org/officeDocument/2006/relationships/styles" Target="styles.xml"/><Relationship Id="rId235" Type="http://schemas.openxmlformats.org/officeDocument/2006/relationships/image" Target="media/image106.wmf"/><Relationship Id="rId277" Type="http://schemas.openxmlformats.org/officeDocument/2006/relationships/image" Target="media/image127.wmf"/><Relationship Id="rId400" Type="http://schemas.openxmlformats.org/officeDocument/2006/relationships/oleObject" Target="embeddings/oleObject214.bin"/><Relationship Id="rId442" Type="http://schemas.openxmlformats.org/officeDocument/2006/relationships/oleObject" Target="embeddings/oleObject242.bin"/><Relationship Id="rId484" Type="http://schemas.openxmlformats.org/officeDocument/2006/relationships/oleObject" Target="embeddings/oleObject268.bin"/><Relationship Id="rId705" Type="http://schemas.openxmlformats.org/officeDocument/2006/relationships/image" Target="media/image312.wmf"/><Relationship Id="rId887" Type="http://schemas.openxmlformats.org/officeDocument/2006/relationships/oleObject" Target="embeddings/oleObject482.bin"/><Relationship Id="rId137" Type="http://schemas.openxmlformats.org/officeDocument/2006/relationships/image" Target="media/image66.wmf"/><Relationship Id="rId302" Type="http://schemas.openxmlformats.org/officeDocument/2006/relationships/oleObject" Target="embeddings/oleObject156.bin"/><Relationship Id="rId344" Type="http://schemas.openxmlformats.org/officeDocument/2006/relationships/oleObject" Target="embeddings/oleObject177.bin"/><Relationship Id="rId691" Type="http://schemas.openxmlformats.org/officeDocument/2006/relationships/oleObject" Target="embeddings/oleObject378.bin"/><Relationship Id="rId747" Type="http://schemas.openxmlformats.org/officeDocument/2006/relationships/image" Target="media/image330.wmf"/><Relationship Id="rId789" Type="http://schemas.openxmlformats.org/officeDocument/2006/relationships/oleObject" Target="embeddings/oleObject432.bin"/><Relationship Id="rId912" Type="http://schemas.openxmlformats.org/officeDocument/2006/relationships/oleObject" Target="embeddings/oleObject495.bin"/><Relationship Id="rId954" Type="http://schemas.openxmlformats.org/officeDocument/2006/relationships/oleObject" Target="embeddings/oleObject516.bin"/><Relationship Id="rId996" Type="http://schemas.openxmlformats.org/officeDocument/2006/relationships/oleObject" Target="embeddings/oleObject537.bin"/><Relationship Id="rId41" Type="http://schemas.openxmlformats.org/officeDocument/2006/relationships/oleObject" Target="embeddings/oleObject16.bin"/><Relationship Id="rId83" Type="http://schemas.openxmlformats.org/officeDocument/2006/relationships/oleObject" Target="embeddings/oleObject37.bin"/><Relationship Id="rId179" Type="http://schemas.openxmlformats.org/officeDocument/2006/relationships/image" Target="media/image78.wmf"/><Relationship Id="rId386" Type="http://schemas.openxmlformats.org/officeDocument/2006/relationships/oleObject" Target="embeddings/oleObject203.bin"/><Relationship Id="rId551" Type="http://schemas.openxmlformats.org/officeDocument/2006/relationships/image" Target="media/image241.wmf"/><Relationship Id="rId593" Type="http://schemas.openxmlformats.org/officeDocument/2006/relationships/image" Target="media/image262.wmf"/><Relationship Id="rId607" Type="http://schemas.openxmlformats.org/officeDocument/2006/relationships/image" Target="media/image267.wmf"/><Relationship Id="rId649" Type="http://schemas.openxmlformats.org/officeDocument/2006/relationships/oleObject" Target="embeddings/oleObject355.bin"/><Relationship Id="rId814" Type="http://schemas.openxmlformats.org/officeDocument/2006/relationships/image" Target="media/image363.wmf"/><Relationship Id="rId856" Type="http://schemas.openxmlformats.org/officeDocument/2006/relationships/image" Target="media/image383.wmf"/><Relationship Id="rId190" Type="http://schemas.openxmlformats.org/officeDocument/2006/relationships/oleObject" Target="embeddings/oleObject100.bin"/><Relationship Id="rId204" Type="http://schemas.openxmlformats.org/officeDocument/2006/relationships/oleObject" Target="embeddings/oleObject107.bin"/><Relationship Id="rId246" Type="http://schemas.openxmlformats.org/officeDocument/2006/relationships/oleObject" Target="embeddings/oleObject128.bin"/><Relationship Id="rId288" Type="http://schemas.openxmlformats.org/officeDocument/2006/relationships/oleObject" Target="embeddings/oleObject149.bin"/><Relationship Id="rId411" Type="http://schemas.openxmlformats.org/officeDocument/2006/relationships/oleObject" Target="embeddings/oleObject221.bin"/><Relationship Id="rId453" Type="http://schemas.openxmlformats.org/officeDocument/2006/relationships/image" Target="media/image196.wmf"/><Relationship Id="rId509" Type="http://schemas.openxmlformats.org/officeDocument/2006/relationships/oleObject" Target="embeddings/oleObject282.bin"/><Relationship Id="rId660" Type="http://schemas.openxmlformats.org/officeDocument/2006/relationships/image" Target="media/image293.wmf"/><Relationship Id="rId898" Type="http://schemas.openxmlformats.org/officeDocument/2006/relationships/oleObject" Target="embeddings/oleObject488.bin"/><Relationship Id="rId1041" Type="http://schemas.openxmlformats.org/officeDocument/2006/relationships/image" Target="media/image474.wmf"/><Relationship Id="rId106" Type="http://schemas.openxmlformats.org/officeDocument/2006/relationships/image" Target="media/image51.wmf"/><Relationship Id="rId313" Type="http://schemas.openxmlformats.org/officeDocument/2006/relationships/image" Target="media/image145.wmf"/><Relationship Id="rId495" Type="http://schemas.openxmlformats.org/officeDocument/2006/relationships/oleObject" Target="embeddings/oleObject275.bin"/><Relationship Id="rId716" Type="http://schemas.openxmlformats.org/officeDocument/2006/relationships/oleObject" Target="embeddings/oleObject393.bin"/><Relationship Id="rId758" Type="http://schemas.openxmlformats.org/officeDocument/2006/relationships/oleObject" Target="embeddings/oleObject416.bin"/><Relationship Id="rId923" Type="http://schemas.openxmlformats.org/officeDocument/2006/relationships/image" Target="media/image416.wmf"/><Relationship Id="rId965" Type="http://schemas.openxmlformats.org/officeDocument/2006/relationships/image" Target="media/image437.wmf"/><Relationship Id="rId10" Type="http://schemas.openxmlformats.org/officeDocument/2006/relationships/image" Target="media/image3.wmf"/><Relationship Id="rId52" Type="http://schemas.openxmlformats.org/officeDocument/2006/relationships/image" Target="media/image24.wmf"/><Relationship Id="rId94" Type="http://schemas.openxmlformats.org/officeDocument/2006/relationships/image" Target="media/image45.wmf"/><Relationship Id="rId148" Type="http://schemas.openxmlformats.org/officeDocument/2006/relationships/oleObject" Target="embeddings/oleObject72.bin"/><Relationship Id="rId355" Type="http://schemas.openxmlformats.org/officeDocument/2006/relationships/oleObject" Target="embeddings/oleObject183.bin"/><Relationship Id="rId397" Type="http://schemas.openxmlformats.org/officeDocument/2006/relationships/image" Target="media/image178.wmf"/><Relationship Id="rId520" Type="http://schemas.openxmlformats.org/officeDocument/2006/relationships/image" Target="media/image226.wmf"/><Relationship Id="rId562" Type="http://schemas.openxmlformats.org/officeDocument/2006/relationships/oleObject" Target="embeddings/oleObject309.bin"/><Relationship Id="rId618" Type="http://schemas.openxmlformats.org/officeDocument/2006/relationships/oleObject" Target="embeddings/oleObject339.bin"/><Relationship Id="rId825" Type="http://schemas.openxmlformats.org/officeDocument/2006/relationships/oleObject" Target="embeddings/oleObject450.bin"/><Relationship Id="rId215" Type="http://schemas.openxmlformats.org/officeDocument/2006/relationships/image" Target="media/image96.wmf"/><Relationship Id="rId257" Type="http://schemas.openxmlformats.org/officeDocument/2006/relationships/image" Target="media/image117.wmf"/><Relationship Id="rId422" Type="http://schemas.openxmlformats.org/officeDocument/2006/relationships/image" Target="media/image187.wmf"/><Relationship Id="rId464" Type="http://schemas.openxmlformats.org/officeDocument/2006/relationships/oleObject" Target="embeddings/oleObject257.bin"/><Relationship Id="rId867" Type="http://schemas.openxmlformats.org/officeDocument/2006/relationships/oleObject" Target="embeddings/oleObject472.bin"/><Relationship Id="rId1010" Type="http://schemas.openxmlformats.org/officeDocument/2006/relationships/oleObject" Target="embeddings/oleObject545.bin"/><Relationship Id="rId1052" Type="http://schemas.openxmlformats.org/officeDocument/2006/relationships/oleObject" Target="embeddings/oleObject566.bin"/><Relationship Id="rId299" Type="http://schemas.openxmlformats.org/officeDocument/2006/relationships/image" Target="media/image138.wmf"/><Relationship Id="rId727" Type="http://schemas.openxmlformats.org/officeDocument/2006/relationships/oleObject" Target="embeddings/oleObject400.bin"/><Relationship Id="rId934" Type="http://schemas.openxmlformats.org/officeDocument/2006/relationships/oleObject" Target="embeddings/oleObject506.bin"/><Relationship Id="rId63" Type="http://schemas.openxmlformats.org/officeDocument/2006/relationships/oleObject" Target="embeddings/oleObject27.bin"/><Relationship Id="rId159" Type="http://schemas.openxmlformats.org/officeDocument/2006/relationships/oleObject" Target="embeddings/oleObject82.bin"/><Relationship Id="rId366" Type="http://schemas.openxmlformats.org/officeDocument/2006/relationships/oleObject" Target="embeddings/oleObject189.bin"/><Relationship Id="rId573" Type="http://schemas.openxmlformats.org/officeDocument/2006/relationships/image" Target="media/image252.wmf"/><Relationship Id="rId780" Type="http://schemas.openxmlformats.org/officeDocument/2006/relationships/image" Target="media/image346.wmf"/><Relationship Id="rId226" Type="http://schemas.openxmlformats.org/officeDocument/2006/relationships/oleObject" Target="embeddings/oleObject118.bin"/><Relationship Id="rId433" Type="http://schemas.openxmlformats.org/officeDocument/2006/relationships/oleObject" Target="embeddings/oleObject234.bin"/><Relationship Id="rId878" Type="http://schemas.openxmlformats.org/officeDocument/2006/relationships/image" Target="media/image394.wmf"/><Relationship Id="rId1063" Type="http://schemas.openxmlformats.org/officeDocument/2006/relationships/image" Target="media/image486.emf"/><Relationship Id="rId640" Type="http://schemas.openxmlformats.org/officeDocument/2006/relationships/image" Target="media/image283.wmf"/><Relationship Id="rId738" Type="http://schemas.openxmlformats.org/officeDocument/2006/relationships/oleObject" Target="embeddings/oleObject406.bin"/><Relationship Id="rId945" Type="http://schemas.openxmlformats.org/officeDocument/2006/relationships/image" Target="media/image427.wmf"/><Relationship Id="rId74" Type="http://schemas.openxmlformats.org/officeDocument/2006/relationships/image" Target="media/image35.wmf"/><Relationship Id="rId377" Type="http://schemas.openxmlformats.org/officeDocument/2006/relationships/oleObject" Target="embeddings/oleObject196.bin"/><Relationship Id="rId500" Type="http://schemas.openxmlformats.org/officeDocument/2006/relationships/image" Target="media/image216.wmf"/><Relationship Id="rId584" Type="http://schemas.openxmlformats.org/officeDocument/2006/relationships/oleObject" Target="embeddings/oleObject320.bin"/><Relationship Id="rId805" Type="http://schemas.openxmlformats.org/officeDocument/2006/relationships/oleObject" Target="embeddings/oleObject440.bin"/><Relationship Id="rId5" Type="http://schemas.openxmlformats.org/officeDocument/2006/relationships/webSettings" Target="webSettings.xml"/><Relationship Id="rId237" Type="http://schemas.openxmlformats.org/officeDocument/2006/relationships/image" Target="media/image107.wmf"/><Relationship Id="rId791" Type="http://schemas.openxmlformats.org/officeDocument/2006/relationships/oleObject" Target="embeddings/oleObject433.bin"/><Relationship Id="rId889" Type="http://schemas.openxmlformats.org/officeDocument/2006/relationships/image" Target="media/image399.wmf"/><Relationship Id="rId444" Type="http://schemas.openxmlformats.org/officeDocument/2006/relationships/oleObject" Target="embeddings/oleObject243.bin"/><Relationship Id="rId651" Type="http://schemas.openxmlformats.org/officeDocument/2006/relationships/oleObject" Target="embeddings/oleObject356.bin"/><Relationship Id="rId749" Type="http://schemas.openxmlformats.org/officeDocument/2006/relationships/image" Target="media/image331.wmf"/><Relationship Id="rId290" Type="http://schemas.openxmlformats.org/officeDocument/2006/relationships/oleObject" Target="embeddings/oleObject150.bin"/><Relationship Id="rId304" Type="http://schemas.openxmlformats.org/officeDocument/2006/relationships/oleObject" Target="embeddings/oleObject157.bin"/><Relationship Id="rId388" Type="http://schemas.openxmlformats.org/officeDocument/2006/relationships/oleObject" Target="embeddings/oleObject205.bin"/><Relationship Id="rId511" Type="http://schemas.openxmlformats.org/officeDocument/2006/relationships/oleObject" Target="embeddings/oleObject283.bin"/><Relationship Id="rId609" Type="http://schemas.openxmlformats.org/officeDocument/2006/relationships/image" Target="media/image268.wmf"/><Relationship Id="rId956" Type="http://schemas.openxmlformats.org/officeDocument/2006/relationships/oleObject" Target="embeddings/oleObject517.bin"/><Relationship Id="rId85" Type="http://schemas.openxmlformats.org/officeDocument/2006/relationships/oleObject" Target="embeddings/oleObject38.bin"/><Relationship Id="rId150" Type="http://schemas.openxmlformats.org/officeDocument/2006/relationships/oleObject" Target="embeddings/oleObject74.bin"/><Relationship Id="rId595" Type="http://schemas.openxmlformats.org/officeDocument/2006/relationships/oleObject" Target="embeddings/oleObject326.bin"/><Relationship Id="rId816" Type="http://schemas.openxmlformats.org/officeDocument/2006/relationships/image" Target="media/image364.wmf"/><Relationship Id="rId1001" Type="http://schemas.openxmlformats.org/officeDocument/2006/relationships/image" Target="media/image455.wmf"/><Relationship Id="rId248" Type="http://schemas.openxmlformats.org/officeDocument/2006/relationships/oleObject" Target="embeddings/oleObject129.bin"/><Relationship Id="rId455" Type="http://schemas.openxmlformats.org/officeDocument/2006/relationships/image" Target="media/image197.wmf"/><Relationship Id="rId662" Type="http://schemas.openxmlformats.org/officeDocument/2006/relationships/image" Target="media/image294.wmf"/><Relationship Id="rId12" Type="http://schemas.openxmlformats.org/officeDocument/2006/relationships/image" Target="media/image4.wmf"/><Relationship Id="rId108" Type="http://schemas.openxmlformats.org/officeDocument/2006/relationships/oleObject" Target="embeddings/oleObject50.bin"/><Relationship Id="rId315" Type="http://schemas.openxmlformats.org/officeDocument/2006/relationships/image" Target="media/image146.wmf"/><Relationship Id="rId522" Type="http://schemas.openxmlformats.org/officeDocument/2006/relationships/image" Target="media/image227.wmf"/><Relationship Id="rId967" Type="http://schemas.openxmlformats.org/officeDocument/2006/relationships/image" Target="media/image438.wmf"/><Relationship Id="rId96" Type="http://schemas.openxmlformats.org/officeDocument/2006/relationships/image" Target="media/image46.wmf"/><Relationship Id="rId161" Type="http://schemas.openxmlformats.org/officeDocument/2006/relationships/oleObject" Target="embeddings/oleObject84.bin"/><Relationship Id="rId399" Type="http://schemas.openxmlformats.org/officeDocument/2006/relationships/image" Target="media/image179.wmf"/><Relationship Id="rId827" Type="http://schemas.openxmlformats.org/officeDocument/2006/relationships/oleObject" Target="embeddings/oleObject451.bin"/><Relationship Id="rId1012" Type="http://schemas.openxmlformats.org/officeDocument/2006/relationships/oleObject" Target="embeddings/oleObject546.bin"/><Relationship Id="rId259" Type="http://schemas.openxmlformats.org/officeDocument/2006/relationships/image" Target="media/image118.wmf"/><Relationship Id="rId466" Type="http://schemas.openxmlformats.org/officeDocument/2006/relationships/oleObject" Target="embeddings/oleObject258.bin"/><Relationship Id="rId673" Type="http://schemas.openxmlformats.org/officeDocument/2006/relationships/oleObject" Target="embeddings/oleObject367.bin"/><Relationship Id="rId880" Type="http://schemas.openxmlformats.org/officeDocument/2006/relationships/image" Target="media/image395.wmf"/><Relationship Id="rId23" Type="http://schemas.openxmlformats.org/officeDocument/2006/relationships/oleObject" Target="embeddings/oleObject7.bin"/><Relationship Id="rId119" Type="http://schemas.openxmlformats.org/officeDocument/2006/relationships/image" Target="media/image57.wmf"/><Relationship Id="rId326" Type="http://schemas.openxmlformats.org/officeDocument/2006/relationships/oleObject" Target="embeddings/oleObject168.bin"/><Relationship Id="rId533" Type="http://schemas.openxmlformats.org/officeDocument/2006/relationships/image" Target="media/image232.wmf"/><Relationship Id="rId978" Type="http://schemas.openxmlformats.org/officeDocument/2006/relationships/oleObject" Target="embeddings/oleObject528.bin"/><Relationship Id="rId740" Type="http://schemas.openxmlformats.org/officeDocument/2006/relationships/oleObject" Target="embeddings/oleObject407.bin"/><Relationship Id="rId838" Type="http://schemas.openxmlformats.org/officeDocument/2006/relationships/oleObject" Target="embeddings/oleObject457.bin"/><Relationship Id="rId1023" Type="http://schemas.openxmlformats.org/officeDocument/2006/relationships/image" Target="media/image465.wmf"/><Relationship Id="rId172" Type="http://schemas.openxmlformats.org/officeDocument/2006/relationships/oleObject" Target="embeddings/oleObject91.bin"/><Relationship Id="rId477" Type="http://schemas.openxmlformats.org/officeDocument/2006/relationships/image" Target="media/image206.wmf"/><Relationship Id="rId600" Type="http://schemas.openxmlformats.org/officeDocument/2006/relationships/oleObject" Target="embeddings/oleObject329.bin"/><Relationship Id="rId684" Type="http://schemas.openxmlformats.org/officeDocument/2006/relationships/image" Target="media/image304.wmf"/><Relationship Id="rId337" Type="http://schemas.openxmlformats.org/officeDocument/2006/relationships/image" Target="media/image157.wmf"/><Relationship Id="rId891" Type="http://schemas.openxmlformats.org/officeDocument/2006/relationships/image" Target="media/image400.wmf"/><Relationship Id="rId905" Type="http://schemas.openxmlformats.org/officeDocument/2006/relationships/image" Target="media/image407.wmf"/><Relationship Id="rId989" Type="http://schemas.openxmlformats.org/officeDocument/2006/relationships/image" Target="media/image449.wmf"/><Relationship Id="rId34" Type="http://schemas.openxmlformats.org/officeDocument/2006/relationships/image" Target="media/image15.wmf"/><Relationship Id="rId544" Type="http://schemas.openxmlformats.org/officeDocument/2006/relationships/oleObject" Target="embeddings/oleObject300.bin"/><Relationship Id="rId751" Type="http://schemas.openxmlformats.org/officeDocument/2006/relationships/image" Target="media/image332.wmf"/><Relationship Id="rId849" Type="http://schemas.openxmlformats.org/officeDocument/2006/relationships/oleObject" Target="embeddings/oleObject463.bin"/><Relationship Id="rId183" Type="http://schemas.openxmlformats.org/officeDocument/2006/relationships/image" Target="media/image80.wmf"/><Relationship Id="rId390" Type="http://schemas.openxmlformats.org/officeDocument/2006/relationships/oleObject" Target="embeddings/oleObject206.bin"/><Relationship Id="rId404" Type="http://schemas.openxmlformats.org/officeDocument/2006/relationships/image" Target="media/image181.wmf"/><Relationship Id="rId611" Type="http://schemas.openxmlformats.org/officeDocument/2006/relationships/image" Target="media/image269.wmf"/><Relationship Id="rId1034" Type="http://schemas.openxmlformats.org/officeDocument/2006/relationships/oleObject" Target="embeddings/oleObject557.bin"/><Relationship Id="rId250" Type="http://schemas.openxmlformats.org/officeDocument/2006/relationships/oleObject" Target="embeddings/oleObject130.bin"/><Relationship Id="rId488" Type="http://schemas.openxmlformats.org/officeDocument/2006/relationships/image" Target="media/image211.wmf"/><Relationship Id="rId695" Type="http://schemas.openxmlformats.org/officeDocument/2006/relationships/image" Target="media/image308.wmf"/><Relationship Id="rId709" Type="http://schemas.openxmlformats.org/officeDocument/2006/relationships/image" Target="media/image314.wmf"/><Relationship Id="rId916" Type="http://schemas.openxmlformats.org/officeDocument/2006/relationships/oleObject" Target="embeddings/oleObject497.bin"/><Relationship Id="rId45" Type="http://schemas.openxmlformats.org/officeDocument/2006/relationships/oleObject" Target="embeddings/oleObject18.bin"/><Relationship Id="rId110" Type="http://schemas.openxmlformats.org/officeDocument/2006/relationships/oleObject" Target="embeddings/oleObject51.bin"/><Relationship Id="rId348" Type="http://schemas.openxmlformats.org/officeDocument/2006/relationships/image" Target="media/image162.wmf"/><Relationship Id="rId555" Type="http://schemas.openxmlformats.org/officeDocument/2006/relationships/image" Target="media/image243.wmf"/><Relationship Id="rId762" Type="http://schemas.openxmlformats.org/officeDocument/2006/relationships/oleObject" Target="embeddings/oleObject418.bin"/><Relationship Id="rId194" Type="http://schemas.openxmlformats.org/officeDocument/2006/relationships/oleObject" Target="embeddings/oleObject102.bin"/><Relationship Id="rId208" Type="http://schemas.openxmlformats.org/officeDocument/2006/relationships/oleObject" Target="embeddings/oleObject109.bin"/><Relationship Id="rId415" Type="http://schemas.openxmlformats.org/officeDocument/2006/relationships/oleObject" Target="embeddings/oleObject225.bin"/><Relationship Id="rId622" Type="http://schemas.openxmlformats.org/officeDocument/2006/relationships/oleObject" Target="embeddings/oleObject341.bin"/><Relationship Id="rId1045" Type="http://schemas.openxmlformats.org/officeDocument/2006/relationships/image" Target="media/image476.wmf"/><Relationship Id="rId261" Type="http://schemas.openxmlformats.org/officeDocument/2006/relationships/image" Target="media/image119.wmf"/><Relationship Id="rId499" Type="http://schemas.openxmlformats.org/officeDocument/2006/relationships/oleObject" Target="embeddings/oleObject277.bin"/><Relationship Id="rId927" Type="http://schemas.openxmlformats.org/officeDocument/2006/relationships/image" Target="media/image418.wmf"/><Relationship Id="rId56" Type="http://schemas.openxmlformats.org/officeDocument/2006/relationships/image" Target="media/image26.wmf"/><Relationship Id="rId359" Type="http://schemas.openxmlformats.org/officeDocument/2006/relationships/oleObject" Target="embeddings/oleObject185.bin"/><Relationship Id="rId566" Type="http://schemas.openxmlformats.org/officeDocument/2006/relationships/oleObject" Target="embeddings/oleObject311.bin"/><Relationship Id="rId773" Type="http://schemas.openxmlformats.org/officeDocument/2006/relationships/oleObject" Target="embeddings/oleObject424.bin"/><Relationship Id="rId121" Type="http://schemas.openxmlformats.org/officeDocument/2006/relationships/image" Target="media/image58.wmf"/><Relationship Id="rId219" Type="http://schemas.openxmlformats.org/officeDocument/2006/relationships/image" Target="media/image98.wmf"/><Relationship Id="rId426" Type="http://schemas.openxmlformats.org/officeDocument/2006/relationships/image" Target="media/image189.wmf"/><Relationship Id="rId633" Type="http://schemas.openxmlformats.org/officeDocument/2006/relationships/oleObject" Target="embeddings/oleObject347.bin"/><Relationship Id="rId980" Type="http://schemas.openxmlformats.org/officeDocument/2006/relationships/oleObject" Target="embeddings/oleObject529.bin"/><Relationship Id="rId1056" Type="http://schemas.openxmlformats.org/officeDocument/2006/relationships/oleObject" Target="embeddings/oleObject568.bin"/><Relationship Id="rId840" Type="http://schemas.openxmlformats.org/officeDocument/2006/relationships/oleObject" Target="embeddings/oleObject458.bin"/><Relationship Id="rId938" Type="http://schemas.openxmlformats.org/officeDocument/2006/relationships/oleObject" Target="embeddings/oleObject508.bin"/><Relationship Id="rId67" Type="http://schemas.openxmlformats.org/officeDocument/2006/relationships/oleObject" Target="embeddings/oleObject29.bin"/><Relationship Id="rId272" Type="http://schemas.openxmlformats.org/officeDocument/2006/relationships/oleObject" Target="embeddings/oleObject141.bin"/><Relationship Id="rId577" Type="http://schemas.openxmlformats.org/officeDocument/2006/relationships/image" Target="media/image254.wmf"/><Relationship Id="rId700" Type="http://schemas.openxmlformats.org/officeDocument/2006/relationships/oleObject" Target="embeddings/oleObject384.bin"/><Relationship Id="rId132" Type="http://schemas.openxmlformats.org/officeDocument/2006/relationships/oleObject" Target="embeddings/oleObject62.bin"/><Relationship Id="rId784" Type="http://schemas.openxmlformats.org/officeDocument/2006/relationships/image" Target="media/image348.wmf"/><Relationship Id="rId991" Type="http://schemas.openxmlformats.org/officeDocument/2006/relationships/image" Target="media/image450.wmf"/><Relationship Id="rId437" Type="http://schemas.openxmlformats.org/officeDocument/2006/relationships/oleObject" Target="embeddings/oleObject237.bin"/><Relationship Id="rId644" Type="http://schemas.openxmlformats.org/officeDocument/2006/relationships/image" Target="media/image285.wmf"/><Relationship Id="rId851" Type="http://schemas.openxmlformats.org/officeDocument/2006/relationships/oleObject" Target="embeddings/oleObject464.bin"/><Relationship Id="rId283" Type="http://schemas.openxmlformats.org/officeDocument/2006/relationships/image" Target="media/image130.wmf"/><Relationship Id="rId490" Type="http://schemas.openxmlformats.org/officeDocument/2006/relationships/image" Target="media/image212.wmf"/><Relationship Id="rId504" Type="http://schemas.openxmlformats.org/officeDocument/2006/relationships/image" Target="media/image218.wmf"/><Relationship Id="rId711" Type="http://schemas.openxmlformats.org/officeDocument/2006/relationships/image" Target="media/image315.wmf"/><Relationship Id="rId949" Type="http://schemas.openxmlformats.org/officeDocument/2006/relationships/image" Target="media/image429.wmf"/><Relationship Id="rId78" Type="http://schemas.openxmlformats.org/officeDocument/2006/relationships/image" Target="media/image37.wmf"/><Relationship Id="rId143" Type="http://schemas.openxmlformats.org/officeDocument/2006/relationships/image" Target="media/image69.wmf"/><Relationship Id="rId350" Type="http://schemas.openxmlformats.org/officeDocument/2006/relationships/image" Target="media/image163.wmf"/><Relationship Id="rId588" Type="http://schemas.openxmlformats.org/officeDocument/2006/relationships/oleObject" Target="embeddings/oleObject322.bin"/><Relationship Id="rId795" Type="http://schemas.openxmlformats.org/officeDocument/2006/relationships/oleObject" Target="embeddings/oleObject435.bin"/><Relationship Id="rId809" Type="http://schemas.openxmlformats.org/officeDocument/2006/relationships/oleObject" Target="embeddings/oleObject442.bin"/><Relationship Id="rId9" Type="http://schemas.openxmlformats.org/officeDocument/2006/relationships/image" Target="media/image2.emf"/><Relationship Id="rId210" Type="http://schemas.openxmlformats.org/officeDocument/2006/relationships/oleObject" Target="embeddings/oleObject110.bin"/><Relationship Id="rId448" Type="http://schemas.openxmlformats.org/officeDocument/2006/relationships/oleObject" Target="embeddings/oleObject246.bin"/><Relationship Id="rId655" Type="http://schemas.openxmlformats.org/officeDocument/2006/relationships/oleObject" Target="embeddings/oleObject358.bin"/><Relationship Id="rId862" Type="http://schemas.openxmlformats.org/officeDocument/2006/relationships/image" Target="media/image386.wmf"/><Relationship Id="rId294" Type="http://schemas.openxmlformats.org/officeDocument/2006/relationships/oleObject" Target="embeddings/oleObject152.bin"/><Relationship Id="rId308" Type="http://schemas.openxmlformats.org/officeDocument/2006/relationships/oleObject" Target="embeddings/oleObject159.bin"/><Relationship Id="rId515" Type="http://schemas.openxmlformats.org/officeDocument/2006/relationships/oleObject" Target="embeddings/oleObject285.bin"/><Relationship Id="rId722" Type="http://schemas.openxmlformats.org/officeDocument/2006/relationships/image" Target="media/image319.wmf"/><Relationship Id="rId89" Type="http://schemas.openxmlformats.org/officeDocument/2006/relationships/oleObject" Target="embeddings/oleObject40.bin"/><Relationship Id="rId154" Type="http://schemas.openxmlformats.org/officeDocument/2006/relationships/oleObject" Target="embeddings/oleObject78.bin"/><Relationship Id="rId361" Type="http://schemas.openxmlformats.org/officeDocument/2006/relationships/oleObject" Target="embeddings/oleObject186.bin"/><Relationship Id="rId599" Type="http://schemas.openxmlformats.org/officeDocument/2006/relationships/image" Target="media/image264.wmf"/><Relationship Id="rId1005" Type="http://schemas.openxmlformats.org/officeDocument/2006/relationships/image" Target="media/image457.wmf"/><Relationship Id="rId459" Type="http://schemas.openxmlformats.org/officeDocument/2006/relationships/image" Target="media/image199.wmf"/><Relationship Id="rId666" Type="http://schemas.openxmlformats.org/officeDocument/2006/relationships/image" Target="media/image296.wmf"/><Relationship Id="rId873" Type="http://schemas.openxmlformats.org/officeDocument/2006/relationships/oleObject" Target="embeddings/oleObject475.bin"/><Relationship Id="rId16" Type="http://schemas.openxmlformats.org/officeDocument/2006/relationships/image" Target="media/image6.wmf"/><Relationship Id="rId221" Type="http://schemas.openxmlformats.org/officeDocument/2006/relationships/image" Target="media/image99.wmf"/><Relationship Id="rId319" Type="http://schemas.openxmlformats.org/officeDocument/2006/relationships/image" Target="media/image148.wmf"/><Relationship Id="rId526" Type="http://schemas.openxmlformats.org/officeDocument/2006/relationships/oleObject" Target="embeddings/oleObject291.bin"/><Relationship Id="rId733" Type="http://schemas.openxmlformats.org/officeDocument/2006/relationships/image" Target="media/image323.wmf"/><Relationship Id="rId940" Type="http://schemas.openxmlformats.org/officeDocument/2006/relationships/oleObject" Target="embeddings/oleObject509.bin"/><Relationship Id="rId1016" Type="http://schemas.openxmlformats.org/officeDocument/2006/relationships/oleObject" Target="embeddings/oleObject548.bin"/><Relationship Id="rId165" Type="http://schemas.openxmlformats.org/officeDocument/2006/relationships/image" Target="media/image71.wmf"/><Relationship Id="rId372" Type="http://schemas.openxmlformats.org/officeDocument/2006/relationships/image" Target="media/image173.wmf"/><Relationship Id="rId677" Type="http://schemas.openxmlformats.org/officeDocument/2006/relationships/oleObject" Target="embeddings/oleObject369.bin"/><Relationship Id="rId800" Type="http://schemas.openxmlformats.org/officeDocument/2006/relationships/image" Target="media/image356.wmf"/><Relationship Id="rId232" Type="http://schemas.openxmlformats.org/officeDocument/2006/relationships/oleObject" Target="embeddings/oleObject121.bin"/><Relationship Id="rId884" Type="http://schemas.openxmlformats.org/officeDocument/2006/relationships/image" Target="media/image397.wmf"/><Relationship Id="rId27" Type="http://schemas.openxmlformats.org/officeDocument/2006/relationships/oleObject" Target="embeddings/oleObject9.bin"/><Relationship Id="rId537" Type="http://schemas.openxmlformats.org/officeDocument/2006/relationships/image" Target="media/image234.wmf"/><Relationship Id="rId744" Type="http://schemas.openxmlformats.org/officeDocument/2006/relationships/oleObject" Target="embeddings/oleObject409.bin"/><Relationship Id="rId951" Type="http://schemas.openxmlformats.org/officeDocument/2006/relationships/image" Target="media/image430.wmf"/><Relationship Id="rId80" Type="http://schemas.openxmlformats.org/officeDocument/2006/relationships/image" Target="media/image38.wmf"/><Relationship Id="rId176" Type="http://schemas.openxmlformats.org/officeDocument/2006/relationships/oleObject" Target="embeddings/oleObject93.bin"/><Relationship Id="rId383" Type="http://schemas.openxmlformats.org/officeDocument/2006/relationships/oleObject" Target="embeddings/oleObject200.bin"/><Relationship Id="rId590" Type="http://schemas.openxmlformats.org/officeDocument/2006/relationships/oleObject" Target="embeddings/oleObject323.bin"/><Relationship Id="rId604" Type="http://schemas.openxmlformats.org/officeDocument/2006/relationships/image" Target="media/image266.wmf"/><Relationship Id="rId811" Type="http://schemas.openxmlformats.org/officeDocument/2006/relationships/oleObject" Target="embeddings/oleObject443.bin"/><Relationship Id="rId1027" Type="http://schemas.openxmlformats.org/officeDocument/2006/relationships/image" Target="media/image467.wmf"/><Relationship Id="rId243" Type="http://schemas.openxmlformats.org/officeDocument/2006/relationships/image" Target="media/image110.wmf"/><Relationship Id="rId450" Type="http://schemas.openxmlformats.org/officeDocument/2006/relationships/oleObject" Target="embeddings/oleObject248.bin"/><Relationship Id="rId688" Type="http://schemas.openxmlformats.org/officeDocument/2006/relationships/image" Target="media/image306.wmf"/><Relationship Id="rId895" Type="http://schemas.openxmlformats.org/officeDocument/2006/relationships/image" Target="media/image402.wmf"/><Relationship Id="rId909" Type="http://schemas.openxmlformats.org/officeDocument/2006/relationships/image" Target="media/image409.wmf"/><Relationship Id="rId38" Type="http://schemas.openxmlformats.org/officeDocument/2006/relationships/image" Target="media/image17.wmf"/><Relationship Id="rId103" Type="http://schemas.openxmlformats.org/officeDocument/2006/relationships/oleObject" Target="embeddings/oleObject47.bin"/><Relationship Id="rId310" Type="http://schemas.openxmlformats.org/officeDocument/2006/relationships/oleObject" Target="embeddings/oleObject160.bin"/><Relationship Id="rId548" Type="http://schemas.openxmlformats.org/officeDocument/2006/relationships/oleObject" Target="embeddings/oleObject302.bin"/><Relationship Id="rId755" Type="http://schemas.openxmlformats.org/officeDocument/2006/relationships/image" Target="media/image334.wmf"/><Relationship Id="rId962" Type="http://schemas.openxmlformats.org/officeDocument/2006/relationships/oleObject" Target="embeddings/oleObject520.bin"/><Relationship Id="rId91" Type="http://schemas.openxmlformats.org/officeDocument/2006/relationships/oleObject" Target="embeddings/oleObject41.bin"/><Relationship Id="rId187" Type="http://schemas.openxmlformats.org/officeDocument/2006/relationships/image" Target="media/image82.wmf"/><Relationship Id="rId394" Type="http://schemas.openxmlformats.org/officeDocument/2006/relationships/oleObject" Target="embeddings/oleObject210.bin"/><Relationship Id="rId408" Type="http://schemas.openxmlformats.org/officeDocument/2006/relationships/image" Target="media/image182.wmf"/><Relationship Id="rId615" Type="http://schemas.openxmlformats.org/officeDocument/2006/relationships/image" Target="media/image271.wmf"/><Relationship Id="rId822" Type="http://schemas.openxmlformats.org/officeDocument/2006/relationships/image" Target="media/image367.wmf"/><Relationship Id="rId1038" Type="http://schemas.openxmlformats.org/officeDocument/2006/relationships/oleObject" Target="embeddings/oleObject559.bin"/><Relationship Id="rId254" Type="http://schemas.openxmlformats.org/officeDocument/2006/relationships/oleObject" Target="embeddings/oleObject132.bin"/><Relationship Id="rId699" Type="http://schemas.openxmlformats.org/officeDocument/2006/relationships/oleObject" Target="embeddings/oleObject383.bin"/><Relationship Id="rId49" Type="http://schemas.openxmlformats.org/officeDocument/2006/relationships/oleObject" Target="embeddings/oleObject20.bin"/><Relationship Id="rId114" Type="http://schemas.openxmlformats.org/officeDocument/2006/relationships/oleObject" Target="embeddings/oleObject53.bin"/><Relationship Id="rId461" Type="http://schemas.openxmlformats.org/officeDocument/2006/relationships/oleObject" Target="embeddings/oleObject255.bin"/><Relationship Id="rId559" Type="http://schemas.openxmlformats.org/officeDocument/2006/relationships/image" Target="media/image245.wmf"/><Relationship Id="rId766" Type="http://schemas.openxmlformats.org/officeDocument/2006/relationships/oleObject" Target="embeddings/oleObject420.bin"/><Relationship Id="rId198" Type="http://schemas.openxmlformats.org/officeDocument/2006/relationships/oleObject" Target="embeddings/oleObject104.bin"/><Relationship Id="rId321" Type="http://schemas.openxmlformats.org/officeDocument/2006/relationships/image" Target="media/image149.wmf"/><Relationship Id="rId419" Type="http://schemas.openxmlformats.org/officeDocument/2006/relationships/oleObject" Target="embeddings/oleObject227.bin"/><Relationship Id="rId626" Type="http://schemas.openxmlformats.org/officeDocument/2006/relationships/oleObject" Target="embeddings/oleObject343.bin"/><Relationship Id="rId973" Type="http://schemas.openxmlformats.org/officeDocument/2006/relationships/image" Target="media/image441.wmf"/><Relationship Id="rId1049" Type="http://schemas.openxmlformats.org/officeDocument/2006/relationships/image" Target="media/image478.wmf"/><Relationship Id="rId833" Type="http://schemas.openxmlformats.org/officeDocument/2006/relationships/oleObject" Target="embeddings/oleObject454.bin"/><Relationship Id="rId265" Type="http://schemas.openxmlformats.org/officeDocument/2006/relationships/image" Target="media/image121.wmf"/><Relationship Id="rId472" Type="http://schemas.openxmlformats.org/officeDocument/2006/relationships/image" Target="media/image204.wmf"/><Relationship Id="rId900" Type="http://schemas.openxmlformats.org/officeDocument/2006/relationships/oleObject" Target="embeddings/oleObject489.bin"/><Relationship Id="rId125" Type="http://schemas.openxmlformats.org/officeDocument/2006/relationships/image" Target="media/image60.wmf"/><Relationship Id="rId332" Type="http://schemas.openxmlformats.org/officeDocument/2006/relationships/oleObject" Target="embeddings/oleObject171.bin"/><Relationship Id="rId777" Type="http://schemas.openxmlformats.org/officeDocument/2006/relationships/oleObject" Target="embeddings/oleObject426.bin"/><Relationship Id="rId984" Type="http://schemas.openxmlformats.org/officeDocument/2006/relationships/oleObject" Target="embeddings/oleObject53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E1CD56-FBDB-4523-B97C-641149493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2531</TotalTime>
  <Pages>56</Pages>
  <Words>13212</Words>
  <Characters>75313</Characters>
  <Application>Microsoft Office Word</Application>
  <DocSecurity>0</DocSecurity>
  <Lines>627</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88349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dc:creator>
  <cp:keywords/>
  <dc:description/>
  <cp:lastModifiedBy>Gulmira Vasilina</cp:lastModifiedBy>
  <cp:revision>229</cp:revision>
  <cp:lastPrinted>2020-10-19T16:36:00Z</cp:lastPrinted>
  <dcterms:created xsi:type="dcterms:W3CDTF">2015-10-21T09:29:00Z</dcterms:created>
  <dcterms:modified xsi:type="dcterms:W3CDTF">2020-10-26T08:20:00Z</dcterms:modified>
</cp:coreProperties>
</file>