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FED" w:rsidRDefault="00002EA7" w:rsidP="006275CF">
      <w:pPr>
        <w:ind w:left="-1701" w:right="-851" w:firstLine="0"/>
        <w:jc w:val="center"/>
        <w:rPr>
          <w:sz w:val="24"/>
          <w:szCs w:val="24"/>
        </w:rPr>
      </w:pPr>
      <w:r w:rsidRPr="00002EA7">
        <w:rPr>
          <w:noProof/>
          <w:sz w:val="24"/>
          <w:szCs w:val="24"/>
        </w:rPr>
        <w:drawing>
          <wp:inline distT="0" distB="0" distL="0" distR="0">
            <wp:extent cx="6479799" cy="8923655"/>
            <wp:effectExtent l="0" t="0" r="0" b="0"/>
            <wp:docPr id="5" name="Рисунок 5" descr="C:\Users\user\Desktop\сканкалплана\тит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калплана\тит3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3677" cy="8928996"/>
                    </a:xfrm>
                    <a:prstGeom prst="rect">
                      <a:avLst/>
                    </a:prstGeom>
                    <a:noFill/>
                    <a:ln>
                      <a:noFill/>
                    </a:ln>
                  </pic:spPr>
                </pic:pic>
              </a:graphicData>
            </a:graphic>
          </wp:inline>
        </w:drawing>
      </w:r>
    </w:p>
    <w:p w:rsidR="004D3FED" w:rsidRDefault="004D3FED">
      <w:pPr>
        <w:ind w:firstLine="0"/>
        <w:jc w:val="left"/>
        <w:rPr>
          <w:sz w:val="24"/>
          <w:szCs w:val="24"/>
        </w:rPr>
      </w:pPr>
      <w:r>
        <w:rPr>
          <w:sz w:val="24"/>
          <w:szCs w:val="24"/>
        </w:rPr>
        <w:br w:type="page"/>
      </w:r>
    </w:p>
    <w:p w:rsidR="00DC53D3" w:rsidRDefault="00F90C56" w:rsidP="006275CF">
      <w:pPr>
        <w:ind w:left="-1701" w:right="-851" w:firstLine="0"/>
        <w:jc w:val="center"/>
        <w:rPr>
          <w:sz w:val="24"/>
          <w:szCs w:val="24"/>
          <w:lang w:val="en-US"/>
        </w:rPr>
      </w:pPr>
      <w:r>
        <w:rPr>
          <w:noProof/>
          <w:sz w:val="24"/>
          <w:szCs w:val="24"/>
        </w:rPr>
        <w:lastRenderedPageBreak/>
        <w:drawing>
          <wp:inline distT="0" distB="0" distL="0" distR="0" wp14:anchorId="66270A51">
            <wp:extent cx="5502910" cy="3784600"/>
            <wp:effectExtent l="0" t="0" r="0" b="0"/>
            <wp:docPr id="4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2910" cy="3784600"/>
                    </a:xfrm>
                    <a:prstGeom prst="rect">
                      <a:avLst/>
                    </a:prstGeom>
                    <a:noFill/>
                  </pic:spPr>
                </pic:pic>
              </a:graphicData>
            </a:graphic>
          </wp:inline>
        </w:drawing>
      </w:r>
    </w:p>
    <w:p w:rsidR="0058292A" w:rsidRPr="00C903AB" w:rsidRDefault="00DC53D3" w:rsidP="00DC53D3">
      <w:pPr>
        <w:ind w:left="-1701" w:right="-851" w:firstLine="0"/>
        <w:jc w:val="center"/>
        <w:rPr>
          <w:b/>
          <w:sz w:val="24"/>
          <w:szCs w:val="24"/>
        </w:rPr>
      </w:pPr>
      <w:r w:rsidRPr="0011261A">
        <w:rPr>
          <w:sz w:val="24"/>
          <w:szCs w:val="24"/>
        </w:rPr>
        <w:br w:type="page"/>
      </w:r>
      <w:r w:rsidR="0058292A" w:rsidRPr="00C903AB">
        <w:rPr>
          <w:b/>
          <w:sz w:val="24"/>
          <w:szCs w:val="24"/>
        </w:rPr>
        <w:lastRenderedPageBreak/>
        <w:t>РЕФЕРАТ</w:t>
      </w:r>
    </w:p>
    <w:p w:rsidR="0027179E" w:rsidRPr="0027179E" w:rsidRDefault="0027179E" w:rsidP="00E82471">
      <w:pPr>
        <w:spacing w:line="360" w:lineRule="auto"/>
        <w:ind w:firstLine="709"/>
        <w:jc w:val="left"/>
        <w:rPr>
          <w:sz w:val="12"/>
          <w:szCs w:val="12"/>
        </w:rPr>
      </w:pPr>
    </w:p>
    <w:p w:rsidR="0058292A" w:rsidRPr="00260AEB" w:rsidRDefault="0011261A" w:rsidP="00E82471">
      <w:pPr>
        <w:spacing w:line="348" w:lineRule="auto"/>
        <w:ind w:firstLine="709"/>
        <w:rPr>
          <w:sz w:val="24"/>
          <w:szCs w:val="24"/>
        </w:rPr>
      </w:pPr>
      <w:r>
        <w:rPr>
          <w:sz w:val="24"/>
          <w:szCs w:val="24"/>
        </w:rPr>
        <w:t>Отчет</w:t>
      </w:r>
      <w:r w:rsidRPr="0011261A">
        <w:rPr>
          <w:sz w:val="24"/>
          <w:szCs w:val="24"/>
        </w:rPr>
        <w:t xml:space="preserve"> </w:t>
      </w:r>
      <w:r w:rsidR="0038602B">
        <w:rPr>
          <w:sz w:val="24"/>
          <w:szCs w:val="24"/>
        </w:rPr>
        <w:t>5</w:t>
      </w:r>
      <w:r w:rsidR="006275CF" w:rsidRPr="006275CF">
        <w:rPr>
          <w:sz w:val="24"/>
          <w:szCs w:val="24"/>
        </w:rPr>
        <w:t>6</w:t>
      </w:r>
      <w:r w:rsidR="0058292A" w:rsidRPr="00260AEB">
        <w:rPr>
          <w:sz w:val="24"/>
          <w:szCs w:val="24"/>
        </w:rPr>
        <w:t xml:space="preserve"> с., </w:t>
      </w:r>
      <w:r w:rsidR="00AE266C">
        <w:rPr>
          <w:sz w:val="24"/>
          <w:szCs w:val="24"/>
        </w:rPr>
        <w:t xml:space="preserve">1 кн., </w:t>
      </w:r>
      <w:r w:rsidR="00943329">
        <w:rPr>
          <w:sz w:val="24"/>
          <w:szCs w:val="24"/>
        </w:rPr>
        <w:t>11</w:t>
      </w:r>
      <w:r w:rsidR="0058292A" w:rsidRPr="00260AEB">
        <w:rPr>
          <w:sz w:val="24"/>
          <w:szCs w:val="24"/>
        </w:rPr>
        <w:t xml:space="preserve"> рис., </w:t>
      </w:r>
      <w:r w:rsidR="00943329">
        <w:rPr>
          <w:sz w:val="24"/>
          <w:szCs w:val="24"/>
        </w:rPr>
        <w:t>1</w:t>
      </w:r>
      <w:r w:rsidR="002D6B19" w:rsidRPr="00260AEB">
        <w:rPr>
          <w:sz w:val="24"/>
          <w:szCs w:val="24"/>
        </w:rPr>
        <w:t xml:space="preserve"> </w:t>
      </w:r>
      <w:r w:rsidR="0058292A" w:rsidRPr="00260AEB">
        <w:rPr>
          <w:sz w:val="24"/>
          <w:szCs w:val="24"/>
        </w:rPr>
        <w:t xml:space="preserve">табл., </w:t>
      </w:r>
      <w:r w:rsidR="00943329">
        <w:rPr>
          <w:sz w:val="24"/>
          <w:szCs w:val="24"/>
        </w:rPr>
        <w:t>30</w:t>
      </w:r>
      <w:r w:rsidR="0058292A" w:rsidRPr="00260AEB">
        <w:rPr>
          <w:sz w:val="24"/>
          <w:szCs w:val="24"/>
        </w:rPr>
        <w:t xml:space="preserve"> </w:t>
      </w:r>
      <w:proofErr w:type="gramStart"/>
      <w:r w:rsidR="0058292A" w:rsidRPr="00260AEB">
        <w:rPr>
          <w:sz w:val="24"/>
          <w:szCs w:val="24"/>
        </w:rPr>
        <w:t>источн</w:t>
      </w:r>
      <w:r w:rsidR="00844104">
        <w:rPr>
          <w:sz w:val="24"/>
          <w:szCs w:val="24"/>
        </w:rPr>
        <w:t>.</w:t>
      </w:r>
      <w:r w:rsidR="0058292A" w:rsidRPr="00260AEB">
        <w:rPr>
          <w:sz w:val="24"/>
          <w:szCs w:val="24"/>
        </w:rPr>
        <w:t>,</w:t>
      </w:r>
      <w:proofErr w:type="gramEnd"/>
      <w:r w:rsidR="0058292A" w:rsidRPr="00260AEB">
        <w:rPr>
          <w:sz w:val="24"/>
          <w:szCs w:val="24"/>
        </w:rPr>
        <w:t xml:space="preserve"> </w:t>
      </w:r>
      <w:r w:rsidR="00943329">
        <w:rPr>
          <w:sz w:val="24"/>
          <w:szCs w:val="24"/>
        </w:rPr>
        <w:t>5</w:t>
      </w:r>
      <w:r w:rsidR="0058292A" w:rsidRPr="00260AEB">
        <w:rPr>
          <w:sz w:val="24"/>
          <w:szCs w:val="24"/>
        </w:rPr>
        <w:t xml:space="preserve"> прил.</w:t>
      </w:r>
    </w:p>
    <w:p w:rsidR="0058292A" w:rsidRPr="00F7359A" w:rsidRDefault="004307B3" w:rsidP="00E82471">
      <w:pPr>
        <w:spacing w:line="348" w:lineRule="auto"/>
        <w:ind w:firstLine="709"/>
        <w:rPr>
          <w:caps/>
          <w:spacing w:val="-4"/>
          <w:sz w:val="24"/>
          <w:szCs w:val="24"/>
        </w:rPr>
      </w:pPr>
      <w:r w:rsidRPr="004307B3">
        <w:rPr>
          <w:spacing w:val="-4"/>
          <w:sz w:val="24"/>
          <w:szCs w:val="24"/>
        </w:rPr>
        <w:t>ВИРУС ОСПЫ ОВЕЦ</w:t>
      </w:r>
      <w:r>
        <w:rPr>
          <w:spacing w:val="-4"/>
          <w:sz w:val="24"/>
          <w:szCs w:val="24"/>
        </w:rPr>
        <w:t xml:space="preserve">, </w:t>
      </w:r>
      <w:r w:rsidRPr="004307B3">
        <w:rPr>
          <w:spacing w:val="-4"/>
          <w:sz w:val="24"/>
          <w:szCs w:val="24"/>
        </w:rPr>
        <w:t>АНТИГЕН</w:t>
      </w:r>
      <w:r w:rsidR="00C1378A">
        <w:rPr>
          <w:spacing w:val="-4"/>
          <w:sz w:val="24"/>
          <w:szCs w:val="24"/>
        </w:rPr>
        <w:t>Ы</w:t>
      </w:r>
      <w:r>
        <w:rPr>
          <w:spacing w:val="-4"/>
          <w:sz w:val="24"/>
          <w:szCs w:val="24"/>
        </w:rPr>
        <w:t xml:space="preserve">, </w:t>
      </w:r>
      <w:r w:rsidRPr="004307B3">
        <w:rPr>
          <w:spacing w:val="-4"/>
          <w:sz w:val="24"/>
          <w:szCs w:val="24"/>
        </w:rPr>
        <w:t>ХЛОРОПЛАСТЫ</w:t>
      </w:r>
      <w:r>
        <w:rPr>
          <w:spacing w:val="-4"/>
          <w:sz w:val="24"/>
          <w:szCs w:val="24"/>
        </w:rPr>
        <w:t xml:space="preserve">, </w:t>
      </w:r>
      <w:r w:rsidRPr="004307B3">
        <w:rPr>
          <w:spacing w:val="-4"/>
          <w:sz w:val="24"/>
          <w:szCs w:val="24"/>
        </w:rPr>
        <w:t>ТРАНСПЛАСТОМНЫЕ РАСТЕНИЯ</w:t>
      </w:r>
      <w:r w:rsidR="001F6EA8">
        <w:rPr>
          <w:spacing w:val="-4"/>
          <w:sz w:val="24"/>
          <w:szCs w:val="24"/>
        </w:rPr>
        <w:t>, ЭКСПРЕССИЯ</w:t>
      </w:r>
    </w:p>
    <w:p w:rsidR="003852A8" w:rsidRPr="00BC519C" w:rsidRDefault="0058292A" w:rsidP="00E82471">
      <w:pPr>
        <w:spacing w:line="348" w:lineRule="auto"/>
        <w:ind w:firstLine="709"/>
        <w:rPr>
          <w:sz w:val="24"/>
          <w:szCs w:val="24"/>
        </w:rPr>
      </w:pPr>
      <w:r w:rsidRPr="003852A8">
        <w:rPr>
          <w:spacing w:val="-6"/>
          <w:sz w:val="24"/>
          <w:szCs w:val="24"/>
        </w:rPr>
        <w:t>Объекты исследования</w:t>
      </w:r>
      <w:r w:rsidR="00112288" w:rsidRPr="003852A8">
        <w:rPr>
          <w:spacing w:val="-6"/>
          <w:sz w:val="24"/>
          <w:szCs w:val="24"/>
        </w:rPr>
        <w:t>:</w:t>
      </w:r>
      <w:r w:rsidRPr="003852A8">
        <w:rPr>
          <w:spacing w:val="-6"/>
          <w:sz w:val="24"/>
          <w:szCs w:val="24"/>
        </w:rPr>
        <w:t xml:space="preserve"> </w:t>
      </w:r>
      <w:r w:rsidR="004307B3">
        <w:rPr>
          <w:spacing w:val="-4"/>
          <w:sz w:val="24"/>
          <w:szCs w:val="24"/>
        </w:rPr>
        <w:t>гены вируса оспы овец</w:t>
      </w:r>
      <w:r w:rsidR="003852A8" w:rsidRPr="00D449EC">
        <w:rPr>
          <w:spacing w:val="-4"/>
          <w:sz w:val="24"/>
          <w:szCs w:val="24"/>
        </w:rPr>
        <w:t xml:space="preserve"> </w:t>
      </w:r>
      <w:r w:rsidR="00343E33">
        <w:rPr>
          <w:i/>
          <w:sz w:val="24"/>
          <w:szCs w:val="24"/>
        </w:rPr>
        <w:t>sppv</w:t>
      </w:r>
      <w:r w:rsidR="00343E33" w:rsidRPr="0072288B">
        <w:rPr>
          <w:i/>
          <w:sz w:val="24"/>
          <w:szCs w:val="24"/>
        </w:rPr>
        <w:t>117</w:t>
      </w:r>
      <w:r w:rsidR="00343E33" w:rsidRPr="0073033A">
        <w:rPr>
          <w:sz w:val="24"/>
          <w:szCs w:val="24"/>
        </w:rPr>
        <w:t xml:space="preserve"> </w:t>
      </w:r>
      <w:r w:rsidR="004307B3">
        <w:rPr>
          <w:sz w:val="24"/>
          <w:szCs w:val="24"/>
        </w:rPr>
        <w:t xml:space="preserve">и </w:t>
      </w:r>
      <w:r w:rsidR="00343E33" w:rsidRPr="0073033A">
        <w:rPr>
          <w:bCs/>
          <w:i/>
          <w:sz w:val="24"/>
          <w:szCs w:val="24"/>
          <w:lang w:val="en-US"/>
        </w:rPr>
        <w:t>sppv</w:t>
      </w:r>
      <w:r w:rsidR="00343E33" w:rsidRPr="00AE7B31">
        <w:rPr>
          <w:bCs/>
          <w:i/>
          <w:sz w:val="24"/>
          <w:szCs w:val="24"/>
        </w:rPr>
        <w:t>060</w:t>
      </w:r>
      <w:r w:rsidR="00A95E55">
        <w:rPr>
          <w:bCs/>
          <w:i/>
          <w:sz w:val="24"/>
          <w:szCs w:val="24"/>
        </w:rPr>
        <w:t>,</w:t>
      </w:r>
      <w:r w:rsidR="004307B3">
        <w:rPr>
          <w:bCs/>
          <w:i/>
          <w:sz w:val="24"/>
          <w:szCs w:val="24"/>
        </w:rPr>
        <w:t xml:space="preserve"> </w:t>
      </w:r>
      <w:r w:rsidR="003852A8">
        <w:rPr>
          <w:spacing w:val="-4"/>
          <w:sz w:val="24"/>
          <w:szCs w:val="24"/>
        </w:rPr>
        <w:t>кодируемы</w:t>
      </w:r>
      <w:r w:rsidR="00A95E55">
        <w:rPr>
          <w:spacing w:val="-4"/>
          <w:sz w:val="24"/>
          <w:szCs w:val="24"/>
        </w:rPr>
        <w:t>е</w:t>
      </w:r>
      <w:r w:rsidR="000A198F">
        <w:rPr>
          <w:spacing w:val="-4"/>
          <w:sz w:val="24"/>
          <w:szCs w:val="24"/>
        </w:rPr>
        <w:t xml:space="preserve"> </w:t>
      </w:r>
      <w:r w:rsidR="00A95E55">
        <w:rPr>
          <w:spacing w:val="-4"/>
          <w:sz w:val="24"/>
          <w:szCs w:val="24"/>
        </w:rPr>
        <w:t>ими бел</w:t>
      </w:r>
      <w:r w:rsidR="000A198F">
        <w:rPr>
          <w:spacing w:val="-4"/>
          <w:sz w:val="24"/>
          <w:szCs w:val="24"/>
        </w:rPr>
        <w:t>к</w:t>
      </w:r>
      <w:r w:rsidR="00A95E55">
        <w:rPr>
          <w:spacing w:val="-4"/>
          <w:sz w:val="24"/>
          <w:szCs w:val="24"/>
        </w:rPr>
        <w:t>и</w:t>
      </w:r>
      <w:r w:rsidR="000A198F">
        <w:rPr>
          <w:spacing w:val="-4"/>
          <w:sz w:val="24"/>
          <w:szCs w:val="24"/>
        </w:rPr>
        <w:t>,</w:t>
      </w:r>
      <w:r w:rsidR="003852A8">
        <w:rPr>
          <w:bCs/>
          <w:sz w:val="24"/>
          <w:szCs w:val="24"/>
        </w:rPr>
        <w:t xml:space="preserve"> </w:t>
      </w:r>
      <w:r w:rsidR="003852A8">
        <w:rPr>
          <w:sz w:val="24"/>
          <w:szCs w:val="24"/>
        </w:rPr>
        <w:t xml:space="preserve">растения </w:t>
      </w:r>
      <w:r w:rsidR="00A95E55" w:rsidRPr="00A95E55">
        <w:rPr>
          <w:sz w:val="24"/>
          <w:szCs w:val="24"/>
        </w:rPr>
        <w:t xml:space="preserve">табака </w:t>
      </w:r>
      <w:r w:rsidR="00A95E55" w:rsidRPr="00A95E55">
        <w:rPr>
          <w:i/>
          <w:sz w:val="24"/>
          <w:szCs w:val="24"/>
        </w:rPr>
        <w:t>Nicotiana tabacum</w:t>
      </w:r>
      <w:r w:rsidR="00BC519C" w:rsidRPr="00BC519C">
        <w:rPr>
          <w:sz w:val="24"/>
          <w:szCs w:val="24"/>
        </w:rPr>
        <w:t>.</w:t>
      </w:r>
    </w:p>
    <w:p w:rsidR="00A95E55" w:rsidRDefault="000570F3" w:rsidP="00E82471">
      <w:pPr>
        <w:spacing w:line="348" w:lineRule="auto"/>
        <w:ind w:firstLine="709"/>
        <w:rPr>
          <w:spacing w:val="-6"/>
          <w:sz w:val="24"/>
          <w:szCs w:val="24"/>
        </w:rPr>
      </w:pPr>
      <w:r w:rsidRPr="003852A8">
        <w:rPr>
          <w:spacing w:val="-6"/>
          <w:sz w:val="24"/>
          <w:szCs w:val="24"/>
        </w:rPr>
        <w:t>Цель</w:t>
      </w:r>
      <w:r w:rsidR="00AE266C">
        <w:rPr>
          <w:spacing w:val="-6"/>
          <w:sz w:val="24"/>
          <w:szCs w:val="24"/>
        </w:rPr>
        <w:t>ю</w:t>
      </w:r>
      <w:r w:rsidRPr="003852A8">
        <w:rPr>
          <w:spacing w:val="-6"/>
          <w:sz w:val="24"/>
          <w:szCs w:val="24"/>
        </w:rPr>
        <w:t xml:space="preserve"> проекта </w:t>
      </w:r>
      <w:r w:rsidR="00AE266C">
        <w:rPr>
          <w:spacing w:val="-6"/>
          <w:sz w:val="24"/>
          <w:szCs w:val="24"/>
        </w:rPr>
        <w:t>является</w:t>
      </w:r>
      <w:r w:rsidRPr="003852A8">
        <w:rPr>
          <w:spacing w:val="-6"/>
          <w:sz w:val="24"/>
          <w:szCs w:val="24"/>
        </w:rPr>
        <w:t xml:space="preserve"> </w:t>
      </w:r>
      <w:r w:rsidR="00A95E55" w:rsidRPr="00A95E55">
        <w:rPr>
          <w:spacing w:val="-6"/>
          <w:sz w:val="24"/>
          <w:szCs w:val="24"/>
        </w:rPr>
        <w:t>разработ</w:t>
      </w:r>
      <w:r w:rsidR="00AE266C">
        <w:rPr>
          <w:spacing w:val="-6"/>
          <w:sz w:val="24"/>
          <w:szCs w:val="24"/>
        </w:rPr>
        <w:t>ка</w:t>
      </w:r>
      <w:r w:rsidR="00A95E55" w:rsidRPr="00A95E55">
        <w:rPr>
          <w:spacing w:val="-6"/>
          <w:sz w:val="24"/>
          <w:szCs w:val="24"/>
        </w:rPr>
        <w:t xml:space="preserve"> технологи</w:t>
      </w:r>
      <w:r w:rsidR="00AE266C">
        <w:rPr>
          <w:spacing w:val="-6"/>
          <w:sz w:val="24"/>
          <w:szCs w:val="24"/>
        </w:rPr>
        <w:t>и</w:t>
      </w:r>
      <w:r w:rsidR="00A95E55" w:rsidRPr="00A95E55">
        <w:rPr>
          <w:spacing w:val="-6"/>
          <w:sz w:val="24"/>
          <w:szCs w:val="24"/>
        </w:rPr>
        <w:t xml:space="preserve"> получения рекомбинантн</w:t>
      </w:r>
      <w:r w:rsidR="003B3BCD">
        <w:rPr>
          <w:spacing w:val="-6"/>
          <w:sz w:val="24"/>
          <w:szCs w:val="24"/>
        </w:rPr>
        <w:t>ого</w:t>
      </w:r>
      <w:r w:rsidR="00A95E55" w:rsidRPr="00A95E55">
        <w:rPr>
          <w:spacing w:val="-6"/>
          <w:sz w:val="24"/>
          <w:szCs w:val="24"/>
        </w:rPr>
        <w:t xml:space="preserve"> антиген</w:t>
      </w:r>
      <w:r w:rsidR="003B3BCD">
        <w:rPr>
          <w:spacing w:val="-6"/>
          <w:sz w:val="24"/>
          <w:szCs w:val="24"/>
        </w:rPr>
        <w:t>а</w:t>
      </w:r>
      <w:r w:rsidR="00A95E55" w:rsidRPr="00A95E55">
        <w:rPr>
          <w:spacing w:val="-6"/>
          <w:sz w:val="24"/>
          <w:szCs w:val="24"/>
        </w:rPr>
        <w:t xml:space="preserve"> вируса оспы овец на базе растений табака </w:t>
      </w:r>
      <w:r w:rsidR="009B03B3">
        <w:rPr>
          <w:i/>
          <w:spacing w:val="-6"/>
          <w:sz w:val="24"/>
          <w:szCs w:val="24"/>
        </w:rPr>
        <w:t>N.</w:t>
      </w:r>
      <w:r w:rsidR="00A95E55" w:rsidRPr="00343E33">
        <w:rPr>
          <w:i/>
          <w:spacing w:val="-6"/>
          <w:sz w:val="24"/>
          <w:szCs w:val="24"/>
        </w:rPr>
        <w:t xml:space="preserve"> tabacum</w:t>
      </w:r>
      <w:r w:rsidR="00A95E55" w:rsidRPr="00A95E55">
        <w:rPr>
          <w:spacing w:val="-6"/>
          <w:sz w:val="24"/>
          <w:szCs w:val="24"/>
        </w:rPr>
        <w:t xml:space="preserve"> с хлоро</w:t>
      </w:r>
      <w:r w:rsidR="00800810">
        <w:rPr>
          <w:spacing w:val="-6"/>
          <w:sz w:val="24"/>
          <w:szCs w:val="24"/>
        </w:rPr>
        <w:t>пластной экспрессией гена</w:t>
      </w:r>
      <w:r w:rsidR="00343E33">
        <w:rPr>
          <w:spacing w:val="-6"/>
          <w:sz w:val="24"/>
          <w:szCs w:val="24"/>
        </w:rPr>
        <w:t xml:space="preserve"> </w:t>
      </w:r>
      <w:r w:rsidR="00343E33" w:rsidRPr="00800810">
        <w:rPr>
          <w:i/>
          <w:spacing w:val="-6"/>
          <w:sz w:val="24"/>
          <w:szCs w:val="24"/>
        </w:rPr>
        <w:t>sppv117</w:t>
      </w:r>
      <w:r w:rsidR="00800810">
        <w:rPr>
          <w:spacing w:val="-6"/>
          <w:sz w:val="24"/>
          <w:szCs w:val="24"/>
        </w:rPr>
        <w:t>, кодирующего антигенный</w:t>
      </w:r>
      <w:r w:rsidR="00A95E55" w:rsidRPr="00A95E55">
        <w:rPr>
          <w:spacing w:val="-6"/>
          <w:sz w:val="24"/>
          <w:szCs w:val="24"/>
        </w:rPr>
        <w:t xml:space="preserve"> бел</w:t>
      </w:r>
      <w:r w:rsidR="00800810">
        <w:rPr>
          <w:spacing w:val="-6"/>
          <w:sz w:val="24"/>
          <w:szCs w:val="24"/>
        </w:rPr>
        <w:t>ок</w:t>
      </w:r>
      <w:r w:rsidR="00C21A76">
        <w:rPr>
          <w:spacing w:val="-6"/>
          <w:sz w:val="24"/>
          <w:szCs w:val="24"/>
        </w:rPr>
        <w:t xml:space="preserve"> SPPV-А27L.</w:t>
      </w:r>
    </w:p>
    <w:p w:rsidR="00C17E1D" w:rsidRPr="004E2A75" w:rsidRDefault="0058292A" w:rsidP="00E82471">
      <w:pPr>
        <w:spacing w:line="348" w:lineRule="auto"/>
        <w:ind w:firstLine="709"/>
        <w:rPr>
          <w:spacing w:val="-6"/>
          <w:sz w:val="24"/>
          <w:szCs w:val="24"/>
        </w:rPr>
      </w:pPr>
      <w:r w:rsidRPr="004E2A75">
        <w:rPr>
          <w:spacing w:val="-6"/>
          <w:sz w:val="24"/>
          <w:szCs w:val="24"/>
        </w:rPr>
        <w:t>Методы исследования</w:t>
      </w:r>
      <w:r w:rsidR="00864A56" w:rsidRPr="004E2A75">
        <w:rPr>
          <w:spacing w:val="-6"/>
          <w:sz w:val="24"/>
          <w:szCs w:val="24"/>
        </w:rPr>
        <w:t>:</w:t>
      </w:r>
      <w:r w:rsidRPr="004E2A75">
        <w:rPr>
          <w:spacing w:val="-6"/>
          <w:sz w:val="24"/>
          <w:szCs w:val="24"/>
        </w:rPr>
        <w:t xml:space="preserve"> </w:t>
      </w:r>
      <w:r w:rsidR="00A55560" w:rsidRPr="004E2A75">
        <w:rPr>
          <w:spacing w:val="-6"/>
          <w:sz w:val="24"/>
          <w:szCs w:val="24"/>
        </w:rPr>
        <w:t xml:space="preserve">компьютерный анализ нуклеотидных и аминокислотных последовательностей, </w:t>
      </w:r>
      <w:r w:rsidR="0077282D">
        <w:rPr>
          <w:spacing w:val="-6"/>
          <w:sz w:val="24"/>
          <w:szCs w:val="24"/>
        </w:rPr>
        <w:t xml:space="preserve">клонирование, рестрикционный анализ, </w:t>
      </w:r>
      <w:r w:rsidR="0077282D" w:rsidRPr="004E2A75">
        <w:rPr>
          <w:spacing w:val="-6"/>
          <w:sz w:val="24"/>
          <w:szCs w:val="24"/>
        </w:rPr>
        <w:t>электрофорез нуклеиновых кислот</w:t>
      </w:r>
      <w:r w:rsidR="0077282D">
        <w:rPr>
          <w:spacing w:val="-6"/>
          <w:sz w:val="24"/>
          <w:szCs w:val="24"/>
        </w:rPr>
        <w:t xml:space="preserve"> и белков</w:t>
      </w:r>
      <w:r w:rsidR="0077282D" w:rsidRPr="004E2A75">
        <w:rPr>
          <w:spacing w:val="-6"/>
          <w:sz w:val="24"/>
          <w:szCs w:val="24"/>
        </w:rPr>
        <w:t xml:space="preserve">, </w:t>
      </w:r>
      <w:r w:rsidR="0077282D">
        <w:rPr>
          <w:spacing w:val="-6"/>
          <w:sz w:val="24"/>
          <w:szCs w:val="24"/>
        </w:rPr>
        <w:t xml:space="preserve">бомбардмент, </w:t>
      </w:r>
      <w:r w:rsidR="00BC519C">
        <w:rPr>
          <w:spacing w:val="-6"/>
          <w:sz w:val="24"/>
          <w:szCs w:val="24"/>
        </w:rPr>
        <w:t>методы</w:t>
      </w:r>
      <w:r w:rsidR="00BC519C" w:rsidRPr="00E87672">
        <w:rPr>
          <w:spacing w:val="-6"/>
          <w:sz w:val="24"/>
          <w:szCs w:val="24"/>
        </w:rPr>
        <w:t xml:space="preserve"> растительных культур </w:t>
      </w:r>
      <w:r w:rsidR="00BC519C" w:rsidRPr="00E87672">
        <w:rPr>
          <w:i/>
          <w:spacing w:val="-6"/>
          <w:sz w:val="24"/>
          <w:szCs w:val="24"/>
        </w:rPr>
        <w:t>in vitro</w:t>
      </w:r>
      <w:r w:rsidR="00BC519C">
        <w:rPr>
          <w:spacing w:val="-6"/>
          <w:sz w:val="24"/>
          <w:szCs w:val="24"/>
        </w:rPr>
        <w:t xml:space="preserve">, </w:t>
      </w:r>
      <w:r w:rsidRPr="004E2A75">
        <w:rPr>
          <w:spacing w:val="-6"/>
          <w:sz w:val="24"/>
          <w:szCs w:val="24"/>
        </w:rPr>
        <w:t xml:space="preserve">ПЦР, </w:t>
      </w:r>
      <w:r w:rsidR="004E2A75">
        <w:rPr>
          <w:spacing w:val="-6"/>
          <w:sz w:val="24"/>
          <w:szCs w:val="24"/>
        </w:rPr>
        <w:t>спектрофотометрия</w:t>
      </w:r>
      <w:r w:rsidR="00A55560">
        <w:rPr>
          <w:spacing w:val="-6"/>
          <w:sz w:val="24"/>
          <w:szCs w:val="24"/>
        </w:rPr>
        <w:t xml:space="preserve">, </w:t>
      </w:r>
      <w:r w:rsidR="00BC519C">
        <w:rPr>
          <w:spacing w:val="-6"/>
          <w:sz w:val="24"/>
          <w:szCs w:val="24"/>
        </w:rPr>
        <w:t>Вестерн-блоттинг, Саузерн-блоттинг</w:t>
      </w:r>
      <w:r w:rsidR="00CD28A0">
        <w:rPr>
          <w:spacing w:val="-6"/>
          <w:sz w:val="24"/>
          <w:szCs w:val="24"/>
        </w:rPr>
        <w:t>, Нозерн блоттинг.</w:t>
      </w:r>
    </w:p>
    <w:p w:rsidR="00E64522" w:rsidRPr="00E64522" w:rsidRDefault="002279C8" w:rsidP="00E82471">
      <w:pPr>
        <w:spacing w:line="348" w:lineRule="auto"/>
        <w:ind w:firstLine="709"/>
        <w:rPr>
          <w:spacing w:val="-6"/>
          <w:sz w:val="24"/>
          <w:szCs w:val="24"/>
        </w:rPr>
      </w:pPr>
      <w:r w:rsidRPr="004E2A75">
        <w:rPr>
          <w:spacing w:val="-6"/>
          <w:sz w:val="24"/>
          <w:szCs w:val="24"/>
        </w:rPr>
        <w:t>Р</w:t>
      </w:r>
      <w:r w:rsidR="0058292A" w:rsidRPr="004E2A75">
        <w:rPr>
          <w:spacing w:val="-6"/>
          <w:sz w:val="24"/>
          <w:szCs w:val="24"/>
        </w:rPr>
        <w:t>езультаты</w:t>
      </w:r>
      <w:r w:rsidRPr="004E2A75">
        <w:rPr>
          <w:spacing w:val="-6"/>
          <w:sz w:val="24"/>
          <w:szCs w:val="24"/>
        </w:rPr>
        <w:t xml:space="preserve"> работы</w:t>
      </w:r>
      <w:r w:rsidR="0058292A" w:rsidRPr="004E2A75">
        <w:rPr>
          <w:spacing w:val="-6"/>
          <w:sz w:val="24"/>
          <w:szCs w:val="24"/>
        </w:rPr>
        <w:t xml:space="preserve"> и их новизна:</w:t>
      </w:r>
      <w:r w:rsidR="000A198F">
        <w:rPr>
          <w:spacing w:val="-6"/>
          <w:sz w:val="24"/>
          <w:szCs w:val="24"/>
        </w:rPr>
        <w:t xml:space="preserve"> </w:t>
      </w:r>
      <w:r w:rsidR="000167C5">
        <w:rPr>
          <w:spacing w:val="-6"/>
          <w:sz w:val="24"/>
          <w:szCs w:val="24"/>
          <w:lang w:val="kk-KZ"/>
        </w:rPr>
        <w:t>д</w:t>
      </w:r>
      <w:r w:rsidR="000167C5" w:rsidRPr="000167C5">
        <w:rPr>
          <w:spacing w:val="-6"/>
          <w:sz w:val="24"/>
          <w:szCs w:val="24"/>
        </w:rPr>
        <w:t>ля проведения генетической трансформации хлоропластов создан</w:t>
      </w:r>
      <w:r w:rsidR="000167C5">
        <w:rPr>
          <w:spacing w:val="-6"/>
          <w:sz w:val="24"/>
          <w:szCs w:val="24"/>
          <w:lang w:val="kk-KZ"/>
        </w:rPr>
        <w:t>ы</w:t>
      </w:r>
      <w:r w:rsidR="000167C5" w:rsidRPr="000167C5">
        <w:rPr>
          <w:spacing w:val="-6"/>
          <w:sz w:val="24"/>
          <w:szCs w:val="24"/>
        </w:rPr>
        <w:t xml:space="preserve"> </w:t>
      </w:r>
      <w:r w:rsidR="000167C5">
        <w:rPr>
          <w:spacing w:val="-6"/>
          <w:sz w:val="24"/>
          <w:szCs w:val="24"/>
        </w:rPr>
        <w:t xml:space="preserve">четыре </w:t>
      </w:r>
      <w:r w:rsidR="000167C5" w:rsidRPr="000167C5">
        <w:rPr>
          <w:spacing w:val="-6"/>
          <w:sz w:val="24"/>
          <w:szCs w:val="24"/>
        </w:rPr>
        <w:t>конструкци</w:t>
      </w:r>
      <w:r w:rsidR="000167C5">
        <w:rPr>
          <w:spacing w:val="-6"/>
          <w:sz w:val="24"/>
          <w:szCs w:val="24"/>
          <w:lang w:val="kk-KZ"/>
        </w:rPr>
        <w:t>и</w:t>
      </w:r>
      <w:r w:rsidR="000167C5" w:rsidRPr="000167C5">
        <w:rPr>
          <w:spacing w:val="-6"/>
          <w:sz w:val="24"/>
          <w:szCs w:val="24"/>
        </w:rPr>
        <w:t>, обеспечивающ</w:t>
      </w:r>
      <w:r w:rsidR="000167C5">
        <w:rPr>
          <w:spacing w:val="-6"/>
          <w:sz w:val="24"/>
          <w:szCs w:val="24"/>
          <w:lang w:val="kk-KZ"/>
        </w:rPr>
        <w:t>ие</w:t>
      </w:r>
      <w:r w:rsidR="000167C5" w:rsidRPr="000167C5">
        <w:rPr>
          <w:spacing w:val="-6"/>
          <w:sz w:val="24"/>
          <w:szCs w:val="24"/>
        </w:rPr>
        <w:t xml:space="preserve"> интеграцию </w:t>
      </w:r>
      <w:r w:rsidR="000167C5">
        <w:rPr>
          <w:spacing w:val="-6"/>
          <w:sz w:val="24"/>
          <w:szCs w:val="24"/>
          <w:lang w:val="kk-KZ"/>
        </w:rPr>
        <w:t xml:space="preserve">полноразмерного гена </w:t>
      </w:r>
      <w:r w:rsidR="000167C5" w:rsidRPr="000167C5">
        <w:rPr>
          <w:i/>
          <w:spacing w:val="-6"/>
          <w:sz w:val="24"/>
          <w:szCs w:val="24"/>
          <w:lang w:val="kk-KZ"/>
        </w:rPr>
        <w:t>sppv117</w:t>
      </w:r>
      <w:r w:rsidR="000167C5">
        <w:rPr>
          <w:spacing w:val="-6"/>
          <w:sz w:val="24"/>
          <w:szCs w:val="24"/>
          <w:lang w:val="kk-KZ"/>
        </w:rPr>
        <w:t xml:space="preserve"> и </w:t>
      </w:r>
      <w:r w:rsidR="000167C5" w:rsidRPr="000167C5">
        <w:rPr>
          <w:spacing w:val="-6"/>
          <w:sz w:val="24"/>
          <w:szCs w:val="24"/>
        </w:rPr>
        <w:t xml:space="preserve">делеционного варианта гена </w:t>
      </w:r>
      <w:r w:rsidR="000167C5" w:rsidRPr="008C33A1">
        <w:rPr>
          <w:i/>
          <w:spacing w:val="-6"/>
          <w:sz w:val="24"/>
          <w:szCs w:val="24"/>
        </w:rPr>
        <w:t>sppv060</w:t>
      </w:r>
      <w:r w:rsidR="00BE7C4B">
        <w:rPr>
          <w:i/>
          <w:spacing w:val="-6"/>
          <w:sz w:val="24"/>
          <w:szCs w:val="24"/>
        </w:rPr>
        <w:t xml:space="preserve"> (</w:t>
      </w:r>
      <w:r w:rsidR="00BE7C4B">
        <w:rPr>
          <w:i/>
          <w:spacing w:val="-6"/>
          <w:sz w:val="24"/>
          <w:szCs w:val="24"/>
          <w:lang w:val="en-US"/>
        </w:rPr>
        <w:t>sppv</w:t>
      </w:r>
      <w:r w:rsidR="00BE7C4B" w:rsidRPr="00BE7C4B">
        <w:rPr>
          <w:i/>
          <w:spacing w:val="-6"/>
          <w:sz w:val="24"/>
          <w:szCs w:val="24"/>
        </w:rPr>
        <w:t>060</w:t>
      </w:r>
      <w:r w:rsidR="00BE7C4B">
        <w:rPr>
          <w:i/>
          <w:spacing w:val="-6"/>
          <w:sz w:val="24"/>
          <w:szCs w:val="24"/>
        </w:rPr>
        <w:t>Δ</w:t>
      </w:r>
      <w:r w:rsidR="00BE7C4B" w:rsidRPr="00BE7C4B">
        <w:rPr>
          <w:i/>
          <w:spacing w:val="-6"/>
          <w:sz w:val="24"/>
          <w:szCs w:val="24"/>
        </w:rPr>
        <w:t>)</w:t>
      </w:r>
      <w:r w:rsidR="000167C5" w:rsidRPr="000167C5">
        <w:rPr>
          <w:spacing w:val="-6"/>
          <w:sz w:val="24"/>
          <w:szCs w:val="24"/>
        </w:rPr>
        <w:t xml:space="preserve">, </w:t>
      </w:r>
      <w:r w:rsidR="000167C5">
        <w:rPr>
          <w:spacing w:val="-6"/>
          <w:sz w:val="24"/>
          <w:szCs w:val="24"/>
        </w:rPr>
        <w:t xml:space="preserve">кодирующих </w:t>
      </w:r>
      <w:r w:rsidR="0077282D">
        <w:rPr>
          <w:spacing w:val="-6"/>
          <w:sz w:val="24"/>
          <w:szCs w:val="24"/>
        </w:rPr>
        <w:t xml:space="preserve">соответственно </w:t>
      </w:r>
      <w:r w:rsidR="000167C5">
        <w:rPr>
          <w:spacing w:val="-6"/>
          <w:sz w:val="24"/>
          <w:szCs w:val="24"/>
        </w:rPr>
        <w:t xml:space="preserve">белок </w:t>
      </w:r>
      <w:r w:rsidR="000167C5">
        <w:rPr>
          <w:spacing w:val="-6"/>
          <w:sz w:val="24"/>
          <w:szCs w:val="24"/>
          <w:lang w:val="en-US"/>
        </w:rPr>
        <w:t>SPPV</w:t>
      </w:r>
      <w:r w:rsidR="000167C5" w:rsidRPr="000167C5">
        <w:rPr>
          <w:spacing w:val="-6"/>
          <w:sz w:val="24"/>
          <w:szCs w:val="24"/>
        </w:rPr>
        <w:t>-</w:t>
      </w:r>
      <w:r w:rsidR="000167C5">
        <w:rPr>
          <w:spacing w:val="-6"/>
          <w:sz w:val="24"/>
          <w:szCs w:val="24"/>
          <w:lang w:val="en-US"/>
        </w:rPr>
        <w:t>A</w:t>
      </w:r>
      <w:r w:rsidR="000167C5" w:rsidRPr="000167C5">
        <w:rPr>
          <w:spacing w:val="-6"/>
          <w:sz w:val="24"/>
          <w:szCs w:val="24"/>
        </w:rPr>
        <w:t>27</w:t>
      </w:r>
      <w:r w:rsidR="000167C5">
        <w:rPr>
          <w:spacing w:val="-6"/>
          <w:sz w:val="24"/>
          <w:szCs w:val="24"/>
          <w:lang w:val="en-US"/>
        </w:rPr>
        <w:t>L</w:t>
      </w:r>
      <w:r w:rsidR="000167C5" w:rsidRPr="000167C5">
        <w:rPr>
          <w:spacing w:val="-6"/>
          <w:sz w:val="24"/>
          <w:szCs w:val="24"/>
        </w:rPr>
        <w:t xml:space="preserve"> </w:t>
      </w:r>
      <w:r w:rsidR="000167C5">
        <w:rPr>
          <w:spacing w:val="-6"/>
          <w:sz w:val="24"/>
          <w:szCs w:val="24"/>
        </w:rPr>
        <w:t xml:space="preserve">и эктодомен белка </w:t>
      </w:r>
      <w:r w:rsidR="000167C5">
        <w:rPr>
          <w:spacing w:val="-6"/>
          <w:sz w:val="24"/>
          <w:szCs w:val="24"/>
          <w:lang w:val="en-US"/>
        </w:rPr>
        <w:t>SPPV</w:t>
      </w:r>
      <w:r w:rsidR="000167C5" w:rsidRPr="000167C5">
        <w:rPr>
          <w:spacing w:val="-6"/>
          <w:sz w:val="24"/>
          <w:szCs w:val="24"/>
        </w:rPr>
        <w:t>-</w:t>
      </w:r>
      <w:r w:rsidR="000167C5">
        <w:rPr>
          <w:spacing w:val="-6"/>
          <w:sz w:val="24"/>
          <w:szCs w:val="24"/>
          <w:lang w:val="en-US"/>
        </w:rPr>
        <w:t>L</w:t>
      </w:r>
      <w:r w:rsidR="000167C5" w:rsidRPr="000167C5">
        <w:rPr>
          <w:spacing w:val="-6"/>
          <w:sz w:val="24"/>
          <w:szCs w:val="24"/>
        </w:rPr>
        <w:t xml:space="preserve">1 в хлоропластный геном табака в межгенную область </w:t>
      </w:r>
      <w:r w:rsidR="000167C5" w:rsidRPr="000167C5">
        <w:rPr>
          <w:i/>
          <w:spacing w:val="-6"/>
          <w:sz w:val="24"/>
          <w:szCs w:val="24"/>
        </w:rPr>
        <w:t>trnG/trnfM</w:t>
      </w:r>
      <w:r w:rsidR="000167C5">
        <w:rPr>
          <w:spacing w:val="-6"/>
          <w:sz w:val="24"/>
          <w:szCs w:val="24"/>
        </w:rPr>
        <w:t>.</w:t>
      </w:r>
      <w:r w:rsidR="00F220C7" w:rsidRPr="00F220C7">
        <w:rPr>
          <w:spacing w:val="-6"/>
          <w:sz w:val="24"/>
          <w:szCs w:val="24"/>
        </w:rPr>
        <w:t xml:space="preserve"> </w:t>
      </w:r>
      <w:r w:rsidR="00CE5127" w:rsidRPr="000167C5">
        <w:rPr>
          <w:spacing w:val="-6"/>
          <w:sz w:val="24"/>
          <w:szCs w:val="24"/>
        </w:rPr>
        <w:t>Методом биобаллистики с помощью «генной пушки» получили линии табака, устойчивые к селективному антибиотику спектиномицину.</w:t>
      </w:r>
      <w:r w:rsidR="0077282D">
        <w:rPr>
          <w:spacing w:val="-6"/>
          <w:sz w:val="24"/>
          <w:szCs w:val="24"/>
        </w:rPr>
        <w:t xml:space="preserve"> ПЦР-анализом в присутствии ген</w:t>
      </w:r>
      <w:r w:rsidR="00CE5127" w:rsidRPr="000167C5">
        <w:rPr>
          <w:spacing w:val="-6"/>
          <w:sz w:val="24"/>
          <w:szCs w:val="24"/>
        </w:rPr>
        <w:t>специфичных праймеров подтвердили интеграцию целевой вставки в растительный геном. Последующие Нозерн-</w:t>
      </w:r>
      <w:r w:rsidR="0077282D">
        <w:rPr>
          <w:spacing w:val="-6"/>
          <w:sz w:val="24"/>
          <w:szCs w:val="24"/>
        </w:rPr>
        <w:t>блот</w:t>
      </w:r>
      <w:r w:rsidR="00CE5127" w:rsidRPr="000167C5">
        <w:rPr>
          <w:spacing w:val="-6"/>
          <w:sz w:val="24"/>
          <w:szCs w:val="24"/>
        </w:rPr>
        <w:t xml:space="preserve"> и Вестерн-блот анализы препаратов РНК и белковых экстрактов из полученных растений показали экспрессию целевого гена на транскрипционном и трансляционном уровне. Содержание рекомбинантн</w:t>
      </w:r>
      <w:r w:rsidR="00D60EDE">
        <w:rPr>
          <w:spacing w:val="-6"/>
          <w:sz w:val="24"/>
          <w:szCs w:val="24"/>
        </w:rPr>
        <w:t>ых белков</w:t>
      </w:r>
      <w:r w:rsidR="00CE5127" w:rsidRPr="000167C5">
        <w:rPr>
          <w:spacing w:val="-6"/>
          <w:sz w:val="24"/>
          <w:szCs w:val="24"/>
        </w:rPr>
        <w:t xml:space="preserve"> </w:t>
      </w:r>
      <w:r w:rsidR="00CE5127">
        <w:rPr>
          <w:spacing w:val="-6"/>
          <w:sz w:val="24"/>
          <w:szCs w:val="24"/>
        </w:rPr>
        <w:t>составляло от 0,</w:t>
      </w:r>
      <w:r w:rsidR="006D5F3A">
        <w:rPr>
          <w:spacing w:val="-6"/>
          <w:sz w:val="24"/>
          <w:szCs w:val="24"/>
        </w:rPr>
        <w:t>30</w:t>
      </w:r>
      <w:r w:rsidR="00CE5127">
        <w:rPr>
          <w:spacing w:val="-6"/>
          <w:sz w:val="24"/>
          <w:szCs w:val="24"/>
        </w:rPr>
        <w:t>% до 0,</w:t>
      </w:r>
      <w:r w:rsidR="006D5F3A">
        <w:rPr>
          <w:spacing w:val="-6"/>
          <w:sz w:val="24"/>
          <w:szCs w:val="24"/>
        </w:rPr>
        <w:t>99</w:t>
      </w:r>
      <w:r w:rsidR="00CE5127">
        <w:rPr>
          <w:spacing w:val="-6"/>
          <w:sz w:val="24"/>
          <w:szCs w:val="24"/>
        </w:rPr>
        <w:t xml:space="preserve">% </w:t>
      </w:r>
      <w:r w:rsidR="00CE5127" w:rsidRPr="00BC519C">
        <w:rPr>
          <w:spacing w:val="-6"/>
          <w:sz w:val="24"/>
          <w:szCs w:val="24"/>
        </w:rPr>
        <w:t>от общего рас</w:t>
      </w:r>
      <w:r w:rsidR="00CE5127">
        <w:rPr>
          <w:spacing w:val="-6"/>
          <w:sz w:val="24"/>
          <w:szCs w:val="24"/>
        </w:rPr>
        <w:t>творимого белка</w:t>
      </w:r>
      <w:r w:rsidR="00CE5127" w:rsidRPr="00296413">
        <w:rPr>
          <w:spacing w:val="-6"/>
          <w:sz w:val="24"/>
          <w:szCs w:val="24"/>
        </w:rPr>
        <w:t xml:space="preserve">. </w:t>
      </w:r>
      <w:r w:rsidR="00CE5127" w:rsidRPr="00E64522">
        <w:rPr>
          <w:spacing w:val="-6"/>
          <w:sz w:val="24"/>
          <w:szCs w:val="24"/>
        </w:rPr>
        <w:t xml:space="preserve">Проведена проверка генетической однородности пластидных геномов </w:t>
      </w:r>
      <w:r w:rsidR="00CE5127">
        <w:rPr>
          <w:spacing w:val="-6"/>
          <w:sz w:val="24"/>
          <w:szCs w:val="24"/>
        </w:rPr>
        <w:t>девяти</w:t>
      </w:r>
      <w:r w:rsidR="00CE5127" w:rsidRPr="00E64522">
        <w:rPr>
          <w:spacing w:val="-6"/>
          <w:sz w:val="24"/>
          <w:szCs w:val="24"/>
        </w:rPr>
        <w:t xml:space="preserve"> линий табак</w:t>
      </w:r>
      <w:r w:rsidR="00D60EDE">
        <w:rPr>
          <w:spacing w:val="-6"/>
          <w:sz w:val="24"/>
          <w:szCs w:val="24"/>
        </w:rPr>
        <w:t>а методом Саузерн-блоттинга</w:t>
      </w:r>
      <w:r w:rsidR="00CE5127" w:rsidRPr="00E64522">
        <w:rPr>
          <w:spacing w:val="-6"/>
          <w:sz w:val="24"/>
          <w:szCs w:val="24"/>
        </w:rPr>
        <w:t>, п</w:t>
      </w:r>
      <w:r w:rsidR="00CE5127">
        <w:rPr>
          <w:spacing w:val="-6"/>
          <w:sz w:val="24"/>
          <w:szCs w:val="24"/>
        </w:rPr>
        <w:t>оказавшая гомопластидность трех линий и гетеропластидность остальных шести</w:t>
      </w:r>
      <w:r w:rsidR="00CE5127" w:rsidRPr="00E64522">
        <w:rPr>
          <w:spacing w:val="-6"/>
          <w:sz w:val="24"/>
          <w:szCs w:val="24"/>
        </w:rPr>
        <w:t>.</w:t>
      </w:r>
      <w:r w:rsidR="00CE5127" w:rsidRPr="00CE5127">
        <w:rPr>
          <w:spacing w:val="-6"/>
          <w:sz w:val="24"/>
          <w:szCs w:val="24"/>
        </w:rPr>
        <w:t xml:space="preserve"> Методом металлоафинной хроматографии прове</w:t>
      </w:r>
      <w:r w:rsidR="0077282D">
        <w:rPr>
          <w:spacing w:val="-6"/>
          <w:sz w:val="24"/>
          <w:szCs w:val="24"/>
        </w:rPr>
        <w:t>дена</w:t>
      </w:r>
      <w:r w:rsidR="00CE5127" w:rsidRPr="00CE5127">
        <w:rPr>
          <w:spacing w:val="-6"/>
          <w:sz w:val="24"/>
          <w:szCs w:val="24"/>
        </w:rPr>
        <w:t xml:space="preserve"> очистк</w:t>
      </w:r>
      <w:r w:rsidR="0077282D">
        <w:rPr>
          <w:spacing w:val="-6"/>
          <w:sz w:val="24"/>
          <w:szCs w:val="24"/>
        </w:rPr>
        <w:t>а</w:t>
      </w:r>
      <w:r w:rsidR="00CE5127" w:rsidRPr="00CE5127">
        <w:rPr>
          <w:spacing w:val="-6"/>
          <w:sz w:val="24"/>
          <w:szCs w:val="24"/>
        </w:rPr>
        <w:t xml:space="preserve"> рекомбинантн</w:t>
      </w:r>
      <w:r w:rsidR="00CE5127">
        <w:rPr>
          <w:spacing w:val="-6"/>
          <w:sz w:val="24"/>
          <w:szCs w:val="24"/>
        </w:rPr>
        <w:t>ых</w:t>
      </w:r>
      <w:r w:rsidR="00CE5127" w:rsidRPr="00CE5127">
        <w:rPr>
          <w:spacing w:val="-6"/>
          <w:sz w:val="24"/>
          <w:szCs w:val="24"/>
        </w:rPr>
        <w:t xml:space="preserve"> белк</w:t>
      </w:r>
      <w:r w:rsidR="00CE5127">
        <w:rPr>
          <w:spacing w:val="-6"/>
          <w:sz w:val="24"/>
          <w:szCs w:val="24"/>
        </w:rPr>
        <w:t>ов из растительной ткани</w:t>
      </w:r>
      <w:r w:rsidR="000E7DB4">
        <w:rPr>
          <w:spacing w:val="-6"/>
          <w:sz w:val="24"/>
          <w:szCs w:val="24"/>
        </w:rPr>
        <w:t>. Собраны семена транспластомных растений.</w:t>
      </w:r>
    </w:p>
    <w:p w:rsidR="0058292A" w:rsidRPr="00CE3CD9" w:rsidRDefault="0058292A" w:rsidP="00E82471">
      <w:pPr>
        <w:spacing w:line="348" w:lineRule="auto"/>
        <w:ind w:firstLine="709"/>
        <w:rPr>
          <w:spacing w:val="-6"/>
          <w:sz w:val="24"/>
          <w:szCs w:val="24"/>
        </w:rPr>
      </w:pPr>
      <w:r w:rsidRPr="003F0F32">
        <w:rPr>
          <w:spacing w:val="-6"/>
          <w:sz w:val="24"/>
          <w:szCs w:val="24"/>
        </w:rPr>
        <w:t xml:space="preserve">По результатам данного проекта опубликовано </w:t>
      </w:r>
      <w:r w:rsidR="009A178F">
        <w:rPr>
          <w:spacing w:val="-6"/>
          <w:sz w:val="24"/>
          <w:szCs w:val="24"/>
        </w:rPr>
        <w:t>7</w:t>
      </w:r>
      <w:r w:rsidRPr="003F0F32">
        <w:rPr>
          <w:spacing w:val="-6"/>
          <w:sz w:val="24"/>
          <w:szCs w:val="24"/>
        </w:rPr>
        <w:t xml:space="preserve"> работ</w:t>
      </w:r>
      <w:r w:rsidR="00A95723" w:rsidRPr="003F0F32">
        <w:rPr>
          <w:spacing w:val="-6"/>
          <w:sz w:val="24"/>
          <w:szCs w:val="24"/>
        </w:rPr>
        <w:t xml:space="preserve"> (Приложение А)</w:t>
      </w:r>
      <w:r w:rsidR="00442147" w:rsidRPr="003F0F32">
        <w:rPr>
          <w:spacing w:val="-6"/>
          <w:sz w:val="24"/>
          <w:szCs w:val="24"/>
        </w:rPr>
        <w:t>. Сканы публикаций</w:t>
      </w:r>
      <w:r w:rsidRPr="003F0F32">
        <w:rPr>
          <w:spacing w:val="-6"/>
          <w:sz w:val="24"/>
          <w:szCs w:val="24"/>
        </w:rPr>
        <w:t xml:space="preserve"> </w:t>
      </w:r>
      <w:r w:rsidR="002A1D7F" w:rsidRPr="003F0F32">
        <w:rPr>
          <w:spacing w:val="-6"/>
          <w:sz w:val="24"/>
          <w:szCs w:val="24"/>
        </w:rPr>
        <w:t>приведены</w:t>
      </w:r>
      <w:r w:rsidRPr="003F0F32">
        <w:rPr>
          <w:spacing w:val="-6"/>
          <w:sz w:val="24"/>
          <w:szCs w:val="24"/>
        </w:rPr>
        <w:t xml:space="preserve"> в Приложении </w:t>
      </w:r>
      <w:r w:rsidR="006F279C" w:rsidRPr="003F0F32">
        <w:rPr>
          <w:spacing w:val="-6"/>
          <w:sz w:val="24"/>
          <w:szCs w:val="24"/>
        </w:rPr>
        <w:t>Д</w:t>
      </w:r>
      <w:r w:rsidRPr="003F0F32">
        <w:rPr>
          <w:spacing w:val="-6"/>
          <w:sz w:val="24"/>
          <w:szCs w:val="24"/>
        </w:rPr>
        <w:t>.</w:t>
      </w:r>
    </w:p>
    <w:p w:rsidR="0077282D" w:rsidRDefault="0058292A" w:rsidP="00E82471">
      <w:pPr>
        <w:spacing w:line="348" w:lineRule="auto"/>
        <w:ind w:firstLine="709"/>
        <w:rPr>
          <w:spacing w:val="-6"/>
          <w:sz w:val="24"/>
          <w:szCs w:val="24"/>
        </w:rPr>
      </w:pPr>
      <w:r w:rsidRPr="00F007FB">
        <w:rPr>
          <w:spacing w:val="-6"/>
          <w:sz w:val="24"/>
          <w:szCs w:val="24"/>
        </w:rPr>
        <w:t>Область пр</w:t>
      </w:r>
      <w:r w:rsidR="00E87672">
        <w:rPr>
          <w:spacing w:val="-6"/>
          <w:sz w:val="24"/>
          <w:szCs w:val="24"/>
        </w:rPr>
        <w:t xml:space="preserve">именения: </w:t>
      </w:r>
      <w:r w:rsidRPr="00F007FB">
        <w:rPr>
          <w:spacing w:val="-6"/>
          <w:sz w:val="24"/>
          <w:szCs w:val="24"/>
        </w:rPr>
        <w:t>биотехнол</w:t>
      </w:r>
      <w:r w:rsidR="00BC6C8E" w:rsidRPr="00F007FB">
        <w:rPr>
          <w:spacing w:val="-6"/>
          <w:sz w:val="24"/>
          <w:szCs w:val="24"/>
        </w:rPr>
        <w:t xml:space="preserve">огия растений, </w:t>
      </w:r>
      <w:r w:rsidR="00E87672">
        <w:rPr>
          <w:spacing w:val="-6"/>
          <w:sz w:val="24"/>
          <w:szCs w:val="24"/>
        </w:rPr>
        <w:t>ветеринария</w:t>
      </w:r>
      <w:r w:rsidR="00BC6C8E" w:rsidRPr="00F007FB">
        <w:rPr>
          <w:spacing w:val="-6"/>
          <w:sz w:val="24"/>
          <w:szCs w:val="24"/>
        </w:rPr>
        <w:t>.</w:t>
      </w:r>
    </w:p>
    <w:p w:rsidR="007D6E45" w:rsidRPr="00C903AB" w:rsidRDefault="0077282D" w:rsidP="0077282D">
      <w:pPr>
        <w:spacing w:line="348" w:lineRule="auto"/>
        <w:ind w:firstLine="709"/>
        <w:jc w:val="center"/>
        <w:rPr>
          <w:b/>
          <w:color w:val="000000"/>
          <w:sz w:val="24"/>
          <w:szCs w:val="24"/>
          <w:lang w:eastAsia="en-US"/>
        </w:rPr>
      </w:pPr>
      <w:r>
        <w:rPr>
          <w:spacing w:val="-6"/>
          <w:sz w:val="24"/>
          <w:szCs w:val="24"/>
        </w:rPr>
        <w:br w:type="page"/>
      </w:r>
      <w:r w:rsidR="007D6E45" w:rsidRPr="00C903AB">
        <w:rPr>
          <w:b/>
          <w:color w:val="000000"/>
          <w:sz w:val="24"/>
          <w:szCs w:val="24"/>
          <w:lang w:eastAsia="en-US"/>
        </w:rPr>
        <w:lastRenderedPageBreak/>
        <w:t>ҚЫСҚАША АНЫҚТАМА</w:t>
      </w:r>
    </w:p>
    <w:p w:rsidR="007D6E45" w:rsidRPr="005E079B" w:rsidRDefault="007D6E45" w:rsidP="00E82471">
      <w:pPr>
        <w:widowControl w:val="0"/>
        <w:suppressAutoHyphens/>
        <w:spacing w:line="360" w:lineRule="auto"/>
        <w:ind w:firstLine="709"/>
        <w:jc w:val="left"/>
        <w:rPr>
          <w:color w:val="000000"/>
          <w:sz w:val="12"/>
          <w:szCs w:val="12"/>
          <w:lang w:eastAsia="en-US"/>
        </w:rPr>
      </w:pPr>
    </w:p>
    <w:p w:rsidR="007D6E45" w:rsidRPr="005E079B" w:rsidRDefault="007D6E45" w:rsidP="00E82471">
      <w:pPr>
        <w:spacing w:line="360" w:lineRule="auto"/>
        <w:ind w:firstLine="709"/>
        <w:rPr>
          <w:sz w:val="24"/>
          <w:szCs w:val="24"/>
        </w:rPr>
      </w:pPr>
      <w:r w:rsidRPr="00260AEB">
        <w:rPr>
          <w:color w:val="000000"/>
          <w:sz w:val="24"/>
          <w:szCs w:val="24"/>
          <w:lang w:eastAsia="en-US"/>
        </w:rPr>
        <w:t xml:space="preserve">Есеп </w:t>
      </w:r>
      <w:r w:rsidR="004042B6" w:rsidRPr="004042B6">
        <w:rPr>
          <w:sz w:val="24"/>
          <w:szCs w:val="24"/>
        </w:rPr>
        <w:t>5</w:t>
      </w:r>
      <w:r w:rsidR="006275CF">
        <w:rPr>
          <w:sz w:val="24"/>
          <w:szCs w:val="24"/>
        </w:rPr>
        <w:t>6</w:t>
      </w:r>
      <w:r w:rsidR="00260AEB" w:rsidRPr="00260AEB">
        <w:rPr>
          <w:sz w:val="24"/>
          <w:szCs w:val="24"/>
        </w:rPr>
        <w:t xml:space="preserve"> </w:t>
      </w:r>
      <w:r w:rsidRPr="00260AEB">
        <w:rPr>
          <w:sz w:val="24"/>
          <w:szCs w:val="24"/>
          <w:lang w:val="kk-KZ"/>
        </w:rPr>
        <w:t>б</w:t>
      </w:r>
      <w:r w:rsidR="003F0F32">
        <w:rPr>
          <w:sz w:val="24"/>
          <w:szCs w:val="24"/>
          <w:lang w:val="kk-KZ"/>
        </w:rPr>
        <w:t>.</w:t>
      </w:r>
      <w:r w:rsidR="00CF6DB3">
        <w:rPr>
          <w:sz w:val="24"/>
          <w:szCs w:val="24"/>
        </w:rPr>
        <w:t xml:space="preserve">, </w:t>
      </w:r>
      <w:r w:rsidR="005E7644">
        <w:rPr>
          <w:sz w:val="24"/>
          <w:szCs w:val="24"/>
        </w:rPr>
        <w:t xml:space="preserve">1 </w:t>
      </w:r>
      <w:r w:rsidR="005E7644" w:rsidRPr="0013369B">
        <w:rPr>
          <w:sz w:val="24"/>
          <w:szCs w:val="24"/>
        </w:rPr>
        <w:t>к</w:t>
      </w:r>
      <w:r w:rsidR="005E7644">
        <w:rPr>
          <w:sz w:val="24"/>
          <w:szCs w:val="24"/>
        </w:rPr>
        <w:t>.,</w:t>
      </w:r>
      <w:r w:rsidR="005E7644" w:rsidRPr="005E7644">
        <w:rPr>
          <w:sz w:val="24"/>
          <w:szCs w:val="24"/>
        </w:rPr>
        <w:t xml:space="preserve"> </w:t>
      </w:r>
      <w:r w:rsidR="004042B6" w:rsidRPr="004042B6">
        <w:rPr>
          <w:sz w:val="24"/>
          <w:szCs w:val="24"/>
        </w:rPr>
        <w:t>11</w:t>
      </w:r>
      <w:r w:rsidR="00844104">
        <w:rPr>
          <w:sz w:val="24"/>
          <w:szCs w:val="24"/>
          <w:lang w:val="kk-KZ"/>
        </w:rPr>
        <w:t xml:space="preserve"> </w:t>
      </w:r>
      <w:proofErr w:type="gramStart"/>
      <w:r w:rsidR="00844104">
        <w:rPr>
          <w:sz w:val="24"/>
          <w:szCs w:val="24"/>
          <w:lang w:val="kk-KZ"/>
        </w:rPr>
        <w:t>сур.</w:t>
      </w:r>
      <w:r w:rsidRPr="00260AEB">
        <w:rPr>
          <w:sz w:val="24"/>
          <w:szCs w:val="24"/>
        </w:rPr>
        <w:t>,</w:t>
      </w:r>
      <w:proofErr w:type="gramEnd"/>
      <w:r w:rsidRPr="00260AEB">
        <w:rPr>
          <w:sz w:val="24"/>
          <w:szCs w:val="24"/>
        </w:rPr>
        <w:t xml:space="preserve"> </w:t>
      </w:r>
      <w:r w:rsidR="004042B6" w:rsidRPr="004042B6">
        <w:rPr>
          <w:sz w:val="24"/>
          <w:szCs w:val="24"/>
        </w:rPr>
        <w:t>1</w:t>
      </w:r>
      <w:r w:rsidRPr="00260AEB">
        <w:rPr>
          <w:sz w:val="24"/>
          <w:szCs w:val="24"/>
        </w:rPr>
        <w:t xml:space="preserve"> </w:t>
      </w:r>
      <w:r w:rsidRPr="00260AEB">
        <w:rPr>
          <w:sz w:val="24"/>
          <w:szCs w:val="24"/>
          <w:lang w:val="kk-KZ"/>
        </w:rPr>
        <w:t>кесте</w:t>
      </w:r>
      <w:r w:rsidR="00CF6DB3">
        <w:rPr>
          <w:sz w:val="24"/>
          <w:szCs w:val="24"/>
        </w:rPr>
        <w:t xml:space="preserve">, </w:t>
      </w:r>
      <w:r w:rsidR="004042B6" w:rsidRPr="004042B6">
        <w:rPr>
          <w:sz w:val="24"/>
          <w:szCs w:val="24"/>
        </w:rPr>
        <w:t>30</w:t>
      </w:r>
      <w:r w:rsidRPr="00260AEB">
        <w:rPr>
          <w:sz w:val="24"/>
          <w:szCs w:val="24"/>
          <w:lang w:val="kk-KZ"/>
        </w:rPr>
        <w:t xml:space="preserve"> </w:t>
      </w:r>
      <w:r w:rsidR="003F0F32" w:rsidRPr="003F0F32">
        <w:rPr>
          <w:sz w:val="24"/>
          <w:szCs w:val="24"/>
          <w:lang w:val="kk-KZ"/>
        </w:rPr>
        <w:t>көз</w:t>
      </w:r>
      <w:r w:rsidR="00844104">
        <w:rPr>
          <w:sz w:val="24"/>
          <w:szCs w:val="24"/>
          <w:lang w:val="kk-KZ"/>
        </w:rPr>
        <w:t>.</w:t>
      </w:r>
      <w:r w:rsidR="00CF6DB3">
        <w:rPr>
          <w:sz w:val="24"/>
          <w:szCs w:val="24"/>
        </w:rPr>
        <w:t xml:space="preserve">, </w:t>
      </w:r>
      <w:r w:rsidR="004042B6" w:rsidRPr="004042B6">
        <w:rPr>
          <w:sz w:val="24"/>
          <w:szCs w:val="24"/>
        </w:rPr>
        <w:t>5</w:t>
      </w:r>
      <w:r w:rsidRPr="00260AEB">
        <w:rPr>
          <w:sz w:val="24"/>
          <w:szCs w:val="24"/>
        </w:rPr>
        <w:t xml:space="preserve"> </w:t>
      </w:r>
      <w:r w:rsidRPr="00260AEB">
        <w:rPr>
          <w:sz w:val="24"/>
          <w:szCs w:val="24"/>
          <w:lang w:val="kk-KZ"/>
        </w:rPr>
        <w:t>қос</w:t>
      </w:r>
      <w:r w:rsidRPr="00260AEB">
        <w:rPr>
          <w:sz w:val="24"/>
          <w:szCs w:val="24"/>
        </w:rPr>
        <w:t>.</w:t>
      </w:r>
    </w:p>
    <w:p w:rsidR="007D6E45" w:rsidRPr="009832D9" w:rsidRDefault="007D6E45" w:rsidP="00E82471">
      <w:pPr>
        <w:spacing w:line="360" w:lineRule="auto"/>
        <w:ind w:firstLine="709"/>
        <w:rPr>
          <w:sz w:val="24"/>
          <w:lang w:val="kk-KZ"/>
        </w:rPr>
      </w:pPr>
      <w:r w:rsidRPr="009832D9">
        <w:rPr>
          <w:sz w:val="24"/>
          <w:szCs w:val="24"/>
          <w:lang w:val="kk-KZ"/>
        </w:rPr>
        <w:t>ҚОЙ ШЕШЕК ВИРУСЫ, АНТИГЕНДЕР, ХЛОРОПЛАСТ</w:t>
      </w:r>
      <w:r w:rsidR="00F7359A">
        <w:rPr>
          <w:sz w:val="24"/>
          <w:szCs w:val="24"/>
        </w:rPr>
        <w:t>ТАР</w:t>
      </w:r>
      <w:r w:rsidRPr="009832D9">
        <w:rPr>
          <w:sz w:val="24"/>
          <w:szCs w:val="24"/>
          <w:lang w:val="kk-KZ"/>
        </w:rPr>
        <w:t>, ТРАНСПЛАНТОМДЫ ӨСІМДІКТЕР</w:t>
      </w:r>
      <w:r w:rsidR="003F0F32">
        <w:rPr>
          <w:sz w:val="24"/>
          <w:szCs w:val="24"/>
          <w:lang w:val="kk-KZ"/>
        </w:rPr>
        <w:t xml:space="preserve">, </w:t>
      </w:r>
      <w:r w:rsidR="003F0F32" w:rsidRPr="003F0F32">
        <w:rPr>
          <w:sz w:val="24"/>
          <w:szCs w:val="24"/>
          <w:lang w:val="kk-KZ"/>
        </w:rPr>
        <w:t>ЭКСПРЕССИЯ</w:t>
      </w:r>
    </w:p>
    <w:p w:rsidR="007D6E45" w:rsidRPr="009832D9" w:rsidRDefault="007D6E45" w:rsidP="00E82471">
      <w:pPr>
        <w:spacing w:line="360" w:lineRule="auto"/>
        <w:ind w:firstLine="709"/>
        <w:rPr>
          <w:bCs/>
          <w:spacing w:val="4"/>
          <w:sz w:val="24"/>
          <w:lang w:val="kk-KZ"/>
        </w:rPr>
      </w:pPr>
      <w:r w:rsidRPr="009832D9">
        <w:rPr>
          <w:sz w:val="24"/>
          <w:szCs w:val="24"/>
          <w:lang w:val="kk-KZ"/>
        </w:rPr>
        <w:t>Зерттеу нысандары:</w:t>
      </w:r>
      <w:r w:rsidRPr="009832D9">
        <w:rPr>
          <w:spacing w:val="4"/>
          <w:sz w:val="24"/>
          <w:lang w:val="kk-KZ"/>
        </w:rPr>
        <w:t xml:space="preserve"> қой</w:t>
      </w:r>
      <w:r w:rsidR="0057523D" w:rsidRPr="0057523D">
        <w:rPr>
          <w:spacing w:val="4"/>
          <w:sz w:val="24"/>
          <w:lang w:val="kk-KZ"/>
        </w:rPr>
        <w:t xml:space="preserve"> </w:t>
      </w:r>
      <w:r w:rsidRPr="009832D9">
        <w:rPr>
          <w:spacing w:val="4"/>
          <w:sz w:val="24"/>
          <w:lang w:val="kk-KZ"/>
        </w:rPr>
        <w:t xml:space="preserve">шешек вирусының </w:t>
      </w:r>
      <w:r w:rsidRPr="009832D9">
        <w:rPr>
          <w:i/>
          <w:spacing w:val="4"/>
          <w:sz w:val="24"/>
          <w:lang w:val="kk-KZ"/>
        </w:rPr>
        <w:t>sppv117</w:t>
      </w:r>
      <w:r w:rsidRPr="009832D9">
        <w:rPr>
          <w:spacing w:val="4"/>
          <w:sz w:val="24"/>
          <w:lang w:val="kk-KZ"/>
        </w:rPr>
        <w:t xml:space="preserve">және </w:t>
      </w:r>
      <w:r w:rsidRPr="009832D9">
        <w:rPr>
          <w:i/>
          <w:spacing w:val="4"/>
          <w:sz w:val="24"/>
          <w:lang w:val="kk-KZ"/>
        </w:rPr>
        <w:t xml:space="preserve">sppv060 </w:t>
      </w:r>
      <w:r w:rsidRPr="009832D9">
        <w:rPr>
          <w:spacing w:val="4"/>
          <w:sz w:val="24"/>
          <w:lang w:val="kk-KZ"/>
        </w:rPr>
        <w:t xml:space="preserve">гендері, </w:t>
      </w:r>
      <w:r w:rsidRPr="009832D9">
        <w:rPr>
          <w:bCs/>
          <w:spacing w:val="4"/>
          <w:sz w:val="24"/>
          <w:lang w:val="kk-KZ"/>
        </w:rPr>
        <w:t xml:space="preserve">олармен кодталатын рекомбинантты ақуыздар, </w:t>
      </w:r>
      <w:r w:rsidR="00986C4C" w:rsidRPr="00C01E2A">
        <w:rPr>
          <w:i/>
          <w:sz w:val="24"/>
          <w:szCs w:val="24"/>
          <w:lang w:val="kk-KZ"/>
        </w:rPr>
        <w:t>Nicotiana tabacum</w:t>
      </w:r>
      <w:r w:rsidR="00986C4C" w:rsidRPr="00C01E2A">
        <w:rPr>
          <w:sz w:val="24"/>
          <w:szCs w:val="24"/>
          <w:lang w:val="kk-KZ"/>
        </w:rPr>
        <w:t xml:space="preserve"> </w:t>
      </w:r>
      <w:r w:rsidR="003479B5" w:rsidRPr="009832D9">
        <w:rPr>
          <w:bCs/>
          <w:spacing w:val="4"/>
          <w:sz w:val="24"/>
          <w:lang w:val="kk-KZ"/>
        </w:rPr>
        <w:t xml:space="preserve">темекі </w:t>
      </w:r>
      <w:r w:rsidR="003479B5" w:rsidRPr="009832D9">
        <w:rPr>
          <w:bCs/>
          <w:sz w:val="24"/>
          <w:szCs w:val="24"/>
          <w:lang w:val="kk-KZ"/>
        </w:rPr>
        <w:t>өсімдіктер</w:t>
      </w:r>
      <w:r w:rsidR="008C33A1">
        <w:rPr>
          <w:bCs/>
          <w:spacing w:val="4"/>
          <w:sz w:val="24"/>
          <w:lang w:val="kk-KZ"/>
        </w:rPr>
        <w:t>.</w:t>
      </w:r>
      <w:r w:rsidR="003479B5">
        <w:rPr>
          <w:bCs/>
          <w:sz w:val="24"/>
          <w:szCs w:val="24"/>
          <w:lang w:val="kk-KZ"/>
        </w:rPr>
        <w:t xml:space="preserve"> </w:t>
      </w:r>
    </w:p>
    <w:p w:rsidR="007D6E45" w:rsidRPr="000405DE" w:rsidRDefault="007D6E45" w:rsidP="00E82471">
      <w:pPr>
        <w:spacing w:line="348" w:lineRule="auto"/>
        <w:ind w:firstLine="709"/>
        <w:rPr>
          <w:spacing w:val="-6"/>
          <w:sz w:val="24"/>
          <w:szCs w:val="24"/>
          <w:lang w:val="kk-KZ"/>
        </w:rPr>
      </w:pPr>
      <w:r w:rsidRPr="00FD06D7">
        <w:rPr>
          <w:bCs/>
          <w:sz w:val="24"/>
          <w:szCs w:val="24"/>
          <w:lang w:val="kk-KZ"/>
        </w:rPr>
        <w:t xml:space="preserve">Жобаның мақсаты </w:t>
      </w:r>
      <w:r w:rsidRPr="0013369B">
        <w:rPr>
          <w:bCs/>
          <w:sz w:val="24"/>
          <w:szCs w:val="24"/>
          <w:lang w:val="kk-KZ"/>
        </w:rPr>
        <w:t>–</w:t>
      </w:r>
      <w:r w:rsidRPr="00FD06D7">
        <w:rPr>
          <w:bCs/>
          <w:sz w:val="24"/>
          <w:szCs w:val="24"/>
          <w:lang w:val="kk-KZ"/>
        </w:rPr>
        <w:t xml:space="preserve"> </w:t>
      </w:r>
      <w:r w:rsidR="00C01E2A" w:rsidRPr="00C01E2A">
        <w:rPr>
          <w:sz w:val="24"/>
          <w:szCs w:val="24"/>
          <w:lang w:val="kk-KZ"/>
        </w:rPr>
        <w:t xml:space="preserve">SPPV-A27L антигендік протеинін кодтайтын </w:t>
      </w:r>
      <w:r w:rsidR="00C01E2A" w:rsidRPr="004042B6">
        <w:rPr>
          <w:i/>
          <w:sz w:val="24"/>
          <w:szCs w:val="24"/>
          <w:lang w:val="kk-KZ"/>
        </w:rPr>
        <w:t>sppv117</w:t>
      </w:r>
      <w:r w:rsidR="00C01E2A" w:rsidRPr="00C01E2A">
        <w:rPr>
          <w:sz w:val="24"/>
          <w:szCs w:val="24"/>
          <w:lang w:val="kk-KZ"/>
        </w:rPr>
        <w:t xml:space="preserve"> генінің хлоропласт экспрессиясымен </w:t>
      </w:r>
      <w:r w:rsidR="00986C4C" w:rsidRPr="009832D9">
        <w:rPr>
          <w:bCs/>
          <w:i/>
          <w:spacing w:val="4"/>
          <w:sz w:val="24"/>
          <w:lang w:val="kk-KZ"/>
        </w:rPr>
        <w:t xml:space="preserve">N. tabacum </w:t>
      </w:r>
      <w:r w:rsidR="00C01E2A" w:rsidRPr="00C01E2A">
        <w:rPr>
          <w:sz w:val="24"/>
          <w:szCs w:val="24"/>
          <w:lang w:val="kk-KZ"/>
        </w:rPr>
        <w:t>темекі өсімдігі негізінде рекомбинантты қой шешек вирусының антигенін алу технологиясын жасау.</w:t>
      </w:r>
      <w:r w:rsidR="00C01E2A">
        <w:rPr>
          <w:sz w:val="24"/>
          <w:szCs w:val="24"/>
          <w:lang w:val="kk-KZ"/>
        </w:rPr>
        <w:t xml:space="preserve"> </w:t>
      </w:r>
    </w:p>
    <w:p w:rsidR="006855AF" w:rsidRPr="00003B31" w:rsidRDefault="007D6E45" w:rsidP="00E82471">
      <w:pPr>
        <w:spacing w:line="360" w:lineRule="auto"/>
        <w:ind w:firstLine="709"/>
        <w:rPr>
          <w:bCs/>
          <w:sz w:val="24"/>
          <w:szCs w:val="24"/>
          <w:lang w:val="kk-KZ"/>
        </w:rPr>
      </w:pPr>
      <w:r w:rsidRPr="00003B31">
        <w:rPr>
          <w:bCs/>
          <w:sz w:val="24"/>
          <w:szCs w:val="24"/>
          <w:lang w:val="kk-KZ"/>
        </w:rPr>
        <w:t xml:space="preserve">Зерттеу әдістері: нуклеотид және аминқышқылы тізбектерінің компьютерлік талдауы, </w:t>
      </w:r>
      <w:r w:rsidR="0077282D" w:rsidRPr="00003B31">
        <w:rPr>
          <w:spacing w:val="-6"/>
          <w:sz w:val="24"/>
          <w:szCs w:val="24"/>
          <w:lang w:val="kk-KZ"/>
        </w:rPr>
        <w:t>рестрикционды талдау,</w:t>
      </w:r>
      <w:r w:rsidR="0077282D" w:rsidRPr="0077282D">
        <w:rPr>
          <w:lang w:val="kk-KZ"/>
        </w:rPr>
        <w:t xml:space="preserve"> </w:t>
      </w:r>
      <w:r w:rsidR="0077282D" w:rsidRPr="0077282D">
        <w:rPr>
          <w:spacing w:val="-6"/>
          <w:sz w:val="24"/>
          <w:szCs w:val="24"/>
          <w:lang w:val="kk-KZ"/>
        </w:rPr>
        <w:t>клондау</w:t>
      </w:r>
      <w:r w:rsidR="0077282D">
        <w:rPr>
          <w:spacing w:val="-6"/>
          <w:sz w:val="24"/>
          <w:szCs w:val="24"/>
          <w:lang w:val="kk-KZ"/>
        </w:rPr>
        <w:t>,</w:t>
      </w:r>
      <w:r w:rsidR="0077282D" w:rsidRPr="00003B31">
        <w:rPr>
          <w:spacing w:val="-6"/>
          <w:sz w:val="24"/>
          <w:szCs w:val="24"/>
          <w:lang w:val="kk-KZ"/>
        </w:rPr>
        <w:t xml:space="preserve"> </w:t>
      </w:r>
      <w:r w:rsidR="0077282D" w:rsidRPr="00003B31">
        <w:rPr>
          <w:bCs/>
          <w:sz w:val="24"/>
          <w:szCs w:val="24"/>
          <w:lang w:val="kk-KZ"/>
        </w:rPr>
        <w:t xml:space="preserve">нуклеин қышқылдарының мен ақуыздардың электрофорезі, </w:t>
      </w:r>
      <w:r w:rsidR="0077282D">
        <w:rPr>
          <w:bCs/>
          <w:sz w:val="24"/>
          <w:szCs w:val="24"/>
          <w:lang w:val="kk-KZ"/>
        </w:rPr>
        <w:t>бомба</w:t>
      </w:r>
      <w:r w:rsidR="00EB5856">
        <w:rPr>
          <w:bCs/>
          <w:sz w:val="24"/>
          <w:szCs w:val="24"/>
          <w:lang w:val="kk-KZ"/>
        </w:rPr>
        <w:t>лау</w:t>
      </w:r>
      <w:r w:rsidR="0077282D">
        <w:rPr>
          <w:bCs/>
          <w:sz w:val="24"/>
          <w:szCs w:val="24"/>
          <w:lang w:val="kk-KZ"/>
        </w:rPr>
        <w:t xml:space="preserve">, </w:t>
      </w:r>
      <w:r w:rsidR="004D143C" w:rsidRPr="004D143C">
        <w:rPr>
          <w:bCs/>
          <w:sz w:val="24"/>
          <w:szCs w:val="24"/>
          <w:lang w:val="kk-KZ"/>
        </w:rPr>
        <w:t xml:space="preserve">өсімдік дақылдарының </w:t>
      </w:r>
      <w:r w:rsidR="004D143C" w:rsidRPr="004D143C">
        <w:rPr>
          <w:bCs/>
          <w:i/>
          <w:sz w:val="24"/>
          <w:szCs w:val="24"/>
          <w:lang w:val="kk-KZ"/>
        </w:rPr>
        <w:t>in vitro</w:t>
      </w:r>
      <w:r w:rsidR="004D143C" w:rsidRPr="004D143C">
        <w:rPr>
          <w:bCs/>
          <w:sz w:val="24"/>
          <w:szCs w:val="24"/>
          <w:lang w:val="kk-KZ"/>
        </w:rPr>
        <w:t xml:space="preserve"> әдістері, </w:t>
      </w:r>
      <w:r w:rsidRPr="00003B31">
        <w:rPr>
          <w:bCs/>
          <w:sz w:val="24"/>
          <w:szCs w:val="24"/>
          <w:lang w:val="kk-KZ"/>
        </w:rPr>
        <w:t>ПТР, спектрофотометрия</w:t>
      </w:r>
      <w:r w:rsidR="006855AF" w:rsidRPr="00003B31">
        <w:rPr>
          <w:bCs/>
          <w:sz w:val="24"/>
          <w:szCs w:val="24"/>
          <w:lang w:val="kk-KZ"/>
        </w:rPr>
        <w:t>,</w:t>
      </w:r>
      <w:r w:rsidR="006855AF" w:rsidRPr="00003B31">
        <w:rPr>
          <w:lang w:val="kk-KZ"/>
        </w:rPr>
        <w:t xml:space="preserve"> </w:t>
      </w:r>
      <w:r w:rsidR="006855AF" w:rsidRPr="00003B31">
        <w:rPr>
          <w:bCs/>
          <w:sz w:val="24"/>
          <w:szCs w:val="24"/>
          <w:lang w:val="kk-KZ"/>
        </w:rPr>
        <w:t>Вестерн-блоттинг, Саузерн-блоттинг.</w:t>
      </w:r>
      <w:r w:rsidR="004D143C" w:rsidRPr="004D143C">
        <w:rPr>
          <w:lang w:val="kk-KZ"/>
        </w:rPr>
        <w:t xml:space="preserve"> </w:t>
      </w:r>
    </w:p>
    <w:p w:rsidR="00B42A13" w:rsidRPr="00B42A13" w:rsidRDefault="006855AF" w:rsidP="00E82471">
      <w:pPr>
        <w:spacing w:line="360" w:lineRule="auto"/>
        <w:ind w:firstLine="709"/>
        <w:rPr>
          <w:sz w:val="24"/>
          <w:szCs w:val="24"/>
          <w:lang w:val="kk-KZ"/>
        </w:rPr>
      </w:pPr>
      <w:r w:rsidRPr="00107A69">
        <w:rPr>
          <w:sz w:val="24"/>
          <w:lang w:val="kk-KZ"/>
        </w:rPr>
        <w:t>Алынған нәтижелер және олардың жаңалығы:</w:t>
      </w:r>
      <w:r w:rsidR="00D66017">
        <w:rPr>
          <w:sz w:val="24"/>
          <w:lang w:val="kk-KZ"/>
        </w:rPr>
        <w:t xml:space="preserve"> х</w:t>
      </w:r>
      <w:r w:rsidR="00D66017" w:rsidRPr="00D66017">
        <w:rPr>
          <w:sz w:val="24"/>
          <w:lang w:val="kk-KZ"/>
        </w:rPr>
        <w:t xml:space="preserve">лоропластардың генетикалық трансформациясын жүзеге асыру үшін SPPV-A27L ақуызын және SPPV-L1 ақуызының эктодоменін, сәйкесінше, </w:t>
      </w:r>
      <w:r w:rsidR="00D66017" w:rsidRPr="00D66017">
        <w:rPr>
          <w:i/>
          <w:spacing w:val="-6"/>
          <w:sz w:val="24"/>
          <w:szCs w:val="24"/>
          <w:lang w:val="kk-KZ"/>
        </w:rPr>
        <w:t>trnG/trnfM</w:t>
      </w:r>
      <w:r w:rsidR="00D66017" w:rsidRPr="00D66017">
        <w:rPr>
          <w:sz w:val="24"/>
          <w:lang w:val="kk-KZ"/>
        </w:rPr>
        <w:t xml:space="preserve"> аймағында темекі хлоропласт геномына кодтайтын </w:t>
      </w:r>
      <w:r w:rsidR="00D66017" w:rsidRPr="00D66017">
        <w:rPr>
          <w:i/>
          <w:sz w:val="24"/>
          <w:lang w:val="kk-KZ"/>
        </w:rPr>
        <w:t>sppv117</w:t>
      </w:r>
      <w:r w:rsidR="00D66017" w:rsidRPr="00D66017">
        <w:rPr>
          <w:sz w:val="24"/>
          <w:lang w:val="kk-KZ"/>
        </w:rPr>
        <w:t xml:space="preserve"> генінің және </w:t>
      </w:r>
      <w:r w:rsidR="00D66017" w:rsidRPr="00D66017">
        <w:rPr>
          <w:i/>
          <w:sz w:val="24"/>
          <w:lang w:val="kk-KZ"/>
        </w:rPr>
        <w:t>sppv060</w:t>
      </w:r>
      <w:r w:rsidR="00D66017" w:rsidRPr="00D66017">
        <w:rPr>
          <w:sz w:val="24"/>
          <w:lang w:val="kk-KZ"/>
        </w:rPr>
        <w:t xml:space="preserve"> генінің жойылу нұсқасының интеграциялануын қамтамасыз ететін төрт құрылым жасалды. </w:t>
      </w:r>
      <w:r w:rsidR="00D66017">
        <w:rPr>
          <w:sz w:val="24"/>
          <w:lang w:val="kk-KZ"/>
        </w:rPr>
        <w:t>«Гендік мылтықтың» көмегімен би</w:t>
      </w:r>
      <w:r w:rsidR="00D66017" w:rsidRPr="00D66017">
        <w:rPr>
          <w:sz w:val="24"/>
          <w:lang w:val="kk-KZ"/>
        </w:rPr>
        <w:t>о</w:t>
      </w:r>
      <w:r w:rsidR="00D66017">
        <w:rPr>
          <w:sz w:val="24"/>
          <w:lang w:val="kk-KZ"/>
        </w:rPr>
        <w:t>бал</w:t>
      </w:r>
      <w:r w:rsidR="00D66017" w:rsidRPr="00D66017">
        <w:rPr>
          <w:sz w:val="24"/>
          <w:lang w:val="kk-KZ"/>
        </w:rPr>
        <w:t>листика әдісі бойынша селективті антибиотик спект</w:t>
      </w:r>
      <w:r w:rsidR="00D66017">
        <w:rPr>
          <w:sz w:val="24"/>
          <w:lang w:val="kk-KZ"/>
        </w:rPr>
        <w:t>ин</w:t>
      </w:r>
      <w:r w:rsidR="00D66017" w:rsidRPr="00D66017">
        <w:rPr>
          <w:sz w:val="24"/>
          <w:lang w:val="kk-KZ"/>
        </w:rPr>
        <w:t xml:space="preserve">омицинге төзімді темекі сызықтары алынды. Мақсатты кірістірудің өсімдік геномына интеграциясы генге тән праймердің қатысуымен ПТР талдауымен расталды. РНҚ препараттарын және алынған өсімдіктерден алынған ақуыз сығындыларын кейінгі </w:t>
      </w:r>
      <w:r w:rsidR="00D66017">
        <w:rPr>
          <w:sz w:val="24"/>
          <w:lang w:val="kk-KZ"/>
        </w:rPr>
        <w:t>Нозерн</w:t>
      </w:r>
      <w:r w:rsidR="00D66017" w:rsidRPr="00D66017">
        <w:rPr>
          <w:sz w:val="24"/>
          <w:lang w:val="kk-KZ"/>
        </w:rPr>
        <w:t xml:space="preserve"> және </w:t>
      </w:r>
      <w:r w:rsidR="00D66017">
        <w:rPr>
          <w:sz w:val="24"/>
          <w:lang w:val="kk-KZ"/>
        </w:rPr>
        <w:t>Вестерн</w:t>
      </w:r>
      <w:r w:rsidR="00D66017" w:rsidRPr="00D66017">
        <w:rPr>
          <w:sz w:val="24"/>
          <w:lang w:val="kk-KZ"/>
        </w:rPr>
        <w:t xml:space="preserve"> блот-анализдері мақсатты геннің транскрипциялық және трансляциялық деңгейде экспрессиясын көрсетті. Рекомбинанттың мөлшері жалпы еритін ақуыздың 0,</w:t>
      </w:r>
      <w:r w:rsidR="00D60EDE">
        <w:rPr>
          <w:sz w:val="24"/>
          <w:lang w:val="kk-KZ"/>
        </w:rPr>
        <w:t>30</w:t>
      </w:r>
      <w:r w:rsidR="00EB5856">
        <w:rPr>
          <w:sz w:val="24"/>
          <w:lang w:val="kk-KZ"/>
        </w:rPr>
        <w:t>%</w:t>
      </w:r>
      <w:r w:rsidR="00D66017" w:rsidRPr="00D66017">
        <w:rPr>
          <w:sz w:val="24"/>
          <w:lang w:val="kk-KZ"/>
        </w:rPr>
        <w:t>-дан 0,</w:t>
      </w:r>
      <w:r w:rsidR="00D60EDE">
        <w:rPr>
          <w:sz w:val="24"/>
          <w:lang w:val="kk-KZ"/>
        </w:rPr>
        <w:t>99</w:t>
      </w:r>
      <w:r w:rsidR="00EB5856">
        <w:rPr>
          <w:sz w:val="24"/>
          <w:lang w:val="kk-KZ"/>
        </w:rPr>
        <w:t>%</w:t>
      </w:r>
      <w:r w:rsidR="00D66017" w:rsidRPr="00D66017">
        <w:rPr>
          <w:sz w:val="24"/>
          <w:lang w:val="kk-KZ"/>
        </w:rPr>
        <w:t xml:space="preserve">-ға дейін болды. </w:t>
      </w:r>
      <w:r w:rsidR="008D7151" w:rsidRPr="00B42A13">
        <w:rPr>
          <w:rFonts w:ascii="Times" w:hAnsi="Times" w:cs="Times"/>
          <w:sz w:val="24"/>
          <w:szCs w:val="24"/>
          <w:lang w:val="kk-KZ"/>
        </w:rPr>
        <w:t>Тоғыз темекі сызығының пластидті геномдарының генетикалық біртектілігі Cаузерн әдісiмен сыналды, ол үш cызықтың гомопластикасын және қалған алтының гетеропластикасын көрсетті.</w:t>
      </w:r>
      <w:r w:rsidR="00D66017" w:rsidRPr="00D66017">
        <w:rPr>
          <w:sz w:val="24"/>
          <w:lang w:val="kk-KZ"/>
        </w:rPr>
        <w:t xml:space="preserve"> Өсімдік тінінен рекомбинантты ақуыздарды тазарту үшін </w:t>
      </w:r>
      <w:r w:rsidR="008D7151">
        <w:rPr>
          <w:rStyle w:val="tlid-translation"/>
          <w:rFonts w:eastAsia="Times New Roman"/>
          <w:lang w:val="kk-KZ" w:eastAsia="ru-RU"/>
        </w:rPr>
        <w:t xml:space="preserve">метал-аффинді </w:t>
      </w:r>
      <w:r w:rsidR="00D66017" w:rsidRPr="00D66017">
        <w:rPr>
          <w:sz w:val="24"/>
          <w:lang w:val="kk-KZ"/>
        </w:rPr>
        <w:t>хроматографиясы әдісі қолданылды. Транспластомды өсімдіктердің тұқымдары жиналды.</w:t>
      </w:r>
      <w:r w:rsidR="00B42A13" w:rsidRPr="00B42A13">
        <w:rPr>
          <w:rFonts w:ascii="Times" w:hAnsi="Times" w:cs="Times"/>
          <w:sz w:val="24"/>
          <w:szCs w:val="24"/>
          <w:lang w:val="kk-KZ"/>
        </w:rPr>
        <w:t xml:space="preserve"> </w:t>
      </w:r>
    </w:p>
    <w:p w:rsidR="007D6E45" w:rsidRPr="003416E1" w:rsidRDefault="008C33A1" w:rsidP="00E82471">
      <w:pPr>
        <w:spacing w:line="360" w:lineRule="auto"/>
        <w:ind w:firstLine="709"/>
        <w:rPr>
          <w:spacing w:val="-4"/>
          <w:sz w:val="24"/>
          <w:lang w:val="kk-KZ"/>
        </w:rPr>
      </w:pPr>
      <w:r>
        <w:rPr>
          <w:spacing w:val="-4"/>
          <w:sz w:val="24"/>
          <w:lang w:val="kk-KZ"/>
        </w:rPr>
        <w:t xml:space="preserve">Осы жобаның нәтижелері бойынша </w:t>
      </w:r>
      <w:r w:rsidR="009A178F">
        <w:rPr>
          <w:spacing w:val="-4"/>
          <w:sz w:val="24"/>
          <w:lang w:val="kk-KZ"/>
        </w:rPr>
        <w:t>7</w:t>
      </w:r>
      <w:r>
        <w:rPr>
          <w:spacing w:val="-4"/>
          <w:sz w:val="24"/>
          <w:lang w:val="kk-KZ"/>
        </w:rPr>
        <w:t xml:space="preserve"> жұмыс жарияланды (А қосымшасы).</w:t>
      </w:r>
      <w:r w:rsidR="007D6E45" w:rsidRPr="003416E1">
        <w:rPr>
          <w:spacing w:val="-4"/>
          <w:sz w:val="24"/>
          <w:lang w:val="kk-KZ"/>
        </w:rPr>
        <w:t xml:space="preserve"> Мақалалардың сканер нұсқа</w:t>
      </w:r>
      <w:r w:rsidR="0057523D">
        <w:rPr>
          <w:spacing w:val="-4"/>
          <w:sz w:val="24"/>
          <w:lang w:val="kk-KZ"/>
        </w:rPr>
        <w:t>сы Д қосымшасында келтірілген.</w:t>
      </w:r>
    </w:p>
    <w:p w:rsidR="007D6E45" w:rsidRPr="00B840FE" w:rsidRDefault="007D6E45" w:rsidP="00E82471">
      <w:pPr>
        <w:spacing w:line="360" w:lineRule="auto"/>
        <w:ind w:firstLine="709"/>
        <w:rPr>
          <w:spacing w:val="-6"/>
          <w:sz w:val="24"/>
          <w:szCs w:val="24"/>
          <w:lang w:val="kk-KZ"/>
        </w:rPr>
      </w:pPr>
      <w:r w:rsidRPr="00843A0E">
        <w:rPr>
          <w:spacing w:val="-6"/>
          <w:sz w:val="24"/>
          <w:szCs w:val="24"/>
          <w:lang w:val="kk-KZ"/>
        </w:rPr>
        <w:t>Қолдану саласы: өсімдік биотехнологиясы, ветеринария.</w:t>
      </w:r>
      <w:r w:rsidR="00127EF1" w:rsidRPr="00B840FE">
        <w:rPr>
          <w:spacing w:val="-6"/>
          <w:sz w:val="24"/>
          <w:szCs w:val="24"/>
          <w:lang w:val="kk-KZ"/>
        </w:rPr>
        <w:t xml:space="preserve"> </w:t>
      </w:r>
    </w:p>
    <w:p w:rsidR="0008328B" w:rsidRPr="00FA7A08" w:rsidRDefault="00B42A13" w:rsidP="00E82471">
      <w:pPr>
        <w:spacing w:line="360" w:lineRule="auto"/>
        <w:ind w:firstLine="0"/>
        <w:jc w:val="center"/>
        <w:rPr>
          <w:snapToGrid w:val="0"/>
          <w:sz w:val="24"/>
          <w:szCs w:val="24"/>
          <w:lang w:val="kk-KZ"/>
        </w:rPr>
      </w:pPr>
      <w:r w:rsidRPr="00B840FE">
        <w:rPr>
          <w:spacing w:val="-6"/>
          <w:sz w:val="24"/>
          <w:szCs w:val="24"/>
          <w:lang w:val="kk-KZ"/>
        </w:rPr>
        <w:br w:type="page"/>
      </w:r>
    </w:p>
    <w:p w:rsidR="001661B6" w:rsidRDefault="008722A9" w:rsidP="008722A9">
      <w:pPr>
        <w:spacing w:line="360" w:lineRule="auto"/>
        <w:ind w:firstLine="0"/>
        <w:jc w:val="center"/>
        <w:rPr>
          <w:b/>
          <w:snapToGrid w:val="0"/>
          <w:sz w:val="24"/>
          <w:szCs w:val="24"/>
        </w:rPr>
      </w:pPr>
      <w:r w:rsidRPr="00591A80">
        <w:rPr>
          <w:b/>
          <w:snapToGrid w:val="0"/>
          <w:sz w:val="24"/>
          <w:szCs w:val="24"/>
        </w:rPr>
        <w:lastRenderedPageBreak/>
        <w:t>СОДЕРЖАНИЕ</w:t>
      </w:r>
    </w:p>
    <w:p w:rsidR="00591A80" w:rsidRPr="00E938C0" w:rsidRDefault="00E938C0" w:rsidP="00E938C0">
      <w:pPr>
        <w:spacing w:line="360" w:lineRule="auto"/>
        <w:ind w:firstLine="0"/>
        <w:jc w:val="right"/>
        <w:rPr>
          <w:snapToGrid w:val="0"/>
          <w:sz w:val="24"/>
          <w:szCs w:val="24"/>
        </w:rPr>
      </w:pPr>
      <w:r w:rsidRPr="00E938C0">
        <w:rPr>
          <w:snapToGrid w:val="0"/>
          <w:sz w:val="24"/>
          <w:szCs w:val="24"/>
        </w:rPr>
        <w:t>С.</w:t>
      </w:r>
    </w:p>
    <w:p w:rsidR="001661B6" w:rsidRPr="001661B6" w:rsidRDefault="001661B6" w:rsidP="001661B6">
      <w:pPr>
        <w:spacing w:line="360" w:lineRule="auto"/>
        <w:ind w:firstLine="0"/>
        <w:rPr>
          <w:snapToGrid w:val="0"/>
          <w:sz w:val="24"/>
          <w:szCs w:val="24"/>
        </w:rPr>
      </w:pPr>
      <w:r w:rsidRPr="001661B6">
        <w:rPr>
          <w:snapToGrid w:val="0"/>
          <w:sz w:val="24"/>
          <w:szCs w:val="24"/>
        </w:rPr>
        <w:t>ВВЕДЕН</w:t>
      </w:r>
      <w:r>
        <w:rPr>
          <w:snapToGrid w:val="0"/>
          <w:sz w:val="24"/>
          <w:szCs w:val="24"/>
        </w:rPr>
        <w:t>ИЕ……………………………………………………………………</w:t>
      </w:r>
      <w:proofErr w:type="gramStart"/>
      <w:r>
        <w:rPr>
          <w:snapToGrid w:val="0"/>
          <w:sz w:val="24"/>
          <w:szCs w:val="24"/>
        </w:rPr>
        <w:t>…</w:t>
      </w:r>
      <w:r w:rsidR="00F0444D">
        <w:rPr>
          <w:snapToGrid w:val="0"/>
          <w:sz w:val="24"/>
          <w:szCs w:val="24"/>
        </w:rPr>
        <w:t>....</w:t>
      </w:r>
      <w:proofErr w:type="gramEnd"/>
      <w:r w:rsidR="00F0444D">
        <w:rPr>
          <w:snapToGrid w:val="0"/>
          <w:sz w:val="24"/>
          <w:szCs w:val="24"/>
        </w:rPr>
        <w:t>.</w:t>
      </w:r>
      <w:r>
        <w:rPr>
          <w:snapToGrid w:val="0"/>
          <w:sz w:val="24"/>
          <w:szCs w:val="24"/>
        </w:rPr>
        <w:t>……..…</w:t>
      </w:r>
      <w:r w:rsidR="00F0444D">
        <w:rPr>
          <w:snapToGrid w:val="0"/>
          <w:sz w:val="24"/>
          <w:szCs w:val="24"/>
        </w:rPr>
        <w:t>….</w:t>
      </w:r>
      <w:r w:rsidRPr="001661B6">
        <w:rPr>
          <w:snapToGrid w:val="0"/>
          <w:sz w:val="24"/>
          <w:szCs w:val="24"/>
        </w:rPr>
        <w:t>7</w:t>
      </w:r>
    </w:p>
    <w:p w:rsidR="001661B6" w:rsidRPr="001661B6" w:rsidRDefault="001661B6" w:rsidP="00963586">
      <w:pPr>
        <w:tabs>
          <w:tab w:val="left" w:pos="567"/>
        </w:tabs>
        <w:spacing w:line="360" w:lineRule="auto"/>
        <w:ind w:firstLine="0"/>
        <w:rPr>
          <w:snapToGrid w:val="0"/>
          <w:sz w:val="24"/>
          <w:szCs w:val="24"/>
        </w:rPr>
      </w:pPr>
      <w:r w:rsidRPr="001661B6">
        <w:rPr>
          <w:snapToGrid w:val="0"/>
          <w:sz w:val="24"/>
          <w:szCs w:val="24"/>
        </w:rPr>
        <w:t>ОСНОВНАЯ ЧАСТЬ ЧАСТ</w:t>
      </w:r>
      <w:r>
        <w:rPr>
          <w:snapToGrid w:val="0"/>
          <w:sz w:val="24"/>
          <w:szCs w:val="24"/>
        </w:rPr>
        <w:t>Ь ОТЧЕТА о НИР………………</w:t>
      </w:r>
      <w:proofErr w:type="gramStart"/>
      <w:r>
        <w:rPr>
          <w:snapToGrid w:val="0"/>
          <w:sz w:val="24"/>
          <w:szCs w:val="24"/>
        </w:rPr>
        <w:t>…….</w:t>
      </w:r>
      <w:proofErr w:type="gramEnd"/>
      <w:r>
        <w:rPr>
          <w:snapToGrid w:val="0"/>
          <w:sz w:val="24"/>
          <w:szCs w:val="24"/>
        </w:rPr>
        <w:t>.…………………….......</w:t>
      </w:r>
      <w:r w:rsidR="00F0444D">
        <w:rPr>
          <w:snapToGrid w:val="0"/>
          <w:sz w:val="24"/>
          <w:szCs w:val="24"/>
        </w:rPr>
        <w:t>.</w:t>
      </w:r>
      <w:r w:rsidR="007375B2">
        <w:rPr>
          <w:snapToGrid w:val="0"/>
          <w:sz w:val="24"/>
          <w:szCs w:val="24"/>
        </w:rPr>
        <w:t>.</w:t>
      </w:r>
      <w:r w:rsidRPr="001661B6">
        <w:rPr>
          <w:snapToGrid w:val="0"/>
          <w:sz w:val="24"/>
          <w:szCs w:val="24"/>
        </w:rPr>
        <w:t>9</w:t>
      </w:r>
    </w:p>
    <w:p w:rsidR="001661B6" w:rsidRPr="001661B6" w:rsidRDefault="00BE6D06" w:rsidP="00BE6D06">
      <w:pPr>
        <w:tabs>
          <w:tab w:val="left" w:pos="284"/>
          <w:tab w:val="left" w:pos="709"/>
        </w:tabs>
        <w:spacing w:line="360" w:lineRule="auto"/>
        <w:ind w:firstLine="0"/>
        <w:rPr>
          <w:snapToGrid w:val="0"/>
          <w:sz w:val="24"/>
          <w:szCs w:val="24"/>
        </w:rPr>
      </w:pPr>
      <w:r>
        <w:rPr>
          <w:snapToGrid w:val="0"/>
          <w:sz w:val="24"/>
          <w:szCs w:val="24"/>
        </w:rPr>
        <w:t>1</w:t>
      </w:r>
      <w:r>
        <w:rPr>
          <w:snapToGrid w:val="0"/>
          <w:sz w:val="24"/>
          <w:szCs w:val="24"/>
        </w:rPr>
        <w:tab/>
      </w:r>
      <w:r w:rsidR="001661B6" w:rsidRPr="001661B6">
        <w:rPr>
          <w:snapToGrid w:val="0"/>
          <w:sz w:val="24"/>
          <w:szCs w:val="24"/>
        </w:rPr>
        <w:t>Выбор направления исследования…………</w:t>
      </w:r>
      <w:r w:rsidR="001661B6">
        <w:rPr>
          <w:snapToGrid w:val="0"/>
          <w:sz w:val="24"/>
          <w:szCs w:val="24"/>
        </w:rPr>
        <w:t>…………………………</w:t>
      </w:r>
      <w:r w:rsidR="00963586">
        <w:rPr>
          <w:snapToGrid w:val="0"/>
          <w:sz w:val="24"/>
          <w:szCs w:val="24"/>
        </w:rPr>
        <w:t>…...</w:t>
      </w:r>
      <w:r w:rsidR="001661B6">
        <w:rPr>
          <w:snapToGrid w:val="0"/>
          <w:sz w:val="24"/>
          <w:szCs w:val="24"/>
        </w:rPr>
        <w:t>……...</w:t>
      </w:r>
      <w:r w:rsidR="00F0444D">
        <w:rPr>
          <w:snapToGrid w:val="0"/>
          <w:sz w:val="24"/>
          <w:szCs w:val="24"/>
        </w:rPr>
        <w:t>.</w:t>
      </w:r>
      <w:r>
        <w:rPr>
          <w:snapToGrid w:val="0"/>
          <w:sz w:val="24"/>
          <w:szCs w:val="24"/>
        </w:rPr>
        <w:t>............</w:t>
      </w:r>
      <w:r w:rsidR="00740D2B">
        <w:rPr>
          <w:snapToGrid w:val="0"/>
          <w:sz w:val="24"/>
          <w:szCs w:val="24"/>
        </w:rPr>
        <w:t>...</w:t>
      </w:r>
      <w:r w:rsidR="007375B2">
        <w:rPr>
          <w:snapToGrid w:val="0"/>
          <w:sz w:val="24"/>
          <w:szCs w:val="24"/>
        </w:rPr>
        <w:t>.</w:t>
      </w:r>
      <w:r w:rsidR="001661B6" w:rsidRPr="001661B6">
        <w:rPr>
          <w:snapToGrid w:val="0"/>
          <w:sz w:val="24"/>
          <w:szCs w:val="24"/>
        </w:rPr>
        <w:t>9</w:t>
      </w:r>
    </w:p>
    <w:p w:rsidR="001661B6" w:rsidRPr="001661B6" w:rsidRDefault="001661B6" w:rsidP="00BE6D06">
      <w:pPr>
        <w:tabs>
          <w:tab w:val="left" w:pos="284"/>
          <w:tab w:val="left" w:pos="709"/>
        </w:tabs>
        <w:spacing w:line="360" w:lineRule="auto"/>
        <w:ind w:firstLine="0"/>
        <w:rPr>
          <w:snapToGrid w:val="0"/>
          <w:sz w:val="24"/>
          <w:szCs w:val="24"/>
        </w:rPr>
      </w:pPr>
      <w:r>
        <w:rPr>
          <w:snapToGrid w:val="0"/>
          <w:sz w:val="24"/>
          <w:szCs w:val="24"/>
        </w:rPr>
        <w:t>2</w:t>
      </w:r>
      <w:r w:rsidR="00504D14">
        <w:rPr>
          <w:snapToGrid w:val="0"/>
          <w:sz w:val="24"/>
          <w:szCs w:val="24"/>
        </w:rPr>
        <w:tab/>
      </w:r>
      <w:r w:rsidRPr="001661B6">
        <w:rPr>
          <w:snapToGrid w:val="0"/>
          <w:sz w:val="24"/>
          <w:szCs w:val="24"/>
        </w:rPr>
        <w:t>Объекты, материалы и методы исследований…………………………………</w:t>
      </w:r>
      <w:r w:rsidR="00F0444D">
        <w:rPr>
          <w:snapToGrid w:val="0"/>
          <w:sz w:val="24"/>
          <w:szCs w:val="24"/>
        </w:rPr>
        <w:t>.</w:t>
      </w:r>
      <w:r w:rsidR="00504D14">
        <w:rPr>
          <w:snapToGrid w:val="0"/>
          <w:sz w:val="24"/>
          <w:szCs w:val="24"/>
        </w:rPr>
        <w:t>..</w:t>
      </w:r>
      <w:r w:rsidR="00963586">
        <w:rPr>
          <w:snapToGrid w:val="0"/>
          <w:sz w:val="24"/>
          <w:szCs w:val="24"/>
        </w:rPr>
        <w:t>......</w:t>
      </w:r>
      <w:r w:rsidR="00F0444D">
        <w:rPr>
          <w:snapToGrid w:val="0"/>
          <w:sz w:val="24"/>
          <w:szCs w:val="24"/>
        </w:rPr>
        <w:t>.</w:t>
      </w:r>
      <w:r w:rsidR="00740D2B">
        <w:rPr>
          <w:snapToGrid w:val="0"/>
          <w:sz w:val="24"/>
          <w:szCs w:val="24"/>
        </w:rPr>
        <w:t>......</w:t>
      </w:r>
      <w:r w:rsidR="007375B2">
        <w:rPr>
          <w:snapToGrid w:val="0"/>
          <w:sz w:val="24"/>
          <w:szCs w:val="24"/>
        </w:rPr>
        <w:t>..</w:t>
      </w:r>
      <w:r w:rsidRPr="001661B6">
        <w:rPr>
          <w:snapToGrid w:val="0"/>
          <w:sz w:val="24"/>
          <w:szCs w:val="24"/>
        </w:rPr>
        <w:t>11</w:t>
      </w:r>
    </w:p>
    <w:p w:rsidR="001661B6" w:rsidRPr="001661B6" w:rsidRDefault="00963586" w:rsidP="00963586">
      <w:pPr>
        <w:tabs>
          <w:tab w:val="left" w:pos="284"/>
        </w:tabs>
        <w:spacing w:line="360" w:lineRule="auto"/>
        <w:ind w:firstLine="0"/>
        <w:rPr>
          <w:snapToGrid w:val="0"/>
          <w:sz w:val="24"/>
          <w:szCs w:val="24"/>
        </w:rPr>
      </w:pPr>
      <w:r>
        <w:rPr>
          <w:snapToGrid w:val="0"/>
          <w:sz w:val="24"/>
          <w:szCs w:val="24"/>
        </w:rPr>
        <w:tab/>
      </w:r>
      <w:r w:rsidR="001661B6" w:rsidRPr="001661B6">
        <w:rPr>
          <w:snapToGrid w:val="0"/>
          <w:sz w:val="24"/>
          <w:szCs w:val="24"/>
        </w:rPr>
        <w:t>2.1</w:t>
      </w:r>
      <w:r>
        <w:rPr>
          <w:snapToGrid w:val="0"/>
          <w:sz w:val="24"/>
          <w:szCs w:val="24"/>
        </w:rPr>
        <w:tab/>
      </w:r>
      <w:r w:rsidR="001661B6" w:rsidRPr="001661B6">
        <w:rPr>
          <w:snapToGrid w:val="0"/>
          <w:sz w:val="24"/>
          <w:szCs w:val="24"/>
        </w:rPr>
        <w:t xml:space="preserve">Объекты </w:t>
      </w:r>
      <w:r w:rsidR="00740D2B">
        <w:rPr>
          <w:snapToGrid w:val="0"/>
          <w:sz w:val="24"/>
          <w:szCs w:val="24"/>
        </w:rPr>
        <w:t>исс</w:t>
      </w:r>
      <w:r w:rsidR="001661B6" w:rsidRPr="001661B6">
        <w:rPr>
          <w:snapToGrid w:val="0"/>
          <w:sz w:val="24"/>
          <w:szCs w:val="24"/>
        </w:rPr>
        <w:t>ледования…………</w:t>
      </w:r>
      <w:r>
        <w:rPr>
          <w:snapToGrid w:val="0"/>
          <w:sz w:val="24"/>
          <w:szCs w:val="24"/>
        </w:rPr>
        <w:t>………</w:t>
      </w:r>
      <w:proofErr w:type="gramStart"/>
      <w:r>
        <w:rPr>
          <w:snapToGrid w:val="0"/>
          <w:sz w:val="24"/>
          <w:szCs w:val="24"/>
        </w:rPr>
        <w:t>…….</w:t>
      </w:r>
      <w:proofErr w:type="gramEnd"/>
      <w:r>
        <w:rPr>
          <w:snapToGrid w:val="0"/>
          <w:sz w:val="24"/>
          <w:szCs w:val="24"/>
        </w:rPr>
        <w:t>.……………...……...</w:t>
      </w:r>
      <w:r w:rsidR="00504D14">
        <w:rPr>
          <w:snapToGrid w:val="0"/>
          <w:sz w:val="24"/>
          <w:szCs w:val="24"/>
        </w:rPr>
        <w:t>…………</w:t>
      </w:r>
      <w:r>
        <w:rPr>
          <w:snapToGrid w:val="0"/>
          <w:sz w:val="24"/>
          <w:szCs w:val="24"/>
        </w:rPr>
        <w:t>...</w:t>
      </w:r>
      <w:r w:rsidR="00740D2B">
        <w:rPr>
          <w:snapToGrid w:val="0"/>
          <w:sz w:val="24"/>
          <w:szCs w:val="24"/>
        </w:rPr>
        <w:t>…….</w:t>
      </w:r>
      <w:r w:rsidR="001661B6" w:rsidRPr="001661B6">
        <w:rPr>
          <w:snapToGrid w:val="0"/>
          <w:sz w:val="24"/>
          <w:szCs w:val="24"/>
        </w:rPr>
        <w:t>11</w:t>
      </w:r>
    </w:p>
    <w:p w:rsidR="001661B6" w:rsidRPr="001661B6" w:rsidRDefault="00504D14" w:rsidP="00963586">
      <w:pPr>
        <w:tabs>
          <w:tab w:val="left" w:pos="709"/>
          <w:tab w:val="left" w:pos="993"/>
        </w:tabs>
        <w:spacing w:line="360" w:lineRule="auto"/>
        <w:ind w:left="284" w:firstLine="0"/>
        <w:rPr>
          <w:snapToGrid w:val="0"/>
          <w:sz w:val="24"/>
          <w:szCs w:val="24"/>
        </w:rPr>
      </w:pPr>
      <w:r>
        <w:rPr>
          <w:snapToGrid w:val="0"/>
          <w:sz w:val="24"/>
          <w:szCs w:val="24"/>
        </w:rPr>
        <w:t>2.2</w:t>
      </w:r>
      <w:r w:rsidR="00963586">
        <w:rPr>
          <w:snapToGrid w:val="0"/>
          <w:sz w:val="24"/>
          <w:szCs w:val="24"/>
        </w:rPr>
        <w:tab/>
      </w:r>
      <w:r w:rsidR="00F0444D">
        <w:rPr>
          <w:snapToGrid w:val="0"/>
          <w:sz w:val="24"/>
          <w:szCs w:val="24"/>
        </w:rPr>
        <w:t xml:space="preserve">Материалы </w:t>
      </w:r>
      <w:r w:rsidR="001661B6" w:rsidRPr="001661B6">
        <w:rPr>
          <w:snapToGrid w:val="0"/>
          <w:sz w:val="24"/>
          <w:szCs w:val="24"/>
        </w:rPr>
        <w:t>…………………………</w:t>
      </w:r>
      <w:r w:rsidR="00963586">
        <w:rPr>
          <w:snapToGrid w:val="0"/>
          <w:sz w:val="24"/>
          <w:szCs w:val="24"/>
        </w:rPr>
        <w:t>...</w:t>
      </w:r>
      <w:r>
        <w:rPr>
          <w:snapToGrid w:val="0"/>
          <w:sz w:val="24"/>
          <w:szCs w:val="24"/>
        </w:rPr>
        <w:t>…</w:t>
      </w:r>
      <w:proofErr w:type="gramStart"/>
      <w:r>
        <w:rPr>
          <w:snapToGrid w:val="0"/>
          <w:sz w:val="24"/>
          <w:szCs w:val="24"/>
        </w:rPr>
        <w:t>……</w:t>
      </w:r>
      <w:r w:rsidR="00963586">
        <w:rPr>
          <w:snapToGrid w:val="0"/>
          <w:sz w:val="24"/>
          <w:szCs w:val="24"/>
        </w:rPr>
        <w:t>.</w:t>
      </w:r>
      <w:proofErr w:type="gramEnd"/>
      <w:r w:rsidR="00963586">
        <w:rPr>
          <w:snapToGrid w:val="0"/>
          <w:sz w:val="24"/>
          <w:szCs w:val="24"/>
        </w:rPr>
        <w:t>.</w:t>
      </w:r>
      <w:r>
        <w:rPr>
          <w:snapToGrid w:val="0"/>
          <w:sz w:val="24"/>
          <w:szCs w:val="24"/>
        </w:rPr>
        <w:t>………………</w:t>
      </w:r>
      <w:r w:rsidR="00963586">
        <w:rPr>
          <w:snapToGrid w:val="0"/>
          <w:sz w:val="24"/>
          <w:szCs w:val="24"/>
        </w:rPr>
        <w:t>…...</w:t>
      </w:r>
      <w:r>
        <w:rPr>
          <w:snapToGrid w:val="0"/>
          <w:sz w:val="24"/>
          <w:szCs w:val="24"/>
        </w:rPr>
        <w:t>…………</w:t>
      </w:r>
      <w:r w:rsidR="00740D2B">
        <w:rPr>
          <w:snapToGrid w:val="0"/>
          <w:sz w:val="24"/>
          <w:szCs w:val="24"/>
        </w:rPr>
        <w:t>…....</w:t>
      </w:r>
      <w:r w:rsidR="00BA3BDA">
        <w:rPr>
          <w:snapToGrid w:val="0"/>
          <w:sz w:val="24"/>
          <w:szCs w:val="24"/>
        </w:rPr>
        <w:t>.......</w:t>
      </w:r>
      <w:r w:rsidR="001661B6" w:rsidRPr="001661B6">
        <w:rPr>
          <w:snapToGrid w:val="0"/>
          <w:sz w:val="24"/>
          <w:szCs w:val="24"/>
        </w:rPr>
        <w:t>11</w:t>
      </w:r>
    </w:p>
    <w:p w:rsidR="001661B6" w:rsidRPr="001661B6" w:rsidRDefault="00504D14" w:rsidP="00740D2B">
      <w:pPr>
        <w:tabs>
          <w:tab w:val="left" w:pos="709"/>
          <w:tab w:val="left" w:pos="851"/>
        </w:tabs>
        <w:spacing w:line="360" w:lineRule="auto"/>
        <w:ind w:left="284" w:firstLine="0"/>
        <w:rPr>
          <w:snapToGrid w:val="0"/>
          <w:sz w:val="24"/>
          <w:szCs w:val="24"/>
        </w:rPr>
      </w:pPr>
      <w:r>
        <w:rPr>
          <w:snapToGrid w:val="0"/>
          <w:sz w:val="24"/>
          <w:szCs w:val="24"/>
        </w:rPr>
        <w:t>2.3</w:t>
      </w:r>
      <w:r>
        <w:rPr>
          <w:snapToGrid w:val="0"/>
          <w:sz w:val="24"/>
          <w:szCs w:val="24"/>
        </w:rPr>
        <w:tab/>
      </w:r>
      <w:r w:rsidR="001661B6" w:rsidRPr="001661B6">
        <w:rPr>
          <w:snapToGrid w:val="0"/>
          <w:sz w:val="24"/>
          <w:szCs w:val="24"/>
        </w:rPr>
        <w:t>Методы исследования…………</w:t>
      </w:r>
      <w:r w:rsidR="008722A9">
        <w:rPr>
          <w:snapToGrid w:val="0"/>
          <w:sz w:val="24"/>
          <w:szCs w:val="24"/>
        </w:rPr>
        <w:t>………………………</w:t>
      </w:r>
      <w:r w:rsidR="00963586">
        <w:rPr>
          <w:snapToGrid w:val="0"/>
          <w:sz w:val="24"/>
          <w:szCs w:val="24"/>
        </w:rPr>
        <w:t>…...</w:t>
      </w:r>
      <w:r w:rsidR="008722A9">
        <w:rPr>
          <w:snapToGrid w:val="0"/>
          <w:sz w:val="24"/>
          <w:szCs w:val="24"/>
        </w:rPr>
        <w:t>……………………</w:t>
      </w:r>
      <w:r>
        <w:rPr>
          <w:snapToGrid w:val="0"/>
          <w:sz w:val="24"/>
          <w:szCs w:val="24"/>
        </w:rPr>
        <w:t>..</w:t>
      </w:r>
      <w:r w:rsidR="008722A9">
        <w:rPr>
          <w:snapToGrid w:val="0"/>
          <w:sz w:val="24"/>
          <w:szCs w:val="24"/>
        </w:rPr>
        <w:t>.</w:t>
      </w:r>
      <w:r w:rsidR="00740D2B">
        <w:rPr>
          <w:snapToGrid w:val="0"/>
          <w:sz w:val="24"/>
          <w:szCs w:val="24"/>
        </w:rPr>
        <w:t>........</w:t>
      </w:r>
      <w:r w:rsidR="001661B6" w:rsidRPr="001661B6">
        <w:rPr>
          <w:snapToGrid w:val="0"/>
          <w:sz w:val="24"/>
          <w:szCs w:val="24"/>
        </w:rPr>
        <w:t>11</w:t>
      </w:r>
    </w:p>
    <w:p w:rsidR="001661B6" w:rsidRPr="001661B6" w:rsidRDefault="00504D14" w:rsidP="00963586">
      <w:pPr>
        <w:tabs>
          <w:tab w:val="left" w:pos="284"/>
          <w:tab w:val="left" w:pos="709"/>
        </w:tabs>
        <w:spacing w:line="360" w:lineRule="auto"/>
        <w:ind w:firstLine="0"/>
        <w:rPr>
          <w:snapToGrid w:val="0"/>
          <w:sz w:val="24"/>
          <w:szCs w:val="24"/>
        </w:rPr>
      </w:pPr>
      <w:r>
        <w:rPr>
          <w:snapToGrid w:val="0"/>
          <w:sz w:val="24"/>
          <w:szCs w:val="24"/>
        </w:rPr>
        <w:t>3</w:t>
      </w:r>
      <w:r>
        <w:rPr>
          <w:snapToGrid w:val="0"/>
          <w:sz w:val="24"/>
          <w:szCs w:val="24"/>
        </w:rPr>
        <w:tab/>
      </w:r>
      <w:r w:rsidR="001661B6" w:rsidRPr="001661B6">
        <w:rPr>
          <w:snapToGrid w:val="0"/>
          <w:sz w:val="24"/>
          <w:szCs w:val="24"/>
        </w:rPr>
        <w:t>Обобщение и оценка результатов исследований………………</w:t>
      </w:r>
      <w:r>
        <w:rPr>
          <w:snapToGrid w:val="0"/>
          <w:sz w:val="24"/>
          <w:szCs w:val="24"/>
        </w:rPr>
        <w:t>………………</w:t>
      </w:r>
      <w:r w:rsidR="008722A9">
        <w:rPr>
          <w:snapToGrid w:val="0"/>
          <w:sz w:val="24"/>
          <w:szCs w:val="24"/>
        </w:rPr>
        <w:t>…</w:t>
      </w:r>
      <w:r w:rsidR="00740D2B">
        <w:rPr>
          <w:snapToGrid w:val="0"/>
          <w:sz w:val="24"/>
          <w:szCs w:val="24"/>
        </w:rPr>
        <w:t>…</w:t>
      </w:r>
      <w:r w:rsidR="00963586">
        <w:rPr>
          <w:snapToGrid w:val="0"/>
          <w:sz w:val="24"/>
          <w:szCs w:val="24"/>
        </w:rPr>
        <w:t>…...</w:t>
      </w:r>
      <w:r w:rsidR="00740D2B">
        <w:rPr>
          <w:snapToGrid w:val="0"/>
          <w:sz w:val="24"/>
          <w:szCs w:val="24"/>
        </w:rPr>
        <w:t>..</w:t>
      </w:r>
      <w:r w:rsidR="007375B2">
        <w:rPr>
          <w:snapToGrid w:val="0"/>
          <w:sz w:val="24"/>
          <w:szCs w:val="24"/>
        </w:rPr>
        <w:t>.</w:t>
      </w:r>
      <w:r w:rsidR="001661B6" w:rsidRPr="001661B6">
        <w:rPr>
          <w:snapToGrid w:val="0"/>
          <w:sz w:val="24"/>
          <w:szCs w:val="24"/>
        </w:rPr>
        <w:t>16</w:t>
      </w:r>
    </w:p>
    <w:p w:rsidR="001661B6" w:rsidRPr="001661B6" w:rsidRDefault="00740D2B" w:rsidP="00963586">
      <w:pPr>
        <w:tabs>
          <w:tab w:val="left" w:pos="284"/>
        </w:tabs>
        <w:spacing w:line="360" w:lineRule="auto"/>
        <w:ind w:left="284" w:firstLine="0"/>
        <w:rPr>
          <w:snapToGrid w:val="0"/>
          <w:sz w:val="24"/>
          <w:szCs w:val="24"/>
        </w:rPr>
      </w:pPr>
      <w:r>
        <w:rPr>
          <w:snapToGrid w:val="0"/>
          <w:sz w:val="24"/>
          <w:szCs w:val="24"/>
        </w:rPr>
        <w:tab/>
      </w:r>
      <w:r w:rsidR="00504D14">
        <w:rPr>
          <w:snapToGrid w:val="0"/>
          <w:sz w:val="24"/>
          <w:szCs w:val="24"/>
        </w:rPr>
        <w:t>3.1</w:t>
      </w:r>
      <w:r w:rsidR="00504D14">
        <w:rPr>
          <w:snapToGrid w:val="0"/>
          <w:sz w:val="24"/>
          <w:szCs w:val="24"/>
        </w:rPr>
        <w:tab/>
      </w:r>
      <w:r w:rsidR="001661B6" w:rsidRPr="001661B6">
        <w:rPr>
          <w:snapToGrid w:val="0"/>
          <w:sz w:val="24"/>
          <w:szCs w:val="24"/>
        </w:rPr>
        <w:t>Создание генетических конструкций………</w:t>
      </w:r>
      <w:r w:rsidR="00504D14">
        <w:rPr>
          <w:snapToGrid w:val="0"/>
          <w:sz w:val="24"/>
          <w:szCs w:val="24"/>
        </w:rPr>
        <w:t>………………………...</w:t>
      </w:r>
      <w:r w:rsidR="008722A9">
        <w:rPr>
          <w:snapToGrid w:val="0"/>
          <w:sz w:val="24"/>
          <w:szCs w:val="24"/>
        </w:rPr>
        <w:t>...........</w:t>
      </w:r>
      <w:r>
        <w:rPr>
          <w:snapToGrid w:val="0"/>
          <w:sz w:val="24"/>
          <w:szCs w:val="24"/>
        </w:rPr>
        <w:t>.......</w:t>
      </w:r>
      <w:r w:rsidR="00963586">
        <w:rPr>
          <w:snapToGrid w:val="0"/>
          <w:sz w:val="24"/>
          <w:szCs w:val="24"/>
        </w:rPr>
        <w:t>.......</w:t>
      </w:r>
      <w:r w:rsidR="00591A80">
        <w:rPr>
          <w:snapToGrid w:val="0"/>
          <w:sz w:val="24"/>
          <w:szCs w:val="24"/>
        </w:rPr>
        <w:t>.</w:t>
      </w:r>
      <w:r w:rsidR="001661B6" w:rsidRPr="001661B6">
        <w:rPr>
          <w:snapToGrid w:val="0"/>
          <w:sz w:val="24"/>
          <w:szCs w:val="24"/>
        </w:rPr>
        <w:t>16</w:t>
      </w:r>
    </w:p>
    <w:p w:rsidR="001661B6" w:rsidRPr="001661B6" w:rsidRDefault="00504D14" w:rsidP="00740D2B">
      <w:pPr>
        <w:tabs>
          <w:tab w:val="left" w:pos="709"/>
          <w:tab w:val="left" w:pos="851"/>
        </w:tabs>
        <w:spacing w:line="360" w:lineRule="auto"/>
        <w:ind w:left="284" w:firstLine="0"/>
        <w:rPr>
          <w:snapToGrid w:val="0"/>
          <w:sz w:val="24"/>
          <w:szCs w:val="24"/>
        </w:rPr>
      </w:pPr>
      <w:r>
        <w:rPr>
          <w:snapToGrid w:val="0"/>
          <w:sz w:val="24"/>
          <w:szCs w:val="24"/>
        </w:rPr>
        <w:t>3.2</w:t>
      </w:r>
      <w:r>
        <w:rPr>
          <w:snapToGrid w:val="0"/>
          <w:sz w:val="24"/>
          <w:szCs w:val="24"/>
        </w:rPr>
        <w:tab/>
      </w:r>
      <w:r w:rsidR="001661B6" w:rsidRPr="001661B6">
        <w:rPr>
          <w:snapToGrid w:val="0"/>
          <w:sz w:val="24"/>
          <w:szCs w:val="24"/>
        </w:rPr>
        <w:t>Трансформация хлоропластов табака………</w:t>
      </w:r>
      <w:r>
        <w:rPr>
          <w:snapToGrid w:val="0"/>
          <w:sz w:val="24"/>
          <w:szCs w:val="24"/>
        </w:rPr>
        <w:t>……………………………</w:t>
      </w:r>
      <w:r w:rsidR="008722A9">
        <w:rPr>
          <w:snapToGrid w:val="0"/>
          <w:sz w:val="24"/>
          <w:szCs w:val="24"/>
        </w:rPr>
        <w:t>…</w:t>
      </w:r>
      <w:r w:rsidR="00740D2B">
        <w:rPr>
          <w:snapToGrid w:val="0"/>
          <w:sz w:val="24"/>
          <w:szCs w:val="24"/>
        </w:rPr>
        <w:t>……</w:t>
      </w:r>
      <w:r w:rsidR="00963586">
        <w:rPr>
          <w:snapToGrid w:val="0"/>
          <w:sz w:val="24"/>
          <w:szCs w:val="24"/>
        </w:rPr>
        <w:t>……</w:t>
      </w:r>
      <w:r w:rsidR="001661B6" w:rsidRPr="001661B6">
        <w:rPr>
          <w:snapToGrid w:val="0"/>
          <w:sz w:val="24"/>
          <w:szCs w:val="24"/>
        </w:rPr>
        <w:t>18</w:t>
      </w:r>
    </w:p>
    <w:p w:rsidR="00740D2B" w:rsidRDefault="00504D14" w:rsidP="00740D2B">
      <w:pPr>
        <w:tabs>
          <w:tab w:val="left" w:pos="284"/>
          <w:tab w:val="left" w:pos="709"/>
        </w:tabs>
        <w:spacing w:line="360" w:lineRule="auto"/>
        <w:ind w:left="284" w:firstLine="0"/>
        <w:rPr>
          <w:snapToGrid w:val="0"/>
          <w:sz w:val="24"/>
          <w:szCs w:val="24"/>
        </w:rPr>
      </w:pPr>
      <w:r>
        <w:rPr>
          <w:snapToGrid w:val="0"/>
          <w:sz w:val="24"/>
          <w:szCs w:val="24"/>
        </w:rPr>
        <w:t>3.3</w:t>
      </w:r>
      <w:r>
        <w:rPr>
          <w:snapToGrid w:val="0"/>
          <w:sz w:val="24"/>
          <w:szCs w:val="24"/>
        </w:rPr>
        <w:tab/>
      </w:r>
      <w:r w:rsidR="001661B6" w:rsidRPr="001661B6">
        <w:rPr>
          <w:snapToGrid w:val="0"/>
          <w:sz w:val="24"/>
          <w:szCs w:val="24"/>
        </w:rPr>
        <w:t>Тестирование растений-регенерантов на наличие трансгена</w:t>
      </w:r>
    </w:p>
    <w:p w:rsidR="001661B6" w:rsidRPr="001661B6" w:rsidRDefault="00963586" w:rsidP="00963586">
      <w:pPr>
        <w:tabs>
          <w:tab w:val="left" w:pos="284"/>
          <w:tab w:val="left" w:pos="709"/>
        </w:tabs>
        <w:spacing w:line="360" w:lineRule="auto"/>
        <w:ind w:left="284" w:firstLine="0"/>
        <w:rPr>
          <w:snapToGrid w:val="0"/>
          <w:sz w:val="24"/>
          <w:szCs w:val="24"/>
        </w:rPr>
      </w:pPr>
      <w:r>
        <w:rPr>
          <w:snapToGrid w:val="0"/>
          <w:sz w:val="24"/>
          <w:szCs w:val="24"/>
        </w:rPr>
        <w:tab/>
      </w:r>
      <w:r w:rsidR="001661B6" w:rsidRPr="001661B6">
        <w:rPr>
          <w:snapToGrid w:val="0"/>
          <w:sz w:val="24"/>
          <w:szCs w:val="24"/>
        </w:rPr>
        <w:t>методом ПЦР…</w:t>
      </w:r>
      <w:r w:rsidR="00740D2B">
        <w:rPr>
          <w:snapToGrid w:val="0"/>
          <w:sz w:val="24"/>
          <w:szCs w:val="24"/>
        </w:rPr>
        <w:t>……………………………………………………………</w:t>
      </w:r>
      <w:r>
        <w:rPr>
          <w:snapToGrid w:val="0"/>
          <w:sz w:val="24"/>
          <w:szCs w:val="24"/>
        </w:rPr>
        <w:t>…...</w:t>
      </w:r>
      <w:r w:rsidR="00740D2B">
        <w:rPr>
          <w:snapToGrid w:val="0"/>
          <w:sz w:val="24"/>
          <w:szCs w:val="24"/>
        </w:rPr>
        <w:t>…</w:t>
      </w:r>
      <w:proofErr w:type="gramStart"/>
      <w:r w:rsidR="00740D2B">
        <w:rPr>
          <w:snapToGrid w:val="0"/>
          <w:sz w:val="24"/>
          <w:szCs w:val="24"/>
        </w:rPr>
        <w:t>…...</w:t>
      </w:r>
      <w:r w:rsidR="006F0C8C">
        <w:rPr>
          <w:snapToGrid w:val="0"/>
          <w:sz w:val="24"/>
          <w:szCs w:val="24"/>
        </w:rPr>
        <w:t>.</w:t>
      </w:r>
      <w:proofErr w:type="gramEnd"/>
      <w:r w:rsidR="006F0C8C">
        <w:rPr>
          <w:snapToGrid w:val="0"/>
          <w:sz w:val="24"/>
          <w:szCs w:val="24"/>
        </w:rPr>
        <w:t>.</w:t>
      </w:r>
      <w:r w:rsidR="001661B6" w:rsidRPr="001661B6">
        <w:rPr>
          <w:snapToGrid w:val="0"/>
          <w:sz w:val="24"/>
          <w:szCs w:val="24"/>
        </w:rPr>
        <w:t>19</w:t>
      </w:r>
    </w:p>
    <w:p w:rsidR="006F0C8C" w:rsidRDefault="00504D14" w:rsidP="006F0C8C">
      <w:pPr>
        <w:tabs>
          <w:tab w:val="left" w:pos="709"/>
        </w:tabs>
        <w:spacing w:line="360" w:lineRule="auto"/>
        <w:ind w:left="284" w:firstLine="0"/>
        <w:rPr>
          <w:snapToGrid w:val="0"/>
          <w:sz w:val="24"/>
          <w:szCs w:val="24"/>
        </w:rPr>
      </w:pPr>
      <w:r>
        <w:rPr>
          <w:snapToGrid w:val="0"/>
          <w:sz w:val="24"/>
          <w:szCs w:val="24"/>
        </w:rPr>
        <w:t>3.4</w:t>
      </w:r>
      <w:r>
        <w:rPr>
          <w:snapToGrid w:val="0"/>
          <w:sz w:val="24"/>
          <w:szCs w:val="24"/>
        </w:rPr>
        <w:tab/>
      </w:r>
      <w:r w:rsidR="001661B6" w:rsidRPr="001661B6">
        <w:rPr>
          <w:snapToGrid w:val="0"/>
          <w:sz w:val="24"/>
          <w:szCs w:val="24"/>
        </w:rPr>
        <w:t xml:space="preserve">Оценка экспрессии генов </w:t>
      </w:r>
      <w:r w:rsidR="001661B6" w:rsidRPr="00BE6D06">
        <w:rPr>
          <w:snapToGrid w:val="0"/>
          <w:sz w:val="24"/>
          <w:szCs w:val="24"/>
        </w:rPr>
        <w:t>sppv117</w:t>
      </w:r>
      <w:r w:rsidR="001661B6" w:rsidRPr="001661B6">
        <w:rPr>
          <w:snapToGrid w:val="0"/>
          <w:sz w:val="24"/>
          <w:szCs w:val="24"/>
        </w:rPr>
        <w:t xml:space="preserve"> и </w:t>
      </w:r>
      <w:r w:rsidR="001661B6" w:rsidRPr="00BE6D06">
        <w:rPr>
          <w:snapToGrid w:val="0"/>
          <w:sz w:val="24"/>
          <w:szCs w:val="24"/>
        </w:rPr>
        <w:t xml:space="preserve">sppv060Δ </w:t>
      </w:r>
      <w:r w:rsidR="006F0C8C">
        <w:rPr>
          <w:snapToGrid w:val="0"/>
          <w:sz w:val="24"/>
          <w:szCs w:val="24"/>
        </w:rPr>
        <w:t>методом</w:t>
      </w:r>
    </w:p>
    <w:p w:rsidR="001661B6" w:rsidRPr="001661B6" w:rsidRDefault="006F0C8C" w:rsidP="00963586">
      <w:pPr>
        <w:tabs>
          <w:tab w:val="left" w:pos="709"/>
        </w:tabs>
        <w:spacing w:line="360" w:lineRule="auto"/>
        <w:ind w:left="284" w:firstLine="0"/>
        <w:rPr>
          <w:snapToGrid w:val="0"/>
          <w:sz w:val="24"/>
          <w:szCs w:val="24"/>
        </w:rPr>
      </w:pPr>
      <w:r>
        <w:rPr>
          <w:snapToGrid w:val="0"/>
          <w:sz w:val="24"/>
          <w:szCs w:val="24"/>
        </w:rPr>
        <w:tab/>
      </w:r>
      <w:r w:rsidR="001661B6" w:rsidRPr="001661B6">
        <w:rPr>
          <w:snapToGrid w:val="0"/>
          <w:sz w:val="24"/>
          <w:szCs w:val="24"/>
        </w:rPr>
        <w:t>Нозерн-блоттинга…</w:t>
      </w:r>
      <w:r w:rsidR="008722A9">
        <w:rPr>
          <w:snapToGrid w:val="0"/>
          <w:sz w:val="24"/>
          <w:szCs w:val="24"/>
        </w:rPr>
        <w:t>…</w:t>
      </w:r>
      <w:r w:rsidR="00740D2B">
        <w:rPr>
          <w:snapToGrid w:val="0"/>
          <w:sz w:val="24"/>
          <w:szCs w:val="24"/>
        </w:rPr>
        <w:t>……</w:t>
      </w:r>
      <w:r>
        <w:rPr>
          <w:snapToGrid w:val="0"/>
          <w:sz w:val="24"/>
          <w:szCs w:val="24"/>
        </w:rPr>
        <w:t>………………………………………………………</w:t>
      </w:r>
      <w:proofErr w:type="gramStart"/>
      <w:r w:rsidR="00963586">
        <w:rPr>
          <w:snapToGrid w:val="0"/>
          <w:sz w:val="24"/>
          <w:szCs w:val="24"/>
        </w:rPr>
        <w:t>…….</w:t>
      </w:r>
      <w:proofErr w:type="gramEnd"/>
      <w:r w:rsidR="001661B6" w:rsidRPr="001661B6">
        <w:rPr>
          <w:snapToGrid w:val="0"/>
          <w:sz w:val="24"/>
          <w:szCs w:val="24"/>
        </w:rPr>
        <w:t>19</w:t>
      </w:r>
    </w:p>
    <w:p w:rsidR="001661B6" w:rsidRDefault="00504D14" w:rsidP="006F0C8C">
      <w:pPr>
        <w:tabs>
          <w:tab w:val="left" w:pos="709"/>
        </w:tabs>
        <w:spacing w:line="360" w:lineRule="auto"/>
        <w:ind w:left="284" w:firstLine="0"/>
        <w:rPr>
          <w:snapToGrid w:val="0"/>
          <w:sz w:val="24"/>
          <w:szCs w:val="24"/>
        </w:rPr>
      </w:pPr>
      <w:r>
        <w:rPr>
          <w:snapToGrid w:val="0"/>
          <w:sz w:val="24"/>
          <w:szCs w:val="24"/>
        </w:rPr>
        <w:t>3.5</w:t>
      </w:r>
      <w:r>
        <w:rPr>
          <w:snapToGrid w:val="0"/>
          <w:sz w:val="24"/>
          <w:szCs w:val="24"/>
        </w:rPr>
        <w:tab/>
      </w:r>
      <w:r w:rsidR="001661B6" w:rsidRPr="001661B6">
        <w:rPr>
          <w:snapToGrid w:val="0"/>
          <w:sz w:val="24"/>
          <w:szCs w:val="24"/>
        </w:rPr>
        <w:t>Оценка содержания рекомбинантны</w:t>
      </w:r>
      <w:r w:rsidR="006F0C8C">
        <w:rPr>
          <w:snapToGrid w:val="0"/>
          <w:sz w:val="24"/>
          <w:szCs w:val="24"/>
        </w:rPr>
        <w:t>х белков SPPV-А27L и SPPV-L1RΔ</w:t>
      </w:r>
    </w:p>
    <w:p w:rsidR="001661B6" w:rsidRPr="001661B6" w:rsidRDefault="00BE6D06" w:rsidP="006F0C8C">
      <w:pPr>
        <w:tabs>
          <w:tab w:val="left" w:pos="284"/>
          <w:tab w:val="left" w:pos="709"/>
          <w:tab w:val="left" w:pos="1134"/>
        </w:tabs>
        <w:spacing w:line="360" w:lineRule="auto"/>
        <w:ind w:left="284" w:firstLine="0"/>
        <w:jc w:val="left"/>
        <w:rPr>
          <w:snapToGrid w:val="0"/>
          <w:sz w:val="24"/>
          <w:szCs w:val="24"/>
        </w:rPr>
      </w:pPr>
      <w:r>
        <w:rPr>
          <w:snapToGrid w:val="0"/>
          <w:sz w:val="24"/>
          <w:szCs w:val="24"/>
        </w:rPr>
        <w:tab/>
      </w:r>
      <w:r w:rsidR="001661B6" w:rsidRPr="001661B6">
        <w:rPr>
          <w:snapToGrid w:val="0"/>
          <w:sz w:val="24"/>
          <w:szCs w:val="24"/>
        </w:rPr>
        <w:t>в транспластомных растениях методом иммуноблоттинга……</w:t>
      </w:r>
      <w:r w:rsidR="006F0C8C">
        <w:rPr>
          <w:snapToGrid w:val="0"/>
          <w:sz w:val="24"/>
          <w:szCs w:val="24"/>
        </w:rPr>
        <w:t>……………....</w:t>
      </w:r>
      <w:r w:rsidR="00740D2B">
        <w:rPr>
          <w:snapToGrid w:val="0"/>
          <w:sz w:val="24"/>
          <w:szCs w:val="24"/>
        </w:rPr>
        <w:t>.</w:t>
      </w:r>
      <w:r w:rsidR="00963586">
        <w:rPr>
          <w:snapToGrid w:val="0"/>
          <w:sz w:val="24"/>
          <w:szCs w:val="24"/>
        </w:rPr>
        <w:t>.......</w:t>
      </w:r>
      <w:r w:rsidR="00740D2B">
        <w:rPr>
          <w:snapToGrid w:val="0"/>
          <w:sz w:val="24"/>
          <w:szCs w:val="24"/>
        </w:rPr>
        <w:t>.</w:t>
      </w:r>
      <w:r w:rsidR="001661B6" w:rsidRPr="001661B6">
        <w:rPr>
          <w:snapToGrid w:val="0"/>
          <w:sz w:val="24"/>
          <w:szCs w:val="24"/>
        </w:rPr>
        <w:t>20</w:t>
      </w:r>
    </w:p>
    <w:p w:rsidR="001661B6" w:rsidRPr="001661B6" w:rsidRDefault="001661B6" w:rsidP="006F0C8C">
      <w:pPr>
        <w:tabs>
          <w:tab w:val="left" w:pos="284"/>
          <w:tab w:val="left" w:pos="709"/>
        </w:tabs>
        <w:spacing w:line="360" w:lineRule="auto"/>
        <w:ind w:left="709" w:hanging="425"/>
        <w:rPr>
          <w:snapToGrid w:val="0"/>
          <w:sz w:val="24"/>
          <w:szCs w:val="24"/>
        </w:rPr>
      </w:pPr>
      <w:r w:rsidRPr="001661B6">
        <w:rPr>
          <w:snapToGrid w:val="0"/>
          <w:sz w:val="24"/>
          <w:szCs w:val="24"/>
        </w:rPr>
        <w:t>3.6</w:t>
      </w:r>
      <w:r w:rsidR="00504D14">
        <w:rPr>
          <w:snapToGrid w:val="0"/>
          <w:sz w:val="24"/>
          <w:szCs w:val="24"/>
        </w:rPr>
        <w:tab/>
      </w:r>
      <w:r w:rsidRPr="001661B6">
        <w:rPr>
          <w:snapToGrid w:val="0"/>
          <w:sz w:val="24"/>
          <w:szCs w:val="24"/>
        </w:rPr>
        <w:t>Получение гомопластидных транспластомных растений, синтезирующих</w:t>
      </w:r>
    </w:p>
    <w:p w:rsidR="001661B6" w:rsidRPr="001661B6" w:rsidRDefault="00963586" w:rsidP="00963586">
      <w:pPr>
        <w:tabs>
          <w:tab w:val="left" w:pos="709"/>
          <w:tab w:val="left" w:pos="1134"/>
        </w:tabs>
        <w:spacing w:line="360" w:lineRule="auto"/>
        <w:ind w:left="284" w:firstLine="0"/>
        <w:rPr>
          <w:snapToGrid w:val="0"/>
          <w:sz w:val="24"/>
          <w:szCs w:val="24"/>
        </w:rPr>
      </w:pPr>
      <w:r>
        <w:rPr>
          <w:snapToGrid w:val="0"/>
          <w:sz w:val="24"/>
          <w:szCs w:val="24"/>
        </w:rPr>
        <w:tab/>
      </w:r>
      <w:r w:rsidR="001661B6" w:rsidRPr="001661B6">
        <w:rPr>
          <w:snapToGrid w:val="0"/>
          <w:sz w:val="24"/>
          <w:szCs w:val="24"/>
        </w:rPr>
        <w:t>белки SPPV-А27L и SPPV-L1RΔ…</w:t>
      </w:r>
      <w:r w:rsidR="00CC28EA">
        <w:rPr>
          <w:snapToGrid w:val="0"/>
          <w:sz w:val="24"/>
          <w:szCs w:val="24"/>
        </w:rPr>
        <w:t>…………………………</w:t>
      </w:r>
      <w:r w:rsidR="00504D14">
        <w:rPr>
          <w:snapToGrid w:val="0"/>
          <w:sz w:val="24"/>
          <w:szCs w:val="24"/>
        </w:rPr>
        <w:t>………</w:t>
      </w:r>
      <w:proofErr w:type="gramStart"/>
      <w:r w:rsidR="00504D14">
        <w:rPr>
          <w:snapToGrid w:val="0"/>
          <w:sz w:val="24"/>
          <w:szCs w:val="24"/>
        </w:rPr>
        <w:t>…</w:t>
      </w:r>
      <w:r w:rsidR="006F0C8C">
        <w:rPr>
          <w:snapToGrid w:val="0"/>
          <w:sz w:val="24"/>
          <w:szCs w:val="24"/>
        </w:rPr>
        <w:t>….</w:t>
      </w:r>
      <w:proofErr w:type="gramEnd"/>
      <w:r w:rsidR="008722A9">
        <w:rPr>
          <w:snapToGrid w:val="0"/>
          <w:sz w:val="24"/>
          <w:szCs w:val="24"/>
        </w:rPr>
        <w:t>…</w:t>
      </w:r>
      <w:r w:rsidR="00740D2B">
        <w:rPr>
          <w:snapToGrid w:val="0"/>
          <w:sz w:val="24"/>
          <w:szCs w:val="24"/>
        </w:rPr>
        <w:t>…</w:t>
      </w:r>
      <w:r>
        <w:rPr>
          <w:snapToGrid w:val="0"/>
          <w:sz w:val="24"/>
          <w:szCs w:val="24"/>
        </w:rPr>
        <w:t>……</w:t>
      </w:r>
      <w:r w:rsidR="00740D2B">
        <w:rPr>
          <w:snapToGrid w:val="0"/>
          <w:sz w:val="24"/>
          <w:szCs w:val="24"/>
        </w:rPr>
        <w:t>…</w:t>
      </w:r>
      <w:r w:rsidR="001661B6" w:rsidRPr="001661B6">
        <w:rPr>
          <w:snapToGrid w:val="0"/>
          <w:sz w:val="24"/>
          <w:szCs w:val="24"/>
        </w:rPr>
        <w:t>22</w:t>
      </w:r>
    </w:p>
    <w:p w:rsidR="006F0C8C" w:rsidRDefault="00504D14" w:rsidP="006F0C8C">
      <w:pPr>
        <w:tabs>
          <w:tab w:val="left" w:pos="709"/>
        </w:tabs>
        <w:spacing w:line="360" w:lineRule="auto"/>
        <w:ind w:left="284" w:firstLine="0"/>
        <w:rPr>
          <w:snapToGrid w:val="0"/>
          <w:sz w:val="24"/>
          <w:szCs w:val="24"/>
        </w:rPr>
      </w:pPr>
      <w:r>
        <w:rPr>
          <w:snapToGrid w:val="0"/>
          <w:sz w:val="24"/>
          <w:szCs w:val="24"/>
        </w:rPr>
        <w:t>3.7</w:t>
      </w:r>
      <w:r>
        <w:rPr>
          <w:snapToGrid w:val="0"/>
          <w:sz w:val="24"/>
          <w:szCs w:val="24"/>
        </w:rPr>
        <w:tab/>
      </w:r>
      <w:r w:rsidR="001661B6" w:rsidRPr="001661B6">
        <w:rPr>
          <w:snapToGrid w:val="0"/>
          <w:sz w:val="24"/>
          <w:szCs w:val="24"/>
        </w:rPr>
        <w:t>Проверка гомопластидност</w:t>
      </w:r>
      <w:r w:rsidR="006F0C8C">
        <w:rPr>
          <w:snapToGrid w:val="0"/>
          <w:sz w:val="24"/>
          <w:szCs w:val="24"/>
        </w:rPr>
        <w:t>и растений методом гибридизации</w:t>
      </w:r>
    </w:p>
    <w:p w:rsidR="001661B6" w:rsidRPr="001661B6" w:rsidRDefault="00963586" w:rsidP="00963586">
      <w:pPr>
        <w:tabs>
          <w:tab w:val="left" w:pos="709"/>
          <w:tab w:val="left" w:pos="1134"/>
        </w:tabs>
        <w:spacing w:line="360" w:lineRule="auto"/>
        <w:ind w:left="284" w:firstLine="0"/>
        <w:rPr>
          <w:snapToGrid w:val="0"/>
          <w:sz w:val="24"/>
          <w:szCs w:val="24"/>
        </w:rPr>
      </w:pPr>
      <w:r>
        <w:rPr>
          <w:snapToGrid w:val="0"/>
          <w:sz w:val="24"/>
          <w:szCs w:val="24"/>
        </w:rPr>
        <w:tab/>
      </w:r>
      <w:r w:rsidR="006F0C8C">
        <w:rPr>
          <w:snapToGrid w:val="0"/>
          <w:sz w:val="24"/>
          <w:szCs w:val="24"/>
        </w:rPr>
        <w:t>н</w:t>
      </w:r>
      <w:r w:rsidR="001661B6" w:rsidRPr="001661B6">
        <w:rPr>
          <w:snapToGrid w:val="0"/>
          <w:sz w:val="24"/>
          <w:szCs w:val="24"/>
        </w:rPr>
        <w:t>уклеиновых</w:t>
      </w:r>
      <w:r w:rsidR="006F0C8C">
        <w:rPr>
          <w:snapToGrid w:val="0"/>
          <w:sz w:val="24"/>
          <w:szCs w:val="24"/>
        </w:rPr>
        <w:t xml:space="preserve"> </w:t>
      </w:r>
      <w:r w:rsidR="001661B6" w:rsidRPr="001661B6">
        <w:rPr>
          <w:snapToGrid w:val="0"/>
          <w:sz w:val="24"/>
          <w:szCs w:val="24"/>
        </w:rPr>
        <w:t>кислот…………</w:t>
      </w:r>
      <w:r w:rsidR="00504D14">
        <w:rPr>
          <w:snapToGrid w:val="0"/>
          <w:sz w:val="24"/>
          <w:szCs w:val="24"/>
        </w:rPr>
        <w:t>……</w:t>
      </w:r>
      <w:r w:rsidR="008722A9">
        <w:rPr>
          <w:snapToGrid w:val="0"/>
          <w:sz w:val="24"/>
          <w:szCs w:val="24"/>
        </w:rPr>
        <w:t>………</w:t>
      </w:r>
      <w:r w:rsidR="00F0444D">
        <w:rPr>
          <w:snapToGrid w:val="0"/>
          <w:sz w:val="24"/>
          <w:szCs w:val="24"/>
        </w:rPr>
        <w:t>.................</w:t>
      </w:r>
      <w:r w:rsidR="00740D2B">
        <w:rPr>
          <w:snapToGrid w:val="0"/>
          <w:sz w:val="24"/>
          <w:szCs w:val="24"/>
        </w:rPr>
        <w:t>.......</w:t>
      </w:r>
      <w:r w:rsidR="006F0C8C">
        <w:rPr>
          <w:snapToGrid w:val="0"/>
          <w:sz w:val="24"/>
          <w:szCs w:val="24"/>
        </w:rPr>
        <w:t>.............................</w:t>
      </w:r>
      <w:r>
        <w:rPr>
          <w:snapToGrid w:val="0"/>
          <w:sz w:val="24"/>
          <w:szCs w:val="24"/>
        </w:rPr>
        <w:t>........</w:t>
      </w:r>
      <w:r w:rsidR="006F0C8C">
        <w:rPr>
          <w:snapToGrid w:val="0"/>
          <w:sz w:val="24"/>
          <w:szCs w:val="24"/>
        </w:rPr>
        <w:t>........</w:t>
      </w:r>
      <w:r w:rsidR="001661B6" w:rsidRPr="001661B6">
        <w:rPr>
          <w:snapToGrid w:val="0"/>
          <w:sz w:val="24"/>
          <w:szCs w:val="24"/>
        </w:rPr>
        <w:t>22</w:t>
      </w:r>
    </w:p>
    <w:p w:rsidR="001661B6" w:rsidRPr="001661B6" w:rsidRDefault="001661B6" w:rsidP="006F0C8C">
      <w:pPr>
        <w:tabs>
          <w:tab w:val="left" w:pos="709"/>
        </w:tabs>
        <w:spacing w:line="360" w:lineRule="auto"/>
        <w:ind w:left="284" w:firstLine="0"/>
        <w:rPr>
          <w:snapToGrid w:val="0"/>
          <w:sz w:val="24"/>
          <w:szCs w:val="24"/>
        </w:rPr>
      </w:pPr>
      <w:r w:rsidRPr="001661B6">
        <w:rPr>
          <w:snapToGrid w:val="0"/>
          <w:sz w:val="24"/>
          <w:szCs w:val="24"/>
        </w:rPr>
        <w:t>3.8</w:t>
      </w:r>
      <w:r w:rsidR="00504D14">
        <w:rPr>
          <w:snapToGrid w:val="0"/>
          <w:sz w:val="24"/>
          <w:szCs w:val="24"/>
        </w:rPr>
        <w:tab/>
      </w:r>
      <w:r w:rsidRPr="001661B6">
        <w:rPr>
          <w:snapToGrid w:val="0"/>
          <w:sz w:val="24"/>
          <w:szCs w:val="24"/>
        </w:rPr>
        <w:t>Разработка и оптимизация технол</w:t>
      </w:r>
      <w:r w:rsidR="00504D14">
        <w:rPr>
          <w:snapToGrid w:val="0"/>
          <w:sz w:val="24"/>
          <w:szCs w:val="24"/>
        </w:rPr>
        <w:t>огии очистки белков SPPV-А27L и</w:t>
      </w:r>
    </w:p>
    <w:p w:rsidR="001661B6" w:rsidRPr="001661B6" w:rsidRDefault="00963586" w:rsidP="00963586">
      <w:pPr>
        <w:tabs>
          <w:tab w:val="left" w:pos="709"/>
          <w:tab w:val="left" w:pos="1134"/>
        </w:tabs>
        <w:spacing w:line="360" w:lineRule="auto"/>
        <w:ind w:left="284" w:firstLine="0"/>
        <w:rPr>
          <w:snapToGrid w:val="0"/>
          <w:sz w:val="24"/>
          <w:szCs w:val="24"/>
        </w:rPr>
      </w:pPr>
      <w:r>
        <w:rPr>
          <w:snapToGrid w:val="0"/>
          <w:sz w:val="24"/>
          <w:szCs w:val="24"/>
        </w:rPr>
        <w:tab/>
      </w:r>
      <w:r w:rsidR="001661B6" w:rsidRPr="001661B6">
        <w:rPr>
          <w:snapToGrid w:val="0"/>
          <w:sz w:val="24"/>
          <w:szCs w:val="24"/>
        </w:rPr>
        <w:t>SPPV-L1RΔ из растительной ткани…………</w:t>
      </w:r>
      <w:r w:rsidR="00504D14">
        <w:rPr>
          <w:snapToGrid w:val="0"/>
          <w:sz w:val="24"/>
          <w:szCs w:val="24"/>
        </w:rPr>
        <w:t>………</w:t>
      </w:r>
      <w:r w:rsidR="008722A9">
        <w:rPr>
          <w:snapToGrid w:val="0"/>
          <w:sz w:val="24"/>
          <w:szCs w:val="24"/>
        </w:rPr>
        <w:t>…</w:t>
      </w:r>
      <w:r w:rsidR="00740D2B">
        <w:rPr>
          <w:snapToGrid w:val="0"/>
          <w:sz w:val="24"/>
          <w:szCs w:val="24"/>
        </w:rPr>
        <w:t>……</w:t>
      </w:r>
      <w:r w:rsidR="006F0C8C">
        <w:rPr>
          <w:snapToGrid w:val="0"/>
          <w:sz w:val="24"/>
          <w:szCs w:val="24"/>
        </w:rPr>
        <w:t>……</w:t>
      </w:r>
      <w:r>
        <w:rPr>
          <w:snapToGrid w:val="0"/>
          <w:sz w:val="24"/>
          <w:szCs w:val="24"/>
        </w:rPr>
        <w:t>…...</w:t>
      </w:r>
      <w:r w:rsidR="006F0C8C">
        <w:rPr>
          <w:snapToGrid w:val="0"/>
          <w:sz w:val="24"/>
          <w:szCs w:val="24"/>
        </w:rPr>
        <w:t>…………</w:t>
      </w:r>
      <w:proofErr w:type="gramStart"/>
      <w:r w:rsidR="006F0C8C">
        <w:rPr>
          <w:snapToGrid w:val="0"/>
          <w:sz w:val="24"/>
          <w:szCs w:val="24"/>
        </w:rPr>
        <w:t>…….</w:t>
      </w:r>
      <w:proofErr w:type="gramEnd"/>
      <w:r w:rsidR="00504D14">
        <w:rPr>
          <w:snapToGrid w:val="0"/>
          <w:sz w:val="24"/>
          <w:szCs w:val="24"/>
        </w:rPr>
        <w:t>2</w:t>
      </w:r>
      <w:r w:rsidR="001661B6" w:rsidRPr="001661B6">
        <w:rPr>
          <w:snapToGrid w:val="0"/>
          <w:sz w:val="24"/>
          <w:szCs w:val="24"/>
        </w:rPr>
        <w:t>4</w:t>
      </w:r>
    </w:p>
    <w:p w:rsidR="001661B6" w:rsidRPr="001661B6" w:rsidRDefault="00963586" w:rsidP="00963586">
      <w:pPr>
        <w:tabs>
          <w:tab w:val="left" w:pos="284"/>
          <w:tab w:val="left" w:pos="709"/>
        </w:tabs>
        <w:spacing w:line="360" w:lineRule="auto"/>
        <w:ind w:firstLine="0"/>
        <w:rPr>
          <w:snapToGrid w:val="0"/>
          <w:sz w:val="24"/>
          <w:szCs w:val="24"/>
        </w:rPr>
      </w:pPr>
      <w:r>
        <w:rPr>
          <w:snapToGrid w:val="0"/>
          <w:sz w:val="24"/>
          <w:szCs w:val="24"/>
        </w:rPr>
        <w:tab/>
      </w:r>
      <w:r w:rsidR="00504D14">
        <w:rPr>
          <w:snapToGrid w:val="0"/>
          <w:sz w:val="24"/>
          <w:szCs w:val="24"/>
        </w:rPr>
        <w:t>3.9</w:t>
      </w:r>
      <w:r w:rsidR="00504D14">
        <w:rPr>
          <w:snapToGrid w:val="0"/>
          <w:sz w:val="24"/>
          <w:szCs w:val="24"/>
        </w:rPr>
        <w:tab/>
      </w:r>
      <w:r w:rsidR="001661B6" w:rsidRPr="001661B6">
        <w:rPr>
          <w:snapToGrid w:val="0"/>
          <w:sz w:val="24"/>
          <w:szCs w:val="24"/>
        </w:rPr>
        <w:t>Получение семян транспластомных растений табака…</w:t>
      </w:r>
      <w:r w:rsidR="006F0C8C">
        <w:rPr>
          <w:snapToGrid w:val="0"/>
          <w:sz w:val="24"/>
          <w:szCs w:val="24"/>
        </w:rPr>
        <w:t>………………</w:t>
      </w:r>
      <w:r>
        <w:rPr>
          <w:snapToGrid w:val="0"/>
          <w:sz w:val="24"/>
          <w:szCs w:val="24"/>
        </w:rPr>
        <w:t>…...</w:t>
      </w:r>
      <w:r w:rsidR="006F0C8C">
        <w:rPr>
          <w:snapToGrid w:val="0"/>
          <w:sz w:val="24"/>
          <w:szCs w:val="24"/>
        </w:rPr>
        <w:t>…………2</w:t>
      </w:r>
      <w:r w:rsidR="001661B6" w:rsidRPr="001661B6">
        <w:rPr>
          <w:snapToGrid w:val="0"/>
          <w:sz w:val="24"/>
          <w:szCs w:val="24"/>
        </w:rPr>
        <w:t>6</w:t>
      </w:r>
    </w:p>
    <w:p w:rsidR="001661B6" w:rsidRPr="001661B6" w:rsidRDefault="001661B6" w:rsidP="006F0C8C">
      <w:pPr>
        <w:spacing w:line="360" w:lineRule="auto"/>
        <w:ind w:firstLine="0"/>
        <w:rPr>
          <w:snapToGrid w:val="0"/>
          <w:sz w:val="24"/>
          <w:szCs w:val="24"/>
        </w:rPr>
      </w:pPr>
      <w:r w:rsidRPr="001661B6">
        <w:rPr>
          <w:snapToGrid w:val="0"/>
          <w:sz w:val="24"/>
          <w:szCs w:val="24"/>
        </w:rPr>
        <w:t>ЗАКЛЮЧЕНИЕ………………………………</w:t>
      </w:r>
      <w:r w:rsidR="00504D14">
        <w:rPr>
          <w:snapToGrid w:val="0"/>
          <w:sz w:val="24"/>
          <w:szCs w:val="24"/>
        </w:rPr>
        <w:t>………………………………………</w:t>
      </w:r>
      <w:r w:rsidR="008722A9">
        <w:rPr>
          <w:snapToGrid w:val="0"/>
          <w:sz w:val="24"/>
          <w:szCs w:val="24"/>
        </w:rPr>
        <w:t>…</w:t>
      </w:r>
      <w:r w:rsidR="00BA3BDA">
        <w:rPr>
          <w:snapToGrid w:val="0"/>
          <w:sz w:val="24"/>
          <w:szCs w:val="24"/>
        </w:rPr>
        <w:t>………</w:t>
      </w:r>
      <w:r w:rsidRPr="001661B6">
        <w:rPr>
          <w:snapToGrid w:val="0"/>
          <w:sz w:val="24"/>
          <w:szCs w:val="24"/>
        </w:rPr>
        <w:t>28</w:t>
      </w:r>
    </w:p>
    <w:p w:rsidR="001661B6" w:rsidRPr="001661B6" w:rsidRDefault="001661B6" w:rsidP="006F0C8C">
      <w:pPr>
        <w:spacing w:line="360" w:lineRule="auto"/>
        <w:ind w:firstLine="0"/>
        <w:rPr>
          <w:snapToGrid w:val="0"/>
          <w:sz w:val="24"/>
          <w:szCs w:val="24"/>
        </w:rPr>
      </w:pPr>
      <w:r w:rsidRPr="001661B6">
        <w:rPr>
          <w:snapToGrid w:val="0"/>
          <w:sz w:val="24"/>
          <w:szCs w:val="24"/>
        </w:rPr>
        <w:t>СПИСОК ИСПОЛЬЗО</w:t>
      </w:r>
      <w:r w:rsidR="00CC28EA">
        <w:rPr>
          <w:snapToGrid w:val="0"/>
          <w:sz w:val="24"/>
          <w:szCs w:val="24"/>
        </w:rPr>
        <w:t>ВАННЫХ ИСТОЧНИКОВ…………………………………</w:t>
      </w:r>
      <w:r w:rsidR="008722A9">
        <w:rPr>
          <w:snapToGrid w:val="0"/>
          <w:sz w:val="24"/>
          <w:szCs w:val="24"/>
        </w:rPr>
        <w:t>...</w:t>
      </w:r>
      <w:r w:rsidR="00BA3BDA">
        <w:rPr>
          <w:snapToGrid w:val="0"/>
          <w:sz w:val="24"/>
          <w:szCs w:val="24"/>
        </w:rPr>
        <w:t>............</w:t>
      </w:r>
      <w:r w:rsidRPr="001661B6">
        <w:rPr>
          <w:snapToGrid w:val="0"/>
          <w:sz w:val="24"/>
          <w:szCs w:val="24"/>
        </w:rPr>
        <w:t>30</w:t>
      </w:r>
    </w:p>
    <w:p w:rsidR="006F0C8C" w:rsidRDefault="008722A9" w:rsidP="006F0C8C">
      <w:pPr>
        <w:spacing w:line="360" w:lineRule="auto"/>
        <w:ind w:firstLine="0"/>
        <w:rPr>
          <w:snapToGrid w:val="0"/>
          <w:sz w:val="24"/>
          <w:szCs w:val="24"/>
        </w:rPr>
      </w:pPr>
      <w:r>
        <w:rPr>
          <w:snapToGrid w:val="0"/>
          <w:sz w:val="24"/>
          <w:szCs w:val="24"/>
        </w:rPr>
        <w:t xml:space="preserve">ПРИЛОЖЕНИЕ А – </w:t>
      </w:r>
      <w:r w:rsidR="001661B6" w:rsidRPr="001661B6">
        <w:rPr>
          <w:snapToGrid w:val="0"/>
          <w:sz w:val="24"/>
          <w:szCs w:val="24"/>
        </w:rPr>
        <w:t>Список опубли</w:t>
      </w:r>
      <w:r w:rsidR="006F0C8C">
        <w:rPr>
          <w:snapToGrid w:val="0"/>
          <w:sz w:val="24"/>
          <w:szCs w:val="24"/>
        </w:rPr>
        <w:t>кованных работ и</w:t>
      </w:r>
    </w:p>
    <w:p w:rsidR="001661B6" w:rsidRPr="001661B6" w:rsidRDefault="00BA3BDA" w:rsidP="00BA3BDA">
      <w:pPr>
        <w:tabs>
          <w:tab w:val="left" w:pos="1701"/>
        </w:tabs>
        <w:spacing w:line="360" w:lineRule="auto"/>
        <w:ind w:firstLine="0"/>
        <w:rPr>
          <w:snapToGrid w:val="0"/>
          <w:sz w:val="24"/>
          <w:szCs w:val="24"/>
        </w:rPr>
      </w:pPr>
      <w:r>
        <w:rPr>
          <w:snapToGrid w:val="0"/>
          <w:sz w:val="24"/>
          <w:szCs w:val="24"/>
        </w:rPr>
        <w:tab/>
      </w:r>
      <w:r w:rsidR="001661B6" w:rsidRPr="001661B6">
        <w:rPr>
          <w:snapToGrid w:val="0"/>
          <w:sz w:val="24"/>
          <w:szCs w:val="24"/>
        </w:rPr>
        <w:t xml:space="preserve">научно-организационная деятельность за </w:t>
      </w:r>
      <w:r w:rsidR="008722A9">
        <w:rPr>
          <w:snapToGrid w:val="0"/>
          <w:sz w:val="24"/>
          <w:szCs w:val="24"/>
        </w:rPr>
        <w:t>2018-</w:t>
      </w:r>
      <w:r w:rsidR="001661B6" w:rsidRPr="001661B6">
        <w:rPr>
          <w:snapToGrid w:val="0"/>
          <w:sz w:val="24"/>
          <w:szCs w:val="24"/>
        </w:rPr>
        <w:t>20</w:t>
      </w:r>
      <w:r w:rsidR="008722A9">
        <w:rPr>
          <w:snapToGrid w:val="0"/>
          <w:sz w:val="24"/>
          <w:szCs w:val="24"/>
        </w:rPr>
        <w:t xml:space="preserve">20 </w:t>
      </w:r>
      <w:proofErr w:type="gramStart"/>
      <w:r w:rsidR="008722A9">
        <w:rPr>
          <w:snapToGrid w:val="0"/>
          <w:sz w:val="24"/>
          <w:szCs w:val="24"/>
        </w:rPr>
        <w:t>годы</w:t>
      </w:r>
      <w:r w:rsidR="00F0444D">
        <w:rPr>
          <w:snapToGrid w:val="0"/>
          <w:sz w:val="24"/>
          <w:szCs w:val="24"/>
        </w:rPr>
        <w:t>.</w:t>
      </w:r>
      <w:r w:rsidR="00CC28EA">
        <w:rPr>
          <w:snapToGrid w:val="0"/>
          <w:sz w:val="24"/>
          <w:szCs w:val="24"/>
        </w:rPr>
        <w:t>…</w:t>
      </w:r>
      <w:proofErr w:type="gramEnd"/>
      <w:r w:rsidR="00740D2B">
        <w:rPr>
          <w:snapToGrid w:val="0"/>
          <w:sz w:val="24"/>
          <w:szCs w:val="24"/>
        </w:rPr>
        <w:t>……</w:t>
      </w:r>
      <w:r>
        <w:rPr>
          <w:snapToGrid w:val="0"/>
          <w:sz w:val="24"/>
          <w:szCs w:val="24"/>
        </w:rPr>
        <w:t>……….</w:t>
      </w:r>
      <w:r w:rsidR="001661B6" w:rsidRPr="001661B6">
        <w:rPr>
          <w:snapToGrid w:val="0"/>
          <w:sz w:val="24"/>
          <w:szCs w:val="24"/>
        </w:rPr>
        <w:t>33</w:t>
      </w:r>
    </w:p>
    <w:p w:rsidR="001661B6" w:rsidRPr="001661B6" w:rsidRDefault="001661B6" w:rsidP="006F0C8C">
      <w:pPr>
        <w:spacing w:line="360" w:lineRule="auto"/>
        <w:ind w:firstLine="0"/>
        <w:rPr>
          <w:snapToGrid w:val="0"/>
          <w:sz w:val="24"/>
          <w:szCs w:val="24"/>
        </w:rPr>
      </w:pPr>
      <w:r w:rsidRPr="001661B6">
        <w:rPr>
          <w:snapToGrid w:val="0"/>
          <w:sz w:val="24"/>
          <w:szCs w:val="24"/>
        </w:rPr>
        <w:t>ПРИЛОЖЕНИЕ Б – Отчет о патентных исследованиях……</w:t>
      </w:r>
      <w:r w:rsidR="00504D14">
        <w:rPr>
          <w:snapToGrid w:val="0"/>
          <w:sz w:val="24"/>
          <w:szCs w:val="24"/>
        </w:rPr>
        <w:t>…………………</w:t>
      </w:r>
      <w:r w:rsidR="008722A9">
        <w:rPr>
          <w:snapToGrid w:val="0"/>
          <w:sz w:val="24"/>
          <w:szCs w:val="24"/>
        </w:rPr>
        <w:t>……</w:t>
      </w:r>
      <w:r w:rsidR="00504D14">
        <w:rPr>
          <w:snapToGrid w:val="0"/>
          <w:sz w:val="24"/>
          <w:szCs w:val="24"/>
        </w:rPr>
        <w:t>...</w:t>
      </w:r>
      <w:r w:rsidR="00BA3BDA">
        <w:rPr>
          <w:snapToGrid w:val="0"/>
          <w:sz w:val="24"/>
          <w:szCs w:val="24"/>
        </w:rPr>
        <w:t>............</w:t>
      </w:r>
      <w:r w:rsidRPr="001661B6">
        <w:rPr>
          <w:snapToGrid w:val="0"/>
          <w:sz w:val="24"/>
          <w:szCs w:val="24"/>
        </w:rPr>
        <w:t>35</w:t>
      </w:r>
    </w:p>
    <w:p w:rsidR="001661B6" w:rsidRPr="001661B6" w:rsidRDefault="001661B6" w:rsidP="006F0C8C">
      <w:pPr>
        <w:spacing w:line="360" w:lineRule="auto"/>
        <w:ind w:firstLine="0"/>
        <w:rPr>
          <w:snapToGrid w:val="0"/>
          <w:sz w:val="24"/>
          <w:szCs w:val="24"/>
        </w:rPr>
      </w:pPr>
      <w:r w:rsidRPr="001661B6">
        <w:rPr>
          <w:snapToGrid w:val="0"/>
          <w:sz w:val="24"/>
          <w:szCs w:val="24"/>
        </w:rPr>
        <w:t xml:space="preserve">ПРИЛОЖЕНИЕ В </w:t>
      </w:r>
      <w:r w:rsidR="00F0444D">
        <w:rPr>
          <w:snapToGrid w:val="0"/>
          <w:sz w:val="24"/>
          <w:szCs w:val="24"/>
        </w:rPr>
        <w:t xml:space="preserve">– Календарный план </w:t>
      </w:r>
      <w:r w:rsidR="00E938C0">
        <w:rPr>
          <w:snapToGrid w:val="0"/>
          <w:sz w:val="24"/>
          <w:szCs w:val="24"/>
        </w:rPr>
        <w:t xml:space="preserve">на </w:t>
      </w:r>
      <w:r w:rsidR="00F0444D">
        <w:rPr>
          <w:snapToGrid w:val="0"/>
          <w:sz w:val="24"/>
          <w:szCs w:val="24"/>
        </w:rPr>
        <w:t xml:space="preserve">2018-2020 гг. </w:t>
      </w:r>
      <w:r w:rsidR="00504D14">
        <w:rPr>
          <w:snapToGrid w:val="0"/>
          <w:sz w:val="24"/>
          <w:szCs w:val="24"/>
        </w:rPr>
        <w:t>……………………</w:t>
      </w:r>
      <w:r w:rsidR="008722A9">
        <w:rPr>
          <w:snapToGrid w:val="0"/>
          <w:sz w:val="24"/>
          <w:szCs w:val="24"/>
        </w:rPr>
        <w:t>……</w:t>
      </w:r>
      <w:proofErr w:type="gramStart"/>
      <w:r w:rsidR="00F0444D">
        <w:rPr>
          <w:snapToGrid w:val="0"/>
          <w:sz w:val="24"/>
          <w:szCs w:val="24"/>
        </w:rPr>
        <w:t>……</w:t>
      </w:r>
      <w:r w:rsidR="00E938C0">
        <w:rPr>
          <w:snapToGrid w:val="0"/>
          <w:sz w:val="24"/>
          <w:szCs w:val="24"/>
        </w:rPr>
        <w:t>.</w:t>
      </w:r>
      <w:proofErr w:type="gramEnd"/>
      <w:r w:rsidR="00BA3BDA">
        <w:rPr>
          <w:snapToGrid w:val="0"/>
          <w:sz w:val="24"/>
          <w:szCs w:val="24"/>
        </w:rPr>
        <w:t>….</w:t>
      </w:r>
      <w:r w:rsidRPr="001661B6">
        <w:rPr>
          <w:snapToGrid w:val="0"/>
          <w:sz w:val="24"/>
          <w:szCs w:val="24"/>
        </w:rPr>
        <w:t>41</w:t>
      </w:r>
    </w:p>
    <w:p w:rsidR="001661B6" w:rsidRPr="001661B6" w:rsidRDefault="001661B6" w:rsidP="006F0C8C">
      <w:pPr>
        <w:spacing w:line="360" w:lineRule="auto"/>
        <w:ind w:firstLine="0"/>
        <w:rPr>
          <w:snapToGrid w:val="0"/>
          <w:sz w:val="24"/>
          <w:szCs w:val="24"/>
        </w:rPr>
      </w:pPr>
      <w:r w:rsidRPr="001661B6">
        <w:rPr>
          <w:snapToGrid w:val="0"/>
          <w:sz w:val="24"/>
          <w:szCs w:val="24"/>
        </w:rPr>
        <w:t>ПРИЛОЖЕНИЕ Г – Перечень зарубежных информационных ресурсов....</w:t>
      </w:r>
      <w:r w:rsidR="00504D14">
        <w:rPr>
          <w:snapToGrid w:val="0"/>
          <w:sz w:val="24"/>
          <w:szCs w:val="24"/>
        </w:rPr>
        <w:t>...........</w:t>
      </w:r>
      <w:r w:rsidR="008722A9">
        <w:rPr>
          <w:snapToGrid w:val="0"/>
          <w:sz w:val="24"/>
          <w:szCs w:val="24"/>
        </w:rPr>
        <w:t>...</w:t>
      </w:r>
      <w:r w:rsidR="00504D14">
        <w:rPr>
          <w:snapToGrid w:val="0"/>
          <w:sz w:val="24"/>
          <w:szCs w:val="24"/>
        </w:rPr>
        <w:t>.</w:t>
      </w:r>
      <w:r w:rsidR="00BA3BDA">
        <w:rPr>
          <w:snapToGrid w:val="0"/>
          <w:sz w:val="24"/>
          <w:szCs w:val="24"/>
        </w:rPr>
        <w:t>............</w:t>
      </w:r>
      <w:r w:rsidR="00504D14">
        <w:rPr>
          <w:snapToGrid w:val="0"/>
          <w:sz w:val="24"/>
          <w:szCs w:val="24"/>
        </w:rPr>
        <w:t>.</w:t>
      </w:r>
      <w:r w:rsidRPr="001661B6">
        <w:rPr>
          <w:snapToGrid w:val="0"/>
          <w:sz w:val="24"/>
          <w:szCs w:val="24"/>
        </w:rPr>
        <w:t>46</w:t>
      </w:r>
    </w:p>
    <w:p w:rsidR="00CC28EA" w:rsidRDefault="001661B6" w:rsidP="006F0C8C">
      <w:pPr>
        <w:spacing w:line="360" w:lineRule="auto"/>
        <w:ind w:firstLine="0"/>
        <w:rPr>
          <w:snapToGrid w:val="0"/>
          <w:sz w:val="24"/>
          <w:szCs w:val="24"/>
        </w:rPr>
      </w:pPr>
      <w:r w:rsidRPr="001661B6">
        <w:rPr>
          <w:snapToGrid w:val="0"/>
          <w:sz w:val="24"/>
          <w:szCs w:val="24"/>
        </w:rPr>
        <w:t xml:space="preserve">ПРИЛОЖЕНИЕ </w:t>
      </w:r>
      <w:r w:rsidR="00CC28EA">
        <w:rPr>
          <w:snapToGrid w:val="0"/>
          <w:sz w:val="24"/>
          <w:szCs w:val="24"/>
        </w:rPr>
        <w:t>Д – Подтверждающие документы</w:t>
      </w:r>
      <w:proofErr w:type="gramStart"/>
      <w:r w:rsidR="00F0444D">
        <w:rPr>
          <w:snapToGrid w:val="0"/>
          <w:sz w:val="24"/>
          <w:szCs w:val="24"/>
        </w:rPr>
        <w:t xml:space="preserve"> </w:t>
      </w:r>
      <w:r w:rsidR="00CC28EA">
        <w:rPr>
          <w:snapToGrid w:val="0"/>
          <w:sz w:val="24"/>
          <w:szCs w:val="24"/>
        </w:rPr>
        <w:t>…</w:t>
      </w:r>
      <w:r w:rsidR="00504D14">
        <w:rPr>
          <w:snapToGrid w:val="0"/>
          <w:sz w:val="24"/>
          <w:szCs w:val="24"/>
        </w:rPr>
        <w:t>.</w:t>
      </w:r>
      <w:proofErr w:type="gramEnd"/>
      <w:r w:rsidR="00504D14">
        <w:rPr>
          <w:snapToGrid w:val="0"/>
          <w:sz w:val="24"/>
          <w:szCs w:val="24"/>
        </w:rPr>
        <w:t>.…</w:t>
      </w:r>
      <w:r w:rsidR="008722A9">
        <w:rPr>
          <w:snapToGrid w:val="0"/>
          <w:sz w:val="24"/>
          <w:szCs w:val="24"/>
        </w:rPr>
        <w:t>………………………...</w:t>
      </w:r>
      <w:r w:rsidR="00504D14">
        <w:rPr>
          <w:snapToGrid w:val="0"/>
          <w:sz w:val="24"/>
          <w:szCs w:val="24"/>
        </w:rPr>
        <w:t>.</w:t>
      </w:r>
      <w:r w:rsidR="00F0444D">
        <w:rPr>
          <w:snapToGrid w:val="0"/>
          <w:sz w:val="24"/>
          <w:szCs w:val="24"/>
        </w:rPr>
        <w:t>...</w:t>
      </w:r>
      <w:r w:rsidR="00BA3BDA">
        <w:rPr>
          <w:snapToGrid w:val="0"/>
          <w:sz w:val="24"/>
          <w:szCs w:val="24"/>
        </w:rPr>
        <w:t>............</w:t>
      </w:r>
      <w:r w:rsidRPr="001661B6">
        <w:rPr>
          <w:snapToGrid w:val="0"/>
          <w:sz w:val="24"/>
          <w:szCs w:val="24"/>
        </w:rPr>
        <w:t>47</w:t>
      </w:r>
    </w:p>
    <w:p w:rsidR="00423986" w:rsidRDefault="008722A9">
      <w:pPr>
        <w:ind w:firstLine="0"/>
        <w:jc w:val="left"/>
        <w:rPr>
          <w:snapToGrid w:val="0"/>
          <w:sz w:val="24"/>
          <w:szCs w:val="24"/>
        </w:rPr>
      </w:pPr>
      <w:r>
        <w:rPr>
          <w:snapToGrid w:val="0"/>
          <w:sz w:val="24"/>
          <w:szCs w:val="24"/>
        </w:rPr>
        <w:br w:type="page"/>
      </w:r>
    </w:p>
    <w:p w:rsidR="008722A9" w:rsidRDefault="008722A9">
      <w:pPr>
        <w:ind w:firstLine="0"/>
        <w:jc w:val="left"/>
        <w:rPr>
          <w:snapToGrid w:val="0"/>
          <w:sz w:val="24"/>
          <w:szCs w:val="24"/>
        </w:rPr>
      </w:pPr>
    </w:p>
    <w:p w:rsidR="004577AC" w:rsidRDefault="00CC28EA" w:rsidP="008722A9">
      <w:pPr>
        <w:spacing w:line="360" w:lineRule="auto"/>
        <w:ind w:firstLine="709"/>
        <w:jc w:val="center"/>
        <w:rPr>
          <w:b/>
          <w:sz w:val="24"/>
          <w:szCs w:val="24"/>
        </w:rPr>
      </w:pPr>
      <w:r>
        <w:rPr>
          <w:snapToGrid w:val="0"/>
          <w:sz w:val="24"/>
          <w:szCs w:val="24"/>
        </w:rPr>
        <w:t>С</w:t>
      </w:r>
      <w:r w:rsidR="0013369B" w:rsidRPr="00FA7A08">
        <w:rPr>
          <w:b/>
          <w:sz w:val="24"/>
          <w:szCs w:val="24"/>
        </w:rPr>
        <w:t xml:space="preserve">ОКРАЩЕНИЯ И </w:t>
      </w:r>
      <w:r w:rsidR="008722A9">
        <w:rPr>
          <w:b/>
          <w:sz w:val="24"/>
          <w:szCs w:val="24"/>
        </w:rPr>
        <w:t>ОБОЗНАЧЕНИЯ</w:t>
      </w:r>
    </w:p>
    <w:p w:rsidR="00A8240A" w:rsidRDefault="00A8240A" w:rsidP="008722A9">
      <w:pPr>
        <w:spacing w:line="360" w:lineRule="auto"/>
        <w:ind w:firstLine="709"/>
        <w:jc w:val="center"/>
        <w:rPr>
          <w:sz w:val="24"/>
          <w:szCs w:val="24"/>
        </w:rPr>
      </w:pPr>
      <w:r w:rsidRPr="00A8240A">
        <w:rPr>
          <w:sz w:val="24"/>
          <w:szCs w:val="24"/>
        </w:rPr>
        <w:t>В настоящем отчете о НИР применяют следующие сокращения и обозначения.</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401"/>
        <w:gridCol w:w="7083"/>
      </w:tblGrid>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БАП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6-бензиламинопурин</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БСА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бычий сывороточный альбумин</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ВОО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вирус оспы овец</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ДНК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дезоксирибонуклеиновая кислота</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дНТФ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дезоксинуклеозидтрифосфат</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МС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Мурасиге-Скуга</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НТП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нетранслируемая последовательность</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НУК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нафтилуксусная кислота</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олигоДНК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олигодезоксирибонуклеотиды</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ОРБ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общий растворимый белок</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ПАА-гель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полиакриламидный гель</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ПДРФ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полиморфизм длин рестрикционных фрагментов</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п.н.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пар нуклеотидов</w:t>
            </w:r>
          </w:p>
        </w:tc>
      </w:tr>
      <w:tr w:rsidR="00C903AB" w:rsidTr="006D4640">
        <w:tc>
          <w:tcPr>
            <w:tcW w:w="1300" w:type="dxa"/>
          </w:tcPr>
          <w:p w:rsidR="00C903AB" w:rsidRPr="00B37207" w:rsidRDefault="00C903AB" w:rsidP="00A8240A">
            <w:pPr>
              <w:spacing w:line="360" w:lineRule="auto"/>
              <w:ind w:firstLine="0"/>
              <w:rPr>
                <w:sz w:val="24"/>
                <w:szCs w:val="24"/>
              </w:rPr>
            </w:pPr>
            <w:r w:rsidRPr="00B37207">
              <w:rPr>
                <w:sz w:val="24"/>
                <w:szCs w:val="24"/>
              </w:rPr>
              <w:t xml:space="preserve">ПЦР </w:t>
            </w:r>
          </w:p>
        </w:tc>
        <w:tc>
          <w:tcPr>
            <w:tcW w:w="401" w:type="dxa"/>
          </w:tcPr>
          <w:p w:rsidR="00C903AB" w:rsidRDefault="00C903AB" w:rsidP="00A8240A">
            <w:pPr>
              <w:spacing w:line="360" w:lineRule="auto"/>
              <w:ind w:firstLine="0"/>
              <w:rPr>
                <w:sz w:val="24"/>
                <w:szCs w:val="24"/>
              </w:rPr>
            </w:pPr>
            <w:r w:rsidRPr="00B37207">
              <w:rPr>
                <w:sz w:val="24"/>
                <w:szCs w:val="24"/>
              </w:rPr>
              <w:t>–</w:t>
            </w:r>
          </w:p>
        </w:tc>
        <w:tc>
          <w:tcPr>
            <w:tcW w:w="7083" w:type="dxa"/>
          </w:tcPr>
          <w:p w:rsidR="00C903AB" w:rsidRDefault="00C903AB" w:rsidP="00C903AB">
            <w:pPr>
              <w:spacing w:line="360" w:lineRule="auto"/>
              <w:ind w:firstLine="0"/>
              <w:jc w:val="left"/>
              <w:rPr>
                <w:sz w:val="24"/>
                <w:szCs w:val="24"/>
              </w:rPr>
            </w:pPr>
            <w:r w:rsidRPr="00B37207">
              <w:rPr>
                <w:sz w:val="24"/>
                <w:szCs w:val="24"/>
              </w:rPr>
              <w:t>полимеразная цепная реакция</w:t>
            </w:r>
          </w:p>
        </w:tc>
      </w:tr>
      <w:tr w:rsidR="00C903AB" w:rsidTr="006D4640">
        <w:tc>
          <w:tcPr>
            <w:tcW w:w="1300" w:type="dxa"/>
          </w:tcPr>
          <w:p w:rsidR="00C903AB" w:rsidRPr="00117B36" w:rsidRDefault="00C903AB" w:rsidP="00A8240A">
            <w:pPr>
              <w:spacing w:line="360" w:lineRule="auto"/>
              <w:ind w:firstLine="0"/>
              <w:rPr>
                <w:sz w:val="24"/>
                <w:szCs w:val="24"/>
              </w:rPr>
            </w:pPr>
            <w:r w:rsidRPr="00117B36">
              <w:rPr>
                <w:sz w:val="24"/>
                <w:szCs w:val="24"/>
              </w:rPr>
              <w:t xml:space="preserve">РНК </w:t>
            </w:r>
          </w:p>
        </w:tc>
        <w:tc>
          <w:tcPr>
            <w:tcW w:w="401" w:type="dxa"/>
          </w:tcPr>
          <w:p w:rsidR="00C903AB" w:rsidRPr="00B37207" w:rsidRDefault="00C903AB" w:rsidP="00A8240A">
            <w:pPr>
              <w:spacing w:line="360" w:lineRule="auto"/>
              <w:ind w:firstLine="0"/>
              <w:rPr>
                <w:sz w:val="24"/>
                <w:szCs w:val="24"/>
              </w:rPr>
            </w:pPr>
            <w:r w:rsidRPr="00117B36">
              <w:rPr>
                <w:sz w:val="24"/>
                <w:szCs w:val="24"/>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rPr>
              <w:t>рибонуклеиновая кислота</w:t>
            </w:r>
          </w:p>
        </w:tc>
      </w:tr>
      <w:tr w:rsidR="00C903AB" w:rsidTr="006D4640">
        <w:tc>
          <w:tcPr>
            <w:tcW w:w="1300" w:type="dxa"/>
          </w:tcPr>
          <w:p w:rsidR="00C903AB" w:rsidRPr="00117B36" w:rsidRDefault="00C903AB" w:rsidP="00A8240A">
            <w:pPr>
              <w:spacing w:line="360" w:lineRule="auto"/>
              <w:ind w:firstLine="0"/>
              <w:rPr>
                <w:sz w:val="24"/>
                <w:szCs w:val="24"/>
              </w:rPr>
            </w:pPr>
            <w:r w:rsidRPr="00117B36">
              <w:rPr>
                <w:sz w:val="24"/>
                <w:szCs w:val="24"/>
              </w:rPr>
              <w:t xml:space="preserve">т.п.н. </w:t>
            </w:r>
          </w:p>
        </w:tc>
        <w:tc>
          <w:tcPr>
            <w:tcW w:w="401" w:type="dxa"/>
          </w:tcPr>
          <w:p w:rsidR="00C903AB" w:rsidRPr="00B37207" w:rsidRDefault="00C903AB" w:rsidP="00A8240A">
            <w:pPr>
              <w:spacing w:line="360" w:lineRule="auto"/>
              <w:ind w:firstLine="0"/>
              <w:rPr>
                <w:sz w:val="24"/>
                <w:szCs w:val="24"/>
              </w:rPr>
            </w:pPr>
            <w:r w:rsidRPr="00117B36">
              <w:rPr>
                <w:sz w:val="24"/>
                <w:szCs w:val="24"/>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rPr>
              <w:t>тысяча пар нуклеотидов</w:t>
            </w:r>
          </w:p>
        </w:tc>
      </w:tr>
      <w:tr w:rsidR="00C903AB" w:rsidTr="006D4640">
        <w:tc>
          <w:tcPr>
            <w:tcW w:w="1300" w:type="dxa"/>
          </w:tcPr>
          <w:p w:rsidR="00C903AB" w:rsidRPr="00117B36" w:rsidRDefault="00C903AB" w:rsidP="00A8240A">
            <w:pPr>
              <w:spacing w:line="360" w:lineRule="auto"/>
              <w:ind w:firstLine="0"/>
              <w:rPr>
                <w:sz w:val="24"/>
                <w:szCs w:val="24"/>
                <w:lang w:val="en-US"/>
              </w:rPr>
            </w:pPr>
            <w:r w:rsidRPr="00117B36">
              <w:rPr>
                <w:sz w:val="24"/>
                <w:szCs w:val="24"/>
                <w:lang w:val="en-US"/>
              </w:rPr>
              <w:t xml:space="preserve">SPPV </w:t>
            </w:r>
          </w:p>
        </w:tc>
        <w:tc>
          <w:tcPr>
            <w:tcW w:w="401" w:type="dxa"/>
          </w:tcPr>
          <w:p w:rsidR="00C903AB" w:rsidRPr="00B37207" w:rsidRDefault="00C903AB" w:rsidP="00A8240A">
            <w:pPr>
              <w:spacing w:line="360" w:lineRule="auto"/>
              <w:ind w:firstLine="0"/>
              <w:rPr>
                <w:sz w:val="24"/>
                <w:szCs w:val="24"/>
              </w:rPr>
            </w:pPr>
            <w:r w:rsidRPr="00117B36">
              <w:rPr>
                <w:sz w:val="24"/>
                <w:szCs w:val="24"/>
                <w:lang w:val="en-US"/>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lang w:val="en-US"/>
              </w:rPr>
              <w:t>sheep pox virus</w:t>
            </w:r>
          </w:p>
        </w:tc>
      </w:tr>
      <w:tr w:rsidR="00C903AB" w:rsidTr="006D4640">
        <w:tc>
          <w:tcPr>
            <w:tcW w:w="1300" w:type="dxa"/>
          </w:tcPr>
          <w:p w:rsidR="00C903AB" w:rsidRPr="00117B36" w:rsidRDefault="00C903AB" w:rsidP="00A8240A">
            <w:pPr>
              <w:spacing w:line="360" w:lineRule="auto"/>
              <w:ind w:firstLine="0"/>
              <w:rPr>
                <w:sz w:val="24"/>
                <w:szCs w:val="24"/>
                <w:lang w:val="en-US"/>
              </w:rPr>
            </w:pPr>
            <w:r w:rsidRPr="00117B36">
              <w:rPr>
                <w:sz w:val="24"/>
                <w:szCs w:val="24"/>
                <w:lang w:val="en-US"/>
              </w:rPr>
              <w:t xml:space="preserve">VACV </w:t>
            </w:r>
          </w:p>
        </w:tc>
        <w:tc>
          <w:tcPr>
            <w:tcW w:w="401" w:type="dxa"/>
          </w:tcPr>
          <w:p w:rsidR="00C903AB" w:rsidRPr="00B37207" w:rsidRDefault="00C903AB" w:rsidP="00A8240A">
            <w:pPr>
              <w:spacing w:line="360" w:lineRule="auto"/>
              <w:ind w:firstLine="0"/>
              <w:rPr>
                <w:sz w:val="24"/>
                <w:szCs w:val="24"/>
              </w:rPr>
            </w:pPr>
            <w:r w:rsidRPr="00117B36">
              <w:rPr>
                <w:sz w:val="24"/>
                <w:szCs w:val="24"/>
                <w:lang w:val="en-US"/>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lang w:val="en-US"/>
              </w:rPr>
              <w:t>vaccinia virus</w:t>
            </w:r>
          </w:p>
        </w:tc>
      </w:tr>
      <w:tr w:rsidR="00C903AB" w:rsidTr="006D4640">
        <w:tc>
          <w:tcPr>
            <w:tcW w:w="1300" w:type="dxa"/>
          </w:tcPr>
          <w:p w:rsidR="00C903AB" w:rsidRPr="00117B36" w:rsidRDefault="00C903AB" w:rsidP="00A8240A">
            <w:pPr>
              <w:spacing w:line="360" w:lineRule="auto"/>
              <w:ind w:firstLine="0"/>
              <w:rPr>
                <w:sz w:val="24"/>
                <w:szCs w:val="24"/>
                <w:lang w:val="en-US"/>
              </w:rPr>
            </w:pPr>
            <w:r w:rsidRPr="00117B36">
              <w:rPr>
                <w:sz w:val="24"/>
                <w:szCs w:val="24"/>
                <w:lang w:val="en-US"/>
              </w:rPr>
              <w:t xml:space="preserve">GUS </w:t>
            </w:r>
          </w:p>
        </w:tc>
        <w:tc>
          <w:tcPr>
            <w:tcW w:w="401" w:type="dxa"/>
          </w:tcPr>
          <w:p w:rsidR="00C903AB" w:rsidRPr="00B37207" w:rsidRDefault="00C903AB" w:rsidP="00A8240A">
            <w:pPr>
              <w:spacing w:line="360" w:lineRule="auto"/>
              <w:ind w:firstLine="0"/>
              <w:rPr>
                <w:sz w:val="24"/>
                <w:szCs w:val="24"/>
              </w:rPr>
            </w:pPr>
            <w:r w:rsidRPr="00117B36">
              <w:rPr>
                <w:sz w:val="24"/>
                <w:szCs w:val="24"/>
                <w:lang w:val="en-US"/>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rPr>
              <w:t>β</w:t>
            </w:r>
            <w:r w:rsidRPr="00117B36">
              <w:rPr>
                <w:sz w:val="24"/>
                <w:szCs w:val="24"/>
                <w:lang w:val="en-US"/>
              </w:rPr>
              <w:t>-</w:t>
            </w:r>
            <w:r w:rsidRPr="00117B36">
              <w:rPr>
                <w:sz w:val="24"/>
                <w:szCs w:val="24"/>
              </w:rPr>
              <w:t>глюкуронидаза</w:t>
            </w:r>
          </w:p>
        </w:tc>
      </w:tr>
      <w:tr w:rsidR="00C903AB" w:rsidTr="006D4640">
        <w:tc>
          <w:tcPr>
            <w:tcW w:w="1300" w:type="dxa"/>
          </w:tcPr>
          <w:p w:rsidR="00C903AB" w:rsidRPr="00117B36" w:rsidRDefault="00C903AB" w:rsidP="00A8240A">
            <w:pPr>
              <w:spacing w:line="360" w:lineRule="auto"/>
              <w:ind w:firstLine="0"/>
              <w:rPr>
                <w:sz w:val="24"/>
                <w:szCs w:val="24"/>
                <w:lang w:val="en-US"/>
              </w:rPr>
            </w:pPr>
            <w:r w:rsidRPr="00117B36">
              <w:rPr>
                <w:sz w:val="24"/>
                <w:szCs w:val="24"/>
                <w:lang w:val="en-US"/>
              </w:rPr>
              <w:t xml:space="preserve">DIG </w:t>
            </w:r>
          </w:p>
        </w:tc>
        <w:tc>
          <w:tcPr>
            <w:tcW w:w="401" w:type="dxa"/>
          </w:tcPr>
          <w:p w:rsidR="00C903AB" w:rsidRPr="00B37207" w:rsidRDefault="00C903AB" w:rsidP="00A8240A">
            <w:pPr>
              <w:spacing w:line="360" w:lineRule="auto"/>
              <w:ind w:firstLine="0"/>
              <w:rPr>
                <w:sz w:val="24"/>
                <w:szCs w:val="24"/>
              </w:rPr>
            </w:pPr>
            <w:r w:rsidRPr="00117B36">
              <w:rPr>
                <w:sz w:val="24"/>
                <w:szCs w:val="24"/>
                <w:lang w:val="en-US"/>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rPr>
              <w:t>дигоксегинин</w:t>
            </w:r>
          </w:p>
        </w:tc>
      </w:tr>
      <w:tr w:rsidR="00C903AB" w:rsidTr="006D4640">
        <w:tc>
          <w:tcPr>
            <w:tcW w:w="1300" w:type="dxa"/>
          </w:tcPr>
          <w:p w:rsidR="00C903AB" w:rsidRPr="00117B36" w:rsidRDefault="00C903AB" w:rsidP="00A8240A">
            <w:pPr>
              <w:spacing w:line="360" w:lineRule="auto"/>
              <w:ind w:firstLine="0"/>
              <w:rPr>
                <w:sz w:val="24"/>
                <w:szCs w:val="24"/>
                <w:lang w:val="en-US"/>
              </w:rPr>
            </w:pPr>
            <w:r w:rsidRPr="00117B36">
              <w:rPr>
                <w:sz w:val="24"/>
                <w:szCs w:val="24"/>
                <w:lang w:val="en-US"/>
              </w:rPr>
              <w:t xml:space="preserve">kDa </w:t>
            </w:r>
          </w:p>
        </w:tc>
        <w:tc>
          <w:tcPr>
            <w:tcW w:w="401" w:type="dxa"/>
          </w:tcPr>
          <w:p w:rsidR="00C903AB" w:rsidRPr="00B37207" w:rsidRDefault="00C903AB" w:rsidP="00A8240A">
            <w:pPr>
              <w:spacing w:line="360" w:lineRule="auto"/>
              <w:ind w:firstLine="0"/>
              <w:rPr>
                <w:sz w:val="24"/>
                <w:szCs w:val="24"/>
              </w:rPr>
            </w:pPr>
            <w:r w:rsidRPr="00117B36">
              <w:rPr>
                <w:sz w:val="24"/>
                <w:szCs w:val="24"/>
                <w:lang w:val="en-US"/>
              </w:rPr>
              <w:t>–</w:t>
            </w:r>
          </w:p>
        </w:tc>
        <w:tc>
          <w:tcPr>
            <w:tcW w:w="7083" w:type="dxa"/>
          </w:tcPr>
          <w:p w:rsidR="00C903AB" w:rsidRPr="00B37207" w:rsidRDefault="00C903AB" w:rsidP="00C903AB">
            <w:pPr>
              <w:spacing w:line="360" w:lineRule="auto"/>
              <w:ind w:firstLine="0"/>
              <w:jc w:val="left"/>
              <w:rPr>
                <w:sz w:val="24"/>
                <w:szCs w:val="24"/>
              </w:rPr>
            </w:pPr>
            <w:r w:rsidRPr="00117B36">
              <w:rPr>
                <w:sz w:val="24"/>
                <w:szCs w:val="24"/>
              </w:rPr>
              <w:t>килодальтон</w:t>
            </w:r>
          </w:p>
        </w:tc>
      </w:tr>
      <w:tr w:rsidR="00C903AB" w:rsidTr="006D4640">
        <w:tc>
          <w:tcPr>
            <w:tcW w:w="1300" w:type="dxa"/>
          </w:tcPr>
          <w:p w:rsidR="00C903AB" w:rsidRPr="00E62BEF" w:rsidRDefault="00A8240A" w:rsidP="00A8240A">
            <w:pPr>
              <w:spacing w:line="360" w:lineRule="auto"/>
              <w:ind w:firstLine="0"/>
              <w:rPr>
                <w:sz w:val="24"/>
                <w:szCs w:val="24"/>
                <w:lang w:val="en-US"/>
              </w:rPr>
            </w:pPr>
            <w:r>
              <w:rPr>
                <w:sz w:val="24"/>
                <w:szCs w:val="24"/>
                <w:lang w:val="en-US"/>
              </w:rPr>
              <w:t>PMSF</w:t>
            </w:r>
          </w:p>
        </w:tc>
        <w:tc>
          <w:tcPr>
            <w:tcW w:w="401" w:type="dxa"/>
          </w:tcPr>
          <w:p w:rsidR="00C903AB" w:rsidRPr="00117B36" w:rsidRDefault="00C903AB" w:rsidP="00A8240A">
            <w:pPr>
              <w:spacing w:line="360" w:lineRule="auto"/>
              <w:ind w:firstLine="0"/>
              <w:rPr>
                <w:sz w:val="24"/>
                <w:szCs w:val="24"/>
                <w:lang w:val="en-US"/>
              </w:rPr>
            </w:pPr>
            <w:r w:rsidRPr="00E62BEF">
              <w:rPr>
                <w:sz w:val="24"/>
                <w:szCs w:val="24"/>
                <w:lang w:val="en-US"/>
              </w:rPr>
              <w:t>–</w:t>
            </w:r>
          </w:p>
        </w:tc>
        <w:tc>
          <w:tcPr>
            <w:tcW w:w="7083" w:type="dxa"/>
          </w:tcPr>
          <w:p w:rsidR="00C903AB" w:rsidRPr="00117B36" w:rsidRDefault="00C903AB" w:rsidP="00C903AB">
            <w:pPr>
              <w:spacing w:line="360" w:lineRule="auto"/>
              <w:ind w:firstLine="0"/>
              <w:jc w:val="left"/>
              <w:rPr>
                <w:sz w:val="24"/>
                <w:szCs w:val="24"/>
              </w:rPr>
            </w:pPr>
            <w:r w:rsidRPr="00E62BEF">
              <w:rPr>
                <w:sz w:val="24"/>
                <w:szCs w:val="24"/>
              </w:rPr>
              <w:t>фенилметилсульфонил</w:t>
            </w:r>
            <w:r w:rsidRPr="00E62BEF">
              <w:rPr>
                <w:sz w:val="24"/>
                <w:szCs w:val="24"/>
                <w:lang w:val="en-US"/>
              </w:rPr>
              <w:t xml:space="preserve"> </w:t>
            </w:r>
            <w:r w:rsidRPr="00E62BEF">
              <w:rPr>
                <w:sz w:val="24"/>
                <w:szCs w:val="24"/>
              </w:rPr>
              <w:t>фторид</w:t>
            </w:r>
          </w:p>
        </w:tc>
      </w:tr>
      <w:tr w:rsidR="00C903AB" w:rsidTr="006D4640">
        <w:tc>
          <w:tcPr>
            <w:tcW w:w="1300" w:type="dxa"/>
          </w:tcPr>
          <w:p w:rsidR="00C903AB" w:rsidRPr="00E62BEF" w:rsidRDefault="00C903AB" w:rsidP="00A8240A">
            <w:pPr>
              <w:spacing w:line="360" w:lineRule="auto"/>
              <w:ind w:firstLine="0"/>
              <w:rPr>
                <w:sz w:val="24"/>
                <w:szCs w:val="24"/>
              </w:rPr>
            </w:pPr>
            <w:r w:rsidRPr="00E62BEF">
              <w:rPr>
                <w:sz w:val="24"/>
                <w:szCs w:val="24"/>
                <w:lang w:val="en-US"/>
              </w:rPr>
              <w:t>SDS</w:t>
            </w:r>
            <w:r w:rsidRPr="00E62BEF">
              <w:rPr>
                <w:sz w:val="24"/>
                <w:szCs w:val="24"/>
              </w:rPr>
              <w:t xml:space="preserve"> </w:t>
            </w:r>
          </w:p>
        </w:tc>
        <w:tc>
          <w:tcPr>
            <w:tcW w:w="401" w:type="dxa"/>
          </w:tcPr>
          <w:p w:rsidR="00C903AB" w:rsidRPr="00117B36" w:rsidRDefault="00A8240A" w:rsidP="00A8240A">
            <w:pPr>
              <w:spacing w:line="360" w:lineRule="auto"/>
              <w:ind w:firstLine="0"/>
              <w:rPr>
                <w:sz w:val="24"/>
                <w:szCs w:val="24"/>
                <w:lang w:val="en-US"/>
              </w:rPr>
            </w:pPr>
            <w:r w:rsidRPr="00E62BEF">
              <w:rPr>
                <w:sz w:val="24"/>
                <w:szCs w:val="24"/>
              </w:rPr>
              <w:t>–</w:t>
            </w:r>
          </w:p>
        </w:tc>
        <w:tc>
          <w:tcPr>
            <w:tcW w:w="7083" w:type="dxa"/>
          </w:tcPr>
          <w:p w:rsidR="00C903AB" w:rsidRPr="00117B36" w:rsidRDefault="00C903AB" w:rsidP="00C903AB">
            <w:pPr>
              <w:spacing w:line="360" w:lineRule="auto"/>
              <w:ind w:firstLine="0"/>
              <w:jc w:val="left"/>
              <w:rPr>
                <w:sz w:val="24"/>
                <w:szCs w:val="24"/>
              </w:rPr>
            </w:pPr>
            <w:r w:rsidRPr="00E62BEF">
              <w:rPr>
                <w:sz w:val="24"/>
                <w:szCs w:val="24"/>
              </w:rPr>
              <w:t>додецилсульфат натрия</w:t>
            </w:r>
          </w:p>
        </w:tc>
      </w:tr>
      <w:tr w:rsidR="00C903AB" w:rsidTr="006D4640">
        <w:tc>
          <w:tcPr>
            <w:tcW w:w="1300" w:type="dxa"/>
          </w:tcPr>
          <w:p w:rsidR="00C903AB" w:rsidRPr="00E62BEF" w:rsidRDefault="00C903AB" w:rsidP="00A8240A">
            <w:pPr>
              <w:spacing w:line="360" w:lineRule="auto"/>
              <w:ind w:firstLine="0"/>
              <w:rPr>
                <w:sz w:val="24"/>
                <w:szCs w:val="24"/>
              </w:rPr>
            </w:pPr>
            <w:r w:rsidRPr="00E62BEF">
              <w:rPr>
                <w:sz w:val="24"/>
                <w:szCs w:val="24"/>
              </w:rPr>
              <w:t xml:space="preserve">Sm </w:t>
            </w:r>
          </w:p>
        </w:tc>
        <w:tc>
          <w:tcPr>
            <w:tcW w:w="401" w:type="dxa"/>
          </w:tcPr>
          <w:p w:rsidR="00C903AB" w:rsidRPr="00117B36" w:rsidRDefault="00A8240A" w:rsidP="00A8240A">
            <w:pPr>
              <w:spacing w:line="360" w:lineRule="auto"/>
              <w:ind w:firstLine="0"/>
              <w:rPr>
                <w:sz w:val="24"/>
                <w:szCs w:val="24"/>
                <w:lang w:val="en-US"/>
              </w:rPr>
            </w:pPr>
            <w:r w:rsidRPr="00E62BEF">
              <w:rPr>
                <w:sz w:val="24"/>
                <w:szCs w:val="24"/>
              </w:rPr>
              <w:t>–</w:t>
            </w:r>
          </w:p>
        </w:tc>
        <w:tc>
          <w:tcPr>
            <w:tcW w:w="7083" w:type="dxa"/>
          </w:tcPr>
          <w:p w:rsidR="00C903AB" w:rsidRPr="00117B36" w:rsidRDefault="00C903AB" w:rsidP="00C903AB">
            <w:pPr>
              <w:spacing w:line="360" w:lineRule="auto"/>
              <w:ind w:firstLine="0"/>
              <w:jc w:val="left"/>
              <w:rPr>
                <w:sz w:val="24"/>
                <w:szCs w:val="24"/>
              </w:rPr>
            </w:pPr>
            <w:r w:rsidRPr="00E62BEF">
              <w:rPr>
                <w:sz w:val="24"/>
                <w:szCs w:val="24"/>
              </w:rPr>
              <w:t>спектиномицин</w:t>
            </w:r>
          </w:p>
        </w:tc>
      </w:tr>
      <w:tr w:rsidR="00C903AB" w:rsidTr="006D4640">
        <w:tc>
          <w:tcPr>
            <w:tcW w:w="1300" w:type="dxa"/>
          </w:tcPr>
          <w:p w:rsidR="00C903AB" w:rsidRPr="00E62BEF" w:rsidRDefault="00C903AB" w:rsidP="00A8240A">
            <w:pPr>
              <w:spacing w:line="360" w:lineRule="auto"/>
              <w:ind w:firstLine="0"/>
              <w:rPr>
                <w:sz w:val="24"/>
                <w:szCs w:val="24"/>
              </w:rPr>
            </w:pPr>
            <w:r w:rsidRPr="00E62BEF">
              <w:rPr>
                <w:i/>
                <w:sz w:val="24"/>
                <w:szCs w:val="24"/>
              </w:rPr>
              <w:t>trnG</w:t>
            </w:r>
            <w:r w:rsidRPr="00E62BEF">
              <w:rPr>
                <w:sz w:val="24"/>
                <w:szCs w:val="24"/>
              </w:rPr>
              <w:t xml:space="preserve"> </w:t>
            </w:r>
          </w:p>
        </w:tc>
        <w:tc>
          <w:tcPr>
            <w:tcW w:w="401" w:type="dxa"/>
          </w:tcPr>
          <w:p w:rsidR="00C903AB" w:rsidRPr="00C903AB" w:rsidRDefault="00A8240A" w:rsidP="00A8240A">
            <w:pPr>
              <w:spacing w:line="360" w:lineRule="auto"/>
              <w:ind w:firstLine="0"/>
              <w:rPr>
                <w:sz w:val="24"/>
                <w:szCs w:val="24"/>
              </w:rPr>
            </w:pPr>
            <w:r w:rsidRPr="00E62BEF">
              <w:rPr>
                <w:sz w:val="24"/>
                <w:szCs w:val="24"/>
              </w:rPr>
              <w:t>–</w:t>
            </w:r>
          </w:p>
        </w:tc>
        <w:tc>
          <w:tcPr>
            <w:tcW w:w="7083" w:type="dxa"/>
          </w:tcPr>
          <w:p w:rsidR="00C903AB" w:rsidRPr="00117B36" w:rsidRDefault="00C903AB" w:rsidP="00C903AB">
            <w:pPr>
              <w:spacing w:line="360" w:lineRule="auto"/>
              <w:ind w:firstLine="0"/>
              <w:jc w:val="left"/>
              <w:rPr>
                <w:sz w:val="24"/>
                <w:szCs w:val="24"/>
              </w:rPr>
            </w:pPr>
            <w:r w:rsidRPr="00E62BEF">
              <w:rPr>
                <w:sz w:val="24"/>
                <w:szCs w:val="24"/>
              </w:rPr>
              <w:t>кодирующий тРНК глицина ген</w:t>
            </w:r>
          </w:p>
        </w:tc>
      </w:tr>
      <w:tr w:rsidR="00C903AB" w:rsidTr="006D4640">
        <w:tc>
          <w:tcPr>
            <w:tcW w:w="1300" w:type="dxa"/>
          </w:tcPr>
          <w:p w:rsidR="00C903AB" w:rsidRPr="00E62BEF" w:rsidRDefault="00C903AB" w:rsidP="00A8240A">
            <w:pPr>
              <w:spacing w:line="360" w:lineRule="auto"/>
              <w:ind w:firstLine="0"/>
              <w:rPr>
                <w:sz w:val="24"/>
                <w:szCs w:val="24"/>
              </w:rPr>
            </w:pPr>
            <w:r w:rsidRPr="00E62BEF">
              <w:rPr>
                <w:i/>
                <w:sz w:val="24"/>
                <w:szCs w:val="24"/>
              </w:rPr>
              <w:t>trnfM</w:t>
            </w:r>
            <w:r w:rsidRPr="00E62BEF">
              <w:rPr>
                <w:sz w:val="24"/>
                <w:szCs w:val="24"/>
              </w:rPr>
              <w:t xml:space="preserve"> </w:t>
            </w:r>
          </w:p>
        </w:tc>
        <w:tc>
          <w:tcPr>
            <w:tcW w:w="401" w:type="dxa"/>
          </w:tcPr>
          <w:p w:rsidR="00C903AB" w:rsidRPr="00C903AB" w:rsidRDefault="00A8240A" w:rsidP="00A8240A">
            <w:pPr>
              <w:spacing w:line="360" w:lineRule="auto"/>
              <w:ind w:firstLine="0"/>
              <w:rPr>
                <w:sz w:val="24"/>
                <w:szCs w:val="24"/>
              </w:rPr>
            </w:pPr>
            <w:r w:rsidRPr="00E62BEF">
              <w:rPr>
                <w:sz w:val="24"/>
                <w:szCs w:val="24"/>
              </w:rPr>
              <w:t>–</w:t>
            </w:r>
          </w:p>
        </w:tc>
        <w:tc>
          <w:tcPr>
            <w:tcW w:w="7083" w:type="dxa"/>
          </w:tcPr>
          <w:p w:rsidR="00C903AB" w:rsidRPr="00117B36" w:rsidRDefault="00C903AB" w:rsidP="00C903AB">
            <w:pPr>
              <w:spacing w:line="360" w:lineRule="auto"/>
              <w:ind w:firstLine="0"/>
              <w:jc w:val="left"/>
              <w:rPr>
                <w:sz w:val="24"/>
                <w:szCs w:val="24"/>
              </w:rPr>
            </w:pPr>
            <w:r w:rsidRPr="00E62BEF">
              <w:rPr>
                <w:sz w:val="24"/>
                <w:szCs w:val="24"/>
              </w:rPr>
              <w:t>кодирующий тРНК формил-метионина ген</w:t>
            </w:r>
          </w:p>
        </w:tc>
      </w:tr>
      <w:tr w:rsidR="00C903AB" w:rsidTr="006D4640">
        <w:tc>
          <w:tcPr>
            <w:tcW w:w="1300" w:type="dxa"/>
          </w:tcPr>
          <w:p w:rsidR="00C903AB" w:rsidRPr="00E62BEF" w:rsidRDefault="00C903AB" w:rsidP="00A8240A">
            <w:pPr>
              <w:spacing w:line="360" w:lineRule="auto"/>
              <w:ind w:firstLine="0"/>
              <w:rPr>
                <w:sz w:val="24"/>
                <w:szCs w:val="24"/>
              </w:rPr>
            </w:pPr>
            <w:r w:rsidRPr="00E62BEF">
              <w:rPr>
                <w:sz w:val="24"/>
                <w:szCs w:val="24"/>
              </w:rPr>
              <w:t>10×</w:t>
            </w:r>
            <w:r w:rsidRPr="00E62BEF">
              <w:rPr>
                <w:sz w:val="24"/>
                <w:szCs w:val="24"/>
                <w:lang w:val="en-US"/>
              </w:rPr>
              <w:t>h</w:t>
            </w:r>
            <w:r w:rsidRPr="00E62BEF">
              <w:rPr>
                <w:sz w:val="24"/>
                <w:szCs w:val="24"/>
              </w:rPr>
              <w:t xml:space="preserve">is </w:t>
            </w:r>
          </w:p>
        </w:tc>
        <w:tc>
          <w:tcPr>
            <w:tcW w:w="401" w:type="dxa"/>
          </w:tcPr>
          <w:p w:rsidR="00C903AB" w:rsidRPr="00C903AB" w:rsidRDefault="00A8240A" w:rsidP="00A8240A">
            <w:pPr>
              <w:spacing w:line="360" w:lineRule="auto"/>
              <w:ind w:firstLine="0"/>
              <w:rPr>
                <w:sz w:val="24"/>
                <w:szCs w:val="24"/>
              </w:rPr>
            </w:pPr>
            <w:r w:rsidRPr="00E62BEF">
              <w:rPr>
                <w:sz w:val="24"/>
                <w:szCs w:val="24"/>
              </w:rPr>
              <w:t>–</w:t>
            </w:r>
          </w:p>
        </w:tc>
        <w:tc>
          <w:tcPr>
            <w:tcW w:w="7083" w:type="dxa"/>
          </w:tcPr>
          <w:p w:rsidR="00C903AB" w:rsidRPr="00117B36" w:rsidRDefault="00A8240A" w:rsidP="00C903AB">
            <w:pPr>
              <w:spacing w:line="360" w:lineRule="auto"/>
              <w:ind w:firstLine="0"/>
              <w:jc w:val="left"/>
              <w:rPr>
                <w:sz w:val="24"/>
                <w:szCs w:val="24"/>
              </w:rPr>
            </w:pPr>
            <w:r w:rsidRPr="00E62BEF">
              <w:rPr>
                <w:sz w:val="24"/>
                <w:szCs w:val="24"/>
              </w:rPr>
              <w:t>последовательность, кодирующая 10 остатков гистидина</w:t>
            </w:r>
          </w:p>
        </w:tc>
      </w:tr>
    </w:tbl>
    <w:p w:rsidR="00C762E1" w:rsidRPr="00FA7A08" w:rsidRDefault="009458E6" w:rsidP="00E82471">
      <w:pPr>
        <w:spacing w:line="360" w:lineRule="auto"/>
        <w:ind w:firstLine="709"/>
        <w:jc w:val="center"/>
        <w:rPr>
          <w:b/>
          <w:sz w:val="24"/>
          <w:szCs w:val="24"/>
        </w:rPr>
      </w:pPr>
      <w:bookmarkStart w:id="0" w:name="_GoBack"/>
      <w:bookmarkEnd w:id="0"/>
      <w:r>
        <w:rPr>
          <w:snapToGrid w:val="0"/>
          <w:sz w:val="24"/>
          <w:szCs w:val="24"/>
        </w:rPr>
        <w:br w:type="page"/>
      </w:r>
      <w:r w:rsidR="00154396" w:rsidRPr="00FA7A08">
        <w:rPr>
          <w:b/>
          <w:sz w:val="24"/>
          <w:szCs w:val="24"/>
        </w:rPr>
        <w:lastRenderedPageBreak/>
        <w:t>ВВЕДЕНИЕ</w:t>
      </w:r>
    </w:p>
    <w:p w:rsidR="00C52EB8" w:rsidRPr="00C52EB8" w:rsidRDefault="00C52EB8" w:rsidP="00E82471">
      <w:pPr>
        <w:spacing w:line="360" w:lineRule="auto"/>
        <w:ind w:firstLine="709"/>
        <w:jc w:val="center"/>
        <w:rPr>
          <w:sz w:val="16"/>
          <w:szCs w:val="16"/>
        </w:rPr>
      </w:pPr>
    </w:p>
    <w:p w:rsidR="0018070E" w:rsidRPr="0018070E" w:rsidRDefault="00EC7331" w:rsidP="00E82471">
      <w:pPr>
        <w:spacing w:line="355" w:lineRule="auto"/>
        <w:ind w:firstLine="709"/>
        <w:rPr>
          <w:sz w:val="24"/>
          <w:szCs w:val="24"/>
        </w:rPr>
      </w:pPr>
      <w:r w:rsidRPr="00C52EB8">
        <w:rPr>
          <w:sz w:val="24"/>
          <w:szCs w:val="24"/>
        </w:rPr>
        <w:t>Проект выполне</w:t>
      </w:r>
      <w:r w:rsidR="00720C72" w:rsidRPr="00C52EB8">
        <w:rPr>
          <w:sz w:val="24"/>
          <w:szCs w:val="24"/>
        </w:rPr>
        <w:t>н</w:t>
      </w:r>
      <w:r w:rsidR="0018070E">
        <w:rPr>
          <w:sz w:val="24"/>
          <w:szCs w:val="24"/>
        </w:rPr>
        <w:t xml:space="preserve"> по </w:t>
      </w:r>
      <w:r w:rsidR="00394594" w:rsidRPr="00394594">
        <w:rPr>
          <w:sz w:val="24"/>
          <w:szCs w:val="24"/>
        </w:rPr>
        <w:t>бюджетной программе: 217 «Развитие науки», подпрограмме 102 «Грантовое финансирование научных исследований»</w:t>
      </w:r>
      <w:r w:rsidR="0018070E">
        <w:rPr>
          <w:sz w:val="24"/>
          <w:szCs w:val="24"/>
        </w:rPr>
        <w:t>, п</w:t>
      </w:r>
      <w:r w:rsidR="0018070E" w:rsidRPr="0018070E">
        <w:rPr>
          <w:sz w:val="24"/>
          <w:szCs w:val="24"/>
        </w:rPr>
        <w:t>о приоритету: 4 «Науки о жизни и здоровье»</w:t>
      </w:r>
      <w:r w:rsidR="0018070E">
        <w:rPr>
          <w:sz w:val="24"/>
          <w:szCs w:val="24"/>
        </w:rPr>
        <w:t xml:space="preserve">, по специализированному направлению </w:t>
      </w:r>
      <w:r w:rsidR="0018070E" w:rsidRPr="0018070E">
        <w:rPr>
          <w:sz w:val="24"/>
          <w:szCs w:val="24"/>
        </w:rPr>
        <w:t>4.1. «Фундаментальные и прикладные исследования в области биологии».</w:t>
      </w:r>
    </w:p>
    <w:p w:rsidR="0024642C" w:rsidRPr="0024642C" w:rsidRDefault="00073085" w:rsidP="00E82471">
      <w:pPr>
        <w:spacing w:line="355" w:lineRule="auto"/>
        <w:ind w:firstLine="709"/>
        <w:rPr>
          <w:sz w:val="24"/>
          <w:szCs w:val="24"/>
        </w:rPr>
      </w:pPr>
      <w:r w:rsidRPr="006D1B8D">
        <w:rPr>
          <w:sz w:val="24"/>
          <w:szCs w:val="24"/>
        </w:rPr>
        <w:t>Вирус оспы овец (</w:t>
      </w:r>
      <w:r w:rsidR="006D1B8D">
        <w:rPr>
          <w:sz w:val="24"/>
          <w:szCs w:val="24"/>
        </w:rPr>
        <w:t xml:space="preserve">ВОО, </w:t>
      </w:r>
      <w:r w:rsidRPr="006D1B8D">
        <w:rPr>
          <w:sz w:val="24"/>
          <w:szCs w:val="24"/>
        </w:rPr>
        <w:t xml:space="preserve">Sheep Pox Virus, SPPV) относится к роду </w:t>
      </w:r>
      <w:r w:rsidRPr="0024189C">
        <w:rPr>
          <w:i/>
          <w:sz w:val="24"/>
          <w:szCs w:val="24"/>
        </w:rPr>
        <w:t>Capripoxvirus</w:t>
      </w:r>
      <w:r w:rsidRPr="006D1B8D">
        <w:rPr>
          <w:sz w:val="24"/>
          <w:szCs w:val="24"/>
        </w:rPr>
        <w:t>, входящему в семейство Poxviridae [1].</w:t>
      </w:r>
      <w:r w:rsidR="006D1B8D" w:rsidRPr="006D1B8D">
        <w:rPr>
          <w:sz w:val="24"/>
          <w:szCs w:val="24"/>
        </w:rPr>
        <w:t xml:space="preserve"> </w:t>
      </w:r>
      <w:r w:rsidR="006D1B8D">
        <w:rPr>
          <w:sz w:val="24"/>
          <w:szCs w:val="24"/>
        </w:rPr>
        <w:t>Вызываемое им заболевание</w:t>
      </w:r>
      <w:r w:rsidRPr="00073085">
        <w:rPr>
          <w:sz w:val="24"/>
          <w:szCs w:val="24"/>
        </w:rPr>
        <w:t xml:space="preserve"> </w:t>
      </w:r>
      <w:r w:rsidR="006D1B8D">
        <w:rPr>
          <w:sz w:val="24"/>
          <w:szCs w:val="24"/>
        </w:rPr>
        <w:t>является высококонтагиозным</w:t>
      </w:r>
      <w:r w:rsidR="004E2F34">
        <w:rPr>
          <w:sz w:val="24"/>
          <w:szCs w:val="24"/>
        </w:rPr>
        <w:t xml:space="preserve"> и в</w:t>
      </w:r>
      <w:r w:rsidR="004E2F34" w:rsidRPr="004E2F34">
        <w:rPr>
          <w:sz w:val="24"/>
          <w:szCs w:val="24"/>
        </w:rPr>
        <w:t xml:space="preserve"> связи с быстрым распространением, значительным экономическим ущербом, наносимым овцеводческим хозяйствам, высоким падежом, особенно среди молодняка относится к особо опасным заболеваниям</w:t>
      </w:r>
      <w:r w:rsidR="004E2F34">
        <w:rPr>
          <w:sz w:val="24"/>
          <w:szCs w:val="24"/>
        </w:rPr>
        <w:t xml:space="preserve"> </w:t>
      </w:r>
      <w:r w:rsidR="00FB736E" w:rsidRPr="0024642C">
        <w:rPr>
          <w:sz w:val="24"/>
          <w:szCs w:val="24"/>
        </w:rPr>
        <w:t>[</w:t>
      </w:r>
      <w:r w:rsidR="00397E78">
        <w:rPr>
          <w:sz w:val="24"/>
          <w:szCs w:val="24"/>
        </w:rPr>
        <w:t>2</w:t>
      </w:r>
      <w:r w:rsidR="00644F8D" w:rsidRPr="00644F8D">
        <w:rPr>
          <w:sz w:val="24"/>
          <w:szCs w:val="24"/>
        </w:rPr>
        <w:t>]</w:t>
      </w:r>
      <w:r w:rsidR="008903F7">
        <w:rPr>
          <w:sz w:val="24"/>
          <w:szCs w:val="24"/>
        </w:rPr>
        <w:t>.</w:t>
      </w:r>
      <w:r w:rsidR="00B960B1">
        <w:rPr>
          <w:sz w:val="24"/>
          <w:szCs w:val="24"/>
        </w:rPr>
        <w:t xml:space="preserve"> </w:t>
      </w:r>
      <w:r w:rsidR="00B960B1">
        <w:rPr>
          <w:rStyle w:val="tlid-translation"/>
          <w:rFonts w:eastAsia="Times New Roman"/>
          <w:lang w:val="ru-RU" w:eastAsia="ru-RU"/>
        </w:rPr>
        <w:t>Всемирн</w:t>
      </w:r>
      <w:r w:rsidR="008903F7">
        <w:rPr>
          <w:rStyle w:val="tlid-translation"/>
          <w:rFonts w:eastAsia="Times New Roman"/>
          <w:lang w:val="ru-RU" w:eastAsia="ru-RU"/>
        </w:rPr>
        <w:t>ая</w:t>
      </w:r>
      <w:r w:rsidR="00B960B1">
        <w:rPr>
          <w:rStyle w:val="tlid-translation"/>
          <w:rFonts w:eastAsia="Times New Roman"/>
          <w:lang w:val="ru-RU" w:eastAsia="ru-RU"/>
        </w:rPr>
        <w:t xml:space="preserve"> организаци</w:t>
      </w:r>
      <w:r w:rsidR="008903F7">
        <w:rPr>
          <w:rStyle w:val="tlid-translation"/>
          <w:rFonts w:eastAsia="Times New Roman"/>
          <w:lang w:val="ru-RU" w:eastAsia="ru-RU"/>
        </w:rPr>
        <w:t>я</w:t>
      </w:r>
      <w:r w:rsidR="00B960B1">
        <w:rPr>
          <w:rStyle w:val="tlid-translation"/>
          <w:rFonts w:eastAsia="Times New Roman"/>
          <w:lang w:val="ru-RU" w:eastAsia="ru-RU"/>
        </w:rPr>
        <w:t xml:space="preserve"> здравоохранения животных классифицирует</w:t>
      </w:r>
      <w:r w:rsidR="008903F7">
        <w:rPr>
          <w:rStyle w:val="tlid-translation"/>
          <w:rFonts w:eastAsia="Times New Roman"/>
          <w:lang w:val="ru-RU" w:eastAsia="ru-RU"/>
        </w:rPr>
        <w:t xml:space="preserve"> его</w:t>
      </w:r>
      <w:r w:rsidR="00B960B1">
        <w:rPr>
          <w:rStyle w:val="tlid-translation"/>
          <w:rFonts w:eastAsia="Times New Roman"/>
          <w:lang w:val="ru-RU" w:eastAsia="ru-RU"/>
        </w:rPr>
        <w:t xml:space="preserve"> как заболевание, подлежащее уведомлению </w:t>
      </w:r>
      <w:r w:rsidR="00644F8D" w:rsidRPr="00644F8D">
        <w:rPr>
          <w:sz w:val="24"/>
          <w:szCs w:val="24"/>
        </w:rPr>
        <w:t>[</w:t>
      </w:r>
      <w:r w:rsidR="00FB736E">
        <w:rPr>
          <w:sz w:val="24"/>
          <w:szCs w:val="24"/>
        </w:rPr>
        <w:t>3</w:t>
      </w:r>
      <w:r w:rsidR="00FB736E" w:rsidRPr="0024642C">
        <w:rPr>
          <w:sz w:val="24"/>
          <w:szCs w:val="24"/>
        </w:rPr>
        <w:t>].</w:t>
      </w:r>
      <w:r w:rsidR="00657D58" w:rsidRPr="00073085">
        <w:rPr>
          <w:sz w:val="24"/>
          <w:szCs w:val="24"/>
        </w:rPr>
        <w:t xml:space="preserve"> </w:t>
      </w:r>
      <w:r w:rsidR="0024642C" w:rsidRPr="0024642C">
        <w:rPr>
          <w:sz w:val="24"/>
          <w:szCs w:val="24"/>
        </w:rPr>
        <w:t>Вирус широко распространен по всей Средней и Центральной Азии, в Индии, а также в Северной Африке. Кроме овец и коз к оспе овец восприимчивы и некоторые дикие животные (сайгаки, козероги, газели) [</w:t>
      </w:r>
      <w:r>
        <w:rPr>
          <w:sz w:val="24"/>
          <w:szCs w:val="24"/>
        </w:rPr>
        <w:t>4</w:t>
      </w:r>
      <w:r w:rsidR="0024642C" w:rsidRPr="0024642C">
        <w:rPr>
          <w:sz w:val="24"/>
          <w:szCs w:val="24"/>
        </w:rPr>
        <w:t>]. Снижение распространенности данного заболевания среди мелкого рогатого скота плодотворно скажется на численности этих диких животных</w:t>
      </w:r>
      <w:r w:rsidR="0024642C">
        <w:rPr>
          <w:sz w:val="24"/>
          <w:szCs w:val="24"/>
        </w:rPr>
        <w:t>.</w:t>
      </w:r>
    </w:p>
    <w:p w:rsidR="00AC71B0" w:rsidRPr="00AC71B0" w:rsidRDefault="0024642C" w:rsidP="00E82471">
      <w:pPr>
        <w:spacing w:line="355" w:lineRule="auto"/>
        <w:ind w:firstLine="709"/>
        <w:rPr>
          <w:sz w:val="24"/>
          <w:szCs w:val="24"/>
        </w:rPr>
      </w:pPr>
      <w:r w:rsidRPr="0024642C">
        <w:rPr>
          <w:sz w:val="24"/>
          <w:szCs w:val="24"/>
        </w:rPr>
        <w:t xml:space="preserve">Эффективным средством предупреждения распространения инфекционных заболеваний является вакцинация. В настоящее время для профилактики данной инфекции в Республике Казахстан и в сопредельных государствах используют культуральную вакцину, полученную на основе аттенуированного </w:t>
      </w:r>
      <w:r w:rsidR="00EC29A1" w:rsidRPr="0024642C">
        <w:rPr>
          <w:sz w:val="24"/>
          <w:szCs w:val="24"/>
        </w:rPr>
        <w:t>штамм</w:t>
      </w:r>
      <w:r w:rsidR="00EC29A1">
        <w:rPr>
          <w:sz w:val="24"/>
          <w:szCs w:val="24"/>
        </w:rPr>
        <w:t>а</w:t>
      </w:r>
      <w:r w:rsidR="00EC29A1" w:rsidRPr="0024642C">
        <w:rPr>
          <w:sz w:val="24"/>
          <w:szCs w:val="24"/>
        </w:rPr>
        <w:t xml:space="preserve"> «НИСХИ» </w:t>
      </w:r>
      <w:r w:rsidR="00C868C2">
        <w:rPr>
          <w:sz w:val="24"/>
          <w:szCs w:val="24"/>
        </w:rPr>
        <w:t>ВОО</w:t>
      </w:r>
      <w:r w:rsidR="001A02EE">
        <w:rPr>
          <w:sz w:val="24"/>
          <w:szCs w:val="24"/>
        </w:rPr>
        <w:t xml:space="preserve"> </w:t>
      </w:r>
      <w:r w:rsidRPr="0024642C">
        <w:rPr>
          <w:sz w:val="24"/>
          <w:szCs w:val="24"/>
        </w:rPr>
        <w:t>[</w:t>
      </w:r>
      <w:r w:rsidR="00E66928">
        <w:rPr>
          <w:sz w:val="24"/>
          <w:szCs w:val="24"/>
        </w:rPr>
        <w:t>5</w:t>
      </w:r>
      <w:r w:rsidRPr="0024642C">
        <w:rPr>
          <w:sz w:val="24"/>
          <w:szCs w:val="24"/>
        </w:rPr>
        <w:t xml:space="preserve">]. Вакцины, основанные на живых аттенуированных штаммах вирусов потенциально опасны и теоретически способны рекомбинировать с образованием вирулентных штаммов. Никакие способы очистки аттенуированных штаммов вируса оспы овец не могут гарантировать полного избавления от микоплазменных и прионных агентов. </w:t>
      </w:r>
      <w:r w:rsidR="006D1B8D">
        <w:rPr>
          <w:sz w:val="24"/>
          <w:szCs w:val="24"/>
        </w:rPr>
        <w:t>Преодолеть эти недостатки позволяют с</w:t>
      </w:r>
      <w:r w:rsidRPr="0024642C">
        <w:rPr>
          <w:sz w:val="24"/>
          <w:szCs w:val="24"/>
        </w:rPr>
        <w:t>убъединичные рекомбинантные вакцины</w:t>
      </w:r>
      <w:r w:rsidR="006D1B8D">
        <w:rPr>
          <w:sz w:val="24"/>
          <w:szCs w:val="24"/>
        </w:rPr>
        <w:t>,</w:t>
      </w:r>
      <w:r w:rsidRPr="0024642C">
        <w:rPr>
          <w:sz w:val="24"/>
          <w:szCs w:val="24"/>
        </w:rPr>
        <w:t xml:space="preserve"> относя</w:t>
      </w:r>
      <w:r w:rsidR="006D1B8D">
        <w:rPr>
          <w:sz w:val="24"/>
          <w:szCs w:val="24"/>
        </w:rPr>
        <w:t>щиеся</w:t>
      </w:r>
      <w:r w:rsidRPr="0024642C">
        <w:rPr>
          <w:sz w:val="24"/>
          <w:szCs w:val="24"/>
        </w:rPr>
        <w:t xml:space="preserve"> к новому поколению эффективны</w:t>
      </w:r>
      <w:r w:rsidR="00632946">
        <w:rPr>
          <w:sz w:val="24"/>
          <w:szCs w:val="24"/>
        </w:rPr>
        <w:t xml:space="preserve">х иммунизирующих препаратов, </w:t>
      </w:r>
      <w:r w:rsidRPr="0024642C">
        <w:rPr>
          <w:sz w:val="24"/>
          <w:szCs w:val="24"/>
        </w:rPr>
        <w:t xml:space="preserve">примером этому служит </w:t>
      </w:r>
      <w:r w:rsidR="0024189C">
        <w:rPr>
          <w:sz w:val="24"/>
          <w:szCs w:val="24"/>
        </w:rPr>
        <w:t xml:space="preserve">первая рекомбинантная </w:t>
      </w:r>
      <w:r w:rsidRPr="0024642C">
        <w:rPr>
          <w:sz w:val="24"/>
          <w:szCs w:val="24"/>
        </w:rPr>
        <w:t>вакцина против гепатита</w:t>
      </w:r>
      <w:r w:rsidR="00FB736E">
        <w:rPr>
          <w:sz w:val="24"/>
          <w:szCs w:val="24"/>
        </w:rPr>
        <w:t xml:space="preserve"> В</w:t>
      </w:r>
      <w:r w:rsidRPr="0024642C">
        <w:rPr>
          <w:sz w:val="24"/>
          <w:szCs w:val="24"/>
        </w:rPr>
        <w:t>, произведенная посредством встраивания поверхностного антигена вируса в геном дрожжевых клеток [</w:t>
      </w:r>
      <w:r w:rsidR="00E66928">
        <w:rPr>
          <w:sz w:val="24"/>
          <w:szCs w:val="24"/>
        </w:rPr>
        <w:t>6</w:t>
      </w:r>
      <w:r w:rsidRPr="0024642C">
        <w:rPr>
          <w:sz w:val="24"/>
          <w:szCs w:val="24"/>
        </w:rPr>
        <w:t>].</w:t>
      </w:r>
    </w:p>
    <w:p w:rsidR="00AA71BF" w:rsidRDefault="00EA1B26" w:rsidP="00E82471">
      <w:pPr>
        <w:spacing w:line="360" w:lineRule="auto"/>
        <w:ind w:firstLine="709"/>
        <w:rPr>
          <w:sz w:val="24"/>
          <w:szCs w:val="24"/>
        </w:rPr>
      </w:pPr>
      <w:r w:rsidRPr="00EA1B26">
        <w:rPr>
          <w:sz w:val="24"/>
          <w:szCs w:val="24"/>
        </w:rPr>
        <w:t xml:space="preserve">В данном проекте впервые </w:t>
      </w:r>
      <w:r w:rsidR="00177DC6">
        <w:rPr>
          <w:sz w:val="24"/>
          <w:szCs w:val="24"/>
        </w:rPr>
        <w:t>разработана</w:t>
      </w:r>
      <w:r w:rsidRPr="00EA1B26">
        <w:rPr>
          <w:sz w:val="24"/>
          <w:szCs w:val="24"/>
        </w:rPr>
        <w:t xml:space="preserve"> технологи</w:t>
      </w:r>
      <w:r w:rsidR="00177DC6">
        <w:rPr>
          <w:sz w:val="24"/>
          <w:szCs w:val="24"/>
        </w:rPr>
        <w:t>я</w:t>
      </w:r>
      <w:r w:rsidRPr="00EA1B26">
        <w:rPr>
          <w:sz w:val="24"/>
          <w:szCs w:val="24"/>
        </w:rPr>
        <w:t xml:space="preserve"> получения </w:t>
      </w:r>
      <w:r w:rsidR="008903F7">
        <w:rPr>
          <w:sz w:val="24"/>
          <w:szCs w:val="24"/>
        </w:rPr>
        <w:t>кандидатных вакцинных белков</w:t>
      </w:r>
      <w:r w:rsidRPr="00EA1B26">
        <w:rPr>
          <w:sz w:val="24"/>
          <w:szCs w:val="24"/>
        </w:rPr>
        <w:t xml:space="preserve"> </w:t>
      </w:r>
      <w:r w:rsidR="008903F7">
        <w:rPr>
          <w:sz w:val="24"/>
          <w:szCs w:val="24"/>
        </w:rPr>
        <w:t xml:space="preserve">ВОО </w:t>
      </w:r>
      <w:r w:rsidR="008903F7" w:rsidRPr="00EA1B26">
        <w:rPr>
          <w:sz w:val="24"/>
          <w:szCs w:val="24"/>
        </w:rPr>
        <w:t xml:space="preserve">SPPV-А27L и SPPV-L1R </w:t>
      </w:r>
      <w:r w:rsidR="008903F7">
        <w:rPr>
          <w:sz w:val="24"/>
          <w:szCs w:val="24"/>
        </w:rPr>
        <w:t xml:space="preserve">в </w:t>
      </w:r>
      <w:r w:rsidRPr="00EA1B26">
        <w:rPr>
          <w:sz w:val="24"/>
          <w:szCs w:val="24"/>
        </w:rPr>
        <w:t>растени</w:t>
      </w:r>
      <w:r w:rsidR="008903F7">
        <w:rPr>
          <w:sz w:val="24"/>
          <w:szCs w:val="24"/>
        </w:rPr>
        <w:t>ях</w:t>
      </w:r>
      <w:r w:rsidRPr="00EA1B26">
        <w:rPr>
          <w:sz w:val="24"/>
          <w:szCs w:val="24"/>
        </w:rPr>
        <w:t xml:space="preserve"> табака </w:t>
      </w:r>
      <w:r w:rsidRPr="00EA1B26">
        <w:rPr>
          <w:i/>
          <w:sz w:val="24"/>
          <w:szCs w:val="24"/>
        </w:rPr>
        <w:t>Nicotiana tabacum</w:t>
      </w:r>
      <w:r w:rsidR="00986DB0">
        <w:rPr>
          <w:i/>
          <w:sz w:val="24"/>
          <w:szCs w:val="24"/>
        </w:rPr>
        <w:t>,</w:t>
      </w:r>
      <w:r w:rsidRPr="00EA1B26">
        <w:rPr>
          <w:sz w:val="24"/>
          <w:szCs w:val="24"/>
        </w:rPr>
        <w:t xml:space="preserve"> </w:t>
      </w:r>
      <w:r w:rsidR="00986DB0">
        <w:rPr>
          <w:sz w:val="24"/>
          <w:szCs w:val="24"/>
        </w:rPr>
        <w:t>экспрессирующих</w:t>
      </w:r>
      <w:r w:rsidRPr="00EA1B26">
        <w:rPr>
          <w:sz w:val="24"/>
          <w:szCs w:val="24"/>
        </w:rPr>
        <w:t xml:space="preserve"> </w:t>
      </w:r>
      <w:r w:rsidR="008903F7">
        <w:rPr>
          <w:sz w:val="24"/>
          <w:szCs w:val="24"/>
        </w:rPr>
        <w:t xml:space="preserve">эти белки </w:t>
      </w:r>
      <w:r w:rsidR="00986DB0">
        <w:rPr>
          <w:sz w:val="24"/>
          <w:szCs w:val="24"/>
        </w:rPr>
        <w:t>в хлоропластах</w:t>
      </w:r>
      <w:r w:rsidR="008903F7">
        <w:rPr>
          <w:sz w:val="24"/>
          <w:szCs w:val="24"/>
        </w:rPr>
        <w:t>.</w:t>
      </w:r>
    </w:p>
    <w:p w:rsidR="005B42C6" w:rsidRDefault="005B42C6" w:rsidP="005B42C6">
      <w:pPr>
        <w:spacing w:line="355" w:lineRule="auto"/>
        <w:ind w:firstLine="709"/>
        <w:rPr>
          <w:bCs/>
          <w:spacing w:val="-4"/>
          <w:sz w:val="24"/>
          <w:szCs w:val="24"/>
        </w:rPr>
      </w:pPr>
      <w:r w:rsidRPr="00CD1541">
        <w:rPr>
          <w:bCs/>
          <w:spacing w:val="-4"/>
          <w:sz w:val="24"/>
          <w:szCs w:val="24"/>
        </w:rPr>
        <w:t>За отчётный период опубликованы</w:t>
      </w:r>
      <w:r w:rsidRPr="00037543">
        <w:rPr>
          <w:bCs/>
          <w:spacing w:val="-4"/>
          <w:sz w:val="24"/>
          <w:szCs w:val="24"/>
        </w:rPr>
        <w:t xml:space="preserve">: 2 научные статьи, </w:t>
      </w:r>
      <w:r w:rsidR="00DC3400">
        <w:rPr>
          <w:bCs/>
          <w:spacing w:val="-4"/>
          <w:sz w:val="24"/>
          <w:szCs w:val="24"/>
        </w:rPr>
        <w:t>5</w:t>
      </w:r>
      <w:r w:rsidRPr="00037543">
        <w:rPr>
          <w:bCs/>
          <w:spacing w:val="-4"/>
          <w:sz w:val="24"/>
          <w:szCs w:val="24"/>
        </w:rPr>
        <w:t xml:space="preserve"> тезис</w:t>
      </w:r>
      <w:r w:rsidR="00DC3400">
        <w:rPr>
          <w:bCs/>
          <w:spacing w:val="-4"/>
          <w:sz w:val="24"/>
          <w:szCs w:val="24"/>
        </w:rPr>
        <w:t>ов</w:t>
      </w:r>
      <w:r w:rsidRPr="00037543">
        <w:rPr>
          <w:bCs/>
          <w:spacing w:val="-4"/>
          <w:sz w:val="24"/>
          <w:szCs w:val="24"/>
        </w:rPr>
        <w:t xml:space="preserve"> на международных конференциях, получен патент на изобретение РК</w:t>
      </w:r>
      <w:r w:rsidR="00393C72">
        <w:rPr>
          <w:bCs/>
          <w:spacing w:val="-4"/>
          <w:sz w:val="24"/>
          <w:szCs w:val="24"/>
        </w:rPr>
        <w:t>, разработан лабораторный регламент</w:t>
      </w:r>
      <w:r w:rsidRPr="00037543">
        <w:rPr>
          <w:bCs/>
          <w:spacing w:val="-4"/>
          <w:sz w:val="24"/>
          <w:szCs w:val="24"/>
        </w:rPr>
        <w:t xml:space="preserve"> (приложение А).</w:t>
      </w:r>
    </w:p>
    <w:p w:rsidR="00DC49E2" w:rsidRPr="00DC49E2" w:rsidRDefault="00DC49E2" w:rsidP="00E82471">
      <w:pPr>
        <w:spacing w:line="355" w:lineRule="auto"/>
        <w:ind w:firstLine="709"/>
        <w:rPr>
          <w:bCs/>
          <w:spacing w:val="-4"/>
          <w:sz w:val="24"/>
          <w:szCs w:val="24"/>
        </w:rPr>
      </w:pPr>
      <w:r w:rsidRPr="00DC49E2">
        <w:rPr>
          <w:bCs/>
          <w:spacing w:val="-4"/>
          <w:sz w:val="24"/>
          <w:szCs w:val="24"/>
        </w:rPr>
        <w:lastRenderedPageBreak/>
        <w:t>По теме исследования проведен патентно-информационный поиск на глубину 5 лет по электронным базам данных, информационно-справочным системам United States Patent and Trade</w:t>
      </w:r>
      <w:r>
        <w:rPr>
          <w:bCs/>
          <w:spacing w:val="-4"/>
          <w:sz w:val="24"/>
          <w:szCs w:val="24"/>
        </w:rPr>
        <w:t xml:space="preserve">mark Office (patft.uspto.gov), </w:t>
      </w:r>
      <w:r w:rsidRPr="00DC49E2">
        <w:rPr>
          <w:bCs/>
          <w:spacing w:val="-4"/>
          <w:sz w:val="24"/>
          <w:szCs w:val="24"/>
        </w:rPr>
        <w:t>Евразийск</w:t>
      </w:r>
      <w:r w:rsidR="008903F7">
        <w:rPr>
          <w:bCs/>
          <w:spacing w:val="-4"/>
          <w:sz w:val="24"/>
          <w:szCs w:val="24"/>
        </w:rPr>
        <w:t>ой</w:t>
      </w:r>
      <w:r w:rsidRPr="00DC49E2">
        <w:rPr>
          <w:bCs/>
          <w:spacing w:val="-4"/>
          <w:sz w:val="24"/>
          <w:szCs w:val="24"/>
        </w:rPr>
        <w:t xml:space="preserve"> патентн</w:t>
      </w:r>
      <w:r w:rsidR="008903F7">
        <w:rPr>
          <w:bCs/>
          <w:spacing w:val="-4"/>
          <w:sz w:val="24"/>
          <w:szCs w:val="24"/>
        </w:rPr>
        <w:t>ой</w:t>
      </w:r>
      <w:r w:rsidRPr="00DC49E2">
        <w:rPr>
          <w:bCs/>
          <w:spacing w:val="-4"/>
          <w:sz w:val="24"/>
          <w:szCs w:val="24"/>
        </w:rPr>
        <w:t xml:space="preserve"> организаци</w:t>
      </w:r>
      <w:r w:rsidR="008903F7">
        <w:rPr>
          <w:bCs/>
          <w:spacing w:val="-4"/>
          <w:sz w:val="24"/>
          <w:szCs w:val="24"/>
        </w:rPr>
        <w:t>и</w:t>
      </w:r>
      <w:r w:rsidRPr="00DC49E2">
        <w:rPr>
          <w:bCs/>
          <w:spacing w:val="-4"/>
          <w:sz w:val="24"/>
          <w:szCs w:val="24"/>
        </w:rPr>
        <w:t xml:space="preserve"> (www.eapo.org), Роспатент</w:t>
      </w:r>
      <w:r w:rsidR="008903F7">
        <w:rPr>
          <w:bCs/>
          <w:spacing w:val="-4"/>
          <w:sz w:val="24"/>
          <w:szCs w:val="24"/>
        </w:rPr>
        <w:t>а</w:t>
      </w:r>
      <w:r w:rsidRPr="00DC49E2">
        <w:rPr>
          <w:bCs/>
          <w:spacing w:val="-4"/>
          <w:sz w:val="24"/>
          <w:szCs w:val="24"/>
        </w:rPr>
        <w:t xml:space="preserve"> (www.fips.ru), </w:t>
      </w:r>
      <w:r w:rsidR="00B94C3A" w:rsidRPr="00B94C3A">
        <w:rPr>
          <w:bCs/>
          <w:spacing w:val="-4"/>
          <w:sz w:val="24"/>
          <w:szCs w:val="24"/>
        </w:rPr>
        <w:t>Fresh Patents (www.freshpatents.com);</w:t>
      </w:r>
      <w:r w:rsidRPr="00DC49E2">
        <w:rPr>
          <w:bCs/>
          <w:spacing w:val="-4"/>
          <w:sz w:val="24"/>
          <w:szCs w:val="24"/>
        </w:rPr>
        <w:t xml:space="preserve"> Elsevier (</w:t>
      </w:r>
      <w:hyperlink r:id="rId10" w:history="1">
        <w:r w:rsidR="009B1664" w:rsidRPr="00C868C2">
          <w:rPr>
            <w:rStyle w:val="af2"/>
            <w:rFonts w:eastAsia="Times New Roman"/>
            <w:color w:val="auto"/>
            <w:spacing w:val="-4"/>
            <w:u w:val="none"/>
            <w:lang w:val="ru-RU" w:eastAsia="ru-RU"/>
          </w:rPr>
          <w:t>www.elsevier.com</w:t>
        </w:r>
      </w:hyperlink>
      <w:r w:rsidR="009B1664">
        <w:rPr>
          <w:bCs/>
          <w:spacing w:val="-4"/>
          <w:sz w:val="24"/>
          <w:szCs w:val="24"/>
        </w:rPr>
        <w:t xml:space="preserve">), </w:t>
      </w:r>
      <w:r w:rsidR="0024189C">
        <w:rPr>
          <w:bCs/>
          <w:spacing w:val="-4"/>
          <w:sz w:val="24"/>
          <w:szCs w:val="24"/>
        </w:rPr>
        <w:t xml:space="preserve">PubMed </w:t>
      </w:r>
      <w:r w:rsidR="0024189C" w:rsidRPr="0024189C">
        <w:rPr>
          <w:bCs/>
          <w:spacing w:val="-4"/>
          <w:sz w:val="24"/>
          <w:szCs w:val="24"/>
        </w:rPr>
        <w:t>(</w:t>
      </w:r>
      <w:hyperlink r:id="rId11" w:history="1">
        <w:r w:rsidR="0024189C" w:rsidRPr="0024189C">
          <w:rPr>
            <w:rStyle w:val="af2"/>
            <w:rFonts w:eastAsia="Times New Roman"/>
            <w:color w:val="auto"/>
            <w:spacing w:val="-4"/>
            <w:u w:val="none"/>
            <w:lang w:val="ru-RU" w:eastAsia="ru-RU"/>
          </w:rPr>
          <w:t>www.pubmed.com</w:t>
        </w:r>
      </w:hyperlink>
      <w:r w:rsidR="0024189C">
        <w:rPr>
          <w:bCs/>
          <w:spacing w:val="-4"/>
          <w:sz w:val="24"/>
          <w:szCs w:val="24"/>
        </w:rPr>
        <w:t xml:space="preserve">), </w:t>
      </w:r>
      <w:r w:rsidR="0024189C" w:rsidRPr="0024189C">
        <w:rPr>
          <w:bCs/>
          <w:spacing w:val="-4"/>
          <w:sz w:val="24"/>
          <w:szCs w:val="24"/>
        </w:rPr>
        <w:t>Google Patents (https://patents.google.com).</w:t>
      </w:r>
      <w:r w:rsidR="009B1664" w:rsidRPr="009B1664">
        <w:rPr>
          <w:bCs/>
          <w:spacing w:val="-4"/>
          <w:sz w:val="24"/>
          <w:szCs w:val="24"/>
        </w:rPr>
        <w:t xml:space="preserve"> </w:t>
      </w:r>
      <w:r w:rsidRPr="00DC49E2">
        <w:rPr>
          <w:bCs/>
          <w:spacing w:val="-4"/>
          <w:sz w:val="24"/>
          <w:szCs w:val="24"/>
        </w:rPr>
        <w:t xml:space="preserve">Результаты патентно-информационного поиска позволили определить ведущие научные организации в зарубежных странах, работающие над проблемой получения рекомбинантных </w:t>
      </w:r>
      <w:r>
        <w:rPr>
          <w:bCs/>
          <w:spacing w:val="-4"/>
          <w:sz w:val="24"/>
          <w:szCs w:val="24"/>
        </w:rPr>
        <w:t>вакцин</w:t>
      </w:r>
      <w:r w:rsidRPr="00DC49E2">
        <w:rPr>
          <w:bCs/>
          <w:spacing w:val="-4"/>
          <w:sz w:val="24"/>
          <w:szCs w:val="24"/>
        </w:rPr>
        <w:t xml:space="preserve"> медицинского </w:t>
      </w:r>
      <w:r>
        <w:rPr>
          <w:bCs/>
          <w:spacing w:val="-4"/>
          <w:sz w:val="24"/>
          <w:szCs w:val="24"/>
        </w:rPr>
        <w:t xml:space="preserve">и ветеринарного </w:t>
      </w:r>
      <w:r w:rsidRPr="00DC49E2">
        <w:rPr>
          <w:bCs/>
          <w:spacing w:val="-4"/>
          <w:sz w:val="24"/>
          <w:szCs w:val="24"/>
        </w:rPr>
        <w:t xml:space="preserve">назначения </w:t>
      </w:r>
      <w:r>
        <w:rPr>
          <w:bCs/>
          <w:spacing w:val="-4"/>
          <w:sz w:val="24"/>
          <w:szCs w:val="24"/>
        </w:rPr>
        <w:t>в растениях</w:t>
      </w:r>
      <w:r w:rsidRPr="00DC49E2">
        <w:rPr>
          <w:bCs/>
          <w:spacing w:val="-4"/>
          <w:sz w:val="24"/>
          <w:szCs w:val="24"/>
        </w:rPr>
        <w:t>.</w:t>
      </w:r>
    </w:p>
    <w:p w:rsidR="00DC49E2" w:rsidRPr="00DC49E2" w:rsidRDefault="00DC49E2" w:rsidP="00E82471">
      <w:pPr>
        <w:spacing w:line="355" w:lineRule="auto"/>
        <w:ind w:firstLine="709"/>
        <w:rPr>
          <w:bCs/>
          <w:spacing w:val="-4"/>
          <w:sz w:val="24"/>
          <w:szCs w:val="24"/>
        </w:rPr>
      </w:pPr>
      <w:r w:rsidRPr="00DC49E2">
        <w:rPr>
          <w:bCs/>
          <w:spacing w:val="-4"/>
          <w:sz w:val="24"/>
          <w:szCs w:val="24"/>
        </w:rPr>
        <w:t>Установлено, что ведущее положение в дан</w:t>
      </w:r>
      <w:r w:rsidR="00AA71BF">
        <w:rPr>
          <w:bCs/>
          <w:spacing w:val="-4"/>
          <w:sz w:val="24"/>
          <w:szCs w:val="24"/>
        </w:rPr>
        <w:t>ной области занимают США</w:t>
      </w:r>
      <w:r w:rsidRPr="00DC49E2">
        <w:rPr>
          <w:bCs/>
          <w:spacing w:val="-4"/>
          <w:sz w:val="24"/>
          <w:szCs w:val="24"/>
        </w:rPr>
        <w:t xml:space="preserve"> и страны Европейского Союза. По результатам проведенного п</w:t>
      </w:r>
      <w:r>
        <w:rPr>
          <w:bCs/>
          <w:spacing w:val="-4"/>
          <w:sz w:val="24"/>
          <w:szCs w:val="24"/>
        </w:rPr>
        <w:t>атентного поиска за последние 5</w:t>
      </w:r>
      <w:r w:rsidR="000A28AB">
        <w:rPr>
          <w:bCs/>
          <w:spacing w:val="-4"/>
          <w:sz w:val="24"/>
          <w:szCs w:val="24"/>
        </w:rPr>
        <w:t xml:space="preserve"> лет выявлен ряд</w:t>
      </w:r>
      <w:r w:rsidRPr="00DC49E2">
        <w:rPr>
          <w:bCs/>
          <w:spacing w:val="-4"/>
          <w:sz w:val="24"/>
          <w:szCs w:val="24"/>
        </w:rPr>
        <w:t xml:space="preserve"> патентов, имеющих общую направленность с тематико</w:t>
      </w:r>
      <w:r w:rsidR="00F31E4C">
        <w:rPr>
          <w:bCs/>
          <w:spacing w:val="-4"/>
          <w:sz w:val="24"/>
          <w:szCs w:val="24"/>
        </w:rPr>
        <w:t>й (приложение Б). Анализ научно</w:t>
      </w:r>
      <w:r w:rsidRPr="00DC49E2">
        <w:rPr>
          <w:bCs/>
          <w:spacing w:val="-4"/>
          <w:sz w:val="24"/>
          <w:szCs w:val="24"/>
        </w:rPr>
        <w:t xml:space="preserve">-технической литературы и </w:t>
      </w:r>
      <w:r w:rsidR="00AA71BF" w:rsidRPr="00AA71BF">
        <w:rPr>
          <w:bCs/>
          <w:spacing w:val="-4"/>
          <w:sz w:val="24"/>
          <w:szCs w:val="24"/>
        </w:rPr>
        <w:t xml:space="preserve">данных Internet </w:t>
      </w:r>
      <w:r w:rsidRPr="00DC49E2">
        <w:rPr>
          <w:bCs/>
          <w:spacing w:val="-4"/>
          <w:sz w:val="24"/>
          <w:szCs w:val="24"/>
        </w:rPr>
        <w:t xml:space="preserve">позволил выявить ряд статей по </w:t>
      </w:r>
      <w:r w:rsidR="009B1664">
        <w:rPr>
          <w:bCs/>
          <w:spacing w:val="-4"/>
          <w:sz w:val="24"/>
          <w:szCs w:val="24"/>
        </w:rPr>
        <w:t>изучению временной или стабильной экспрессии антигенов патогенов человека и животных в клетках растений и</w:t>
      </w:r>
      <w:r w:rsidRPr="00DC49E2">
        <w:rPr>
          <w:bCs/>
          <w:spacing w:val="-4"/>
          <w:sz w:val="24"/>
          <w:szCs w:val="24"/>
        </w:rPr>
        <w:t xml:space="preserve"> свидетельствует о перспективности избранной тематики и актуальности поставленных задач.</w:t>
      </w:r>
    </w:p>
    <w:p w:rsidR="00DC49E2" w:rsidRPr="00DC49E2" w:rsidRDefault="00DC49E2" w:rsidP="00E82471">
      <w:pPr>
        <w:spacing w:line="355" w:lineRule="auto"/>
        <w:ind w:firstLine="709"/>
        <w:rPr>
          <w:bCs/>
          <w:spacing w:val="-4"/>
          <w:sz w:val="24"/>
          <w:szCs w:val="24"/>
        </w:rPr>
      </w:pPr>
      <w:r w:rsidRPr="00DC49E2">
        <w:rPr>
          <w:bCs/>
          <w:spacing w:val="-4"/>
          <w:sz w:val="24"/>
          <w:szCs w:val="24"/>
        </w:rPr>
        <w:t>Полученные нами данные выполнены на высоком техническом уровне с использованием современных научно-технических достижений и исключают неоправданное дублирование исследований.</w:t>
      </w:r>
    </w:p>
    <w:p w:rsidR="000A28AB" w:rsidRDefault="000B19B2" w:rsidP="00E82471">
      <w:pPr>
        <w:spacing w:line="355" w:lineRule="auto"/>
        <w:ind w:firstLine="709"/>
        <w:rPr>
          <w:bCs/>
          <w:spacing w:val="-4"/>
          <w:sz w:val="24"/>
          <w:szCs w:val="24"/>
        </w:rPr>
      </w:pPr>
      <w:r w:rsidRPr="00266F26">
        <w:rPr>
          <w:bCs/>
          <w:spacing w:val="-4"/>
          <w:sz w:val="24"/>
          <w:szCs w:val="24"/>
        </w:rPr>
        <w:t>В приложении В приведен</w:t>
      </w:r>
      <w:r w:rsidR="00266F26" w:rsidRPr="00266F26">
        <w:rPr>
          <w:bCs/>
          <w:spacing w:val="-4"/>
          <w:sz w:val="24"/>
          <w:szCs w:val="24"/>
        </w:rPr>
        <w:t>ы</w:t>
      </w:r>
      <w:r w:rsidR="00315CA5">
        <w:rPr>
          <w:bCs/>
          <w:spacing w:val="-4"/>
          <w:sz w:val="24"/>
          <w:szCs w:val="24"/>
        </w:rPr>
        <w:t xml:space="preserve"> з</w:t>
      </w:r>
      <w:r w:rsidR="00315CA5" w:rsidRPr="00315CA5">
        <w:rPr>
          <w:bCs/>
          <w:spacing w:val="-4"/>
          <w:sz w:val="24"/>
          <w:szCs w:val="24"/>
        </w:rPr>
        <w:t>адачи проекта</w:t>
      </w:r>
      <w:r w:rsidR="00315CA5">
        <w:rPr>
          <w:bCs/>
          <w:spacing w:val="-4"/>
          <w:sz w:val="24"/>
          <w:szCs w:val="24"/>
        </w:rPr>
        <w:t>,</w:t>
      </w:r>
      <w:r w:rsidRPr="00266F26">
        <w:rPr>
          <w:bCs/>
          <w:spacing w:val="-4"/>
          <w:sz w:val="24"/>
          <w:szCs w:val="24"/>
        </w:rPr>
        <w:t xml:space="preserve"> календарны</w:t>
      </w:r>
      <w:r w:rsidR="00266F26" w:rsidRPr="00266F26">
        <w:rPr>
          <w:bCs/>
          <w:spacing w:val="-4"/>
          <w:sz w:val="24"/>
          <w:szCs w:val="24"/>
        </w:rPr>
        <w:t>е</w:t>
      </w:r>
      <w:r w:rsidRPr="00266F26">
        <w:rPr>
          <w:bCs/>
          <w:spacing w:val="-4"/>
          <w:sz w:val="24"/>
          <w:szCs w:val="24"/>
        </w:rPr>
        <w:t xml:space="preserve"> план</w:t>
      </w:r>
      <w:r w:rsidR="00266F26" w:rsidRPr="00266F26">
        <w:rPr>
          <w:bCs/>
          <w:spacing w:val="-4"/>
          <w:sz w:val="24"/>
          <w:szCs w:val="24"/>
        </w:rPr>
        <w:t>ы</w:t>
      </w:r>
      <w:r w:rsidRPr="00266F26">
        <w:rPr>
          <w:bCs/>
          <w:spacing w:val="-4"/>
          <w:sz w:val="24"/>
          <w:szCs w:val="24"/>
        </w:rPr>
        <w:t xml:space="preserve"> работ к </w:t>
      </w:r>
      <w:r w:rsidRPr="00B96E9C">
        <w:rPr>
          <w:bCs/>
          <w:spacing w:val="-4"/>
          <w:sz w:val="24"/>
          <w:szCs w:val="24"/>
        </w:rPr>
        <w:t>Договор</w:t>
      </w:r>
      <w:r w:rsidR="0018070E">
        <w:rPr>
          <w:bCs/>
          <w:spacing w:val="-4"/>
          <w:sz w:val="24"/>
          <w:szCs w:val="24"/>
        </w:rPr>
        <w:t>у</w:t>
      </w:r>
      <w:r w:rsidRPr="00B96E9C">
        <w:rPr>
          <w:bCs/>
          <w:spacing w:val="-4"/>
          <w:sz w:val="24"/>
          <w:szCs w:val="24"/>
        </w:rPr>
        <w:t xml:space="preserve"> № </w:t>
      </w:r>
      <w:r w:rsidR="00EA1B26">
        <w:rPr>
          <w:bCs/>
          <w:spacing w:val="-4"/>
          <w:sz w:val="24"/>
          <w:szCs w:val="24"/>
        </w:rPr>
        <w:t>330</w:t>
      </w:r>
      <w:r w:rsidRPr="00B96E9C">
        <w:rPr>
          <w:bCs/>
          <w:spacing w:val="-4"/>
          <w:sz w:val="24"/>
          <w:szCs w:val="24"/>
        </w:rPr>
        <w:t xml:space="preserve"> от </w:t>
      </w:r>
      <w:r w:rsidR="00EA1B26">
        <w:rPr>
          <w:bCs/>
          <w:spacing w:val="-4"/>
          <w:sz w:val="24"/>
          <w:szCs w:val="24"/>
        </w:rPr>
        <w:t>02</w:t>
      </w:r>
      <w:r w:rsidR="002C7CB4" w:rsidRPr="00B96E9C">
        <w:rPr>
          <w:bCs/>
          <w:spacing w:val="-4"/>
          <w:sz w:val="24"/>
          <w:szCs w:val="24"/>
        </w:rPr>
        <w:t>.0</w:t>
      </w:r>
      <w:r w:rsidR="00EA1B26">
        <w:rPr>
          <w:bCs/>
          <w:spacing w:val="-4"/>
          <w:sz w:val="24"/>
          <w:szCs w:val="24"/>
        </w:rPr>
        <w:t>4</w:t>
      </w:r>
      <w:r w:rsidR="002C7CB4" w:rsidRPr="00B96E9C">
        <w:rPr>
          <w:bCs/>
          <w:spacing w:val="-4"/>
          <w:sz w:val="24"/>
          <w:szCs w:val="24"/>
        </w:rPr>
        <w:t>.</w:t>
      </w:r>
      <w:r w:rsidRPr="00B96E9C">
        <w:rPr>
          <w:bCs/>
          <w:spacing w:val="-4"/>
          <w:sz w:val="24"/>
          <w:szCs w:val="24"/>
        </w:rPr>
        <w:t>201</w:t>
      </w:r>
      <w:r w:rsidR="0018070E">
        <w:rPr>
          <w:bCs/>
          <w:spacing w:val="-4"/>
          <w:sz w:val="24"/>
          <w:szCs w:val="24"/>
        </w:rPr>
        <w:t>8</w:t>
      </w:r>
      <w:r w:rsidR="00D356DC">
        <w:rPr>
          <w:bCs/>
          <w:spacing w:val="-4"/>
          <w:sz w:val="24"/>
          <w:szCs w:val="24"/>
        </w:rPr>
        <w:t xml:space="preserve"> </w:t>
      </w:r>
      <w:r w:rsidR="00AC71B0">
        <w:rPr>
          <w:bCs/>
          <w:spacing w:val="-4"/>
          <w:sz w:val="24"/>
          <w:szCs w:val="24"/>
        </w:rPr>
        <w:t>г</w:t>
      </w:r>
      <w:r w:rsidR="00AF2374" w:rsidRPr="00B96E9C">
        <w:rPr>
          <w:bCs/>
          <w:spacing w:val="-4"/>
          <w:sz w:val="24"/>
          <w:szCs w:val="24"/>
        </w:rPr>
        <w:t>.</w:t>
      </w:r>
      <w:r w:rsidRPr="00B96E9C">
        <w:rPr>
          <w:bCs/>
          <w:spacing w:val="-4"/>
          <w:sz w:val="24"/>
          <w:szCs w:val="24"/>
        </w:rPr>
        <w:t xml:space="preserve"> </w:t>
      </w:r>
      <w:r w:rsidRPr="00266F26">
        <w:rPr>
          <w:bCs/>
          <w:spacing w:val="-4"/>
          <w:sz w:val="24"/>
          <w:szCs w:val="24"/>
        </w:rPr>
        <w:t xml:space="preserve">между Комитетом науки МОН РК и РГП </w:t>
      </w:r>
      <w:r w:rsidR="008A4C00">
        <w:rPr>
          <w:bCs/>
          <w:spacing w:val="-4"/>
          <w:sz w:val="24"/>
          <w:szCs w:val="24"/>
        </w:rPr>
        <w:t xml:space="preserve">на ПХВ </w:t>
      </w:r>
      <w:r w:rsidRPr="00266F26">
        <w:rPr>
          <w:bCs/>
          <w:spacing w:val="-4"/>
          <w:sz w:val="24"/>
          <w:szCs w:val="24"/>
        </w:rPr>
        <w:t>«</w:t>
      </w:r>
      <w:r w:rsidR="00C83840">
        <w:rPr>
          <w:bCs/>
          <w:spacing w:val="-4"/>
          <w:sz w:val="24"/>
          <w:szCs w:val="24"/>
        </w:rPr>
        <w:t xml:space="preserve">Институт </w:t>
      </w:r>
      <w:r w:rsidR="00EA1B26">
        <w:rPr>
          <w:bCs/>
          <w:spacing w:val="-4"/>
          <w:sz w:val="24"/>
          <w:szCs w:val="24"/>
        </w:rPr>
        <w:t xml:space="preserve">молекулярной </w:t>
      </w:r>
      <w:r w:rsidR="00C83840">
        <w:rPr>
          <w:bCs/>
          <w:spacing w:val="-4"/>
          <w:sz w:val="24"/>
          <w:szCs w:val="24"/>
        </w:rPr>
        <w:t>биологии и биох</w:t>
      </w:r>
      <w:r w:rsidR="00EA1B26">
        <w:rPr>
          <w:bCs/>
          <w:spacing w:val="-4"/>
          <w:sz w:val="24"/>
          <w:szCs w:val="24"/>
        </w:rPr>
        <w:t>им</w:t>
      </w:r>
      <w:r w:rsidR="00C83840">
        <w:rPr>
          <w:bCs/>
          <w:spacing w:val="-4"/>
          <w:sz w:val="24"/>
          <w:szCs w:val="24"/>
        </w:rPr>
        <w:t>ии</w:t>
      </w:r>
      <w:r w:rsidR="00EA1B26">
        <w:rPr>
          <w:bCs/>
          <w:spacing w:val="-4"/>
          <w:sz w:val="24"/>
          <w:szCs w:val="24"/>
        </w:rPr>
        <w:t xml:space="preserve"> им. М.А. Айтхожина</w:t>
      </w:r>
      <w:r w:rsidRPr="00266F26">
        <w:rPr>
          <w:bCs/>
          <w:spacing w:val="-4"/>
          <w:sz w:val="24"/>
          <w:szCs w:val="24"/>
        </w:rPr>
        <w:t>»</w:t>
      </w:r>
      <w:r w:rsidR="008A4C00">
        <w:rPr>
          <w:bCs/>
          <w:spacing w:val="-4"/>
          <w:sz w:val="24"/>
          <w:szCs w:val="24"/>
        </w:rPr>
        <w:t xml:space="preserve"> КН МОН РК</w:t>
      </w:r>
      <w:r w:rsidRPr="00266F26">
        <w:rPr>
          <w:bCs/>
          <w:spacing w:val="-4"/>
          <w:sz w:val="24"/>
          <w:szCs w:val="24"/>
        </w:rPr>
        <w:t>.</w:t>
      </w:r>
      <w:r w:rsidR="00120EDB" w:rsidRPr="00266F26">
        <w:rPr>
          <w:bCs/>
          <w:spacing w:val="-4"/>
          <w:sz w:val="24"/>
          <w:szCs w:val="24"/>
        </w:rPr>
        <w:t xml:space="preserve"> </w:t>
      </w:r>
      <w:r w:rsidR="000A28AB">
        <w:rPr>
          <w:bCs/>
          <w:spacing w:val="-4"/>
          <w:sz w:val="24"/>
          <w:szCs w:val="24"/>
        </w:rPr>
        <w:t>И</w:t>
      </w:r>
      <w:r w:rsidRPr="00484E13">
        <w:rPr>
          <w:bCs/>
          <w:spacing w:val="-4"/>
          <w:sz w:val="24"/>
          <w:szCs w:val="24"/>
        </w:rPr>
        <w:t>спользован</w:t>
      </w:r>
      <w:r w:rsidR="000A28AB">
        <w:rPr>
          <w:bCs/>
          <w:spacing w:val="-4"/>
          <w:sz w:val="24"/>
          <w:szCs w:val="24"/>
        </w:rPr>
        <w:t>н</w:t>
      </w:r>
      <w:r w:rsidRPr="00484E13">
        <w:rPr>
          <w:bCs/>
          <w:spacing w:val="-4"/>
          <w:sz w:val="24"/>
          <w:szCs w:val="24"/>
        </w:rPr>
        <w:t>ы</w:t>
      </w:r>
      <w:r w:rsidR="000A28AB">
        <w:rPr>
          <w:bCs/>
          <w:spacing w:val="-4"/>
          <w:sz w:val="24"/>
          <w:szCs w:val="24"/>
        </w:rPr>
        <w:t>е</w:t>
      </w:r>
      <w:r w:rsidRPr="00484E13">
        <w:rPr>
          <w:bCs/>
          <w:spacing w:val="-4"/>
          <w:sz w:val="24"/>
          <w:szCs w:val="24"/>
        </w:rPr>
        <w:t xml:space="preserve"> </w:t>
      </w:r>
      <w:r w:rsidR="000A28AB">
        <w:rPr>
          <w:bCs/>
          <w:spacing w:val="-4"/>
          <w:sz w:val="24"/>
          <w:szCs w:val="24"/>
        </w:rPr>
        <w:t>в</w:t>
      </w:r>
      <w:r w:rsidR="000A28AB" w:rsidRPr="00484E13">
        <w:rPr>
          <w:bCs/>
          <w:spacing w:val="-4"/>
          <w:sz w:val="24"/>
          <w:szCs w:val="24"/>
        </w:rPr>
        <w:t xml:space="preserve"> работе </w:t>
      </w:r>
      <w:r w:rsidRPr="00484E13">
        <w:rPr>
          <w:bCs/>
          <w:spacing w:val="-4"/>
          <w:sz w:val="24"/>
          <w:szCs w:val="24"/>
        </w:rPr>
        <w:t xml:space="preserve">информационные ресурсы </w:t>
      </w:r>
      <w:r w:rsidR="000A28AB">
        <w:rPr>
          <w:bCs/>
          <w:spacing w:val="-4"/>
          <w:sz w:val="24"/>
          <w:szCs w:val="24"/>
        </w:rPr>
        <w:t>приведены в приложении Г</w:t>
      </w:r>
      <w:r w:rsidR="00F468D3">
        <w:rPr>
          <w:bCs/>
          <w:spacing w:val="-4"/>
          <w:sz w:val="24"/>
          <w:szCs w:val="24"/>
        </w:rPr>
        <w:t>,</w:t>
      </w:r>
      <w:r w:rsidRPr="00484E13">
        <w:rPr>
          <w:bCs/>
          <w:spacing w:val="-4"/>
          <w:sz w:val="24"/>
          <w:szCs w:val="24"/>
        </w:rPr>
        <w:t xml:space="preserve"> </w:t>
      </w:r>
      <w:r w:rsidR="00F468D3">
        <w:rPr>
          <w:bCs/>
          <w:spacing w:val="-4"/>
          <w:sz w:val="24"/>
          <w:szCs w:val="24"/>
        </w:rPr>
        <w:t>в</w:t>
      </w:r>
      <w:r w:rsidRPr="00484E13">
        <w:rPr>
          <w:bCs/>
          <w:spacing w:val="-4"/>
          <w:sz w:val="24"/>
          <w:szCs w:val="24"/>
        </w:rPr>
        <w:t xml:space="preserve"> приложении </w:t>
      </w:r>
      <w:r w:rsidR="00F77F83" w:rsidRPr="00484E13">
        <w:rPr>
          <w:bCs/>
          <w:spacing w:val="-4"/>
          <w:sz w:val="24"/>
          <w:szCs w:val="24"/>
        </w:rPr>
        <w:t>Д</w:t>
      </w:r>
      <w:r w:rsidRPr="00484E13">
        <w:rPr>
          <w:bCs/>
          <w:spacing w:val="-4"/>
          <w:sz w:val="24"/>
          <w:szCs w:val="24"/>
        </w:rPr>
        <w:t xml:space="preserve"> </w:t>
      </w:r>
      <w:r w:rsidR="00E22EB7" w:rsidRPr="00AF0363">
        <w:rPr>
          <w:bCs/>
          <w:spacing w:val="-4"/>
          <w:sz w:val="24"/>
          <w:szCs w:val="24"/>
        </w:rPr>
        <w:t>представлен</w:t>
      </w:r>
      <w:r w:rsidR="00A64F6E" w:rsidRPr="00AF0363">
        <w:rPr>
          <w:bCs/>
          <w:spacing w:val="-4"/>
          <w:sz w:val="24"/>
          <w:szCs w:val="24"/>
        </w:rPr>
        <w:t xml:space="preserve">ы </w:t>
      </w:r>
      <w:r w:rsidR="00F77F83" w:rsidRPr="00AF0363">
        <w:rPr>
          <w:bCs/>
          <w:spacing w:val="-4"/>
          <w:sz w:val="24"/>
          <w:szCs w:val="24"/>
        </w:rPr>
        <w:t>скан</w:t>
      </w:r>
      <w:r w:rsidR="00397E78">
        <w:rPr>
          <w:bCs/>
          <w:spacing w:val="-4"/>
          <w:sz w:val="24"/>
          <w:szCs w:val="24"/>
        </w:rPr>
        <w:t xml:space="preserve">ированные </w:t>
      </w:r>
      <w:r w:rsidR="00F77F83" w:rsidRPr="00AF0363">
        <w:rPr>
          <w:bCs/>
          <w:spacing w:val="-4"/>
          <w:sz w:val="24"/>
          <w:szCs w:val="24"/>
        </w:rPr>
        <w:t>копи</w:t>
      </w:r>
      <w:r w:rsidR="00A64F6E" w:rsidRPr="00AF0363">
        <w:rPr>
          <w:bCs/>
          <w:spacing w:val="-4"/>
          <w:sz w:val="24"/>
          <w:szCs w:val="24"/>
        </w:rPr>
        <w:t>и публикаций</w:t>
      </w:r>
      <w:r w:rsidRPr="00AF0363">
        <w:rPr>
          <w:bCs/>
          <w:spacing w:val="-4"/>
          <w:sz w:val="24"/>
          <w:szCs w:val="24"/>
        </w:rPr>
        <w:t>.</w:t>
      </w:r>
    </w:p>
    <w:p w:rsidR="006463E5" w:rsidRDefault="006463E5" w:rsidP="00F51949">
      <w:pPr>
        <w:spacing w:line="355" w:lineRule="auto"/>
        <w:ind w:firstLine="709"/>
        <w:rPr>
          <w:bCs/>
          <w:spacing w:val="-4"/>
          <w:sz w:val="24"/>
          <w:szCs w:val="24"/>
        </w:rPr>
      </w:pPr>
      <w:r w:rsidRPr="006463E5">
        <w:rPr>
          <w:bCs/>
          <w:spacing w:val="-4"/>
          <w:sz w:val="24"/>
          <w:szCs w:val="24"/>
        </w:rPr>
        <w:t>Результаты исследований были предст</w:t>
      </w:r>
      <w:r>
        <w:rPr>
          <w:bCs/>
          <w:spacing w:val="-4"/>
          <w:sz w:val="24"/>
          <w:szCs w:val="24"/>
        </w:rPr>
        <w:t>авлены в промежуточных отчетах инв. №№ 0218РК00</w:t>
      </w:r>
      <w:r w:rsidRPr="006463E5">
        <w:rPr>
          <w:bCs/>
          <w:spacing w:val="-4"/>
          <w:sz w:val="24"/>
          <w:szCs w:val="24"/>
        </w:rPr>
        <w:t>7</w:t>
      </w:r>
      <w:r>
        <w:rPr>
          <w:bCs/>
          <w:spacing w:val="-4"/>
          <w:sz w:val="24"/>
          <w:szCs w:val="24"/>
        </w:rPr>
        <w:t>87</w:t>
      </w:r>
      <w:r w:rsidRPr="006463E5">
        <w:rPr>
          <w:bCs/>
          <w:spacing w:val="-4"/>
          <w:sz w:val="24"/>
          <w:szCs w:val="24"/>
        </w:rPr>
        <w:t xml:space="preserve"> (за 201</w:t>
      </w:r>
      <w:r>
        <w:rPr>
          <w:bCs/>
          <w:spacing w:val="-4"/>
          <w:sz w:val="24"/>
          <w:szCs w:val="24"/>
        </w:rPr>
        <w:t>8</w:t>
      </w:r>
      <w:r w:rsidRPr="006463E5">
        <w:rPr>
          <w:bCs/>
          <w:spacing w:val="-4"/>
          <w:sz w:val="24"/>
          <w:szCs w:val="24"/>
        </w:rPr>
        <w:t xml:space="preserve"> год) и 021</w:t>
      </w:r>
      <w:r>
        <w:rPr>
          <w:bCs/>
          <w:spacing w:val="-4"/>
          <w:sz w:val="24"/>
          <w:szCs w:val="24"/>
        </w:rPr>
        <w:t>9</w:t>
      </w:r>
      <w:r w:rsidRPr="006463E5">
        <w:rPr>
          <w:bCs/>
          <w:spacing w:val="-4"/>
          <w:sz w:val="24"/>
          <w:szCs w:val="24"/>
        </w:rPr>
        <w:t>РК00</w:t>
      </w:r>
      <w:r>
        <w:rPr>
          <w:bCs/>
          <w:spacing w:val="-4"/>
          <w:sz w:val="24"/>
          <w:szCs w:val="24"/>
        </w:rPr>
        <w:t>851</w:t>
      </w:r>
      <w:r w:rsidRPr="006463E5">
        <w:rPr>
          <w:bCs/>
          <w:spacing w:val="-4"/>
          <w:sz w:val="24"/>
          <w:szCs w:val="24"/>
        </w:rPr>
        <w:t xml:space="preserve"> (за 201</w:t>
      </w:r>
      <w:r>
        <w:rPr>
          <w:bCs/>
          <w:spacing w:val="-4"/>
          <w:sz w:val="24"/>
          <w:szCs w:val="24"/>
        </w:rPr>
        <w:t>9</w:t>
      </w:r>
      <w:r w:rsidRPr="006463E5">
        <w:rPr>
          <w:bCs/>
          <w:spacing w:val="-4"/>
          <w:sz w:val="24"/>
          <w:szCs w:val="24"/>
        </w:rPr>
        <w:t xml:space="preserve"> год).</w:t>
      </w:r>
    </w:p>
    <w:p w:rsidR="00154396" w:rsidRPr="00FA7A08" w:rsidRDefault="00154396" w:rsidP="00E82471">
      <w:pPr>
        <w:spacing w:line="360" w:lineRule="auto"/>
        <w:ind w:firstLine="709"/>
        <w:jc w:val="center"/>
        <w:rPr>
          <w:b/>
          <w:sz w:val="24"/>
          <w:szCs w:val="24"/>
        </w:rPr>
      </w:pPr>
      <w:r>
        <w:rPr>
          <w:sz w:val="24"/>
          <w:szCs w:val="24"/>
        </w:rPr>
        <w:br w:type="page"/>
      </w:r>
      <w:r w:rsidRPr="00FA7A08">
        <w:rPr>
          <w:b/>
          <w:sz w:val="24"/>
          <w:szCs w:val="24"/>
        </w:rPr>
        <w:lastRenderedPageBreak/>
        <w:t>ОСНОВНАЯ ЧАСТЬ</w:t>
      </w:r>
      <w:r w:rsidR="00FA7A08" w:rsidRPr="00FA7A08">
        <w:rPr>
          <w:b/>
          <w:sz w:val="24"/>
          <w:szCs w:val="24"/>
        </w:rPr>
        <w:t xml:space="preserve"> </w:t>
      </w:r>
      <w:r w:rsidR="00FA7A08">
        <w:rPr>
          <w:b/>
          <w:sz w:val="24"/>
          <w:szCs w:val="24"/>
        </w:rPr>
        <w:t>ОТЧЕТА о НИР</w:t>
      </w:r>
    </w:p>
    <w:p w:rsidR="00016FF8" w:rsidRPr="00016FF8" w:rsidRDefault="00016FF8" w:rsidP="00E82471">
      <w:pPr>
        <w:spacing w:line="360" w:lineRule="auto"/>
        <w:ind w:firstLine="709"/>
        <w:rPr>
          <w:bCs/>
          <w:sz w:val="16"/>
          <w:szCs w:val="16"/>
        </w:rPr>
      </w:pPr>
    </w:p>
    <w:p w:rsidR="00E10137" w:rsidRPr="00943329" w:rsidRDefault="00154396" w:rsidP="00E82471">
      <w:pPr>
        <w:spacing w:line="360" w:lineRule="auto"/>
        <w:ind w:firstLine="709"/>
        <w:rPr>
          <w:b/>
          <w:sz w:val="24"/>
          <w:szCs w:val="24"/>
        </w:rPr>
      </w:pPr>
      <w:r w:rsidRPr="00943329">
        <w:rPr>
          <w:b/>
          <w:sz w:val="24"/>
          <w:szCs w:val="24"/>
        </w:rPr>
        <w:t xml:space="preserve">1 </w:t>
      </w:r>
      <w:r w:rsidRPr="00943329">
        <w:rPr>
          <w:b/>
          <w:sz w:val="24"/>
          <w:szCs w:val="24"/>
        </w:rPr>
        <w:tab/>
      </w:r>
      <w:r w:rsidR="00E10137" w:rsidRPr="00943329">
        <w:rPr>
          <w:b/>
          <w:sz w:val="24"/>
          <w:szCs w:val="24"/>
        </w:rPr>
        <w:t>Выбор направления исследования</w:t>
      </w:r>
    </w:p>
    <w:p w:rsidR="00326E80" w:rsidRPr="00326E80" w:rsidRDefault="00A53C2F" w:rsidP="00E82471">
      <w:pPr>
        <w:spacing w:line="360" w:lineRule="auto"/>
        <w:ind w:firstLine="709"/>
        <w:rPr>
          <w:bCs/>
          <w:spacing w:val="-4"/>
          <w:sz w:val="24"/>
          <w:szCs w:val="24"/>
        </w:rPr>
      </w:pPr>
      <w:r>
        <w:rPr>
          <w:bCs/>
          <w:spacing w:val="-4"/>
          <w:sz w:val="24"/>
          <w:szCs w:val="24"/>
        </w:rPr>
        <w:t>В</w:t>
      </w:r>
      <w:r w:rsidR="00012BD0">
        <w:rPr>
          <w:bCs/>
          <w:spacing w:val="-4"/>
          <w:sz w:val="24"/>
          <w:szCs w:val="24"/>
        </w:rPr>
        <w:t xml:space="preserve"> качестве основы рекомбинантной вакцины были</w:t>
      </w:r>
      <w:r w:rsidR="00326E80" w:rsidRPr="00326E80">
        <w:rPr>
          <w:bCs/>
          <w:spacing w:val="-4"/>
          <w:sz w:val="24"/>
          <w:szCs w:val="24"/>
        </w:rPr>
        <w:t xml:space="preserve"> выбран</w:t>
      </w:r>
      <w:r w:rsidR="00012BD0">
        <w:rPr>
          <w:bCs/>
          <w:spacing w:val="-4"/>
          <w:sz w:val="24"/>
          <w:szCs w:val="24"/>
        </w:rPr>
        <w:t>ы</w:t>
      </w:r>
      <w:r w:rsidR="00326E80" w:rsidRPr="00326E80">
        <w:rPr>
          <w:bCs/>
          <w:spacing w:val="-4"/>
          <w:sz w:val="24"/>
          <w:szCs w:val="24"/>
        </w:rPr>
        <w:t xml:space="preserve"> и</w:t>
      </w:r>
      <w:r w:rsidR="00012BD0">
        <w:rPr>
          <w:bCs/>
          <w:spacing w:val="-4"/>
          <w:sz w:val="24"/>
          <w:szCs w:val="24"/>
        </w:rPr>
        <w:t>ммунодоминантные белки</w:t>
      </w:r>
      <w:r>
        <w:rPr>
          <w:bCs/>
          <w:spacing w:val="-4"/>
          <w:sz w:val="24"/>
          <w:szCs w:val="24"/>
        </w:rPr>
        <w:t xml:space="preserve"> оболочки</w:t>
      </w:r>
      <w:r w:rsidR="00B840FE">
        <w:rPr>
          <w:bCs/>
          <w:spacing w:val="-4"/>
          <w:sz w:val="24"/>
          <w:szCs w:val="24"/>
        </w:rPr>
        <w:t xml:space="preserve"> ВОО</w:t>
      </w:r>
      <w:r>
        <w:rPr>
          <w:bCs/>
          <w:spacing w:val="-4"/>
          <w:sz w:val="24"/>
          <w:szCs w:val="24"/>
        </w:rPr>
        <w:t xml:space="preserve">. </w:t>
      </w:r>
      <w:r w:rsidR="006A1CC1">
        <w:rPr>
          <w:bCs/>
          <w:spacing w:val="-4"/>
          <w:sz w:val="24"/>
          <w:szCs w:val="24"/>
        </w:rPr>
        <w:t>Известно</w:t>
      </w:r>
      <w:r w:rsidR="00E17692">
        <w:rPr>
          <w:bCs/>
          <w:spacing w:val="-4"/>
          <w:sz w:val="24"/>
          <w:szCs w:val="24"/>
        </w:rPr>
        <w:t xml:space="preserve">, что </w:t>
      </w:r>
      <w:r w:rsidR="00326E80" w:rsidRPr="00326E80">
        <w:rPr>
          <w:bCs/>
          <w:spacing w:val="-4"/>
          <w:sz w:val="24"/>
          <w:szCs w:val="24"/>
        </w:rPr>
        <w:t>с</w:t>
      </w:r>
      <w:r w:rsidR="00E17692">
        <w:rPr>
          <w:bCs/>
          <w:spacing w:val="-4"/>
          <w:sz w:val="24"/>
          <w:szCs w:val="24"/>
        </w:rPr>
        <w:t>труктурные белки</w:t>
      </w:r>
      <w:r w:rsidR="00820AA9">
        <w:rPr>
          <w:bCs/>
          <w:spacing w:val="-4"/>
          <w:sz w:val="24"/>
          <w:szCs w:val="24"/>
        </w:rPr>
        <w:t xml:space="preserve"> оболочки </w:t>
      </w:r>
      <w:r w:rsidR="00E17692" w:rsidRPr="00820AA9">
        <w:rPr>
          <w:bCs/>
          <w:spacing w:val="-4"/>
          <w:sz w:val="24"/>
          <w:szCs w:val="24"/>
        </w:rPr>
        <w:t>SPPV60, SPPV095, SPPV117 и SPPV122</w:t>
      </w:r>
      <w:r w:rsidR="00E17692">
        <w:rPr>
          <w:bCs/>
          <w:spacing w:val="-4"/>
          <w:sz w:val="24"/>
          <w:szCs w:val="24"/>
        </w:rPr>
        <w:t xml:space="preserve"> </w:t>
      </w:r>
      <w:r w:rsidR="00E17692" w:rsidRPr="00326E80">
        <w:rPr>
          <w:bCs/>
          <w:spacing w:val="-4"/>
          <w:sz w:val="24"/>
          <w:szCs w:val="24"/>
        </w:rPr>
        <w:t xml:space="preserve">являются </w:t>
      </w:r>
      <w:r w:rsidR="00326E80" w:rsidRPr="00326E80">
        <w:rPr>
          <w:bCs/>
          <w:spacing w:val="-4"/>
          <w:sz w:val="24"/>
          <w:szCs w:val="24"/>
        </w:rPr>
        <w:t xml:space="preserve">иммунодоминантными </w:t>
      </w:r>
      <w:r w:rsidR="00E24FA2" w:rsidRPr="00E24FA2">
        <w:rPr>
          <w:bCs/>
          <w:spacing w:val="-4"/>
          <w:sz w:val="24"/>
          <w:szCs w:val="24"/>
        </w:rPr>
        <w:t>[7].</w:t>
      </w:r>
      <w:r w:rsidR="00C868C2" w:rsidRPr="00326E80">
        <w:rPr>
          <w:bCs/>
          <w:spacing w:val="-4"/>
          <w:sz w:val="24"/>
          <w:szCs w:val="24"/>
        </w:rPr>
        <w:t xml:space="preserve"> </w:t>
      </w:r>
      <w:r w:rsidR="007B66E4">
        <w:rPr>
          <w:bCs/>
          <w:spacing w:val="-4"/>
          <w:sz w:val="24"/>
          <w:szCs w:val="24"/>
        </w:rPr>
        <w:t>О</w:t>
      </w:r>
      <w:r w:rsidR="00326E80" w:rsidRPr="00326E80">
        <w:rPr>
          <w:bCs/>
          <w:spacing w:val="-4"/>
          <w:sz w:val="24"/>
          <w:szCs w:val="24"/>
        </w:rPr>
        <w:t>ни являются ортолог</w:t>
      </w:r>
      <w:r w:rsidR="00344327">
        <w:rPr>
          <w:bCs/>
          <w:spacing w:val="-4"/>
          <w:sz w:val="24"/>
          <w:szCs w:val="24"/>
        </w:rPr>
        <w:t xml:space="preserve">ами белков </w:t>
      </w:r>
      <w:r w:rsidR="00012BD0" w:rsidRPr="00326E80">
        <w:rPr>
          <w:bCs/>
          <w:spacing w:val="-4"/>
          <w:sz w:val="24"/>
          <w:szCs w:val="24"/>
        </w:rPr>
        <w:t>L1</w:t>
      </w:r>
      <w:r w:rsidR="00012BD0">
        <w:rPr>
          <w:bCs/>
          <w:spacing w:val="-4"/>
          <w:sz w:val="24"/>
          <w:szCs w:val="24"/>
          <w:lang w:val="en-US"/>
        </w:rPr>
        <w:t>R</w:t>
      </w:r>
      <w:r w:rsidR="00012BD0" w:rsidRPr="00326E80">
        <w:rPr>
          <w:bCs/>
          <w:spacing w:val="-4"/>
          <w:sz w:val="24"/>
          <w:szCs w:val="24"/>
        </w:rPr>
        <w:t>, A4</w:t>
      </w:r>
      <w:r w:rsidR="00012BD0">
        <w:rPr>
          <w:bCs/>
          <w:spacing w:val="-4"/>
          <w:sz w:val="24"/>
          <w:szCs w:val="24"/>
          <w:lang w:val="en-US"/>
        </w:rPr>
        <w:t>L</w:t>
      </w:r>
      <w:r w:rsidR="00012BD0" w:rsidRPr="00326E80">
        <w:rPr>
          <w:bCs/>
          <w:spacing w:val="-4"/>
          <w:sz w:val="24"/>
          <w:szCs w:val="24"/>
        </w:rPr>
        <w:t>, A27</w:t>
      </w:r>
      <w:r w:rsidR="00012BD0">
        <w:rPr>
          <w:bCs/>
          <w:spacing w:val="-4"/>
          <w:sz w:val="24"/>
          <w:szCs w:val="24"/>
          <w:lang w:val="en-US"/>
        </w:rPr>
        <w:t>L</w:t>
      </w:r>
      <w:r w:rsidR="00012BD0" w:rsidRPr="00326E80">
        <w:rPr>
          <w:bCs/>
          <w:spacing w:val="-4"/>
          <w:sz w:val="24"/>
          <w:szCs w:val="24"/>
        </w:rPr>
        <w:t xml:space="preserve"> иA33</w:t>
      </w:r>
      <w:r w:rsidR="00012BD0">
        <w:rPr>
          <w:bCs/>
          <w:spacing w:val="-4"/>
          <w:sz w:val="24"/>
          <w:szCs w:val="24"/>
          <w:lang w:val="en-US"/>
        </w:rPr>
        <w:t>R</w:t>
      </w:r>
      <w:r w:rsidR="00012BD0" w:rsidRPr="00326E80">
        <w:rPr>
          <w:bCs/>
          <w:spacing w:val="-4"/>
          <w:sz w:val="24"/>
          <w:szCs w:val="24"/>
        </w:rPr>
        <w:t xml:space="preserve"> </w:t>
      </w:r>
      <w:r w:rsidR="00012BD0">
        <w:rPr>
          <w:bCs/>
          <w:spacing w:val="-4"/>
          <w:sz w:val="24"/>
          <w:szCs w:val="24"/>
        </w:rPr>
        <w:t xml:space="preserve">вируса </w:t>
      </w:r>
      <w:r w:rsidR="00344327">
        <w:rPr>
          <w:bCs/>
          <w:spacing w:val="-4"/>
          <w:sz w:val="24"/>
          <w:szCs w:val="24"/>
        </w:rPr>
        <w:t>осповакцины</w:t>
      </w:r>
      <w:r w:rsidR="00144C19">
        <w:rPr>
          <w:bCs/>
          <w:spacing w:val="-4"/>
          <w:sz w:val="24"/>
          <w:szCs w:val="24"/>
        </w:rPr>
        <w:t xml:space="preserve"> </w:t>
      </w:r>
      <w:r w:rsidR="00144C19" w:rsidRPr="00144C19">
        <w:rPr>
          <w:bCs/>
          <w:spacing w:val="-4"/>
          <w:sz w:val="24"/>
          <w:szCs w:val="24"/>
        </w:rPr>
        <w:t>(</w:t>
      </w:r>
      <w:r w:rsidR="00144C19">
        <w:rPr>
          <w:bCs/>
          <w:spacing w:val="-4"/>
          <w:sz w:val="24"/>
          <w:szCs w:val="24"/>
          <w:lang w:val="en-US"/>
        </w:rPr>
        <w:t>VACV</w:t>
      </w:r>
      <w:r w:rsidR="00144C19" w:rsidRPr="00144C19">
        <w:rPr>
          <w:bCs/>
          <w:spacing w:val="-4"/>
          <w:sz w:val="24"/>
          <w:szCs w:val="24"/>
        </w:rPr>
        <w:t>)</w:t>
      </w:r>
      <w:r w:rsidR="00012BD0" w:rsidRPr="00012BD0">
        <w:rPr>
          <w:bCs/>
          <w:spacing w:val="-4"/>
          <w:sz w:val="24"/>
          <w:szCs w:val="24"/>
        </w:rPr>
        <w:t xml:space="preserve">, </w:t>
      </w:r>
      <w:r w:rsidR="00B840FE" w:rsidRPr="00AF0788">
        <w:rPr>
          <w:spacing w:val="5"/>
          <w:sz w:val="24"/>
          <w:szCs w:val="24"/>
        </w:rPr>
        <w:t>применявшегося в качестве живой вакцины от натуральной оспы в ХХ веке</w:t>
      </w:r>
      <w:r w:rsidR="00326E80" w:rsidRPr="00326E80">
        <w:rPr>
          <w:bCs/>
          <w:spacing w:val="-4"/>
          <w:sz w:val="24"/>
          <w:szCs w:val="24"/>
        </w:rPr>
        <w:t xml:space="preserve">. При этом вируснейтрализующая активность была показана только для </w:t>
      </w:r>
      <w:r w:rsidR="005B42C6">
        <w:rPr>
          <w:bCs/>
          <w:spacing w:val="-4"/>
          <w:sz w:val="24"/>
          <w:szCs w:val="24"/>
        </w:rPr>
        <w:t xml:space="preserve">кроличьих </w:t>
      </w:r>
      <w:r w:rsidR="00326E80" w:rsidRPr="00326E80">
        <w:rPr>
          <w:bCs/>
          <w:spacing w:val="-4"/>
          <w:sz w:val="24"/>
          <w:szCs w:val="24"/>
        </w:rPr>
        <w:t>сывороток</w:t>
      </w:r>
      <w:r w:rsidR="005B42C6">
        <w:rPr>
          <w:bCs/>
          <w:spacing w:val="-4"/>
          <w:sz w:val="24"/>
          <w:szCs w:val="24"/>
        </w:rPr>
        <w:t xml:space="preserve"> крови</w:t>
      </w:r>
      <w:r w:rsidR="00326E80" w:rsidRPr="00326E80">
        <w:rPr>
          <w:bCs/>
          <w:spacing w:val="-4"/>
          <w:sz w:val="24"/>
          <w:szCs w:val="24"/>
        </w:rPr>
        <w:t xml:space="preserve"> к синтезированным в бактериях рекомбинантным белкам </w:t>
      </w:r>
      <w:r w:rsidR="00E24FA2">
        <w:rPr>
          <w:bCs/>
          <w:spacing w:val="-4"/>
          <w:sz w:val="24"/>
          <w:szCs w:val="24"/>
        </w:rPr>
        <w:t>SPPV60</w:t>
      </w:r>
      <w:r w:rsidR="00A04D8B">
        <w:rPr>
          <w:bCs/>
          <w:spacing w:val="-4"/>
          <w:sz w:val="24"/>
          <w:szCs w:val="24"/>
        </w:rPr>
        <w:t>Δ</w:t>
      </w:r>
      <w:r w:rsidR="00A04D8B" w:rsidRPr="00A04D8B">
        <w:rPr>
          <w:bCs/>
          <w:spacing w:val="-4"/>
          <w:sz w:val="24"/>
          <w:szCs w:val="24"/>
        </w:rPr>
        <w:t xml:space="preserve"> (</w:t>
      </w:r>
      <w:r w:rsidR="00A04D8B">
        <w:rPr>
          <w:bCs/>
          <w:spacing w:val="-4"/>
          <w:sz w:val="24"/>
          <w:szCs w:val="24"/>
        </w:rPr>
        <w:t>эктодомен SPPV60)</w:t>
      </w:r>
      <w:r w:rsidR="00E157E6">
        <w:rPr>
          <w:bCs/>
          <w:spacing w:val="-4"/>
          <w:sz w:val="24"/>
          <w:szCs w:val="24"/>
        </w:rPr>
        <w:t>, SPPV117</w:t>
      </w:r>
      <w:r w:rsidR="00B3516B">
        <w:rPr>
          <w:bCs/>
          <w:spacing w:val="-4"/>
          <w:sz w:val="24"/>
          <w:szCs w:val="24"/>
        </w:rPr>
        <w:t xml:space="preserve"> и </w:t>
      </w:r>
      <w:r w:rsidR="00813BAC">
        <w:rPr>
          <w:bCs/>
          <w:spacing w:val="-4"/>
          <w:sz w:val="24"/>
          <w:szCs w:val="24"/>
        </w:rPr>
        <w:t>SPPV122</w:t>
      </w:r>
      <w:r w:rsidR="00326E80" w:rsidRPr="00326E80">
        <w:rPr>
          <w:bCs/>
          <w:spacing w:val="-4"/>
          <w:sz w:val="24"/>
          <w:szCs w:val="24"/>
        </w:rPr>
        <w:t xml:space="preserve">. </w:t>
      </w:r>
      <w:r w:rsidR="00F468D3">
        <w:rPr>
          <w:bCs/>
          <w:spacing w:val="-4"/>
          <w:sz w:val="24"/>
          <w:szCs w:val="24"/>
        </w:rPr>
        <w:t>SPPV60</w:t>
      </w:r>
      <w:r w:rsidR="005B42C6">
        <w:rPr>
          <w:bCs/>
          <w:spacing w:val="-4"/>
          <w:sz w:val="24"/>
          <w:szCs w:val="24"/>
        </w:rPr>
        <w:t>Δ</w:t>
      </w:r>
      <w:r w:rsidR="00F468D3" w:rsidRPr="00326E80">
        <w:rPr>
          <w:bCs/>
          <w:spacing w:val="-4"/>
          <w:sz w:val="24"/>
          <w:szCs w:val="24"/>
        </w:rPr>
        <w:t xml:space="preserve"> и SPP</w:t>
      </w:r>
      <w:r w:rsidR="00F468D3">
        <w:rPr>
          <w:bCs/>
          <w:spacing w:val="-4"/>
          <w:sz w:val="24"/>
          <w:szCs w:val="24"/>
        </w:rPr>
        <w:t>V117</w:t>
      </w:r>
      <w:r w:rsidR="00326E80" w:rsidRPr="00326E80">
        <w:rPr>
          <w:bCs/>
          <w:spacing w:val="-4"/>
          <w:sz w:val="24"/>
          <w:szCs w:val="24"/>
        </w:rPr>
        <w:t xml:space="preserve"> </w:t>
      </w:r>
      <w:r w:rsidR="00F468D3">
        <w:rPr>
          <w:bCs/>
          <w:spacing w:val="-4"/>
          <w:sz w:val="24"/>
          <w:szCs w:val="24"/>
        </w:rPr>
        <w:t>были выбраны</w:t>
      </w:r>
      <w:r w:rsidR="00F468D3" w:rsidRPr="00F468D3">
        <w:rPr>
          <w:bCs/>
          <w:spacing w:val="-4"/>
          <w:sz w:val="24"/>
          <w:szCs w:val="24"/>
        </w:rPr>
        <w:t xml:space="preserve"> </w:t>
      </w:r>
      <w:r w:rsidR="00B840FE">
        <w:rPr>
          <w:bCs/>
          <w:spacing w:val="-4"/>
          <w:sz w:val="24"/>
          <w:szCs w:val="24"/>
        </w:rPr>
        <w:t xml:space="preserve">нами </w:t>
      </w:r>
      <w:r w:rsidR="00F468D3">
        <w:rPr>
          <w:bCs/>
          <w:spacing w:val="-4"/>
          <w:sz w:val="24"/>
          <w:szCs w:val="24"/>
        </w:rPr>
        <w:t>д</w:t>
      </w:r>
      <w:r w:rsidR="00F468D3" w:rsidRPr="00326E80">
        <w:rPr>
          <w:bCs/>
          <w:spacing w:val="-4"/>
          <w:sz w:val="24"/>
          <w:szCs w:val="24"/>
        </w:rPr>
        <w:t xml:space="preserve">ля </w:t>
      </w:r>
      <w:r w:rsidR="00824573">
        <w:rPr>
          <w:bCs/>
          <w:spacing w:val="-4"/>
          <w:sz w:val="24"/>
          <w:szCs w:val="24"/>
        </w:rPr>
        <w:t>синтеза в хлоропластах растений</w:t>
      </w:r>
      <w:r w:rsidR="00326E80" w:rsidRPr="00326E80">
        <w:rPr>
          <w:bCs/>
          <w:spacing w:val="-4"/>
          <w:sz w:val="24"/>
          <w:szCs w:val="24"/>
        </w:rPr>
        <w:t xml:space="preserve">, поскольку </w:t>
      </w:r>
      <w:r w:rsidR="00B3516B">
        <w:rPr>
          <w:bCs/>
          <w:spacing w:val="-4"/>
          <w:sz w:val="24"/>
          <w:szCs w:val="24"/>
        </w:rPr>
        <w:t>сыворотки к ним</w:t>
      </w:r>
      <w:r w:rsidR="00326E80" w:rsidRPr="00326E80">
        <w:rPr>
          <w:bCs/>
          <w:spacing w:val="-4"/>
          <w:sz w:val="24"/>
          <w:szCs w:val="24"/>
        </w:rPr>
        <w:t xml:space="preserve"> показали достаточно высокую вируснейтр</w:t>
      </w:r>
      <w:r w:rsidR="00EE7ACC">
        <w:rPr>
          <w:bCs/>
          <w:spacing w:val="-4"/>
          <w:sz w:val="24"/>
          <w:szCs w:val="24"/>
        </w:rPr>
        <w:t>ализующая активность</w:t>
      </w:r>
      <w:r w:rsidR="00E157E6">
        <w:rPr>
          <w:bCs/>
          <w:spacing w:val="-4"/>
          <w:sz w:val="24"/>
          <w:szCs w:val="24"/>
        </w:rPr>
        <w:t xml:space="preserve">. </w:t>
      </w:r>
      <w:r w:rsidR="00B840FE">
        <w:rPr>
          <w:bCs/>
          <w:spacing w:val="-4"/>
          <w:sz w:val="24"/>
          <w:szCs w:val="24"/>
        </w:rPr>
        <w:t xml:space="preserve">В </w:t>
      </w:r>
      <w:r w:rsidR="00615BC8">
        <w:rPr>
          <w:bCs/>
          <w:spacing w:val="-4"/>
          <w:sz w:val="24"/>
          <w:szCs w:val="24"/>
        </w:rPr>
        <w:t xml:space="preserve">дальнейшем </w:t>
      </w:r>
      <w:r w:rsidR="00E157E6">
        <w:rPr>
          <w:bCs/>
          <w:spacing w:val="-4"/>
          <w:sz w:val="24"/>
          <w:szCs w:val="24"/>
        </w:rPr>
        <w:t xml:space="preserve">мы </w:t>
      </w:r>
      <w:r w:rsidR="00615BC8">
        <w:rPr>
          <w:bCs/>
          <w:spacing w:val="-4"/>
          <w:sz w:val="24"/>
          <w:szCs w:val="24"/>
        </w:rPr>
        <w:t xml:space="preserve">их </w:t>
      </w:r>
      <w:r w:rsidR="00E157E6">
        <w:rPr>
          <w:bCs/>
          <w:spacing w:val="-4"/>
          <w:sz w:val="24"/>
          <w:szCs w:val="24"/>
        </w:rPr>
        <w:t>обознач</w:t>
      </w:r>
      <w:r w:rsidR="00E17692">
        <w:rPr>
          <w:bCs/>
          <w:spacing w:val="-4"/>
          <w:sz w:val="24"/>
          <w:szCs w:val="24"/>
        </w:rPr>
        <w:t>или</w:t>
      </w:r>
      <w:r w:rsidR="00E157E6">
        <w:rPr>
          <w:bCs/>
          <w:spacing w:val="-4"/>
          <w:sz w:val="24"/>
          <w:szCs w:val="24"/>
        </w:rPr>
        <w:t xml:space="preserve"> как </w:t>
      </w:r>
      <w:r w:rsidR="00E157E6">
        <w:rPr>
          <w:bCs/>
          <w:spacing w:val="-4"/>
          <w:sz w:val="24"/>
          <w:szCs w:val="24"/>
          <w:lang w:val="en-US"/>
        </w:rPr>
        <w:t>SPPV</w:t>
      </w:r>
      <w:r w:rsidR="00E157E6" w:rsidRPr="00E157E6">
        <w:rPr>
          <w:bCs/>
          <w:spacing w:val="-4"/>
          <w:sz w:val="24"/>
          <w:szCs w:val="24"/>
        </w:rPr>
        <w:t>-</w:t>
      </w:r>
      <w:r w:rsidR="00E157E6">
        <w:rPr>
          <w:bCs/>
          <w:spacing w:val="-4"/>
          <w:sz w:val="24"/>
          <w:szCs w:val="24"/>
          <w:lang w:val="en-US"/>
        </w:rPr>
        <w:t>L</w:t>
      </w:r>
      <w:r w:rsidR="00E157E6" w:rsidRPr="00E157E6">
        <w:rPr>
          <w:bCs/>
          <w:spacing w:val="-4"/>
          <w:sz w:val="24"/>
          <w:szCs w:val="24"/>
        </w:rPr>
        <w:t>1</w:t>
      </w:r>
      <w:r w:rsidR="00E157E6">
        <w:rPr>
          <w:bCs/>
          <w:spacing w:val="-4"/>
          <w:sz w:val="24"/>
          <w:szCs w:val="24"/>
          <w:lang w:val="en-US"/>
        </w:rPr>
        <w:t>R</w:t>
      </w:r>
      <w:r w:rsidR="00A04D8B">
        <w:rPr>
          <w:bCs/>
          <w:spacing w:val="-4"/>
          <w:sz w:val="24"/>
          <w:szCs w:val="24"/>
          <w:lang w:val="en-US"/>
        </w:rPr>
        <w:t>Δ</w:t>
      </w:r>
      <w:r w:rsidR="00E157E6">
        <w:rPr>
          <w:bCs/>
          <w:spacing w:val="-4"/>
          <w:sz w:val="24"/>
          <w:szCs w:val="24"/>
        </w:rPr>
        <w:t xml:space="preserve"> и </w:t>
      </w:r>
      <w:r w:rsidR="00E157E6">
        <w:rPr>
          <w:bCs/>
          <w:spacing w:val="-4"/>
          <w:sz w:val="24"/>
          <w:szCs w:val="24"/>
          <w:lang w:val="en-US"/>
        </w:rPr>
        <w:t>SPPV</w:t>
      </w:r>
      <w:r w:rsidR="00E157E6" w:rsidRPr="00E157E6">
        <w:rPr>
          <w:bCs/>
          <w:spacing w:val="-4"/>
          <w:sz w:val="24"/>
          <w:szCs w:val="24"/>
        </w:rPr>
        <w:t>-</w:t>
      </w:r>
      <w:r w:rsidR="00E157E6">
        <w:rPr>
          <w:bCs/>
          <w:spacing w:val="-4"/>
          <w:sz w:val="24"/>
          <w:szCs w:val="24"/>
          <w:lang w:val="en-US"/>
        </w:rPr>
        <w:t>A</w:t>
      </w:r>
      <w:r w:rsidR="00E157E6" w:rsidRPr="00E157E6">
        <w:rPr>
          <w:bCs/>
          <w:spacing w:val="-4"/>
          <w:sz w:val="24"/>
          <w:szCs w:val="24"/>
        </w:rPr>
        <w:t>27</w:t>
      </w:r>
      <w:r w:rsidR="00E157E6">
        <w:rPr>
          <w:bCs/>
          <w:spacing w:val="-4"/>
          <w:sz w:val="24"/>
          <w:szCs w:val="24"/>
          <w:lang w:val="en-US"/>
        </w:rPr>
        <w:t>L</w:t>
      </w:r>
      <w:r w:rsidR="00326E80" w:rsidRPr="00326E80">
        <w:rPr>
          <w:bCs/>
          <w:spacing w:val="-4"/>
          <w:sz w:val="24"/>
          <w:szCs w:val="24"/>
        </w:rPr>
        <w:t xml:space="preserve">. </w:t>
      </w:r>
    </w:p>
    <w:p w:rsidR="00326E80" w:rsidRPr="00326E80" w:rsidRDefault="00C91DC7" w:rsidP="00E82471">
      <w:pPr>
        <w:spacing w:line="360" w:lineRule="auto"/>
        <w:ind w:firstLine="709"/>
        <w:rPr>
          <w:bCs/>
          <w:spacing w:val="-4"/>
          <w:sz w:val="24"/>
          <w:szCs w:val="24"/>
        </w:rPr>
      </w:pPr>
      <w:r>
        <w:rPr>
          <w:bCs/>
          <w:spacing w:val="-4"/>
          <w:sz w:val="24"/>
          <w:szCs w:val="24"/>
        </w:rPr>
        <w:t xml:space="preserve">Из </w:t>
      </w:r>
      <w:r w:rsidR="00E157E6">
        <w:rPr>
          <w:bCs/>
          <w:spacing w:val="-4"/>
          <w:sz w:val="24"/>
          <w:szCs w:val="24"/>
        </w:rPr>
        <w:t xml:space="preserve">зарубежных </w:t>
      </w:r>
      <w:r>
        <w:rPr>
          <w:bCs/>
          <w:spacing w:val="-4"/>
          <w:sz w:val="24"/>
          <w:szCs w:val="24"/>
        </w:rPr>
        <w:t>исследований известно</w:t>
      </w:r>
      <w:r w:rsidR="00326E80" w:rsidRPr="00326E80">
        <w:rPr>
          <w:bCs/>
          <w:spacing w:val="-4"/>
          <w:sz w:val="24"/>
          <w:szCs w:val="24"/>
        </w:rPr>
        <w:t xml:space="preserve">, что иммунизация мышей </w:t>
      </w:r>
      <w:r w:rsidRPr="00326E80">
        <w:rPr>
          <w:bCs/>
          <w:spacing w:val="-4"/>
          <w:sz w:val="24"/>
          <w:szCs w:val="24"/>
        </w:rPr>
        <w:t>бактери</w:t>
      </w:r>
      <w:r>
        <w:rPr>
          <w:bCs/>
          <w:spacing w:val="-4"/>
          <w:sz w:val="24"/>
          <w:szCs w:val="24"/>
        </w:rPr>
        <w:t>ально-</w:t>
      </w:r>
      <w:r w:rsidRPr="00326E80">
        <w:rPr>
          <w:bCs/>
          <w:spacing w:val="-4"/>
          <w:sz w:val="24"/>
          <w:szCs w:val="24"/>
        </w:rPr>
        <w:t xml:space="preserve">синтезированным </w:t>
      </w:r>
      <w:r w:rsidR="00326E80" w:rsidRPr="00326E80">
        <w:rPr>
          <w:bCs/>
          <w:spacing w:val="-4"/>
          <w:sz w:val="24"/>
          <w:szCs w:val="24"/>
        </w:rPr>
        <w:t>рекомбинантным белком</w:t>
      </w:r>
      <w:r w:rsidR="00820AA9" w:rsidRPr="00820AA9">
        <w:t xml:space="preserve"> </w:t>
      </w:r>
      <w:r w:rsidR="00E157E6">
        <w:rPr>
          <w:bCs/>
          <w:spacing w:val="-4"/>
          <w:sz w:val="24"/>
          <w:szCs w:val="24"/>
        </w:rPr>
        <w:t>VACV</w:t>
      </w:r>
      <w:r w:rsidR="00326E80" w:rsidRPr="00326E80">
        <w:rPr>
          <w:bCs/>
          <w:spacing w:val="-4"/>
          <w:sz w:val="24"/>
          <w:szCs w:val="24"/>
        </w:rPr>
        <w:t>A27L</w:t>
      </w:r>
      <w:r w:rsidR="007B66E4">
        <w:rPr>
          <w:bCs/>
          <w:spacing w:val="-4"/>
          <w:sz w:val="24"/>
          <w:szCs w:val="24"/>
        </w:rPr>
        <w:t xml:space="preserve"> обеспечивала</w:t>
      </w:r>
      <w:r w:rsidR="00326E80" w:rsidRPr="00326E80">
        <w:rPr>
          <w:bCs/>
          <w:spacing w:val="-4"/>
          <w:sz w:val="24"/>
          <w:szCs w:val="24"/>
        </w:rPr>
        <w:t xml:space="preserve"> полную защиту от </w:t>
      </w:r>
      <w:r w:rsidR="00820AA9">
        <w:rPr>
          <w:bCs/>
          <w:spacing w:val="-4"/>
          <w:sz w:val="24"/>
          <w:szCs w:val="24"/>
        </w:rPr>
        <w:t>гибели</w:t>
      </w:r>
      <w:r w:rsidR="00326E80" w:rsidRPr="00326E80">
        <w:rPr>
          <w:bCs/>
          <w:spacing w:val="-4"/>
          <w:sz w:val="24"/>
          <w:szCs w:val="24"/>
        </w:rPr>
        <w:t xml:space="preserve"> в случае искусственного заражения мышей летальными дозами осповакцины </w:t>
      </w:r>
      <w:r w:rsidR="00326E80" w:rsidRPr="006A000C">
        <w:rPr>
          <w:bCs/>
          <w:spacing w:val="-4"/>
          <w:sz w:val="24"/>
          <w:szCs w:val="24"/>
        </w:rPr>
        <w:t>[</w:t>
      </w:r>
      <w:r w:rsidR="006A000C">
        <w:rPr>
          <w:bCs/>
          <w:spacing w:val="-4"/>
          <w:sz w:val="24"/>
          <w:szCs w:val="24"/>
        </w:rPr>
        <w:t>8</w:t>
      </w:r>
      <w:r w:rsidR="00326E80" w:rsidRPr="00326E80">
        <w:rPr>
          <w:bCs/>
          <w:spacing w:val="-4"/>
          <w:sz w:val="24"/>
          <w:szCs w:val="24"/>
        </w:rPr>
        <w:t xml:space="preserve">]. </w:t>
      </w:r>
      <w:r w:rsidR="007B66E4">
        <w:rPr>
          <w:bCs/>
          <w:spacing w:val="-4"/>
          <w:sz w:val="24"/>
          <w:szCs w:val="24"/>
        </w:rPr>
        <w:t>Экспрессированный</w:t>
      </w:r>
      <w:r w:rsidR="007B66E4" w:rsidRPr="007B66E4">
        <w:rPr>
          <w:bCs/>
          <w:spacing w:val="-4"/>
          <w:sz w:val="24"/>
          <w:szCs w:val="24"/>
        </w:rPr>
        <w:t xml:space="preserve"> в бакуловирусной с</w:t>
      </w:r>
      <w:r w:rsidR="007B66E4">
        <w:rPr>
          <w:bCs/>
          <w:spacing w:val="-4"/>
          <w:sz w:val="24"/>
          <w:szCs w:val="24"/>
        </w:rPr>
        <w:t>истеме б</w:t>
      </w:r>
      <w:r w:rsidR="007B66E4" w:rsidRPr="007B66E4">
        <w:rPr>
          <w:bCs/>
          <w:spacing w:val="-4"/>
          <w:sz w:val="24"/>
          <w:szCs w:val="24"/>
        </w:rPr>
        <w:t>ел</w:t>
      </w:r>
      <w:r w:rsidR="007B66E4">
        <w:rPr>
          <w:bCs/>
          <w:spacing w:val="-4"/>
          <w:sz w:val="24"/>
          <w:szCs w:val="24"/>
        </w:rPr>
        <w:t>ок</w:t>
      </w:r>
      <w:r w:rsidR="007B66E4" w:rsidRPr="007B66E4">
        <w:rPr>
          <w:bCs/>
          <w:spacing w:val="-4"/>
          <w:sz w:val="24"/>
          <w:szCs w:val="24"/>
        </w:rPr>
        <w:t xml:space="preserve"> </w:t>
      </w:r>
      <w:r w:rsidR="00A57C89">
        <w:rPr>
          <w:bCs/>
          <w:spacing w:val="-4"/>
          <w:sz w:val="24"/>
          <w:szCs w:val="24"/>
          <w:lang w:val="en-US"/>
        </w:rPr>
        <w:t>VACV</w:t>
      </w:r>
      <w:r w:rsidR="007B66E4" w:rsidRPr="007B66E4">
        <w:rPr>
          <w:bCs/>
          <w:spacing w:val="-4"/>
          <w:sz w:val="24"/>
          <w:szCs w:val="24"/>
        </w:rPr>
        <w:t>L1</w:t>
      </w:r>
      <w:r w:rsidR="007B66E4">
        <w:rPr>
          <w:bCs/>
          <w:spacing w:val="-4"/>
          <w:sz w:val="24"/>
          <w:szCs w:val="24"/>
          <w:lang w:val="en-US"/>
        </w:rPr>
        <w:t>R</w:t>
      </w:r>
      <w:r w:rsidR="007B66E4" w:rsidRPr="007B66E4">
        <w:rPr>
          <w:bCs/>
          <w:spacing w:val="-4"/>
          <w:sz w:val="24"/>
          <w:szCs w:val="24"/>
        </w:rPr>
        <w:t xml:space="preserve"> </w:t>
      </w:r>
      <w:r w:rsidR="007B66E4">
        <w:rPr>
          <w:bCs/>
          <w:spacing w:val="-4"/>
          <w:sz w:val="24"/>
          <w:szCs w:val="24"/>
        </w:rPr>
        <w:t>совместно с</w:t>
      </w:r>
      <w:r w:rsidR="007B66E4" w:rsidRPr="007B66E4">
        <w:rPr>
          <w:bCs/>
          <w:spacing w:val="-4"/>
          <w:sz w:val="24"/>
          <w:szCs w:val="24"/>
        </w:rPr>
        <w:t xml:space="preserve"> </w:t>
      </w:r>
      <w:r w:rsidR="00E157E6">
        <w:rPr>
          <w:bCs/>
          <w:spacing w:val="-4"/>
          <w:sz w:val="24"/>
          <w:szCs w:val="24"/>
          <w:lang w:val="en-US"/>
        </w:rPr>
        <w:t>VACV</w:t>
      </w:r>
      <w:r w:rsidR="007B66E4" w:rsidRPr="007B66E4">
        <w:rPr>
          <w:bCs/>
          <w:spacing w:val="-4"/>
          <w:sz w:val="24"/>
          <w:szCs w:val="24"/>
        </w:rPr>
        <w:t>А33</w:t>
      </w:r>
      <w:r w:rsidR="007B66E4">
        <w:rPr>
          <w:bCs/>
          <w:spacing w:val="-4"/>
          <w:sz w:val="24"/>
          <w:szCs w:val="24"/>
          <w:lang w:val="en-US"/>
        </w:rPr>
        <w:t>R</w:t>
      </w:r>
      <w:r w:rsidR="007B66E4">
        <w:rPr>
          <w:bCs/>
          <w:spacing w:val="-4"/>
          <w:sz w:val="24"/>
          <w:szCs w:val="24"/>
        </w:rPr>
        <w:t xml:space="preserve"> и</w:t>
      </w:r>
      <w:r w:rsidR="007B66E4" w:rsidRPr="007B66E4">
        <w:rPr>
          <w:bCs/>
          <w:spacing w:val="-4"/>
          <w:sz w:val="24"/>
          <w:szCs w:val="24"/>
        </w:rPr>
        <w:t xml:space="preserve"> </w:t>
      </w:r>
      <w:r w:rsidR="00E157E6">
        <w:rPr>
          <w:bCs/>
          <w:spacing w:val="-4"/>
          <w:sz w:val="24"/>
          <w:szCs w:val="24"/>
          <w:lang w:val="en-US"/>
        </w:rPr>
        <w:t>VACV</w:t>
      </w:r>
      <w:r w:rsidR="007B66E4" w:rsidRPr="007B66E4">
        <w:rPr>
          <w:bCs/>
          <w:spacing w:val="-4"/>
          <w:sz w:val="24"/>
          <w:szCs w:val="24"/>
        </w:rPr>
        <w:t>В5</w:t>
      </w:r>
      <w:r w:rsidR="007B66E4">
        <w:rPr>
          <w:bCs/>
          <w:spacing w:val="-4"/>
          <w:sz w:val="24"/>
          <w:szCs w:val="24"/>
          <w:lang w:val="en-US"/>
        </w:rPr>
        <w:t>R</w:t>
      </w:r>
      <w:r w:rsidR="00FF2613">
        <w:rPr>
          <w:bCs/>
          <w:spacing w:val="-4"/>
          <w:sz w:val="24"/>
          <w:szCs w:val="24"/>
        </w:rPr>
        <w:t xml:space="preserve"> </w:t>
      </w:r>
      <w:r w:rsidR="007B66E4">
        <w:rPr>
          <w:bCs/>
          <w:spacing w:val="-4"/>
          <w:sz w:val="24"/>
          <w:szCs w:val="24"/>
        </w:rPr>
        <w:t>также защищал</w:t>
      </w:r>
      <w:r w:rsidR="007B66E4" w:rsidRPr="007B66E4">
        <w:rPr>
          <w:bCs/>
          <w:spacing w:val="-4"/>
          <w:sz w:val="24"/>
          <w:szCs w:val="24"/>
        </w:rPr>
        <w:t xml:space="preserve"> мышей от гибели при интраназал</w:t>
      </w:r>
      <w:r w:rsidR="00A57C89">
        <w:rPr>
          <w:bCs/>
          <w:spacing w:val="-4"/>
          <w:sz w:val="24"/>
          <w:szCs w:val="24"/>
        </w:rPr>
        <w:t>ьном заражении вирусом</w:t>
      </w:r>
      <w:r w:rsidR="00820AA9">
        <w:rPr>
          <w:bCs/>
          <w:spacing w:val="-4"/>
          <w:sz w:val="24"/>
          <w:szCs w:val="24"/>
        </w:rPr>
        <w:t xml:space="preserve"> осповакцины</w:t>
      </w:r>
      <w:r w:rsidR="00A57C89">
        <w:rPr>
          <w:bCs/>
          <w:spacing w:val="-4"/>
          <w:sz w:val="24"/>
          <w:szCs w:val="24"/>
        </w:rPr>
        <w:t xml:space="preserve"> [9</w:t>
      </w:r>
      <w:r w:rsidR="007B66E4" w:rsidRPr="007B66E4">
        <w:rPr>
          <w:bCs/>
          <w:spacing w:val="-4"/>
          <w:sz w:val="24"/>
          <w:szCs w:val="24"/>
        </w:rPr>
        <w:t xml:space="preserve">]. </w:t>
      </w:r>
      <w:r w:rsidR="00326E80" w:rsidRPr="00326E80">
        <w:rPr>
          <w:bCs/>
          <w:spacing w:val="-4"/>
          <w:sz w:val="24"/>
          <w:szCs w:val="24"/>
        </w:rPr>
        <w:t xml:space="preserve">Поскольку SPPV </w:t>
      </w:r>
      <w:r w:rsidR="00144C19">
        <w:rPr>
          <w:bCs/>
          <w:spacing w:val="-4"/>
          <w:sz w:val="24"/>
          <w:szCs w:val="24"/>
          <w:lang w:val="kk-KZ"/>
        </w:rPr>
        <w:t xml:space="preserve">и </w:t>
      </w:r>
      <w:r w:rsidR="00144C19">
        <w:rPr>
          <w:bCs/>
          <w:spacing w:val="-4"/>
          <w:sz w:val="24"/>
          <w:szCs w:val="24"/>
          <w:lang w:val="en-US"/>
        </w:rPr>
        <w:t>VACV</w:t>
      </w:r>
      <w:r w:rsidR="00144C19" w:rsidRPr="00144C19">
        <w:rPr>
          <w:bCs/>
          <w:spacing w:val="-4"/>
          <w:sz w:val="24"/>
          <w:szCs w:val="24"/>
        </w:rPr>
        <w:t xml:space="preserve"> </w:t>
      </w:r>
      <w:r w:rsidR="00326E80" w:rsidRPr="00326E80">
        <w:rPr>
          <w:bCs/>
          <w:spacing w:val="-4"/>
          <w:sz w:val="24"/>
          <w:szCs w:val="24"/>
        </w:rPr>
        <w:t>достаточно филогенетически</w:t>
      </w:r>
      <w:r w:rsidR="005651A8">
        <w:rPr>
          <w:bCs/>
          <w:spacing w:val="-4"/>
          <w:sz w:val="24"/>
          <w:szCs w:val="24"/>
        </w:rPr>
        <w:t xml:space="preserve"> родствен</w:t>
      </w:r>
      <w:r w:rsidR="00C1152B">
        <w:rPr>
          <w:bCs/>
          <w:spacing w:val="-4"/>
          <w:sz w:val="24"/>
          <w:szCs w:val="24"/>
        </w:rPr>
        <w:t>н</w:t>
      </w:r>
      <w:r w:rsidR="00144C19">
        <w:rPr>
          <w:bCs/>
          <w:spacing w:val="-4"/>
          <w:sz w:val="24"/>
          <w:szCs w:val="24"/>
        </w:rPr>
        <w:t>ы</w:t>
      </w:r>
      <w:r w:rsidR="00326E80" w:rsidRPr="00326E80">
        <w:rPr>
          <w:bCs/>
          <w:spacing w:val="-4"/>
          <w:sz w:val="24"/>
          <w:szCs w:val="24"/>
        </w:rPr>
        <w:t>, можно ожидать, что иммунизация животных реком</w:t>
      </w:r>
      <w:r w:rsidR="00B3516B">
        <w:rPr>
          <w:bCs/>
          <w:spacing w:val="-4"/>
          <w:sz w:val="24"/>
          <w:szCs w:val="24"/>
        </w:rPr>
        <w:t>бинантной вакциной на базе белк</w:t>
      </w:r>
      <w:r w:rsidR="00A04D8B">
        <w:rPr>
          <w:bCs/>
          <w:spacing w:val="-4"/>
          <w:sz w:val="24"/>
          <w:szCs w:val="24"/>
        </w:rPr>
        <w:t>ов</w:t>
      </w:r>
      <w:r w:rsidR="00326E80" w:rsidRPr="00326E80">
        <w:rPr>
          <w:bCs/>
          <w:spacing w:val="-4"/>
          <w:sz w:val="24"/>
          <w:szCs w:val="24"/>
        </w:rPr>
        <w:t xml:space="preserve"> </w:t>
      </w:r>
      <w:r w:rsidR="00B3516B" w:rsidRPr="00B3516B">
        <w:rPr>
          <w:bCs/>
          <w:spacing w:val="-4"/>
          <w:sz w:val="24"/>
          <w:szCs w:val="24"/>
        </w:rPr>
        <w:t xml:space="preserve">SPPV-A27L </w:t>
      </w:r>
      <w:r w:rsidR="00A04D8B">
        <w:rPr>
          <w:bCs/>
          <w:spacing w:val="-4"/>
          <w:sz w:val="24"/>
          <w:szCs w:val="24"/>
        </w:rPr>
        <w:t>и</w:t>
      </w:r>
      <w:r w:rsidR="00B3516B" w:rsidRPr="00B3516B">
        <w:rPr>
          <w:bCs/>
          <w:spacing w:val="-4"/>
          <w:sz w:val="24"/>
          <w:szCs w:val="24"/>
        </w:rPr>
        <w:t xml:space="preserve"> SPPV-L1R</w:t>
      </w:r>
      <w:r w:rsidR="00A04D8B">
        <w:rPr>
          <w:bCs/>
          <w:spacing w:val="-4"/>
          <w:sz w:val="24"/>
          <w:szCs w:val="24"/>
        </w:rPr>
        <w:t>Δ</w:t>
      </w:r>
      <w:r w:rsidR="00A57C89">
        <w:rPr>
          <w:bCs/>
          <w:spacing w:val="-4"/>
          <w:sz w:val="24"/>
          <w:szCs w:val="24"/>
        </w:rPr>
        <w:t xml:space="preserve"> также </w:t>
      </w:r>
      <w:r w:rsidR="00326E80" w:rsidRPr="00326E80">
        <w:rPr>
          <w:bCs/>
          <w:spacing w:val="-4"/>
          <w:sz w:val="24"/>
          <w:szCs w:val="24"/>
        </w:rPr>
        <w:t>обеспечи</w:t>
      </w:r>
      <w:r w:rsidR="00A57C89">
        <w:rPr>
          <w:bCs/>
          <w:spacing w:val="-4"/>
          <w:sz w:val="24"/>
          <w:szCs w:val="24"/>
        </w:rPr>
        <w:t>т</w:t>
      </w:r>
      <w:r w:rsidR="00326E80" w:rsidRPr="00326E80">
        <w:rPr>
          <w:bCs/>
          <w:spacing w:val="-4"/>
          <w:sz w:val="24"/>
          <w:szCs w:val="24"/>
        </w:rPr>
        <w:t xml:space="preserve"> защиту животных от </w:t>
      </w:r>
      <w:r w:rsidR="00615BC8">
        <w:rPr>
          <w:bCs/>
          <w:spacing w:val="-4"/>
          <w:sz w:val="24"/>
          <w:szCs w:val="24"/>
        </w:rPr>
        <w:t>вирусного заражения</w:t>
      </w:r>
      <w:r w:rsidR="00A57C89">
        <w:rPr>
          <w:bCs/>
          <w:spacing w:val="-4"/>
          <w:sz w:val="24"/>
          <w:szCs w:val="24"/>
        </w:rPr>
        <w:t>.</w:t>
      </w:r>
    </w:p>
    <w:p w:rsidR="00326E80" w:rsidRPr="00326E80" w:rsidRDefault="00326E80" w:rsidP="00E82471">
      <w:pPr>
        <w:spacing w:line="360" w:lineRule="auto"/>
        <w:ind w:firstLine="709"/>
        <w:rPr>
          <w:bCs/>
          <w:spacing w:val="-4"/>
          <w:sz w:val="24"/>
          <w:szCs w:val="24"/>
        </w:rPr>
      </w:pPr>
      <w:r w:rsidRPr="00326E80">
        <w:rPr>
          <w:bCs/>
          <w:spacing w:val="-4"/>
          <w:sz w:val="24"/>
          <w:szCs w:val="24"/>
        </w:rPr>
        <w:t xml:space="preserve">Для наработки целевых рекомбинантных белков в настоящее время используют </w:t>
      </w:r>
      <w:r w:rsidR="003C2F20">
        <w:rPr>
          <w:bCs/>
          <w:spacing w:val="-4"/>
          <w:sz w:val="24"/>
          <w:szCs w:val="24"/>
        </w:rPr>
        <w:t xml:space="preserve">бактериальные, животные и растительные </w:t>
      </w:r>
      <w:r w:rsidRPr="00326E80">
        <w:rPr>
          <w:bCs/>
          <w:spacing w:val="-4"/>
          <w:sz w:val="24"/>
          <w:szCs w:val="24"/>
        </w:rPr>
        <w:t>системы.</w:t>
      </w:r>
      <w:r w:rsidR="003C2F20">
        <w:rPr>
          <w:bCs/>
          <w:spacing w:val="-4"/>
          <w:sz w:val="24"/>
          <w:szCs w:val="24"/>
        </w:rPr>
        <w:t xml:space="preserve"> Главным </w:t>
      </w:r>
      <w:r w:rsidRPr="00326E80">
        <w:rPr>
          <w:bCs/>
          <w:spacing w:val="-4"/>
          <w:sz w:val="24"/>
          <w:szCs w:val="24"/>
        </w:rPr>
        <w:t xml:space="preserve">недостатком </w:t>
      </w:r>
      <w:r w:rsidR="003C2F20">
        <w:rPr>
          <w:bCs/>
          <w:spacing w:val="-4"/>
          <w:sz w:val="24"/>
          <w:szCs w:val="24"/>
        </w:rPr>
        <w:t>прокариотических</w:t>
      </w:r>
      <w:r w:rsidR="003C2F20" w:rsidRPr="00326E80">
        <w:rPr>
          <w:bCs/>
          <w:spacing w:val="-4"/>
          <w:sz w:val="24"/>
          <w:szCs w:val="24"/>
        </w:rPr>
        <w:t xml:space="preserve"> </w:t>
      </w:r>
      <w:r w:rsidR="003C2F20">
        <w:rPr>
          <w:bCs/>
          <w:spacing w:val="-4"/>
          <w:sz w:val="24"/>
          <w:szCs w:val="24"/>
        </w:rPr>
        <w:t>систем</w:t>
      </w:r>
      <w:r w:rsidR="003C2F20" w:rsidRPr="00326E80">
        <w:rPr>
          <w:bCs/>
          <w:spacing w:val="-4"/>
          <w:sz w:val="24"/>
          <w:szCs w:val="24"/>
        </w:rPr>
        <w:t xml:space="preserve"> </w:t>
      </w:r>
      <w:r w:rsidRPr="00326E80">
        <w:rPr>
          <w:bCs/>
          <w:spacing w:val="-4"/>
          <w:sz w:val="24"/>
          <w:szCs w:val="24"/>
        </w:rPr>
        <w:t xml:space="preserve">является </w:t>
      </w:r>
      <w:r w:rsidR="003C2F20">
        <w:rPr>
          <w:bCs/>
          <w:spacing w:val="-4"/>
          <w:sz w:val="24"/>
          <w:szCs w:val="24"/>
        </w:rPr>
        <w:t>отсутствие посттрансляционных</w:t>
      </w:r>
      <w:r w:rsidRPr="00326E80">
        <w:rPr>
          <w:bCs/>
          <w:spacing w:val="-4"/>
          <w:sz w:val="24"/>
          <w:szCs w:val="24"/>
        </w:rPr>
        <w:t xml:space="preserve"> модификации белков. Животные системы экспрессии рекомбинантных белков являются чрезвычайно дорогими и позволяют получать небольшие количества чистого продукта</w:t>
      </w:r>
      <w:r w:rsidR="00FA3475">
        <w:rPr>
          <w:bCs/>
          <w:spacing w:val="-4"/>
          <w:sz w:val="24"/>
          <w:szCs w:val="24"/>
        </w:rPr>
        <w:t xml:space="preserve"> </w:t>
      </w:r>
      <w:r w:rsidR="00FA3475" w:rsidRPr="00FA3475">
        <w:rPr>
          <w:bCs/>
          <w:spacing w:val="-4"/>
          <w:sz w:val="24"/>
          <w:szCs w:val="24"/>
        </w:rPr>
        <w:t>[10]</w:t>
      </w:r>
      <w:r w:rsidR="00FF2613">
        <w:rPr>
          <w:bCs/>
          <w:spacing w:val="-4"/>
          <w:sz w:val="24"/>
          <w:szCs w:val="24"/>
        </w:rPr>
        <w:t>.</w:t>
      </w:r>
    </w:p>
    <w:p w:rsidR="00A637D7" w:rsidRDefault="00326E80" w:rsidP="00E82471">
      <w:pPr>
        <w:spacing w:line="360" w:lineRule="auto"/>
        <w:ind w:firstLine="709"/>
        <w:rPr>
          <w:bCs/>
          <w:spacing w:val="-4"/>
          <w:sz w:val="24"/>
          <w:szCs w:val="24"/>
        </w:rPr>
      </w:pPr>
      <w:r w:rsidRPr="00326E80">
        <w:rPr>
          <w:bCs/>
          <w:spacing w:val="-4"/>
          <w:sz w:val="24"/>
          <w:szCs w:val="24"/>
        </w:rPr>
        <w:t>Раст</w:t>
      </w:r>
      <w:r w:rsidR="00A53C2F">
        <w:rPr>
          <w:bCs/>
          <w:spacing w:val="-4"/>
          <w:sz w:val="24"/>
          <w:szCs w:val="24"/>
        </w:rPr>
        <w:t>ительные системы получения</w:t>
      </w:r>
      <w:r w:rsidRPr="00326E80">
        <w:rPr>
          <w:bCs/>
          <w:spacing w:val="-4"/>
          <w:sz w:val="24"/>
          <w:szCs w:val="24"/>
        </w:rPr>
        <w:t xml:space="preserve"> рекомбинантных </w:t>
      </w:r>
      <w:r w:rsidR="00A53C2F">
        <w:rPr>
          <w:bCs/>
          <w:spacing w:val="-4"/>
          <w:sz w:val="24"/>
          <w:szCs w:val="24"/>
        </w:rPr>
        <w:t>вакцин</w:t>
      </w:r>
      <w:r w:rsidRPr="00326E80">
        <w:rPr>
          <w:bCs/>
          <w:spacing w:val="-4"/>
          <w:sz w:val="24"/>
          <w:szCs w:val="24"/>
        </w:rPr>
        <w:t xml:space="preserve"> являются привлекательной альтернативой в сравнении с другими эукариотическими системами </w:t>
      </w:r>
      <w:r w:rsidR="003C2F20">
        <w:rPr>
          <w:bCs/>
          <w:spacing w:val="-4"/>
          <w:sz w:val="24"/>
          <w:szCs w:val="24"/>
        </w:rPr>
        <w:t xml:space="preserve">из-за своей низкой </w:t>
      </w:r>
      <w:r w:rsidR="00A53C2F">
        <w:rPr>
          <w:bCs/>
          <w:spacing w:val="-4"/>
          <w:sz w:val="24"/>
          <w:szCs w:val="24"/>
        </w:rPr>
        <w:t>себе</w:t>
      </w:r>
      <w:r w:rsidR="003C2F20">
        <w:rPr>
          <w:bCs/>
          <w:spacing w:val="-4"/>
          <w:sz w:val="24"/>
          <w:szCs w:val="24"/>
        </w:rPr>
        <w:t>стоимости и безопасности из-за отсутствия</w:t>
      </w:r>
      <w:r w:rsidRPr="00326E80">
        <w:rPr>
          <w:bCs/>
          <w:spacing w:val="-4"/>
          <w:sz w:val="24"/>
          <w:szCs w:val="24"/>
        </w:rPr>
        <w:t xml:space="preserve"> патогенных вирусов</w:t>
      </w:r>
      <w:r w:rsidR="00A53C2F">
        <w:rPr>
          <w:bCs/>
          <w:spacing w:val="-4"/>
          <w:sz w:val="24"/>
          <w:szCs w:val="24"/>
        </w:rPr>
        <w:t xml:space="preserve"> человека и животных, а также прионов. </w:t>
      </w:r>
      <w:r w:rsidRPr="00326E80">
        <w:rPr>
          <w:bCs/>
          <w:spacing w:val="-4"/>
          <w:sz w:val="24"/>
          <w:szCs w:val="24"/>
        </w:rPr>
        <w:t>Многочисленные р</w:t>
      </w:r>
      <w:r w:rsidR="00354ADB">
        <w:rPr>
          <w:bCs/>
          <w:spacing w:val="-4"/>
          <w:sz w:val="24"/>
          <w:szCs w:val="24"/>
        </w:rPr>
        <w:t>аботы показывают, что</w:t>
      </w:r>
      <w:r w:rsidRPr="00326E80">
        <w:rPr>
          <w:bCs/>
          <w:spacing w:val="-4"/>
          <w:sz w:val="24"/>
          <w:szCs w:val="24"/>
        </w:rPr>
        <w:t xml:space="preserve"> трансгенные растения с интеграцией целевого гена в хромосомы ядра клетки продуцируют обычно чужеродный белок на низком уровне [</w:t>
      </w:r>
      <w:r w:rsidR="00FA3475">
        <w:rPr>
          <w:bCs/>
          <w:spacing w:val="-4"/>
          <w:sz w:val="24"/>
          <w:szCs w:val="24"/>
        </w:rPr>
        <w:t>11</w:t>
      </w:r>
      <w:r w:rsidRPr="00326E80">
        <w:rPr>
          <w:bCs/>
          <w:spacing w:val="-4"/>
          <w:sz w:val="24"/>
          <w:szCs w:val="24"/>
        </w:rPr>
        <w:t xml:space="preserve">]. </w:t>
      </w:r>
      <w:r w:rsidR="006A1CC1">
        <w:rPr>
          <w:bCs/>
          <w:spacing w:val="-4"/>
          <w:sz w:val="24"/>
          <w:szCs w:val="24"/>
        </w:rPr>
        <w:t>У</w:t>
      </w:r>
      <w:r w:rsidRPr="00326E80">
        <w:rPr>
          <w:bCs/>
          <w:spacing w:val="-4"/>
          <w:sz w:val="24"/>
          <w:szCs w:val="24"/>
        </w:rPr>
        <w:t>величение числа копий трансгена с целью повышения уровня экспрессии трансгенных мРНК часто приводят к их сайленсингу [</w:t>
      </w:r>
      <w:r w:rsidR="006A000C">
        <w:rPr>
          <w:bCs/>
          <w:spacing w:val="-4"/>
          <w:sz w:val="24"/>
          <w:szCs w:val="24"/>
        </w:rPr>
        <w:t>12</w:t>
      </w:r>
      <w:r w:rsidR="00BE7C4B">
        <w:rPr>
          <w:bCs/>
          <w:spacing w:val="-4"/>
          <w:sz w:val="24"/>
          <w:szCs w:val="24"/>
        </w:rPr>
        <w:t>].</w:t>
      </w:r>
    </w:p>
    <w:p w:rsidR="00326E80" w:rsidRPr="00326E80" w:rsidRDefault="00A637D7" w:rsidP="00E82471">
      <w:pPr>
        <w:spacing w:line="360" w:lineRule="auto"/>
        <w:ind w:firstLine="709"/>
        <w:rPr>
          <w:bCs/>
          <w:spacing w:val="-4"/>
          <w:sz w:val="24"/>
          <w:szCs w:val="24"/>
        </w:rPr>
      </w:pPr>
      <w:r w:rsidRPr="00326E80">
        <w:rPr>
          <w:bCs/>
          <w:spacing w:val="-4"/>
          <w:sz w:val="24"/>
          <w:szCs w:val="24"/>
        </w:rPr>
        <w:t>Преодолеть эти затруднения удается при использовании трансгенной системы</w:t>
      </w:r>
      <w:r>
        <w:rPr>
          <w:bCs/>
          <w:spacing w:val="-4"/>
          <w:sz w:val="24"/>
          <w:szCs w:val="24"/>
        </w:rPr>
        <w:t xml:space="preserve"> </w:t>
      </w:r>
      <w:r w:rsidR="00326E80" w:rsidRPr="00326E80">
        <w:rPr>
          <w:bCs/>
          <w:spacing w:val="-4"/>
          <w:sz w:val="24"/>
          <w:szCs w:val="24"/>
        </w:rPr>
        <w:t xml:space="preserve">хлоропластов (пластид). Экспрессия трансгенов в пластидах имеет ряд важных преимуществ </w:t>
      </w:r>
      <w:r w:rsidR="00326E80" w:rsidRPr="00326E80">
        <w:rPr>
          <w:bCs/>
          <w:spacing w:val="-4"/>
          <w:sz w:val="24"/>
          <w:szCs w:val="24"/>
        </w:rPr>
        <w:lastRenderedPageBreak/>
        <w:t>перед я</w:t>
      </w:r>
      <w:r w:rsidR="00BE0294">
        <w:rPr>
          <w:bCs/>
          <w:spacing w:val="-4"/>
          <w:sz w:val="24"/>
          <w:szCs w:val="24"/>
        </w:rPr>
        <w:t>дерной экспрессией.</w:t>
      </w:r>
      <w:r w:rsidR="00326E80" w:rsidRPr="00326E80">
        <w:rPr>
          <w:bCs/>
          <w:spacing w:val="-4"/>
          <w:sz w:val="24"/>
          <w:szCs w:val="24"/>
        </w:rPr>
        <w:t xml:space="preserve"> </w:t>
      </w:r>
      <w:r w:rsidR="00642EC8">
        <w:rPr>
          <w:bCs/>
          <w:spacing w:val="-4"/>
          <w:sz w:val="24"/>
          <w:szCs w:val="24"/>
        </w:rPr>
        <w:t xml:space="preserve">Содержание </w:t>
      </w:r>
      <w:r w:rsidR="00326E80" w:rsidRPr="00326E80">
        <w:rPr>
          <w:bCs/>
          <w:spacing w:val="-4"/>
          <w:sz w:val="24"/>
          <w:szCs w:val="24"/>
        </w:rPr>
        <w:t xml:space="preserve">рекомбинантных белков </w:t>
      </w:r>
      <w:r w:rsidR="00BE0294">
        <w:rPr>
          <w:bCs/>
          <w:spacing w:val="-4"/>
          <w:sz w:val="24"/>
          <w:szCs w:val="24"/>
        </w:rPr>
        <w:t>в хлоропластах</w:t>
      </w:r>
      <w:r w:rsidR="00326E80" w:rsidRPr="00326E80">
        <w:rPr>
          <w:bCs/>
          <w:spacing w:val="-4"/>
          <w:sz w:val="24"/>
          <w:szCs w:val="24"/>
        </w:rPr>
        <w:t xml:space="preserve">, как правило, на несколько порядков выше по </w:t>
      </w:r>
      <w:r w:rsidR="00BE0294">
        <w:rPr>
          <w:bCs/>
          <w:spacing w:val="-4"/>
          <w:sz w:val="24"/>
          <w:szCs w:val="24"/>
        </w:rPr>
        <w:t>сравнению с ядерной экспрессией и</w:t>
      </w:r>
      <w:r w:rsidR="00326E80" w:rsidRPr="00326E80">
        <w:rPr>
          <w:bCs/>
          <w:spacing w:val="-4"/>
          <w:sz w:val="24"/>
          <w:szCs w:val="24"/>
        </w:rPr>
        <w:t xml:space="preserve"> </w:t>
      </w:r>
      <w:r w:rsidR="00BE0294">
        <w:rPr>
          <w:bCs/>
          <w:spacing w:val="-4"/>
          <w:sz w:val="24"/>
          <w:szCs w:val="24"/>
        </w:rPr>
        <w:t>достигает</w:t>
      </w:r>
      <w:r w:rsidR="00326E80" w:rsidRPr="00326E80">
        <w:rPr>
          <w:bCs/>
          <w:spacing w:val="-4"/>
          <w:sz w:val="24"/>
          <w:szCs w:val="24"/>
        </w:rPr>
        <w:t xml:space="preserve"> 1–25% </w:t>
      </w:r>
      <w:r w:rsidR="00BE0294">
        <w:rPr>
          <w:bCs/>
          <w:spacing w:val="-4"/>
          <w:sz w:val="24"/>
          <w:szCs w:val="24"/>
        </w:rPr>
        <w:t xml:space="preserve">от </w:t>
      </w:r>
      <w:r w:rsidR="00FF2613">
        <w:rPr>
          <w:bCs/>
          <w:spacing w:val="-4"/>
          <w:sz w:val="24"/>
          <w:szCs w:val="24"/>
        </w:rPr>
        <w:t>суммарного растворимого белка, а в исключительных случаях</w:t>
      </w:r>
      <w:r w:rsidR="00326E80" w:rsidRPr="00326E80">
        <w:rPr>
          <w:bCs/>
          <w:spacing w:val="-4"/>
          <w:sz w:val="24"/>
          <w:szCs w:val="24"/>
        </w:rPr>
        <w:t xml:space="preserve"> </w:t>
      </w:r>
      <w:r w:rsidR="000432CA">
        <w:rPr>
          <w:bCs/>
          <w:spacing w:val="-4"/>
          <w:sz w:val="24"/>
          <w:szCs w:val="24"/>
        </w:rPr>
        <w:t>достигает</w:t>
      </w:r>
      <w:r w:rsidR="00326E80" w:rsidRPr="00326E80">
        <w:rPr>
          <w:bCs/>
          <w:spacing w:val="-4"/>
          <w:sz w:val="24"/>
          <w:szCs w:val="24"/>
        </w:rPr>
        <w:t xml:space="preserve"> </w:t>
      </w:r>
      <w:r w:rsidR="00FA3475">
        <w:rPr>
          <w:bCs/>
          <w:spacing w:val="-4"/>
          <w:sz w:val="24"/>
          <w:szCs w:val="24"/>
        </w:rPr>
        <w:t xml:space="preserve">более </w:t>
      </w:r>
      <w:r w:rsidR="00326E80" w:rsidRPr="00326E80">
        <w:rPr>
          <w:bCs/>
          <w:spacing w:val="-4"/>
          <w:sz w:val="24"/>
          <w:szCs w:val="24"/>
        </w:rPr>
        <w:t>7</w:t>
      </w:r>
      <w:r w:rsidR="00FA3475">
        <w:rPr>
          <w:bCs/>
          <w:spacing w:val="-4"/>
          <w:sz w:val="24"/>
          <w:szCs w:val="24"/>
        </w:rPr>
        <w:t>0</w:t>
      </w:r>
      <w:r w:rsidR="00326E80" w:rsidRPr="00326E80">
        <w:rPr>
          <w:bCs/>
          <w:spacing w:val="-4"/>
          <w:sz w:val="24"/>
          <w:szCs w:val="24"/>
        </w:rPr>
        <w:t>% [</w:t>
      </w:r>
      <w:r w:rsidR="00921980">
        <w:rPr>
          <w:bCs/>
          <w:spacing w:val="-4"/>
          <w:sz w:val="24"/>
          <w:szCs w:val="24"/>
        </w:rPr>
        <w:t>13</w:t>
      </w:r>
      <w:r w:rsidR="00AE266C">
        <w:rPr>
          <w:bCs/>
          <w:spacing w:val="-4"/>
          <w:sz w:val="24"/>
          <w:szCs w:val="24"/>
        </w:rPr>
        <w:t xml:space="preserve">, </w:t>
      </w:r>
      <w:r w:rsidR="00FA3475">
        <w:rPr>
          <w:bCs/>
          <w:spacing w:val="-4"/>
          <w:sz w:val="24"/>
          <w:szCs w:val="24"/>
        </w:rPr>
        <w:t>14</w:t>
      </w:r>
      <w:r w:rsidR="00326E80" w:rsidRPr="00921980">
        <w:rPr>
          <w:bCs/>
          <w:spacing w:val="-4"/>
          <w:sz w:val="24"/>
          <w:szCs w:val="24"/>
        </w:rPr>
        <w:t>]</w:t>
      </w:r>
      <w:r w:rsidR="00BE7C4B">
        <w:rPr>
          <w:bCs/>
          <w:spacing w:val="-4"/>
          <w:sz w:val="24"/>
          <w:szCs w:val="24"/>
        </w:rPr>
        <w:t>.</w:t>
      </w:r>
    </w:p>
    <w:p w:rsidR="00326E80" w:rsidRPr="00326E80" w:rsidRDefault="00615BC8" w:rsidP="00E82471">
      <w:pPr>
        <w:spacing w:line="360" w:lineRule="auto"/>
        <w:ind w:firstLine="709"/>
        <w:rPr>
          <w:bCs/>
          <w:spacing w:val="-4"/>
          <w:sz w:val="24"/>
          <w:szCs w:val="24"/>
        </w:rPr>
      </w:pPr>
      <w:r>
        <w:rPr>
          <w:bCs/>
          <w:spacing w:val="-4"/>
          <w:sz w:val="24"/>
          <w:szCs w:val="24"/>
        </w:rPr>
        <w:t>Д</w:t>
      </w:r>
      <w:r w:rsidR="000432CA">
        <w:rPr>
          <w:bCs/>
          <w:spacing w:val="-4"/>
          <w:sz w:val="24"/>
          <w:szCs w:val="24"/>
        </w:rPr>
        <w:t>ругим</w:t>
      </w:r>
      <w:r>
        <w:rPr>
          <w:bCs/>
          <w:spacing w:val="-4"/>
          <w:sz w:val="24"/>
          <w:szCs w:val="24"/>
        </w:rPr>
        <w:t>и</w:t>
      </w:r>
      <w:r w:rsidR="000432CA">
        <w:rPr>
          <w:bCs/>
          <w:spacing w:val="-4"/>
          <w:sz w:val="24"/>
          <w:szCs w:val="24"/>
        </w:rPr>
        <w:t xml:space="preserve"> преимуществам</w:t>
      </w:r>
      <w:r>
        <w:rPr>
          <w:bCs/>
          <w:spacing w:val="-4"/>
          <w:sz w:val="24"/>
          <w:szCs w:val="24"/>
        </w:rPr>
        <w:t xml:space="preserve">и являются </w:t>
      </w:r>
      <w:r w:rsidR="000432CA">
        <w:rPr>
          <w:bCs/>
          <w:spacing w:val="-4"/>
          <w:sz w:val="24"/>
          <w:szCs w:val="24"/>
        </w:rPr>
        <w:t>о</w:t>
      </w:r>
      <w:r w:rsidR="00326E80" w:rsidRPr="00326E80">
        <w:rPr>
          <w:bCs/>
          <w:spacing w:val="-4"/>
          <w:sz w:val="24"/>
          <w:szCs w:val="24"/>
        </w:rPr>
        <w:t xml:space="preserve">тсутствие риска возникновения сайленсинга в отношении трансгена, </w:t>
      </w:r>
      <w:r w:rsidR="000432CA">
        <w:rPr>
          <w:bCs/>
          <w:spacing w:val="-4"/>
          <w:sz w:val="24"/>
          <w:szCs w:val="24"/>
        </w:rPr>
        <w:t xml:space="preserve">защита </w:t>
      </w:r>
      <w:r w:rsidR="00BE0294">
        <w:rPr>
          <w:bCs/>
          <w:spacing w:val="-4"/>
          <w:sz w:val="24"/>
          <w:szCs w:val="24"/>
        </w:rPr>
        <w:t>ц</w:t>
      </w:r>
      <w:r w:rsidR="000432CA">
        <w:rPr>
          <w:bCs/>
          <w:spacing w:val="-4"/>
          <w:sz w:val="24"/>
          <w:szCs w:val="24"/>
        </w:rPr>
        <w:t>елевых рекомбинантных</w:t>
      </w:r>
      <w:r w:rsidR="00326E80" w:rsidRPr="00326E80">
        <w:rPr>
          <w:bCs/>
          <w:spacing w:val="-4"/>
          <w:sz w:val="24"/>
          <w:szCs w:val="24"/>
        </w:rPr>
        <w:t xml:space="preserve"> белк</w:t>
      </w:r>
      <w:r w:rsidR="000432CA">
        <w:rPr>
          <w:bCs/>
          <w:spacing w:val="-4"/>
          <w:sz w:val="24"/>
          <w:szCs w:val="24"/>
        </w:rPr>
        <w:t>ов</w:t>
      </w:r>
      <w:r w:rsidR="00326E80" w:rsidRPr="00326E80">
        <w:rPr>
          <w:bCs/>
          <w:spacing w:val="-4"/>
          <w:sz w:val="24"/>
          <w:szCs w:val="24"/>
        </w:rPr>
        <w:t xml:space="preserve"> в </w:t>
      </w:r>
      <w:r w:rsidR="005A3899">
        <w:rPr>
          <w:bCs/>
          <w:spacing w:val="-4"/>
          <w:sz w:val="24"/>
          <w:szCs w:val="24"/>
        </w:rPr>
        <w:t xml:space="preserve">пластидах </w:t>
      </w:r>
      <w:r w:rsidR="00326E80" w:rsidRPr="00326E80">
        <w:rPr>
          <w:bCs/>
          <w:spacing w:val="-4"/>
          <w:sz w:val="24"/>
          <w:szCs w:val="24"/>
        </w:rPr>
        <w:t>от клеточных протеаз</w:t>
      </w:r>
      <w:r w:rsidR="00BE0294">
        <w:rPr>
          <w:bCs/>
          <w:spacing w:val="-4"/>
          <w:sz w:val="24"/>
          <w:szCs w:val="24"/>
        </w:rPr>
        <w:t xml:space="preserve">, </w:t>
      </w:r>
      <w:r w:rsidR="000432CA" w:rsidRPr="00326E80">
        <w:rPr>
          <w:bCs/>
          <w:spacing w:val="-4"/>
          <w:sz w:val="24"/>
          <w:szCs w:val="24"/>
        </w:rPr>
        <w:t>интегр</w:t>
      </w:r>
      <w:r w:rsidR="000432CA">
        <w:rPr>
          <w:bCs/>
          <w:spacing w:val="-4"/>
          <w:sz w:val="24"/>
          <w:szCs w:val="24"/>
        </w:rPr>
        <w:t>ация</w:t>
      </w:r>
      <w:r w:rsidR="000432CA" w:rsidRPr="00326E80">
        <w:rPr>
          <w:bCs/>
          <w:spacing w:val="-4"/>
          <w:sz w:val="24"/>
          <w:szCs w:val="24"/>
        </w:rPr>
        <w:t xml:space="preserve"> </w:t>
      </w:r>
      <w:r w:rsidR="00326E80" w:rsidRPr="00326E80">
        <w:rPr>
          <w:bCs/>
          <w:spacing w:val="-4"/>
          <w:sz w:val="24"/>
          <w:szCs w:val="24"/>
        </w:rPr>
        <w:t>трансген</w:t>
      </w:r>
      <w:r w:rsidR="000432CA">
        <w:rPr>
          <w:bCs/>
          <w:spacing w:val="-4"/>
          <w:sz w:val="24"/>
          <w:szCs w:val="24"/>
        </w:rPr>
        <w:t>а</w:t>
      </w:r>
      <w:r w:rsidR="00326E80" w:rsidRPr="00326E80">
        <w:rPr>
          <w:bCs/>
          <w:spacing w:val="-4"/>
          <w:sz w:val="24"/>
          <w:szCs w:val="24"/>
        </w:rPr>
        <w:t xml:space="preserve"> в один и тот же</w:t>
      </w:r>
      <w:r w:rsidR="005A3899">
        <w:rPr>
          <w:bCs/>
          <w:spacing w:val="-4"/>
          <w:sz w:val="24"/>
          <w:szCs w:val="24"/>
        </w:rPr>
        <w:t xml:space="preserve"> межгенный район пластидной ДНК</w:t>
      </w:r>
      <w:r w:rsidR="00BE0294">
        <w:rPr>
          <w:bCs/>
          <w:spacing w:val="-4"/>
          <w:sz w:val="24"/>
          <w:szCs w:val="24"/>
        </w:rPr>
        <w:t>,</w:t>
      </w:r>
      <w:r w:rsidR="00354ADB">
        <w:rPr>
          <w:bCs/>
          <w:spacing w:val="-4"/>
          <w:sz w:val="24"/>
          <w:szCs w:val="24"/>
        </w:rPr>
        <w:t xml:space="preserve"> </w:t>
      </w:r>
      <w:r w:rsidR="000432CA">
        <w:rPr>
          <w:bCs/>
          <w:spacing w:val="-4"/>
          <w:sz w:val="24"/>
          <w:szCs w:val="24"/>
        </w:rPr>
        <w:t>отсутствие</w:t>
      </w:r>
      <w:r w:rsidR="00326E80" w:rsidRPr="00326E80">
        <w:rPr>
          <w:bCs/>
          <w:spacing w:val="-4"/>
          <w:sz w:val="24"/>
          <w:szCs w:val="24"/>
        </w:rPr>
        <w:t xml:space="preserve"> </w:t>
      </w:r>
      <w:r w:rsidR="000432CA">
        <w:rPr>
          <w:bCs/>
          <w:spacing w:val="-4"/>
          <w:sz w:val="24"/>
          <w:szCs w:val="24"/>
        </w:rPr>
        <w:t xml:space="preserve">в </w:t>
      </w:r>
      <w:r w:rsidR="00326E80" w:rsidRPr="00326E80">
        <w:rPr>
          <w:bCs/>
          <w:spacing w:val="-4"/>
          <w:sz w:val="24"/>
          <w:szCs w:val="24"/>
        </w:rPr>
        <w:t>пластида</w:t>
      </w:r>
      <w:r w:rsidR="003C5C1B">
        <w:rPr>
          <w:bCs/>
          <w:spacing w:val="-4"/>
          <w:sz w:val="24"/>
          <w:szCs w:val="24"/>
        </w:rPr>
        <w:t>х сплайсинга мРНК,</w:t>
      </w:r>
      <w:r w:rsidR="00BE0294">
        <w:rPr>
          <w:bCs/>
          <w:spacing w:val="-4"/>
          <w:sz w:val="24"/>
          <w:szCs w:val="24"/>
        </w:rPr>
        <w:t xml:space="preserve"> </w:t>
      </w:r>
      <w:r w:rsidR="000432CA" w:rsidRPr="00326E80">
        <w:rPr>
          <w:bCs/>
          <w:spacing w:val="-4"/>
          <w:sz w:val="24"/>
          <w:szCs w:val="24"/>
        </w:rPr>
        <w:t>экологи</w:t>
      </w:r>
      <w:r w:rsidR="000432CA">
        <w:rPr>
          <w:bCs/>
          <w:spacing w:val="-4"/>
          <w:sz w:val="24"/>
          <w:szCs w:val="24"/>
        </w:rPr>
        <w:t>ческая безопасность</w:t>
      </w:r>
      <w:r w:rsidR="000432CA" w:rsidRPr="00326E80">
        <w:rPr>
          <w:bCs/>
          <w:spacing w:val="-4"/>
          <w:sz w:val="24"/>
          <w:szCs w:val="24"/>
        </w:rPr>
        <w:t xml:space="preserve"> для </w:t>
      </w:r>
      <w:r w:rsidR="000432CA">
        <w:rPr>
          <w:bCs/>
          <w:spacing w:val="-4"/>
          <w:sz w:val="24"/>
          <w:szCs w:val="24"/>
        </w:rPr>
        <w:t>окружающей среды</w:t>
      </w:r>
      <w:r w:rsidR="003C5C1B">
        <w:rPr>
          <w:bCs/>
          <w:spacing w:val="-4"/>
          <w:sz w:val="24"/>
          <w:szCs w:val="24"/>
        </w:rPr>
        <w:t>. В</w:t>
      </w:r>
      <w:r w:rsidR="000432CA">
        <w:rPr>
          <w:bCs/>
          <w:spacing w:val="-4"/>
          <w:sz w:val="24"/>
          <w:szCs w:val="24"/>
        </w:rPr>
        <w:t xml:space="preserve"> силу </w:t>
      </w:r>
      <w:r w:rsidR="005651A8">
        <w:rPr>
          <w:bCs/>
          <w:spacing w:val="-4"/>
          <w:sz w:val="24"/>
          <w:szCs w:val="24"/>
        </w:rPr>
        <w:t>того,</w:t>
      </w:r>
      <w:r w:rsidR="000432CA">
        <w:rPr>
          <w:bCs/>
          <w:spacing w:val="-4"/>
          <w:sz w:val="24"/>
          <w:szCs w:val="24"/>
        </w:rPr>
        <w:t xml:space="preserve"> </w:t>
      </w:r>
      <w:r w:rsidR="005651A8">
        <w:rPr>
          <w:bCs/>
          <w:spacing w:val="-4"/>
          <w:sz w:val="24"/>
          <w:szCs w:val="24"/>
        </w:rPr>
        <w:t xml:space="preserve">что </w:t>
      </w:r>
      <w:r w:rsidR="00BE0294">
        <w:rPr>
          <w:bCs/>
          <w:spacing w:val="-4"/>
          <w:sz w:val="24"/>
          <w:szCs w:val="24"/>
        </w:rPr>
        <w:t>п</w:t>
      </w:r>
      <w:r w:rsidR="00326E80" w:rsidRPr="00326E80">
        <w:rPr>
          <w:bCs/>
          <w:spacing w:val="-4"/>
          <w:sz w:val="24"/>
          <w:szCs w:val="24"/>
        </w:rPr>
        <w:t xml:space="preserve">ластиды не входят в </w:t>
      </w:r>
      <w:r w:rsidR="000432CA">
        <w:rPr>
          <w:bCs/>
          <w:spacing w:val="-4"/>
          <w:sz w:val="24"/>
          <w:szCs w:val="24"/>
        </w:rPr>
        <w:t>состав пыльцевых зерен растений</w:t>
      </w:r>
      <w:r w:rsidR="005651A8">
        <w:rPr>
          <w:bCs/>
          <w:spacing w:val="-4"/>
          <w:sz w:val="24"/>
          <w:szCs w:val="24"/>
        </w:rPr>
        <w:t>,</w:t>
      </w:r>
      <w:r w:rsidR="000432CA">
        <w:rPr>
          <w:bCs/>
          <w:spacing w:val="-4"/>
          <w:sz w:val="24"/>
          <w:szCs w:val="24"/>
        </w:rPr>
        <w:t xml:space="preserve"> </w:t>
      </w:r>
      <w:r w:rsidR="00326E80" w:rsidRPr="00326E80">
        <w:rPr>
          <w:bCs/>
          <w:spacing w:val="-4"/>
          <w:sz w:val="24"/>
          <w:szCs w:val="24"/>
        </w:rPr>
        <w:t>транспластомные растения не могут распространять трансгены</w:t>
      </w:r>
      <w:r w:rsidR="00416792" w:rsidRPr="00416792">
        <w:rPr>
          <w:bCs/>
          <w:spacing w:val="-4"/>
          <w:sz w:val="24"/>
          <w:szCs w:val="24"/>
        </w:rPr>
        <w:t xml:space="preserve"> [15]</w:t>
      </w:r>
      <w:r w:rsidR="000432CA">
        <w:rPr>
          <w:bCs/>
          <w:spacing w:val="-4"/>
          <w:sz w:val="24"/>
          <w:szCs w:val="24"/>
        </w:rPr>
        <w:t>.</w:t>
      </w:r>
    </w:p>
    <w:p w:rsidR="00326E80" w:rsidRPr="00326E80" w:rsidRDefault="000432CA" w:rsidP="00E82471">
      <w:pPr>
        <w:spacing w:line="360" w:lineRule="auto"/>
        <w:ind w:firstLine="709"/>
        <w:rPr>
          <w:bCs/>
          <w:spacing w:val="-4"/>
          <w:sz w:val="24"/>
          <w:szCs w:val="24"/>
        </w:rPr>
      </w:pPr>
      <w:r w:rsidRPr="00326E80">
        <w:rPr>
          <w:bCs/>
          <w:spacing w:val="-4"/>
          <w:sz w:val="24"/>
          <w:szCs w:val="24"/>
        </w:rPr>
        <w:t>Примерами успешной продукции антигенов патогенных агентов в транспла</w:t>
      </w:r>
      <w:r w:rsidR="00296413">
        <w:rPr>
          <w:bCs/>
          <w:spacing w:val="-4"/>
          <w:sz w:val="24"/>
          <w:szCs w:val="24"/>
        </w:rPr>
        <w:t>с</w:t>
      </w:r>
      <w:r w:rsidRPr="00326E80">
        <w:rPr>
          <w:bCs/>
          <w:spacing w:val="-4"/>
          <w:sz w:val="24"/>
          <w:szCs w:val="24"/>
        </w:rPr>
        <w:t>томных растениях</w:t>
      </w:r>
      <w:r>
        <w:rPr>
          <w:bCs/>
          <w:spacing w:val="-4"/>
          <w:sz w:val="24"/>
          <w:szCs w:val="24"/>
        </w:rPr>
        <w:t xml:space="preserve"> служат работы по вирусам Денге, иммунодефицита, осповакцины, полиомиелита, папилломы</w:t>
      </w:r>
      <w:r w:rsidRPr="00326E80">
        <w:rPr>
          <w:bCs/>
          <w:spacing w:val="-4"/>
          <w:sz w:val="24"/>
          <w:szCs w:val="24"/>
        </w:rPr>
        <w:t>, возбудителя холеры [</w:t>
      </w:r>
      <w:r>
        <w:rPr>
          <w:bCs/>
          <w:spacing w:val="-4"/>
          <w:sz w:val="24"/>
          <w:szCs w:val="24"/>
        </w:rPr>
        <w:t>1</w:t>
      </w:r>
      <w:r w:rsidR="00416792" w:rsidRPr="00416792">
        <w:rPr>
          <w:bCs/>
          <w:spacing w:val="-4"/>
          <w:sz w:val="24"/>
          <w:szCs w:val="24"/>
        </w:rPr>
        <w:t>6</w:t>
      </w:r>
      <w:r w:rsidR="00644F8D" w:rsidRPr="00644F8D">
        <w:rPr>
          <w:bCs/>
          <w:spacing w:val="-4"/>
          <w:sz w:val="24"/>
          <w:szCs w:val="24"/>
        </w:rPr>
        <w:t>]</w:t>
      </w:r>
      <w:r w:rsidR="0083068A">
        <w:rPr>
          <w:bCs/>
          <w:spacing w:val="-4"/>
          <w:sz w:val="24"/>
          <w:szCs w:val="24"/>
        </w:rPr>
        <w:t>-</w:t>
      </w:r>
      <w:r w:rsidR="00644F8D" w:rsidRPr="00644F8D">
        <w:rPr>
          <w:bCs/>
          <w:spacing w:val="-4"/>
          <w:sz w:val="24"/>
          <w:szCs w:val="24"/>
        </w:rPr>
        <w:t>[</w:t>
      </w:r>
      <w:r w:rsidR="007A4D88" w:rsidRPr="007A4D88">
        <w:rPr>
          <w:bCs/>
          <w:spacing w:val="-4"/>
          <w:sz w:val="24"/>
          <w:szCs w:val="24"/>
        </w:rPr>
        <w:t>20</w:t>
      </w:r>
      <w:r w:rsidRPr="00326E80">
        <w:rPr>
          <w:bCs/>
          <w:spacing w:val="-4"/>
          <w:sz w:val="24"/>
          <w:szCs w:val="24"/>
        </w:rPr>
        <w:t>]</w:t>
      </w:r>
      <w:r>
        <w:rPr>
          <w:bCs/>
          <w:spacing w:val="-4"/>
          <w:sz w:val="24"/>
          <w:szCs w:val="24"/>
        </w:rPr>
        <w:t>. Данные факты послужили причиной того,</w:t>
      </w:r>
      <w:r w:rsidR="00820AA9">
        <w:rPr>
          <w:bCs/>
          <w:spacing w:val="-4"/>
          <w:sz w:val="24"/>
          <w:szCs w:val="24"/>
        </w:rPr>
        <w:t xml:space="preserve"> </w:t>
      </w:r>
      <w:r>
        <w:rPr>
          <w:bCs/>
          <w:spacing w:val="-4"/>
          <w:sz w:val="24"/>
          <w:szCs w:val="24"/>
        </w:rPr>
        <w:t>что</w:t>
      </w:r>
      <w:r w:rsidR="00326E80" w:rsidRPr="00326E80">
        <w:rPr>
          <w:bCs/>
          <w:spacing w:val="-4"/>
          <w:sz w:val="24"/>
          <w:szCs w:val="24"/>
        </w:rPr>
        <w:t xml:space="preserve"> в качестве основной системы для наработки рекомбинантных белков SPPV-A27L и SPPV-L1R</w:t>
      </w:r>
      <w:r w:rsidR="00A04D8B">
        <w:rPr>
          <w:bCs/>
          <w:spacing w:val="-4"/>
          <w:sz w:val="24"/>
          <w:szCs w:val="24"/>
        </w:rPr>
        <w:t>Δ</w:t>
      </w:r>
      <w:r w:rsidR="00326E80" w:rsidRPr="00326E80">
        <w:rPr>
          <w:bCs/>
          <w:spacing w:val="-4"/>
          <w:sz w:val="24"/>
          <w:szCs w:val="24"/>
        </w:rPr>
        <w:t xml:space="preserve"> как </w:t>
      </w:r>
      <w:r w:rsidR="00642EC8">
        <w:rPr>
          <w:bCs/>
          <w:spacing w:val="-4"/>
          <w:sz w:val="24"/>
          <w:szCs w:val="24"/>
        </w:rPr>
        <w:t>кандидатных</w:t>
      </w:r>
      <w:r w:rsidR="00326E80" w:rsidRPr="00326E80">
        <w:rPr>
          <w:bCs/>
          <w:spacing w:val="-4"/>
          <w:sz w:val="24"/>
          <w:szCs w:val="24"/>
        </w:rPr>
        <w:t xml:space="preserve"> вакцин</w:t>
      </w:r>
      <w:r w:rsidR="00642EC8">
        <w:rPr>
          <w:bCs/>
          <w:spacing w:val="-4"/>
          <w:sz w:val="24"/>
          <w:szCs w:val="24"/>
        </w:rPr>
        <w:t>ных белков</w:t>
      </w:r>
      <w:r w:rsidR="00326E80" w:rsidRPr="00326E80">
        <w:rPr>
          <w:bCs/>
          <w:spacing w:val="-4"/>
          <w:sz w:val="24"/>
          <w:szCs w:val="24"/>
        </w:rPr>
        <w:t xml:space="preserve"> против </w:t>
      </w:r>
      <w:r w:rsidR="0077008D">
        <w:rPr>
          <w:bCs/>
          <w:spacing w:val="-4"/>
          <w:sz w:val="24"/>
          <w:szCs w:val="24"/>
        </w:rPr>
        <w:t xml:space="preserve">ВОО </w:t>
      </w:r>
      <w:r w:rsidR="00326E80" w:rsidRPr="00326E80">
        <w:rPr>
          <w:bCs/>
          <w:spacing w:val="-4"/>
          <w:sz w:val="24"/>
          <w:szCs w:val="24"/>
        </w:rPr>
        <w:t>нами</w:t>
      </w:r>
      <w:r>
        <w:rPr>
          <w:bCs/>
          <w:spacing w:val="-4"/>
          <w:sz w:val="24"/>
          <w:szCs w:val="24"/>
        </w:rPr>
        <w:t xml:space="preserve"> была</w:t>
      </w:r>
      <w:r w:rsidR="00326E80" w:rsidRPr="00326E80">
        <w:rPr>
          <w:bCs/>
          <w:spacing w:val="-4"/>
          <w:sz w:val="24"/>
          <w:szCs w:val="24"/>
        </w:rPr>
        <w:t xml:space="preserve"> выбрана хлоропластная система экспрессии генов.</w:t>
      </w:r>
    </w:p>
    <w:p w:rsidR="00326E80" w:rsidRPr="00326E80" w:rsidRDefault="00326E80" w:rsidP="00E82471">
      <w:pPr>
        <w:spacing w:line="360" w:lineRule="auto"/>
        <w:ind w:firstLine="709"/>
        <w:rPr>
          <w:bCs/>
          <w:spacing w:val="-4"/>
          <w:sz w:val="24"/>
          <w:szCs w:val="24"/>
        </w:rPr>
      </w:pPr>
      <w:r w:rsidRPr="00326E80">
        <w:rPr>
          <w:bCs/>
          <w:spacing w:val="-4"/>
          <w:sz w:val="24"/>
          <w:szCs w:val="24"/>
        </w:rPr>
        <w:t xml:space="preserve">В качестве растения-продуцента рекомбинантных белков </w:t>
      </w:r>
      <w:r w:rsidR="007A4D88">
        <w:rPr>
          <w:bCs/>
          <w:spacing w:val="-4"/>
          <w:sz w:val="24"/>
          <w:szCs w:val="24"/>
        </w:rPr>
        <w:t>ВОО</w:t>
      </w:r>
      <w:r w:rsidRPr="00326E80">
        <w:rPr>
          <w:bCs/>
          <w:spacing w:val="-4"/>
          <w:sz w:val="24"/>
          <w:szCs w:val="24"/>
        </w:rPr>
        <w:t xml:space="preserve"> мы выбрали табак, поскольку большинство </w:t>
      </w:r>
      <w:r w:rsidR="0077008D" w:rsidRPr="00326E80">
        <w:rPr>
          <w:bCs/>
          <w:spacing w:val="-4"/>
          <w:sz w:val="24"/>
          <w:szCs w:val="24"/>
        </w:rPr>
        <w:t>хлоропластн</w:t>
      </w:r>
      <w:r w:rsidR="0077008D">
        <w:rPr>
          <w:bCs/>
          <w:spacing w:val="-4"/>
          <w:sz w:val="24"/>
          <w:szCs w:val="24"/>
        </w:rPr>
        <w:t>ых</w:t>
      </w:r>
      <w:r w:rsidR="0077008D" w:rsidRPr="00326E80">
        <w:rPr>
          <w:bCs/>
          <w:spacing w:val="-4"/>
          <w:sz w:val="24"/>
          <w:szCs w:val="24"/>
        </w:rPr>
        <w:t xml:space="preserve"> </w:t>
      </w:r>
      <w:r w:rsidRPr="00326E80">
        <w:rPr>
          <w:bCs/>
          <w:spacing w:val="-4"/>
          <w:sz w:val="24"/>
          <w:szCs w:val="24"/>
        </w:rPr>
        <w:t xml:space="preserve">векторов разработаны именно под этот вид растений, к тому же, табак обладает высокой скоростью роста и является неприхотливой культурой. </w:t>
      </w:r>
      <w:r w:rsidR="0077008D">
        <w:rPr>
          <w:bCs/>
          <w:spacing w:val="-4"/>
          <w:sz w:val="24"/>
          <w:szCs w:val="24"/>
        </w:rPr>
        <w:t>Процесс</w:t>
      </w:r>
      <w:r w:rsidR="00393C72">
        <w:rPr>
          <w:bCs/>
          <w:spacing w:val="-4"/>
          <w:sz w:val="24"/>
          <w:szCs w:val="24"/>
        </w:rPr>
        <w:t>ы</w:t>
      </w:r>
      <w:r w:rsidR="0077008D">
        <w:rPr>
          <w:bCs/>
          <w:spacing w:val="-4"/>
          <w:sz w:val="24"/>
          <w:szCs w:val="24"/>
        </w:rPr>
        <w:t xml:space="preserve"> </w:t>
      </w:r>
      <w:r w:rsidR="0077008D" w:rsidRPr="00326E80">
        <w:rPr>
          <w:bCs/>
          <w:spacing w:val="-4"/>
          <w:sz w:val="24"/>
          <w:szCs w:val="24"/>
        </w:rPr>
        <w:t>очистки и концентрирования поксвирусов из культуральных вируссодержащих материалов в целях производства аттенуированных вакцин, являются очень трудоемкими и затратными.</w:t>
      </w:r>
      <w:r w:rsidR="0077008D">
        <w:rPr>
          <w:bCs/>
          <w:spacing w:val="-4"/>
          <w:sz w:val="24"/>
          <w:szCs w:val="24"/>
        </w:rPr>
        <w:t xml:space="preserve"> </w:t>
      </w:r>
      <w:r w:rsidRPr="00326E80">
        <w:rPr>
          <w:bCs/>
          <w:spacing w:val="-4"/>
          <w:sz w:val="24"/>
          <w:szCs w:val="24"/>
        </w:rPr>
        <w:t xml:space="preserve">Себестоимость сырья для производства рекомбинантного белка из соответствующей линии </w:t>
      </w:r>
      <w:r w:rsidR="005A3899">
        <w:rPr>
          <w:bCs/>
          <w:spacing w:val="-4"/>
          <w:sz w:val="24"/>
          <w:szCs w:val="24"/>
        </w:rPr>
        <w:t xml:space="preserve">табака </w:t>
      </w:r>
      <w:r w:rsidR="00236119">
        <w:rPr>
          <w:bCs/>
          <w:spacing w:val="-4"/>
          <w:sz w:val="24"/>
          <w:szCs w:val="24"/>
        </w:rPr>
        <w:t xml:space="preserve">будет </w:t>
      </w:r>
      <w:r w:rsidRPr="00326E80">
        <w:rPr>
          <w:bCs/>
          <w:spacing w:val="-4"/>
          <w:sz w:val="24"/>
          <w:szCs w:val="24"/>
        </w:rPr>
        <w:t>значительно ниже, чем вируссодержащие культуральные среды</w:t>
      </w:r>
      <w:r w:rsidR="005A3899">
        <w:rPr>
          <w:bCs/>
          <w:spacing w:val="-4"/>
          <w:sz w:val="24"/>
          <w:szCs w:val="24"/>
        </w:rPr>
        <w:t xml:space="preserve"> в производстве</w:t>
      </w:r>
      <w:r w:rsidRPr="00326E80">
        <w:rPr>
          <w:bCs/>
          <w:spacing w:val="-4"/>
          <w:sz w:val="24"/>
          <w:szCs w:val="24"/>
        </w:rPr>
        <w:t xml:space="preserve"> аттенуиров</w:t>
      </w:r>
      <w:r w:rsidR="007A4D88">
        <w:rPr>
          <w:bCs/>
          <w:spacing w:val="-4"/>
          <w:sz w:val="24"/>
          <w:szCs w:val="24"/>
        </w:rPr>
        <w:t>анной вакцины против оспы овец.</w:t>
      </w:r>
    </w:p>
    <w:p w:rsidR="00154396" w:rsidRPr="00D33541" w:rsidRDefault="00EE4925" w:rsidP="00A751F0">
      <w:pPr>
        <w:tabs>
          <w:tab w:val="left" w:pos="993"/>
        </w:tabs>
        <w:spacing w:line="360" w:lineRule="auto"/>
        <w:ind w:firstLine="709"/>
        <w:rPr>
          <w:b/>
          <w:sz w:val="24"/>
          <w:szCs w:val="24"/>
        </w:rPr>
      </w:pPr>
      <w:r>
        <w:rPr>
          <w:bCs/>
          <w:spacing w:val="-4"/>
          <w:sz w:val="24"/>
          <w:szCs w:val="24"/>
        </w:rPr>
        <w:br w:type="page"/>
      </w:r>
      <w:r w:rsidR="00E10137" w:rsidRPr="00D33541">
        <w:rPr>
          <w:b/>
          <w:sz w:val="24"/>
          <w:szCs w:val="24"/>
        </w:rPr>
        <w:lastRenderedPageBreak/>
        <w:t>2</w:t>
      </w:r>
      <w:r w:rsidR="00E10137" w:rsidRPr="00D33541">
        <w:rPr>
          <w:b/>
          <w:sz w:val="24"/>
          <w:szCs w:val="24"/>
        </w:rPr>
        <w:tab/>
      </w:r>
      <w:r w:rsidR="00354ADB" w:rsidRPr="00D33541">
        <w:rPr>
          <w:b/>
          <w:sz w:val="24"/>
          <w:szCs w:val="24"/>
        </w:rPr>
        <w:tab/>
      </w:r>
      <w:r w:rsidR="00E10137" w:rsidRPr="00D33541">
        <w:rPr>
          <w:b/>
          <w:sz w:val="24"/>
          <w:szCs w:val="24"/>
        </w:rPr>
        <w:t>Объекты</w:t>
      </w:r>
      <w:r w:rsidR="00CF7A28" w:rsidRPr="00D33541">
        <w:rPr>
          <w:b/>
          <w:sz w:val="24"/>
          <w:szCs w:val="24"/>
        </w:rPr>
        <w:t>, материалы</w:t>
      </w:r>
      <w:r w:rsidR="00E10137" w:rsidRPr="00D33541">
        <w:rPr>
          <w:b/>
          <w:sz w:val="24"/>
          <w:szCs w:val="24"/>
        </w:rPr>
        <w:t xml:space="preserve"> и методы исследования</w:t>
      </w:r>
      <w:r w:rsidR="00154396" w:rsidRPr="00D33541">
        <w:rPr>
          <w:b/>
          <w:sz w:val="24"/>
          <w:szCs w:val="24"/>
        </w:rPr>
        <w:t xml:space="preserve"> </w:t>
      </w:r>
    </w:p>
    <w:p w:rsidR="0003014E" w:rsidRPr="00915E64" w:rsidRDefault="007C61FA" w:rsidP="00E82471">
      <w:pPr>
        <w:spacing w:line="360" w:lineRule="auto"/>
        <w:ind w:firstLine="709"/>
        <w:rPr>
          <w:b/>
          <w:sz w:val="24"/>
          <w:szCs w:val="24"/>
        </w:rPr>
      </w:pPr>
      <w:r w:rsidRPr="00915E64">
        <w:rPr>
          <w:b/>
          <w:sz w:val="24"/>
          <w:szCs w:val="24"/>
          <w:lang w:eastAsia="ko-KR"/>
        </w:rPr>
        <w:t>2.1</w:t>
      </w:r>
      <w:r w:rsidRPr="00915E64">
        <w:rPr>
          <w:b/>
          <w:sz w:val="24"/>
          <w:szCs w:val="24"/>
          <w:lang w:eastAsia="ko-KR"/>
        </w:rPr>
        <w:tab/>
      </w:r>
      <w:r w:rsidR="00CF7A28" w:rsidRPr="00915E64">
        <w:rPr>
          <w:b/>
          <w:sz w:val="24"/>
          <w:szCs w:val="24"/>
          <w:lang w:eastAsia="ko-KR"/>
        </w:rPr>
        <w:t>Объекты исследования</w:t>
      </w:r>
    </w:p>
    <w:p w:rsidR="00D449EC" w:rsidRPr="00EC3E9A" w:rsidRDefault="00CF7A28" w:rsidP="00E82471">
      <w:pPr>
        <w:spacing w:line="360" w:lineRule="auto"/>
        <w:ind w:firstLine="709"/>
        <w:rPr>
          <w:sz w:val="24"/>
          <w:szCs w:val="24"/>
        </w:rPr>
      </w:pPr>
      <w:r w:rsidRPr="00E10137">
        <w:rPr>
          <w:spacing w:val="-4"/>
          <w:sz w:val="24"/>
          <w:szCs w:val="24"/>
        </w:rPr>
        <w:t>Основн</w:t>
      </w:r>
      <w:r w:rsidR="00E435DF">
        <w:rPr>
          <w:spacing w:val="-4"/>
          <w:sz w:val="24"/>
          <w:szCs w:val="24"/>
        </w:rPr>
        <w:t>ы</w:t>
      </w:r>
      <w:r w:rsidR="006A54B5">
        <w:rPr>
          <w:spacing w:val="-4"/>
          <w:sz w:val="24"/>
          <w:szCs w:val="24"/>
        </w:rPr>
        <w:t>е</w:t>
      </w:r>
      <w:r w:rsidRPr="00E10137">
        <w:rPr>
          <w:spacing w:val="-4"/>
          <w:sz w:val="24"/>
          <w:szCs w:val="24"/>
        </w:rPr>
        <w:t xml:space="preserve"> объект</w:t>
      </w:r>
      <w:r w:rsidR="006A54B5">
        <w:rPr>
          <w:spacing w:val="-4"/>
          <w:sz w:val="24"/>
          <w:szCs w:val="24"/>
        </w:rPr>
        <w:t>ы исследования:</w:t>
      </w:r>
      <w:r w:rsidR="00682277">
        <w:rPr>
          <w:spacing w:val="-4"/>
          <w:sz w:val="24"/>
          <w:szCs w:val="24"/>
        </w:rPr>
        <w:t xml:space="preserve"> гены ВОО </w:t>
      </w:r>
      <w:r w:rsidR="00682277" w:rsidRPr="007C1398">
        <w:rPr>
          <w:i/>
          <w:spacing w:val="-4"/>
          <w:sz w:val="24"/>
          <w:szCs w:val="24"/>
        </w:rPr>
        <w:t>sppv117</w:t>
      </w:r>
      <w:r w:rsidR="00F93620">
        <w:rPr>
          <w:i/>
          <w:spacing w:val="-4"/>
          <w:sz w:val="24"/>
          <w:szCs w:val="24"/>
        </w:rPr>
        <w:t xml:space="preserve"> </w:t>
      </w:r>
      <w:r w:rsidR="00F93620" w:rsidRPr="00F93620">
        <w:rPr>
          <w:spacing w:val="-4"/>
          <w:sz w:val="24"/>
          <w:szCs w:val="24"/>
        </w:rPr>
        <w:t>(GenBank ID: NP_659689)</w:t>
      </w:r>
      <w:r w:rsidR="00F93620">
        <w:rPr>
          <w:spacing w:val="-4"/>
          <w:sz w:val="24"/>
          <w:szCs w:val="24"/>
        </w:rPr>
        <w:t>,</w:t>
      </w:r>
      <w:r w:rsidR="00682277">
        <w:rPr>
          <w:spacing w:val="-4"/>
          <w:sz w:val="24"/>
          <w:szCs w:val="24"/>
        </w:rPr>
        <w:t xml:space="preserve"> </w:t>
      </w:r>
      <w:r w:rsidR="00682277" w:rsidRPr="007C1398">
        <w:rPr>
          <w:i/>
          <w:spacing w:val="-4"/>
          <w:sz w:val="24"/>
          <w:szCs w:val="24"/>
        </w:rPr>
        <w:t>sppv060</w:t>
      </w:r>
      <w:r w:rsidR="00F93620">
        <w:rPr>
          <w:i/>
          <w:spacing w:val="-4"/>
          <w:sz w:val="24"/>
          <w:szCs w:val="24"/>
        </w:rPr>
        <w:t xml:space="preserve"> </w:t>
      </w:r>
      <w:r w:rsidR="00F93620" w:rsidRPr="00F93620">
        <w:rPr>
          <w:spacing w:val="-4"/>
          <w:sz w:val="24"/>
          <w:szCs w:val="24"/>
        </w:rPr>
        <w:t>(GenBank ID: NP_659632)</w:t>
      </w:r>
      <w:r w:rsidR="00682277">
        <w:rPr>
          <w:spacing w:val="-4"/>
          <w:sz w:val="24"/>
          <w:szCs w:val="24"/>
        </w:rPr>
        <w:t xml:space="preserve"> и кодируемые ими белки</w:t>
      </w:r>
      <w:r w:rsidR="00682277" w:rsidRPr="008342F9">
        <w:rPr>
          <w:bCs/>
          <w:sz w:val="24"/>
          <w:szCs w:val="24"/>
        </w:rPr>
        <w:t xml:space="preserve">. </w:t>
      </w:r>
      <w:r w:rsidR="00682277" w:rsidRPr="0058292A">
        <w:rPr>
          <w:sz w:val="24"/>
          <w:szCs w:val="24"/>
        </w:rPr>
        <w:t xml:space="preserve">В работе использовались бактерии </w:t>
      </w:r>
      <w:r w:rsidR="00682277" w:rsidRPr="0058292A">
        <w:rPr>
          <w:i/>
          <w:sz w:val="24"/>
          <w:szCs w:val="24"/>
          <w:lang w:val="en-US"/>
        </w:rPr>
        <w:t>E</w:t>
      </w:r>
      <w:r w:rsidR="00682277">
        <w:rPr>
          <w:i/>
          <w:sz w:val="24"/>
          <w:szCs w:val="24"/>
        </w:rPr>
        <w:t>. </w:t>
      </w:r>
      <w:r w:rsidR="00682277" w:rsidRPr="0058292A">
        <w:rPr>
          <w:i/>
          <w:sz w:val="24"/>
          <w:szCs w:val="24"/>
          <w:lang w:val="en-US"/>
        </w:rPr>
        <w:t>coli</w:t>
      </w:r>
      <w:r w:rsidR="00682277" w:rsidRPr="0058292A">
        <w:rPr>
          <w:i/>
          <w:sz w:val="24"/>
          <w:szCs w:val="24"/>
        </w:rPr>
        <w:t xml:space="preserve"> </w:t>
      </w:r>
      <w:r w:rsidR="00682277">
        <w:rPr>
          <w:sz w:val="24"/>
          <w:szCs w:val="24"/>
        </w:rPr>
        <w:t>штамма</w:t>
      </w:r>
      <w:r w:rsidR="00682277" w:rsidRPr="0058292A">
        <w:rPr>
          <w:sz w:val="24"/>
          <w:szCs w:val="24"/>
        </w:rPr>
        <w:t xml:space="preserve"> </w:t>
      </w:r>
      <w:r w:rsidR="00682277" w:rsidRPr="0058292A">
        <w:rPr>
          <w:sz w:val="24"/>
          <w:szCs w:val="24"/>
          <w:lang w:val="en-US"/>
        </w:rPr>
        <w:t>DH</w:t>
      </w:r>
      <w:r w:rsidR="00682277">
        <w:rPr>
          <w:sz w:val="24"/>
          <w:szCs w:val="24"/>
        </w:rPr>
        <w:t>5</w:t>
      </w:r>
      <w:r w:rsidR="00F51949">
        <w:rPr>
          <w:sz w:val="24"/>
          <w:szCs w:val="24"/>
        </w:rPr>
        <w:t>α</w:t>
      </w:r>
      <w:r w:rsidR="00682277">
        <w:rPr>
          <w:sz w:val="24"/>
          <w:szCs w:val="24"/>
        </w:rPr>
        <w:t xml:space="preserve">, растения табака </w:t>
      </w:r>
      <w:r w:rsidR="00682277" w:rsidRPr="007C1398">
        <w:rPr>
          <w:i/>
          <w:sz w:val="24"/>
          <w:szCs w:val="24"/>
        </w:rPr>
        <w:t>Nicotiana tabacum</w:t>
      </w:r>
      <w:r w:rsidR="00682277" w:rsidRPr="007C1398">
        <w:rPr>
          <w:sz w:val="24"/>
          <w:szCs w:val="24"/>
        </w:rPr>
        <w:t xml:space="preserve"> </w:t>
      </w:r>
      <w:r w:rsidR="00682277">
        <w:rPr>
          <w:sz w:val="24"/>
          <w:szCs w:val="24"/>
        </w:rPr>
        <w:t>(</w:t>
      </w:r>
      <w:r w:rsidR="00682277" w:rsidRPr="007C1398">
        <w:rPr>
          <w:sz w:val="24"/>
          <w:szCs w:val="24"/>
        </w:rPr>
        <w:t>cv. Petit Havana</w:t>
      </w:r>
      <w:r w:rsidR="00682277">
        <w:rPr>
          <w:sz w:val="24"/>
          <w:szCs w:val="24"/>
        </w:rPr>
        <w:t>)</w:t>
      </w:r>
      <w:r w:rsidR="00682277" w:rsidRPr="0058292A">
        <w:rPr>
          <w:sz w:val="24"/>
          <w:szCs w:val="24"/>
        </w:rPr>
        <w:t>.</w:t>
      </w:r>
      <w:r w:rsidR="00682277" w:rsidRPr="00D449EC">
        <w:t xml:space="preserve"> </w:t>
      </w:r>
      <w:r w:rsidR="00EC3E9A" w:rsidRPr="00EC3E9A">
        <w:rPr>
          <w:spacing w:val="-4"/>
          <w:sz w:val="24"/>
          <w:szCs w:val="24"/>
        </w:rPr>
        <w:t xml:space="preserve">Также были использованы </w:t>
      </w:r>
      <w:r w:rsidR="00C1152B">
        <w:rPr>
          <w:spacing w:val="-4"/>
          <w:sz w:val="24"/>
          <w:szCs w:val="24"/>
        </w:rPr>
        <w:t xml:space="preserve">нуклеотидные </w:t>
      </w:r>
      <w:r w:rsidR="00EC3E9A" w:rsidRPr="00EC3E9A">
        <w:rPr>
          <w:spacing w:val="-4"/>
          <w:sz w:val="24"/>
          <w:szCs w:val="24"/>
        </w:rPr>
        <w:t>последовательности хлоропластной ДНК</w:t>
      </w:r>
      <w:r w:rsidR="00926AA3" w:rsidRPr="00F468D3">
        <w:rPr>
          <w:spacing w:val="-4"/>
          <w:sz w:val="24"/>
          <w:szCs w:val="24"/>
        </w:rPr>
        <w:t xml:space="preserve"> </w:t>
      </w:r>
      <w:r w:rsidR="00926AA3">
        <w:rPr>
          <w:spacing w:val="-4"/>
          <w:sz w:val="24"/>
          <w:szCs w:val="24"/>
        </w:rPr>
        <w:t>табака</w:t>
      </w:r>
      <w:r w:rsidR="00F468D3" w:rsidRPr="00F468D3">
        <w:rPr>
          <w:spacing w:val="-4"/>
          <w:sz w:val="24"/>
          <w:szCs w:val="24"/>
        </w:rPr>
        <w:t xml:space="preserve"> </w:t>
      </w:r>
      <w:r w:rsidR="00953F51">
        <w:rPr>
          <w:i/>
          <w:spacing w:val="-4"/>
          <w:sz w:val="24"/>
          <w:szCs w:val="24"/>
          <w:lang w:val="en-US"/>
        </w:rPr>
        <w:t>N</w:t>
      </w:r>
      <w:r w:rsidR="00953F51" w:rsidRPr="00953F51">
        <w:rPr>
          <w:i/>
          <w:spacing w:val="-4"/>
          <w:sz w:val="24"/>
          <w:szCs w:val="24"/>
        </w:rPr>
        <w:t>.</w:t>
      </w:r>
      <w:r w:rsidR="00F468D3" w:rsidRPr="00F468D3">
        <w:rPr>
          <w:i/>
          <w:spacing w:val="-4"/>
          <w:sz w:val="24"/>
          <w:szCs w:val="24"/>
        </w:rPr>
        <w:t xml:space="preserve"> </w:t>
      </w:r>
      <w:r w:rsidR="00F468D3" w:rsidRPr="00F468D3">
        <w:rPr>
          <w:i/>
          <w:spacing w:val="-4"/>
          <w:sz w:val="24"/>
          <w:szCs w:val="24"/>
          <w:lang w:val="en-US"/>
        </w:rPr>
        <w:t>tabacum</w:t>
      </w:r>
      <w:r w:rsidR="00EC3E9A" w:rsidRPr="00EC3E9A">
        <w:rPr>
          <w:spacing w:val="-4"/>
          <w:sz w:val="24"/>
          <w:szCs w:val="24"/>
        </w:rPr>
        <w:t xml:space="preserve"> </w:t>
      </w:r>
      <w:r w:rsidR="00F93620">
        <w:rPr>
          <w:spacing w:val="-4"/>
          <w:sz w:val="24"/>
          <w:szCs w:val="24"/>
        </w:rPr>
        <w:t>(GenBank ID: Z00044).</w:t>
      </w:r>
    </w:p>
    <w:p w:rsidR="00E10137" w:rsidRPr="00915E64" w:rsidRDefault="007C61FA" w:rsidP="00E82471">
      <w:pPr>
        <w:spacing w:line="360" w:lineRule="auto"/>
        <w:ind w:firstLine="709"/>
        <w:rPr>
          <w:b/>
          <w:sz w:val="24"/>
          <w:szCs w:val="24"/>
          <w:lang w:eastAsia="ko-KR"/>
        </w:rPr>
      </w:pPr>
      <w:r w:rsidRPr="00915E64">
        <w:rPr>
          <w:b/>
          <w:sz w:val="24"/>
          <w:szCs w:val="24"/>
          <w:lang w:eastAsia="ko-KR"/>
        </w:rPr>
        <w:t>2.2</w:t>
      </w:r>
      <w:r w:rsidRPr="00915E64">
        <w:rPr>
          <w:b/>
          <w:sz w:val="24"/>
          <w:szCs w:val="24"/>
          <w:lang w:eastAsia="ko-KR"/>
        </w:rPr>
        <w:tab/>
      </w:r>
      <w:r w:rsidR="00CF7A28" w:rsidRPr="00915E64">
        <w:rPr>
          <w:b/>
          <w:sz w:val="24"/>
          <w:szCs w:val="24"/>
          <w:lang w:eastAsia="ko-KR"/>
        </w:rPr>
        <w:t>Материалы</w:t>
      </w:r>
    </w:p>
    <w:p w:rsidR="009F31C6" w:rsidRDefault="003564A2" w:rsidP="00E82471">
      <w:pPr>
        <w:spacing w:line="360" w:lineRule="auto"/>
        <w:ind w:firstLine="709"/>
        <w:rPr>
          <w:spacing w:val="-6"/>
          <w:sz w:val="24"/>
          <w:szCs w:val="24"/>
        </w:rPr>
      </w:pPr>
      <w:r>
        <w:rPr>
          <w:spacing w:val="-6"/>
          <w:sz w:val="24"/>
          <w:szCs w:val="24"/>
        </w:rPr>
        <w:t>В работе и</w:t>
      </w:r>
      <w:r w:rsidR="009F31C6" w:rsidRPr="00B9186F">
        <w:rPr>
          <w:spacing w:val="-6"/>
          <w:sz w:val="24"/>
          <w:szCs w:val="24"/>
        </w:rPr>
        <w:t>спользовались</w:t>
      </w:r>
      <w:r w:rsidR="009F31C6" w:rsidRPr="003564A2">
        <w:rPr>
          <w:spacing w:val="-6"/>
          <w:sz w:val="24"/>
          <w:szCs w:val="24"/>
        </w:rPr>
        <w:t xml:space="preserve"> </w:t>
      </w:r>
      <w:r w:rsidR="009F31C6" w:rsidRPr="00B9186F">
        <w:rPr>
          <w:spacing w:val="-6"/>
          <w:sz w:val="24"/>
          <w:szCs w:val="24"/>
        </w:rPr>
        <w:t>реагенты</w:t>
      </w:r>
      <w:r w:rsidR="009F31C6" w:rsidRPr="003564A2">
        <w:rPr>
          <w:spacing w:val="-6"/>
          <w:sz w:val="24"/>
          <w:szCs w:val="24"/>
        </w:rPr>
        <w:t xml:space="preserve"> </w:t>
      </w:r>
      <w:r w:rsidR="009F31C6" w:rsidRPr="00B9186F">
        <w:rPr>
          <w:spacing w:val="-6"/>
          <w:sz w:val="24"/>
          <w:szCs w:val="24"/>
        </w:rPr>
        <w:t>фирм</w:t>
      </w:r>
      <w:r w:rsidR="009F31C6" w:rsidRPr="003564A2">
        <w:rPr>
          <w:spacing w:val="-6"/>
          <w:sz w:val="24"/>
          <w:szCs w:val="24"/>
        </w:rPr>
        <w:t xml:space="preserve"> “</w:t>
      </w:r>
      <w:r w:rsidR="009F31C6" w:rsidRPr="00451542">
        <w:rPr>
          <w:spacing w:val="-6"/>
          <w:sz w:val="24"/>
          <w:szCs w:val="24"/>
          <w:lang w:val="en-US"/>
        </w:rPr>
        <w:t>Sigma</w:t>
      </w:r>
      <w:r w:rsidR="009F31C6" w:rsidRPr="003564A2">
        <w:rPr>
          <w:spacing w:val="-6"/>
          <w:sz w:val="24"/>
          <w:szCs w:val="24"/>
        </w:rPr>
        <w:t>”, “</w:t>
      </w:r>
      <w:r w:rsidR="000F1720">
        <w:rPr>
          <w:spacing w:val="-6"/>
          <w:sz w:val="24"/>
          <w:szCs w:val="24"/>
          <w:lang w:val="en-US"/>
        </w:rPr>
        <w:t>Bio</w:t>
      </w:r>
      <w:r w:rsidR="000F1720" w:rsidRPr="003564A2">
        <w:rPr>
          <w:spacing w:val="-6"/>
          <w:sz w:val="24"/>
          <w:szCs w:val="24"/>
        </w:rPr>
        <w:t>-</w:t>
      </w:r>
      <w:r w:rsidR="000F1720">
        <w:rPr>
          <w:spacing w:val="-6"/>
          <w:sz w:val="24"/>
          <w:szCs w:val="24"/>
          <w:lang w:val="en-US"/>
        </w:rPr>
        <w:t>Rad</w:t>
      </w:r>
      <w:r w:rsidR="009F31C6" w:rsidRPr="003564A2">
        <w:rPr>
          <w:spacing w:val="-6"/>
          <w:sz w:val="24"/>
          <w:szCs w:val="24"/>
        </w:rPr>
        <w:t>”,</w:t>
      </w:r>
      <w:r w:rsidR="009F31C6" w:rsidRPr="003564A2">
        <w:rPr>
          <w:spacing w:val="-6"/>
        </w:rPr>
        <w:t xml:space="preserve"> </w:t>
      </w:r>
      <w:r w:rsidR="009F31C6" w:rsidRPr="003564A2">
        <w:rPr>
          <w:spacing w:val="-6"/>
          <w:sz w:val="24"/>
          <w:szCs w:val="24"/>
        </w:rPr>
        <w:t>“</w:t>
      </w:r>
      <w:r w:rsidR="009F31C6" w:rsidRPr="00B9186F">
        <w:rPr>
          <w:spacing w:val="-6"/>
          <w:sz w:val="24"/>
          <w:szCs w:val="24"/>
          <w:lang w:val="en-US"/>
        </w:rPr>
        <w:t>Roche</w:t>
      </w:r>
      <w:r w:rsidR="009F31C6" w:rsidRPr="003564A2">
        <w:rPr>
          <w:spacing w:val="-6"/>
          <w:sz w:val="24"/>
          <w:szCs w:val="24"/>
        </w:rPr>
        <w:t>”</w:t>
      </w:r>
      <w:r w:rsidR="00451542" w:rsidRPr="003564A2">
        <w:rPr>
          <w:spacing w:val="-6"/>
          <w:sz w:val="24"/>
          <w:szCs w:val="24"/>
        </w:rPr>
        <w:t>, “</w:t>
      </w:r>
      <w:r w:rsidR="00451542">
        <w:rPr>
          <w:spacing w:val="-6"/>
          <w:sz w:val="24"/>
          <w:szCs w:val="24"/>
          <w:lang w:val="en-US"/>
        </w:rPr>
        <w:t>Thermo</w:t>
      </w:r>
      <w:r w:rsidR="00520C25" w:rsidRPr="003564A2">
        <w:rPr>
          <w:spacing w:val="-6"/>
          <w:sz w:val="24"/>
          <w:szCs w:val="24"/>
        </w:rPr>
        <w:t xml:space="preserve"> </w:t>
      </w:r>
      <w:r w:rsidR="00520C25">
        <w:rPr>
          <w:spacing w:val="-6"/>
          <w:sz w:val="24"/>
          <w:szCs w:val="24"/>
          <w:lang w:val="en-US"/>
        </w:rPr>
        <w:t>Scienetific</w:t>
      </w:r>
      <w:r w:rsidR="00451542" w:rsidRPr="003564A2">
        <w:rPr>
          <w:spacing w:val="-6"/>
          <w:sz w:val="24"/>
          <w:szCs w:val="24"/>
        </w:rPr>
        <w:t>”, “</w:t>
      </w:r>
      <w:r w:rsidR="00296413">
        <w:rPr>
          <w:spacing w:val="-6"/>
          <w:sz w:val="24"/>
          <w:szCs w:val="24"/>
          <w:lang w:val="en-US"/>
        </w:rPr>
        <w:t>Qiagen</w:t>
      </w:r>
      <w:r w:rsidR="00296413">
        <w:rPr>
          <w:spacing w:val="-6"/>
          <w:sz w:val="24"/>
          <w:szCs w:val="24"/>
        </w:rPr>
        <w:t>”</w:t>
      </w:r>
      <w:r w:rsidR="00296413" w:rsidRPr="00296413">
        <w:rPr>
          <w:spacing w:val="-6"/>
          <w:sz w:val="24"/>
          <w:szCs w:val="24"/>
        </w:rPr>
        <w:t xml:space="preserve">, </w:t>
      </w:r>
      <w:r w:rsidR="00296413">
        <w:rPr>
          <w:spacing w:val="-6"/>
          <w:sz w:val="24"/>
          <w:szCs w:val="24"/>
        </w:rPr>
        <w:t>“5-Prime”</w:t>
      </w:r>
      <w:r w:rsidR="00296413" w:rsidRPr="00296413">
        <w:rPr>
          <w:spacing w:val="-6"/>
          <w:sz w:val="24"/>
          <w:szCs w:val="24"/>
        </w:rPr>
        <w:t>.</w:t>
      </w:r>
      <w:r w:rsidR="00683BB9" w:rsidRPr="003564A2">
        <w:rPr>
          <w:sz w:val="24"/>
          <w:szCs w:val="24"/>
        </w:rPr>
        <w:t xml:space="preserve"> </w:t>
      </w:r>
      <w:r w:rsidR="00682277" w:rsidRPr="00682277">
        <w:rPr>
          <w:sz w:val="24"/>
          <w:szCs w:val="24"/>
        </w:rPr>
        <w:t xml:space="preserve">Плазмиды pICH11599, pKG27, pHK20 и pNT4 были любезно предоставлены профессором </w:t>
      </w:r>
      <w:r w:rsidR="006C2893">
        <w:rPr>
          <w:sz w:val="24"/>
          <w:szCs w:val="24"/>
        </w:rPr>
        <w:t>Варцеха Х.</w:t>
      </w:r>
      <w:r w:rsidR="00682277" w:rsidRPr="00682277">
        <w:rPr>
          <w:sz w:val="24"/>
          <w:szCs w:val="24"/>
        </w:rPr>
        <w:t xml:space="preserve"> (Германия). </w:t>
      </w:r>
      <w:r w:rsidR="0045241C" w:rsidRPr="00683BB9">
        <w:rPr>
          <w:spacing w:val="-6"/>
          <w:sz w:val="24"/>
          <w:szCs w:val="24"/>
        </w:rPr>
        <w:t xml:space="preserve">Нуклеотидные </w:t>
      </w:r>
      <w:r w:rsidR="0045241C" w:rsidRPr="0045241C">
        <w:rPr>
          <w:spacing w:val="-6"/>
          <w:sz w:val="24"/>
          <w:szCs w:val="24"/>
        </w:rPr>
        <w:t>последовательности</w:t>
      </w:r>
      <w:r w:rsidR="0045241C" w:rsidRPr="00683BB9">
        <w:rPr>
          <w:spacing w:val="-6"/>
          <w:sz w:val="24"/>
          <w:szCs w:val="24"/>
        </w:rPr>
        <w:t xml:space="preserve"> </w:t>
      </w:r>
      <w:r w:rsidR="0045241C" w:rsidRPr="0045241C">
        <w:rPr>
          <w:spacing w:val="-6"/>
          <w:sz w:val="24"/>
          <w:szCs w:val="24"/>
        </w:rPr>
        <w:t>синтезированных</w:t>
      </w:r>
      <w:r w:rsidR="00296413">
        <w:rPr>
          <w:spacing w:val="-6"/>
          <w:sz w:val="24"/>
          <w:szCs w:val="24"/>
        </w:rPr>
        <w:t xml:space="preserve"> фирмой </w:t>
      </w:r>
      <w:r w:rsidR="000F1720" w:rsidRPr="000F1720">
        <w:rPr>
          <w:spacing w:val="-6"/>
          <w:sz w:val="24"/>
          <w:szCs w:val="24"/>
        </w:rPr>
        <w:t>“</w:t>
      </w:r>
      <w:r w:rsidR="0045241C" w:rsidRPr="0045241C">
        <w:rPr>
          <w:spacing w:val="-6"/>
          <w:sz w:val="24"/>
          <w:szCs w:val="24"/>
          <w:lang w:val="en-US"/>
        </w:rPr>
        <w:t>Eurofins</w:t>
      </w:r>
      <w:r w:rsidR="0045241C" w:rsidRPr="00683BB9">
        <w:rPr>
          <w:spacing w:val="-6"/>
          <w:sz w:val="24"/>
          <w:szCs w:val="24"/>
        </w:rPr>
        <w:t xml:space="preserve"> </w:t>
      </w:r>
      <w:r w:rsidR="0045241C" w:rsidRPr="0045241C">
        <w:rPr>
          <w:spacing w:val="-6"/>
          <w:sz w:val="24"/>
          <w:szCs w:val="24"/>
          <w:lang w:val="en-US"/>
        </w:rPr>
        <w:t>Genomic</w:t>
      </w:r>
      <w:r w:rsidR="009829C7">
        <w:rPr>
          <w:spacing w:val="-6"/>
          <w:sz w:val="24"/>
          <w:szCs w:val="24"/>
          <w:lang w:val="en-US"/>
        </w:rPr>
        <w:t>s</w:t>
      </w:r>
      <w:r w:rsidR="000F1720" w:rsidRPr="000F1720">
        <w:rPr>
          <w:spacing w:val="-6"/>
          <w:sz w:val="24"/>
          <w:szCs w:val="24"/>
        </w:rPr>
        <w:t>”</w:t>
      </w:r>
      <w:r w:rsidR="0045241C" w:rsidRPr="00683BB9">
        <w:rPr>
          <w:spacing w:val="-6"/>
          <w:sz w:val="24"/>
          <w:szCs w:val="24"/>
        </w:rPr>
        <w:t xml:space="preserve"> </w:t>
      </w:r>
      <w:r w:rsidR="0045241C" w:rsidRPr="0045241C">
        <w:rPr>
          <w:spacing w:val="-6"/>
          <w:sz w:val="24"/>
          <w:szCs w:val="24"/>
        </w:rPr>
        <w:t>олигодезоксирибонуклеотидов</w:t>
      </w:r>
      <w:r w:rsidR="0045241C" w:rsidRPr="00683BB9">
        <w:rPr>
          <w:spacing w:val="-6"/>
          <w:sz w:val="24"/>
          <w:szCs w:val="24"/>
        </w:rPr>
        <w:t xml:space="preserve"> (</w:t>
      </w:r>
      <w:r w:rsidR="0045241C" w:rsidRPr="0045241C">
        <w:rPr>
          <w:spacing w:val="-6"/>
          <w:sz w:val="24"/>
          <w:szCs w:val="24"/>
        </w:rPr>
        <w:t>олигоДНК</w:t>
      </w:r>
      <w:r w:rsidR="0045241C" w:rsidRPr="00683BB9">
        <w:rPr>
          <w:spacing w:val="-6"/>
          <w:sz w:val="24"/>
          <w:szCs w:val="24"/>
        </w:rPr>
        <w:t xml:space="preserve">) </w:t>
      </w:r>
      <w:r w:rsidR="0045241C" w:rsidRPr="0045241C">
        <w:rPr>
          <w:spacing w:val="-6"/>
          <w:sz w:val="24"/>
          <w:szCs w:val="24"/>
        </w:rPr>
        <w:t>представлены</w:t>
      </w:r>
      <w:r w:rsidR="0045241C" w:rsidRPr="00683BB9">
        <w:rPr>
          <w:spacing w:val="-6"/>
          <w:sz w:val="24"/>
          <w:szCs w:val="24"/>
        </w:rPr>
        <w:t xml:space="preserve"> </w:t>
      </w:r>
      <w:r w:rsidR="0045241C" w:rsidRPr="0045241C">
        <w:rPr>
          <w:spacing w:val="-6"/>
          <w:sz w:val="24"/>
          <w:szCs w:val="24"/>
        </w:rPr>
        <w:t>в</w:t>
      </w:r>
      <w:r w:rsidR="0045241C" w:rsidRPr="00683BB9">
        <w:rPr>
          <w:spacing w:val="-6"/>
          <w:sz w:val="24"/>
          <w:szCs w:val="24"/>
        </w:rPr>
        <w:t xml:space="preserve"> </w:t>
      </w:r>
      <w:r w:rsidR="0045241C" w:rsidRPr="0045241C">
        <w:rPr>
          <w:spacing w:val="-6"/>
          <w:sz w:val="24"/>
          <w:szCs w:val="24"/>
        </w:rPr>
        <w:t>таблице</w:t>
      </w:r>
      <w:r w:rsidR="0045241C" w:rsidRPr="00683BB9">
        <w:rPr>
          <w:spacing w:val="-6"/>
          <w:sz w:val="24"/>
          <w:szCs w:val="24"/>
        </w:rPr>
        <w:t xml:space="preserve"> 1.</w:t>
      </w:r>
    </w:p>
    <w:p w:rsidR="00282A14" w:rsidRDefault="00282A14" w:rsidP="00E82471">
      <w:pPr>
        <w:spacing w:line="360" w:lineRule="auto"/>
        <w:ind w:firstLine="709"/>
        <w:rPr>
          <w:spacing w:val="-6"/>
          <w:sz w:val="24"/>
          <w:szCs w:val="24"/>
        </w:rPr>
      </w:pPr>
    </w:p>
    <w:p w:rsidR="00C2142F" w:rsidRPr="00C2142F" w:rsidRDefault="00C41BA9" w:rsidP="003E6F1D">
      <w:pPr>
        <w:tabs>
          <w:tab w:val="left" w:pos="6096"/>
        </w:tabs>
        <w:spacing w:line="360" w:lineRule="auto"/>
        <w:ind w:firstLine="0"/>
        <w:rPr>
          <w:sz w:val="24"/>
          <w:szCs w:val="24"/>
        </w:rPr>
      </w:pPr>
      <w:r w:rsidRPr="00197A8A">
        <w:rPr>
          <w:sz w:val="24"/>
          <w:szCs w:val="24"/>
        </w:rPr>
        <w:t>Таблица 1 –</w:t>
      </w:r>
      <w:r w:rsidR="00397E78">
        <w:rPr>
          <w:sz w:val="24"/>
          <w:szCs w:val="24"/>
        </w:rPr>
        <w:t xml:space="preserve"> </w:t>
      </w:r>
      <w:r w:rsidR="002F10A1" w:rsidRPr="002F10A1">
        <w:rPr>
          <w:sz w:val="24"/>
          <w:szCs w:val="24"/>
        </w:rPr>
        <w:t>Олигодезоксирибонуклеотиды, использованные в работе</w:t>
      </w:r>
      <w:r w:rsidR="00236119">
        <w:rPr>
          <w:sz w:val="24"/>
          <w:szCs w:val="24"/>
        </w:rPr>
        <w:t xml:space="preserve"> </w:t>
      </w:r>
    </w:p>
    <w:tbl>
      <w:tblPr>
        <w:tblW w:w="4985" w:type="pc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97"/>
        <w:gridCol w:w="985"/>
        <w:gridCol w:w="5235"/>
      </w:tblGrid>
      <w:tr w:rsidR="00C41BA9" w:rsidRPr="00D35D84" w:rsidTr="002F10A1">
        <w:tc>
          <w:tcPr>
            <w:tcW w:w="3119" w:type="dxa"/>
            <w:tcMar>
              <w:left w:w="28" w:type="dxa"/>
              <w:right w:w="28" w:type="dxa"/>
            </w:tcMar>
          </w:tcPr>
          <w:p w:rsidR="00C41BA9" w:rsidRPr="00C41BA9" w:rsidRDefault="00A74B23" w:rsidP="00A74B23">
            <w:pPr>
              <w:spacing w:line="276" w:lineRule="auto"/>
              <w:ind w:firstLine="709"/>
              <w:jc w:val="center"/>
              <w:rPr>
                <w:sz w:val="24"/>
                <w:szCs w:val="24"/>
                <w:lang w:val="kk-KZ" w:eastAsia="en-US"/>
              </w:rPr>
            </w:pPr>
            <w:r>
              <w:rPr>
                <w:sz w:val="24"/>
                <w:szCs w:val="24"/>
                <w:lang w:eastAsia="en-US"/>
              </w:rPr>
              <w:t>Ген</w:t>
            </w:r>
          </w:p>
        </w:tc>
        <w:tc>
          <w:tcPr>
            <w:tcW w:w="992" w:type="dxa"/>
            <w:tcMar>
              <w:left w:w="28" w:type="dxa"/>
              <w:right w:w="28" w:type="dxa"/>
            </w:tcMar>
          </w:tcPr>
          <w:p w:rsidR="00C41BA9" w:rsidRPr="00C41BA9" w:rsidRDefault="00C41BA9" w:rsidP="002F10A1">
            <w:pPr>
              <w:spacing w:line="276" w:lineRule="auto"/>
              <w:ind w:firstLine="0"/>
              <w:jc w:val="center"/>
              <w:rPr>
                <w:sz w:val="24"/>
                <w:szCs w:val="24"/>
                <w:lang w:eastAsia="en-US"/>
              </w:rPr>
            </w:pPr>
            <w:r w:rsidRPr="00C41BA9">
              <w:rPr>
                <w:sz w:val="24"/>
                <w:szCs w:val="24"/>
                <w:lang w:eastAsia="en-US"/>
              </w:rPr>
              <w:t>Праймер</w:t>
            </w:r>
          </w:p>
        </w:tc>
        <w:tc>
          <w:tcPr>
            <w:tcW w:w="5273" w:type="dxa"/>
            <w:tcMar>
              <w:left w:w="28" w:type="dxa"/>
              <w:right w:w="28" w:type="dxa"/>
            </w:tcMar>
          </w:tcPr>
          <w:p w:rsidR="00C41BA9" w:rsidRPr="00C41BA9" w:rsidRDefault="00C41BA9" w:rsidP="002F10A1">
            <w:pPr>
              <w:spacing w:line="276" w:lineRule="auto"/>
              <w:ind w:firstLine="709"/>
              <w:jc w:val="center"/>
              <w:rPr>
                <w:sz w:val="24"/>
                <w:szCs w:val="24"/>
                <w:lang w:eastAsia="en-US"/>
              </w:rPr>
            </w:pPr>
            <w:r w:rsidRPr="00C41BA9">
              <w:rPr>
                <w:sz w:val="24"/>
                <w:szCs w:val="24"/>
                <w:lang w:eastAsia="en-US"/>
              </w:rPr>
              <w:t>Последовательность</w:t>
            </w:r>
          </w:p>
        </w:tc>
      </w:tr>
      <w:tr w:rsidR="00C41BA9" w:rsidRPr="00D35D84" w:rsidTr="002F10A1">
        <w:tc>
          <w:tcPr>
            <w:tcW w:w="3119" w:type="dxa"/>
            <w:vMerge w:val="restart"/>
            <w:tcMar>
              <w:left w:w="28" w:type="dxa"/>
              <w:right w:w="28" w:type="dxa"/>
            </w:tcMar>
          </w:tcPr>
          <w:p w:rsidR="00C41BA9" w:rsidRPr="000D3035" w:rsidRDefault="00C41BA9" w:rsidP="000D3035">
            <w:pPr>
              <w:spacing w:line="276" w:lineRule="auto"/>
              <w:ind w:firstLine="0"/>
              <w:rPr>
                <w:i/>
                <w:sz w:val="24"/>
                <w:szCs w:val="24"/>
                <w:lang w:val="en-US" w:eastAsia="en-US"/>
              </w:rPr>
            </w:pPr>
            <w:r w:rsidRPr="000D3035">
              <w:rPr>
                <w:bCs/>
                <w:i/>
                <w:sz w:val="24"/>
                <w:szCs w:val="24"/>
              </w:rPr>
              <w:t>sppv</w:t>
            </w:r>
            <w:r w:rsidRPr="000D3035">
              <w:rPr>
                <w:bCs/>
                <w:i/>
                <w:sz w:val="24"/>
                <w:szCs w:val="24"/>
                <w:lang w:val="en-US"/>
              </w:rPr>
              <w:t>117</w:t>
            </w:r>
          </w:p>
        </w:tc>
        <w:tc>
          <w:tcPr>
            <w:tcW w:w="992" w:type="dxa"/>
            <w:tcMar>
              <w:left w:w="28" w:type="dxa"/>
              <w:right w:w="28" w:type="dxa"/>
            </w:tcMar>
          </w:tcPr>
          <w:p w:rsidR="00C41BA9" w:rsidRPr="005D7F12" w:rsidRDefault="00C66568" w:rsidP="002F10A1">
            <w:pPr>
              <w:spacing w:line="276" w:lineRule="auto"/>
              <w:ind w:firstLine="0"/>
              <w:jc w:val="left"/>
              <w:rPr>
                <w:sz w:val="24"/>
                <w:szCs w:val="24"/>
                <w:lang w:val="en-US" w:eastAsia="en-US"/>
              </w:rPr>
            </w:pPr>
            <w:r>
              <w:rPr>
                <w:sz w:val="24"/>
                <w:szCs w:val="24"/>
              </w:rPr>
              <w:t>117</w:t>
            </w:r>
            <w:r w:rsidR="00C41BA9" w:rsidRPr="00197A8A">
              <w:rPr>
                <w:sz w:val="24"/>
                <w:szCs w:val="24"/>
              </w:rPr>
              <w:t>-</w:t>
            </w:r>
            <w:r w:rsidR="00C41BA9">
              <w:rPr>
                <w:sz w:val="24"/>
                <w:szCs w:val="24"/>
                <w:lang w:val="en-US"/>
              </w:rPr>
              <w:t>for</w:t>
            </w:r>
          </w:p>
        </w:tc>
        <w:tc>
          <w:tcPr>
            <w:tcW w:w="5273" w:type="dxa"/>
            <w:tcMar>
              <w:left w:w="28" w:type="dxa"/>
              <w:right w:w="28" w:type="dxa"/>
            </w:tcMar>
          </w:tcPr>
          <w:p w:rsidR="00C41BA9" w:rsidRPr="00197A8A" w:rsidRDefault="00C41BA9" w:rsidP="002F10A1">
            <w:pPr>
              <w:spacing w:line="276" w:lineRule="auto"/>
              <w:ind w:firstLine="0"/>
              <w:jc w:val="left"/>
              <w:rPr>
                <w:sz w:val="24"/>
                <w:szCs w:val="24"/>
                <w:lang w:eastAsia="en-US"/>
              </w:rPr>
            </w:pPr>
            <w:r w:rsidRPr="00197A8A">
              <w:rPr>
                <w:rFonts w:cs="Courier New"/>
                <w:sz w:val="24"/>
                <w:szCs w:val="24"/>
              </w:rPr>
              <w:t>5</w:t>
            </w:r>
            <w:r w:rsidR="008E5453">
              <w:rPr>
                <w:spacing w:val="-4"/>
                <w:sz w:val="24"/>
                <w:szCs w:val="24"/>
                <w:lang w:val="en-US"/>
              </w:rPr>
              <w:t>’</w:t>
            </w:r>
            <w:r w:rsidRPr="00197A8A">
              <w:rPr>
                <w:rFonts w:cs="Courier New"/>
                <w:sz w:val="24"/>
                <w:szCs w:val="24"/>
              </w:rPr>
              <w:t>-</w:t>
            </w:r>
            <w:r w:rsidRPr="00197A8A">
              <w:rPr>
                <w:sz w:val="24"/>
                <w:szCs w:val="24"/>
                <w:lang w:val="en-US"/>
              </w:rPr>
              <w:t>gcatcatatggacagagcgttatcaatctttccaggcga</w:t>
            </w:r>
          </w:p>
        </w:tc>
      </w:tr>
      <w:tr w:rsidR="00C41BA9" w:rsidRPr="00D35D84" w:rsidTr="002F10A1">
        <w:tc>
          <w:tcPr>
            <w:tcW w:w="3119" w:type="dxa"/>
            <w:vMerge/>
            <w:tcMar>
              <w:left w:w="28" w:type="dxa"/>
              <w:right w:w="28" w:type="dxa"/>
            </w:tcMar>
          </w:tcPr>
          <w:p w:rsidR="00C41BA9" w:rsidRPr="008B581A" w:rsidRDefault="00C41BA9" w:rsidP="00A74B23">
            <w:pPr>
              <w:spacing w:line="276" w:lineRule="auto"/>
              <w:ind w:firstLine="709"/>
              <w:jc w:val="center"/>
              <w:rPr>
                <w:sz w:val="24"/>
                <w:szCs w:val="24"/>
                <w:lang w:eastAsia="en-US"/>
              </w:rPr>
            </w:pPr>
          </w:p>
        </w:tc>
        <w:tc>
          <w:tcPr>
            <w:tcW w:w="992" w:type="dxa"/>
            <w:tcMar>
              <w:left w:w="28" w:type="dxa"/>
              <w:right w:w="28" w:type="dxa"/>
            </w:tcMar>
          </w:tcPr>
          <w:p w:rsidR="00C41BA9" w:rsidRPr="00197A8A" w:rsidRDefault="00C66568" w:rsidP="002F10A1">
            <w:pPr>
              <w:spacing w:line="276" w:lineRule="auto"/>
              <w:ind w:firstLine="0"/>
              <w:jc w:val="left"/>
              <w:rPr>
                <w:sz w:val="24"/>
                <w:szCs w:val="24"/>
                <w:lang w:val="en-US" w:eastAsia="en-US"/>
              </w:rPr>
            </w:pPr>
            <w:r>
              <w:rPr>
                <w:sz w:val="24"/>
                <w:szCs w:val="24"/>
              </w:rPr>
              <w:t>117</w:t>
            </w:r>
            <w:r w:rsidR="00C41BA9" w:rsidRPr="00197A8A">
              <w:rPr>
                <w:sz w:val="24"/>
                <w:szCs w:val="24"/>
              </w:rPr>
              <w:t>-r</w:t>
            </w:r>
            <w:r w:rsidR="00C41BA9" w:rsidRPr="00197A8A">
              <w:rPr>
                <w:sz w:val="24"/>
                <w:szCs w:val="24"/>
                <w:lang w:val="en-US"/>
              </w:rPr>
              <w:t>ev</w:t>
            </w:r>
          </w:p>
        </w:tc>
        <w:tc>
          <w:tcPr>
            <w:tcW w:w="5273" w:type="dxa"/>
            <w:tcMar>
              <w:left w:w="28" w:type="dxa"/>
              <w:right w:w="28" w:type="dxa"/>
            </w:tcMar>
          </w:tcPr>
          <w:p w:rsidR="00C41BA9" w:rsidRPr="00197A8A" w:rsidRDefault="00C41BA9" w:rsidP="002F10A1">
            <w:pPr>
              <w:spacing w:line="276" w:lineRule="auto"/>
              <w:ind w:firstLine="0"/>
              <w:jc w:val="left"/>
              <w:rPr>
                <w:sz w:val="24"/>
                <w:szCs w:val="24"/>
                <w:lang w:eastAsia="en-US"/>
              </w:rPr>
            </w:pPr>
            <w:r w:rsidRPr="00197A8A">
              <w:rPr>
                <w:rFonts w:cs="Courier New"/>
                <w:sz w:val="24"/>
                <w:szCs w:val="24"/>
              </w:rPr>
              <w:t>5</w:t>
            </w:r>
            <w:r w:rsidR="008E5453">
              <w:rPr>
                <w:spacing w:val="-4"/>
                <w:sz w:val="24"/>
                <w:szCs w:val="24"/>
                <w:lang w:val="en-US"/>
              </w:rPr>
              <w:t>’</w:t>
            </w:r>
            <w:r w:rsidRPr="00197A8A">
              <w:rPr>
                <w:rFonts w:cs="Courier New"/>
                <w:sz w:val="24"/>
                <w:szCs w:val="24"/>
              </w:rPr>
              <w:t>-</w:t>
            </w:r>
            <w:r w:rsidRPr="00197A8A">
              <w:rPr>
                <w:sz w:val="24"/>
                <w:szCs w:val="24"/>
                <w:lang w:val="en-US"/>
              </w:rPr>
              <w:t>gcatctcgagtcactttagtgttgtaattcttcctgttt</w:t>
            </w:r>
          </w:p>
        </w:tc>
      </w:tr>
      <w:tr w:rsidR="00C41BA9" w:rsidRPr="00D35D84" w:rsidTr="002F10A1">
        <w:tc>
          <w:tcPr>
            <w:tcW w:w="3119" w:type="dxa"/>
            <w:vMerge w:val="restart"/>
            <w:tcMar>
              <w:left w:w="28" w:type="dxa"/>
              <w:right w:w="28" w:type="dxa"/>
            </w:tcMar>
          </w:tcPr>
          <w:p w:rsidR="00C41BA9" w:rsidRPr="000D3035" w:rsidRDefault="00C41BA9" w:rsidP="000D3035">
            <w:pPr>
              <w:spacing w:line="276" w:lineRule="auto"/>
              <w:ind w:firstLine="0"/>
              <w:rPr>
                <w:i/>
                <w:sz w:val="24"/>
                <w:szCs w:val="24"/>
                <w:lang w:val="en-US" w:eastAsia="en-US"/>
              </w:rPr>
            </w:pPr>
            <w:r w:rsidRPr="000D3035">
              <w:rPr>
                <w:bCs/>
                <w:i/>
                <w:sz w:val="24"/>
                <w:szCs w:val="24"/>
                <w:lang w:val="en-US"/>
              </w:rPr>
              <w:t>s</w:t>
            </w:r>
            <w:r w:rsidRPr="000D3035">
              <w:rPr>
                <w:bCs/>
                <w:i/>
                <w:sz w:val="24"/>
                <w:szCs w:val="24"/>
              </w:rPr>
              <w:t>ppv60</w:t>
            </w:r>
          </w:p>
        </w:tc>
        <w:tc>
          <w:tcPr>
            <w:tcW w:w="992" w:type="dxa"/>
            <w:tcMar>
              <w:left w:w="28" w:type="dxa"/>
              <w:right w:w="28" w:type="dxa"/>
            </w:tcMar>
          </w:tcPr>
          <w:p w:rsidR="00C41BA9" w:rsidRPr="00197A8A" w:rsidRDefault="00C66568" w:rsidP="002F10A1">
            <w:pPr>
              <w:spacing w:line="276" w:lineRule="auto"/>
              <w:ind w:firstLine="0"/>
              <w:jc w:val="left"/>
              <w:rPr>
                <w:sz w:val="24"/>
                <w:szCs w:val="24"/>
                <w:lang w:val="en-US" w:eastAsia="en-US"/>
              </w:rPr>
            </w:pPr>
            <w:r>
              <w:rPr>
                <w:sz w:val="24"/>
                <w:szCs w:val="24"/>
              </w:rPr>
              <w:t>060</w:t>
            </w:r>
            <w:r w:rsidR="00C41BA9" w:rsidRPr="00197A8A">
              <w:rPr>
                <w:sz w:val="24"/>
                <w:szCs w:val="24"/>
              </w:rPr>
              <w:t>-</w:t>
            </w:r>
            <w:r w:rsidR="00C41BA9">
              <w:rPr>
                <w:sz w:val="24"/>
                <w:szCs w:val="24"/>
                <w:lang w:val="en-US"/>
              </w:rPr>
              <w:t>for</w:t>
            </w:r>
          </w:p>
        </w:tc>
        <w:tc>
          <w:tcPr>
            <w:tcW w:w="5273" w:type="dxa"/>
            <w:tcMar>
              <w:left w:w="28" w:type="dxa"/>
              <w:right w:w="28" w:type="dxa"/>
            </w:tcMar>
          </w:tcPr>
          <w:p w:rsidR="00C41BA9" w:rsidRPr="00197A8A" w:rsidRDefault="00C41BA9" w:rsidP="002F10A1">
            <w:pPr>
              <w:spacing w:line="276" w:lineRule="auto"/>
              <w:ind w:firstLine="0"/>
              <w:jc w:val="left"/>
              <w:rPr>
                <w:sz w:val="24"/>
                <w:szCs w:val="24"/>
                <w:lang w:val="en-US" w:eastAsia="en-US"/>
              </w:rPr>
            </w:pPr>
            <w:r w:rsidRPr="00197A8A">
              <w:rPr>
                <w:rFonts w:cs="Courier New"/>
                <w:sz w:val="24"/>
                <w:szCs w:val="24"/>
              </w:rPr>
              <w:t>5</w:t>
            </w:r>
            <w:r w:rsidR="008E5453">
              <w:rPr>
                <w:spacing w:val="-4"/>
                <w:sz w:val="24"/>
                <w:szCs w:val="24"/>
                <w:lang w:val="en-US"/>
              </w:rPr>
              <w:t>’</w:t>
            </w:r>
            <w:r w:rsidRPr="00197A8A">
              <w:rPr>
                <w:rFonts w:cs="Courier New"/>
                <w:sz w:val="24"/>
                <w:szCs w:val="24"/>
              </w:rPr>
              <w:t>-</w:t>
            </w:r>
            <w:r w:rsidRPr="00197A8A">
              <w:rPr>
                <w:spacing w:val="-4"/>
                <w:sz w:val="24"/>
                <w:szCs w:val="24"/>
                <w:lang w:val="en-US"/>
              </w:rPr>
              <w:t>gcatcatatgggagcagccgctagtat</w:t>
            </w:r>
          </w:p>
        </w:tc>
      </w:tr>
      <w:tr w:rsidR="00C41BA9" w:rsidRPr="00D35D84" w:rsidTr="002F10A1">
        <w:tc>
          <w:tcPr>
            <w:tcW w:w="3119" w:type="dxa"/>
            <w:vMerge/>
            <w:tcMar>
              <w:left w:w="28" w:type="dxa"/>
              <w:right w:w="28" w:type="dxa"/>
            </w:tcMar>
          </w:tcPr>
          <w:p w:rsidR="00C41BA9" w:rsidRPr="008B581A" w:rsidRDefault="00C41BA9" w:rsidP="00A74B23">
            <w:pPr>
              <w:spacing w:line="276" w:lineRule="auto"/>
              <w:ind w:firstLine="709"/>
              <w:jc w:val="center"/>
              <w:rPr>
                <w:sz w:val="24"/>
                <w:szCs w:val="24"/>
                <w:lang w:eastAsia="en-US"/>
              </w:rPr>
            </w:pPr>
          </w:p>
        </w:tc>
        <w:tc>
          <w:tcPr>
            <w:tcW w:w="992" w:type="dxa"/>
            <w:tcMar>
              <w:left w:w="28" w:type="dxa"/>
              <w:right w:w="28" w:type="dxa"/>
            </w:tcMar>
          </w:tcPr>
          <w:p w:rsidR="00C41BA9" w:rsidRPr="00197A8A" w:rsidRDefault="00C66568" w:rsidP="002F10A1">
            <w:pPr>
              <w:spacing w:line="276" w:lineRule="auto"/>
              <w:ind w:firstLine="0"/>
              <w:jc w:val="left"/>
              <w:rPr>
                <w:sz w:val="24"/>
                <w:szCs w:val="24"/>
                <w:lang w:eastAsia="en-US"/>
              </w:rPr>
            </w:pPr>
            <w:r>
              <w:rPr>
                <w:sz w:val="24"/>
                <w:szCs w:val="24"/>
              </w:rPr>
              <w:t>060</w:t>
            </w:r>
            <w:r w:rsidR="00C41BA9" w:rsidRPr="00197A8A">
              <w:rPr>
                <w:sz w:val="24"/>
                <w:szCs w:val="24"/>
              </w:rPr>
              <w:t>-</w:t>
            </w:r>
            <w:r w:rsidR="00C41BA9" w:rsidRPr="00197A8A">
              <w:rPr>
                <w:sz w:val="24"/>
                <w:szCs w:val="24"/>
                <w:lang w:val="en-US" w:eastAsia="en-US"/>
              </w:rPr>
              <w:t>rev</w:t>
            </w:r>
          </w:p>
        </w:tc>
        <w:tc>
          <w:tcPr>
            <w:tcW w:w="5273" w:type="dxa"/>
            <w:tcMar>
              <w:left w:w="28" w:type="dxa"/>
              <w:right w:w="28" w:type="dxa"/>
            </w:tcMar>
          </w:tcPr>
          <w:p w:rsidR="00C41BA9" w:rsidRPr="00197A8A" w:rsidRDefault="00C41BA9" w:rsidP="002F10A1">
            <w:pPr>
              <w:spacing w:line="276" w:lineRule="auto"/>
              <w:ind w:firstLine="0"/>
              <w:jc w:val="left"/>
              <w:rPr>
                <w:sz w:val="24"/>
                <w:szCs w:val="24"/>
                <w:lang w:val="en-US" w:eastAsia="en-US"/>
              </w:rPr>
            </w:pPr>
            <w:r w:rsidRPr="00197A8A">
              <w:rPr>
                <w:rFonts w:cs="Courier New"/>
                <w:sz w:val="24"/>
                <w:szCs w:val="24"/>
              </w:rPr>
              <w:t>5</w:t>
            </w:r>
            <w:r w:rsidR="008E5453">
              <w:rPr>
                <w:spacing w:val="-4"/>
                <w:sz w:val="24"/>
                <w:szCs w:val="24"/>
                <w:lang w:val="en-US"/>
              </w:rPr>
              <w:t>’</w:t>
            </w:r>
            <w:r w:rsidRPr="00197A8A">
              <w:rPr>
                <w:rFonts w:cs="Courier New"/>
                <w:sz w:val="24"/>
                <w:szCs w:val="24"/>
              </w:rPr>
              <w:t>-gcatgtcgacttatatataaaattgatatatccgtatcccga</w:t>
            </w:r>
          </w:p>
        </w:tc>
      </w:tr>
      <w:tr w:rsidR="007A4D88" w:rsidRPr="00D35D84" w:rsidTr="002F10A1">
        <w:tc>
          <w:tcPr>
            <w:tcW w:w="3119" w:type="dxa"/>
            <w:vMerge w:val="restart"/>
            <w:tcMar>
              <w:left w:w="28" w:type="dxa"/>
              <w:right w:w="28" w:type="dxa"/>
            </w:tcMar>
          </w:tcPr>
          <w:p w:rsidR="007A4D88" w:rsidRPr="008B581A" w:rsidRDefault="00A637D7" w:rsidP="009F470A">
            <w:pPr>
              <w:spacing w:line="276" w:lineRule="auto"/>
              <w:ind w:firstLine="0"/>
              <w:jc w:val="left"/>
              <w:rPr>
                <w:spacing w:val="-4"/>
                <w:sz w:val="24"/>
                <w:szCs w:val="24"/>
              </w:rPr>
            </w:pPr>
            <w:r>
              <w:rPr>
                <w:spacing w:val="-4"/>
                <w:sz w:val="24"/>
                <w:szCs w:val="24"/>
              </w:rPr>
              <w:t xml:space="preserve">фланкирующий </w:t>
            </w:r>
            <w:r w:rsidR="007A4D88" w:rsidRPr="008B581A">
              <w:rPr>
                <w:spacing w:val="-4"/>
                <w:sz w:val="24"/>
                <w:szCs w:val="24"/>
              </w:rPr>
              <w:t>район хлоропластного генома</w:t>
            </w:r>
            <w:r w:rsidR="007A4D88">
              <w:rPr>
                <w:spacing w:val="-4"/>
                <w:sz w:val="24"/>
                <w:szCs w:val="24"/>
              </w:rPr>
              <w:t xml:space="preserve"> табака</w:t>
            </w:r>
          </w:p>
        </w:tc>
        <w:tc>
          <w:tcPr>
            <w:tcW w:w="992" w:type="dxa"/>
            <w:tcMar>
              <w:left w:w="28" w:type="dxa"/>
              <w:right w:w="28" w:type="dxa"/>
            </w:tcMar>
          </w:tcPr>
          <w:p w:rsidR="007A4D88" w:rsidRPr="00197A8A" w:rsidRDefault="007A4D88" w:rsidP="002F10A1">
            <w:pPr>
              <w:spacing w:line="276" w:lineRule="auto"/>
              <w:ind w:firstLine="0"/>
              <w:jc w:val="left"/>
              <w:rPr>
                <w:spacing w:val="-4"/>
                <w:sz w:val="24"/>
                <w:szCs w:val="24"/>
                <w:lang w:val="en-US"/>
              </w:rPr>
            </w:pPr>
            <w:r>
              <w:rPr>
                <w:spacing w:val="-4"/>
                <w:sz w:val="24"/>
                <w:szCs w:val="24"/>
              </w:rPr>
              <w:t>с</w:t>
            </w:r>
            <w:r>
              <w:rPr>
                <w:spacing w:val="-4"/>
                <w:sz w:val="24"/>
                <w:szCs w:val="24"/>
                <w:lang w:val="en-US"/>
              </w:rPr>
              <w:t>hl</w:t>
            </w:r>
            <w:r w:rsidRPr="00197A8A">
              <w:rPr>
                <w:spacing w:val="-4"/>
                <w:sz w:val="24"/>
                <w:szCs w:val="24"/>
                <w:lang w:val="en-US"/>
              </w:rPr>
              <w:t>-for</w:t>
            </w:r>
          </w:p>
        </w:tc>
        <w:tc>
          <w:tcPr>
            <w:tcW w:w="5273" w:type="dxa"/>
            <w:tcMar>
              <w:left w:w="28" w:type="dxa"/>
              <w:right w:w="28" w:type="dxa"/>
            </w:tcMar>
          </w:tcPr>
          <w:p w:rsidR="007A4D88" w:rsidRPr="00A74B23" w:rsidRDefault="007A4D88" w:rsidP="002F10A1">
            <w:pPr>
              <w:spacing w:line="276" w:lineRule="auto"/>
              <w:ind w:firstLine="0"/>
              <w:jc w:val="left"/>
              <w:rPr>
                <w:rFonts w:cs="Courier New"/>
                <w:sz w:val="24"/>
                <w:szCs w:val="24"/>
                <w:lang w:val="en-US"/>
              </w:rPr>
            </w:pPr>
            <w:r w:rsidRPr="00197A8A">
              <w:rPr>
                <w:spacing w:val="-4"/>
                <w:sz w:val="24"/>
                <w:szCs w:val="24"/>
                <w:lang w:val="en-US"/>
              </w:rPr>
              <w:t>5</w:t>
            </w:r>
            <w:r>
              <w:rPr>
                <w:spacing w:val="-4"/>
                <w:sz w:val="24"/>
                <w:szCs w:val="24"/>
                <w:lang w:val="en-US"/>
              </w:rPr>
              <w:t>’</w:t>
            </w:r>
            <w:r w:rsidRPr="00197A8A">
              <w:rPr>
                <w:spacing w:val="-4"/>
                <w:sz w:val="24"/>
                <w:szCs w:val="24"/>
                <w:lang w:val="en-US"/>
              </w:rPr>
              <w:t>-cgacggagagggggtccacc</w:t>
            </w:r>
          </w:p>
        </w:tc>
      </w:tr>
      <w:tr w:rsidR="007A4D88" w:rsidRPr="00D35D84" w:rsidTr="002F10A1">
        <w:tc>
          <w:tcPr>
            <w:tcW w:w="3119" w:type="dxa"/>
            <w:vMerge/>
            <w:tcMar>
              <w:left w:w="28" w:type="dxa"/>
              <w:right w:w="28" w:type="dxa"/>
            </w:tcMar>
          </w:tcPr>
          <w:p w:rsidR="007A4D88" w:rsidRPr="008B581A" w:rsidRDefault="007A4D88" w:rsidP="007A4D88">
            <w:pPr>
              <w:spacing w:line="276" w:lineRule="auto"/>
              <w:ind w:firstLine="0"/>
              <w:jc w:val="left"/>
              <w:rPr>
                <w:spacing w:val="-4"/>
                <w:sz w:val="24"/>
                <w:szCs w:val="24"/>
              </w:rPr>
            </w:pPr>
          </w:p>
        </w:tc>
        <w:tc>
          <w:tcPr>
            <w:tcW w:w="992" w:type="dxa"/>
            <w:tcMar>
              <w:left w:w="28" w:type="dxa"/>
              <w:right w:w="28" w:type="dxa"/>
            </w:tcMar>
          </w:tcPr>
          <w:p w:rsidR="007A4D88" w:rsidRPr="00197A8A" w:rsidRDefault="007A4D88" w:rsidP="002F10A1">
            <w:pPr>
              <w:spacing w:line="276" w:lineRule="auto"/>
              <w:ind w:firstLine="0"/>
              <w:jc w:val="left"/>
              <w:rPr>
                <w:spacing w:val="-4"/>
                <w:sz w:val="24"/>
                <w:szCs w:val="24"/>
                <w:lang w:val="en-US"/>
              </w:rPr>
            </w:pPr>
            <w:r>
              <w:rPr>
                <w:spacing w:val="-4"/>
                <w:sz w:val="24"/>
                <w:szCs w:val="24"/>
              </w:rPr>
              <w:t>с</w:t>
            </w:r>
            <w:r w:rsidRPr="00EC3E9A">
              <w:rPr>
                <w:spacing w:val="-4"/>
                <w:sz w:val="24"/>
                <w:szCs w:val="24"/>
                <w:lang w:val="en-US"/>
              </w:rPr>
              <w:t>hl-rev</w:t>
            </w:r>
          </w:p>
        </w:tc>
        <w:tc>
          <w:tcPr>
            <w:tcW w:w="5273" w:type="dxa"/>
            <w:tcMar>
              <w:left w:w="28" w:type="dxa"/>
              <w:right w:w="28" w:type="dxa"/>
            </w:tcMar>
          </w:tcPr>
          <w:p w:rsidR="007A4D88" w:rsidRPr="00197A8A" w:rsidRDefault="007A4D88" w:rsidP="002F10A1">
            <w:pPr>
              <w:spacing w:line="276" w:lineRule="auto"/>
              <w:ind w:firstLine="0"/>
              <w:jc w:val="left"/>
              <w:rPr>
                <w:spacing w:val="-4"/>
                <w:sz w:val="24"/>
                <w:szCs w:val="24"/>
                <w:lang w:val="en-US"/>
              </w:rPr>
            </w:pPr>
            <w:r>
              <w:rPr>
                <w:spacing w:val="-4"/>
                <w:sz w:val="24"/>
                <w:szCs w:val="24"/>
              </w:rPr>
              <w:t>5</w:t>
            </w:r>
            <w:r>
              <w:rPr>
                <w:spacing w:val="-4"/>
                <w:sz w:val="24"/>
                <w:szCs w:val="24"/>
                <w:lang w:val="en-US"/>
              </w:rPr>
              <w:t>’-gaagcccctttaccattctgtat</w:t>
            </w:r>
          </w:p>
        </w:tc>
      </w:tr>
    </w:tbl>
    <w:p w:rsidR="00C41BA9" w:rsidRPr="00683BB9" w:rsidRDefault="00C41BA9" w:rsidP="00E82471">
      <w:pPr>
        <w:spacing w:line="360" w:lineRule="auto"/>
        <w:ind w:firstLine="709"/>
        <w:rPr>
          <w:spacing w:val="-4"/>
          <w:sz w:val="24"/>
          <w:szCs w:val="24"/>
          <w:lang w:eastAsia="ko-KR"/>
        </w:rPr>
      </w:pPr>
    </w:p>
    <w:p w:rsidR="007C61FA" w:rsidRPr="00915E64" w:rsidRDefault="007C61FA" w:rsidP="00E82471">
      <w:pPr>
        <w:spacing w:line="360" w:lineRule="auto"/>
        <w:ind w:firstLine="709"/>
        <w:rPr>
          <w:b/>
          <w:snapToGrid w:val="0"/>
          <w:sz w:val="24"/>
          <w:szCs w:val="24"/>
        </w:rPr>
      </w:pPr>
      <w:r w:rsidRPr="00915E64">
        <w:rPr>
          <w:b/>
          <w:snapToGrid w:val="0"/>
          <w:sz w:val="24"/>
          <w:szCs w:val="24"/>
        </w:rPr>
        <w:t>2.3</w:t>
      </w:r>
      <w:r w:rsidRPr="00915E64">
        <w:rPr>
          <w:b/>
          <w:snapToGrid w:val="0"/>
          <w:sz w:val="24"/>
          <w:szCs w:val="24"/>
        </w:rPr>
        <w:tab/>
        <w:t>Методы исследования</w:t>
      </w:r>
    </w:p>
    <w:p w:rsidR="007F0BA9" w:rsidRDefault="00DE3251" w:rsidP="00E82471">
      <w:pPr>
        <w:spacing w:line="360" w:lineRule="auto"/>
        <w:ind w:firstLine="709"/>
        <w:rPr>
          <w:spacing w:val="-4"/>
          <w:sz w:val="24"/>
          <w:szCs w:val="24"/>
        </w:rPr>
      </w:pPr>
      <w:r w:rsidRPr="00E8148B">
        <w:rPr>
          <w:rFonts w:ascii="Calibri" w:hAnsi="Calibri" w:cs="Calibri"/>
          <w:i/>
          <w:snapToGrid w:val="0"/>
          <w:sz w:val="24"/>
          <w:szCs w:val="24"/>
        </w:rPr>
        <w:t>Компьютерный анализ</w:t>
      </w:r>
      <w:r w:rsidR="00CB5EE6">
        <w:rPr>
          <w:i/>
          <w:snapToGrid w:val="0"/>
          <w:sz w:val="24"/>
          <w:szCs w:val="24"/>
        </w:rPr>
        <w:t xml:space="preserve"> </w:t>
      </w:r>
      <w:r w:rsidR="007F0BA9" w:rsidRPr="003A0FD0">
        <w:rPr>
          <w:spacing w:val="-4"/>
          <w:sz w:val="24"/>
          <w:szCs w:val="24"/>
          <w:lang w:eastAsia="ko-KR"/>
        </w:rPr>
        <w:t>последовательностей нуклеиновых кислот</w:t>
      </w:r>
      <w:r w:rsidR="00BA7A0A">
        <w:rPr>
          <w:spacing w:val="-4"/>
          <w:sz w:val="24"/>
          <w:szCs w:val="24"/>
          <w:lang w:eastAsia="ko-KR"/>
        </w:rPr>
        <w:t xml:space="preserve"> и белков</w:t>
      </w:r>
      <w:r w:rsidR="007F0BA9" w:rsidRPr="003A0FD0">
        <w:rPr>
          <w:spacing w:val="-4"/>
          <w:sz w:val="24"/>
          <w:szCs w:val="24"/>
          <w:lang w:eastAsia="ko-KR"/>
        </w:rPr>
        <w:t xml:space="preserve"> пров</w:t>
      </w:r>
      <w:r w:rsidR="00D921AD" w:rsidRPr="003A0FD0">
        <w:rPr>
          <w:spacing w:val="-4"/>
          <w:sz w:val="24"/>
          <w:szCs w:val="24"/>
          <w:lang w:eastAsia="ko-KR"/>
        </w:rPr>
        <w:t>одили с использованием программ</w:t>
      </w:r>
      <w:r w:rsidR="003A0FD0" w:rsidRPr="00843761">
        <w:rPr>
          <w:spacing w:val="-4"/>
          <w:sz w:val="24"/>
          <w:szCs w:val="24"/>
          <w:lang w:eastAsia="ko-KR"/>
        </w:rPr>
        <w:t xml:space="preserve"> </w:t>
      </w:r>
      <w:r w:rsidR="00843761" w:rsidRPr="00843761">
        <w:rPr>
          <w:spacing w:val="-4"/>
          <w:sz w:val="24"/>
          <w:szCs w:val="24"/>
          <w:lang w:eastAsia="ko-KR"/>
        </w:rPr>
        <w:t>“</w:t>
      </w:r>
      <w:r w:rsidR="00B05FC8" w:rsidRPr="000F1720">
        <w:rPr>
          <w:spacing w:val="-4"/>
          <w:sz w:val="24"/>
          <w:szCs w:val="24"/>
          <w:lang w:val="en-US" w:eastAsia="ko-KR"/>
        </w:rPr>
        <w:t>SnapGene</w:t>
      </w:r>
      <w:r w:rsidR="000F1720" w:rsidRPr="000F1720">
        <w:rPr>
          <w:spacing w:val="-4"/>
          <w:sz w:val="24"/>
          <w:szCs w:val="24"/>
          <w:lang w:eastAsia="ko-KR"/>
        </w:rPr>
        <w:t xml:space="preserve"> 2.8.3</w:t>
      </w:r>
      <w:r w:rsidR="00843761" w:rsidRPr="00843761">
        <w:rPr>
          <w:spacing w:val="-4"/>
          <w:sz w:val="24"/>
          <w:szCs w:val="24"/>
          <w:lang w:eastAsia="ko-KR"/>
        </w:rPr>
        <w:t>”</w:t>
      </w:r>
      <w:r w:rsidR="004A147C">
        <w:rPr>
          <w:spacing w:val="-4"/>
          <w:sz w:val="24"/>
          <w:szCs w:val="24"/>
          <w:lang w:eastAsia="ko-KR"/>
        </w:rPr>
        <w:t>,</w:t>
      </w:r>
      <w:r w:rsidR="007F0BA9" w:rsidRPr="00843761">
        <w:rPr>
          <w:spacing w:val="-4"/>
          <w:sz w:val="24"/>
          <w:szCs w:val="24"/>
          <w:lang w:eastAsia="ko-KR"/>
        </w:rPr>
        <w:t xml:space="preserve"> </w:t>
      </w:r>
      <w:r w:rsidR="00843761" w:rsidRPr="00843761">
        <w:rPr>
          <w:spacing w:val="-4"/>
          <w:sz w:val="24"/>
          <w:szCs w:val="24"/>
          <w:lang w:eastAsia="ko-KR"/>
        </w:rPr>
        <w:t>“</w:t>
      </w:r>
      <w:r w:rsidR="00683BB9">
        <w:rPr>
          <w:spacing w:val="-4"/>
          <w:sz w:val="24"/>
          <w:szCs w:val="24"/>
          <w:lang w:val="en-US" w:eastAsia="ko-KR"/>
        </w:rPr>
        <w:t>DNAMAN</w:t>
      </w:r>
      <w:r w:rsidR="003A0FD0" w:rsidRPr="00843761">
        <w:rPr>
          <w:spacing w:val="-4"/>
          <w:sz w:val="24"/>
          <w:szCs w:val="24"/>
          <w:lang w:eastAsia="ko-KR"/>
        </w:rPr>
        <w:t xml:space="preserve"> </w:t>
      </w:r>
      <w:r w:rsidR="00BA7A0A" w:rsidRPr="00843761">
        <w:rPr>
          <w:spacing w:val="-4"/>
          <w:sz w:val="24"/>
          <w:szCs w:val="24"/>
          <w:lang w:eastAsia="ko-KR"/>
        </w:rPr>
        <w:t>4</w:t>
      </w:r>
      <w:r w:rsidR="003A0FD0" w:rsidRPr="00843761">
        <w:rPr>
          <w:spacing w:val="-4"/>
          <w:sz w:val="24"/>
          <w:szCs w:val="24"/>
          <w:lang w:eastAsia="ko-KR"/>
        </w:rPr>
        <w:t>.0</w:t>
      </w:r>
      <w:r w:rsidR="00BA7A0A" w:rsidRPr="00843761">
        <w:rPr>
          <w:spacing w:val="-4"/>
          <w:sz w:val="24"/>
          <w:szCs w:val="24"/>
          <w:lang w:eastAsia="ko-KR"/>
        </w:rPr>
        <w:t>3</w:t>
      </w:r>
      <w:r w:rsidR="00843761" w:rsidRPr="00843761">
        <w:rPr>
          <w:spacing w:val="-4"/>
          <w:sz w:val="24"/>
          <w:szCs w:val="24"/>
          <w:lang w:eastAsia="ko-KR"/>
        </w:rPr>
        <w:t>”</w:t>
      </w:r>
      <w:r w:rsidR="007E4805">
        <w:rPr>
          <w:spacing w:val="-4"/>
          <w:sz w:val="24"/>
          <w:szCs w:val="24"/>
          <w:lang w:eastAsia="ko-KR"/>
        </w:rPr>
        <w:t>,</w:t>
      </w:r>
      <w:r w:rsidR="007F0BA9" w:rsidRPr="003A0FD0">
        <w:rPr>
          <w:spacing w:val="-4"/>
          <w:sz w:val="24"/>
          <w:szCs w:val="24"/>
          <w:lang w:eastAsia="ko-KR"/>
        </w:rPr>
        <w:t xml:space="preserve"> </w:t>
      </w:r>
      <w:r w:rsidR="00F468D3">
        <w:rPr>
          <w:spacing w:val="-4"/>
          <w:sz w:val="24"/>
          <w:szCs w:val="24"/>
          <w:lang w:eastAsia="ko-KR"/>
        </w:rPr>
        <w:t>для денси</w:t>
      </w:r>
      <w:r w:rsidR="006D626B">
        <w:rPr>
          <w:spacing w:val="-4"/>
          <w:sz w:val="24"/>
          <w:szCs w:val="24"/>
          <w:lang w:eastAsia="ko-KR"/>
        </w:rPr>
        <w:t>т</w:t>
      </w:r>
      <w:r w:rsidR="00F468D3">
        <w:rPr>
          <w:spacing w:val="-4"/>
          <w:sz w:val="24"/>
          <w:szCs w:val="24"/>
          <w:lang w:eastAsia="ko-KR"/>
        </w:rPr>
        <w:t xml:space="preserve">ометрии </w:t>
      </w:r>
      <w:r w:rsidR="006D626B">
        <w:rPr>
          <w:spacing w:val="-4"/>
          <w:sz w:val="24"/>
          <w:szCs w:val="24"/>
          <w:lang w:eastAsia="ko-KR"/>
        </w:rPr>
        <w:t xml:space="preserve">белковых полос </w:t>
      </w:r>
      <w:r w:rsidR="00F468D3">
        <w:rPr>
          <w:spacing w:val="-4"/>
          <w:sz w:val="24"/>
          <w:szCs w:val="24"/>
          <w:lang w:eastAsia="ko-KR"/>
        </w:rPr>
        <w:t>использовали</w:t>
      </w:r>
      <w:r w:rsidR="001468D3" w:rsidRPr="001468D3">
        <w:rPr>
          <w:spacing w:val="-4"/>
          <w:sz w:val="24"/>
          <w:szCs w:val="24"/>
          <w:lang w:eastAsia="ko-KR"/>
        </w:rPr>
        <w:t xml:space="preserve"> </w:t>
      </w:r>
      <w:r w:rsidR="007E4805" w:rsidRPr="007E4805">
        <w:rPr>
          <w:spacing w:val="-4"/>
          <w:sz w:val="24"/>
          <w:szCs w:val="24"/>
          <w:lang w:eastAsia="ko-KR"/>
        </w:rPr>
        <w:t>“</w:t>
      </w:r>
      <w:r w:rsidR="00F1701C">
        <w:rPr>
          <w:spacing w:val="-4"/>
          <w:sz w:val="24"/>
          <w:szCs w:val="24"/>
          <w:lang w:val="en-US"/>
        </w:rPr>
        <w:t>Image</w:t>
      </w:r>
      <w:r w:rsidR="00F1701C" w:rsidRPr="00CA260A">
        <w:rPr>
          <w:spacing w:val="-4"/>
          <w:sz w:val="24"/>
          <w:szCs w:val="24"/>
        </w:rPr>
        <w:t xml:space="preserve"> </w:t>
      </w:r>
      <w:r w:rsidR="00F1701C">
        <w:rPr>
          <w:spacing w:val="-4"/>
          <w:sz w:val="24"/>
          <w:szCs w:val="24"/>
          <w:lang w:val="en-US"/>
        </w:rPr>
        <w:t>J</w:t>
      </w:r>
      <w:r w:rsidR="00F1701C" w:rsidRPr="00CA260A">
        <w:rPr>
          <w:spacing w:val="-4"/>
          <w:sz w:val="24"/>
          <w:szCs w:val="24"/>
        </w:rPr>
        <w:t xml:space="preserve"> 1.42</w:t>
      </w:r>
      <w:r w:rsidR="00F1701C">
        <w:rPr>
          <w:spacing w:val="-4"/>
          <w:sz w:val="24"/>
          <w:szCs w:val="24"/>
          <w:lang w:val="en-US"/>
        </w:rPr>
        <w:t>q</w:t>
      </w:r>
      <w:r w:rsidR="00F468D3" w:rsidRPr="007E4805">
        <w:rPr>
          <w:spacing w:val="-4"/>
          <w:sz w:val="24"/>
          <w:szCs w:val="24"/>
          <w:lang w:eastAsia="ko-KR"/>
        </w:rPr>
        <w:t>”</w:t>
      </w:r>
      <w:r w:rsidR="007E4805">
        <w:rPr>
          <w:spacing w:val="-4"/>
          <w:sz w:val="24"/>
          <w:szCs w:val="24"/>
          <w:lang w:eastAsia="ko-KR"/>
        </w:rPr>
        <w:t>.</w:t>
      </w:r>
    </w:p>
    <w:p w:rsidR="00444486" w:rsidRDefault="00444486" w:rsidP="00E82471">
      <w:pPr>
        <w:widowControl w:val="0"/>
        <w:suppressAutoHyphens/>
        <w:spacing w:line="360" w:lineRule="auto"/>
        <w:ind w:firstLine="709"/>
        <w:rPr>
          <w:rFonts w:ascii="Calibri" w:eastAsia="Calibri" w:hAnsi="Calibri" w:cs="Calibri"/>
          <w:color w:val="000000"/>
          <w:sz w:val="24"/>
          <w:szCs w:val="24"/>
          <w:lang w:eastAsia="en-US"/>
        </w:rPr>
      </w:pPr>
      <w:r w:rsidRPr="00444486">
        <w:rPr>
          <w:rFonts w:ascii="Calibri" w:eastAsia="Calibri" w:hAnsi="Calibri" w:cs="Calibri"/>
          <w:i/>
          <w:color w:val="000000"/>
          <w:sz w:val="24"/>
          <w:szCs w:val="24"/>
          <w:lang w:eastAsia="en-US"/>
        </w:rPr>
        <w:t xml:space="preserve">Секвенирование ДНК </w:t>
      </w:r>
      <w:r w:rsidRPr="00444486">
        <w:rPr>
          <w:rFonts w:eastAsia="Calibri"/>
          <w:color w:val="000000"/>
          <w:sz w:val="24"/>
          <w:szCs w:val="24"/>
          <w:lang w:eastAsia="en-US"/>
        </w:rPr>
        <w:t>осуществляли с использованием коммерческого набора Big Dye® Terminator v.3.1 (“Applied Biosystems”) по методике фирмы производителя. Считывание проводили с двух сторон с использованием ген-специфичных праймеров 117-</w:t>
      </w:r>
      <w:r>
        <w:rPr>
          <w:rFonts w:eastAsia="Calibri"/>
          <w:color w:val="000000"/>
          <w:sz w:val="24"/>
          <w:szCs w:val="24"/>
          <w:lang w:val="en-US" w:eastAsia="en-US"/>
        </w:rPr>
        <w:t>for</w:t>
      </w:r>
      <w:r w:rsidR="00A74B23">
        <w:rPr>
          <w:rFonts w:eastAsia="Calibri"/>
          <w:color w:val="000000"/>
          <w:sz w:val="24"/>
          <w:szCs w:val="24"/>
          <w:lang w:eastAsia="en-US"/>
        </w:rPr>
        <w:t xml:space="preserve">, </w:t>
      </w:r>
      <w:r w:rsidRPr="00444486">
        <w:rPr>
          <w:rFonts w:eastAsia="Calibri"/>
          <w:color w:val="000000"/>
          <w:sz w:val="24"/>
          <w:szCs w:val="24"/>
          <w:lang w:eastAsia="en-US"/>
        </w:rPr>
        <w:t>117-</w:t>
      </w:r>
      <w:r>
        <w:rPr>
          <w:rFonts w:eastAsia="Calibri"/>
          <w:color w:val="000000"/>
          <w:sz w:val="24"/>
          <w:szCs w:val="24"/>
          <w:lang w:val="en-US" w:eastAsia="en-US"/>
        </w:rPr>
        <w:t>rev</w:t>
      </w:r>
      <w:r w:rsidRPr="00444486">
        <w:rPr>
          <w:rFonts w:eastAsia="Calibri"/>
          <w:color w:val="000000"/>
          <w:sz w:val="24"/>
          <w:szCs w:val="24"/>
          <w:lang w:eastAsia="en-US"/>
        </w:rPr>
        <w:t>, 060-for и 060-rev. Образцы ДНК анализировали на генетическом анализаторе ABI Prism 310 (“Applied Biosystems”)</w:t>
      </w:r>
      <w:r w:rsidRPr="00444486">
        <w:rPr>
          <w:rFonts w:ascii="Calibri" w:eastAsia="Calibri" w:hAnsi="Calibri" w:cs="Calibri"/>
          <w:color w:val="000000"/>
          <w:sz w:val="24"/>
          <w:szCs w:val="24"/>
          <w:lang w:eastAsia="en-US"/>
        </w:rPr>
        <w:t>.</w:t>
      </w:r>
    </w:p>
    <w:p w:rsidR="00EC3E9A" w:rsidRPr="00EC3E9A" w:rsidRDefault="00444486" w:rsidP="00E82471">
      <w:pPr>
        <w:widowControl w:val="0"/>
        <w:suppressAutoHyphens/>
        <w:spacing w:line="360" w:lineRule="auto"/>
        <w:ind w:firstLine="709"/>
        <w:rPr>
          <w:rFonts w:eastAsia="Calibri"/>
          <w:color w:val="000000"/>
          <w:sz w:val="24"/>
          <w:szCs w:val="24"/>
          <w:lang w:eastAsia="en-US"/>
        </w:rPr>
      </w:pPr>
      <w:r w:rsidRPr="00E8148B">
        <w:rPr>
          <w:rFonts w:ascii="Calibri" w:eastAsia="Calibri" w:hAnsi="Calibri" w:cs="Calibri"/>
          <w:i/>
          <w:color w:val="000000"/>
          <w:sz w:val="24"/>
          <w:szCs w:val="24"/>
          <w:lang w:eastAsia="en-US"/>
        </w:rPr>
        <w:t>Биобаллистика</w:t>
      </w:r>
      <w:r w:rsidR="00EC3E9A" w:rsidRPr="00E8148B">
        <w:rPr>
          <w:rFonts w:ascii="Calibri" w:eastAsia="Calibri" w:hAnsi="Calibri" w:cs="Calibri"/>
          <w:i/>
          <w:color w:val="000000"/>
          <w:sz w:val="24"/>
          <w:szCs w:val="24"/>
          <w:lang w:eastAsia="en-US"/>
        </w:rPr>
        <w:t xml:space="preserve"> растений</w:t>
      </w:r>
      <w:r w:rsidR="006E5B30" w:rsidRPr="00E8148B">
        <w:rPr>
          <w:rFonts w:ascii="Calibri" w:eastAsia="Calibri" w:hAnsi="Calibri" w:cs="Calibri"/>
          <w:i/>
          <w:color w:val="000000"/>
          <w:sz w:val="24"/>
          <w:szCs w:val="24"/>
          <w:lang w:eastAsia="en-US"/>
        </w:rPr>
        <w:t xml:space="preserve">. </w:t>
      </w:r>
      <w:r w:rsidRPr="00444486">
        <w:rPr>
          <w:rFonts w:eastAsia="Calibri"/>
          <w:color w:val="000000"/>
          <w:sz w:val="24"/>
          <w:szCs w:val="24"/>
          <w:lang w:eastAsia="en-US"/>
        </w:rPr>
        <w:t xml:space="preserve">Для трансформации использовали листья растений табака </w:t>
      </w:r>
      <w:r w:rsidRPr="00444486">
        <w:rPr>
          <w:rFonts w:eastAsia="Calibri"/>
          <w:i/>
          <w:color w:val="000000"/>
          <w:sz w:val="24"/>
          <w:szCs w:val="24"/>
          <w:lang w:eastAsia="en-US"/>
        </w:rPr>
        <w:t>Nicotiana tabacum</w:t>
      </w:r>
      <w:r w:rsidRPr="00444486">
        <w:rPr>
          <w:rFonts w:eastAsia="Calibri"/>
          <w:color w:val="000000"/>
          <w:sz w:val="24"/>
          <w:szCs w:val="24"/>
          <w:lang w:eastAsia="en-US"/>
        </w:rPr>
        <w:t xml:space="preserve"> (cv. Petit Havana), выращенн</w:t>
      </w:r>
      <w:r w:rsidR="00F93620">
        <w:rPr>
          <w:rFonts w:eastAsia="Calibri"/>
          <w:color w:val="000000"/>
          <w:sz w:val="24"/>
          <w:szCs w:val="24"/>
          <w:lang w:eastAsia="en-US"/>
        </w:rPr>
        <w:t>ых</w:t>
      </w:r>
      <w:r w:rsidRPr="00444486">
        <w:rPr>
          <w:rFonts w:eastAsia="Calibri"/>
          <w:color w:val="000000"/>
          <w:sz w:val="24"/>
          <w:szCs w:val="24"/>
          <w:lang w:eastAsia="en-US"/>
        </w:rPr>
        <w:t xml:space="preserve"> в асептических условиях </w:t>
      </w:r>
      <w:r w:rsidRPr="001D1126">
        <w:rPr>
          <w:rFonts w:eastAsia="Calibri"/>
          <w:i/>
          <w:color w:val="000000"/>
          <w:sz w:val="24"/>
          <w:szCs w:val="24"/>
          <w:lang w:eastAsia="en-US"/>
        </w:rPr>
        <w:t>in vitro</w:t>
      </w:r>
      <w:r w:rsidRPr="00444486">
        <w:rPr>
          <w:rFonts w:eastAsia="Calibri"/>
          <w:color w:val="000000"/>
          <w:sz w:val="24"/>
          <w:szCs w:val="24"/>
          <w:lang w:eastAsia="en-US"/>
        </w:rPr>
        <w:t xml:space="preserve"> на среде </w:t>
      </w:r>
      <w:r w:rsidR="00F93620">
        <w:rPr>
          <w:rFonts w:eastAsia="Calibri"/>
          <w:color w:val="000000"/>
          <w:sz w:val="24"/>
          <w:szCs w:val="24"/>
          <w:lang w:eastAsia="en-US"/>
        </w:rPr>
        <w:t>Мурасиге-Скуга (</w:t>
      </w:r>
      <w:r w:rsidRPr="00444486">
        <w:rPr>
          <w:rFonts w:eastAsia="Calibri"/>
          <w:color w:val="000000"/>
          <w:sz w:val="24"/>
          <w:szCs w:val="24"/>
          <w:lang w:eastAsia="en-US"/>
        </w:rPr>
        <w:t>МС</w:t>
      </w:r>
      <w:r w:rsidR="00F93620">
        <w:rPr>
          <w:rFonts w:eastAsia="Calibri"/>
          <w:color w:val="000000"/>
          <w:sz w:val="24"/>
          <w:szCs w:val="24"/>
          <w:lang w:eastAsia="en-US"/>
        </w:rPr>
        <w:t>)</w:t>
      </w:r>
      <w:r w:rsidRPr="00444486">
        <w:rPr>
          <w:rFonts w:eastAsia="Calibri"/>
          <w:color w:val="000000"/>
          <w:sz w:val="24"/>
          <w:szCs w:val="24"/>
          <w:lang w:eastAsia="en-US"/>
        </w:rPr>
        <w:t xml:space="preserve"> [21]. Среда содержала 3% сахарозы, 0,7% агара. Биолистику проводили с помощью генной пушки PDS-1000/He Biolistic Particle Delivery System (</w:t>
      </w:r>
      <w:r w:rsidR="001D1126" w:rsidRPr="001D1126">
        <w:rPr>
          <w:rFonts w:eastAsia="Calibri"/>
          <w:color w:val="000000"/>
          <w:sz w:val="24"/>
          <w:szCs w:val="24"/>
          <w:lang w:eastAsia="en-US"/>
        </w:rPr>
        <w:t>“</w:t>
      </w:r>
      <w:r w:rsidRPr="00444486">
        <w:rPr>
          <w:rFonts w:eastAsia="Calibri"/>
          <w:color w:val="000000"/>
          <w:sz w:val="24"/>
          <w:szCs w:val="24"/>
          <w:lang w:eastAsia="en-US"/>
        </w:rPr>
        <w:t>Bio-</w:t>
      </w:r>
      <w:r w:rsidRPr="00444486">
        <w:rPr>
          <w:rFonts w:eastAsia="Calibri"/>
          <w:color w:val="000000"/>
          <w:sz w:val="24"/>
          <w:szCs w:val="24"/>
          <w:lang w:eastAsia="en-US"/>
        </w:rPr>
        <w:lastRenderedPageBreak/>
        <w:t>Rad</w:t>
      </w:r>
      <w:r w:rsidR="001D1126" w:rsidRPr="001D1126">
        <w:rPr>
          <w:rFonts w:eastAsia="Calibri"/>
          <w:color w:val="000000"/>
          <w:sz w:val="24"/>
          <w:szCs w:val="24"/>
          <w:lang w:eastAsia="en-US"/>
        </w:rPr>
        <w:t>”</w:t>
      </w:r>
      <w:r w:rsidRPr="00444486">
        <w:rPr>
          <w:rFonts w:eastAsia="Calibri"/>
          <w:color w:val="000000"/>
          <w:sz w:val="24"/>
          <w:szCs w:val="24"/>
          <w:lang w:eastAsia="en-US"/>
        </w:rPr>
        <w:t xml:space="preserve">) по общепринятому протоколу [22]. </w:t>
      </w:r>
      <w:r w:rsidR="008B2645">
        <w:rPr>
          <w:rFonts w:eastAsia="Calibri"/>
          <w:color w:val="000000"/>
          <w:sz w:val="24"/>
          <w:szCs w:val="24"/>
          <w:lang w:eastAsia="en-US"/>
        </w:rPr>
        <w:t xml:space="preserve">После обстрела </w:t>
      </w:r>
      <w:r w:rsidRPr="00444486">
        <w:rPr>
          <w:rFonts w:eastAsia="Calibri"/>
          <w:color w:val="000000"/>
          <w:sz w:val="24"/>
          <w:szCs w:val="24"/>
          <w:lang w:eastAsia="en-US"/>
        </w:rPr>
        <w:t>экспланты листьев помещали на чашки Петри со средой</w:t>
      </w:r>
      <w:r w:rsidR="008B2645">
        <w:rPr>
          <w:rFonts w:eastAsia="Calibri"/>
          <w:color w:val="000000"/>
          <w:sz w:val="24"/>
          <w:szCs w:val="24"/>
          <w:lang w:eastAsia="en-US"/>
        </w:rPr>
        <w:t xml:space="preserve"> для регенерации</w:t>
      </w:r>
      <w:r w:rsidRPr="00444486">
        <w:rPr>
          <w:rFonts w:eastAsia="Calibri"/>
          <w:color w:val="000000"/>
          <w:sz w:val="24"/>
          <w:szCs w:val="24"/>
          <w:lang w:eastAsia="en-US"/>
        </w:rPr>
        <w:t xml:space="preserve"> </w:t>
      </w:r>
      <w:r w:rsidR="008B2645">
        <w:rPr>
          <w:rFonts w:eastAsia="Calibri"/>
          <w:color w:val="000000"/>
          <w:sz w:val="24"/>
          <w:szCs w:val="24"/>
          <w:lang w:eastAsia="en-US"/>
        </w:rPr>
        <w:t>(</w:t>
      </w:r>
      <w:r w:rsidRPr="00444486">
        <w:rPr>
          <w:rFonts w:eastAsia="Calibri"/>
          <w:color w:val="000000"/>
          <w:sz w:val="24"/>
          <w:szCs w:val="24"/>
          <w:lang w:eastAsia="en-US"/>
        </w:rPr>
        <w:t>МС</w:t>
      </w:r>
      <w:r w:rsidR="008B2645">
        <w:rPr>
          <w:rFonts w:eastAsia="Calibri"/>
          <w:color w:val="000000"/>
          <w:sz w:val="24"/>
          <w:szCs w:val="24"/>
          <w:lang w:eastAsia="en-US"/>
        </w:rPr>
        <w:t xml:space="preserve"> среда</w:t>
      </w:r>
      <w:r w:rsidRPr="00444486">
        <w:rPr>
          <w:rFonts w:eastAsia="Calibri"/>
          <w:color w:val="000000"/>
          <w:sz w:val="24"/>
          <w:szCs w:val="24"/>
          <w:lang w:eastAsia="en-US"/>
        </w:rPr>
        <w:t>, содержащ</w:t>
      </w:r>
      <w:r w:rsidR="008B2645">
        <w:rPr>
          <w:rFonts w:eastAsia="Calibri"/>
          <w:color w:val="000000"/>
          <w:sz w:val="24"/>
          <w:szCs w:val="24"/>
          <w:lang w:eastAsia="en-US"/>
        </w:rPr>
        <w:t>ая</w:t>
      </w:r>
      <w:r w:rsidRPr="00444486">
        <w:rPr>
          <w:rFonts w:eastAsia="Calibri"/>
          <w:color w:val="000000"/>
          <w:sz w:val="24"/>
          <w:szCs w:val="24"/>
          <w:lang w:eastAsia="en-US"/>
        </w:rPr>
        <w:t xml:space="preserve"> 1 мкг/мл БАП (6-бензиламинопурин), 0,1 мкг/мл НУК (нафтилуксусная кислота) и 500 мкг/мл</w:t>
      </w:r>
      <w:r w:rsidR="00517E16">
        <w:rPr>
          <w:rFonts w:eastAsia="Calibri"/>
          <w:color w:val="000000"/>
          <w:sz w:val="24"/>
          <w:szCs w:val="24"/>
          <w:lang w:eastAsia="en-US"/>
        </w:rPr>
        <w:t xml:space="preserve"> антибиотика спектиномицина (Sm</w:t>
      </w:r>
      <w:r w:rsidR="008B2645">
        <w:rPr>
          <w:rFonts w:eastAsia="Calibri"/>
          <w:color w:val="000000"/>
          <w:sz w:val="24"/>
          <w:szCs w:val="24"/>
          <w:lang w:eastAsia="en-US"/>
        </w:rPr>
        <w:t>)</w:t>
      </w:r>
      <w:r w:rsidRPr="00444486">
        <w:rPr>
          <w:rFonts w:eastAsia="Calibri"/>
          <w:color w:val="000000"/>
          <w:sz w:val="24"/>
          <w:szCs w:val="24"/>
          <w:lang w:eastAsia="en-US"/>
        </w:rPr>
        <w:t>. Чашки инкубировали при 23°С, при освещенности 3000 люкс и световом режиме 16</w:t>
      </w:r>
      <w:r w:rsidR="008B2645">
        <w:rPr>
          <w:rFonts w:eastAsia="Calibri"/>
          <w:color w:val="000000"/>
          <w:sz w:val="24"/>
          <w:szCs w:val="24"/>
          <w:lang w:eastAsia="en-US"/>
        </w:rPr>
        <w:t xml:space="preserve"> ч/8 </w:t>
      </w:r>
      <w:r w:rsidRPr="00444486">
        <w:rPr>
          <w:rFonts w:eastAsia="Calibri"/>
          <w:color w:val="000000"/>
          <w:sz w:val="24"/>
          <w:szCs w:val="24"/>
          <w:lang w:eastAsia="en-US"/>
        </w:rPr>
        <w:t>ч (день/ночь). Каждые две недели сегменты листьев перекладывали на чашки Петри со свежей средой. Регенерировавшие в течение нескольких месяцев побеги срезали и укореняли на среде МС без гормонов с добавлением Sm.</w:t>
      </w:r>
      <w:r w:rsidR="001D1126" w:rsidRPr="001D1126">
        <w:rPr>
          <w:rFonts w:eastAsia="Calibri"/>
          <w:color w:val="000000"/>
          <w:sz w:val="24"/>
          <w:szCs w:val="24"/>
          <w:lang w:eastAsia="en-US"/>
        </w:rPr>
        <w:t xml:space="preserve"> </w:t>
      </w:r>
      <w:r w:rsidR="008B2645">
        <w:rPr>
          <w:rFonts w:eastAsia="Calibri"/>
          <w:color w:val="000000"/>
          <w:sz w:val="24"/>
          <w:szCs w:val="24"/>
          <w:lang w:eastAsia="en-US"/>
        </w:rPr>
        <w:t>На втором этапе отбора</w:t>
      </w:r>
      <w:r w:rsidR="00EC3E9A" w:rsidRPr="00444486">
        <w:rPr>
          <w:rFonts w:eastAsia="Calibri"/>
          <w:color w:val="000000"/>
          <w:sz w:val="24"/>
          <w:szCs w:val="24"/>
          <w:lang w:eastAsia="en-US"/>
        </w:rPr>
        <w:t xml:space="preserve"> экспланты листьев </w:t>
      </w:r>
      <w:r w:rsidR="008B2645">
        <w:rPr>
          <w:rFonts w:eastAsia="Calibri"/>
          <w:color w:val="000000"/>
          <w:sz w:val="24"/>
          <w:szCs w:val="24"/>
          <w:lang w:eastAsia="en-US"/>
        </w:rPr>
        <w:t xml:space="preserve">первичных регенерантов </w:t>
      </w:r>
      <w:r w:rsidR="00EC3E9A" w:rsidRPr="00444486">
        <w:rPr>
          <w:rFonts w:eastAsia="Calibri"/>
          <w:color w:val="000000"/>
          <w:sz w:val="24"/>
          <w:szCs w:val="24"/>
          <w:lang w:eastAsia="en-US"/>
        </w:rPr>
        <w:t>помещали на чашки Петри</w:t>
      </w:r>
      <w:r w:rsidR="00C66568" w:rsidRPr="00444486">
        <w:rPr>
          <w:rFonts w:eastAsia="Calibri"/>
          <w:color w:val="000000"/>
          <w:sz w:val="24"/>
          <w:szCs w:val="24"/>
          <w:lang w:eastAsia="en-US"/>
        </w:rPr>
        <w:t xml:space="preserve"> со средой </w:t>
      </w:r>
      <w:r w:rsidR="008B2645">
        <w:rPr>
          <w:rFonts w:eastAsia="Calibri"/>
          <w:color w:val="000000"/>
          <w:sz w:val="24"/>
          <w:szCs w:val="24"/>
          <w:lang w:eastAsia="en-US"/>
        </w:rPr>
        <w:t>для регенерации.</w:t>
      </w:r>
      <w:r w:rsidR="00EC3E9A" w:rsidRPr="00444486">
        <w:rPr>
          <w:rFonts w:eastAsia="Calibri"/>
          <w:color w:val="000000"/>
          <w:sz w:val="24"/>
          <w:szCs w:val="24"/>
          <w:lang w:eastAsia="en-US"/>
        </w:rPr>
        <w:t xml:space="preserve"> Таким образом</w:t>
      </w:r>
      <w:r w:rsidR="003C5C1B" w:rsidRPr="00444486">
        <w:rPr>
          <w:rFonts w:eastAsia="Calibri"/>
          <w:color w:val="000000"/>
          <w:sz w:val="24"/>
          <w:szCs w:val="24"/>
          <w:lang w:eastAsia="en-US"/>
        </w:rPr>
        <w:t>,</w:t>
      </w:r>
      <w:r w:rsidR="00EC3E9A" w:rsidRPr="00444486">
        <w:rPr>
          <w:rFonts w:eastAsia="Calibri"/>
          <w:color w:val="000000"/>
          <w:sz w:val="24"/>
          <w:szCs w:val="24"/>
          <w:lang w:eastAsia="en-US"/>
        </w:rPr>
        <w:t xml:space="preserve"> </w:t>
      </w:r>
      <w:r w:rsidR="00181177" w:rsidRPr="00444486">
        <w:rPr>
          <w:rFonts w:eastAsia="Calibri"/>
          <w:color w:val="000000"/>
          <w:sz w:val="24"/>
          <w:szCs w:val="24"/>
          <w:lang w:eastAsia="en-US"/>
        </w:rPr>
        <w:t>было проведено</w:t>
      </w:r>
      <w:r w:rsidR="00EC3E9A" w:rsidRPr="00444486">
        <w:rPr>
          <w:rFonts w:eastAsia="Calibri"/>
          <w:color w:val="000000"/>
          <w:sz w:val="24"/>
          <w:szCs w:val="24"/>
          <w:lang w:eastAsia="en-US"/>
        </w:rPr>
        <w:t xml:space="preserve"> 4 </w:t>
      </w:r>
      <w:r w:rsidR="008B2645">
        <w:rPr>
          <w:rFonts w:eastAsia="Calibri"/>
          <w:color w:val="000000"/>
          <w:sz w:val="24"/>
          <w:szCs w:val="24"/>
          <w:lang w:eastAsia="en-US"/>
        </w:rPr>
        <w:t xml:space="preserve">повторные </w:t>
      </w:r>
      <w:r w:rsidR="00EC3E9A" w:rsidRPr="00444486">
        <w:rPr>
          <w:rFonts w:eastAsia="Calibri"/>
          <w:color w:val="000000"/>
          <w:sz w:val="24"/>
          <w:szCs w:val="24"/>
          <w:lang w:eastAsia="en-US"/>
        </w:rPr>
        <w:t xml:space="preserve">регенерации </w:t>
      </w:r>
      <w:r w:rsidR="00C1152B" w:rsidRPr="00444486">
        <w:rPr>
          <w:rFonts w:eastAsia="Calibri"/>
          <w:color w:val="000000"/>
          <w:sz w:val="24"/>
          <w:szCs w:val="24"/>
          <w:lang w:eastAsia="en-US"/>
        </w:rPr>
        <w:t xml:space="preserve">транспластомных </w:t>
      </w:r>
      <w:r w:rsidR="00B151B9" w:rsidRPr="00444486">
        <w:rPr>
          <w:rFonts w:eastAsia="Calibri"/>
          <w:color w:val="000000"/>
          <w:sz w:val="24"/>
          <w:szCs w:val="24"/>
          <w:lang w:eastAsia="en-US"/>
        </w:rPr>
        <w:t xml:space="preserve">линий </w:t>
      </w:r>
      <w:r w:rsidR="00EC3E9A" w:rsidRPr="00444486">
        <w:rPr>
          <w:rFonts w:eastAsia="Calibri"/>
          <w:color w:val="000000"/>
          <w:sz w:val="24"/>
          <w:szCs w:val="24"/>
          <w:lang w:eastAsia="en-US"/>
        </w:rPr>
        <w:t>табака.</w:t>
      </w:r>
      <w:r w:rsidR="00EC3E9A" w:rsidRPr="00EC3E9A">
        <w:rPr>
          <w:rFonts w:eastAsia="Calibri"/>
          <w:color w:val="000000"/>
          <w:sz w:val="24"/>
          <w:szCs w:val="24"/>
          <w:lang w:eastAsia="en-US"/>
        </w:rPr>
        <w:t xml:space="preserve"> </w:t>
      </w:r>
    </w:p>
    <w:p w:rsidR="00EC3E9A" w:rsidRPr="00EC3E9A" w:rsidRDefault="006E5B30" w:rsidP="00E82471">
      <w:pPr>
        <w:widowControl w:val="0"/>
        <w:suppressAutoHyphens/>
        <w:spacing w:line="360" w:lineRule="auto"/>
        <w:ind w:firstLine="709"/>
        <w:rPr>
          <w:rFonts w:eastAsia="Calibri"/>
          <w:color w:val="000000"/>
          <w:sz w:val="24"/>
          <w:szCs w:val="24"/>
          <w:lang w:eastAsia="en-US"/>
        </w:rPr>
      </w:pPr>
      <w:r w:rsidRPr="00E8148B">
        <w:rPr>
          <w:rFonts w:ascii="Calibri" w:eastAsia="Calibri" w:hAnsi="Calibri" w:cs="Calibri"/>
          <w:i/>
          <w:color w:val="000000"/>
          <w:sz w:val="24"/>
          <w:szCs w:val="24"/>
          <w:lang w:eastAsia="en-US"/>
        </w:rPr>
        <w:t xml:space="preserve">Выделение ДНК. </w:t>
      </w:r>
      <w:r w:rsidR="00EC3E9A" w:rsidRPr="00EC3E9A">
        <w:rPr>
          <w:rFonts w:eastAsia="Calibri"/>
          <w:color w:val="000000"/>
          <w:sz w:val="24"/>
          <w:szCs w:val="24"/>
          <w:lang w:eastAsia="en-US"/>
        </w:rPr>
        <w:t>Препараты тотальной ДНК выделяли из 50 мг листьев табака с помощью набора DNeasy Plant Mini Kit (</w:t>
      </w:r>
      <w:r w:rsidR="00B151B9" w:rsidRPr="00B151B9">
        <w:rPr>
          <w:rFonts w:eastAsia="Calibri"/>
          <w:color w:val="000000"/>
          <w:sz w:val="24"/>
          <w:szCs w:val="24"/>
          <w:lang w:eastAsia="en-US"/>
        </w:rPr>
        <w:t>“</w:t>
      </w:r>
      <w:r w:rsidR="00EC3E9A" w:rsidRPr="00EC3E9A">
        <w:rPr>
          <w:rFonts w:eastAsia="Calibri"/>
          <w:color w:val="000000"/>
          <w:sz w:val="24"/>
          <w:szCs w:val="24"/>
          <w:lang w:eastAsia="en-US"/>
        </w:rPr>
        <w:t>Qiagen</w:t>
      </w:r>
      <w:r w:rsidR="00B151B9" w:rsidRPr="00B151B9">
        <w:rPr>
          <w:rFonts w:eastAsia="Calibri"/>
          <w:color w:val="000000"/>
          <w:sz w:val="24"/>
          <w:szCs w:val="24"/>
          <w:lang w:eastAsia="en-US"/>
        </w:rPr>
        <w:t>”</w:t>
      </w:r>
      <w:r w:rsidR="00EC3E9A" w:rsidRPr="00EC3E9A">
        <w:rPr>
          <w:rFonts w:eastAsia="Calibri"/>
          <w:color w:val="000000"/>
          <w:sz w:val="24"/>
          <w:szCs w:val="24"/>
          <w:lang w:eastAsia="en-US"/>
        </w:rPr>
        <w:t>) по методике производителя.</w:t>
      </w:r>
    </w:p>
    <w:p w:rsidR="00EC3E9A" w:rsidRDefault="00EC3E9A" w:rsidP="00E82471">
      <w:pPr>
        <w:widowControl w:val="0"/>
        <w:suppressAutoHyphens/>
        <w:spacing w:line="360" w:lineRule="auto"/>
        <w:ind w:firstLine="709"/>
        <w:rPr>
          <w:rFonts w:eastAsia="Calibri"/>
          <w:color w:val="000000"/>
          <w:sz w:val="24"/>
          <w:szCs w:val="24"/>
          <w:lang w:eastAsia="en-US"/>
        </w:rPr>
      </w:pPr>
      <w:r w:rsidRPr="00E8148B">
        <w:rPr>
          <w:rFonts w:ascii="Calibri" w:eastAsia="Calibri" w:hAnsi="Calibri" w:cs="Calibri"/>
          <w:i/>
          <w:color w:val="000000"/>
          <w:sz w:val="24"/>
          <w:szCs w:val="24"/>
          <w:lang w:eastAsia="en-US"/>
        </w:rPr>
        <w:t>Полимеразная цепная реакция (ПЦР)</w:t>
      </w:r>
      <w:r w:rsidRPr="00EC3E9A">
        <w:rPr>
          <w:rFonts w:eastAsia="Calibri"/>
          <w:i/>
          <w:color w:val="000000"/>
          <w:sz w:val="24"/>
          <w:szCs w:val="24"/>
          <w:lang w:eastAsia="en-US"/>
        </w:rPr>
        <w:t xml:space="preserve"> </w:t>
      </w:r>
      <w:r w:rsidRPr="00EC3E9A">
        <w:rPr>
          <w:rFonts w:eastAsia="Calibri"/>
          <w:color w:val="000000"/>
          <w:sz w:val="24"/>
          <w:szCs w:val="24"/>
          <w:lang w:eastAsia="en-US"/>
        </w:rPr>
        <w:t>проводилась с использованием Taq ДНК-поли</w:t>
      </w:r>
      <w:r w:rsidR="00D90EE4">
        <w:rPr>
          <w:rFonts w:eastAsia="Calibri"/>
          <w:color w:val="000000"/>
          <w:sz w:val="24"/>
          <w:szCs w:val="24"/>
          <w:lang w:eastAsia="en-US"/>
        </w:rPr>
        <w:t>меразы (“Thermo Scientific”</w:t>
      </w:r>
      <w:r w:rsidRPr="00EC3E9A">
        <w:rPr>
          <w:rFonts w:eastAsia="Calibri"/>
          <w:color w:val="000000"/>
          <w:sz w:val="24"/>
          <w:szCs w:val="24"/>
          <w:lang w:eastAsia="en-US"/>
        </w:rPr>
        <w:t>). В качестве праймеров использовались олигоДНК, указанные в таблице 1, а в качестве матрицы</w:t>
      </w:r>
      <w:r w:rsidR="00B151B9" w:rsidRPr="00B151B9">
        <w:rPr>
          <w:rFonts w:eastAsia="Calibri"/>
          <w:color w:val="000000"/>
          <w:sz w:val="24"/>
          <w:szCs w:val="24"/>
          <w:lang w:eastAsia="en-US"/>
        </w:rPr>
        <w:t xml:space="preserve"> -</w:t>
      </w:r>
      <w:r w:rsidR="00B151B9">
        <w:rPr>
          <w:rFonts w:eastAsia="Calibri"/>
          <w:color w:val="000000"/>
          <w:sz w:val="24"/>
          <w:szCs w:val="24"/>
          <w:lang w:eastAsia="en-US"/>
        </w:rPr>
        <w:t xml:space="preserve"> 10</w:t>
      </w:r>
      <w:r w:rsidRPr="00EC3E9A">
        <w:rPr>
          <w:rFonts w:eastAsia="Calibri"/>
          <w:color w:val="000000"/>
          <w:sz w:val="24"/>
          <w:szCs w:val="24"/>
          <w:lang w:eastAsia="en-US"/>
        </w:rPr>
        <w:t>0 нг тотальной растительной ДНК. Реакционн</w:t>
      </w:r>
      <w:r w:rsidR="00B151B9">
        <w:rPr>
          <w:rFonts w:eastAsia="Calibri"/>
          <w:color w:val="000000"/>
          <w:sz w:val="24"/>
          <w:szCs w:val="24"/>
          <w:lang w:eastAsia="en-US"/>
        </w:rPr>
        <w:t>ая смесь объемом 20 мкл содержала 2 мкл</w:t>
      </w:r>
      <w:r w:rsidR="00B151B9" w:rsidRPr="00B151B9">
        <w:rPr>
          <w:rFonts w:eastAsia="Calibri"/>
          <w:color w:val="000000"/>
          <w:sz w:val="24"/>
          <w:szCs w:val="24"/>
          <w:lang w:eastAsia="en-US"/>
        </w:rPr>
        <w:t xml:space="preserve"> 10 × ПЦР буфера</w:t>
      </w:r>
      <w:r w:rsidR="00B151B9">
        <w:rPr>
          <w:rFonts w:eastAsia="Calibri"/>
          <w:color w:val="000000"/>
          <w:sz w:val="24"/>
          <w:szCs w:val="24"/>
          <w:lang w:eastAsia="en-US"/>
        </w:rPr>
        <w:t>, 2 мкл 2</w:t>
      </w:r>
      <w:r w:rsidRPr="00EC3E9A">
        <w:rPr>
          <w:rFonts w:eastAsia="Calibri"/>
          <w:color w:val="000000"/>
          <w:sz w:val="24"/>
          <w:szCs w:val="24"/>
          <w:lang w:eastAsia="en-US"/>
        </w:rPr>
        <w:t>5 mM MgCl</w:t>
      </w:r>
      <w:r w:rsidRPr="00B151B9">
        <w:rPr>
          <w:rFonts w:eastAsia="Calibri"/>
          <w:color w:val="000000"/>
          <w:sz w:val="24"/>
          <w:szCs w:val="24"/>
          <w:vertAlign w:val="subscript"/>
          <w:lang w:eastAsia="en-US"/>
        </w:rPr>
        <w:t>2</w:t>
      </w:r>
      <w:r w:rsidRPr="00EC3E9A">
        <w:rPr>
          <w:rFonts w:eastAsia="Calibri"/>
          <w:color w:val="000000"/>
          <w:sz w:val="24"/>
          <w:szCs w:val="24"/>
          <w:lang w:eastAsia="en-US"/>
        </w:rPr>
        <w:t xml:space="preserve">, 1 мкл </w:t>
      </w:r>
      <w:r w:rsidR="00B151B9" w:rsidRPr="00EC3E9A">
        <w:rPr>
          <w:rFonts w:eastAsia="Calibri"/>
          <w:color w:val="000000"/>
          <w:sz w:val="24"/>
          <w:szCs w:val="24"/>
          <w:lang w:eastAsia="en-US"/>
        </w:rPr>
        <w:t xml:space="preserve">10 мМ </w:t>
      </w:r>
      <w:r w:rsidR="00BE7C4B">
        <w:rPr>
          <w:rFonts w:eastAsia="Calibri"/>
          <w:color w:val="000000"/>
          <w:sz w:val="24"/>
          <w:szCs w:val="24"/>
          <w:lang w:eastAsia="en-US"/>
        </w:rPr>
        <w:t>дНТФ</w:t>
      </w:r>
      <w:r w:rsidRPr="00EC3E9A">
        <w:rPr>
          <w:rFonts w:eastAsia="Calibri"/>
          <w:color w:val="000000"/>
          <w:sz w:val="24"/>
          <w:szCs w:val="24"/>
          <w:lang w:eastAsia="en-US"/>
        </w:rPr>
        <w:t>, 0,2 мкл Taq-полимеразы</w:t>
      </w:r>
      <w:r w:rsidR="00B7519E">
        <w:rPr>
          <w:rFonts w:eastAsia="Calibri"/>
          <w:color w:val="000000"/>
          <w:sz w:val="24"/>
          <w:szCs w:val="24"/>
          <w:lang w:eastAsia="en-US"/>
        </w:rPr>
        <w:t xml:space="preserve"> (1 ед)</w:t>
      </w:r>
      <w:r w:rsidR="00B151B9">
        <w:rPr>
          <w:rFonts w:eastAsia="Calibri"/>
          <w:color w:val="000000"/>
          <w:sz w:val="24"/>
          <w:szCs w:val="24"/>
          <w:lang w:eastAsia="en-US"/>
        </w:rPr>
        <w:t>,</w:t>
      </w:r>
      <w:r w:rsidRPr="00EC3E9A">
        <w:rPr>
          <w:rFonts w:eastAsia="Calibri"/>
          <w:color w:val="000000"/>
          <w:sz w:val="24"/>
          <w:szCs w:val="24"/>
          <w:lang w:eastAsia="en-US"/>
        </w:rPr>
        <w:t xml:space="preserve"> по 1 мкл прям</w:t>
      </w:r>
      <w:r w:rsidR="00B151B9">
        <w:rPr>
          <w:rFonts w:eastAsia="Calibri"/>
          <w:color w:val="000000"/>
          <w:sz w:val="24"/>
          <w:szCs w:val="24"/>
          <w:lang w:eastAsia="en-US"/>
        </w:rPr>
        <w:t>ого и обратного праймеров (10 пМ</w:t>
      </w:r>
      <w:r w:rsidRPr="00EC3E9A">
        <w:rPr>
          <w:rFonts w:eastAsia="Calibri"/>
          <w:color w:val="000000"/>
          <w:sz w:val="24"/>
          <w:szCs w:val="24"/>
          <w:lang w:eastAsia="en-US"/>
        </w:rPr>
        <w:t>ол</w:t>
      </w:r>
      <w:r w:rsidR="00B151B9">
        <w:rPr>
          <w:rFonts w:eastAsia="Calibri"/>
          <w:color w:val="000000"/>
          <w:sz w:val="24"/>
          <w:szCs w:val="24"/>
          <w:lang w:eastAsia="en-US"/>
        </w:rPr>
        <w:t>ь/мкл</w:t>
      </w:r>
      <w:r w:rsidRPr="00EC3E9A">
        <w:rPr>
          <w:rFonts w:eastAsia="Calibri"/>
          <w:color w:val="000000"/>
          <w:sz w:val="24"/>
          <w:szCs w:val="24"/>
          <w:lang w:eastAsia="en-US"/>
        </w:rPr>
        <w:t>), 11,8 мкл воды и 1 мкл ДНК. Реакцию проводили в следующем температурном режиме: стадия 1 – 3 мин. при 94</w:t>
      </w:r>
      <w:r w:rsidR="000144FA">
        <w:rPr>
          <w:rFonts w:eastAsia="Calibri"/>
          <w:color w:val="000000"/>
          <w:sz w:val="24"/>
          <w:szCs w:val="24"/>
          <w:lang w:eastAsia="en-US"/>
        </w:rPr>
        <w:t xml:space="preserve"> </w:t>
      </w:r>
      <w:r w:rsidRPr="00EC3E9A">
        <w:rPr>
          <w:rFonts w:eastAsia="Calibri"/>
          <w:color w:val="000000"/>
          <w:sz w:val="24"/>
          <w:szCs w:val="24"/>
          <w:lang w:eastAsia="en-US"/>
        </w:rPr>
        <w:t>ºС - 1 цикл; стадия 2 - 30 сек. при 94</w:t>
      </w:r>
      <w:r w:rsidR="000144FA">
        <w:rPr>
          <w:rFonts w:eastAsia="Calibri"/>
          <w:color w:val="000000"/>
          <w:sz w:val="24"/>
          <w:szCs w:val="24"/>
          <w:lang w:eastAsia="en-US"/>
        </w:rPr>
        <w:t xml:space="preserve"> </w:t>
      </w:r>
      <w:r w:rsidRPr="00EC3E9A">
        <w:rPr>
          <w:rFonts w:eastAsia="Calibri"/>
          <w:color w:val="000000"/>
          <w:sz w:val="24"/>
          <w:szCs w:val="24"/>
          <w:lang w:eastAsia="en-US"/>
        </w:rPr>
        <w:t>ºС, 30 сек. при 54</w:t>
      </w:r>
      <w:r w:rsidR="000144FA">
        <w:rPr>
          <w:rFonts w:eastAsia="Calibri"/>
          <w:color w:val="000000"/>
          <w:sz w:val="24"/>
          <w:szCs w:val="24"/>
          <w:lang w:eastAsia="en-US"/>
        </w:rPr>
        <w:t xml:space="preserve"> </w:t>
      </w:r>
      <w:r w:rsidRPr="00EC3E9A">
        <w:rPr>
          <w:rFonts w:eastAsia="Calibri"/>
          <w:color w:val="000000"/>
          <w:sz w:val="24"/>
          <w:szCs w:val="24"/>
          <w:lang w:eastAsia="en-US"/>
        </w:rPr>
        <w:t>ºС, 1 мин. при 72</w:t>
      </w:r>
      <w:r w:rsidR="000144FA">
        <w:rPr>
          <w:rFonts w:eastAsia="Calibri"/>
          <w:color w:val="000000"/>
          <w:sz w:val="24"/>
          <w:szCs w:val="24"/>
          <w:lang w:eastAsia="en-US"/>
        </w:rPr>
        <w:t xml:space="preserve"> </w:t>
      </w:r>
      <w:r w:rsidRPr="00EC3E9A">
        <w:rPr>
          <w:rFonts w:eastAsia="Calibri"/>
          <w:color w:val="000000"/>
          <w:sz w:val="24"/>
          <w:szCs w:val="24"/>
          <w:lang w:eastAsia="en-US"/>
        </w:rPr>
        <w:t>ºС – 30 циклов; стадия 3 - 5 мин. при 72</w:t>
      </w:r>
      <w:r w:rsidR="000144FA">
        <w:rPr>
          <w:rFonts w:eastAsia="Calibri"/>
          <w:color w:val="000000"/>
          <w:sz w:val="24"/>
          <w:szCs w:val="24"/>
          <w:lang w:eastAsia="en-US"/>
        </w:rPr>
        <w:t xml:space="preserve"> </w:t>
      </w:r>
      <w:r w:rsidRPr="00EC3E9A">
        <w:rPr>
          <w:rFonts w:eastAsia="Calibri"/>
          <w:color w:val="000000"/>
          <w:sz w:val="24"/>
          <w:szCs w:val="24"/>
          <w:lang w:eastAsia="en-US"/>
        </w:rPr>
        <w:t xml:space="preserve">ºС – 1 цикл. </w:t>
      </w:r>
    </w:p>
    <w:p w:rsidR="00FE2647" w:rsidRPr="000D3035" w:rsidRDefault="002C33F7" w:rsidP="00E82471">
      <w:pPr>
        <w:widowControl w:val="0"/>
        <w:suppressAutoHyphens/>
        <w:spacing w:line="360" w:lineRule="auto"/>
        <w:ind w:firstLine="709"/>
        <w:rPr>
          <w:rFonts w:eastAsia="Calibri"/>
          <w:color w:val="000000"/>
          <w:sz w:val="24"/>
          <w:szCs w:val="24"/>
          <w:lang w:val="en-US" w:eastAsia="en-US"/>
        </w:rPr>
      </w:pPr>
      <w:r w:rsidRPr="00E8148B">
        <w:rPr>
          <w:rFonts w:ascii="Calibri" w:eastAsia="Calibri" w:hAnsi="Calibri" w:cs="Calibri"/>
          <w:i/>
          <w:color w:val="000000"/>
          <w:sz w:val="24"/>
          <w:szCs w:val="24"/>
          <w:lang w:eastAsia="en-US"/>
        </w:rPr>
        <w:t>Вестерн-блоттинг</w:t>
      </w:r>
      <w:r w:rsidR="006E5B30" w:rsidRPr="00E8148B">
        <w:rPr>
          <w:rFonts w:ascii="Calibri" w:eastAsia="Calibri" w:hAnsi="Calibri" w:cs="Calibri"/>
          <w:i/>
          <w:color w:val="000000"/>
          <w:sz w:val="24"/>
          <w:szCs w:val="24"/>
          <w:lang w:eastAsia="en-US"/>
        </w:rPr>
        <w:t xml:space="preserve">. </w:t>
      </w:r>
      <w:r w:rsidR="00D90EE4">
        <w:rPr>
          <w:rFonts w:eastAsia="Calibri"/>
          <w:color w:val="000000"/>
          <w:sz w:val="24"/>
          <w:szCs w:val="24"/>
          <w:lang w:eastAsia="en-US"/>
        </w:rPr>
        <w:t>Препараты белков из листьев растений выделяли при помощи реагента тризол (</w:t>
      </w:r>
      <w:r w:rsidR="00D90EE4" w:rsidRPr="00D90EE4">
        <w:rPr>
          <w:rFonts w:eastAsia="Calibri"/>
          <w:color w:val="000000"/>
          <w:sz w:val="24"/>
          <w:szCs w:val="24"/>
          <w:lang w:eastAsia="en-US"/>
        </w:rPr>
        <w:t>“</w:t>
      </w:r>
      <w:r w:rsidR="00D90EE4">
        <w:rPr>
          <w:rFonts w:eastAsia="Calibri"/>
          <w:color w:val="000000"/>
          <w:sz w:val="24"/>
          <w:szCs w:val="24"/>
          <w:lang w:val="en-US" w:eastAsia="en-US"/>
        </w:rPr>
        <w:t>Sigma</w:t>
      </w:r>
      <w:r w:rsidR="00D90EE4" w:rsidRPr="00D90EE4">
        <w:rPr>
          <w:rFonts w:eastAsia="Calibri"/>
          <w:color w:val="000000"/>
          <w:sz w:val="24"/>
          <w:szCs w:val="24"/>
          <w:lang w:eastAsia="en-US"/>
        </w:rPr>
        <w:t>”)</w:t>
      </w:r>
      <w:r w:rsidR="00D90EE4">
        <w:rPr>
          <w:rFonts w:eastAsia="Calibri"/>
          <w:color w:val="000000"/>
          <w:sz w:val="24"/>
          <w:szCs w:val="24"/>
          <w:lang w:eastAsia="en-US"/>
        </w:rPr>
        <w:t xml:space="preserve"> по рекомендациям изготовителя.</w:t>
      </w:r>
      <w:r w:rsidR="00D90EE4" w:rsidRPr="00D90EE4">
        <w:rPr>
          <w:rFonts w:eastAsia="Calibri"/>
          <w:color w:val="000000"/>
          <w:sz w:val="24"/>
          <w:szCs w:val="24"/>
          <w:lang w:eastAsia="en-US"/>
        </w:rPr>
        <w:t xml:space="preserve"> </w:t>
      </w:r>
      <w:r w:rsidR="00D90EE4" w:rsidRPr="00FE2647">
        <w:rPr>
          <w:rFonts w:eastAsia="Calibri"/>
          <w:color w:val="000000"/>
          <w:sz w:val="24"/>
          <w:szCs w:val="24"/>
          <w:lang w:eastAsia="en-US"/>
        </w:rPr>
        <w:t xml:space="preserve">Концентрацию белков измеряли спектрофотометрически на приборе Ultrospec 2000 (“Pharmacia Biotech”) </w:t>
      </w:r>
      <w:r w:rsidR="00146339" w:rsidRPr="00FE2647">
        <w:rPr>
          <w:rFonts w:eastAsia="Calibri"/>
          <w:color w:val="000000"/>
          <w:sz w:val="24"/>
          <w:szCs w:val="24"/>
          <w:lang w:eastAsia="en-US"/>
        </w:rPr>
        <w:t xml:space="preserve">относительно известных концентраций </w:t>
      </w:r>
      <w:r w:rsidR="00C66568">
        <w:rPr>
          <w:rFonts w:eastAsia="Calibri"/>
          <w:color w:val="000000"/>
          <w:sz w:val="24"/>
          <w:szCs w:val="24"/>
          <w:lang w:eastAsia="en-US"/>
        </w:rPr>
        <w:t>бычьего сывороточного альбумина (</w:t>
      </w:r>
      <w:r w:rsidR="00146339" w:rsidRPr="00FE2647">
        <w:rPr>
          <w:rFonts w:eastAsia="Calibri"/>
          <w:color w:val="000000"/>
          <w:sz w:val="24"/>
          <w:szCs w:val="24"/>
          <w:lang w:eastAsia="en-US"/>
        </w:rPr>
        <w:t>БСА</w:t>
      </w:r>
      <w:r w:rsidR="00C66568">
        <w:rPr>
          <w:rFonts w:eastAsia="Calibri"/>
          <w:color w:val="000000"/>
          <w:sz w:val="24"/>
          <w:szCs w:val="24"/>
          <w:lang w:eastAsia="en-US"/>
        </w:rPr>
        <w:t>)</w:t>
      </w:r>
      <w:r w:rsidR="00146339" w:rsidRPr="00FE2647">
        <w:rPr>
          <w:rFonts w:eastAsia="Calibri"/>
          <w:color w:val="000000"/>
          <w:sz w:val="24"/>
          <w:szCs w:val="24"/>
          <w:lang w:eastAsia="en-US"/>
        </w:rPr>
        <w:t xml:space="preserve"> </w:t>
      </w:r>
      <w:r w:rsidR="00D90EE4" w:rsidRPr="00FE2647">
        <w:rPr>
          <w:rFonts w:eastAsia="Calibri"/>
          <w:color w:val="000000"/>
          <w:sz w:val="24"/>
          <w:szCs w:val="24"/>
          <w:lang w:eastAsia="en-US"/>
        </w:rPr>
        <w:t xml:space="preserve">по методу Брэдфорда </w:t>
      </w:r>
      <w:r w:rsidR="00D90EE4" w:rsidRPr="00D90EE4">
        <w:rPr>
          <w:rFonts w:eastAsia="Calibri"/>
          <w:color w:val="000000"/>
          <w:sz w:val="24"/>
          <w:szCs w:val="24"/>
          <w:lang w:eastAsia="en-US"/>
        </w:rPr>
        <w:t>[</w:t>
      </w:r>
      <w:r w:rsidR="00514AA1">
        <w:rPr>
          <w:rFonts w:eastAsia="Calibri"/>
          <w:color w:val="000000"/>
          <w:sz w:val="24"/>
          <w:szCs w:val="24"/>
          <w:lang w:eastAsia="en-US"/>
        </w:rPr>
        <w:t>2</w:t>
      </w:r>
      <w:r w:rsidR="00B7519E">
        <w:rPr>
          <w:rFonts w:eastAsia="Calibri"/>
          <w:color w:val="000000"/>
          <w:sz w:val="24"/>
          <w:szCs w:val="24"/>
          <w:lang w:eastAsia="en-US"/>
        </w:rPr>
        <w:t>3</w:t>
      </w:r>
      <w:r w:rsidR="00D90EE4" w:rsidRPr="00D90EE4">
        <w:rPr>
          <w:rFonts w:eastAsia="Calibri"/>
          <w:color w:val="000000"/>
          <w:sz w:val="24"/>
          <w:szCs w:val="24"/>
          <w:lang w:eastAsia="en-US"/>
        </w:rPr>
        <w:t>]</w:t>
      </w:r>
      <w:r w:rsidR="00D90EE4" w:rsidRPr="00FE2647">
        <w:rPr>
          <w:rFonts w:eastAsia="Calibri"/>
          <w:color w:val="000000"/>
          <w:sz w:val="24"/>
          <w:szCs w:val="24"/>
          <w:lang w:eastAsia="en-US"/>
        </w:rPr>
        <w:t>.</w:t>
      </w:r>
      <w:r w:rsidR="006E5B30" w:rsidRPr="006E5B30">
        <w:rPr>
          <w:rFonts w:eastAsia="Calibri"/>
          <w:color w:val="000000"/>
          <w:sz w:val="24"/>
          <w:szCs w:val="24"/>
          <w:lang w:eastAsia="en-US"/>
        </w:rPr>
        <w:t xml:space="preserve"> </w:t>
      </w:r>
      <w:r w:rsidR="00FE2647" w:rsidRPr="00FE2647">
        <w:rPr>
          <w:rFonts w:eastAsia="Calibri"/>
          <w:color w:val="000000"/>
          <w:sz w:val="24"/>
          <w:szCs w:val="24"/>
          <w:lang w:eastAsia="en-US"/>
        </w:rPr>
        <w:t>Электрофоретическое разделение растительных белков проводили в 1</w:t>
      </w:r>
      <w:r w:rsidR="00A74B23">
        <w:rPr>
          <w:rFonts w:eastAsia="Calibri"/>
          <w:color w:val="000000"/>
          <w:sz w:val="24"/>
          <w:szCs w:val="24"/>
          <w:lang w:eastAsia="en-US"/>
        </w:rPr>
        <w:t>5</w:t>
      </w:r>
      <w:r w:rsidR="00FE2647" w:rsidRPr="00FE2647">
        <w:rPr>
          <w:rFonts w:eastAsia="Calibri"/>
          <w:color w:val="000000"/>
          <w:sz w:val="24"/>
          <w:szCs w:val="24"/>
          <w:lang w:eastAsia="en-US"/>
        </w:rPr>
        <w:t xml:space="preserve">% </w:t>
      </w:r>
      <w:r w:rsidR="00A74B23">
        <w:rPr>
          <w:rFonts w:eastAsia="Calibri"/>
          <w:color w:val="000000"/>
          <w:sz w:val="24"/>
          <w:szCs w:val="24"/>
          <w:lang w:val="en-US" w:eastAsia="en-US"/>
        </w:rPr>
        <w:t>SDS</w:t>
      </w:r>
      <w:r w:rsidR="00FE2647" w:rsidRPr="00FE2647">
        <w:rPr>
          <w:rFonts w:eastAsia="Calibri"/>
          <w:color w:val="000000"/>
          <w:sz w:val="24"/>
          <w:szCs w:val="24"/>
          <w:lang w:eastAsia="en-US"/>
        </w:rPr>
        <w:t>-ПАА-геле по методу Лемли [</w:t>
      </w:r>
      <w:r w:rsidR="00514AA1">
        <w:rPr>
          <w:rFonts w:eastAsia="Calibri"/>
          <w:color w:val="000000"/>
          <w:sz w:val="24"/>
          <w:szCs w:val="24"/>
          <w:lang w:eastAsia="en-US"/>
        </w:rPr>
        <w:t>2</w:t>
      </w:r>
      <w:r w:rsidR="00B7519E">
        <w:rPr>
          <w:rFonts w:eastAsia="Calibri"/>
          <w:color w:val="000000"/>
          <w:sz w:val="24"/>
          <w:szCs w:val="24"/>
          <w:lang w:eastAsia="en-US"/>
        </w:rPr>
        <w:t>4</w:t>
      </w:r>
      <w:r w:rsidR="00FE2647" w:rsidRPr="00FE2647">
        <w:rPr>
          <w:rFonts w:eastAsia="Calibri"/>
          <w:color w:val="000000"/>
          <w:sz w:val="24"/>
          <w:szCs w:val="24"/>
          <w:lang w:eastAsia="en-US"/>
        </w:rPr>
        <w:t xml:space="preserve">]. </w:t>
      </w:r>
      <w:r w:rsidR="001F0143" w:rsidRPr="001F0143">
        <w:rPr>
          <w:rFonts w:eastAsia="Calibri"/>
          <w:color w:val="000000"/>
          <w:sz w:val="24"/>
          <w:szCs w:val="24"/>
          <w:lang w:eastAsia="en-US"/>
        </w:rPr>
        <w:t>После электрофоре</w:t>
      </w:r>
      <w:r w:rsidR="001F0143">
        <w:rPr>
          <w:rFonts w:eastAsia="Calibri"/>
          <w:color w:val="000000"/>
          <w:sz w:val="24"/>
          <w:szCs w:val="24"/>
          <w:lang w:eastAsia="en-US"/>
        </w:rPr>
        <w:t>за</w:t>
      </w:r>
      <w:r w:rsidR="001F0143" w:rsidRPr="001F0143">
        <w:rPr>
          <w:rFonts w:eastAsia="Calibri"/>
          <w:color w:val="000000"/>
          <w:sz w:val="24"/>
          <w:szCs w:val="24"/>
          <w:lang w:eastAsia="en-US"/>
        </w:rPr>
        <w:t xml:space="preserve"> белки переносили на PVDF мембрану (“Bio-Rad”) методом полусухого электроблоттинга на аппарате фирмы “C.B.S. Scientific” в буфере для переноса (102 мМ глицина, 25 мМ Трис, 20% (о/о) этанола) при силе тока 0,8 мА/см</w:t>
      </w:r>
      <w:r w:rsidR="001F0143" w:rsidRPr="0076722C">
        <w:rPr>
          <w:rFonts w:eastAsia="Calibri"/>
          <w:color w:val="000000"/>
          <w:sz w:val="24"/>
          <w:szCs w:val="24"/>
          <w:vertAlign w:val="superscript"/>
          <w:lang w:eastAsia="en-US"/>
        </w:rPr>
        <w:t>2</w:t>
      </w:r>
      <w:r w:rsidR="001F0143" w:rsidRPr="001F0143">
        <w:rPr>
          <w:rFonts w:eastAsia="Calibri"/>
          <w:color w:val="000000"/>
          <w:sz w:val="24"/>
          <w:szCs w:val="24"/>
          <w:lang w:eastAsia="en-US"/>
        </w:rPr>
        <w:t xml:space="preserve"> в течение 1 часа. Мембрану блокировали в 3% обезжиренном молоке, приготовл</w:t>
      </w:r>
      <w:r w:rsidR="001F0143">
        <w:rPr>
          <w:rFonts w:eastAsia="Calibri"/>
          <w:color w:val="000000"/>
          <w:sz w:val="24"/>
          <w:szCs w:val="24"/>
          <w:lang w:eastAsia="en-US"/>
        </w:rPr>
        <w:t>енном в буфере TBS (10 мМ трис-</w:t>
      </w:r>
      <w:r w:rsidR="00296413">
        <w:rPr>
          <w:rFonts w:eastAsia="Calibri"/>
          <w:color w:val="000000"/>
          <w:sz w:val="24"/>
          <w:szCs w:val="24"/>
          <w:lang w:val="en-US" w:eastAsia="en-US"/>
        </w:rPr>
        <w:t>H</w:t>
      </w:r>
      <w:r w:rsidR="0083068A">
        <w:rPr>
          <w:rFonts w:eastAsia="Calibri"/>
          <w:color w:val="000000"/>
          <w:sz w:val="24"/>
          <w:szCs w:val="24"/>
          <w:lang w:val="en-US" w:eastAsia="en-US"/>
        </w:rPr>
        <w:t>C</w:t>
      </w:r>
      <w:r w:rsidR="00166C6C">
        <w:rPr>
          <w:rFonts w:eastAsia="Calibri"/>
          <w:color w:val="000000"/>
          <w:sz w:val="24"/>
          <w:szCs w:val="24"/>
          <w:lang w:val="en-US" w:eastAsia="en-US"/>
        </w:rPr>
        <w:t>l</w:t>
      </w:r>
      <w:r w:rsidR="001F0143" w:rsidRPr="001F0143">
        <w:rPr>
          <w:rFonts w:eastAsia="Calibri"/>
          <w:color w:val="000000"/>
          <w:sz w:val="24"/>
          <w:szCs w:val="24"/>
          <w:lang w:eastAsia="en-US"/>
        </w:rPr>
        <w:t xml:space="preserve"> pH 7,5; 150 мМ NaCl) в течение 1 </w:t>
      </w:r>
      <w:r w:rsidR="00FE2647" w:rsidRPr="00FE2647">
        <w:rPr>
          <w:rFonts w:eastAsia="Calibri"/>
          <w:color w:val="000000"/>
          <w:sz w:val="24"/>
          <w:szCs w:val="24"/>
          <w:lang w:eastAsia="en-US"/>
        </w:rPr>
        <w:t>часа. Для детекции белк</w:t>
      </w:r>
      <w:r w:rsidR="00A74B23">
        <w:rPr>
          <w:rFonts w:eastAsia="Calibri"/>
          <w:color w:val="000000"/>
          <w:sz w:val="24"/>
          <w:szCs w:val="24"/>
          <w:lang w:eastAsia="en-US"/>
        </w:rPr>
        <w:t>ов</w:t>
      </w:r>
      <w:r w:rsidR="00FE2647" w:rsidRPr="00FE2647">
        <w:rPr>
          <w:rFonts w:eastAsia="Calibri"/>
          <w:color w:val="000000"/>
          <w:sz w:val="24"/>
          <w:szCs w:val="24"/>
          <w:lang w:eastAsia="en-US"/>
        </w:rPr>
        <w:t xml:space="preserve"> в качестве первичных антител использовали мышиные антитела к пентагистидину (“5-Prime”), разведенные в блокир</w:t>
      </w:r>
      <w:r w:rsidR="00FE2647">
        <w:rPr>
          <w:rFonts w:eastAsia="Calibri"/>
          <w:color w:val="000000"/>
          <w:sz w:val="24"/>
          <w:szCs w:val="24"/>
          <w:lang w:eastAsia="en-US"/>
        </w:rPr>
        <w:t>овочном буфере в соотношении 1:4</w:t>
      </w:r>
      <w:r w:rsidR="00FE2647" w:rsidRPr="00FE2647">
        <w:rPr>
          <w:rFonts w:eastAsia="Calibri"/>
          <w:color w:val="000000"/>
          <w:sz w:val="24"/>
          <w:szCs w:val="24"/>
          <w:lang w:eastAsia="en-US"/>
        </w:rPr>
        <w:t>000. В качестве вторичных антител использовали антимышиные IgG, кон</w:t>
      </w:r>
      <w:r w:rsidR="003564A2">
        <w:rPr>
          <w:rFonts w:eastAsia="Calibri"/>
          <w:color w:val="000000"/>
          <w:sz w:val="24"/>
          <w:szCs w:val="24"/>
          <w:lang w:eastAsia="en-US"/>
        </w:rPr>
        <w:t>ь</w:t>
      </w:r>
      <w:r w:rsidR="00FE2647" w:rsidRPr="00FE2647">
        <w:rPr>
          <w:rFonts w:eastAsia="Calibri"/>
          <w:color w:val="000000"/>
          <w:sz w:val="24"/>
          <w:szCs w:val="24"/>
          <w:lang w:eastAsia="en-US"/>
        </w:rPr>
        <w:t>югированные с пероксидазой хре</w:t>
      </w:r>
      <w:r w:rsidR="003564A2">
        <w:rPr>
          <w:rFonts w:eastAsia="Calibri"/>
          <w:color w:val="000000"/>
          <w:sz w:val="24"/>
          <w:szCs w:val="24"/>
          <w:lang w:eastAsia="en-US"/>
        </w:rPr>
        <w:t>на (“Santa Crus Biotechnology”) и</w:t>
      </w:r>
      <w:r w:rsidR="00FE2647" w:rsidRPr="00FE2647">
        <w:rPr>
          <w:rFonts w:eastAsia="Calibri"/>
          <w:color w:val="000000"/>
          <w:sz w:val="24"/>
          <w:szCs w:val="24"/>
          <w:lang w:eastAsia="en-US"/>
        </w:rPr>
        <w:t xml:space="preserve"> разведенные в блокир</w:t>
      </w:r>
      <w:r w:rsidR="00FE2647">
        <w:rPr>
          <w:rFonts w:eastAsia="Calibri"/>
          <w:color w:val="000000"/>
          <w:sz w:val="24"/>
          <w:szCs w:val="24"/>
          <w:lang w:eastAsia="en-US"/>
        </w:rPr>
        <w:t>овочном буфере в соотношении 1:4</w:t>
      </w:r>
      <w:r w:rsidR="00FE2647" w:rsidRPr="00FE2647">
        <w:rPr>
          <w:rFonts w:eastAsia="Calibri"/>
          <w:color w:val="000000"/>
          <w:sz w:val="24"/>
          <w:szCs w:val="24"/>
          <w:lang w:eastAsia="en-US"/>
        </w:rPr>
        <w:t xml:space="preserve">000. Инкубацию с антителами проводили в течение 1 часа при комнатной </w:t>
      </w:r>
      <w:r w:rsidR="00FE2647" w:rsidRPr="00FE2647">
        <w:rPr>
          <w:rFonts w:eastAsia="Calibri"/>
          <w:color w:val="000000"/>
          <w:sz w:val="24"/>
          <w:szCs w:val="24"/>
          <w:lang w:eastAsia="en-US"/>
        </w:rPr>
        <w:lastRenderedPageBreak/>
        <w:t>температуре. Отмывку от антите</w:t>
      </w:r>
      <w:r w:rsidR="00FE2647">
        <w:rPr>
          <w:rFonts w:eastAsia="Calibri"/>
          <w:color w:val="000000"/>
          <w:sz w:val="24"/>
          <w:szCs w:val="24"/>
          <w:lang w:eastAsia="en-US"/>
        </w:rPr>
        <w:t>л проводили четырежды по 5 мин.</w:t>
      </w:r>
      <w:r w:rsidR="00FE2647" w:rsidRPr="00FE2647">
        <w:rPr>
          <w:rFonts w:eastAsia="Calibri"/>
          <w:color w:val="000000"/>
          <w:sz w:val="24"/>
          <w:szCs w:val="24"/>
          <w:lang w:eastAsia="en-US"/>
        </w:rPr>
        <w:t xml:space="preserve"> буфером TBST (TBS, содержащий 0,05% Тween-20). </w:t>
      </w:r>
      <w:r w:rsidR="00514AA1">
        <w:rPr>
          <w:rFonts w:eastAsia="Calibri"/>
          <w:color w:val="000000"/>
          <w:sz w:val="24"/>
          <w:szCs w:val="24"/>
          <w:lang w:eastAsia="en-US"/>
        </w:rPr>
        <w:t xml:space="preserve">В качестве субстрата для пероксидазы </w:t>
      </w:r>
      <w:r w:rsidR="00514AA1" w:rsidRPr="00FE2647">
        <w:rPr>
          <w:rFonts w:eastAsia="Calibri"/>
          <w:color w:val="000000"/>
          <w:sz w:val="24"/>
          <w:szCs w:val="24"/>
          <w:lang w:eastAsia="en-US"/>
        </w:rPr>
        <w:t>использ</w:t>
      </w:r>
      <w:r w:rsidR="00514AA1">
        <w:rPr>
          <w:rFonts w:eastAsia="Calibri"/>
          <w:color w:val="000000"/>
          <w:sz w:val="24"/>
          <w:szCs w:val="24"/>
          <w:lang w:eastAsia="en-US"/>
        </w:rPr>
        <w:t>овали</w:t>
      </w:r>
      <w:r w:rsidR="00514AA1" w:rsidRPr="00FE2647">
        <w:rPr>
          <w:rFonts w:eastAsia="Calibri"/>
          <w:color w:val="000000"/>
          <w:sz w:val="24"/>
          <w:szCs w:val="24"/>
          <w:lang w:eastAsia="en-US"/>
        </w:rPr>
        <w:t xml:space="preserve"> </w:t>
      </w:r>
      <w:r w:rsidR="00B7519E" w:rsidRPr="00B7519E">
        <w:rPr>
          <w:rFonts w:eastAsia="Calibri"/>
          <w:color w:val="000000"/>
          <w:sz w:val="24"/>
          <w:szCs w:val="24"/>
          <w:lang w:eastAsia="en-US"/>
        </w:rPr>
        <w:t xml:space="preserve">Chemiluminescent Peroxidase Substrate 3 (“Sigma”) </w:t>
      </w:r>
      <w:r w:rsidR="00B7519E">
        <w:rPr>
          <w:rFonts w:eastAsia="Calibri"/>
          <w:color w:val="000000"/>
          <w:sz w:val="24"/>
          <w:szCs w:val="24"/>
          <w:lang w:eastAsia="en-US"/>
        </w:rPr>
        <w:t xml:space="preserve">или </w:t>
      </w:r>
      <w:r w:rsidR="00B7519E" w:rsidRPr="00B7519E">
        <w:rPr>
          <w:rFonts w:eastAsia="Calibri"/>
          <w:color w:val="000000"/>
          <w:sz w:val="24"/>
          <w:szCs w:val="24"/>
          <w:lang w:val="en-GB"/>
        </w:rPr>
        <w:t>Metal</w:t>
      </w:r>
      <w:r w:rsidR="00B7519E" w:rsidRPr="00B7519E">
        <w:rPr>
          <w:rFonts w:eastAsia="Calibri"/>
          <w:color w:val="000000"/>
          <w:sz w:val="24"/>
          <w:szCs w:val="24"/>
        </w:rPr>
        <w:t xml:space="preserve"> </w:t>
      </w:r>
      <w:r w:rsidR="00B7519E" w:rsidRPr="00B7519E">
        <w:rPr>
          <w:rFonts w:eastAsia="Calibri"/>
          <w:color w:val="000000"/>
          <w:sz w:val="24"/>
          <w:szCs w:val="24"/>
          <w:lang w:val="en-GB"/>
        </w:rPr>
        <w:t>Enhanced</w:t>
      </w:r>
      <w:r w:rsidR="00B7519E" w:rsidRPr="00B7519E">
        <w:rPr>
          <w:rFonts w:eastAsia="Calibri"/>
          <w:color w:val="000000"/>
          <w:sz w:val="24"/>
          <w:szCs w:val="24"/>
        </w:rPr>
        <w:t xml:space="preserve"> </w:t>
      </w:r>
      <w:r w:rsidR="00B7519E" w:rsidRPr="00B7519E">
        <w:rPr>
          <w:rFonts w:eastAsia="Calibri"/>
          <w:color w:val="000000"/>
          <w:sz w:val="24"/>
          <w:szCs w:val="24"/>
          <w:lang w:val="en-GB"/>
        </w:rPr>
        <w:t>DAB</w:t>
      </w:r>
      <w:r w:rsidR="00B7519E" w:rsidRPr="00B7519E">
        <w:rPr>
          <w:rFonts w:eastAsia="Calibri"/>
          <w:color w:val="000000"/>
          <w:sz w:val="24"/>
          <w:szCs w:val="24"/>
        </w:rPr>
        <w:t xml:space="preserve"> </w:t>
      </w:r>
      <w:r w:rsidR="00B7519E" w:rsidRPr="00B7519E">
        <w:rPr>
          <w:rFonts w:eastAsia="Calibri"/>
          <w:color w:val="000000"/>
          <w:sz w:val="24"/>
          <w:szCs w:val="24"/>
          <w:lang w:val="en-GB"/>
        </w:rPr>
        <w:t>Substrate</w:t>
      </w:r>
      <w:r w:rsidR="00B7519E" w:rsidRPr="00B7519E">
        <w:rPr>
          <w:rFonts w:eastAsia="Calibri"/>
          <w:color w:val="000000"/>
          <w:sz w:val="24"/>
          <w:szCs w:val="24"/>
        </w:rPr>
        <w:t xml:space="preserve"> </w:t>
      </w:r>
      <w:r w:rsidR="00B7519E" w:rsidRPr="00B7519E">
        <w:rPr>
          <w:rFonts w:eastAsia="Calibri"/>
          <w:color w:val="000000"/>
          <w:sz w:val="24"/>
          <w:szCs w:val="24"/>
          <w:lang w:val="en-GB"/>
        </w:rPr>
        <w:t>Kit</w:t>
      </w:r>
      <w:r w:rsidR="00B7519E" w:rsidRPr="00B7519E">
        <w:rPr>
          <w:rFonts w:eastAsia="Calibri"/>
          <w:color w:val="000000"/>
          <w:sz w:val="24"/>
          <w:szCs w:val="24"/>
        </w:rPr>
        <w:t xml:space="preserve"> (“</w:t>
      </w:r>
      <w:r w:rsidR="00B7519E" w:rsidRPr="00B7519E">
        <w:rPr>
          <w:rFonts w:eastAsia="Calibri"/>
          <w:color w:val="000000"/>
          <w:sz w:val="24"/>
          <w:szCs w:val="24"/>
          <w:lang w:val="en-GB"/>
        </w:rPr>
        <w:t>Thermo</w:t>
      </w:r>
      <w:r w:rsidR="00B7519E" w:rsidRPr="00B7519E">
        <w:rPr>
          <w:rFonts w:eastAsia="Calibri"/>
          <w:color w:val="000000"/>
          <w:sz w:val="24"/>
          <w:szCs w:val="24"/>
        </w:rPr>
        <w:t xml:space="preserve"> </w:t>
      </w:r>
      <w:r w:rsidR="00B7519E" w:rsidRPr="00B7519E">
        <w:rPr>
          <w:rFonts w:eastAsia="Calibri"/>
          <w:color w:val="000000"/>
          <w:sz w:val="24"/>
          <w:szCs w:val="24"/>
          <w:lang w:val="en-GB"/>
        </w:rPr>
        <w:t>Scientific</w:t>
      </w:r>
      <w:r w:rsidR="00B7519E" w:rsidRPr="00B7519E">
        <w:rPr>
          <w:rFonts w:eastAsia="Calibri"/>
          <w:color w:val="000000"/>
          <w:sz w:val="24"/>
          <w:szCs w:val="24"/>
        </w:rPr>
        <w:t>”).</w:t>
      </w:r>
      <w:r w:rsidR="000D3035">
        <w:rPr>
          <w:rFonts w:eastAsia="Calibri"/>
          <w:color w:val="000000"/>
          <w:sz w:val="24"/>
          <w:szCs w:val="24"/>
        </w:rPr>
        <w:t xml:space="preserve"> Для изучения антигенности очищенных из растений белков использовали сыворотку крови овцы, зараженной ВОО («</w:t>
      </w:r>
      <w:r w:rsidR="000D3035" w:rsidRPr="000D3035">
        <w:rPr>
          <w:rFonts w:eastAsia="Calibri"/>
          <w:color w:val="000000"/>
          <w:sz w:val="24"/>
          <w:szCs w:val="24"/>
        </w:rPr>
        <w:t>Н</w:t>
      </w:r>
      <w:r w:rsidR="000D3035">
        <w:rPr>
          <w:rFonts w:eastAsia="Calibri"/>
          <w:color w:val="000000"/>
          <w:sz w:val="24"/>
          <w:szCs w:val="24"/>
        </w:rPr>
        <w:t>ИИ</w:t>
      </w:r>
      <w:r w:rsidR="000D3035" w:rsidRPr="000D3035">
        <w:rPr>
          <w:rFonts w:eastAsia="Calibri"/>
          <w:color w:val="000000"/>
          <w:sz w:val="24"/>
          <w:szCs w:val="24"/>
        </w:rPr>
        <w:t xml:space="preserve"> проблем биологической безопасности Р</w:t>
      </w:r>
      <w:r w:rsidR="000D3035">
        <w:rPr>
          <w:rFonts w:eastAsia="Calibri"/>
          <w:color w:val="000000"/>
          <w:sz w:val="24"/>
          <w:szCs w:val="24"/>
        </w:rPr>
        <w:t>К»), разведенные в в блокировочном буфере</w:t>
      </w:r>
      <w:r w:rsidR="000D3035" w:rsidRPr="000D3035">
        <w:rPr>
          <w:rFonts w:eastAsia="Calibri"/>
          <w:color w:val="000000"/>
          <w:sz w:val="24"/>
          <w:szCs w:val="24"/>
        </w:rPr>
        <w:t xml:space="preserve"> </w:t>
      </w:r>
      <w:r w:rsidR="000D3035">
        <w:rPr>
          <w:rFonts w:eastAsia="Calibri"/>
          <w:color w:val="000000"/>
          <w:sz w:val="24"/>
          <w:szCs w:val="24"/>
        </w:rPr>
        <w:t xml:space="preserve">в соотношении 1:400, в качестве вторых антител использовали антиовечьи </w:t>
      </w:r>
      <w:r w:rsidR="000D3035">
        <w:rPr>
          <w:rFonts w:eastAsia="Calibri"/>
          <w:color w:val="000000"/>
          <w:sz w:val="24"/>
          <w:szCs w:val="24"/>
          <w:lang w:val="en-US"/>
        </w:rPr>
        <w:t>IgG</w:t>
      </w:r>
      <w:r w:rsidR="000D3035">
        <w:rPr>
          <w:rFonts w:eastAsia="Calibri"/>
          <w:color w:val="000000"/>
          <w:sz w:val="24"/>
          <w:szCs w:val="24"/>
        </w:rPr>
        <w:t>, коньюгированные с пероксидазой хрена (</w:t>
      </w:r>
      <w:r w:rsidR="000D3035" w:rsidRPr="000D3035">
        <w:rPr>
          <w:rFonts w:eastAsia="Calibri"/>
          <w:color w:val="000000"/>
          <w:sz w:val="24"/>
          <w:szCs w:val="24"/>
        </w:rPr>
        <w:t>“</w:t>
      </w:r>
      <w:r w:rsidR="000D3035">
        <w:rPr>
          <w:rFonts w:eastAsia="Calibri"/>
          <w:color w:val="000000"/>
          <w:sz w:val="24"/>
          <w:szCs w:val="24"/>
          <w:lang w:val="en-US"/>
        </w:rPr>
        <w:t>Sigma</w:t>
      </w:r>
      <w:r w:rsidR="000D3035" w:rsidRPr="000D3035">
        <w:rPr>
          <w:rFonts w:eastAsia="Calibri"/>
          <w:color w:val="000000"/>
          <w:sz w:val="24"/>
          <w:szCs w:val="24"/>
        </w:rPr>
        <w:t>”)</w:t>
      </w:r>
      <w:r w:rsidR="00A637D7">
        <w:rPr>
          <w:rFonts w:eastAsia="Calibri"/>
          <w:color w:val="000000"/>
          <w:sz w:val="24"/>
          <w:szCs w:val="24"/>
        </w:rPr>
        <w:t>, разведенные в соотношении 1:2000</w:t>
      </w:r>
      <w:r w:rsidR="000D3035" w:rsidRPr="000D3035">
        <w:rPr>
          <w:rFonts w:eastAsia="Calibri"/>
          <w:color w:val="000000"/>
          <w:sz w:val="24"/>
          <w:szCs w:val="24"/>
        </w:rPr>
        <w:t>.</w:t>
      </w:r>
      <w:r w:rsidR="000D3035" w:rsidRPr="000D3035">
        <w:t xml:space="preserve"> </w:t>
      </w:r>
      <w:r w:rsidR="000D3035" w:rsidRPr="000D3035">
        <w:rPr>
          <w:rFonts w:eastAsia="Calibri"/>
          <w:color w:val="000000"/>
          <w:sz w:val="24"/>
          <w:szCs w:val="24"/>
        </w:rPr>
        <w:t>В</w:t>
      </w:r>
      <w:r w:rsidR="000D3035" w:rsidRPr="000D3035">
        <w:rPr>
          <w:rFonts w:eastAsia="Calibri"/>
          <w:color w:val="000000"/>
          <w:sz w:val="24"/>
          <w:szCs w:val="24"/>
          <w:lang w:val="en-US"/>
        </w:rPr>
        <w:t xml:space="preserve"> </w:t>
      </w:r>
      <w:r w:rsidR="000D3035" w:rsidRPr="000D3035">
        <w:rPr>
          <w:rFonts w:eastAsia="Calibri"/>
          <w:color w:val="000000"/>
          <w:sz w:val="24"/>
          <w:szCs w:val="24"/>
        </w:rPr>
        <w:t>качестве</w:t>
      </w:r>
      <w:r w:rsidR="000D3035" w:rsidRPr="000D3035">
        <w:rPr>
          <w:rFonts w:eastAsia="Calibri"/>
          <w:color w:val="000000"/>
          <w:sz w:val="24"/>
          <w:szCs w:val="24"/>
          <w:lang w:val="en-US"/>
        </w:rPr>
        <w:t xml:space="preserve"> </w:t>
      </w:r>
      <w:r w:rsidR="000D3035" w:rsidRPr="000D3035">
        <w:rPr>
          <w:rFonts w:eastAsia="Calibri"/>
          <w:color w:val="000000"/>
          <w:sz w:val="24"/>
          <w:szCs w:val="24"/>
        </w:rPr>
        <w:t>субстрата</w:t>
      </w:r>
      <w:r w:rsidR="000D3035" w:rsidRPr="000D3035">
        <w:rPr>
          <w:rFonts w:eastAsia="Calibri"/>
          <w:color w:val="000000"/>
          <w:sz w:val="24"/>
          <w:szCs w:val="24"/>
          <w:lang w:val="en-US"/>
        </w:rPr>
        <w:t xml:space="preserve"> </w:t>
      </w:r>
      <w:r w:rsidR="000D3035" w:rsidRPr="000D3035">
        <w:rPr>
          <w:rFonts w:eastAsia="Calibri"/>
          <w:color w:val="000000"/>
          <w:sz w:val="24"/>
          <w:szCs w:val="24"/>
        </w:rPr>
        <w:t>использовали</w:t>
      </w:r>
      <w:r w:rsidR="000D3035" w:rsidRPr="000D3035">
        <w:rPr>
          <w:rFonts w:eastAsia="Calibri"/>
          <w:color w:val="000000"/>
          <w:sz w:val="24"/>
          <w:szCs w:val="24"/>
          <w:lang w:val="en-US"/>
        </w:rPr>
        <w:t xml:space="preserve"> Metal Enhanced DAB Substrate Kit (“Thermo Scientific”)</w:t>
      </w:r>
      <w:r w:rsidR="000D3035">
        <w:rPr>
          <w:rFonts w:eastAsia="Calibri"/>
          <w:color w:val="000000"/>
          <w:sz w:val="24"/>
          <w:szCs w:val="24"/>
          <w:lang w:val="en-US"/>
        </w:rPr>
        <w:t>.</w:t>
      </w:r>
    </w:p>
    <w:p w:rsidR="00EC3E9A" w:rsidRPr="00EC3E9A" w:rsidRDefault="00EC3E9A" w:rsidP="00E82471">
      <w:pPr>
        <w:widowControl w:val="0"/>
        <w:suppressAutoHyphens/>
        <w:spacing w:line="360" w:lineRule="auto"/>
        <w:ind w:firstLine="709"/>
        <w:rPr>
          <w:rFonts w:eastAsia="Calibri"/>
          <w:color w:val="000000"/>
          <w:sz w:val="24"/>
          <w:szCs w:val="24"/>
          <w:lang w:eastAsia="en-US"/>
        </w:rPr>
      </w:pPr>
      <w:r w:rsidRPr="00E8148B">
        <w:rPr>
          <w:rFonts w:ascii="Calibri" w:eastAsia="Calibri" w:hAnsi="Calibri" w:cs="Calibri"/>
          <w:i/>
          <w:color w:val="000000"/>
          <w:sz w:val="24"/>
          <w:szCs w:val="24"/>
          <w:lang w:eastAsia="en-US"/>
        </w:rPr>
        <w:t>Саузерн-блоттинг</w:t>
      </w:r>
      <w:r w:rsidRPr="00EC3E9A">
        <w:rPr>
          <w:rFonts w:eastAsia="Calibri"/>
          <w:color w:val="000000"/>
          <w:sz w:val="24"/>
          <w:szCs w:val="24"/>
          <w:lang w:eastAsia="en-US"/>
        </w:rPr>
        <w:t xml:space="preserve"> состоял из следующих этапов:</w:t>
      </w:r>
      <w:r w:rsidR="000144FA">
        <w:rPr>
          <w:rFonts w:eastAsia="Calibri"/>
          <w:color w:val="000000"/>
          <w:sz w:val="24"/>
          <w:szCs w:val="24"/>
          <w:lang w:eastAsia="en-US"/>
        </w:rPr>
        <w:t xml:space="preserve"> </w:t>
      </w:r>
      <w:r w:rsidR="00CF7687">
        <w:rPr>
          <w:rFonts w:eastAsia="Calibri"/>
          <w:color w:val="000000"/>
          <w:sz w:val="24"/>
          <w:szCs w:val="24"/>
          <w:lang w:eastAsia="en-US"/>
        </w:rPr>
        <w:t>рестрикции ДНК</w:t>
      </w:r>
      <w:r w:rsidRPr="00EC3E9A">
        <w:rPr>
          <w:rFonts w:eastAsia="Calibri"/>
          <w:color w:val="000000"/>
          <w:sz w:val="24"/>
          <w:szCs w:val="24"/>
          <w:lang w:eastAsia="en-US"/>
        </w:rPr>
        <w:t>;</w:t>
      </w:r>
      <w:r w:rsidR="00CF7687">
        <w:rPr>
          <w:rFonts w:eastAsia="Calibri"/>
          <w:color w:val="000000"/>
          <w:sz w:val="24"/>
          <w:szCs w:val="24"/>
          <w:lang w:eastAsia="en-US"/>
        </w:rPr>
        <w:t xml:space="preserve"> э</w:t>
      </w:r>
      <w:r w:rsidRPr="00EC3E9A">
        <w:rPr>
          <w:rFonts w:eastAsia="Calibri"/>
          <w:color w:val="000000"/>
          <w:sz w:val="24"/>
          <w:szCs w:val="24"/>
          <w:lang w:eastAsia="en-US"/>
        </w:rPr>
        <w:t>лектрофорез</w:t>
      </w:r>
      <w:r w:rsidR="00CF7687">
        <w:rPr>
          <w:rFonts w:eastAsia="Calibri"/>
          <w:color w:val="000000"/>
          <w:sz w:val="24"/>
          <w:szCs w:val="24"/>
          <w:lang w:eastAsia="en-US"/>
        </w:rPr>
        <w:t>а</w:t>
      </w:r>
      <w:r w:rsidRPr="00EC3E9A">
        <w:rPr>
          <w:rFonts w:eastAsia="Calibri"/>
          <w:color w:val="000000"/>
          <w:sz w:val="24"/>
          <w:szCs w:val="24"/>
          <w:lang w:eastAsia="en-US"/>
        </w:rPr>
        <w:t xml:space="preserve"> </w:t>
      </w:r>
      <w:r w:rsidR="00CF7687">
        <w:rPr>
          <w:rFonts w:eastAsia="Calibri"/>
          <w:color w:val="000000"/>
          <w:sz w:val="24"/>
          <w:szCs w:val="24"/>
          <w:lang w:eastAsia="en-US"/>
        </w:rPr>
        <w:t xml:space="preserve">фрагментов ДНК </w:t>
      </w:r>
      <w:r w:rsidRPr="00EC3E9A">
        <w:rPr>
          <w:rFonts w:eastAsia="Calibri"/>
          <w:color w:val="000000"/>
          <w:sz w:val="24"/>
          <w:szCs w:val="24"/>
          <w:lang w:eastAsia="en-US"/>
        </w:rPr>
        <w:t>в агарозном геле;</w:t>
      </w:r>
      <w:r w:rsidR="00CF7687">
        <w:rPr>
          <w:rFonts w:eastAsia="Calibri"/>
          <w:color w:val="000000"/>
          <w:sz w:val="24"/>
          <w:szCs w:val="24"/>
          <w:lang w:eastAsia="en-US"/>
        </w:rPr>
        <w:t xml:space="preserve"> депуринизации</w:t>
      </w:r>
      <w:r w:rsidRPr="00EC3E9A">
        <w:rPr>
          <w:rFonts w:eastAsia="Calibri"/>
          <w:color w:val="000000"/>
          <w:sz w:val="24"/>
          <w:szCs w:val="24"/>
          <w:lang w:eastAsia="en-US"/>
        </w:rPr>
        <w:t xml:space="preserve"> </w:t>
      </w:r>
      <w:r w:rsidR="0029012B">
        <w:rPr>
          <w:rFonts w:eastAsia="Calibri"/>
          <w:color w:val="000000"/>
          <w:sz w:val="24"/>
          <w:szCs w:val="24"/>
          <w:lang w:eastAsia="en-US"/>
        </w:rPr>
        <w:t>и денатурации</w:t>
      </w:r>
      <w:r w:rsidR="0029012B" w:rsidRPr="0029012B">
        <w:rPr>
          <w:rFonts w:eastAsia="Calibri"/>
          <w:color w:val="000000"/>
          <w:sz w:val="24"/>
          <w:szCs w:val="24"/>
          <w:lang w:eastAsia="en-US"/>
        </w:rPr>
        <w:t xml:space="preserve"> </w:t>
      </w:r>
      <w:r w:rsidR="0029012B" w:rsidRPr="00EC3E9A">
        <w:rPr>
          <w:rFonts w:eastAsia="Calibri"/>
          <w:color w:val="000000"/>
          <w:sz w:val="24"/>
          <w:szCs w:val="24"/>
          <w:lang w:eastAsia="en-US"/>
        </w:rPr>
        <w:t>ДНК</w:t>
      </w:r>
      <w:r w:rsidRPr="00EC3E9A">
        <w:rPr>
          <w:rFonts w:eastAsia="Calibri"/>
          <w:color w:val="000000"/>
          <w:sz w:val="24"/>
          <w:szCs w:val="24"/>
          <w:lang w:eastAsia="en-US"/>
        </w:rPr>
        <w:t>;</w:t>
      </w:r>
      <w:r w:rsidR="00CF7687">
        <w:rPr>
          <w:rFonts w:eastAsia="Calibri"/>
          <w:color w:val="000000"/>
          <w:sz w:val="24"/>
          <w:szCs w:val="24"/>
          <w:lang w:eastAsia="en-US"/>
        </w:rPr>
        <w:t xml:space="preserve"> п</w:t>
      </w:r>
      <w:r w:rsidRPr="00EC3E9A">
        <w:rPr>
          <w:rFonts w:eastAsia="Calibri"/>
          <w:color w:val="000000"/>
          <w:sz w:val="24"/>
          <w:szCs w:val="24"/>
          <w:lang w:eastAsia="en-US"/>
        </w:rPr>
        <w:t>еренос</w:t>
      </w:r>
      <w:r w:rsidR="00CF7687">
        <w:rPr>
          <w:rFonts w:eastAsia="Calibri"/>
          <w:color w:val="000000"/>
          <w:sz w:val="24"/>
          <w:szCs w:val="24"/>
          <w:lang w:eastAsia="en-US"/>
        </w:rPr>
        <w:t>а</w:t>
      </w:r>
      <w:r w:rsidRPr="00EC3E9A">
        <w:rPr>
          <w:rFonts w:eastAsia="Calibri"/>
          <w:color w:val="000000"/>
          <w:sz w:val="24"/>
          <w:szCs w:val="24"/>
          <w:lang w:eastAsia="en-US"/>
        </w:rPr>
        <w:t xml:space="preserve"> </w:t>
      </w:r>
      <w:r w:rsidR="00CF7687">
        <w:rPr>
          <w:rFonts w:eastAsia="Calibri"/>
          <w:color w:val="000000"/>
          <w:sz w:val="24"/>
          <w:szCs w:val="24"/>
          <w:lang w:eastAsia="en-US"/>
        </w:rPr>
        <w:t xml:space="preserve">ДНК </w:t>
      </w:r>
      <w:r w:rsidRPr="00EC3E9A">
        <w:rPr>
          <w:rFonts w:eastAsia="Calibri"/>
          <w:color w:val="000000"/>
          <w:sz w:val="24"/>
          <w:szCs w:val="24"/>
          <w:lang w:eastAsia="en-US"/>
        </w:rPr>
        <w:t>на нейлоновую мембрану;</w:t>
      </w:r>
      <w:r w:rsidR="00CF7687">
        <w:rPr>
          <w:rFonts w:eastAsia="Calibri"/>
          <w:color w:val="000000"/>
          <w:sz w:val="24"/>
          <w:szCs w:val="24"/>
          <w:lang w:eastAsia="en-US"/>
        </w:rPr>
        <w:t xml:space="preserve"> фиксации</w:t>
      </w:r>
      <w:r w:rsidRPr="00EC3E9A">
        <w:rPr>
          <w:rFonts w:eastAsia="Calibri"/>
          <w:color w:val="000000"/>
          <w:sz w:val="24"/>
          <w:szCs w:val="24"/>
          <w:lang w:eastAsia="en-US"/>
        </w:rPr>
        <w:t xml:space="preserve"> ДНК на мембране;</w:t>
      </w:r>
      <w:r w:rsidR="00CF7687">
        <w:rPr>
          <w:rFonts w:eastAsia="Calibri"/>
          <w:color w:val="000000"/>
          <w:sz w:val="24"/>
          <w:szCs w:val="24"/>
          <w:lang w:eastAsia="en-US"/>
        </w:rPr>
        <w:t xml:space="preserve"> приготовления</w:t>
      </w:r>
      <w:r w:rsidRPr="00EC3E9A">
        <w:rPr>
          <w:rFonts w:eastAsia="Calibri"/>
          <w:color w:val="000000"/>
          <w:sz w:val="24"/>
          <w:szCs w:val="24"/>
          <w:lang w:eastAsia="en-US"/>
        </w:rPr>
        <w:t xml:space="preserve"> DIG-меченного зонда;</w:t>
      </w:r>
      <w:r w:rsidR="00CF7687">
        <w:rPr>
          <w:rFonts w:eastAsia="Calibri"/>
          <w:color w:val="000000"/>
          <w:sz w:val="24"/>
          <w:szCs w:val="24"/>
          <w:lang w:eastAsia="en-US"/>
        </w:rPr>
        <w:t xml:space="preserve"> гибридизации и детекции</w:t>
      </w:r>
      <w:r w:rsidRPr="00EC3E9A">
        <w:rPr>
          <w:rFonts w:eastAsia="Calibri"/>
          <w:color w:val="000000"/>
          <w:sz w:val="24"/>
          <w:szCs w:val="24"/>
          <w:lang w:eastAsia="en-US"/>
        </w:rPr>
        <w:t>.</w:t>
      </w:r>
    </w:p>
    <w:p w:rsidR="00EC3E9A" w:rsidRPr="00EC3E9A" w:rsidRDefault="009829C7" w:rsidP="00E82471">
      <w:pPr>
        <w:widowControl w:val="0"/>
        <w:suppressAutoHyphens/>
        <w:spacing w:line="360" w:lineRule="auto"/>
        <w:ind w:firstLine="709"/>
        <w:rPr>
          <w:rFonts w:eastAsia="Calibri"/>
          <w:color w:val="000000"/>
          <w:sz w:val="24"/>
          <w:szCs w:val="24"/>
          <w:lang w:eastAsia="en-US"/>
        </w:rPr>
      </w:pPr>
      <w:r>
        <w:rPr>
          <w:rFonts w:eastAsia="Calibri"/>
          <w:color w:val="000000"/>
          <w:sz w:val="24"/>
          <w:szCs w:val="24"/>
          <w:lang w:val="kk-KZ" w:eastAsia="en-US"/>
        </w:rPr>
        <w:t>Для рестрикции ДНК готовили</w:t>
      </w:r>
      <w:r w:rsidR="00EC3E9A" w:rsidRPr="00EC3E9A">
        <w:rPr>
          <w:rFonts w:eastAsia="Calibri"/>
          <w:color w:val="000000"/>
          <w:sz w:val="24"/>
          <w:szCs w:val="24"/>
          <w:lang w:eastAsia="en-US"/>
        </w:rPr>
        <w:t xml:space="preserve"> смесь объе</w:t>
      </w:r>
      <w:r w:rsidR="00DC1A27">
        <w:rPr>
          <w:rFonts w:eastAsia="Calibri"/>
          <w:color w:val="000000"/>
          <w:sz w:val="24"/>
          <w:szCs w:val="24"/>
          <w:lang w:eastAsia="en-US"/>
        </w:rPr>
        <w:t>мом 35 мкл</w:t>
      </w:r>
      <w:r>
        <w:rPr>
          <w:rFonts w:eastAsia="Calibri"/>
          <w:color w:val="000000"/>
          <w:sz w:val="24"/>
          <w:szCs w:val="24"/>
          <w:lang w:eastAsia="en-US"/>
        </w:rPr>
        <w:t>, которая</w:t>
      </w:r>
      <w:r w:rsidR="00DC1A27">
        <w:rPr>
          <w:rFonts w:eastAsia="Calibri"/>
          <w:color w:val="000000"/>
          <w:sz w:val="24"/>
          <w:szCs w:val="24"/>
          <w:lang w:eastAsia="en-US"/>
        </w:rPr>
        <w:t xml:space="preserve"> содержала 3,5 мкл 10</w:t>
      </w:r>
      <w:r w:rsidR="00CF7687" w:rsidRPr="00B151B9">
        <w:rPr>
          <w:rFonts w:eastAsia="Calibri"/>
          <w:color w:val="000000"/>
          <w:sz w:val="24"/>
          <w:szCs w:val="24"/>
          <w:lang w:eastAsia="en-US"/>
        </w:rPr>
        <w:t>×</w:t>
      </w:r>
      <w:r w:rsidR="00EC3E9A" w:rsidRPr="00EC3E9A">
        <w:rPr>
          <w:rFonts w:eastAsia="Calibri"/>
          <w:color w:val="000000"/>
          <w:sz w:val="24"/>
          <w:szCs w:val="24"/>
          <w:lang w:eastAsia="en-US"/>
        </w:rPr>
        <w:t>буфера</w:t>
      </w:r>
      <w:r w:rsidR="005C1000">
        <w:rPr>
          <w:rFonts w:eastAsia="Calibri"/>
          <w:color w:val="000000"/>
          <w:sz w:val="24"/>
          <w:szCs w:val="24"/>
          <w:lang w:eastAsia="en-US"/>
        </w:rPr>
        <w:t xml:space="preserve"> </w:t>
      </w:r>
      <w:r w:rsidR="009261E9">
        <w:rPr>
          <w:rFonts w:eastAsia="Calibri"/>
          <w:color w:val="000000"/>
          <w:sz w:val="24"/>
          <w:szCs w:val="24"/>
          <w:lang w:val="en-US" w:eastAsia="en-US"/>
        </w:rPr>
        <w:t>Tango</w:t>
      </w:r>
      <w:r w:rsidR="009261E9" w:rsidRPr="00C06B4F">
        <w:rPr>
          <w:rFonts w:eastAsia="Calibri"/>
          <w:color w:val="000000"/>
          <w:sz w:val="24"/>
          <w:szCs w:val="24"/>
          <w:lang w:eastAsia="en-US"/>
        </w:rPr>
        <w:t xml:space="preserve"> </w:t>
      </w:r>
      <w:r w:rsidR="00C06B4F" w:rsidRPr="00C06B4F">
        <w:rPr>
          <w:rFonts w:eastAsia="Calibri"/>
          <w:color w:val="000000"/>
          <w:sz w:val="24"/>
          <w:szCs w:val="24"/>
          <w:lang w:eastAsia="en-US"/>
        </w:rPr>
        <w:t>(“Thermo Scientific”)</w:t>
      </w:r>
      <w:r w:rsidR="00EC3E9A" w:rsidRPr="00EC3E9A">
        <w:rPr>
          <w:rFonts w:eastAsia="Calibri"/>
          <w:color w:val="000000"/>
          <w:sz w:val="24"/>
          <w:szCs w:val="24"/>
          <w:lang w:eastAsia="en-US"/>
        </w:rPr>
        <w:t xml:space="preserve">, 0,7 мкл рестриктазы </w:t>
      </w:r>
      <w:r w:rsidR="00EC3E9A" w:rsidRPr="00DC1A27">
        <w:rPr>
          <w:rFonts w:eastAsia="Calibri"/>
          <w:i/>
          <w:color w:val="000000"/>
          <w:sz w:val="24"/>
          <w:szCs w:val="24"/>
          <w:lang w:eastAsia="en-US"/>
        </w:rPr>
        <w:t>EcoO109</w:t>
      </w:r>
      <w:r w:rsidR="00EC3E9A" w:rsidRPr="00EC3E9A">
        <w:rPr>
          <w:rFonts w:eastAsia="Calibri"/>
          <w:color w:val="000000"/>
          <w:sz w:val="24"/>
          <w:szCs w:val="24"/>
          <w:lang w:eastAsia="en-US"/>
        </w:rPr>
        <w:t>I (“Thermo Scientific”), 2 мкг ДНК, H</w:t>
      </w:r>
      <w:r w:rsidR="00EC3E9A" w:rsidRPr="00CF7687">
        <w:rPr>
          <w:rFonts w:eastAsia="Calibri"/>
          <w:color w:val="000000"/>
          <w:sz w:val="24"/>
          <w:szCs w:val="24"/>
          <w:vertAlign w:val="subscript"/>
          <w:lang w:eastAsia="en-US"/>
        </w:rPr>
        <w:t>2</w:t>
      </w:r>
      <w:r w:rsidR="00EC3E9A" w:rsidRPr="00EC3E9A">
        <w:rPr>
          <w:rFonts w:eastAsia="Calibri"/>
          <w:color w:val="000000"/>
          <w:sz w:val="24"/>
          <w:szCs w:val="24"/>
          <w:lang w:eastAsia="en-US"/>
        </w:rPr>
        <w:t>O. Инкуб</w:t>
      </w:r>
      <w:r w:rsidR="00F43564">
        <w:rPr>
          <w:rFonts w:eastAsia="Calibri"/>
          <w:color w:val="000000"/>
          <w:sz w:val="24"/>
          <w:szCs w:val="24"/>
          <w:lang w:eastAsia="en-US"/>
        </w:rPr>
        <w:t xml:space="preserve">ацию проводили в течение </w:t>
      </w:r>
      <w:r w:rsidR="00CF7687">
        <w:rPr>
          <w:rFonts w:eastAsia="Calibri"/>
          <w:color w:val="000000"/>
          <w:sz w:val="24"/>
          <w:szCs w:val="24"/>
          <w:lang w:eastAsia="en-US"/>
        </w:rPr>
        <w:t>ночи</w:t>
      </w:r>
      <w:r w:rsidR="00EC3E9A" w:rsidRPr="00EC3E9A">
        <w:rPr>
          <w:rFonts w:eastAsia="Calibri"/>
          <w:color w:val="000000"/>
          <w:sz w:val="24"/>
          <w:szCs w:val="24"/>
          <w:lang w:eastAsia="en-US"/>
        </w:rPr>
        <w:t xml:space="preserve"> при 37</w:t>
      </w:r>
      <w:r w:rsidR="000144FA">
        <w:rPr>
          <w:rFonts w:eastAsia="Calibri"/>
          <w:color w:val="000000"/>
          <w:sz w:val="24"/>
          <w:szCs w:val="24"/>
          <w:lang w:eastAsia="en-US"/>
        </w:rPr>
        <w:t xml:space="preserve"> </w:t>
      </w:r>
      <w:r w:rsidR="003564A2">
        <w:rPr>
          <w:rFonts w:eastAsia="Calibri"/>
          <w:color w:val="000000"/>
          <w:sz w:val="24"/>
          <w:szCs w:val="24"/>
          <w:lang w:eastAsia="en-US"/>
        </w:rPr>
        <w:t>ºС,</w:t>
      </w:r>
      <w:r w:rsidR="00EC3E9A" w:rsidRPr="00EC3E9A">
        <w:rPr>
          <w:rFonts w:eastAsia="Calibri"/>
          <w:color w:val="000000"/>
          <w:sz w:val="24"/>
          <w:szCs w:val="24"/>
          <w:lang w:eastAsia="en-US"/>
        </w:rPr>
        <w:t xml:space="preserve"> </w:t>
      </w:r>
      <w:r w:rsidR="003564A2">
        <w:rPr>
          <w:rFonts w:eastAsia="Calibri"/>
          <w:color w:val="000000"/>
          <w:sz w:val="24"/>
          <w:szCs w:val="24"/>
          <w:lang w:eastAsia="en-US"/>
        </w:rPr>
        <w:t>н</w:t>
      </w:r>
      <w:r w:rsidR="00CF7687">
        <w:rPr>
          <w:rFonts w:eastAsia="Calibri"/>
          <w:color w:val="000000"/>
          <w:sz w:val="24"/>
          <w:szCs w:val="24"/>
          <w:lang w:eastAsia="en-US"/>
        </w:rPr>
        <w:t>аутро</w:t>
      </w:r>
      <w:r w:rsidR="00EC3E9A" w:rsidRPr="00EC3E9A">
        <w:rPr>
          <w:rFonts w:eastAsia="Calibri"/>
          <w:color w:val="000000"/>
          <w:sz w:val="24"/>
          <w:szCs w:val="24"/>
          <w:lang w:eastAsia="en-US"/>
        </w:rPr>
        <w:t xml:space="preserve"> добав</w:t>
      </w:r>
      <w:r w:rsidR="00CF7687">
        <w:rPr>
          <w:rFonts w:eastAsia="Calibri"/>
          <w:color w:val="000000"/>
          <w:sz w:val="24"/>
          <w:szCs w:val="24"/>
          <w:lang w:eastAsia="en-US"/>
        </w:rPr>
        <w:t>ляли</w:t>
      </w:r>
      <w:r w:rsidR="00EC3E9A" w:rsidRPr="00EC3E9A">
        <w:rPr>
          <w:rFonts w:eastAsia="Calibri"/>
          <w:color w:val="000000"/>
          <w:sz w:val="24"/>
          <w:szCs w:val="24"/>
          <w:lang w:eastAsia="en-US"/>
        </w:rPr>
        <w:t xml:space="preserve"> </w:t>
      </w:r>
      <w:r w:rsidR="00F43564">
        <w:rPr>
          <w:rFonts w:eastAsia="Calibri"/>
          <w:color w:val="000000"/>
          <w:sz w:val="24"/>
          <w:szCs w:val="24"/>
          <w:lang w:eastAsia="en-US"/>
        </w:rPr>
        <w:t xml:space="preserve">к смеси </w:t>
      </w:r>
      <w:r w:rsidR="00EC3E9A" w:rsidRPr="00EC3E9A">
        <w:rPr>
          <w:rFonts w:eastAsia="Calibri"/>
          <w:color w:val="000000"/>
          <w:sz w:val="24"/>
          <w:szCs w:val="24"/>
          <w:lang w:eastAsia="en-US"/>
        </w:rPr>
        <w:t>0,7</w:t>
      </w:r>
      <w:r w:rsidR="000144FA">
        <w:rPr>
          <w:rFonts w:eastAsia="Calibri"/>
          <w:color w:val="000000"/>
          <w:sz w:val="24"/>
          <w:szCs w:val="24"/>
          <w:lang w:eastAsia="en-US"/>
        </w:rPr>
        <w:t xml:space="preserve"> </w:t>
      </w:r>
      <w:r w:rsidR="00EC3E9A" w:rsidRPr="00EC3E9A">
        <w:rPr>
          <w:rFonts w:eastAsia="Calibri"/>
          <w:color w:val="000000"/>
          <w:sz w:val="24"/>
          <w:szCs w:val="24"/>
          <w:lang w:eastAsia="en-US"/>
        </w:rPr>
        <w:t>мкл рестриктазы и по</w:t>
      </w:r>
      <w:r w:rsidR="00DC1A27">
        <w:rPr>
          <w:rFonts w:eastAsia="Calibri"/>
          <w:color w:val="000000"/>
          <w:sz w:val="24"/>
          <w:szCs w:val="24"/>
          <w:lang w:eastAsia="en-US"/>
        </w:rPr>
        <w:t>ме</w:t>
      </w:r>
      <w:r w:rsidR="00CF7687">
        <w:rPr>
          <w:rFonts w:eastAsia="Calibri"/>
          <w:color w:val="000000"/>
          <w:sz w:val="24"/>
          <w:szCs w:val="24"/>
          <w:lang w:eastAsia="en-US"/>
        </w:rPr>
        <w:t>щали в</w:t>
      </w:r>
      <w:r w:rsidR="00DC1A27">
        <w:rPr>
          <w:rFonts w:eastAsia="Calibri"/>
          <w:color w:val="000000"/>
          <w:sz w:val="24"/>
          <w:szCs w:val="24"/>
          <w:lang w:eastAsia="en-US"/>
        </w:rPr>
        <w:t xml:space="preserve"> термостат </w:t>
      </w:r>
      <w:r w:rsidR="00CF7687">
        <w:rPr>
          <w:rFonts w:eastAsia="Calibri"/>
          <w:color w:val="000000"/>
          <w:sz w:val="24"/>
          <w:szCs w:val="24"/>
          <w:lang w:eastAsia="en-US"/>
        </w:rPr>
        <w:t xml:space="preserve">еще </w:t>
      </w:r>
      <w:r w:rsidR="00DC1A27">
        <w:rPr>
          <w:rFonts w:eastAsia="Calibri"/>
          <w:color w:val="000000"/>
          <w:sz w:val="24"/>
          <w:szCs w:val="24"/>
          <w:lang w:eastAsia="en-US"/>
        </w:rPr>
        <w:t xml:space="preserve">на 3 часа. </w:t>
      </w:r>
    </w:p>
    <w:p w:rsidR="00EC3E9A" w:rsidRPr="00B1204E" w:rsidRDefault="00EC3E9A" w:rsidP="00E82471">
      <w:pPr>
        <w:widowControl w:val="0"/>
        <w:suppressAutoHyphens/>
        <w:spacing w:line="360" w:lineRule="auto"/>
        <w:ind w:firstLine="709"/>
        <w:rPr>
          <w:rFonts w:eastAsia="Calibri"/>
          <w:color w:val="000000"/>
          <w:sz w:val="24"/>
          <w:szCs w:val="24"/>
          <w:lang w:eastAsia="en-US"/>
        </w:rPr>
      </w:pPr>
      <w:r w:rsidRPr="00C31650">
        <w:rPr>
          <w:rFonts w:eastAsia="Calibri"/>
          <w:color w:val="000000"/>
          <w:sz w:val="24"/>
          <w:szCs w:val="24"/>
          <w:lang w:eastAsia="en-US"/>
        </w:rPr>
        <w:t>Электрофорез</w:t>
      </w:r>
      <w:r w:rsidR="00181177" w:rsidRPr="00C31650">
        <w:rPr>
          <w:rFonts w:eastAsia="Calibri"/>
          <w:color w:val="000000"/>
          <w:sz w:val="24"/>
          <w:szCs w:val="24"/>
          <w:lang w:eastAsia="en-US"/>
        </w:rPr>
        <w:t>.</w:t>
      </w:r>
      <w:r w:rsidR="00CF7687" w:rsidRPr="00C31650">
        <w:rPr>
          <w:rFonts w:eastAsia="Calibri"/>
          <w:color w:val="000000"/>
          <w:sz w:val="24"/>
          <w:szCs w:val="24"/>
          <w:lang w:eastAsia="en-US"/>
        </w:rPr>
        <w:t xml:space="preserve"> </w:t>
      </w:r>
      <w:r w:rsidR="00181177">
        <w:rPr>
          <w:rFonts w:eastAsia="Calibri"/>
          <w:color w:val="000000"/>
          <w:sz w:val="24"/>
          <w:szCs w:val="24"/>
          <w:lang w:eastAsia="en-US"/>
        </w:rPr>
        <w:t>К</w:t>
      </w:r>
      <w:r w:rsidRPr="00B1204E">
        <w:rPr>
          <w:rFonts w:eastAsia="Calibri"/>
          <w:color w:val="000000"/>
          <w:sz w:val="24"/>
          <w:szCs w:val="24"/>
          <w:lang w:eastAsia="en-US"/>
        </w:rPr>
        <w:t xml:space="preserve"> аликвоте рестрикционной смеси объемом 10 мкл добавляли 2 мкл 6</w:t>
      </w:r>
      <w:r w:rsidR="00CF7687">
        <w:rPr>
          <w:rFonts w:eastAsia="Calibri"/>
          <w:color w:val="000000"/>
          <w:sz w:val="24"/>
          <w:szCs w:val="24"/>
          <w:lang w:eastAsia="en-US"/>
        </w:rPr>
        <w:t xml:space="preserve"> </w:t>
      </w:r>
      <w:r w:rsidR="00F43564" w:rsidRPr="00F43564">
        <w:rPr>
          <w:rFonts w:eastAsia="Calibri"/>
          <w:color w:val="000000"/>
          <w:sz w:val="24"/>
          <w:szCs w:val="24"/>
          <w:lang w:eastAsia="en-US"/>
        </w:rPr>
        <w:t>×</w:t>
      </w:r>
      <w:r w:rsidR="00CF7687">
        <w:rPr>
          <w:rFonts w:eastAsia="Calibri"/>
          <w:color w:val="000000"/>
          <w:sz w:val="24"/>
          <w:szCs w:val="24"/>
          <w:lang w:eastAsia="en-US"/>
        </w:rPr>
        <w:t xml:space="preserve"> </w:t>
      </w:r>
      <w:r w:rsidRPr="00B1204E">
        <w:rPr>
          <w:rFonts w:eastAsia="Calibri"/>
          <w:color w:val="000000"/>
          <w:sz w:val="24"/>
          <w:szCs w:val="24"/>
          <w:lang w:eastAsia="en-US"/>
        </w:rPr>
        <w:t xml:space="preserve">буфера для </w:t>
      </w:r>
      <w:r w:rsidR="00146339">
        <w:rPr>
          <w:rFonts w:eastAsia="Calibri"/>
          <w:color w:val="000000"/>
          <w:sz w:val="24"/>
          <w:szCs w:val="24"/>
          <w:lang w:eastAsia="en-US"/>
        </w:rPr>
        <w:t>нанесения пробы (0,</w:t>
      </w:r>
      <w:r w:rsidRPr="00B1204E">
        <w:rPr>
          <w:rFonts w:eastAsia="Calibri"/>
          <w:color w:val="000000"/>
          <w:sz w:val="24"/>
          <w:szCs w:val="24"/>
          <w:lang w:eastAsia="en-US"/>
        </w:rPr>
        <w:t>25% бромфеноловый синий, 40% сахароза) и вносили в лунки 1% агароз</w:t>
      </w:r>
      <w:r w:rsidR="00CF7687">
        <w:rPr>
          <w:rFonts w:eastAsia="Calibri"/>
          <w:color w:val="000000"/>
          <w:sz w:val="24"/>
          <w:szCs w:val="24"/>
          <w:lang w:eastAsia="en-US"/>
        </w:rPr>
        <w:t xml:space="preserve">ного геля. Электрофорез проводили при </w:t>
      </w:r>
      <w:r w:rsidRPr="00B1204E">
        <w:rPr>
          <w:rFonts w:eastAsia="Calibri"/>
          <w:color w:val="000000"/>
          <w:sz w:val="24"/>
          <w:szCs w:val="24"/>
          <w:lang w:eastAsia="en-US"/>
        </w:rPr>
        <w:t>5V/см в 1</w:t>
      </w:r>
      <w:r w:rsidR="00CF7687" w:rsidRPr="00B151B9">
        <w:rPr>
          <w:rFonts w:eastAsia="Calibri"/>
          <w:color w:val="000000"/>
          <w:sz w:val="24"/>
          <w:szCs w:val="24"/>
          <w:lang w:eastAsia="en-US"/>
        </w:rPr>
        <w:t>×</w:t>
      </w:r>
      <w:r w:rsidR="006D626B">
        <w:rPr>
          <w:rFonts w:eastAsia="Calibri"/>
          <w:color w:val="000000"/>
          <w:sz w:val="24"/>
          <w:szCs w:val="24"/>
          <w:lang w:val="en-US" w:eastAsia="en-US"/>
        </w:rPr>
        <w:t>TBE</w:t>
      </w:r>
      <w:r w:rsidRPr="00B1204E">
        <w:rPr>
          <w:rFonts w:eastAsia="Calibri"/>
          <w:color w:val="000000"/>
          <w:sz w:val="24"/>
          <w:szCs w:val="24"/>
          <w:lang w:eastAsia="en-US"/>
        </w:rPr>
        <w:t xml:space="preserve"> буфере (89 мМ Tris, 89 </w:t>
      </w:r>
      <w:r w:rsidR="005C1000">
        <w:rPr>
          <w:rFonts w:eastAsia="Calibri"/>
          <w:color w:val="000000"/>
          <w:sz w:val="24"/>
          <w:szCs w:val="24"/>
          <w:lang w:eastAsia="en-US"/>
        </w:rPr>
        <w:t>мМ</w:t>
      </w:r>
      <w:r w:rsidRPr="00B1204E">
        <w:rPr>
          <w:rFonts w:eastAsia="Calibri"/>
          <w:color w:val="000000"/>
          <w:sz w:val="24"/>
          <w:szCs w:val="24"/>
          <w:lang w:eastAsia="en-US"/>
        </w:rPr>
        <w:t xml:space="preserve"> </w:t>
      </w:r>
      <w:r w:rsidR="006D626B">
        <w:rPr>
          <w:rFonts w:eastAsia="Calibri"/>
          <w:color w:val="000000"/>
          <w:sz w:val="24"/>
          <w:szCs w:val="24"/>
          <w:lang w:eastAsia="en-US"/>
        </w:rPr>
        <w:t>борная кислота, 2 mM EDTA, pH 8</w:t>
      </w:r>
      <w:r w:rsidR="006D626B" w:rsidRPr="006D626B">
        <w:rPr>
          <w:rFonts w:eastAsia="Calibri"/>
          <w:color w:val="000000"/>
          <w:sz w:val="24"/>
          <w:szCs w:val="24"/>
          <w:lang w:eastAsia="en-US"/>
        </w:rPr>
        <w:t>,</w:t>
      </w:r>
      <w:r w:rsidRPr="00B1204E">
        <w:rPr>
          <w:rFonts w:eastAsia="Calibri"/>
          <w:color w:val="000000"/>
          <w:sz w:val="24"/>
          <w:szCs w:val="24"/>
          <w:lang w:eastAsia="en-US"/>
        </w:rPr>
        <w:t>0).</w:t>
      </w:r>
    </w:p>
    <w:p w:rsidR="00097F2E" w:rsidRDefault="00B02357" w:rsidP="00E82471">
      <w:pPr>
        <w:widowControl w:val="0"/>
        <w:suppressAutoHyphens/>
        <w:spacing w:line="360" w:lineRule="auto"/>
        <w:ind w:firstLine="709"/>
        <w:rPr>
          <w:rFonts w:eastAsia="Calibri"/>
          <w:color w:val="000000"/>
          <w:sz w:val="24"/>
          <w:szCs w:val="24"/>
          <w:lang w:eastAsia="en-US"/>
        </w:rPr>
      </w:pPr>
      <w:r w:rsidRPr="00C31650">
        <w:rPr>
          <w:rFonts w:eastAsia="Calibri"/>
          <w:color w:val="000000"/>
          <w:sz w:val="24"/>
          <w:szCs w:val="24"/>
          <w:lang w:eastAsia="en-US"/>
        </w:rPr>
        <w:t>Депуринизаци</w:t>
      </w:r>
      <w:r w:rsidR="0029012B">
        <w:rPr>
          <w:rFonts w:eastAsia="Calibri"/>
          <w:color w:val="000000"/>
          <w:sz w:val="24"/>
          <w:szCs w:val="24"/>
          <w:lang w:eastAsia="en-US"/>
        </w:rPr>
        <w:t xml:space="preserve">ю проводили </w:t>
      </w:r>
      <w:r w:rsidR="00181177">
        <w:rPr>
          <w:rFonts w:eastAsia="Calibri"/>
          <w:color w:val="000000"/>
          <w:sz w:val="24"/>
          <w:szCs w:val="24"/>
          <w:lang w:eastAsia="en-US"/>
        </w:rPr>
        <w:t>в раствор</w:t>
      </w:r>
      <w:r w:rsidR="0029012B">
        <w:rPr>
          <w:rFonts w:eastAsia="Calibri"/>
          <w:color w:val="000000"/>
          <w:sz w:val="24"/>
          <w:szCs w:val="24"/>
          <w:lang w:eastAsia="en-US"/>
        </w:rPr>
        <w:t>е</w:t>
      </w:r>
      <w:r w:rsidR="009261E9">
        <w:rPr>
          <w:rFonts w:eastAsia="Calibri"/>
          <w:color w:val="000000"/>
          <w:sz w:val="24"/>
          <w:szCs w:val="24"/>
          <w:lang w:eastAsia="en-US"/>
        </w:rPr>
        <w:t xml:space="preserve"> </w:t>
      </w:r>
      <w:r>
        <w:rPr>
          <w:rFonts w:eastAsia="Calibri"/>
          <w:color w:val="000000"/>
          <w:sz w:val="24"/>
          <w:szCs w:val="24"/>
          <w:lang w:eastAsia="en-US"/>
        </w:rPr>
        <w:t>25</w:t>
      </w:r>
      <w:r w:rsidR="009261E9">
        <w:rPr>
          <w:rFonts w:eastAsia="Calibri"/>
          <w:color w:val="000000"/>
          <w:sz w:val="24"/>
          <w:szCs w:val="24"/>
          <w:lang w:eastAsia="en-US"/>
        </w:rPr>
        <w:t>0</w:t>
      </w:r>
      <w:r>
        <w:rPr>
          <w:rFonts w:eastAsia="Calibri"/>
          <w:color w:val="000000"/>
          <w:sz w:val="24"/>
          <w:szCs w:val="24"/>
          <w:lang w:eastAsia="en-US"/>
        </w:rPr>
        <w:t xml:space="preserve"> </w:t>
      </w:r>
      <w:r w:rsidR="009261E9">
        <w:rPr>
          <w:rFonts w:eastAsia="Calibri"/>
          <w:color w:val="000000"/>
          <w:sz w:val="24"/>
          <w:szCs w:val="24"/>
          <w:lang w:eastAsia="en-US"/>
        </w:rPr>
        <w:t>м</w:t>
      </w:r>
      <w:r>
        <w:rPr>
          <w:rFonts w:eastAsia="Calibri"/>
          <w:color w:val="000000"/>
          <w:sz w:val="24"/>
          <w:szCs w:val="24"/>
          <w:lang w:eastAsia="en-US"/>
        </w:rPr>
        <w:t xml:space="preserve">M HCl </w:t>
      </w:r>
      <w:r w:rsidR="0029012B">
        <w:rPr>
          <w:rFonts w:eastAsia="Calibri"/>
          <w:color w:val="000000"/>
          <w:sz w:val="24"/>
          <w:szCs w:val="24"/>
          <w:lang w:eastAsia="en-US"/>
        </w:rPr>
        <w:t>в течение</w:t>
      </w:r>
      <w:r>
        <w:rPr>
          <w:rFonts w:eastAsia="Calibri"/>
          <w:color w:val="000000"/>
          <w:sz w:val="24"/>
          <w:szCs w:val="24"/>
          <w:lang w:eastAsia="en-US"/>
        </w:rPr>
        <w:t xml:space="preserve"> 10 мин.</w:t>
      </w:r>
      <w:r w:rsidR="00EC3E9A" w:rsidRPr="00B1204E">
        <w:rPr>
          <w:rFonts w:eastAsia="Calibri"/>
          <w:color w:val="000000"/>
          <w:sz w:val="24"/>
          <w:szCs w:val="24"/>
          <w:lang w:eastAsia="en-US"/>
        </w:rPr>
        <w:t xml:space="preserve"> при покачивании </w:t>
      </w:r>
      <w:r>
        <w:rPr>
          <w:rFonts w:eastAsia="Calibri"/>
          <w:color w:val="000000"/>
          <w:sz w:val="24"/>
          <w:szCs w:val="24"/>
          <w:lang w:eastAsia="en-US"/>
        </w:rPr>
        <w:t xml:space="preserve">при комнатной температуре. </w:t>
      </w:r>
      <w:r w:rsidR="00097F2E">
        <w:rPr>
          <w:rFonts w:eastAsia="Calibri"/>
          <w:color w:val="000000"/>
          <w:sz w:val="24"/>
          <w:szCs w:val="24"/>
          <w:lang w:eastAsia="en-US"/>
        </w:rPr>
        <w:t>ДНК д</w:t>
      </w:r>
      <w:r w:rsidR="00EC3E9A" w:rsidRPr="00B1204E">
        <w:rPr>
          <w:rFonts w:eastAsia="Calibri"/>
          <w:color w:val="000000"/>
          <w:sz w:val="24"/>
          <w:szCs w:val="24"/>
          <w:lang w:eastAsia="en-US"/>
        </w:rPr>
        <w:t>енатурир</w:t>
      </w:r>
      <w:r w:rsidR="00097F2E">
        <w:rPr>
          <w:rFonts w:eastAsia="Calibri"/>
          <w:color w:val="000000"/>
          <w:sz w:val="24"/>
          <w:szCs w:val="24"/>
          <w:lang w:eastAsia="en-US"/>
        </w:rPr>
        <w:t>овали в</w:t>
      </w:r>
      <w:r w:rsidR="00EC3E9A" w:rsidRPr="00B1204E">
        <w:rPr>
          <w:rFonts w:eastAsia="Calibri"/>
          <w:color w:val="000000"/>
          <w:sz w:val="24"/>
          <w:szCs w:val="24"/>
          <w:lang w:eastAsia="en-US"/>
        </w:rPr>
        <w:t xml:space="preserve"> раствор</w:t>
      </w:r>
      <w:r w:rsidR="00097F2E">
        <w:rPr>
          <w:rFonts w:eastAsia="Calibri"/>
          <w:color w:val="000000"/>
          <w:sz w:val="24"/>
          <w:szCs w:val="24"/>
          <w:lang w:eastAsia="en-US"/>
        </w:rPr>
        <w:t>е</w:t>
      </w:r>
      <w:r w:rsidR="00EC3E9A" w:rsidRPr="00B1204E">
        <w:rPr>
          <w:rFonts w:eastAsia="Calibri"/>
          <w:color w:val="000000"/>
          <w:sz w:val="24"/>
          <w:szCs w:val="24"/>
          <w:lang w:eastAsia="en-US"/>
        </w:rPr>
        <w:t xml:space="preserve"> 0,5 </w:t>
      </w:r>
      <w:r w:rsidR="009261E9">
        <w:rPr>
          <w:rFonts w:eastAsia="Calibri"/>
          <w:color w:val="000000"/>
          <w:sz w:val="24"/>
          <w:szCs w:val="24"/>
          <w:lang w:val="en-US" w:eastAsia="en-US"/>
        </w:rPr>
        <w:t>N</w:t>
      </w:r>
      <w:r w:rsidR="00EC3E9A" w:rsidRPr="00B1204E">
        <w:rPr>
          <w:rFonts w:eastAsia="Calibri"/>
          <w:color w:val="000000"/>
          <w:sz w:val="24"/>
          <w:szCs w:val="24"/>
          <w:lang w:eastAsia="en-US"/>
        </w:rPr>
        <w:t xml:space="preserve"> NaO</w:t>
      </w:r>
      <w:r w:rsidR="00097F2E">
        <w:rPr>
          <w:rFonts w:eastAsia="Calibri"/>
          <w:color w:val="000000"/>
          <w:sz w:val="24"/>
          <w:szCs w:val="24"/>
          <w:lang w:eastAsia="en-US"/>
        </w:rPr>
        <w:t>H, 1,5 M NaCl</w:t>
      </w:r>
      <w:r>
        <w:rPr>
          <w:rFonts w:eastAsia="Calibri"/>
          <w:color w:val="000000"/>
          <w:sz w:val="24"/>
          <w:szCs w:val="24"/>
          <w:lang w:eastAsia="en-US"/>
        </w:rPr>
        <w:t xml:space="preserve"> </w:t>
      </w:r>
      <w:r w:rsidR="009261E9">
        <w:rPr>
          <w:rFonts w:eastAsia="Calibri"/>
          <w:color w:val="000000"/>
          <w:sz w:val="24"/>
          <w:szCs w:val="24"/>
          <w:lang w:val="kk-KZ" w:eastAsia="en-US"/>
        </w:rPr>
        <w:t>д</w:t>
      </w:r>
      <w:r w:rsidR="009261E9">
        <w:rPr>
          <w:rFonts w:eastAsia="Calibri"/>
          <w:color w:val="000000"/>
          <w:sz w:val="24"/>
          <w:szCs w:val="24"/>
          <w:lang w:eastAsia="en-US"/>
        </w:rPr>
        <w:t>важды</w:t>
      </w:r>
      <w:r w:rsidR="009261E9" w:rsidRPr="009261E9">
        <w:rPr>
          <w:rFonts w:eastAsia="Calibri"/>
          <w:color w:val="000000"/>
          <w:sz w:val="24"/>
          <w:szCs w:val="24"/>
          <w:lang w:eastAsia="en-US"/>
        </w:rPr>
        <w:t xml:space="preserve"> </w:t>
      </w:r>
      <w:r w:rsidR="009261E9">
        <w:rPr>
          <w:rFonts w:eastAsia="Calibri"/>
          <w:color w:val="000000"/>
          <w:sz w:val="24"/>
          <w:szCs w:val="24"/>
          <w:lang w:eastAsia="en-US"/>
        </w:rPr>
        <w:t>по 15 мин</w:t>
      </w:r>
      <w:r w:rsidR="00EC3E9A" w:rsidRPr="00B1204E">
        <w:rPr>
          <w:rFonts w:eastAsia="Calibri"/>
          <w:color w:val="000000"/>
          <w:sz w:val="24"/>
          <w:szCs w:val="24"/>
          <w:lang w:eastAsia="en-US"/>
        </w:rPr>
        <w:t>.</w:t>
      </w:r>
      <w:r w:rsidR="009261E9">
        <w:rPr>
          <w:rFonts w:eastAsia="Calibri"/>
          <w:color w:val="000000"/>
          <w:sz w:val="24"/>
          <w:szCs w:val="24"/>
          <w:lang w:eastAsia="en-US"/>
        </w:rPr>
        <w:t xml:space="preserve"> </w:t>
      </w:r>
      <w:r w:rsidR="00097F2E">
        <w:rPr>
          <w:rFonts w:eastAsia="Calibri"/>
          <w:color w:val="000000"/>
          <w:sz w:val="24"/>
          <w:szCs w:val="24"/>
          <w:lang w:eastAsia="en-US"/>
        </w:rPr>
        <w:t>Гель п</w:t>
      </w:r>
      <w:r w:rsidR="00EC3E9A" w:rsidRPr="00B1204E">
        <w:rPr>
          <w:rFonts w:eastAsia="Calibri"/>
          <w:color w:val="000000"/>
          <w:sz w:val="24"/>
          <w:szCs w:val="24"/>
          <w:lang w:eastAsia="en-US"/>
        </w:rPr>
        <w:t>ромы</w:t>
      </w:r>
      <w:r>
        <w:rPr>
          <w:rFonts w:eastAsia="Calibri"/>
          <w:color w:val="000000"/>
          <w:sz w:val="24"/>
          <w:szCs w:val="24"/>
          <w:lang w:eastAsia="en-US"/>
        </w:rPr>
        <w:t>ва</w:t>
      </w:r>
      <w:r w:rsidR="00EC3E9A" w:rsidRPr="00B1204E">
        <w:rPr>
          <w:rFonts w:eastAsia="Calibri"/>
          <w:color w:val="000000"/>
          <w:sz w:val="24"/>
          <w:szCs w:val="24"/>
          <w:lang w:eastAsia="en-US"/>
        </w:rPr>
        <w:t>ли водой и д</w:t>
      </w:r>
      <w:r w:rsidR="00B1204E">
        <w:rPr>
          <w:rFonts w:eastAsia="Calibri"/>
          <w:color w:val="000000"/>
          <w:sz w:val="24"/>
          <w:szCs w:val="24"/>
          <w:lang w:eastAsia="en-US"/>
        </w:rPr>
        <w:t>обав</w:t>
      </w:r>
      <w:r>
        <w:rPr>
          <w:rFonts w:eastAsia="Calibri"/>
          <w:color w:val="000000"/>
          <w:sz w:val="24"/>
          <w:szCs w:val="24"/>
          <w:lang w:eastAsia="en-US"/>
        </w:rPr>
        <w:t>ляли</w:t>
      </w:r>
      <w:r w:rsidR="00B1204E">
        <w:rPr>
          <w:rFonts w:eastAsia="Calibri"/>
          <w:color w:val="000000"/>
          <w:sz w:val="24"/>
          <w:szCs w:val="24"/>
          <w:lang w:eastAsia="en-US"/>
        </w:rPr>
        <w:t xml:space="preserve"> нейтрализующий раствор </w:t>
      </w:r>
      <w:r w:rsidR="00EC3E9A" w:rsidRPr="00B1204E">
        <w:rPr>
          <w:rFonts w:eastAsia="Calibri"/>
          <w:color w:val="000000"/>
          <w:sz w:val="24"/>
          <w:szCs w:val="24"/>
          <w:lang w:eastAsia="en-US"/>
        </w:rPr>
        <w:t>(0,5 M Tris-HCl, 1,5 M NaCl</w:t>
      </w:r>
      <w:r w:rsidR="009261E9">
        <w:rPr>
          <w:rFonts w:eastAsia="Calibri"/>
          <w:color w:val="000000"/>
          <w:sz w:val="24"/>
          <w:szCs w:val="24"/>
          <w:lang w:eastAsia="en-US"/>
        </w:rPr>
        <w:t>, pH 7,5)</w:t>
      </w:r>
      <w:r w:rsidR="000D3035" w:rsidRPr="000D3035">
        <w:rPr>
          <w:rFonts w:eastAsia="Calibri"/>
          <w:color w:val="000000"/>
          <w:sz w:val="24"/>
          <w:szCs w:val="24"/>
          <w:lang w:eastAsia="en-US"/>
        </w:rPr>
        <w:t>.</w:t>
      </w:r>
      <w:r w:rsidR="00F87990" w:rsidRPr="00F87990">
        <w:rPr>
          <w:rFonts w:eastAsia="Calibri"/>
          <w:color w:val="000000"/>
          <w:sz w:val="24"/>
          <w:szCs w:val="24"/>
          <w:lang w:eastAsia="en-US"/>
        </w:rPr>
        <w:t xml:space="preserve"> </w:t>
      </w:r>
      <w:r w:rsidR="00F87990">
        <w:rPr>
          <w:rFonts w:eastAsia="Calibri"/>
          <w:color w:val="000000"/>
          <w:sz w:val="24"/>
          <w:szCs w:val="24"/>
          <w:lang w:eastAsia="en-US"/>
        </w:rPr>
        <w:t>Процедуру проводили</w:t>
      </w:r>
      <w:r>
        <w:rPr>
          <w:rFonts w:eastAsia="Calibri"/>
          <w:color w:val="000000"/>
          <w:sz w:val="24"/>
          <w:szCs w:val="24"/>
          <w:lang w:eastAsia="en-US"/>
        </w:rPr>
        <w:t xml:space="preserve"> </w:t>
      </w:r>
      <w:r w:rsidR="009261E9">
        <w:rPr>
          <w:rFonts w:eastAsia="Calibri"/>
          <w:color w:val="000000"/>
          <w:sz w:val="24"/>
          <w:szCs w:val="24"/>
          <w:lang w:val="kk-KZ" w:eastAsia="en-US"/>
        </w:rPr>
        <w:t>д</w:t>
      </w:r>
      <w:r w:rsidR="009261E9">
        <w:rPr>
          <w:rFonts w:eastAsia="Calibri"/>
          <w:color w:val="000000"/>
          <w:sz w:val="24"/>
          <w:szCs w:val="24"/>
          <w:lang w:eastAsia="en-US"/>
        </w:rPr>
        <w:t xml:space="preserve">важды </w:t>
      </w:r>
      <w:r w:rsidR="00F87990">
        <w:rPr>
          <w:rFonts w:eastAsia="Calibri"/>
          <w:color w:val="000000"/>
          <w:sz w:val="24"/>
          <w:szCs w:val="24"/>
          <w:lang w:eastAsia="en-US"/>
        </w:rPr>
        <w:t>в течение</w:t>
      </w:r>
      <w:r w:rsidR="009261E9">
        <w:rPr>
          <w:rFonts w:eastAsia="Calibri"/>
          <w:color w:val="000000"/>
          <w:sz w:val="24"/>
          <w:szCs w:val="24"/>
          <w:lang w:eastAsia="en-US"/>
        </w:rPr>
        <w:t xml:space="preserve"> 15 мин</w:t>
      </w:r>
      <w:r w:rsidR="00E077EC">
        <w:rPr>
          <w:rFonts w:eastAsia="Calibri"/>
          <w:color w:val="000000"/>
          <w:sz w:val="24"/>
          <w:szCs w:val="24"/>
          <w:lang w:eastAsia="en-US"/>
        </w:rPr>
        <w:t>.</w:t>
      </w:r>
    </w:p>
    <w:p w:rsidR="00EC3E9A" w:rsidRPr="00B1204E" w:rsidRDefault="00EC3E9A" w:rsidP="00E82471">
      <w:pPr>
        <w:widowControl w:val="0"/>
        <w:suppressAutoHyphens/>
        <w:spacing w:line="360" w:lineRule="auto"/>
        <w:ind w:firstLine="709"/>
        <w:rPr>
          <w:rFonts w:eastAsia="Calibri"/>
          <w:color w:val="000000"/>
          <w:sz w:val="24"/>
          <w:szCs w:val="24"/>
          <w:lang w:eastAsia="en-US"/>
        </w:rPr>
      </w:pPr>
      <w:r w:rsidRPr="00C31650">
        <w:rPr>
          <w:rFonts w:eastAsia="Calibri"/>
          <w:color w:val="000000"/>
          <w:sz w:val="24"/>
          <w:szCs w:val="24"/>
          <w:lang w:eastAsia="en-US"/>
        </w:rPr>
        <w:t>Перенос на мембрану</w:t>
      </w:r>
      <w:r w:rsidR="00097F2E" w:rsidRPr="00097F2E">
        <w:rPr>
          <w:rFonts w:eastAsia="Calibri"/>
          <w:color w:val="000000"/>
          <w:sz w:val="24"/>
          <w:szCs w:val="24"/>
          <w:lang w:eastAsia="en-US"/>
        </w:rPr>
        <w:t xml:space="preserve"> </w:t>
      </w:r>
      <w:r w:rsidR="00097F2E" w:rsidRPr="00B1204E">
        <w:rPr>
          <w:rFonts w:eastAsia="Calibri"/>
          <w:color w:val="000000"/>
          <w:sz w:val="24"/>
          <w:szCs w:val="24"/>
          <w:lang w:eastAsia="en-US"/>
        </w:rPr>
        <w:t>Porablot NY plus (</w:t>
      </w:r>
      <w:r w:rsidR="00097F2E" w:rsidRPr="00486CF5">
        <w:rPr>
          <w:rFonts w:eastAsia="Calibri"/>
          <w:color w:val="000000"/>
          <w:sz w:val="24"/>
          <w:szCs w:val="24"/>
          <w:lang w:eastAsia="en-US"/>
        </w:rPr>
        <w:t>“</w:t>
      </w:r>
      <w:r w:rsidR="00097F2E" w:rsidRPr="00B1204E">
        <w:rPr>
          <w:rFonts w:eastAsia="Calibri"/>
          <w:color w:val="000000"/>
          <w:sz w:val="24"/>
          <w:szCs w:val="24"/>
          <w:lang w:eastAsia="en-US"/>
        </w:rPr>
        <w:t>Macherey</w:t>
      </w:r>
      <w:r w:rsidR="00097F2E">
        <w:rPr>
          <w:rFonts w:eastAsia="Calibri"/>
          <w:color w:val="000000"/>
          <w:sz w:val="24"/>
          <w:szCs w:val="24"/>
          <w:lang w:eastAsia="en-US"/>
        </w:rPr>
        <w:t>-Nagel</w:t>
      </w:r>
      <w:r w:rsidR="00097F2E" w:rsidRPr="00486CF5">
        <w:rPr>
          <w:rFonts w:eastAsia="Calibri"/>
          <w:color w:val="000000"/>
          <w:sz w:val="24"/>
          <w:szCs w:val="24"/>
          <w:lang w:eastAsia="en-US"/>
        </w:rPr>
        <w:t>”</w:t>
      </w:r>
      <w:r w:rsidR="00097F2E">
        <w:rPr>
          <w:rFonts w:eastAsia="Calibri"/>
          <w:color w:val="000000"/>
          <w:sz w:val="24"/>
          <w:szCs w:val="24"/>
          <w:lang w:eastAsia="en-US"/>
        </w:rPr>
        <w:t>) осуществляли капиллярным способом в</w:t>
      </w:r>
      <w:r w:rsidRPr="00B1204E">
        <w:rPr>
          <w:rFonts w:eastAsia="Calibri"/>
          <w:color w:val="000000"/>
          <w:sz w:val="24"/>
          <w:szCs w:val="24"/>
          <w:lang w:eastAsia="en-US"/>
        </w:rPr>
        <w:t xml:space="preserve"> </w:t>
      </w:r>
      <w:r w:rsidR="00097F2E">
        <w:rPr>
          <w:rFonts w:eastAsia="Calibri"/>
          <w:color w:val="000000"/>
          <w:sz w:val="24"/>
          <w:szCs w:val="24"/>
          <w:lang w:eastAsia="en-US"/>
        </w:rPr>
        <w:t>1</w:t>
      </w:r>
      <w:r w:rsidRPr="00B1204E">
        <w:rPr>
          <w:rFonts w:eastAsia="Calibri"/>
          <w:color w:val="000000"/>
          <w:sz w:val="24"/>
          <w:szCs w:val="24"/>
          <w:lang w:eastAsia="en-US"/>
        </w:rPr>
        <w:t>0</w:t>
      </w:r>
      <w:r w:rsidR="00B02357">
        <w:rPr>
          <w:rFonts w:eastAsia="Calibri"/>
          <w:color w:val="000000"/>
          <w:sz w:val="24"/>
          <w:szCs w:val="24"/>
          <w:lang w:eastAsia="en-US"/>
        </w:rPr>
        <w:t xml:space="preserve"> </w:t>
      </w:r>
      <w:r w:rsidRPr="00B1204E">
        <w:rPr>
          <w:rFonts w:eastAsia="Calibri"/>
          <w:color w:val="000000"/>
          <w:sz w:val="24"/>
          <w:szCs w:val="24"/>
          <w:lang w:eastAsia="en-US"/>
        </w:rPr>
        <w:t>×</w:t>
      </w:r>
      <w:r w:rsidR="00B02357">
        <w:rPr>
          <w:rFonts w:eastAsia="Calibri"/>
          <w:color w:val="000000"/>
          <w:sz w:val="24"/>
          <w:szCs w:val="24"/>
          <w:lang w:eastAsia="en-US"/>
        </w:rPr>
        <w:t xml:space="preserve"> </w:t>
      </w:r>
      <w:r w:rsidRPr="00B1204E">
        <w:rPr>
          <w:rFonts w:eastAsia="Calibri"/>
          <w:color w:val="000000"/>
          <w:sz w:val="24"/>
          <w:szCs w:val="24"/>
          <w:lang w:eastAsia="en-US"/>
        </w:rPr>
        <w:t>SSC</w:t>
      </w:r>
      <w:r w:rsidR="00B02357">
        <w:rPr>
          <w:rFonts w:eastAsia="Calibri"/>
          <w:color w:val="000000"/>
          <w:sz w:val="24"/>
          <w:szCs w:val="24"/>
          <w:lang w:eastAsia="en-US"/>
        </w:rPr>
        <w:t xml:space="preserve"> буфер</w:t>
      </w:r>
      <w:r w:rsidR="00097F2E">
        <w:rPr>
          <w:rFonts w:eastAsia="Calibri"/>
          <w:color w:val="000000"/>
          <w:sz w:val="24"/>
          <w:szCs w:val="24"/>
          <w:lang w:eastAsia="en-US"/>
        </w:rPr>
        <w:t>е</w:t>
      </w:r>
      <w:r w:rsidRPr="00B1204E">
        <w:rPr>
          <w:rFonts w:eastAsia="Calibri"/>
          <w:color w:val="000000"/>
          <w:sz w:val="24"/>
          <w:szCs w:val="24"/>
          <w:lang w:eastAsia="en-US"/>
        </w:rPr>
        <w:t xml:space="preserve"> (3 M NaCl, 300 </w:t>
      </w:r>
      <w:r w:rsidR="006D626B">
        <w:rPr>
          <w:rFonts w:eastAsia="Calibri"/>
          <w:color w:val="000000"/>
          <w:sz w:val="24"/>
          <w:szCs w:val="24"/>
          <w:lang w:eastAsia="en-US"/>
        </w:rPr>
        <w:t>мМ</w:t>
      </w:r>
      <w:r w:rsidR="00097F2E">
        <w:rPr>
          <w:rFonts w:eastAsia="Calibri"/>
          <w:color w:val="000000"/>
          <w:sz w:val="24"/>
          <w:szCs w:val="24"/>
          <w:lang w:eastAsia="en-US"/>
        </w:rPr>
        <w:t xml:space="preserve"> цитрата натрия) в течение ночи</w:t>
      </w:r>
      <w:r w:rsidRPr="00B1204E">
        <w:rPr>
          <w:rFonts w:eastAsia="Calibri"/>
          <w:color w:val="000000"/>
          <w:sz w:val="24"/>
          <w:szCs w:val="24"/>
          <w:lang w:eastAsia="en-US"/>
        </w:rPr>
        <w:t xml:space="preserve">. Для контроля полноты переноса </w:t>
      </w:r>
      <w:r w:rsidR="00097F2E">
        <w:rPr>
          <w:rFonts w:eastAsia="Calibri"/>
          <w:color w:val="000000"/>
          <w:sz w:val="24"/>
          <w:szCs w:val="24"/>
          <w:lang w:eastAsia="en-US"/>
        </w:rPr>
        <w:t xml:space="preserve">ДНК на мембрану </w:t>
      </w:r>
      <w:r w:rsidRPr="00B1204E">
        <w:rPr>
          <w:rFonts w:eastAsia="Calibri"/>
          <w:color w:val="000000"/>
          <w:sz w:val="24"/>
          <w:szCs w:val="24"/>
          <w:lang w:eastAsia="en-US"/>
        </w:rPr>
        <w:t>гель окрашивали в растворе бромистого этид</w:t>
      </w:r>
      <w:r w:rsidR="0089264A">
        <w:rPr>
          <w:rFonts w:eastAsia="Calibri"/>
          <w:color w:val="000000"/>
          <w:sz w:val="24"/>
          <w:szCs w:val="24"/>
          <w:lang w:eastAsia="en-US"/>
        </w:rPr>
        <w:t xml:space="preserve">ия и оценивали визуально под </w:t>
      </w:r>
      <w:r w:rsidR="003564A2">
        <w:rPr>
          <w:rFonts w:eastAsia="Calibri"/>
          <w:color w:val="000000"/>
          <w:sz w:val="24"/>
          <w:szCs w:val="24"/>
          <w:lang w:eastAsia="en-US"/>
        </w:rPr>
        <w:t>УФ-</w:t>
      </w:r>
      <w:r w:rsidR="0089264A">
        <w:rPr>
          <w:rFonts w:eastAsia="Calibri"/>
          <w:color w:val="000000"/>
          <w:sz w:val="24"/>
          <w:szCs w:val="24"/>
          <w:lang w:eastAsia="en-US"/>
        </w:rPr>
        <w:t>лучами.</w:t>
      </w:r>
    </w:p>
    <w:p w:rsidR="00EC3E9A" w:rsidRPr="00B1204E" w:rsidRDefault="00EC3E9A" w:rsidP="00E82471">
      <w:pPr>
        <w:widowControl w:val="0"/>
        <w:suppressAutoHyphens/>
        <w:spacing w:line="360" w:lineRule="auto"/>
        <w:ind w:firstLine="709"/>
        <w:rPr>
          <w:rFonts w:eastAsia="Calibri"/>
          <w:color w:val="000000"/>
          <w:sz w:val="24"/>
          <w:szCs w:val="24"/>
          <w:lang w:eastAsia="en-US"/>
        </w:rPr>
      </w:pPr>
      <w:r w:rsidRPr="00C31650">
        <w:rPr>
          <w:rFonts w:eastAsia="Calibri"/>
          <w:color w:val="000000"/>
          <w:sz w:val="24"/>
          <w:szCs w:val="24"/>
          <w:lang w:eastAsia="en-US"/>
        </w:rPr>
        <w:t>Фиксаци</w:t>
      </w:r>
      <w:r w:rsidR="00097F2E">
        <w:rPr>
          <w:rFonts w:eastAsia="Calibri"/>
          <w:color w:val="000000"/>
          <w:sz w:val="24"/>
          <w:szCs w:val="24"/>
          <w:lang w:eastAsia="en-US"/>
        </w:rPr>
        <w:t>ю</w:t>
      </w:r>
      <w:r w:rsidRPr="00C31650">
        <w:rPr>
          <w:rFonts w:eastAsia="Calibri"/>
          <w:color w:val="000000"/>
          <w:sz w:val="24"/>
          <w:szCs w:val="24"/>
          <w:lang w:eastAsia="en-US"/>
        </w:rPr>
        <w:t xml:space="preserve"> ДНК на мембране</w:t>
      </w:r>
      <w:r w:rsidR="00097F2E">
        <w:rPr>
          <w:rFonts w:eastAsia="Calibri"/>
          <w:color w:val="000000"/>
          <w:sz w:val="24"/>
          <w:szCs w:val="24"/>
          <w:lang w:eastAsia="en-US"/>
        </w:rPr>
        <w:t xml:space="preserve"> проводили</w:t>
      </w:r>
      <w:r w:rsidRPr="00B1204E">
        <w:rPr>
          <w:rFonts w:eastAsia="Calibri"/>
          <w:color w:val="000000"/>
          <w:sz w:val="24"/>
          <w:szCs w:val="24"/>
          <w:lang w:eastAsia="en-US"/>
        </w:rPr>
        <w:t xml:space="preserve"> </w:t>
      </w:r>
      <w:r w:rsidR="00097F2E" w:rsidRPr="00B1204E">
        <w:rPr>
          <w:rFonts w:eastAsia="Calibri"/>
          <w:color w:val="000000"/>
          <w:sz w:val="24"/>
          <w:szCs w:val="24"/>
          <w:lang w:eastAsia="en-US"/>
        </w:rPr>
        <w:t>под УФ-лучами длиной 254 нм</w:t>
      </w:r>
      <w:r w:rsidRPr="00B1204E">
        <w:rPr>
          <w:rFonts w:eastAsia="Calibri"/>
          <w:color w:val="000000"/>
          <w:sz w:val="24"/>
          <w:szCs w:val="24"/>
          <w:lang w:eastAsia="en-US"/>
        </w:rPr>
        <w:t xml:space="preserve"> </w:t>
      </w:r>
      <w:r w:rsidR="003C0F28">
        <w:rPr>
          <w:rFonts w:eastAsia="Calibri"/>
          <w:color w:val="000000"/>
          <w:sz w:val="24"/>
          <w:szCs w:val="24"/>
          <w:lang w:eastAsia="en-US"/>
        </w:rPr>
        <w:t xml:space="preserve">в течении </w:t>
      </w:r>
      <w:r w:rsidR="0089264A">
        <w:rPr>
          <w:rFonts w:eastAsia="Calibri"/>
          <w:color w:val="000000"/>
          <w:sz w:val="24"/>
          <w:szCs w:val="24"/>
          <w:lang w:eastAsia="en-US"/>
        </w:rPr>
        <w:t>3 мин.</w:t>
      </w:r>
    </w:p>
    <w:p w:rsidR="00EC3E9A" w:rsidRPr="00B1204E" w:rsidRDefault="00EC3E9A" w:rsidP="00E82471">
      <w:pPr>
        <w:widowControl w:val="0"/>
        <w:suppressAutoHyphens/>
        <w:spacing w:line="360" w:lineRule="auto"/>
        <w:ind w:firstLine="709"/>
        <w:rPr>
          <w:rFonts w:eastAsia="Calibri"/>
          <w:color w:val="000000"/>
          <w:sz w:val="24"/>
          <w:szCs w:val="24"/>
          <w:lang w:eastAsia="en-US"/>
        </w:rPr>
      </w:pPr>
      <w:r w:rsidRPr="00C31650">
        <w:rPr>
          <w:rFonts w:eastAsia="Calibri"/>
          <w:color w:val="000000"/>
          <w:sz w:val="24"/>
          <w:szCs w:val="24"/>
          <w:lang w:eastAsia="en-US"/>
        </w:rPr>
        <w:t>Приготовление DIG-меченного зонда</w:t>
      </w:r>
      <w:r w:rsidR="00F87990">
        <w:rPr>
          <w:rFonts w:eastAsia="Calibri"/>
          <w:color w:val="000000"/>
          <w:sz w:val="24"/>
          <w:szCs w:val="24"/>
          <w:lang w:eastAsia="en-US"/>
        </w:rPr>
        <w:t>,</w:t>
      </w:r>
      <w:r w:rsidR="003C0F28">
        <w:rPr>
          <w:rFonts w:eastAsia="Calibri"/>
          <w:color w:val="000000"/>
          <w:sz w:val="24"/>
          <w:szCs w:val="24"/>
          <w:lang w:eastAsia="en-US"/>
        </w:rPr>
        <w:t xml:space="preserve"> </w:t>
      </w:r>
      <w:r w:rsidR="00F87990">
        <w:rPr>
          <w:rFonts w:eastAsia="Calibri"/>
          <w:color w:val="000000"/>
          <w:sz w:val="24"/>
          <w:szCs w:val="24"/>
          <w:lang w:eastAsia="en-US"/>
        </w:rPr>
        <w:t>представляющего</w:t>
      </w:r>
      <w:r w:rsidRPr="00B1204E">
        <w:rPr>
          <w:rFonts w:eastAsia="Calibri"/>
          <w:color w:val="000000"/>
          <w:sz w:val="24"/>
          <w:szCs w:val="24"/>
          <w:lang w:eastAsia="en-US"/>
        </w:rPr>
        <w:t xml:space="preserve"> собой ДНК-фрагмент, полученный амплификацией ДНК </w:t>
      </w:r>
      <w:r w:rsidR="00097F2E">
        <w:rPr>
          <w:rFonts w:eastAsia="Calibri"/>
          <w:color w:val="000000"/>
          <w:sz w:val="24"/>
          <w:szCs w:val="24"/>
          <w:lang w:eastAsia="en-US"/>
        </w:rPr>
        <w:t xml:space="preserve">из растений дикого </w:t>
      </w:r>
      <w:r w:rsidRPr="00B1204E">
        <w:rPr>
          <w:rFonts w:eastAsia="Calibri"/>
          <w:color w:val="000000"/>
          <w:sz w:val="24"/>
          <w:szCs w:val="24"/>
          <w:lang w:eastAsia="en-US"/>
        </w:rPr>
        <w:t>дикого типа</w:t>
      </w:r>
      <w:r w:rsidR="00F87990">
        <w:rPr>
          <w:rFonts w:eastAsia="Calibri"/>
          <w:color w:val="000000"/>
          <w:sz w:val="24"/>
          <w:szCs w:val="24"/>
          <w:lang w:eastAsia="en-US"/>
        </w:rPr>
        <w:t>, проводили</w:t>
      </w:r>
      <w:r w:rsidRPr="00B1204E">
        <w:rPr>
          <w:rFonts w:eastAsia="Calibri"/>
          <w:color w:val="000000"/>
          <w:sz w:val="24"/>
          <w:szCs w:val="24"/>
          <w:lang w:eastAsia="en-US"/>
        </w:rPr>
        <w:t xml:space="preserve"> с помощью набора PCR DIG Probe Synthesis Kit (</w:t>
      </w:r>
      <w:r w:rsidR="0089264A" w:rsidRPr="0089264A">
        <w:rPr>
          <w:rFonts w:eastAsia="Calibri"/>
          <w:color w:val="000000"/>
          <w:sz w:val="24"/>
          <w:szCs w:val="24"/>
          <w:lang w:eastAsia="en-US"/>
        </w:rPr>
        <w:t>“</w:t>
      </w:r>
      <w:r w:rsidRPr="00B1204E">
        <w:rPr>
          <w:rFonts w:eastAsia="Calibri"/>
          <w:color w:val="000000"/>
          <w:sz w:val="24"/>
          <w:szCs w:val="24"/>
          <w:lang w:eastAsia="en-US"/>
        </w:rPr>
        <w:t>Roche</w:t>
      </w:r>
      <w:r w:rsidR="0089264A" w:rsidRPr="0089264A">
        <w:rPr>
          <w:rFonts w:eastAsia="Calibri"/>
          <w:color w:val="000000"/>
          <w:sz w:val="24"/>
          <w:szCs w:val="24"/>
          <w:lang w:eastAsia="en-US"/>
        </w:rPr>
        <w:t>”</w:t>
      </w:r>
      <w:r w:rsidRPr="00B1204E">
        <w:rPr>
          <w:rFonts w:eastAsia="Calibri"/>
          <w:color w:val="000000"/>
          <w:sz w:val="24"/>
          <w:szCs w:val="24"/>
          <w:lang w:eastAsia="en-US"/>
        </w:rPr>
        <w:t xml:space="preserve">) при участии пары праймеров </w:t>
      </w:r>
      <w:r w:rsidR="00097F2E">
        <w:rPr>
          <w:rFonts w:eastAsia="Calibri"/>
          <w:color w:val="000000"/>
          <w:sz w:val="24"/>
          <w:szCs w:val="24"/>
          <w:lang w:eastAsia="en-US"/>
        </w:rPr>
        <w:t>с</w:t>
      </w:r>
      <w:r w:rsidRPr="00B1204E">
        <w:rPr>
          <w:rFonts w:eastAsia="Calibri"/>
          <w:color w:val="000000"/>
          <w:sz w:val="24"/>
          <w:szCs w:val="24"/>
          <w:lang w:eastAsia="en-US"/>
        </w:rPr>
        <w:t xml:space="preserve">hl-for и </w:t>
      </w:r>
      <w:r w:rsidR="00097F2E">
        <w:rPr>
          <w:rFonts w:eastAsia="Calibri"/>
          <w:color w:val="000000"/>
          <w:sz w:val="24"/>
          <w:szCs w:val="24"/>
          <w:lang w:eastAsia="en-US"/>
        </w:rPr>
        <w:t>с</w:t>
      </w:r>
      <w:r w:rsidRPr="00B1204E">
        <w:rPr>
          <w:rFonts w:eastAsia="Calibri"/>
          <w:color w:val="000000"/>
          <w:sz w:val="24"/>
          <w:szCs w:val="24"/>
          <w:lang w:eastAsia="en-US"/>
        </w:rPr>
        <w:t>hl-rev</w:t>
      </w:r>
      <w:r w:rsidR="003C0F28">
        <w:rPr>
          <w:rFonts w:eastAsia="Calibri"/>
          <w:color w:val="000000"/>
          <w:sz w:val="24"/>
          <w:szCs w:val="24"/>
          <w:lang w:eastAsia="en-US"/>
        </w:rPr>
        <w:t xml:space="preserve"> (таблица 1)</w:t>
      </w:r>
      <w:r w:rsidRPr="00B1204E">
        <w:rPr>
          <w:rFonts w:eastAsia="Calibri"/>
          <w:color w:val="000000"/>
          <w:sz w:val="24"/>
          <w:szCs w:val="24"/>
          <w:lang w:eastAsia="en-US"/>
        </w:rPr>
        <w:t>.</w:t>
      </w:r>
    </w:p>
    <w:p w:rsidR="00EC3E9A" w:rsidRPr="00B1204E" w:rsidRDefault="00EC3E9A" w:rsidP="00E82471">
      <w:pPr>
        <w:widowControl w:val="0"/>
        <w:suppressAutoHyphens/>
        <w:spacing w:line="360" w:lineRule="auto"/>
        <w:ind w:firstLine="709"/>
        <w:rPr>
          <w:rFonts w:eastAsia="Calibri"/>
          <w:color w:val="000000"/>
          <w:sz w:val="24"/>
          <w:szCs w:val="24"/>
          <w:lang w:eastAsia="en-US"/>
        </w:rPr>
      </w:pPr>
      <w:r w:rsidRPr="00C31650">
        <w:rPr>
          <w:rFonts w:eastAsia="Calibri"/>
          <w:color w:val="000000"/>
          <w:sz w:val="24"/>
          <w:szCs w:val="24"/>
          <w:lang w:eastAsia="en-US"/>
        </w:rPr>
        <w:lastRenderedPageBreak/>
        <w:t>Гибридизация</w:t>
      </w:r>
      <w:r w:rsidR="003C0F28" w:rsidRPr="00C31650">
        <w:rPr>
          <w:rFonts w:eastAsia="Calibri"/>
          <w:color w:val="000000"/>
          <w:sz w:val="24"/>
          <w:szCs w:val="24"/>
          <w:lang w:eastAsia="en-US"/>
        </w:rPr>
        <w:t>.</w:t>
      </w:r>
      <w:r w:rsidR="000144FA" w:rsidRPr="000144FA">
        <w:rPr>
          <w:rFonts w:eastAsia="Calibri"/>
          <w:color w:val="000000"/>
          <w:sz w:val="24"/>
          <w:szCs w:val="24"/>
          <w:lang w:eastAsia="en-US"/>
        </w:rPr>
        <w:t xml:space="preserve"> </w:t>
      </w:r>
      <w:r w:rsidR="003C0F28">
        <w:rPr>
          <w:rFonts w:eastAsia="Calibri"/>
          <w:color w:val="000000"/>
          <w:sz w:val="24"/>
          <w:szCs w:val="24"/>
          <w:lang w:eastAsia="en-US"/>
        </w:rPr>
        <w:t>П</w:t>
      </w:r>
      <w:r w:rsidR="000144FA">
        <w:rPr>
          <w:rFonts w:eastAsia="Calibri"/>
          <w:color w:val="000000"/>
          <w:sz w:val="24"/>
          <w:szCs w:val="24"/>
          <w:lang w:eastAsia="en-US"/>
        </w:rPr>
        <w:t>еред проведением</w:t>
      </w:r>
      <w:r w:rsidRPr="00B1204E">
        <w:rPr>
          <w:rFonts w:eastAsia="Calibri"/>
          <w:color w:val="000000"/>
          <w:sz w:val="24"/>
          <w:szCs w:val="24"/>
          <w:lang w:eastAsia="en-US"/>
        </w:rPr>
        <w:t xml:space="preserve"> </w:t>
      </w:r>
      <w:r w:rsidR="00F43564" w:rsidRPr="00B1204E">
        <w:rPr>
          <w:rFonts w:eastAsia="Calibri"/>
          <w:color w:val="000000"/>
          <w:sz w:val="24"/>
          <w:szCs w:val="24"/>
          <w:lang w:eastAsia="en-US"/>
        </w:rPr>
        <w:t xml:space="preserve">гибридизации </w:t>
      </w:r>
      <w:r w:rsidR="00097F2E" w:rsidRPr="00B1204E">
        <w:rPr>
          <w:rFonts w:eastAsia="Calibri"/>
          <w:color w:val="000000"/>
          <w:sz w:val="24"/>
          <w:szCs w:val="24"/>
          <w:lang w:eastAsia="en-US"/>
        </w:rPr>
        <w:t>проводи</w:t>
      </w:r>
      <w:r w:rsidR="00097F2E">
        <w:rPr>
          <w:rFonts w:eastAsia="Calibri"/>
          <w:color w:val="000000"/>
          <w:sz w:val="24"/>
          <w:szCs w:val="24"/>
          <w:lang w:eastAsia="en-US"/>
        </w:rPr>
        <w:t>ли</w:t>
      </w:r>
      <w:r w:rsidR="00097F2E" w:rsidRPr="00B1204E">
        <w:rPr>
          <w:rFonts w:eastAsia="Calibri"/>
          <w:color w:val="000000"/>
          <w:sz w:val="24"/>
          <w:szCs w:val="24"/>
          <w:lang w:eastAsia="en-US"/>
        </w:rPr>
        <w:t xml:space="preserve"> пре</w:t>
      </w:r>
      <w:r w:rsidR="00097F2E">
        <w:rPr>
          <w:rFonts w:eastAsia="Calibri"/>
          <w:color w:val="000000"/>
          <w:sz w:val="24"/>
          <w:szCs w:val="24"/>
          <w:lang w:eastAsia="en-US"/>
        </w:rPr>
        <w:t>д</w:t>
      </w:r>
      <w:r w:rsidR="00097F2E" w:rsidRPr="00B1204E">
        <w:rPr>
          <w:rFonts w:eastAsia="Calibri"/>
          <w:color w:val="000000"/>
          <w:sz w:val="24"/>
          <w:szCs w:val="24"/>
          <w:lang w:eastAsia="en-US"/>
        </w:rPr>
        <w:t>гибридизаци</w:t>
      </w:r>
      <w:r w:rsidR="00097F2E">
        <w:rPr>
          <w:rFonts w:eastAsia="Calibri"/>
          <w:color w:val="000000"/>
          <w:sz w:val="24"/>
          <w:szCs w:val="24"/>
          <w:lang w:eastAsia="en-US"/>
        </w:rPr>
        <w:t xml:space="preserve">ю </w:t>
      </w:r>
      <w:r w:rsidR="00342CF2">
        <w:rPr>
          <w:rFonts w:eastAsia="Calibri"/>
          <w:color w:val="000000"/>
          <w:sz w:val="24"/>
          <w:szCs w:val="24"/>
          <w:lang w:eastAsia="en-US"/>
        </w:rPr>
        <w:t xml:space="preserve">для </w:t>
      </w:r>
      <w:r w:rsidR="00C06B4F">
        <w:rPr>
          <w:rFonts w:eastAsia="Calibri"/>
          <w:color w:val="000000"/>
          <w:sz w:val="24"/>
          <w:szCs w:val="24"/>
          <w:lang w:eastAsia="en-US"/>
        </w:rPr>
        <w:t>предотвращения</w:t>
      </w:r>
      <w:r w:rsidR="00097F2E" w:rsidRPr="00B1204E">
        <w:rPr>
          <w:rFonts w:eastAsia="Calibri"/>
          <w:color w:val="000000"/>
          <w:sz w:val="24"/>
          <w:szCs w:val="24"/>
          <w:lang w:eastAsia="en-US"/>
        </w:rPr>
        <w:t xml:space="preserve"> </w:t>
      </w:r>
      <w:r w:rsidR="00097F2E">
        <w:rPr>
          <w:rFonts w:eastAsia="Calibri"/>
          <w:color w:val="000000"/>
          <w:sz w:val="24"/>
          <w:szCs w:val="24"/>
          <w:lang w:eastAsia="en-US"/>
        </w:rPr>
        <w:t>неспецифического</w:t>
      </w:r>
      <w:r w:rsidR="00097F2E" w:rsidRPr="00B1204E">
        <w:rPr>
          <w:rFonts w:eastAsia="Calibri"/>
          <w:color w:val="000000"/>
          <w:sz w:val="24"/>
          <w:szCs w:val="24"/>
          <w:lang w:eastAsia="en-US"/>
        </w:rPr>
        <w:t xml:space="preserve"> связывания </w:t>
      </w:r>
      <w:r w:rsidR="00097F2E">
        <w:rPr>
          <w:rFonts w:eastAsia="Calibri"/>
          <w:color w:val="000000"/>
          <w:sz w:val="24"/>
          <w:szCs w:val="24"/>
          <w:lang w:eastAsia="en-US"/>
        </w:rPr>
        <w:t xml:space="preserve">зонда с мембраной в течение 30 мин. при 42 </w:t>
      </w:r>
      <w:r w:rsidR="00097F2E" w:rsidRPr="00EC3E9A">
        <w:rPr>
          <w:rFonts w:eastAsia="Calibri"/>
          <w:color w:val="000000"/>
          <w:sz w:val="24"/>
          <w:szCs w:val="24"/>
          <w:lang w:eastAsia="en-US"/>
        </w:rPr>
        <w:t>º</w:t>
      </w:r>
      <w:r w:rsidR="00097F2E" w:rsidRPr="00B1204E">
        <w:rPr>
          <w:rFonts w:eastAsia="Calibri"/>
          <w:color w:val="000000"/>
          <w:sz w:val="24"/>
          <w:szCs w:val="24"/>
          <w:lang w:eastAsia="en-US"/>
        </w:rPr>
        <w:t xml:space="preserve">С в буфере Easy DIG Hyb (“Roche”). </w:t>
      </w:r>
      <w:r w:rsidRPr="00B1204E">
        <w:rPr>
          <w:rFonts w:eastAsia="Calibri"/>
          <w:color w:val="000000"/>
          <w:sz w:val="24"/>
          <w:szCs w:val="24"/>
          <w:lang w:eastAsia="en-US"/>
        </w:rPr>
        <w:t>Далее раствор сли</w:t>
      </w:r>
      <w:r w:rsidR="004605FF">
        <w:rPr>
          <w:rFonts w:eastAsia="Calibri"/>
          <w:color w:val="000000"/>
          <w:sz w:val="24"/>
          <w:szCs w:val="24"/>
          <w:lang w:eastAsia="en-US"/>
        </w:rPr>
        <w:t>ва</w:t>
      </w:r>
      <w:r w:rsidRPr="00B1204E">
        <w:rPr>
          <w:rFonts w:eastAsia="Calibri"/>
          <w:color w:val="000000"/>
          <w:sz w:val="24"/>
          <w:szCs w:val="24"/>
          <w:lang w:eastAsia="en-US"/>
        </w:rPr>
        <w:t>ли и добав</w:t>
      </w:r>
      <w:r w:rsidR="004605FF">
        <w:rPr>
          <w:rFonts w:eastAsia="Calibri"/>
          <w:color w:val="000000"/>
          <w:sz w:val="24"/>
          <w:szCs w:val="24"/>
          <w:lang w:eastAsia="en-US"/>
        </w:rPr>
        <w:t>ля</w:t>
      </w:r>
      <w:r w:rsidRPr="00B1204E">
        <w:rPr>
          <w:rFonts w:eastAsia="Calibri"/>
          <w:color w:val="000000"/>
          <w:sz w:val="24"/>
          <w:szCs w:val="24"/>
          <w:lang w:eastAsia="en-US"/>
        </w:rPr>
        <w:t>ли свежий раствор Easy DIG Hyb, содержащий зонд. Раствор зонда предварительно прогре</w:t>
      </w:r>
      <w:r w:rsidR="004605FF">
        <w:rPr>
          <w:rFonts w:eastAsia="Calibri"/>
          <w:color w:val="000000"/>
          <w:sz w:val="24"/>
          <w:szCs w:val="24"/>
          <w:lang w:eastAsia="en-US"/>
        </w:rPr>
        <w:t>вал</w:t>
      </w:r>
      <w:r w:rsidRPr="00B1204E">
        <w:rPr>
          <w:rFonts w:eastAsia="Calibri"/>
          <w:color w:val="000000"/>
          <w:sz w:val="24"/>
          <w:szCs w:val="24"/>
          <w:lang w:eastAsia="en-US"/>
        </w:rPr>
        <w:t xml:space="preserve">и при 95 </w:t>
      </w:r>
      <w:r w:rsidR="00B1204E" w:rsidRPr="00EC3E9A">
        <w:rPr>
          <w:rFonts w:eastAsia="Calibri"/>
          <w:color w:val="000000"/>
          <w:sz w:val="24"/>
          <w:szCs w:val="24"/>
          <w:lang w:eastAsia="en-US"/>
        </w:rPr>
        <w:t>º</w:t>
      </w:r>
      <w:r w:rsidR="000144FA">
        <w:rPr>
          <w:rFonts w:eastAsia="Calibri"/>
          <w:color w:val="000000"/>
          <w:sz w:val="24"/>
          <w:szCs w:val="24"/>
          <w:lang w:eastAsia="en-US"/>
        </w:rPr>
        <w:t>С в течении 10 мин.</w:t>
      </w:r>
      <w:r w:rsidR="004605FF">
        <w:rPr>
          <w:rFonts w:eastAsia="Calibri"/>
          <w:color w:val="000000"/>
          <w:sz w:val="24"/>
          <w:szCs w:val="24"/>
          <w:lang w:eastAsia="en-US"/>
        </w:rPr>
        <w:t xml:space="preserve"> и охлажда</w:t>
      </w:r>
      <w:r w:rsidRPr="00B1204E">
        <w:rPr>
          <w:rFonts w:eastAsia="Calibri"/>
          <w:color w:val="000000"/>
          <w:sz w:val="24"/>
          <w:szCs w:val="24"/>
          <w:lang w:eastAsia="en-US"/>
        </w:rPr>
        <w:t xml:space="preserve">ли во льду. Гибридизацию проводили в течении ночи при 42 </w:t>
      </w:r>
      <w:r w:rsidR="00B1204E" w:rsidRPr="00EC3E9A">
        <w:rPr>
          <w:rFonts w:eastAsia="Calibri"/>
          <w:color w:val="000000"/>
          <w:sz w:val="24"/>
          <w:szCs w:val="24"/>
          <w:lang w:eastAsia="en-US"/>
        </w:rPr>
        <w:t>º</w:t>
      </w:r>
      <w:r w:rsidRPr="00B1204E">
        <w:rPr>
          <w:rFonts w:eastAsia="Calibri"/>
          <w:color w:val="000000"/>
          <w:sz w:val="24"/>
          <w:szCs w:val="24"/>
          <w:lang w:eastAsia="en-US"/>
        </w:rPr>
        <w:t>С.</w:t>
      </w:r>
      <w:r w:rsidR="004605FF">
        <w:rPr>
          <w:rFonts w:eastAsia="Calibri"/>
          <w:color w:val="000000"/>
          <w:sz w:val="24"/>
          <w:szCs w:val="24"/>
          <w:lang w:eastAsia="en-US"/>
        </w:rPr>
        <w:t xml:space="preserve"> На следующий день проводили двух</w:t>
      </w:r>
      <w:r w:rsidRPr="00B1204E">
        <w:rPr>
          <w:rFonts w:eastAsia="Calibri"/>
          <w:color w:val="000000"/>
          <w:sz w:val="24"/>
          <w:szCs w:val="24"/>
          <w:lang w:eastAsia="en-US"/>
        </w:rPr>
        <w:t>кратную отмывку мембраны раствором, содержащим 2×SSC</w:t>
      </w:r>
      <w:r w:rsidR="004605FF">
        <w:rPr>
          <w:rFonts w:eastAsia="Calibri"/>
          <w:color w:val="000000"/>
          <w:sz w:val="24"/>
          <w:szCs w:val="24"/>
          <w:lang w:eastAsia="en-US"/>
        </w:rPr>
        <w:t xml:space="preserve"> буфера</w:t>
      </w:r>
      <w:r w:rsidRPr="00B1204E">
        <w:rPr>
          <w:rFonts w:eastAsia="Calibri"/>
          <w:color w:val="000000"/>
          <w:sz w:val="24"/>
          <w:szCs w:val="24"/>
          <w:lang w:eastAsia="en-US"/>
        </w:rPr>
        <w:t xml:space="preserve"> и 0,1% SDS</w:t>
      </w:r>
      <w:r w:rsidR="00F43564">
        <w:rPr>
          <w:rFonts w:eastAsia="Calibri"/>
          <w:color w:val="000000"/>
          <w:sz w:val="24"/>
          <w:szCs w:val="24"/>
          <w:lang w:eastAsia="en-US"/>
        </w:rPr>
        <w:t>,</w:t>
      </w:r>
      <w:r w:rsidRPr="00B1204E">
        <w:rPr>
          <w:rFonts w:eastAsia="Calibri"/>
          <w:color w:val="000000"/>
          <w:sz w:val="24"/>
          <w:szCs w:val="24"/>
          <w:lang w:eastAsia="en-US"/>
        </w:rPr>
        <w:t xml:space="preserve"> </w:t>
      </w:r>
      <w:r w:rsidR="004605FF">
        <w:rPr>
          <w:rFonts w:eastAsia="Calibri"/>
          <w:color w:val="000000"/>
          <w:sz w:val="24"/>
          <w:szCs w:val="24"/>
          <w:lang w:eastAsia="en-US"/>
        </w:rPr>
        <w:t>в течении 15 мин.</w:t>
      </w:r>
      <w:r w:rsidRPr="00B1204E">
        <w:rPr>
          <w:rFonts w:eastAsia="Calibri"/>
          <w:color w:val="000000"/>
          <w:sz w:val="24"/>
          <w:szCs w:val="24"/>
          <w:lang w:eastAsia="en-US"/>
        </w:rPr>
        <w:t xml:space="preserve"> </w:t>
      </w:r>
      <w:r w:rsidR="00C06B4F">
        <w:rPr>
          <w:rFonts w:eastAsia="Calibri"/>
          <w:color w:val="000000"/>
          <w:sz w:val="24"/>
          <w:szCs w:val="24"/>
          <w:lang w:eastAsia="en-US"/>
        </w:rPr>
        <w:t>при покачивании</w:t>
      </w:r>
      <w:r w:rsidRPr="00B1204E">
        <w:rPr>
          <w:rFonts w:eastAsia="Calibri"/>
          <w:color w:val="000000"/>
          <w:sz w:val="24"/>
          <w:szCs w:val="24"/>
          <w:lang w:eastAsia="en-US"/>
        </w:rPr>
        <w:t xml:space="preserve"> </w:t>
      </w:r>
      <w:r w:rsidR="00C06B4F">
        <w:rPr>
          <w:rFonts w:eastAsia="Calibri"/>
          <w:color w:val="000000"/>
          <w:sz w:val="24"/>
          <w:szCs w:val="24"/>
          <w:lang w:eastAsia="en-US"/>
        </w:rPr>
        <w:t xml:space="preserve">при </w:t>
      </w:r>
      <w:r w:rsidRPr="00B1204E">
        <w:rPr>
          <w:rFonts w:eastAsia="Calibri"/>
          <w:color w:val="000000"/>
          <w:sz w:val="24"/>
          <w:szCs w:val="24"/>
          <w:lang w:eastAsia="en-US"/>
        </w:rPr>
        <w:t>комнатной температуре. Далее дважды отмывали мембрану</w:t>
      </w:r>
      <w:r w:rsidR="00F43564">
        <w:rPr>
          <w:rFonts w:eastAsia="Calibri"/>
          <w:color w:val="000000"/>
          <w:sz w:val="24"/>
          <w:szCs w:val="24"/>
          <w:lang w:eastAsia="en-US"/>
        </w:rPr>
        <w:t xml:space="preserve"> в течении</w:t>
      </w:r>
      <w:r w:rsidRPr="00B1204E">
        <w:rPr>
          <w:rFonts w:eastAsia="Calibri"/>
          <w:color w:val="000000"/>
          <w:sz w:val="24"/>
          <w:szCs w:val="24"/>
          <w:lang w:eastAsia="en-US"/>
        </w:rPr>
        <w:t xml:space="preserve"> </w:t>
      </w:r>
      <w:r w:rsidR="00F43564">
        <w:rPr>
          <w:rFonts w:eastAsia="Calibri"/>
          <w:color w:val="000000"/>
          <w:sz w:val="24"/>
          <w:szCs w:val="24"/>
          <w:lang w:eastAsia="en-US"/>
        </w:rPr>
        <w:t>15 мин</w:t>
      </w:r>
      <w:r w:rsidR="00F43564" w:rsidRPr="00B1204E">
        <w:rPr>
          <w:rFonts w:eastAsia="Calibri"/>
          <w:color w:val="000000"/>
          <w:sz w:val="24"/>
          <w:szCs w:val="24"/>
          <w:lang w:eastAsia="en-US"/>
        </w:rPr>
        <w:t>.</w:t>
      </w:r>
      <w:r w:rsidR="00F43564">
        <w:rPr>
          <w:rFonts w:eastAsia="Calibri"/>
          <w:color w:val="000000"/>
          <w:sz w:val="24"/>
          <w:szCs w:val="24"/>
          <w:lang w:eastAsia="en-US"/>
        </w:rPr>
        <w:t xml:space="preserve"> </w:t>
      </w:r>
      <w:r w:rsidRPr="00B1204E">
        <w:rPr>
          <w:rFonts w:eastAsia="Calibri"/>
          <w:color w:val="000000"/>
          <w:sz w:val="24"/>
          <w:szCs w:val="24"/>
          <w:lang w:eastAsia="en-US"/>
        </w:rPr>
        <w:t>раствором 0,2×SSC</w:t>
      </w:r>
      <w:r w:rsidR="004605FF">
        <w:rPr>
          <w:rFonts w:eastAsia="Calibri"/>
          <w:color w:val="000000"/>
          <w:sz w:val="24"/>
          <w:szCs w:val="24"/>
          <w:lang w:eastAsia="en-US"/>
        </w:rPr>
        <w:t xml:space="preserve"> буфера</w:t>
      </w:r>
      <w:r w:rsidRPr="00B1204E">
        <w:rPr>
          <w:rFonts w:eastAsia="Calibri"/>
          <w:color w:val="000000"/>
          <w:sz w:val="24"/>
          <w:szCs w:val="24"/>
          <w:lang w:eastAsia="en-US"/>
        </w:rPr>
        <w:t xml:space="preserve"> и 0,1% SDS</w:t>
      </w:r>
      <w:r w:rsidR="00342CF2">
        <w:rPr>
          <w:rFonts w:eastAsia="Calibri"/>
          <w:color w:val="000000"/>
          <w:sz w:val="24"/>
          <w:szCs w:val="24"/>
          <w:lang w:eastAsia="en-US"/>
        </w:rPr>
        <w:t xml:space="preserve"> при</w:t>
      </w:r>
      <w:r w:rsidRPr="00B1204E">
        <w:rPr>
          <w:rFonts w:eastAsia="Calibri"/>
          <w:color w:val="000000"/>
          <w:sz w:val="24"/>
          <w:szCs w:val="24"/>
          <w:lang w:eastAsia="en-US"/>
        </w:rPr>
        <w:t xml:space="preserve"> 65 </w:t>
      </w:r>
      <w:r w:rsidR="00B1204E" w:rsidRPr="00EC3E9A">
        <w:rPr>
          <w:rFonts w:eastAsia="Calibri"/>
          <w:color w:val="000000"/>
          <w:sz w:val="24"/>
          <w:szCs w:val="24"/>
          <w:lang w:eastAsia="en-US"/>
        </w:rPr>
        <w:t>º</w:t>
      </w:r>
      <w:r w:rsidR="000144FA">
        <w:rPr>
          <w:rFonts w:eastAsia="Calibri"/>
          <w:color w:val="000000"/>
          <w:sz w:val="24"/>
          <w:szCs w:val="24"/>
          <w:lang w:eastAsia="en-US"/>
        </w:rPr>
        <w:t>С</w:t>
      </w:r>
      <w:r w:rsidR="00342CF2">
        <w:rPr>
          <w:rFonts w:eastAsia="Calibri"/>
          <w:color w:val="000000"/>
          <w:sz w:val="24"/>
          <w:szCs w:val="24"/>
          <w:lang w:eastAsia="en-US"/>
        </w:rPr>
        <w:t>.</w:t>
      </w:r>
    </w:p>
    <w:p w:rsidR="00F027B4" w:rsidRPr="00F027B4" w:rsidRDefault="00EC3E9A" w:rsidP="00E82471">
      <w:pPr>
        <w:widowControl w:val="0"/>
        <w:suppressAutoHyphens/>
        <w:spacing w:line="360" w:lineRule="auto"/>
        <w:ind w:left="142" w:firstLine="709"/>
        <w:rPr>
          <w:rFonts w:eastAsia="Calibri"/>
          <w:color w:val="000000"/>
          <w:sz w:val="24"/>
          <w:szCs w:val="24"/>
        </w:rPr>
      </w:pPr>
      <w:r w:rsidRPr="00C31650">
        <w:rPr>
          <w:rFonts w:eastAsia="Calibri"/>
          <w:color w:val="000000"/>
          <w:sz w:val="24"/>
          <w:szCs w:val="24"/>
          <w:lang w:eastAsia="en-US"/>
        </w:rPr>
        <w:t>Детекция</w:t>
      </w:r>
      <w:r w:rsidR="003C0F28" w:rsidRPr="00C31650">
        <w:rPr>
          <w:rFonts w:eastAsia="Calibri"/>
          <w:color w:val="000000"/>
          <w:sz w:val="24"/>
          <w:szCs w:val="24"/>
          <w:lang w:eastAsia="en-US"/>
        </w:rPr>
        <w:t>.</w:t>
      </w:r>
      <w:r w:rsidR="004605FF">
        <w:rPr>
          <w:rFonts w:eastAsia="Calibri"/>
          <w:color w:val="000000"/>
          <w:sz w:val="24"/>
          <w:szCs w:val="24"/>
          <w:lang w:eastAsia="en-US"/>
        </w:rPr>
        <w:t xml:space="preserve"> </w:t>
      </w:r>
      <w:r w:rsidR="003C0F28">
        <w:rPr>
          <w:rFonts w:eastAsia="Calibri"/>
          <w:color w:val="000000"/>
          <w:sz w:val="24"/>
          <w:szCs w:val="24"/>
          <w:lang w:eastAsia="en-US"/>
        </w:rPr>
        <w:t>М</w:t>
      </w:r>
      <w:r w:rsidRPr="00B1204E">
        <w:rPr>
          <w:rFonts w:eastAsia="Calibri"/>
          <w:color w:val="000000"/>
          <w:sz w:val="24"/>
          <w:szCs w:val="24"/>
          <w:lang w:eastAsia="en-US"/>
        </w:rPr>
        <w:t xml:space="preserve">ембрану </w:t>
      </w:r>
      <w:r w:rsidR="00342CF2">
        <w:rPr>
          <w:rFonts w:eastAsia="Calibri"/>
          <w:color w:val="000000"/>
          <w:sz w:val="24"/>
          <w:szCs w:val="24"/>
          <w:lang w:eastAsia="en-US"/>
        </w:rPr>
        <w:t>промывали</w:t>
      </w:r>
      <w:r w:rsidR="004605FF" w:rsidRPr="00B1204E">
        <w:rPr>
          <w:rFonts w:eastAsia="Calibri"/>
          <w:color w:val="000000"/>
          <w:sz w:val="24"/>
          <w:szCs w:val="24"/>
          <w:lang w:eastAsia="en-US"/>
        </w:rPr>
        <w:t xml:space="preserve"> </w:t>
      </w:r>
      <w:r w:rsidRPr="00B1204E">
        <w:rPr>
          <w:rFonts w:eastAsia="Calibri"/>
          <w:color w:val="000000"/>
          <w:sz w:val="24"/>
          <w:szCs w:val="24"/>
          <w:lang w:eastAsia="en-US"/>
        </w:rPr>
        <w:t>в буфере для отмывки (0,1</w:t>
      </w:r>
      <w:r w:rsidR="003C0F28">
        <w:rPr>
          <w:rFonts w:eastAsia="Calibri"/>
          <w:color w:val="000000"/>
          <w:sz w:val="24"/>
          <w:szCs w:val="24"/>
          <w:lang w:eastAsia="en-US"/>
        </w:rPr>
        <w:t xml:space="preserve"> </w:t>
      </w:r>
      <w:r w:rsidRPr="00B1204E">
        <w:rPr>
          <w:rFonts w:eastAsia="Calibri"/>
          <w:color w:val="000000"/>
          <w:sz w:val="24"/>
          <w:szCs w:val="24"/>
          <w:lang w:eastAsia="en-US"/>
        </w:rPr>
        <w:t>M Maleic acid, 0,1</w:t>
      </w:r>
      <w:r w:rsidR="00B1204E">
        <w:rPr>
          <w:rFonts w:eastAsia="Calibri"/>
          <w:color w:val="000000"/>
          <w:sz w:val="24"/>
          <w:szCs w:val="24"/>
          <w:lang w:eastAsia="en-US"/>
        </w:rPr>
        <w:t>5</w:t>
      </w:r>
      <w:r w:rsidR="003C0F28">
        <w:rPr>
          <w:rFonts w:eastAsia="Calibri"/>
          <w:color w:val="000000"/>
          <w:sz w:val="24"/>
          <w:szCs w:val="24"/>
          <w:lang w:eastAsia="en-US"/>
        </w:rPr>
        <w:t xml:space="preserve"> </w:t>
      </w:r>
      <w:r w:rsidR="00B1204E">
        <w:rPr>
          <w:rFonts w:eastAsia="Calibri"/>
          <w:color w:val="000000"/>
          <w:sz w:val="24"/>
          <w:szCs w:val="24"/>
          <w:lang w:eastAsia="en-US"/>
        </w:rPr>
        <w:t>M NaCl, 0,3% Tween</w:t>
      </w:r>
      <w:r w:rsidR="004605FF">
        <w:rPr>
          <w:rFonts w:eastAsia="Calibri"/>
          <w:color w:val="000000"/>
          <w:sz w:val="24"/>
          <w:szCs w:val="24"/>
          <w:lang w:eastAsia="en-US"/>
        </w:rPr>
        <w:t>-</w:t>
      </w:r>
      <w:r w:rsidR="00B1204E">
        <w:rPr>
          <w:rFonts w:eastAsia="Calibri"/>
          <w:color w:val="000000"/>
          <w:sz w:val="24"/>
          <w:szCs w:val="24"/>
          <w:lang w:eastAsia="en-US"/>
        </w:rPr>
        <w:t>20, pH 7,5)</w:t>
      </w:r>
      <w:r w:rsidRPr="00B1204E">
        <w:rPr>
          <w:rFonts w:eastAsia="Calibri"/>
          <w:color w:val="000000"/>
          <w:sz w:val="24"/>
          <w:szCs w:val="24"/>
          <w:lang w:eastAsia="en-US"/>
        </w:rPr>
        <w:t xml:space="preserve">. Затем </w:t>
      </w:r>
      <w:r w:rsidR="009261E9" w:rsidRPr="00B1204E">
        <w:rPr>
          <w:rFonts w:eastAsia="Calibri"/>
          <w:color w:val="000000"/>
          <w:sz w:val="24"/>
          <w:szCs w:val="24"/>
          <w:lang w:eastAsia="en-US"/>
        </w:rPr>
        <w:t xml:space="preserve">мембрану </w:t>
      </w:r>
      <w:r w:rsidRPr="00B1204E">
        <w:rPr>
          <w:rFonts w:eastAsia="Calibri"/>
          <w:color w:val="000000"/>
          <w:sz w:val="24"/>
          <w:szCs w:val="24"/>
          <w:lang w:eastAsia="en-US"/>
        </w:rPr>
        <w:t>поме</w:t>
      </w:r>
      <w:r w:rsidR="004605FF">
        <w:rPr>
          <w:rFonts w:eastAsia="Calibri"/>
          <w:color w:val="000000"/>
          <w:sz w:val="24"/>
          <w:szCs w:val="24"/>
          <w:lang w:eastAsia="en-US"/>
        </w:rPr>
        <w:t>щали</w:t>
      </w:r>
      <w:r w:rsidRPr="00B1204E">
        <w:rPr>
          <w:rFonts w:eastAsia="Calibri"/>
          <w:color w:val="000000"/>
          <w:sz w:val="24"/>
          <w:szCs w:val="24"/>
          <w:lang w:eastAsia="en-US"/>
        </w:rPr>
        <w:t xml:space="preserve"> в блокирующий буфер (1</w:t>
      </w:r>
      <w:r w:rsidR="004605FF" w:rsidRPr="004605FF">
        <w:rPr>
          <w:rFonts w:eastAsia="Calibri"/>
          <w:color w:val="000000"/>
          <w:sz w:val="24"/>
          <w:szCs w:val="24"/>
          <w:lang w:eastAsia="en-US"/>
        </w:rPr>
        <w:t>×</w:t>
      </w:r>
      <w:r w:rsidR="00D352A7">
        <w:rPr>
          <w:rFonts w:eastAsia="Calibri"/>
          <w:color w:val="000000"/>
          <w:sz w:val="24"/>
          <w:szCs w:val="24"/>
          <w:lang w:eastAsia="en-US"/>
        </w:rPr>
        <w:t>DIG Block Reagent, 1</w:t>
      </w:r>
      <w:r w:rsidR="004605FF" w:rsidRPr="004605FF">
        <w:rPr>
          <w:rFonts w:eastAsia="Calibri"/>
          <w:color w:val="000000"/>
          <w:sz w:val="24"/>
          <w:szCs w:val="24"/>
          <w:lang w:eastAsia="en-US"/>
        </w:rPr>
        <w:t>×</w:t>
      </w:r>
      <w:r w:rsidRPr="00B1204E">
        <w:rPr>
          <w:rFonts w:eastAsia="Calibri"/>
          <w:color w:val="000000"/>
          <w:sz w:val="24"/>
          <w:szCs w:val="24"/>
          <w:lang w:eastAsia="en-US"/>
        </w:rPr>
        <w:t xml:space="preserve">Maleic acid buffer) </w:t>
      </w:r>
      <w:r w:rsidR="009261E9">
        <w:rPr>
          <w:rFonts w:eastAsia="Calibri"/>
          <w:color w:val="000000"/>
          <w:sz w:val="24"/>
          <w:szCs w:val="24"/>
          <w:lang w:val="kk-KZ" w:eastAsia="en-US"/>
        </w:rPr>
        <w:t>на</w:t>
      </w:r>
      <w:r w:rsidRPr="00B1204E">
        <w:rPr>
          <w:rFonts w:eastAsia="Calibri"/>
          <w:color w:val="000000"/>
          <w:sz w:val="24"/>
          <w:szCs w:val="24"/>
          <w:lang w:eastAsia="en-US"/>
        </w:rPr>
        <w:t xml:space="preserve"> 30 ми</w:t>
      </w:r>
      <w:r w:rsidR="004605FF">
        <w:rPr>
          <w:rFonts w:eastAsia="Calibri"/>
          <w:color w:val="000000"/>
          <w:sz w:val="24"/>
          <w:szCs w:val="24"/>
          <w:lang w:eastAsia="en-US"/>
        </w:rPr>
        <w:t>н.</w:t>
      </w:r>
      <w:r w:rsidR="00B1204E">
        <w:rPr>
          <w:rFonts w:eastAsia="Calibri"/>
          <w:color w:val="000000"/>
          <w:sz w:val="24"/>
          <w:szCs w:val="24"/>
          <w:lang w:eastAsia="en-US"/>
        </w:rPr>
        <w:t xml:space="preserve"> </w:t>
      </w:r>
      <w:r w:rsidR="009261E9">
        <w:rPr>
          <w:rFonts w:eastAsia="Calibri"/>
          <w:color w:val="000000"/>
          <w:sz w:val="24"/>
          <w:szCs w:val="24"/>
          <w:lang w:val="kk-KZ" w:eastAsia="en-US"/>
        </w:rPr>
        <w:t>Далее</w:t>
      </w:r>
      <w:r w:rsidR="004605FF">
        <w:rPr>
          <w:rFonts w:eastAsia="Calibri"/>
          <w:color w:val="000000"/>
          <w:sz w:val="24"/>
          <w:szCs w:val="24"/>
          <w:lang w:eastAsia="en-US"/>
        </w:rPr>
        <w:t xml:space="preserve"> </w:t>
      </w:r>
      <w:r w:rsidRPr="00B1204E">
        <w:rPr>
          <w:rFonts w:eastAsia="Calibri"/>
          <w:color w:val="000000"/>
          <w:sz w:val="24"/>
          <w:szCs w:val="24"/>
          <w:lang w:eastAsia="en-US"/>
        </w:rPr>
        <w:t>добав</w:t>
      </w:r>
      <w:r w:rsidR="004605FF">
        <w:rPr>
          <w:rFonts w:eastAsia="Calibri"/>
          <w:color w:val="000000"/>
          <w:sz w:val="24"/>
          <w:szCs w:val="24"/>
          <w:lang w:eastAsia="en-US"/>
        </w:rPr>
        <w:t>ля</w:t>
      </w:r>
      <w:r w:rsidRPr="00B1204E">
        <w:rPr>
          <w:rFonts w:eastAsia="Calibri"/>
          <w:color w:val="000000"/>
          <w:sz w:val="24"/>
          <w:szCs w:val="24"/>
          <w:lang w:eastAsia="en-US"/>
        </w:rPr>
        <w:t>ли антитела Anti-Dioxigenin-AP F</w:t>
      </w:r>
      <w:r w:rsidR="006D626B">
        <w:rPr>
          <w:rFonts w:eastAsia="Calibri"/>
          <w:color w:val="000000"/>
          <w:sz w:val="24"/>
          <w:szCs w:val="24"/>
          <w:lang w:eastAsia="en-US"/>
        </w:rPr>
        <w:t>ab fragments (“Roche”</w:t>
      </w:r>
      <w:r w:rsidRPr="00B1204E">
        <w:rPr>
          <w:rFonts w:eastAsia="Calibri"/>
          <w:color w:val="000000"/>
          <w:sz w:val="24"/>
          <w:szCs w:val="24"/>
          <w:lang w:eastAsia="en-US"/>
        </w:rPr>
        <w:t>)</w:t>
      </w:r>
      <w:r w:rsidR="00B1204E" w:rsidRPr="00B1204E">
        <w:rPr>
          <w:rFonts w:eastAsia="Calibri"/>
          <w:color w:val="000000"/>
          <w:sz w:val="24"/>
          <w:szCs w:val="24"/>
          <w:lang w:eastAsia="en-US"/>
        </w:rPr>
        <w:t xml:space="preserve"> </w:t>
      </w:r>
      <w:r w:rsidR="006A5F9E">
        <w:rPr>
          <w:rFonts w:eastAsia="Calibri"/>
          <w:color w:val="000000"/>
          <w:sz w:val="24"/>
          <w:szCs w:val="24"/>
          <w:lang w:eastAsia="en-US"/>
        </w:rPr>
        <w:t>в соотношении 1:5</w:t>
      </w:r>
      <w:r w:rsidRPr="00B1204E">
        <w:rPr>
          <w:rFonts w:eastAsia="Calibri"/>
          <w:color w:val="000000"/>
          <w:sz w:val="24"/>
          <w:szCs w:val="24"/>
          <w:lang w:eastAsia="en-US"/>
        </w:rPr>
        <w:t>0</w:t>
      </w:r>
      <w:r w:rsidR="003C0F28">
        <w:rPr>
          <w:rFonts w:eastAsia="Calibri"/>
          <w:color w:val="000000"/>
          <w:sz w:val="24"/>
          <w:szCs w:val="24"/>
          <w:lang w:eastAsia="en-US"/>
        </w:rPr>
        <w:t>00</w:t>
      </w:r>
      <w:r w:rsidRPr="00B1204E">
        <w:rPr>
          <w:rFonts w:eastAsia="Calibri"/>
          <w:color w:val="000000"/>
          <w:sz w:val="24"/>
          <w:szCs w:val="24"/>
          <w:lang w:eastAsia="en-US"/>
        </w:rPr>
        <w:t xml:space="preserve"> и инкубировали на качалке 1 час. Далее отмывали </w:t>
      </w:r>
      <w:r w:rsidR="006A5F9E">
        <w:rPr>
          <w:rFonts w:eastAsia="Calibri"/>
          <w:color w:val="000000"/>
          <w:sz w:val="24"/>
          <w:szCs w:val="24"/>
          <w:lang w:eastAsia="en-US"/>
        </w:rPr>
        <w:t>2 раза по 15 мин</w:t>
      </w:r>
      <w:r w:rsidR="006A5F9E" w:rsidRPr="00B1204E">
        <w:rPr>
          <w:rFonts w:eastAsia="Calibri"/>
          <w:color w:val="000000"/>
          <w:sz w:val="24"/>
          <w:szCs w:val="24"/>
          <w:lang w:eastAsia="en-US"/>
        </w:rPr>
        <w:t xml:space="preserve"> </w:t>
      </w:r>
      <w:r w:rsidRPr="00B1204E">
        <w:rPr>
          <w:rFonts w:eastAsia="Calibri"/>
          <w:color w:val="000000"/>
          <w:sz w:val="24"/>
          <w:szCs w:val="24"/>
          <w:lang w:eastAsia="en-US"/>
        </w:rPr>
        <w:t>в буфер</w:t>
      </w:r>
      <w:r w:rsidR="004605FF">
        <w:rPr>
          <w:rFonts w:eastAsia="Calibri"/>
          <w:color w:val="000000"/>
          <w:sz w:val="24"/>
          <w:szCs w:val="24"/>
          <w:lang w:eastAsia="en-US"/>
        </w:rPr>
        <w:t>е для отмывки</w:t>
      </w:r>
      <w:r w:rsidR="00342CF2">
        <w:rPr>
          <w:rFonts w:eastAsia="Calibri"/>
          <w:color w:val="000000"/>
          <w:sz w:val="24"/>
          <w:szCs w:val="24"/>
          <w:lang w:eastAsia="en-US"/>
        </w:rPr>
        <w:t>, после</w:t>
      </w:r>
      <w:r w:rsidR="004605FF">
        <w:rPr>
          <w:rFonts w:eastAsia="Calibri"/>
          <w:color w:val="000000"/>
          <w:sz w:val="24"/>
          <w:szCs w:val="24"/>
          <w:lang w:eastAsia="en-US"/>
        </w:rPr>
        <w:t xml:space="preserve"> </w:t>
      </w:r>
      <w:r w:rsidR="00342CF2">
        <w:rPr>
          <w:rFonts w:eastAsia="Calibri"/>
          <w:color w:val="000000"/>
          <w:sz w:val="24"/>
          <w:szCs w:val="24"/>
          <w:lang w:eastAsia="en-US"/>
        </w:rPr>
        <w:t>и</w:t>
      </w:r>
      <w:r w:rsidR="004605FF">
        <w:rPr>
          <w:rFonts w:eastAsia="Calibri"/>
          <w:color w:val="000000"/>
          <w:sz w:val="24"/>
          <w:szCs w:val="24"/>
          <w:lang w:eastAsia="en-US"/>
        </w:rPr>
        <w:t>нкубировали 5 мин.</w:t>
      </w:r>
      <w:r w:rsidRPr="00B1204E">
        <w:rPr>
          <w:rFonts w:eastAsia="Calibri"/>
          <w:color w:val="000000"/>
          <w:sz w:val="24"/>
          <w:szCs w:val="24"/>
          <w:lang w:eastAsia="en-US"/>
        </w:rPr>
        <w:t xml:space="preserve"> в буфере для детекции (0,1</w:t>
      </w:r>
      <w:r w:rsidR="003C0F28">
        <w:rPr>
          <w:rFonts w:eastAsia="Calibri"/>
          <w:color w:val="000000"/>
          <w:sz w:val="24"/>
          <w:szCs w:val="24"/>
          <w:lang w:eastAsia="en-US"/>
        </w:rPr>
        <w:t xml:space="preserve"> </w:t>
      </w:r>
      <w:r w:rsidRPr="00B1204E">
        <w:rPr>
          <w:rFonts w:eastAsia="Calibri"/>
          <w:color w:val="000000"/>
          <w:sz w:val="24"/>
          <w:szCs w:val="24"/>
          <w:lang w:eastAsia="en-US"/>
        </w:rPr>
        <w:t>M Tris-HCl, 0,1</w:t>
      </w:r>
      <w:r w:rsidR="003C0F28">
        <w:rPr>
          <w:rFonts w:eastAsia="Calibri"/>
          <w:color w:val="000000"/>
          <w:sz w:val="24"/>
          <w:szCs w:val="24"/>
          <w:lang w:eastAsia="en-US"/>
        </w:rPr>
        <w:t xml:space="preserve"> </w:t>
      </w:r>
      <w:r w:rsidRPr="00B1204E">
        <w:rPr>
          <w:rFonts w:eastAsia="Calibri"/>
          <w:color w:val="000000"/>
          <w:sz w:val="24"/>
          <w:szCs w:val="24"/>
          <w:lang w:eastAsia="en-US"/>
        </w:rPr>
        <w:t xml:space="preserve">M NaCl, pH 9,5). </w:t>
      </w:r>
      <w:r w:rsidR="00F027B4">
        <w:rPr>
          <w:rFonts w:eastAsia="Calibri"/>
          <w:color w:val="000000"/>
          <w:sz w:val="24"/>
          <w:szCs w:val="24"/>
          <w:lang w:eastAsia="en-US"/>
        </w:rPr>
        <w:t>Детекцию проводили при помощи</w:t>
      </w:r>
      <w:r w:rsidRPr="00B1204E">
        <w:rPr>
          <w:rFonts w:eastAsia="Calibri"/>
          <w:color w:val="000000"/>
          <w:sz w:val="24"/>
          <w:szCs w:val="24"/>
          <w:lang w:eastAsia="en-US"/>
        </w:rPr>
        <w:t xml:space="preserve"> щелочной фосфатазы </w:t>
      </w:r>
      <w:r w:rsidR="00587F2B">
        <w:rPr>
          <w:rFonts w:eastAsia="Calibri"/>
          <w:color w:val="000000"/>
          <w:sz w:val="24"/>
          <w:szCs w:val="24"/>
          <w:lang w:eastAsia="en-US"/>
        </w:rPr>
        <w:t>CSPD (“Roche”)</w:t>
      </w:r>
      <w:r w:rsidR="00342CF2">
        <w:rPr>
          <w:rFonts w:eastAsia="Calibri"/>
          <w:color w:val="000000"/>
          <w:sz w:val="24"/>
          <w:szCs w:val="24"/>
          <w:lang w:eastAsia="en-US"/>
        </w:rPr>
        <w:t xml:space="preserve"> в буфер</w:t>
      </w:r>
      <w:r w:rsidR="00F027B4">
        <w:rPr>
          <w:rFonts w:eastAsia="Calibri"/>
          <w:color w:val="000000"/>
          <w:sz w:val="24"/>
          <w:szCs w:val="24"/>
          <w:lang w:eastAsia="en-US"/>
        </w:rPr>
        <w:t>е</w:t>
      </w:r>
      <w:r w:rsidR="00342CF2">
        <w:rPr>
          <w:rFonts w:eastAsia="Calibri"/>
          <w:color w:val="000000"/>
          <w:sz w:val="24"/>
          <w:szCs w:val="24"/>
          <w:lang w:eastAsia="en-US"/>
        </w:rPr>
        <w:t xml:space="preserve"> для детекции</w:t>
      </w:r>
      <w:r w:rsidR="00587F2B">
        <w:rPr>
          <w:rFonts w:eastAsia="Calibri"/>
          <w:color w:val="000000"/>
          <w:sz w:val="24"/>
          <w:szCs w:val="24"/>
          <w:lang w:eastAsia="en-US"/>
        </w:rPr>
        <w:t xml:space="preserve"> в соотношении 1:2</w:t>
      </w:r>
      <w:r w:rsidRPr="00B1204E">
        <w:rPr>
          <w:rFonts w:eastAsia="Calibri"/>
          <w:color w:val="000000"/>
          <w:sz w:val="24"/>
          <w:szCs w:val="24"/>
          <w:lang w:eastAsia="en-US"/>
        </w:rPr>
        <w:t>00</w:t>
      </w:r>
      <w:r w:rsidR="00342CF2">
        <w:rPr>
          <w:rFonts w:eastAsia="Calibri"/>
          <w:color w:val="000000"/>
          <w:sz w:val="24"/>
          <w:szCs w:val="24"/>
          <w:lang w:eastAsia="en-US"/>
        </w:rPr>
        <w:t>.</w:t>
      </w:r>
      <w:r w:rsidRPr="00B1204E">
        <w:rPr>
          <w:rFonts w:eastAsia="Calibri"/>
          <w:color w:val="000000"/>
          <w:sz w:val="24"/>
          <w:szCs w:val="24"/>
          <w:lang w:eastAsia="en-US"/>
        </w:rPr>
        <w:t xml:space="preserve"> </w:t>
      </w:r>
      <w:r w:rsidR="00F027B4" w:rsidRPr="00F027B4">
        <w:rPr>
          <w:rFonts w:eastAsia="Calibri"/>
          <w:color w:val="000000"/>
          <w:sz w:val="24"/>
          <w:szCs w:val="24"/>
        </w:rPr>
        <w:t>Мембраны экспонировали на рентгеновской пленке (“</w:t>
      </w:r>
      <w:r w:rsidR="00F027B4" w:rsidRPr="00F027B4">
        <w:rPr>
          <w:rFonts w:eastAsia="Calibri"/>
          <w:color w:val="000000"/>
          <w:sz w:val="24"/>
          <w:szCs w:val="24"/>
          <w:lang w:val="en-US"/>
        </w:rPr>
        <w:t>USA</w:t>
      </w:r>
      <w:r w:rsidR="00F027B4" w:rsidRPr="00F027B4">
        <w:rPr>
          <w:rFonts w:eastAsia="Calibri"/>
          <w:color w:val="000000"/>
          <w:sz w:val="24"/>
          <w:szCs w:val="24"/>
        </w:rPr>
        <w:t xml:space="preserve"> </w:t>
      </w:r>
      <w:r w:rsidR="00F027B4" w:rsidRPr="00F027B4">
        <w:rPr>
          <w:rFonts w:eastAsia="Calibri"/>
          <w:color w:val="000000"/>
          <w:sz w:val="24"/>
          <w:szCs w:val="24"/>
          <w:lang w:val="en-US"/>
        </w:rPr>
        <w:t>Scientific</w:t>
      </w:r>
      <w:r w:rsidR="00F027B4" w:rsidRPr="00F027B4">
        <w:rPr>
          <w:rFonts w:eastAsia="Calibri"/>
          <w:color w:val="000000"/>
          <w:sz w:val="24"/>
          <w:szCs w:val="24"/>
        </w:rPr>
        <w:t>”).</w:t>
      </w:r>
    </w:p>
    <w:p w:rsidR="00486CF5" w:rsidRDefault="00D33541" w:rsidP="00E82471">
      <w:pPr>
        <w:widowControl w:val="0"/>
        <w:suppressAutoHyphens/>
        <w:spacing w:line="360" w:lineRule="auto"/>
        <w:ind w:left="142" w:firstLine="709"/>
        <w:rPr>
          <w:rFonts w:eastAsia="Calibri"/>
          <w:color w:val="000000"/>
          <w:sz w:val="24"/>
          <w:szCs w:val="24"/>
          <w:lang w:eastAsia="en-US"/>
        </w:rPr>
      </w:pPr>
      <w:r w:rsidRPr="00E8148B">
        <w:rPr>
          <w:rFonts w:ascii="Calibri" w:eastAsia="Calibri" w:hAnsi="Calibri" w:cs="Calibri"/>
          <w:i/>
          <w:color w:val="000000"/>
          <w:sz w:val="24"/>
          <w:szCs w:val="24"/>
          <w:lang w:eastAsia="en-US"/>
        </w:rPr>
        <w:t>Нозерн-блоттинг</w:t>
      </w:r>
      <w:r w:rsidR="006E5B30" w:rsidRPr="00E8148B">
        <w:rPr>
          <w:rFonts w:ascii="Calibri" w:eastAsia="Calibri" w:hAnsi="Calibri" w:cs="Calibri"/>
          <w:i/>
          <w:color w:val="000000"/>
          <w:sz w:val="24"/>
          <w:szCs w:val="24"/>
          <w:lang w:eastAsia="en-US"/>
        </w:rPr>
        <w:t xml:space="preserve">. </w:t>
      </w:r>
      <w:r w:rsidR="00486CF5" w:rsidRPr="00486CF5">
        <w:rPr>
          <w:rFonts w:eastAsia="Calibri"/>
          <w:color w:val="000000"/>
          <w:sz w:val="24"/>
          <w:szCs w:val="24"/>
          <w:lang w:eastAsia="en-US"/>
        </w:rPr>
        <w:t>Препараты РНК выделяли с помощью реагента тризол (</w:t>
      </w:r>
      <w:r w:rsidR="00F027B4" w:rsidRPr="00F027B4">
        <w:rPr>
          <w:rFonts w:eastAsia="Calibri"/>
          <w:color w:val="000000"/>
          <w:sz w:val="24"/>
          <w:szCs w:val="24"/>
          <w:lang w:eastAsia="en-US"/>
        </w:rPr>
        <w:t>“</w:t>
      </w:r>
      <w:r w:rsidR="00486CF5" w:rsidRPr="00486CF5">
        <w:rPr>
          <w:rFonts w:eastAsia="Calibri"/>
          <w:color w:val="000000"/>
          <w:sz w:val="24"/>
          <w:szCs w:val="24"/>
          <w:lang w:eastAsia="en-US"/>
        </w:rPr>
        <w:t>Sigma</w:t>
      </w:r>
      <w:r w:rsidR="00F027B4" w:rsidRPr="00F027B4">
        <w:rPr>
          <w:rFonts w:eastAsia="Calibri"/>
          <w:color w:val="000000"/>
          <w:sz w:val="24"/>
          <w:szCs w:val="24"/>
          <w:lang w:eastAsia="en-US"/>
        </w:rPr>
        <w:t>”</w:t>
      </w:r>
      <w:r w:rsidR="00486CF5" w:rsidRPr="00486CF5">
        <w:rPr>
          <w:rFonts w:eastAsia="Calibri"/>
          <w:color w:val="000000"/>
          <w:sz w:val="24"/>
          <w:szCs w:val="24"/>
          <w:lang w:eastAsia="en-US"/>
        </w:rPr>
        <w:t>). РНК (5 мкг) разделяли электрофорезом в содержащем формальдегид 1,2% агарозном геле и после переноса на нейлоновую мембрану (“Macherey-Nagel”) инкубировались с зондом при 50 ºС в течение ночи. В качестве зонда использовали DIG-меченны</w:t>
      </w:r>
      <w:r w:rsidR="00486CF5">
        <w:rPr>
          <w:rFonts w:eastAsia="Calibri"/>
          <w:color w:val="000000"/>
          <w:sz w:val="24"/>
          <w:szCs w:val="24"/>
          <w:lang w:eastAsia="en-US"/>
        </w:rPr>
        <w:t>е</w:t>
      </w:r>
      <w:r w:rsidR="00486CF5" w:rsidRPr="00486CF5">
        <w:rPr>
          <w:rFonts w:eastAsia="Calibri"/>
          <w:color w:val="000000"/>
          <w:sz w:val="24"/>
          <w:szCs w:val="24"/>
          <w:lang w:eastAsia="en-US"/>
        </w:rPr>
        <w:t xml:space="preserve"> ПЦР-продукт</w:t>
      </w:r>
      <w:r w:rsidR="00486CF5">
        <w:rPr>
          <w:rFonts w:eastAsia="Calibri"/>
          <w:color w:val="000000"/>
          <w:sz w:val="24"/>
          <w:szCs w:val="24"/>
          <w:lang w:eastAsia="en-US"/>
        </w:rPr>
        <w:t>ы</w:t>
      </w:r>
      <w:r w:rsidR="00486CF5" w:rsidRPr="00486CF5">
        <w:rPr>
          <w:rFonts w:eastAsia="Calibri"/>
          <w:color w:val="000000"/>
          <w:sz w:val="24"/>
          <w:szCs w:val="24"/>
          <w:lang w:eastAsia="en-US"/>
        </w:rPr>
        <w:t>, полученны</w:t>
      </w:r>
      <w:r w:rsidR="00486CF5">
        <w:rPr>
          <w:rFonts w:eastAsia="Calibri"/>
          <w:color w:val="000000"/>
          <w:sz w:val="24"/>
          <w:szCs w:val="24"/>
          <w:lang w:eastAsia="en-US"/>
        </w:rPr>
        <w:t>е</w:t>
      </w:r>
      <w:r w:rsidR="00486CF5" w:rsidRPr="00486CF5">
        <w:rPr>
          <w:rFonts w:eastAsia="Calibri"/>
          <w:color w:val="000000"/>
          <w:sz w:val="24"/>
          <w:szCs w:val="24"/>
          <w:lang w:eastAsia="en-US"/>
        </w:rPr>
        <w:t xml:space="preserve"> при участии плазмид p</w:t>
      </w:r>
      <w:r w:rsidR="00486CF5">
        <w:rPr>
          <w:rFonts w:eastAsia="Calibri"/>
          <w:color w:val="000000"/>
          <w:sz w:val="24"/>
          <w:szCs w:val="24"/>
          <w:lang w:val="en-US" w:eastAsia="en-US"/>
        </w:rPr>
        <w:t>P</w:t>
      </w:r>
      <w:r w:rsidR="00486CF5" w:rsidRPr="00486CF5">
        <w:rPr>
          <w:rFonts w:eastAsia="Calibri"/>
          <w:color w:val="000000"/>
          <w:sz w:val="24"/>
          <w:szCs w:val="24"/>
          <w:lang w:eastAsia="en-US"/>
        </w:rPr>
        <w:t xml:space="preserve">117 </w:t>
      </w:r>
      <w:r w:rsidR="00486CF5">
        <w:rPr>
          <w:rFonts w:eastAsia="Calibri"/>
          <w:color w:val="000000"/>
          <w:sz w:val="24"/>
          <w:szCs w:val="24"/>
          <w:lang w:eastAsia="en-US"/>
        </w:rPr>
        <w:t xml:space="preserve">и </w:t>
      </w:r>
      <w:r w:rsidR="00486CF5">
        <w:rPr>
          <w:rFonts w:eastAsia="Calibri"/>
          <w:color w:val="000000"/>
          <w:sz w:val="24"/>
          <w:szCs w:val="24"/>
          <w:lang w:val="en-US" w:eastAsia="en-US"/>
        </w:rPr>
        <w:t>pP</w:t>
      </w:r>
      <w:r w:rsidR="00486CF5" w:rsidRPr="00486CF5">
        <w:rPr>
          <w:rFonts w:eastAsia="Calibri"/>
          <w:color w:val="000000"/>
          <w:sz w:val="24"/>
          <w:szCs w:val="24"/>
          <w:lang w:eastAsia="en-US"/>
        </w:rPr>
        <w:t xml:space="preserve">060 и пар праймеров </w:t>
      </w:r>
      <w:r w:rsidR="00486CF5">
        <w:rPr>
          <w:rFonts w:eastAsia="Calibri"/>
          <w:color w:val="000000"/>
          <w:sz w:val="24"/>
          <w:szCs w:val="24"/>
          <w:lang w:val="en-US" w:eastAsia="en-US"/>
        </w:rPr>
        <w:t>sppv</w:t>
      </w:r>
      <w:r w:rsidR="00486CF5">
        <w:rPr>
          <w:rFonts w:eastAsia="Calibri"/>
          <w:color w:val="000000"/>
          <w:sz w:val="24"/>
          <w:szCs w:val="24"/>
          <w:lang w:eastAsia="en-US"/>
        </w:rPr>
        <w:t>117</w:t>
      </w:r>
      <w:r w:rsidR="00486CF5" w:rsidRPr="00486CF5">
        <w:rPr>
          <w:rFonts w:eastAsia="Calibri"/>
          <w:color w:val="000000"/>
          <w:sz w:val="24"/>
          <w:szCs w:val="24"/>
          <w:lang w:eastAsia="en-US"/>
        </w:rPr>
        <w:t>-</w:t>
      </w:r>
      <w:r w:rsidR="00486CF5">
        <w:rPr>
          <w:rFonts w:eastAsia="Calibri"/>
          <w:color w:val="000000"/>
          <w:sz w:val="24"/>
          <w:szCs w:val="24"/>
          <w:lang w:val="en-US" w:eastAsia="en-US"/>
        </w:rPr>
        <w:t>for</w:t>
      </w:r>
      <w:r w:rsidR="00486CF5" w:rsidRPr="00486CF5">
        <w:rPr>
          <w:rFonts w:eastAsia="Calibri"/>
          <w:color w:val="000000"/>
          <w:sz w:val="24"/>
          <w:szCs w:val="24"/>
          <w:lang w:eastAsia="en-US"/>
        </w:rPr>
        <w:t>/</w:t>
      </w:r>
      <w:r w:rsidR="00486CF5">
        <w:rPr>
          <w:rFonts w:eastAsia="Calibri"/>
          <w:color w:val="000000"/>
          <w:sz w:val="24"/>
          <w:szCs w:val="24"/>
          <w:lang w:val="en-US" w:eastAsia="en-US"/>
        </w:rPr>
        <w:t>sppv</w:t>
      </w:r>
      <w:r w:rsidR="00486CF5">
        <w:rPr>
          <w:rFonts w:eastAsia="Calibri"/>
          <w:color w:val="000000"/>
          <w:sz w:val="24"/>
          <w:szCs w:val="24"/>
          <w:lang w:eastAsia="en-US"/>
        </w:rPr>
        <w:t>117</w:t>
      </w:r>
      <w:r w:rsidR="00486CF5" w:rsidRPr="00486CF5">
        <w:rPr>
          <w:rFonts w:eastAsia="Calibri"/>
          <w:color w:val="000000"/>
          <w:sz w:val="24"/>
          <w:szCs w:val="24"/>
          <w:lang w:eastAsia="en-US"/>
        </w:rPr>
        <w:t>-</w:t>
      </w:r>
      <w:r w:rsidR="00486CF5">
        <w:rPr>
          <w:rFonts w:eastAsia="Calibri"/>
          <w:color w:val="000000"/>
          <w:sz w:val="24"/>
          <w:szCs w:val="24"/>
          <w:lang w:val="en-US" w:eastAsia="en-US"/>
        </w:rPr>
        <w:t>rev</w:t>
      </w:r>
      <w:r w:rsidR="00486CF5" w:rsidRPr="00486CF5">
        <w:rPr>
          <w:rFonts w:eastAsia="Calibri"/>
          <w:color w:val="000000"/>
          <w:sz w:val="24"/>
          <w:szCs w:val="24"/>
          <w:lang w:eastAsia="en-US"/>
        </w:rPr>
        <w:t xml:space="preserve"> </w:t>
      </w:r>
      <w:r w:rsidR="00486CF5">
        <w:rPr>
          <w:rFonts w:eastAsia="Calibri"/>
          <w:color w:val="000000"/>
          <w:sz w:val="24"/>
          <w:szCs w:val="24"/>
          <w:lang w:val="kk-KZ" w:eastAsia="en-US"/>
        </w:rPr>
        <w:t xml:space="preserve">и </w:t>
      </w:r>
      <w:r w:rsidR="00486CF5">
        <w:rPr>
          <w:rFonts w:eastAsia="Calibri"/>
          <w:color w:val="000000"/>
          <w:sz w:val="24"/>
          <w:szCs w:val="24"/>
          <w:lang w:val="en-US" w:eastAsia="en-US"/>
        </w:rPr>
        <w:t>sppv</w:t>
      </w:r>
      <w:r w:rsidR="00486CF5" w:rsidRPr="00486CF5">
        <w:rPr>
          <w:rFonts w:eastAsia="Calibri"/>
          <w:color w:val="000000"/>
          <w:sz w:val="24"/>
          <w:szCs w:val="24"/>
          <w:lang w:eastAsia="en-US"/>
        </w:rPr>
        <w:t>060-for/</w:t>
      </w:r>
      <w:r w:rsidR="00486CF5">
        <w:rPr>
          <w:rFonts w:eastAsia="Calibri"/>
          <w:color w:val="000000"/>
          <w:sz w:val="24"/>
          <w:szCs w:val="24"/>
          <w:lang w:val="en-US" w:eastAsia="en-US"/>
        </w:rPr>
        <w:t>sppv</w:t>
      </w:r>
      <w:r w:rsidR="00486CF5" w:rsidRPr="00486CF5">
        <w:rPr>
          <w:rFonts w:eastAsia="Calibri"/>
          <w:color w:val="000000"/>
          <w:sz w:val="24"/>
          <w:szCs w:val="24"/>
          <w:lang w:eastAsia="en-US"/>
        </w:rPr>
        <w:t>060-rev. Мечение зонд</w:t>
      </w:r>
      <w:r w:rsidR="00486CF5">
        <w:rPr>
          <w:rFonts w:eastAsia="Calibri"/>
          <w:color w:val="000000"/>
          <w:sz w:val="24"/>
          <w:szCs w:val="24"/>
          <w:lang w:eastAsia="en-US"/>
        </w:rPr>
        <w:t>ов</w:t>
      </w:r>
      <w:r w:rsidR="00486CF5" w:rsidRPr="00486CF5">
        <w:rPr>
          <w:rFonts w:eastAsia="Calibri"/>
          <w:color w:val="000000"/>
          <w:sz w:val="24"/>
          <w:szCs w:val="24"/>
          <w:lang w:eastAsia="en-US"/>
        </w:rPr>
        <w:t>, детекцию продуктов гибридизации проводили теми же реагентами, использованными в Саузерн-блоттинге.</w:t>
      </w:r>
    </w:p>
    <w:p w:rsidR="003548CD" w:rsidRPr="00486CF5" w:rsidRDefault="003548CD" w:rsidP="00E82471">
      <w:pPr>
        <w:widowControl w:val="0"/>
        <w:suppressAutoHyphens/>
        <w:spacing w:line="360" w:lineRule="auto"/>
        <w:ind w:left="142" w:firstLine="709"/>
        <w:rPr>
          <w:rFonts w:eastAsia="Calibri"/>
          <w:color w:val="000000"/>
          <w:sz w:val="24"/>
          <w:szCs w:val="24"/>
          <w:lang w:eastAsia="en-US"/>
        </w:rPr>
      </w:pPr>
      <w:r w:rsidRPr="00E8148B">
        <w:rPr>
          <w:rFonts w:ascii="Calibri" w:eastAsia="Calibri" w:hAnsi="Calibri" w:cs="Calibri"/>
          <w:color w:val="000000"/>
          <w:sz w:val="24"/>
          <w:szCs w:val="24"/>
          <w:lang w:eastAsia="en-US"/>
        </w:rPr>
        <w:t>Очистка белков из растительной ткани</w:t>
      </w:r>
      <w:r>
        <w:rPr>
          <w:rFonts w:eastAsia="Calibri"/>
          <w:color w:val="000000"/>
          <w:sz w:val="24"/>
          <w:szCs w:val="24"/>
          <w:lang w:eastAsia="en-US"/>
        </w:rPr>
        <w:t xml:space="preserve">. </w:t>
      </w:r>
      <w:r w:rsidRPr="003548CD">
        <w:rPr>
          <w:rFonts w:eastAsia="Calibri"/>
          <w:color w:val="000000"/>
          <w:sz w:val="24"/>
          <w:szCs w:val="24"/>
          <w:lang w:eastAsia="en-US"/>
        </w:rPr>
        <w:t>1 гр листьев растирали пестиком в ступке в 8 мл буфера для лизиса (50 мМ NaH</w:t>
      </w:r>
      <w:r w:rsidRPr="003548CD">
        <w:rPr>
          <w:rFonts w:eastAsia="Calibri"/>
          <w:color w:val="000000"/>
          <w:sz w:val="24"/>
          <w:szCs w:val="24"/>
          <w:vertAlign w:val="subscript"/>
          <w:lang w:eastAsia="en-US"/>
        </w:rPr>
        <w:t>2</w:t>
      </w:r>
      <w:r w:rsidRPr="003548CD">
        <w:rPr>
          <w:rFonts w:eastAsia="Calibri"/>
          <w:color w:val="000000"/>
          <w:sz w:val="24"/>
          <w:szCs w:val="24"/>
          <w:lang w:eastAsia="en-US"/>
        </w:rPr>
        <w:t>PO</w:t>
      </w:r>
      <w:r w:rsidRPr="003548CD">
        <w:rPr>
          <w:rFonts w:eastAsia="Calibri"/>
          <w:color w:val="000000"/>
          <w:sz w:val="24"/>
          <w:szCs w:val="24"/>
          <w:vertAlign w:val="subscript"/>
          <w:lang w:eastAsia="en-US"/>
        </w:rPr>
        <w:t>4</w:t>
      </w:r>
      <w:r w:rsidRPr="003548CD">
        <w:rPr>
          <w:rFonts w:eastAsia="Calibri"/>
          <w:color w:val="000000"/>
          <w:sz w:val="24"/>
          <w:szCs w:val="24"/>
          <w:lang w:eastAsia="en-US"/>
        </w:rPr>
        <w:t xml:space="preserve">, 0,3 M NaCl, 2 мМ имидазол, </w:t>
      </w:r>
      <w:r w:rsidR="00F027B4" w:rsidRPr="00F027B4">
        <w:rPr>
          <w:rFonts w:eastAsia="Calibri"/>
          <w:color w:val="000000"/>
          <w:sz w:val="24"/>
          <w:szCs w:val="24"/>
          <w:lang w:eastAsia="en-US"/>
        </w:rPr>
        <w:t>2</w:t>
      </w:r>
      <w:r w:rsidRPr="003548CD">
        <w:rPr>
          <w:rFonts w:eastAsia="Calibri"/>
          <w:color w:val="000000"/>
          <w:sz w:val="24"/>
          <w:szCs w:val="24"/>
          <w:lang w:eastAsia="en-US"/>
        </w:rPr>
        <w:t>% тритон Х</w:t>
      </w:r>
      <w:r w:rsidR="00F027B4" w:rsidRPr="00F027B4">
        <w:rPr>
          <w:rFonts w:eastAsia="Calibri"/>
          <w:color w:val="000000"/>
          <w:sz w:val="24"/>
          <w:szCs w:val="24"/>
          <w:lang w:eastAsia="en-US"/>
        </w:rPr>
        <w:t>-</w:t>
      </w:r>
      <w:r w:rsidRPr="003548CD">
        <w:rPr>
          <w:rFonts w:eastAsia="Calibri"/>
          <w:color w:val="000000"/>
          <w:sz w:val="24"/>
          <w:szCs w:val="24"/>
          <w:lang w:eastAsia="en-US"/>
        </w:rPr>
        <w:t xml:space="preserve"> 100, 15 мМ β меркаптоэтанол, 2 mM PMSF, рН 8,0). Лизат центрифугировали при 10 000 g в течение 20 мин</w:t>
      </w:r>
      <w:r w:rsidR="009261E9">
        <w:rPr>
          <w:rFonts w:eastAsia="Calibri"/>
          <w:color w:val="000000"/>
          <w:sz w:val="24"/>
          <w:szCs w:val="24"/>
          <w:lang w:eastAsia="en-US"/>
        </w:rPr>
        <w:t>.</w:t>
      </w:r>
      <w:r w:rsidRPr="003548CD">
        <w:rPr>
          <w:rFonts w:eastAsia="Calibri"/>
          <w:color w:val="000000"/>
          <w:sz w:val="24"/>
          <w:szCs w:val="24"/>
          <w:lang w:eastAsia="en-US"/>
        </w:rPr>
        <w:t>, к суперната</w:t>
      </w:r>
      <w:r w:rsidR="00F51949">
        <w:rPr>
          <w:rFonts w:eastAsia="Calibri"/>
          <w:color w:val="000000"/>
          <w:sz w:val="24"/>
          <w:szCs w:val="24"/>
          <w:lang w:eastAsia="en-US"/>
        </w:rPr>
        <w:t>нту добавляли 1 мл суспензии Ni</w:t>
      </w:r>
      <w:r w:rsidR="00F51949" w:rsidRPr="00F51949">
        <w:rPr>
          <w:rFonts w:eastAsia="Calibri"/>
          <w:color w:val="000000"/>
          <w:sz w:val="24"/>
          <w:szCs w:val="24"/>
          <w:lang w:eastAsia="en-US"/>
        </w:rPr>
        <w:t>-</w:t>
      </w:r>
      <w:r w:rsidRPr="003548CD">
        <w:rPr>
          <w:rFonts w:eastAsia="Calibri"/>
          <w:color w:val="000000"/>
          <w:sz w:val="24"/>
          <w:szCs w:val="24"/>
          <w:lang w:eastAsia="en-US"/>
        </w:rPr>
        <w:t>NTA агарозы (“5- PRIME”). Далее смесь инкубировали при покачивании в течение 1 часа на льду. После смолу промывали дважды 8 мл промывочного буфера (50 мМ NaH</w:t>
      </w:r>
      <w:r w:rsidRPr="003548CD">
        <w:rPr>
          <w:rFonts w:eastAsia="Calibri"/>
          <w:color w:val="000000"/>
          <w:sz w:val="24"/>
          <w:szCs w:val="24"/>
          <w:vertAlign w:val="subscript"/>
          <w:lang w:eastAsia="en-US"/>
        </w:rPr>
        <w:t>2</w:t>
      </w:r>
      <w:r w:rsidRPr="003548CD">
        <w:rPr>
          <w:rFonts w:eastAsia="Calibri"/>
          <w:color w:val="000000"/>
          <w:sz w:val="24"/>
          <w:szCs w:val="24"/>
          <w:lang w:eastAsia="en-US"/>
        </w:rPr>
        <w:t>PO</w:t>
      </w:r>
      <w:r w:rsidRPr="003548CD">
        <w:rPr>
          <w:rFonts w:eastAsia="Calibri"/>
          <w:color w:val="000000"/>
          <w:sz w:val="24"/>
          <w:szCs w:val="24"/>
          <w:vertAlign w:val="subscript"/>
          <w:lang w:eastAsia="en-US"/>
        </w:rPr>
        <w:t>4</w:t>
      </w:r>
      <w:r w:rsidRPr="003548CD">
        <w:rPr>
          <w:rFonts w:eastAsia="Calibri"/>
          <w:color w:val="000000"/>
          <w:sz w:val="24"/>
          <w:szCs w:val="24"/>
          <w:lang w:eastAsia="en-US"/>
        </w:rPr>
        <w:t xml:space="preserve">, 0,3 M NaCl, 20 мМ имидазол). Смыв белка проводили ступенчато используя </w:t>
      </w:r>
      <w:r w:rsidR="00B84BF5">
        <w:rPr>
          <w:rFonts w:eastAsia="Calibri"/>
          <w:color w:val="000000"/>
          <w:sz w:val="24"/>
          <w:szCs w:val="24"/>
          <w:lang w:eastAsia="en-US"/>
        </w:rPr>
        <w:t>буфер</w:t>
      </w:r>
      <w:r w:rsidRPr="003548CD">
        <w:rPr>
          <w:rFonts w:eastAsia="Calibri"/>
          <w:color w:val="000000"/>
          <w:sz w:val="24"/>
          <w:szCs w:val="24"/>
          <w:lang w:eastAsia="en-US"/>
        </w:rPr>
        <w:t xml:space="preserve"> для элюции (50 мМ NaH</w:t>
      </w:r>
      <w:r w:rsidRPr="003548CD">
        <w:rPr>
          <w:rFonts w:eastAsia="Calibri"/>
          <w:color w:val="000000"/>
          <w:sz w:val="24"/>
          <w:szCs w:val="24"/>
          <w:vertAlign w:val="subscript"/>
          <w:lang w:eastAsia="en-US"/>
        </w:rPr>
        <w:t>2</w:t>
      </w:r>
      <w:r w:rsidRPr="003548CD">
        <w:rPr>
          <w:rFonts w:eastAsia="Calibri"/>
          <w:color w:val="000000"/>
          <w:sz w:val="24"/>
          <w:szCs w:val="24"/>
          <w:lang w:eastAsia="en-US"/>
        </w:rPr>
        <w:t>PO</w:t>
      </w:r>
      <w:r w:rsidRPr="003548CD">
        <w:rPr>
          <w:rFonts w:eastAsia="Calibri"/>
          <w:color w:val="000000"/>
          <w:sz w:val="24"/>
          <w:szCs w:val="24"/>
          <w:vertAlign w:val="subscript"/>
          <w:lang w:eastAsia="en-US"/>
        </w:rPr>
        <w:t>4</w:t>
      </w:r>
      <w:r w:rsidRPr="003548CD">
        <w:rPr>
          <w:rFonts w:eastAsia="Calibri"/>
          <w:color w:val="000000"/>
          <w:sz w:val="24"/>
          <w:szCs w:val="24"/>
          <w:lang w:eastAsia="en-US"/>
        </w:rPr>
        <w:t xml:space="preserve">, 0,3 M NaCl, 250 мМ имидазол, рН 8,0). </w:t>
      </w:r>
      <w:r w:rsidR="00652BFA">
        <w:rPr>
          <w:rFonts w:eastAsia="Calibri"/>
          <w:color w:val="000000"/>
          <w:sz w:val="24"/>
          <w:szCs w:val="24"/>
          <w:lang w:eastAsia="en-US"/>
        </w:rPr>
        <w:t>Белок</w:t>
      </w:r>
      <w:r w:rsidR="005D04CA">
        <w:rPr>
          <w:rFonts w:eastAsia="Calibri"/>
          <w:color w:val="000000"/>
          <w:sz w:val="24"/>
          <w:szCs w:val="24"/>
          <w:lang w:eastAsia="en-US"/>
        </w:rPr>
        <w:t>содержащие ф</w:t>
      </w:r>
      <w:r w:rsidRPr="003548CD">
        <w:rPr>
          <w:rFonts w:eastAsia="Calibri"/>
          <w:color w:val="000000"/>
          <w:sz w:val="24"/>
          <w:szCs w:val="24"/>
          <w:lang w:eastAsia="en-US"/>
        </w:rPr>
        <w:t>ракции объединяли, диализовали против калий-фосфатного буфера (рН 7,0) и концентрировали ультрафильтрацией через колонки 3,000 MWCO HY (“Amicon”).</w:t>
      </w:r>
    </w:p>
    <w:p w:rsidR="00D33541" w:rsidRDefault="006E5B30" w:rsidP="00E82471">
      <w:pPr>
        <w:widowControl w:val="0"/>
        <w:suppressAutoHyphens/>
        <w:spacing w:line="360" w:lineRule="auto"/>
        <w:ind w:firstLine="709"/>
        <w:rPr>
          <w:rFonts w:eastAsia="Calibri"/>
          <w:color w:val="000000"/>
          <w:sz w:val="24"/>
          <w:szCs w:val="24"/>
          <w:lang w:eastAsia="en-US"/>
        </w:rPr>
      </w:pPr>
      <w:r w:rsidRPr="00E8148B">
        <w:rPr>
          <w:rFonts w:ascii="Calibri" w:eastAsia="Calibri" w:hAnsi="Calibri" w:cs="Calibri"/>
          <w:color w:val="000000"/>
          <w:sz w:val="24"/>
          <w:szCs w:val="24"/>
          <w:lang w:eastAsia="en-US"/>
        </w:rPr>
        <w:lastRenderedPageBreak/>
        <w:t>Общие методы</w:t>
      </w:r>
      <w:r>
        <w:rPr>
          <w:rFonts w:eastAsia="Calibri"/>
          <w:color w:val="000000"/>
          <w:sz w:val="24"/>
          <w:szCs w:val="24"/>
          <w:lang w:eastAsia="en-US"/>
        </w:rPr>
        <w:t xml:space="preserve">. </w:t>
      </w:r>
      <w:r w:rsidR="0089264A">
        <w:rPr>
          <w:rFonts w:eastAsia="Calibri"/>
          <w:color w:val="000000"/>
          <w:sz w:val="24"/>
          <w:szCs w:val="24"/>
          <w:lang w:val="en-US" w:eastAsia="en-US"/>
        </w:rPr>
        <w:t>C</w:t>
      </w:r>
      <w:r w:rsidR="004A147C" w:rsidRPr="008465A6">
        <w:rPr>
          <w:rFonts w:eastAsia="Calibri"/>
          <w:color w:val="000000"/>
          <w:sz w:val="24"/>
          <w:szCs w:val="24"/>
          <w:lang w:eastAsia="en-US"/>
        </w:rPr>
        <w:t xml:space="preserve">пектрофотомерическое определение концентрации </w:t>
      </w:r>
      <w:r w:rsidR="004A147C">
        <w:rPr>
          <w:rFonts w:eastAsia="Calibri"/>
          <w:color w:val="000000"/>
          <w:sz w:val="24"/>
          <w:szCs w:val="24"/>
          <w:lang w:eastAsia="en-US"/>
        </w:rPr>
        <w:t>ДНК</w:t>
      </w:r>
      <w:r w:rsidR="004A147C" w:rsidRPr="008465A6">
        <w:rPr>
          <w:rFonts w:eastAsia="Calibri"/>
          <w:color w:val="000000"/>
          <w:sz w:val="24"/>
          <w:szCs w:val="24"/>
          <w:lang w:eastAsia="en-US"/>
        </w:rPr>
        <w:t>,</w:t>
      </w:r>
      <w:r w:rsidR="008465A6" w:rsidRPr="008465A6">
        <w:rPr>
          <w:rFonts w:eastAsia="Calibri"/>
          <w:color w:val="000000"/>
          <w:sz w:val="24"/>
          <w:szCs w:val="24"/>
          <w:lang w:eastAsia="en-US"/>
        </w:rPr>
        <w:t xml:space="preserve"> электрофорез нукл</w:t>
      </w:r>
      <w:r w:rsidR="004A147C">
        <w:rPr>
          <w:rFonts w:eastAsia="Calibri"/>
          <w:color w:val="000000"/>
          <w:sz w:val="24"/>
          <w:szCs w:val="24"/>
          <w:lang w:eastAsia="en-US"/>
        </w:rPr>
        <w:t xml:space="preserve">еиновых кислот </w:t>
      </w:r>
      <w:r w:rsidR="00C31650">
        <w:rPr>
          <w:rFonts w:eastAsia="Calibri"/>
          <w:color w:val="000000"/>
          <w:sz w:val="24"/>
          <w:szCs w:val="24"/>
          <w:lang w:eastAsia="en-US"/>
        </w:rPr>
        <w:t>и белков</w:t>
      </w:r>
      <w:r>
        <w:rPr>
          <w:rFonts w:eastAsia="Calibri"/>
          <w:color w:val="000000"/>
          <w:sz w:val="24"/>
          <w:szCs w:val="24"/>
          <w:lang w:eastAsia="en-US"/>
        </w:rPr>
        <w:t>, клонирование</w:t>
      </w:r>
      <w:r w:rsidR="00C31650">
        <w:rPr>
          <w:rFonts w:eastAsia="Calibri"/>
          <w:color w:val="000000"/>
          <w:sz w:val="24"/>
          <w:szCs w:val="24"/>
          <w:lang w:eastAsia="en-US"/>
        </w:rPr>
        <w:t xml:space="preserve"> </w:t>
      </w:r>
      <w:r w:rsidR="008465A6" w:rsidRPr="008465A6">
        <w:rPr>
          <w:rFonts w:eastAsia="Calibri"/>
          <w:color w:val="000000"/>
          <w:sz w:val="24"/>
          <w:szCs w:val="24"/>
          <w:lang w:eastAsia="en-US"/>
        </w:rPr>
        <w:t>проводили по стандартным методикам [</w:t>
      </w:r>
      <w:r w:rsidR="00514AA1">
        <w:rPr>
          <w:rFonts w:eastAsia="Calibri"/>
          <w:color w:val="000000"/>
          <w:sz w:val="24"/>
          <w:szCs w:val="24"/>
          <w:lang w:eastAsia="en-US"/>
        </w:rPr>
        <w:t>2</w:t>
      </w:r>
      <w:r w:rsidR="002F4282" w:rsidRPr="002F4282">
        <w:rPr>
          <w:rFonts w:eastAsia="Calibri"/>
          <w:color w:val="000000"/>
          <w:sz w:val="24"/>
          <w:szCs w:val="24"/>
          <w:lang w:eastAsia="en-US"/>
        </w:rPr>
        <w:t>5</w:t>
      </w:r>
      <w:r w:rsidR="00444486">
        <w:rPr>
          <w:rFonts w:eastAsia="Calibri"/>
          <w:color w:val="000000"/>
          <w:sz w:val="24"/>
          <w:szCs w:val="24"/>
          <w:lang w:eastAsia="en-US"/>
        </w:rPr>
        <w:t>].</w:t>
      </w:r>
    </w:p>
    <w:p w:rsidR="00652BFA" w:rsidRDefault="00652BFA" w:rsidP="00E82471">
      <w:pPr>
        <w:widowControl w:val="0"/>
        <w:suppressAutoHyphens/>
        <w:spacing w:line="360" w:lineRule="auto"/>
        <w:ind w:firstLine="709"/>
        <w:rPr>
          <w:rFonts w:eastAsia="Calibri"/>
          <w:color w:val="000000"/>
          <w:sz w:val="24"/>
          <w:szCs w:val="24"/>
          <w:lang w:eastAsia="en-US"/>
        </w:rPr>
      </w:pPr>
      <w:r w:rsidRPr="00652BFA">
        <w:rPr>
          <w:rFonts w:ascii="Calibri" w:eastAsia="Calibri" w:hAnsi="Calibri" w:cs="Calibri"/>
          <w:color w:val="000000"/>
          <w:sz w:val="24"/>
          <w:szCs w:val="24"/>
          <w:lang w:eastAsia="en-US"/>
        </w:rPr>
        <w:t>Статистические методы</w:t>
      </w:r>
      <w:r w:rsidRPr="00652BFA">
        <w:rPr>
          <w:rFonts w:eastAsia="Calibri"/>
          <w:color w:val="000000"/>
          <w:sz w:val="24"/>
          <w:szCs w:val="24"/>
          <w:lang w:eastAsia="en-US"/>
        </w:rPr>
        <w:t xml:space="preserve">. Спектрофотометрическое определение концентрации </w:t>
      </w:r>
      <w:r w:rsidR="000F0AA6">
        <w:rPr>
          <w:rFonts w:eastAsia="Calibri"/>
          <w:color w:val="000000"/>
          <w:sz w:val="24"/>
          <w:szCs w:val="24"/>
          <w:lang w:eastAsia="en-US"/>
        </w:rPr>
        <w:t xml:space="preserve">ДНК, РНК и </w:t>
      </w:r>
      <w:r w:rsidRPr="00652BFA">
        <w:rPr>
          <w:rFonts w:eastAsia="Calibri"/>
          <w:color w:val="000000"/>
          <w:sz w:val="24"/>
          <w:szCs w:val="24"/>
          <w:lang w:eastAsia="en-US"/>
        </w:rPr>
        <w:t>белков проводили в трех п</w:t>
      </w:r>
      <w:r>
        <w:rPr>
          <w:rFonts w:eastAsia="Calibri"/>
          <w:color w:val="000000"/>
          <w:sz w:val="24"/>
          <w:szCs w:val="24"/>
          <w:lang w:eastAsia="en-US"/>
        </w:rPr>
        <w:t>овторах с вычислением в пакете</w:t>
      </w:r>
      <w:r w:rsidR="00C21A76">
        <w:rPr>
          <w:rFonts w:eastAsia="Calibri"/>
          <w:color w:val="000000"/>
          <w:sz w:val="24"/>
          <w:szCs w:val="24"/>
          <w:lang w:eastAsia="en-US"/>
        </w:rPr>
        <w:t xml:space="preserve"> Microsoft Office Excel 2013</w:t>
      </w:r>
      <w:r w:rsidRPr="00652BFA">
        <w:rPr>
          <w:rFonts w:eastAsia="Calibri"/>
          <w:color w:val="000000"/>
          <w:sz w:val="24"/>
          <w:szCs w:val="24"/>
          <w:lang w:eastAsia="en-US"/>
        </w:rPr>
        <w:t xml:space="preserve"> среднего арифметического значения (Xср) и </w:t>
      </w:r>
      <w:r w:rsidR="00C21A76">
        <w:rPr>
          <w:rFonts w:eastAsia="Calibri"/>
          <w:color w:val="000000"/>
          <w:sz w:val="24"/>
          <w:szCs w:val="24"/>
          <w:lang w:eastAsia="en-US"/>
        </w:rPr>
        <w:t>стандартного отклонения</w:t>
      </w:r>
      <w:r w:rsidRPr="00652BFA">
        <w:rPr>
          <w:rFonts w:eastAsia="Calibri"/>
          <w:color w:val="000000"/>
          <w:sz w:val="24"/>
          <w:szCs w:val="24"/>
          <w:lang w:eastAsia="en-US"/>
        </w:rPr>
        <w:t xml:space="preserve"> (</w:t>
      </w:r>
      <w:r w:rsidR="00A04D8B">
        <w:rPr>
          <w:rFonts w:eastAsia="Calibri"/>
          <w:color w:val="000000"/>
          <w:sz w:val="24"/>
          <w:szCs w:val="24"/>
          <w:lang w:val="en-US" w:eastAsia="en-US"/>
        </w:rPr>
        <w:t>s</w:t>
      </w:r>
      <w:r w:rsidRPr="00652BFA">
        <w:rPr>
          <w:rFonts w:eastAsia="Calibri"/>
          <w:color w:val="000000"/>
          <w:sz w:val="24"/>
          <w:szCs w:val="24"/>
          <w:lang w:eastAsia="en-US"/>
        </w:rPr>
        <w:t>).</w:t>
      </w:r>
    </w:p>
    <w:p w:rsidR="00154396" w:rsidRPr="00D33541" w:rsidRDefault="00D33541" w:rsidP="00E82471">
      <w:pPr>
        <w:widowControl w:val="0"/>
        <w:suppressAutoHyphens/>
        <w:spacing w:line="360" w:lineRule="auto"/>
        <w:ind w:firstLine="709"/>
        <w:rPr>
          <w:b/>
          <w:sz w:val="24"/>
          <w:szCs w:val="24"/>
        </w:rPr>
      </w:pPr>
      <w:r>
        <w:rPr>
          <w:rFonts w:eastAsia="Calibri"/>
          <w:color w:val="000000"/>
          <w:sz w:val="24"/>
          <w:szCs w:val="24"/>
          <w:lang w:eastAsia="en-US"/>
        </w:rPr>
        <w:br w:type="page"/>
      </w:r>
      <w:r w:rsidR="00CF7A28" w:rsidRPr="00D33541">
        <w:rPr>
          <w:b/>
          <w:sz w:val="24"/>
          <w:szCs w:val="24"/>
        </w:rPr>
        <w:lastRenderedPageBreak/>
        <w:t>3</w:t>
      </w:r>
      <w:r w:rsidR="00154396" w:rsidRPr="00D33541">
        <w:rPr>
          <w:b/>
          <w:sz w:val="24"/>
          <w:szCs w:val="24"/>
        </w:rPr>
        <w:t xml:space="preserve"> </w:t>
      </w:r>
      <w:r w:rsidR="00154396" w:rsidRPr="00D33541">
        <w:rPr>
          <w:b/>
          <w:sz w:val="24"/>
          <w:szCs w:val="24"/>
        </w:rPr>
        <w:tab/>
      </w:r>
      <w:r w:rsidR="006C2893">
        <w:rPr>
          <w:b/>
          <w:sz w:val="24"/>
          <w:szCs w:val="24"/>
        </w:rPr>
        <w:tab/>
      </w:r>
      <w:r w:rsidR="00FA7A08" w:rsidRPr="00FA7A08">
        <w:rPr>
          <w:b/>
          <w:sz w:val="24"/>
          <w:szCs w:val="24"/>
        </w:rPr>
        <w:t>Обобщение и оценка результатов исследований</w:t>
      </w:r>
    </w:p>
    <w:p w:rsidR="008E4E2E" w:rsidRPr="00915E64" w:rsidRDefault="008E4E2E" w:rsidP="002F10A1">
      <w:pPr>
        <w:spacing w:line="360" w:lineRule="auto"/>
        <w:ind w:firstLine="709"/>
        <w:rPr>
          <w:rFonts w:eastAsia="Calibri"/>
          <w:b/>
          <w:color w:val="000000"/>
          <w:sz w:val="24"/>
          <w:szCs w:val="24"/>
        </w:rPr>
      </w:pPr>
      <w:r w:rsidRPr="00915E64">
        <w:rPr>
          <w:b/>
          <w:sz w:val="24"/>
          <w:szCs w:val="24"/>
        </w:rPr>
        <w:t xml:space="preserve">3.1 </w:t>
      </w:r>
      <w:r w:rsidRPr="00915E64">
        <w:rPr>
          <w:b/>
          <w:sz w:val="24"/>
          <w:szCs w:val="24"/>
        </w:rPr>
        <w:tab/>
      </w:r>
      <w:r w:rsidR="00486CF5" w:rsidRPr="00915E64">
        <w:rPr>
          <w:rFonts w:eastAsia="Calibri"/>
          <w:b/>
          <w:color w:val="000000"/>
          <w:sz w:val="24"/>
          <w:szCs w:val="24"/>
        </w:rPr>
        <w:t>Создание генетических конструкций</w:t>
      </w:r>
    </w:p>
    <w:p w:rsidR="00682277" w:rsidRPr="00E042CD" w:rsidRDefault="004A75C8" w:rsidP="002F10A1">
      <w:pPr>
        <w:spacing w:line="360" w:lineRule="auto"/>
        <w:ind w:firstLine="709"/>
        <w:rPr>
          <w:snapToGrid w:val="0"/>
          <w:spacing w:val="-6"/>
          <w:sz w:val="24"/>
          <w:szCs w:val="24"/>
        </w:rPr>
      </w:pPr>
      <w:r>
        <w:rPr>
          <w:snapToGrid w:val="0"/>
          <w:spacing w:val="-6"/>
          <w:sz w:val="24"/>
          <w:szCs w:val="24"/>
        </w:rPr>
        <w:t xml:space="preserve">Для экспрессии в хлоропластах гены ВОО были помещены под контроль различных хлоропластных регуляторных элементов: промоторов </w:t>
      </w:r>
      <w:r w:rsidR="005E5B28">
        <w:rPr>
          <w:snapToGrid w:val="0"/>
          <w:spacing w:val="-6"/>
          <w:sz w:val="24"/>
          <w:szCs w:val="24"/>
          <w:lang w:val="en-US"/>
        </w:rPr>
        <w:t>P</w:t>
      </w:r>
      <w:r w:rsidR="005E5B28" w:rsidRPr="005E5B28">
        <w:rPr>
          <w:i/>
          <w:snapToGrid w:val="0"/>
          <w:spacing w:val="-6"/>
          <w:sz w:val="24"/>
          <w:szCs w:val="24"/>
          <w:lang w:val="en-US"/>
        </w:rPr>
        <w:t>psbA</w:t>
      </w:r>
      <w:r>
        <w:rPr>
          <w:snapToGrid w:val="0"/>
          <w:spacing w:val="-6"/>
          <w:sz w:val="24"/>
          <w:szCs w:val="24"/>
        </w:rPr>
        <w:t xml:space="preserve"> </w:t>
      </w:r>
      <w:r w:rsidR="005E5B28">
        <w:rPr>
          <w:snapToGrid w:val="0"/>
          <w:spacing w:val="-6"/>
          <w:sz w:val="24"/>
          <w:szCs w:val="24"/>
        </w:rPr>
        <w:t xml:space="preserve">или </w:t>
      </w:r>
      <w:r w:rsidR="005E5B28">
        <w:rPr>
          <w:snapToGrid w:val="0"/>
          <w:spacing w:val="-6"/>
          <w:sz w:val="24"/>
          <w:szCs w:val="24"/>
          <w:lang w:val="en-US"/>
        </w:rPr>
        <w:t>P</w:t>
      </w:r>
      <w:r w:rsidR="005E5B28" w:rsidRPr="005E5B28">
        <w:rPr>
          <w:i/>
          <w:snapToGrid w:val="0"/>
          <w:spacing w:val="-6"/>
          <w:sz w:val="24"/>
          <w:szCs w:val="24"/>
          <w:lang w:val="en-US"/>
        </w:rPr>
        <w:t>rrn</w:t>
      </w:r>
      <w:r w:rsidR="005E5B28" w:rsidRPr="005E5B28">
        <w:rPr>
          <w:snapToGrid w:val="0"/>
          <w:spacing w:val="-6"/>
          <w:sz w:val="24"/>
          <w:szCs w:val="24"/>
        </w:rPr>
        <w:t xml:space="preserve"> </w:t>
      </w:r>
      <w:r>
        <w:rPr>
          <w:snapToGrid w:val="0"/>
          <w:spacing w:val="-6"/>
          <w:sz w:val="24"/>
          <w:szCs w:val="24"/>
        </w:rPr>
        <w:t>и терминаторов</w:t>
      </w:r>
      <w:r w:rsidR="005E5B28" w:rsidRPr="005E5B28">
        <w:rPr>
          <w:snapToGrid w:val="0"/>
          <w:spacing w:val="-6"/>
          <w:sz w:val="24"/>
          <w:szCs w:val="24"/>
        </w:rPr>
        <w:t xml:space="preserve"> </w:t>
      </w:r>
      <w:r w:rsidR="005E5B28">
        <w:rPr>
          <w:snapToGrid w:val="0"/>
          <w:spacing w:val="-6"/>
          <w:sz w:val="24"/>
          <w:szCs w:val="24"/>
        </w:rPr>
        <w:t xml:space="preserve">транскрипции </w:t>
      </w:r>
      <w:r w:rsidR="005E5B28">
        <w:rPr>
          <w:snapToGrid w:val="0"/>
          <w:spacing w:val="-6"/>
          <w:sz w:val="24"/>
          <w:szCs w:val="24"/>
          <w:lang w:val="en-US"/>
        </w:rPr>
        <w:t>T</w:t>
      </w:r>
      <w:r w:rsidR="005E5B28" w:rsidRPr="005E5B28">
        <w:rPr>
          <w:i/>
          <w:snapToGrid w:val="0"/>
          <w:spacing w:val="-6"/>
          <w:sz w:val="24"/>
          <w:szCs w:val="24"/>
          <w:lang w:val="en-US"/>
        </w:rPr>
        <w:t>psbA</w:t>
      </w:r>
      <w:r w:rsidR="005E5B28" w:rsidRPr="005E5B28">
        <w:rPr>
          <w:snapToGrid w:val="0"/>
          <w:spacing w:val="-6"/>
          <w:sz w:val="24"/>
          <w:szCs w:val="24"/>
        </w:rPr>
        <w:t xml:space="preserve"> </w:t>
      </w:r>
      <w:r w:rsidR="005E5B28">
        <w:rPr>
          <w:snapToGrid w:val="0"/>
          <w:spacing w:val="-6"/>
          <w:sz w:val="24"/>
          <w:szCs w:val="24"/>
        </w:rPr>
        <w:t xml:space="preserve">или </w:t>
      </w:r>
      <w:r w:rsidR="005E5B28">
        <w:rPr>
          <w:snapToGrid w:val="0"/>
          <w:spacing w:val="-6"/>
          <w:sz w:val="24"/>
          <w:szCs w:val="24"/>
          <w:lang w:val="en-US"/>
        </w:rPr>
        <w:t>T</w:t>
      </w:r>
      <w:r w:rsidR="005E5B28" w:rsidRPr="005E5B28">
        <w:rPr>
          <w:i/>
          <w:snapToGrid w:val="0"/>
          <w:spacing w:val="-6"/>
          <w:sz w:val="24"/>
          <w:szCs w:val="24"/>
          <w:lang w:val="en-US"/>
        </w:rPr>
        <w:t>rbcL</w:t>
      </w:r>
      <w:r w:rsidR="005E5B28" w:rsidRPr="005E5B28">
        <w:rPr>
          <w:snapToGrid w:val="0"/>
          <w:spacing w:val="-6"/>
          <w:sz w:val="24"/>
          <w:szCs w:val="24"/>
        </w:rPr>
        <w:t xml:space="preserve">. </w:t>
      </w:r>
      <w:r w:rsidR="005E5B28">
        <w:rPr>
          <w:snapToGrid w:val="0"/>
          <w:spacing w:val="-6"/>
          <w:sz w:val="24"/>
          <w:szCs w:val="24"/>
        </w:rPr>
        <w:t>В работе были использованы р</w:t>
      </w:r>
      <w:r w:rsidR="00682277" w:rsidRPr="00682277">
        <w:rPr>
          <w:snapToGrid w:val="0"/>
          <w:spacing w:val="-6"/>
          <w:sz w:val="24"/>
          <w:szCs w:val="24"/>
        </w:rPr>
        <w:t xml:space="preserve">анее </w:t>
      </w:r>
      <w:r w:rsidR="005E5B28">
        <w:rPr>
          <w:snapToGrid w:val="0"/>
          <w:spacing w:val="-6"/>
          <w:sz w:val="24"/>
          <w:szCs w:val="24"/>
        </w:rPr>
        <w:t xml:space="preserve">полученные нами вектора, содержащие </w:t>
      </w:r>
      <w:r w:rsidR="00682277" w:rsidRPr="00682277">
        <w:rPr>
          <w:snapToGrid w:val="0"/>
          <w:spacing w:val="-6"/>
          <w:sz w:val="24"/>
          <w:szCs w:val="24"/>
        </w:rPr>
        <w:t>ген</w:t>
      </w:r>
      <w:r w:rsidR="005E5B28">
        <w:rPr>
          <w:snapToGrid w:val="0"/>
          <w:spacing w:val="-6"/>
          <w:sz w:val="24"/>
          <w:szCs w:val="24"/>
        </w:rPr>
        <w:t>ы</w:t>
      </w:r>
      <w:r w:rsidR="00682277" w:rsidRPr="00682277">
        <w:rPr>
          <w:snapToGrid w:val="0"/>
          <w:spacing w:val="-6"/>
          <w:sz w:val="24"/>
          <w:szCs w:val="24"/>
        </w:rPr>
        <w:t xml:space="preserve"> </w:t>
      </w:r>
      <w:r w:rsidR="00682277" w:rsidRPr="00682277">
        <w:rPr>
          <w:i/>
          <w:snapToGrid w:val="0"/>
          <w:spacing w:val="-6"/>
          <w:sz w:val="24"/>
          <w:szCs w:val="24"/>
        </w:rPr>
        <w:t>sppv117</w:t>
      </w:r>
      <w:r w:rsidR="005E5B28">
        <w:rPr>
          <w:snapToGrid w:val="0"/>
          <w:spacing w:val="-6"/>
          <w:sz w:val="24"/>
          <w:szCs w:val="24"/>
        </w:rPr>
        <w:t xml:space="preserve"> (</w:t>
      </w:r>
      <w:r w:rsidR="005E5B28" w:rsidRPr="00682277">
        <w:rPr>
          <w:snapToGrid w:val="0"/>
          <w:spacing w:val="-6"/>
          <w:sz w:val="24"/>
          <w:szCs w:val="24"/>
        </w:rPr>
        <w:t>450 п.</w:t>
      </w:r>
      <w:r w:rsidR="005E5B28">
        <w:rPr>
          <w:snapToGrid w:val="0"/>
          <w:spacing w:val="-6"/>
          <w:sz w:val="24"/>
          <w:szCs w:val="24"/>
        </w:rPr>
        <w:t>н</w:t>
      </w:r>
      <w:r w:rsidR="005E5B28" w:rsidRPr="00682277">
        <w:rPr>
          <w:snapToGrid w:val="0"/>
          <w:spacing w:val="-6"/>
          <w:sz w:val="24"/>
          <w:szCs w:val="24"/>
        </w:rPr>
        <w:t>.</w:t>
      </w:r>
      <w:r w:rsidR="005E5B28">
        <w:rPr>
          <w:snapToGrid w:val="0"/>
          <w:spacing w:val="-6"/>
          <w:sz w:val="24"/>
          <w:szCs w:val="24"/>
        </w:rPr>
        <w:t xml:space="preserve">) и </w:t>
      </w:r>
      <w:r w:rsidR="005E5B28" w:rsidRPr="00F93620">
        <w:rPr>
          <w:i/>
          <w:snapToGrid w:val="0"/>
          <w:spacing w:val="-6"/>
          <w:sz w:val="24"/>
          <w:szCs w:val="24"/>
        </w:rPr>
        <w:t>sppv060</w:t>
      </w:r>
      <w:r w:rsidR="005E5B28">
        <w:rPr>
          <w:snapToGrid w:val="0"/>
          <w:spacing w:val="-6"/>
          <w:sz w:val="24"/>
          <w:szCs w:val="24"/>
        </w:rPr>
        <w:t>Δ (</w:t>
      </w:r>
      <w:r w:rsidR="005E5B28" w:rsidRPr="00682277">
        <w:rPr>
          <w:snapToGrid w:val="0"/>
          <w:spacing w:val="-6"/>
          <w:sz w:val="24"/>
          <w:szCs w:val="24"/>
        </w:rPr>
        <w:t>567 п.</w:t>
      </w:r>
      <w:r w:rsidR="005E5B28">
        <w:rPr>
          <w:snapToGrid w:val="0"/>
          <w:spacing w:val="-6"/>
          <w:sz w:val="24"/>
          <w:szCs w:val="24"/>
        </w:rPr>
        <w:t>н</w:t>
      </w:r>
      <w:r w:rsidR="005E5B28" w:rsidRPr="00682277">
        <w:rPr>
          <w:snapToGrid w:val="0"/>
          <w:spacing w:val="-6"/>
          <w:sz w:val="24"/>
          <w:szCs w:val="24"/>
        </w:rPr>
        <w:t>.</w:t>
      </w:r>
      <w:r w:rsidR="00517E16">
        <w:rPr>
          <w:snapToGrid w:val="0"/>
          <w:spacing w:val="-6"/>
          <w:sz w:val="24"/>
          <w:szCs w:val="24"/>
        </w:rPr>
        <w:t xml:space="preserve"> из 738 п. н)</w:t>
      </w:r>
      <w:r w:rsidR="005E5B28" w:rsidRPr="00682277">
        <w:rPr>
          <w:snapToGrid w:val="0"/>
          <w:spacing w:val="-6"/>
          <w:sz w:val="24"/>
          <w:szCs w:val="24"/>
        </w:rPr>
        <w:t xml:space="preserve"> </w:t>
      </w:r>
      <w:r w:rsidR="005E5B28">
        <w:rPr>
          <w:snapToGrid w:val="0"/>
          <w:spacing w:val="-6"/>
          <w:sz w:val="24"/>
          <w:szCs w:val="24"/>
        </w:rPr>
        <w:t xml:space="preserve">в составе </w:t>
      </w:r>
      <w:r w:rsidR="005E5B28" w:rsidRPr="00682277">
        <w:rPr>
          <w:snapToGrid w:val="0"/>
          <w:spacing w:val="-6"/>
          <w:sz w:val="24"/>
          <w:szCs w:val="24"/>
        </w:rPr>
        <w:t>экспрессионн</w:t>
      </w:r>
      <w:r w:rsidR="005E5B28">
        <w:rPr>
          <w:snapToGrid w:val="0"/>
          <w:spacing w:val="-6"/>
          <w:sz w:val="24"/>
          <w:szCs w:val="24"/>
        </w:rPr>
        <w:t>ого</w:t>
      </w:r>
      <w:r w:rsidR="005E5B28" w:rsidRPr="00682277">
        <w:rPr>
          <w:snapToGrid w:val="0"/>
          <w:spacing w:val="-6"/>
          <w:sz w:val="24"/>
          <w:szCs w:val="24"/>
        </w:rPr>
        <w:t xml:space="preserve"> вектор</w:t>
      </w:r>
      <w:r w:rsidR="005E5B28">
        <w:rPr>
          <w:snapToGrid w:val="0"/>
          <w:spacing w:val="-6"/>
          <w:sz w:val="24"/>
          <w:szCs w:val="24"/>
        </w:rPr>
        <w:t>а</w:t>
      </w:r>
      <w:r w:rsidR="005E5B28" w:rsidRPr="00682277">
        <w:rPr>
          <w:snapToGrid w:val="0"/>
          <w:spacing w:val="-6"/>
          <w:sz w:val="24"/>
          <w:szCs w:val="24"/>
        </w:rPr>
        <w:t xml:space="preserve"> pET19b</w:t>
      </w:r>
      <w:r w:rsidR="005E5B28">
        <w:rPr>
          <w:snapToGrid w:val="0"/>
          <w:spacing w:val="-6"/>
          <w:sz w:val="24"/>
          <w:szCs w:val="24"/>
        </w:rPr>
        <w:t xml:space="preserve"> </w:t>
      </w:r>
      <w:r w:rsidR="00682277" w:rsidRPr="008465A6">
        <w:rPr>
          <w:rFonts w:eastAsia="Calibri"/>
          <w:color w:val="000000"/>
          <w:sz w:val="24"/>
          <w:szCs w:val="24"/>
          <w:lang w:eastAsia="en-US"/>
        </w:rPr>
        <w:t>[</w:t>
      </w:r>
      <w:r w:rsidR="005D04CA" w:rsidRPr="005D04CA">
        <w:rPr>
          <w:rFonts w:eastAsia="Calibri"/>
          <w:color w:val="000000"/>
          <w:sz w:val="24"/>
          <w:szCs w:val="24"/>
          <w:lang w:eastAsia="en-US"/>
        </w:rPr>
        <w:t>2</w:t>
      </w:r>
      <w:r w:rsidR="002F4282" w:rsidRPr="002F4282">
        <w:rPr>
          <w:rFonts w:eastAsia="Calibri"/>
          <w:color w:val="000000"/>
          <w:sz w:val="24"/>
          <w:szCs w:val="24"/>
          <w:lang w:eastAsia="en-US"/>
        </w:rPr>
        <w:t>6</w:t>
      </w:r>
      <w:r w:rsidR="00BE7C4B" w:rsidRPr="00BE7C4B">
        <w:rPr>
          <w:rFonts w:eastAsia="Calibri"/>
          <w:color w:val="000000"/>
          <w:sz w:val="24"/>
          <w:szCs w:val="24"/>
          <w:lang w:eastAsia="en-US"/>
        </w:rPr>
        <w:t>]</w:t>
      </w:r>
      <w:r w:rsidR="00682277" w:rsidRPr="005D04CA">
        <w:rPr>
          <w:rFonts w:eastAsia="Calibri"/>
          <w:color w:val="000000"/>
          <w:sz w:val="24"/>
          <w:szCs w:val="24"/>
          <w:lang w:eastAsia="en-US"/>
        </w:rPr>
        <w:t xml:space="preserve">, </w:t>
      </w:r>
      <w:r w:rsidR="00BE7C4B" w:rsidRPr="00BE7C4B">
        <w:rPr>
          <w:rFonts w:eastAsia="Calibri"/>
          <w:color w:val="000000"/>
          <w:sz w:val="24"/>
          <w:szCs w:val="24"/>
          <w:lang w:eastAsia="en-US"/>
        </w:rPr>
        <w:t>[</w:t>
      </w:r>
      <w:r w:rsidR="00682277" w:rsidRPr="005D04CA">
        <w:rPr>
          <w:rFonts w:eastAsia="Calibri"/>
          <w:color w:val="000000"/>
          <w:sz w:val="24"/>
          <w:szCs w:val="24"/>
          <w:lang w:eastAsia="en-US"/>
        </w:rPr>
        <w:t>2</w:t>
      </w:r>
      <w:r w:rsidR="002F4282" w:rsidRPr="002F4282">
        <w:rPr>
          <w:rFonts w:eastAsia="Calibri"/>
          <w:color w:val="000000"/>
          <w:sz w:val="24"/>
          <w:szCs w:val="24"/>
          <w:lang w:eastAsia="en-US"/>
        </w:rPr>
        <w:t>7</w:t>
      </w:r>
      <w:r w:rsidR="00682277" w:rsidRPr="008465A6">
        <w:rPr>
          <w:rFonts w:eastAsia="Calibri"/>
          <w:color w:val="000000"/>
          <w:sz w:val="24"/>
          <w:szCs w:val="24"/>
          <w:lang w:eastAsia="en-US"/>
        </w:rPr>
        <w:t>]</w:t>
      </w:r>
      <w:r w:rsidR="00682277" w:rsidRPr="00682277">
        <w:rPr>
          <w:snapToGrid w:val="0"/>
          <w:spacing w:val="-6"/>
          <w:sz w:val="24"/>
          <w:szCs w:val="24"/>
        </w:rPr>
        <w:t xml:space="preserve">. </w:t>
      </w:r>
      <w:r w:rsidR="0042658A">
        <w:rPr>
          <w:snapToGrid w:val="0"/>
          <w:spacing w:val="-6"/>
          <w:sz w:val="24"/>
          <w:szCs w:val="24"/>
        </w:rPr>
        <w:t>Г</w:t>
      </w:r>
      <w:r w:rsidR="00682277" w:rsidRPr="00682277">
        <w:rPr>
          <w:snapToGrid w:val="0"/>
          <w:spacing w:val="-6"/>
          <w:sz w:val="24"/>
          <w:szCs w:val="24"/>
        </w:rPr>
        <w:t xml:space="preserve">ены </w:t>
      </w:r>
      <w:r w:rsidR="001031F2">
        <w:rPr>
          <w:snapToGrid w:val="0"/>
          <w:spacing w:val="-6"/>
          <w:sz w:val="24"/>
          <w:szCs w:val="24"/>
        </w:rPr>
        <w:t xml:space="preserve">ВОО </w:t>
      </w:r>
      <w:r w:rsidR="00682277" w:rsidRPr="00682277">
        <w:rPr>
          <w:snapToGrid w:val="0"/>
          <w:spacing w:val="-6"/>
          <w:sz w:val="24"/>
          <w:szCs w:val="24"/>
        </w:rPr>
        <w:t>из плазмид pET19b/sppv117 и pET19b/sppv60</w:t>
      </w:r>
      <w:r w:rsidR="00E042CD">
        <w:rPr>
          <w:snapToGrid w:val="0"/>
          <w:spacing w:val="-6"/>
          <w:sz w:val="24"/>
          <w:szCs w:val="24"/>
        </w:rPr>
        <w:t>Δ</w:t>
      </w:r>
      <w:r w:rsidR="00682277" w:rsidRPr="00682277">
        <w:rPr>
          <w:snapToGrid w:val="0"/>
          <w:spacing w:val="-6"/>
          <w:sz w:val="24"/>
          <w:szCs w:val="24"/>
        </w:rPr>
        <w:t xml:space="preserve"> были переклонированы в транзиентный вектор pICH11599 по сайтам рестрикции </w:t>
      </w:r>
      <w:r w:rsidR="00682277" w:rsidRPr="00E042CD">
        <w:rPr>
          <w:i/>
          <w:snapToGrid w:val="0"/>
          <w:spacing w:val="-6"/>
          <w:sz w:val="24"/>
          <w:szCs w:val="24"/>
        </w:rPr>
        <w:t>Nco</w:t>
      </w:r>
      <w:r w:rsidR="00682277" w:rsidRPr="00682277">
        <w:rPr>
          <w:snapToGrid w:val="0"/>
          <w:spacing w:val="-6"/>
          <w:sz w:val="24"/>
          <w:szCs w:val="24"/>
        </w:rPr>
        <w:t xml:space="preserve">I и </w:t>
      </w:r>
      <w:r w:rsidR="00682277" w:rsidRPr="00E042CD">
        <w:rPr>
          <w:i/>
          <w:snapToGrid w:val="0"/>
          <w:spacing w:val="-6"/>
          <w:sz w:val="24"/>
          <w:szCs w:val="24"/>
        </w:rPr>
        <w:t>Bam</w:t>
      </w:r>
      <w:r w:rsidR="00682277" w:rsidRPr="00682277">
        <w:rPr>
          <w:snapToGrid w:val="0"/>
          <w:spacing w:val="-6"/>
          <w:sz w:val="24"/>
          <w:szCs w:val="24"/>
        </w:rPr>
        <w:t>HI, что привело к получению плазмид pICH11599/sppv117</w:t>
      </w:r>
      <w:r w:rsidR="00682277">
        <w:rPr>
          <w:snapToGrid w:val="0"/>
          <w:spacing w:val="-6"/>
          <w:sz w:val="24"/>
          <w:szCs w:val="24"/>
        </w:rPr>
        <w:t xml:space="preserve"> и pICH11599/sppv60</w:t>
      </w:r>
      <w:r w:rsidR="00E042CD">
        <w:rPr>
          <w:snapToGrid w:val="0"/>
          <w:spacing w:val="-6"/>
          <w:sz w:val="24"/>
          <w:szCs w:val="24"/>
        </w:rPr>
        <w:t>Δ</w:t>
      </w:r>
      <w:r w:rsidR="00682277">
        <w:rPr>
          <w:snapToGrid w:val="0"/>
          <w:spacing w:val="-6"/>
          <w:sz w:val="24"/>
          <w:szCs w:val="24"/>
        </w:rPr>
        <w:t xml:space="preserve">. </w:t>
      </w:r>
      <w:r w:rsidR="00682277" w:rsidRPr="00682277">
        <w:rPr>
          <w:snapToGrid w:val="0"/>
          <w:spacing w:val="-6"/>
          <w:sz w:val="24"/>
          <w:szCs w:val="24"/>
        </w:rPr>
        <w:t xml:space="preserve">Наличие в полученных плазмидах сайта </w:t>
      </w:r>
      <w:r w:rsidR="00682277" w:rsidRPr="00E042CD">
        <w:rPr>
          <w:i/>
          <w:snapToGrid w:val="0"/>
          <w:spacing w:val="-6"/>
          <w:sz w:val="24"/>
          <w:szCs w:val="24"/>
        </w:rPr>
        <w:t>Xba</w:t>
      </w:r>
      <w:r w:rsidR="00682277" w:rsidRPr="00682277">
        <w:rPr>
          <w:snapToGrid w:val="0"/>
          <w:spacing w:val="-6"/>
          <w:sz w:val="24"/>
          <w:szCs w:val="24"/>
        </w:rPr>
        <w:t xml:space="preserve">I после сайта </w:t>
      </w:r>
      <w:r w:rsidR="00682277" w:rsidRPr="00E042CD">
        <w:rPr>
          <w:i/>
          <w:snapToGrid w:val="0"/>
          <w:spacing w:val="-6"/>
          <w:sz w:val="24"/>
          <w:szCs w:val="24"/>
        </w:rPr>
        <w:t>Bam</w:t>
      </w:r>
      <w:r w:rsidR="00682277" w:rsidRPr="00682277">
        <w:rPr>
          <w:snapToGrid w:val="0"/>
          <w:spacing w:val="-6"/>
          <w:sz w:val="24"/>
          <w:szCs w:val="24"/>
        </w:rPr>
        <w:t xml:space="preserve">HI позволило провести клонирование генов ВОО в вектор pKG27 между сайтами </w:t>
      </w:r>
      <w:r w:rsidR="00682277" w:rsidRPr="005D04CA">
        <w:rPr>
          <w:i/>
          <w:snapToGrid w:val="0"/>
          <w:spacing w:val="-6"/>
          <w:sz w:val="24"/>
          <w:szCs w:val="24"/>
        </w:rPr>
        <w:t>Nco</w:t>
      </w:r>
      <w:r w:rsidR="00682277" w:rsidRPr="00682277">
        <w:rPr>
          <w:snapToGrid w:val="0"/>
          <w:spacing w:val="-6"/>
          <w:sz w:val="24"/>
          <w:szCs w:val="24"/>
        </w:rPr>
        <w:t xml:space="preserve">I и </w:t>
      </w:r>
      <w:r w:rsidR="00682277" w:rsidRPr="00E042CD">
        <w:rPr>
          <w:i/>
          <w:snapToGrid w:val="0"/>
          <w:spacing w:val="-6"/>
          <w:sz w:val="24"/>
          <w:szCs w:val="24"/>
        </w:rPr>
        <w:t>Xba</w:t>
      </w:r>
      <w:r w:rsidR="00682277" w:rsidRPr="00682277">
        <w:rPr>
          <w:snapToGrid w:val="0"/>
          <w:spacing w:val="-6"/>
          <w:sz w:val="24"/>
          <w:szCs w:val="24"/>
        </w:rPr>
        <w:t>I</w:t>
      </w:r>
      <w:r w:rsidR="00E042CD">
        <w:rPr>
          <w:snapToGrid w:val="0"/>
          <w:spacing w:val="-6"/>
          <w:sz w:val="24"/>
          <w:szCs w:val="24"/>
        </w:rPr>
        <w:t xml:space="preserve"> вместо </w:t>
      </w:r>
      <w:r w:rsidR="00E042CD" w:rsidRPr="00682277">
        <w:rPr>
          <w:snapToGrid w:val="0"/>
          <w:spacing w:val="-6"/>
          <w:sz w:val="24"/>
          <w:szCs w:val="24"/>
        </w:rPr>
        <w:t xml:space="preserve">гена </w:t>
      </w:r>
      <w:r w:rsidR="00E042CD" w:rsidRPr="00E042CD">
        <w:rPr>
          <w:i/>
          <w:snapToGrid w:val="0"/>
          <w:spacing w:val="-6"/>
          <w:sz w:val="24"/>
          <w:szCs w:val="24"/>
        </w:rPr>
        <w:t>uidA</w:t>
      </w:r>
      <w:r w:rsidR="00E042CD" w:rsidRPr="00682277">
        <w:rPr>
          <w:snapToGrid w:val="0"/>
          <w:spacing w:val="-6"/>
          <w:sz w:val="24"/>
          <w:szCs w:val="24"/>
        </w:rPr>
        <w:t>, кодир</w:t>
      </w:r>
      <w:r w:rsidR="00E042CD">
        <w:rPr>
          <w:snapToGrid w:val="0"/>
          <w:spacing w:val="-6"/>
          <w:sz w:val="24"/>
          <w:szCs w:val="24"/>
        </w:rPr>
        <w:t xml:space="preserve">ующего репортерный белок </w:t>
      </w:r>
      <w:r w:rsidR="00F93620" w:rsidRPr="00F93620">
        <w:rPr>
          <w:snapToGrid w:val="0"/>
          <w:spacing w:val="-6"/>
          <w:sz w:val="24"/>
          <w:szCs w:val="24"/>
        </w:rPr>
        <w:t>β-глюкуронидазу (GUS)</w:t>
      </w:r>
      <w:r w:rsidR="00682277" w:rsidRPr="00682277">
        <w:rPr>
          <w:snapToGrid w:val="0"/>
          <w:spacing w:val="-6"/>
          <w:sz w:val="24"/>
          <w:szCs w:val="24"/>
        </w:rPr>
        <w:t xml:space="preserve">, поместив их между промотором и терминатором пластидного гена </w:t>
      </w:r>
      <w:r w:rsidR="00682277" w:rsidRPr="00682277">
        <w:rPr>
          <w:i/>
          <w:snapToGrid w:val="0"/>
          <w:spacing w:val="-6"/>
          <w:sz w:val="24"/>
          <w:szCs w:val="24"/>
        </w:rPr>
        <w:t>psbA</w:t>
      </w:r>
      <w:r w:rsidR="00E042CD">
        <w:rPr>
          <w:i/>
          <w:snapToGrid w:val="0"/>
          <w:spacing w:val="-6"/>
          <w:sz w:val="24"/>
          <w:szCs w:val="24"/>
        </w:rPr>
        <w:t>.</w:t>
      </w:r>
      <w:r w:rsidR="00E042CD" w:rsidRPr="00E042CD">
        <w:rPr>
          <w:snapToGrid w:val="0"/>
          <w:spacing w:val="-6"/>
          <w:sz w:val="24"/>
          <w:szCs w:val="24"/>
        </w:rPr>
        <w:t xml:space="preserve"> </w:t>
      </w:r>
      <w:r w:rsidR="00E042CD">
        <w:rPr>
          <w:snapToGrid w:val="0"/>
          <w:spacing w:val="-6"/>
          <w:sz w:val="24"/>
          <w:szCs w:val="24"/>
        </w:rPr>
        <w:t xml:space="preserve">Полученные плазмиды обозначили как </w:t>
      </w:r>
      <w:r w:rsidR="00E042CD">
        <w:rPr>
          <w:snapToGrid w:val="0"/>
          <w:spacing w:val="-6"/>
          <w:sz w:val="24"/>
          <w:szCs w:val="24"/>
          <w:lang w:val="en-US"/>
        </w:rPr>
        <w:t>pKG</w:t>
      </w:r>
      <w:r w:rsidR="00E042CD" w:rsidRPr="00E042CD">
        <w:rPr>
          <w:snapToGrid w:val="0"/>
          <w:spacing w:val="-6"/>
          <w:sz w:val="24"/>
          <w:szCs w:val="24"/>
        </w:rPr>
        <w:t>27/</w:t>
      </w:r>
      <w:r w:rsidR="00E042CD">
        <w:rPr>
          <w:snapToGrid w:val="0"/>
          <w:spacing w:val="-6"/>
          <w:sz w:val="24"/>
          <w:szCs w:val="24"/>
          <w:lang w:val="en-US"/>
        </w:rPr>
        <w:t>sppv</w:t>
      </w:r>
      <w:r w:rsidR="00E042CD" w:rsidRPr="00E042CD">
        <w:rPr>
          <w:snapToGrid w:val="0"/>
          <w:spacing w:val="-6"/>
          <w:sz w:val="24"/>
          <w:szCs w:val="24"/>
        </w:rPr>
        <w:t xml:space="preserve">117 </w:t>
      </w:r>
      <w:r w:rsidR="00BE7C4B">
        <w:rPr>
          <w:snapToGrid w:val="0"/>
          <w:spacing w:val="-6"/>
          <w:sz w:val="24"/>
          <w:szCs w:val="24"/>
        </w:rPr>
        <w:t>и</w:t>
      </w:r>
      <w:r w:rsidR="00E042CD" w:rsidRPr="00E042CD">
        <w:rPr>
          <w:snapToGrid w:val="0"/>
          <w:spacing w:val="-6"/>
          <w:sz w:val="24"/>
          <w:szCs w:val="24"/>
        </w:rPr>
        <w:t xml:space="preserve"> </w:t>
      </w:r>
      <w:r w:rsidR="00E042CD">
        <w:rPr>
          <w:snapToGrid w:val="0"/>
          <w:spacing w:val="-6"/>
          <w:sz w:val="24"/>
          <w:szCs w:val="24"/>
          <w:lang w:val="en-US"/>
        </w:rPr>
        <w:t>pKG</w:t>
      </w:r>
      <w:r w:rsidR="00E042CD" w:rsidRPr="00E042CD">
        <w:rPr>
          <w:snapToGrid w:val="0"/>
          <w:spacing w:val="-6"/>
          <w:sz w:val="24"/>
          <w:szCs w:val="24"/>
        </w:rPr>
        <w:t>27/</w:t>
      </w:r>
      <w:r w:rsidR="00E042CD">
        <w:rPr>
          <w:snapToGrid w:val="0"/>
          <w:spacing w:val="-6"/>
          <w:sz w:val="24"/>
          <w:szCs w:val="24"/>
          <w:lang w:val="en-US"/>
        </w:rPr>
        <w:t>sppv</w:t>
      </w:r>
      <w:r w:rsidR="00E042CD" w:rsidRPr="00E042CD">
        <w:rPr>
          <w:snapToGrid w:val="0"/>
          <w:spacing w:val="-6"/>
          <w:sz w:val="24"/>
          <w:szCs w:val="24"/>
        </w:rPr>
        <w:t>060</w:t>
      </w:r>
      <w:r w:rsidR="00E042CD">
        <w:rPr>
          <w:snapToGrid w:val="0"/>
          <w:spacing w:val="-6"/>
          <w:sz w:val="24"/>
          <w:szCs w:val="24"/>
          <w:lang w:val="en-US"/>
        </w:rPr>
        <w:t>Δ</w:t>
      </w:r>
      <w:r w:rsidR="00E042CD">
        <w:rPr>
          <w:snapToGrid w:val="0"/>
          <w:spacing w:val="-6"/>
          <w:sz w:val="24"/>
          <w:szCs w:val="24"/>
        </w:rPr>
        <w:t>, соответственно.</w:t>
      </w:r>
    </w:p>
    <w:p w:rsidR="00E042CD" w:rsidRDefault="00E042CD" w:rsidP="002F10A1">
      <w:pPr>
        <w:spacing w:line="360" w:lineRule="auto"/>
        <w:ind w:firstLine="709"/>
        <w:rPr>
          <w:snapToGrid w:val="0"/>
          <w:spacing w:val="-6"/>
          <w:sz w:val="24"/>
          <w:szCs w:val="24"/>
        </w:rPr>
      </w:pPr>
      <w:r>
        <w:rPr>
          <w:snapToGrid w:val="0"/>
          <w:spacing w:val="-6"/>
          <w:sz w:val="24"/>
          <w:szCs w:val="24"/>
        </w:rPr>
        <w:t xml:space="preserve">Паралельно оба гена были субклонированы в </w:t>
      </w:r>
      <w:r w:rsidRPr="00E042CD">
        <w:rPr>
          <w:snapToGrid w:val="0"/>
          <w:spacing w:val="-6"/>
          <w:sz w:val="24"/>
          <w:szCs w:val="24"/>
        </w:rPr>
        <w:t>вектор pHK20</w:t>
      </w:r>
      <w:r>
        <w:rPr>
          <w:snapToGrid w:val="0"/>
          <w:spacing w:val="-6"/>
          <w:sz w:val="24"/>
          <w:szCs w:val="24"/>
        </w:rPr>
        <w:t>,</w:t>
      </w:r>
      <w:r w:rsidRPr="00E042CD">
        <w:rPr>
          <w:snapToGrid w:val="0"/>
          <w:spacing w:val="-6"/>
          <w:sz w:val="24"/>
          <w:szCs w:val="24"/>
        </w:rPr>
        <w:t xml:space="preserve"> содерж</w:t>
      </w:r>
      <w:r>
        <w:rPr>
          <w:snapToGrid w:val="0"/>
          <w:spacing w:val="-6"/>
          <w:sz w:val="24"/>
          <w:szCs w:val="24"/>
        </w:rPr>
        <w:t>ащий</w:t>
      </w:r>
      <w:r w:rsidRPr="00E042CD">
        <w:rPr>
          <w:snapToGrid w:val="0"/>
          <w:spacing w:val="-6"/>
          <w:sz w:val="24"/>
          <w:szCs w:val="24"/>
        </w:rPr>
        <w:t xml:space="preserve"> кодирующий неомицинтрансферазу ген </w:t>
      </w:r>
      <w:r w:rsidRPr="00E042CD">
        <w:rPr>
          <w:i/>
          <w:snapToGrid w:val="0"/>
          <w:spacing w:val="-6"/>
          <w:sz w:val="24"/>
          <w:szCs w:val="24"/>
        </w:rPr>
        <w:t>neo</w:t>
      </w:r>
      <w:r w:rsidRPr="00E042CD">
        <w:rPr>
          <w:snapToGrid w:val="0"/>
          <w:spacing w:val="-6"/>
          <w:sz w:val="24"/>
          <w:szCs w:val="24"/>
        </w:rPr>
        <w:t xml:space="preserve"> между хлоропластным промотором </w:t>
      </w:r>
      <w:r>
        <w:rPr>
          <w:snapToGrid w:val="0"/>
          <w:spacing w:val="-6"/>
          <w:sz w:val="24"/>
          <w:szCs w:val="24"/>
          <w:lang w:val="en-US"/>
        </w:rPr>
        <w:t>P</w:t>
      </w:r>
      <w:r w:rsidRPr="00E042CD">
        <w:rPr>
          <w:i/>
          <w:snapToGrid w:val="0"/>
          <w:spacing w:val="-6"/>
          <w:sz w:val="24"/>
          <w:szCs w:val="24"/>
        </w:rPr>
        <w:t>rrn</w:t>
      </w:r>
      <w:r w:rsidRPr="00E042CD">
        <w:rPr>
          <w:snapToGrid w:val="0"/>
          <w:spacing w:val="-6"/>
          <w:sz w:val="24"/>
          <w:szCs w:val="24"/>
        </w:rPr>
        <w:t xml:space="preserve"> и терминатором T</w:t>
      </w:r>
      <w:r w:rsidRPr="00E042CD">
        <w:rPr>
          <w:i/>
          <w:snapToGrid w:val="0"/>
          <w:spacing w:val="-6"/>
          <w:sz w:val="24"/>
          <w:szCs w:val="24"/>
        </w:rPr>
        <w:t>rbcL</w:t>
      </w:r>
      <w:r w:rsidRPr="00E042CD">
        <w:rPr>
          <w:snapToGrid w:val="0"/>
          <w:spacing w:val="-6"/>
          <w:sz w:val="24"/>
          <w:szCs w:val="24"/>
        </w:rPr>
        <w:t xml:space="preserve">. Для того чтобы заменить ген neo генами ВОО, вектор был последовательно обработан рестриктазой </w:t>
      </w:r>
      <w:r w:rsidRPr="00E042CD">
        <w:rPr>
          <w:i/>
          <w:snapToGrid w:val="0"/>
          <w:spacing w:val="-6"/>
          <w:sz w:val="24"/>
          <w:szCs w:val="24"/>
        </w:rPr>
        <w:t>Nde</w:t>
      </w:r>
      <w:r w:rsidRPr="00E042CD">
        <w:rPr>
          <w:snapToGrid w:val="0"/>
          <w:spacing w:val="-6"/>
          <w:sz w:val="24"/>
          <w:szCs w:val="24"/>
        </w:rPr>
        <w:t xml:space="preserve">I, фрагментом Кленова в присутствии дНТФ для заполнения 5'-выступающих "липких" концов ДНК с образованием "тупых", затем рестриктазой </w:t>
      </w:r>
      <w:r w:rsidRPr="00E042CD">
        <w:rPr>
          <w:i/>
          <w:snapToGrid w:val="0"/>
          <w:spacing w:val="-6"/>
          <w:sz w:val="24"/>
          <w:szCs w:val="24"/>
        </w:rPr>
        <w:t>Xba</w:t>
      </w:r>
      <w:r w:rsidRPr="00E042CD">
        <w:rPr>
          <w:snapToGrid w:val="0"/>
          <w:spacing w:val="-6"/>
          <w:sz w:val="24"/>
          <w:szCs w:val="24"/>
        </w:rPr>
        <w:t xml:space="preserve">I. Далее векторную ДНК лигировали с ДНК-фрагментами генов </w:t>
      </w:r>
      <w:r w:rsidRPr="00E042CD">
        <w:rPr>
          <w:i/>
          <w:snapToGrid w:val="0"/>
          <w:spacing w:val="-6"/>
          <w:sz w:val="24"/>
          <w:szCs w:val="24"/>
        </w:rPr>
        <w:t>sppv117</w:t>
      </w:r>
      <w:r w:rsidRPr="00E042CD">
        <w:rPr>
          <w:snapToGrid w:val="0"/>
          <w:spacing w:val="-6"/>
          <w:sz w:val="24"/>
          <w:szCs w:val="24"/>
        </w:rPr>
        <w:t xml:space="preserve"> и </w:t>
      </w:r>
      <w:r w:rsidRPr="00E042CD">
        <w:rPr>
          <w:i/>
          <w:snapToGrid w:val="0"/>
          <w:spacing w:val="-6"/>
          <w:sz w:val="24"/>
          <w:szCs w:val="24"/>
        </w:rPr>
        <w:t>sppv060</w:t>
      </w:r>
      <w:r>
        <w:rPr>
          <w:i/>
          <w:snapToGrid w:val="0"/>
          <w:spacing w:val="-6"/>
          <w:sz w:val="24"/>
          <w:szCs w:val="24"/>
        </w:rPr>
        <w:t>Δ</w:t>
      </w:r>
      <w:r w:rsidRPr="00E042CD">
        <w:rPr>
          <w:snapToGrid w:val="0"/>
          <w:spacing w:val="-6"/>
          <w:sz w:val="24"/>
          <w:szCs w:val="24"/>
        </w:rPr>
        <w:t>, выщепленными из плазмид pICH11599/sppv117 и pICH11599/sppv60</w:t>
      </w:r>
      <w:r w:rsidR="00F1701C">
        <w:rPr>
          <w:snapToGrid w:val="0"/>
          <w:spacing w:val="-6"/>
          <w:sz w:val="24"/>
          <w:szCs w:val="24"/>
        </w:rPr>
        <w:t>Δ</w:t>
      </w:r>
      <w:r w:rsidRPr="00E042CD">
        <w:rPr>
          <w:snapToGrid w:val="0"/>
          <w:spacing w:val="-6"/>
          <w:sz w:val="24"/>
          <w:szCs w:val="24"/>
        </w:rPr>
        <w:t xml:space="preserve">, подготовленными так же, за исключением того, что использовали рестриктазу </w:t>
      </w:r>
      <w:r w:rsidRPr="00E042CD">
        <w:rPr>
          <w:i/>
          <w:snapToGrid w:val="0"/>
          <w:spacing w:val="-6"/>
          <w:sz w:val="24"/>
          <w:szCs w:val="24"/>
        </w:rPr>
        <w:t>Nco</w:t>
      </w:r>
      <w:r w:rsidRPr="00E042CD">
        <w:rPr>
          <w:snapToGrid w:val="0"/>
          <w:spacing w:val="-6"/>
          <w:sz w:val="24"/>
          <w:szCs w:val="24"/>
        </w:rPr>
        <w:t xml:space="preserve">I вместо </w:t>
      </w:r>
      <w:r w:rsidRPr="00E042CD">
        <w:rPr>
          <w:i/>
          <w:snapToGrid w:val="0"/>
          <w:spacing w:val="-6"/>
          <w:sz w:val="24"/>
          <w:szCs w:val="24"/>
        </w:rPr>
        <w:t>Nde</w:t>
      </w:r>
      <w:r w:rsidRPr="00E042CD">
        <w:rPr>
          <w:snapToGrid w:val="0"/>
          <w:spacing w:val="-6"/>
          <w:sz w:val="24"/>
          <w:szCs w:val="24"/>
        </w:rPr>
        <w:t>I. Полученные плазмиды обозначили как pK</w:t>
      </w:r>
      <w:r>
        <w:rPr>
          <w:snapToGrid w:val="0"/>
          <w:spacing w:val="-6"/>
          <w:sz w:val="24"/>
          <w:szCs w:val="24"/>
          <w:lang w:val="en-US"/>
        </w:rPr>
        <w:t>HK</w:t>
      </w:r>
      <w:r w:rsidRPr="00E042CD">
        <w:rPr>
          <w:snapToGrid w:val="0"/>
          <w:spacing w:val="-6"/>
          <w:sz w:val="24"/>
          <w:szCs w:val="24"/>
        </w:rPr>
        <w:t>20</w:t>
      </w:r>
      <w:r>
        <w:rPr>
          <w:snapToGrid w:val="0"/>
          <w:spacing w:val="-6"/>
          <w:sz w:val="24"/>
          <w:szCs w:val="24"/>
        </w:rPr>
        <w:t>/sppv117 и p</w:t>
      </w:r>
      <w:r>
        <w:rPr>
          <w:snapToGrid w:val="0"/>
          <w:spacing w:val="-6"/>
          <w:sz w:val="24"/>
          <w:szCs w:val="24"/>
          <w:lang w:val="en-US"/>
        </w:rPr>
        <w:t>H</w:t>
      </w:r>
      <w:r>
        <w:rPr>
          <w:snapToGrid w:val="0"/>
          <w:spacing w:val="-6"/>
          <w:sz w:val="24"/>
          <w:szCs w:val="24"/>
        </w:rPr>
        <w:t>K20/sppv060Δ, соответственно.</w:t>
      </w:r>
    </w:p>
    <w:p w:rsidR="005C4F01" w:rsidRDefault="00DD39D5" w:rsidP="002F10A1">
      <w:pPr>
        <w:spacing w:line="360" w:lineRule="auto"/>
        <w:ind w:firstLine="709"/>
        <w:rPr>
          <w:snapToGrid w:val="0"/>
          <w:spacing w:val="-6"/>
          <w:sz w:val="24"/>
          <w:szCs w:val="24"/>
        </w:rPr>
      </w:pPr>
      <w:r w:rsidRPr="00DD39D5">
        <w:rPr>
          <w:snapToGrid w:val="0"/>
          <w:spacing w:val="-6"/>
          <w:sz w:val="24"/>
          <w:szCs w:val="24"/>
        </w:rPr>
        <w:t>Плазмиды pKG27/sppv117, pKG27/sppv60</w:t>
      </w:r>
      <w:r>
        <w:rPr>
          <w:snapToGrid w:val="0"/>
          <w:spacing w:val="-6"/>
          <w:sz w:val="24"/>
          <w:szCs w:val="24"/>
        </w:rPr>
        <w:t>Δ</w:t>
      </w:r>
      <w:r w:rsidRPr="00DD39D5">
        <w:rPr>
          <w:snapToGrid w:val="0"/>
          <w:spacing w:val="-6"/>
          <w:sz w:val="24"/>
          <w:szCs w:val="24"/>
        </w:rPr>
        <w:t>, pHK20/sppv117, pHK20/sppv60</w:t>
      </w:r>
      <w:r>
        <w:rPr>
          <w:snapToGrid w:val="0"/>
          <w:spacing w:val="-6"/>
          <w:sz w:val="24"/>
          <w:szCs w:val="24"/>
        </w:rPr>
        <w:t>Δ</w:t>
      </w:r>
      <w:r w:rsidRPr="00DD39D5">
        <w:rPr>
          <w:snapToGrid w:val="0"/>
          <w:spacing w:val="-6"/>
          <w:sz w:val="24"/>
          <w:szCs w:val="24"/>
        </w:rPr>
        <w:t xml:space="preserve"> были обработаны рестриктазами </w:t>
      </w:r>
      <w:r w:rsidRPr="00DD39D5">
        <w:rPr>
          <w:i/>
          <w:snapToGrid w:val="0"/>
          <w:spacing w:val="-6"/>
          <w:sz w:val="24"/>
          <w:szCs w:val="24"/>
        </w:rPr>
        <w:t>Sac</w:t>
      </w:r>
      <w:r w:rsidRPr="00DD39D5">
        <w:rPr>
          <w:snapToGrid w:val="0"/>
          <w:spacing w:val="-6"/>
          <w:sz w:val="24"/>
          <w:szCs w:val="24"/>
        </w:rPr>
        <w:t xml:space="preserve">I и </w:t>
      </w:r>
      <w:r w:rsidRPr="00DD39D5">
        <w:rPr>
          <w:i/>
          <w:snapToGrid w:val="0"/>
          <w:spacing w:val="-6"/>
          <w:sz w:val="24"/>
          <w:szCs w:val="24"/>
        </w:rPr>
        <w:t>Hind</w:t>
      </w:r>
      <w:r w:rsidRPr="00DD39D5">
        <w:rPr>
          <w:snapToGrid w:val="0"/>
          <w:spacing w:val="-6"/>
          <w:sz w:val="24"/>
          <w:szCs w:val="24"/>
        </w:rPr>
        <w:t>III, соотвествующие ДНК-фрагменты c размерами 992 п.</w:t>
      </w:r>
      <w:r>
        <w:rPr>
          <w:snapToGrid w:val="0"/>
          <w:spacing w:val="-6"/>
          <w:sz w:val="24"/>
          <w:szCs w:val="24"/>
        </w:rPr>
        <w:t>н</w:t>
      </w:r>
      <w:r w:rsidRPr="00DD39D5">
        <w:rPr>
          <w:snapToGrid w:val="0"/>
          <w:spacing w:val="-6"/>
          <w:sz w:val="24"/>
          <w:szCs w:val="24"/>
        </w:rPr>
        <w:t>., 1109 п.</w:t>
      </w:r>
      <w:r>
        <w:rPr>
          <w:snapToGrid w:val="0"/>
          <w:spacing w:val="-6"/>
          <w:sz w:val="24"/>
          <w:szCs w:val="24"/>
        </w:rPr>
        <w:t>н</w:t>
      </w:r>
      <w:r w:rsidRPr="00DD39D5">
        <w:rPr>
          <w:snapToGrid w:val="0"/>
          <w:spacing w:val="-6"/>
          <w:sz w:val="24"/>
          <w:szCs w:val="24"/>
        </w:rPr>
        <w:t>., 898 п.</w:t>
      </w:r>
      <w:r>
        <w:rPr>
          <w:snapToGrid w:val="0"/>
          <w:spacing w:val="-6"/>
          <w:sz w:val="24"/>
          <w:szCs w:val="24"/>
        </w:rPr>
        <w:t>н</w:t>
      </w:r>
      <w:r w:rsidRPr="00DD39D5">
        <w:rPr>
          <w:snapToGrid w:val="0"/>
          <w:spacing w:val="-6"/>
          <w:sz w:val="24"/>
          <w:szCs w:val="24"/>
        </w:rPr>
        <w:t>., 1015 п.</w:t>
      </w:r>
      <w:r>
        <w:rPr>
          <w:snapToGrid w:val="0"/>
          <w:spacing w:val="-6"/>
          <w:sz w:val="24"/>
          <w:szCs w:val="24"/>
        </w:rPr>
        <w:t>н</w:t>
      </w:r>
      <w:r w:rsidRPr="00DD39D5">
        <w:rPr>
          <w:snapToGrid w:val="0"/>
          <w:spacing w:val="-6"/>
          <w:sz w:val="24"/>
          <w:szCs w:val="24"/>
        </w:rPr>
        <w:t xml:space="preserve">. были клонированы в вектор pNT4 между указанными сайтами. </w:t>
      </w:r>
      <w:r w:rsidR="006D1FE1">
        <w:rPr>
          <w:snapToGrid w:val="0"/>
          <w:spacing w:val="-6"/>
          <w:sz w:val="24"/>
          <w:szCs w:val="24"/>
        </w:rPr>
        <w:t xml:space="preserve">В результате были получены </w:t>
      </w:r>
      <w:r w:rsidR="001031F2">
        <w:rPr>
          <w:snapToGrid w:val="0"/>
          <w:spacing w:val="-6"/>
          <w:sz w:val="24"/>
          <w:szCs w:val="24"/>
        </w:rPr>
        <w:t>плазмиды</w:t>
      </w:r>
      <w:r w:rsidR="006D1FE1" w:rsidRPr="006D1FE1">
        <w:rPr>
          <w:snapToGrid w:val="0"/>
          <w:spacing w:val="-6"/>
          <w:sz w:val="24"/>
          <w:szCs w:val="24"/>
        </w:rPr>
        <w:t xml:space="preserve"> </w:t>
      </w:r>
      <w:r w:rsidR="006D1FE1">
        <w:rPr>
          <w:snapToGrid w:val="0"/>
          <w:spacing w:val="-6"/>
          <w:sz w:val="24"/>
          <w:szCs w:val="24"/>
          <w:lang w:val="en-US"/>
        </w:rPr>
        <w:t>pP</w:t>
      </w:r>
      <w:r w:rsidR="006D1FE1" w:rsidRPr="006D1FE1">
        <w:rPr>
          <w:snapToGrid w:val="0"/>
          <w:spacing w:val="-6"/>
          <w:sz w:val="24"/>
          <w:szCs w:val="24"/>
        </w:rPr>
        <w:t>117</w:t>
      </w:r>
      <w:r w:rsidR="006D1FE1">
        <w:rPr>
          <w:snapToGrid w:val="0"/>
          <w:spacing w:val="-6"/>
          <w:sz w:val="24"/>
          <w:szCs w:val="24"/>
        </w:rPr>
        <w:t>, p</w:t>
      </w:r>
      <w:r w:rsidR="006D1FE1">
        <w:rPr>
          <w:snapToGrid w:val="0"/>
          <w:spacing w:val="-6"/>
          <w:sz w:val="24"/>
          <w:szCs w:val="24"/>
          <w:lang w:val="en-US"/>
        </w:rPr>
        <w:t>P</w:t>
      </w:r>
      <w:r w:rsidR="006D1FE1" w:rsidRPr="006D1FE1">
        <w:rPr>
          <w:snapToGrid w:val="0"/>
          <w:spacing w:val="-6"/>
          <w:sz w:val="24"/>
          <w:szCs w:val="24"/>
        </w:rPr>
        <w:t>060</w:t>
      </w:r>
      <w:r w:rsidR="006D1FE1">
        <w:rPr>
          <w:snapToGrid w:val="0"/>
          <w:spacing w:val="-6"/>
          <w:sz w:val="24"/>
          <w:szCs w:val="24"/>
        </w:rPr>
        <w:t>Δ</w:t>
      </w:r>
      <w:r w:rsidR="004A75C8">
        <w:rPr>
          <w:snapToGrid w:val="0"/>
          <w:spacing w:val="-6"/>
          <w:sz w:val="24"/>
          <w:szCs w:val="24"/>
        </w:rPr>
        <w:t xml:space="preserve"> (</w:t>
      </w:r>
      <w:r w:rsidR="001031F2" w:rsidRPr="001031F2">
        <w:rPr>
          <w:snapToGrid w:val="0"/>
          <w:spacing w:val="-6"/>
          <w:sz w:val="24"/>
          <w:szCs w:val="24"/>
        </w:rPr>
        <w:t xml:space="preserve">содержащие гены ВОО под промотором </w:t>
      </w:r>
      <w:r w:rsidR="004A75C8">
        <w:rPr>
          <w:snapToGrid w:val="0"/>
          <w:spacing w:val="-6"/>
          <w:sz w:val="24"/>
          <w:szCs w:val="24"/>
          <w:lang w:val="en-US"/>
        </w:rPr>
        <w:t>P</w:t>
      </w:r>
      <w:r w:rsidR="004A75C8" w:rsidRPr="004A75C8">
        <w:rPr>
          <w:i/>
          <w:snapToGrid w:val="0"/>
          <w:spacing w:val="-6"/>
          <w:sz w:val="24"/>
          <w:szCs w:val="24"/>
          <w:lang w:val="en-US"/>
        </w:rPr>
        <w:t>psbA</w:t>
      </w:r>
      <w:r w:rsidR="004A75C8" w:rsidRPr="004A75C8">
        <w:rPr>
          <w:snapToGrid w:val="0"/>
          <w:spacing w:val="-6"/>
          <w:sz w:val="24"/>
          <w:szCs w:val="24"/>
        </w:rPr>
        <w:t>)</w:t>
      </w:r>
      <w:r w:rsidR="004A75C8" w:rsidRPr="006D1FE1">
        <w:rPr>
          <w:snapToGrid w:val="0"/>
          <w:spacing w:val="-6"/>
          <w:sz w:val="24"/>
          <w:szCs w:val="24"/>
        </w:rPr>
        <w:t xml:space="preserve"> </w:t>
      </w:r>
      <w:r w:rsidR="004A75C8">
        <w:rPr>
          <w:snapToGrid w:val="0"/>
          <w:spacing w:val="-6"/>
          <w:sz w:val="24"/>
          <w:szCs w:val="24"/>
        </w:rPr>
        <w:t xml:space="preserve">и </w:t>
      </w:r>
      <w:r w:rsidR="006D1FE1">
        <w:rPr>
          <w:snapToGrid w:val="0"/>
          <w:spacing w:val="-6"/>
          <w:sz w:val="24"/>
          <w:szCs w:val="24"/>
        </w:rPr>
        <w:t>p</w:t>
      </w:r>
      <w:r w:rsidR="006D1FE1">
        <w:rPr>
          <w:snapToGrid w:val="0"/>
          <w:spacing w:val="-6"/>
          <w:sz w:val="24"/>
          <w:szCs w:val="24"/>
          <w:lang w:val="en-US"/>
        </w:rPr>
        <w:t>R</w:t>
      </w:r>
      <w:r w:rsidR="006D1FE1" w:rsidRPr="006D1FE1">
        <w:rPr>
          <w:snapToGrid w:val="0"/>
          <w:spacing w:val="-6"/>
          <w:sz w:val="24"/>
          <w:szCs w:val="24"/>
        </w:rPr>
        <w:t xml:space="preserve">117, </w:t>
      </w:r>
      <w:r w:rsidR="006D1FE1">
        <w:rPr>
          <w:snapToGrid w:val="0"/>
          <w:spacing w:val="-6"/>
          <w:sz w:val="24"/>
          <w:szCs w:val="24"/>
          <w:lang w:val="en-US"/>
        </w:rPr>
        <w:t>pR</w:t>
      </w:r>
      <w:r w:rsidR="006D1FE1" w:rsidRPr="006D1FE1">
        <w:rPr>
          <w:snapToGrid w:val="0"/>
          <w:spacing w:val="-6"/>
          <w:sz w:val="24"/>
          <w:szCs w:val="24"/>
        </w:rPr>
        <w:t>060</w:t>
      </w:r>
      <w:r w:rsidR="006D1FE1">
        <w:rPr>
          <w:snapToGrid w:val="0"/>
          <w:spacing w:val="-6"/>
          <w:sz w:val="24"/>
          <w:szCs w:val="24"/>
        </w:rPr>
        <w:t>Δ</w:t>
      </w:r>
      <w:r w:rsidR="004A75C8">
        <w:rPr>
          <w:snapToGrid w:val="0"/>
          <w:spacing w:val="-6"/>
          <w:sz w:val="24"/>
          <w:szCs w:val="24"/>
        </w:rPr>
        <w:t xml:space="preserve"> (содержащие гены ВОО под промотором </w:t>
      </w:r>
      <w:r w:rsidR="004A75C8">
        <w:rPr>
          <w:snapToGrid w:val="0"/>
          <w:spacing w:val="-6"/>
          <w:sz w:val="24"/>
          <w:szCs w:val="24"/>
          <w:lang w:val="en-US"/>
        </w:rPr>
        <w:t>P</w:t>
      </w:r>
      <w:r w:rsidR="004A75C8" w:rsidRPr="004A75C8">
        <w:rPr>
          <w:i/>
          <w:snapToGrid w:val="0"/>
          <w:spacing w:val="-6"/>
          <w:sz w:val="24"/>
          <w:szCs w:val="24"/>
          <w:lang w:val="en-US"/>
        </w:rPr>
        <w:t>rrn</w:t>
      </w:r>
      <w:r w:rsidR="004A75C8" w:rsidRPr="004A75C8">
        <w:rPr>
          <w:snapToGrid w:val="0"/>
          <w:spacing w:val="-6"/>
          <w:sz w:val="24"/>
          <w:szCs w:val="24"/>
        </w:rPr>
        <w:t xml:space="preserve">). </w:t>
      </w:r>
      <w:r w:rsidR="00AB4A35">
        <w:rPr>
          <w:snapToGrid w:val="0"/>
          <w:spacing w:val="-6"/>
          <w:sz w:val="24"/>
          <w:szCs w:val="24"/>
        </w:rPr>
        <w:t xml:space="preserve">На рисунке 1 представлены </w:t>
      </w:r>
      <w:r w:rsidR="005C4F01">
        <w:rPr>
          <w:snapToGrid w:val="0"/>
          <w:spacing w:val="-6"/>
          <w:sz w:val="24"/>
          <w:szCs w:val="24"/>
        </w:rPr>
        <w:t xml:space="preserve">их </w:t>
      </w:r>
      <w:r w:rsidR="00AB4A35">
        <w:rPr>
          <w:snapToGrid w:val="0"/>
          <w:spacing w:val="-6"/>
          <w:sz w:val="24"/>
          <w:szCs w:val="24"/>
        </w:rPr>
        <w:t xml:space="preserve">карты. </w:t>
      </w:r>
      <w:r w:rsidR="00AB4A35" w:rsidRPr="003E43E7">
        <w:rPr>
          <w:snapToGrid w:val="0"/>
          <w:spacing w:val="-6"/>
          <w:sz w:val="24"/>
          <w:szCs w:val="24"/>
        </w:rPr>
        <w:t>Присутствующие</w:t>
      </w:r>
      <w:r w:rsidR="00AB4A35" w:rsidRPr="00AB4A35">
        <w:rPr>
          <w:snapToGrid w:val="0"/>
          <w:spacing w:val="-6"/>
          <w:sz w:val="24"/>
          <w:szCs w:val="24"/>
        </w:rPr>
        <w:t xml:space="preserve"> фланкирующие последовательности </w:t>
      </w:r>
      <w:r w:rsidR="00AB4A35">
        <w:rPr>
          <w:snapToGrid w:val="0"/>
          <w:spacing w:val="-6"/>
          <w:sz w:val="24"/>
          <w:szCs w:val="24"/>
        </w:rPr>
        <w:t xml:space="preserve">в </w:t>
      </w:r>
      <w:r w:rsidR="003E43E7">
        <w:rPr>
          <w:snapToGrid w:val="0"/>
          <w:spacing w:val="-6"/>
          <w:sz w:val="24"/>
          <w:szCs w:val="24"/>
        </w:rPr>
        <w:t xml:space="preserve">полученных </w:t>
      </w:r>
      <w:r w:rsidR="00AB4A35">
        <w:rPr>
          <w:snapToGrid w:val="0"/>
          <w:spacing w:val="-6"/>
          <w:sz w:val="24"/>
          <w:szCs w:val="24"/>
        </w:rPr>
        <w:t xml:space="preserve">векторах </w:t>
      </w:r>
      <w:r w:rsidR="00AB4A35" w:rsidRPr="00AB4A35">
        <w:rPr>
          <w:snapToGrid w:val="0"/>
          <w:spacing w:val="-6"/>
          <w:sz w:val="24"/>
          <w:szCs w:val="24"/>
        </w:rPr>
        <w:t xml:space="preserve">обеспечивают интеграцию трансгена в межгенную область </w:t>
      </w:r>
      <w:r w:rsidR="00AB4A35" w:rsidRPr="00AB4A35">
        <w:rPr>
          <w:i/>
          <w:snapToGrid w:val="0"/>
          <w:spacing w:val="-6"/>
          <w:sz w:val="24"/>
          <w:szCs w:val="24"/>
        </w:rPr>
        <w:t>trnG/trnfM</w:t>
      </w:r>
      <w:r w:rsidR="00AB4A35" w:rsidRPr="00AB4A35">
        <w:rPr>
          <w:snapToGrid w:val="0"/>
          <w:spacing w:val="-6"/>
          <w:sz w:val="24"/>
          <w:szCs w:val="24"/>
        </w:rPr>
        <w:t xml:space="preserve"> хлоропластного генома путем</w:t>
      </w:r>
      <w:r w:rsidR="00AB4A35">
        <w:rPr>
          <w:snapToGrid w:val="0"/>
          <w:spacing w:val="-6"/>
          <w:sz w:val="24"/>
          <w:szCs w:val="24"/>
        </w:rPr>
        <w:t xml:space="preserve"> гомологичной рекомбинации, а ген</w:t>
      </w:r>
      <w:r w:rsidR="00AB4A35" w:rsidRPr="00AB4A35">
        <w:rPr>
          <w:snapToGrid w:val="0"/>
          <w:spacing w:val="-6"/>
          <w:sz w:val="24"/>
          <w:szCs w:val="24"/>
        </w:rPr>
        <w:t xml:space="preserve"> </w:t>
      </w:r>
      <w:r w:rsidR="00AB4A35" w:rsidRPr="00AB4A35">
        <w:rPr>
          <w:i/>
          <w:snapToGrid w:val="0"/>
          <w:spacing w:val="-6"/>
          <w:sz w:val="24"/>
          <w:szCs w:val="24"/>
        </w:rPr>
        <w:t>aadA</w:t>
      </w:r>
      <w:r w:rsidR="00AB4A35">
        <w:rPr>
          <w:i/>
          <w:snapToGrid w:val="0"/>
          <w:spacing w:val="-6"/>
          <w:sz w:val="24"/>
          <w:szCs w:val="24"/>
        </w:rPr>
        <w:t>,</w:t>
      </w:r>
      <w:r w:rsidR="00AB4A35" w:rsidRPr="00AB4A35">
        <w:rPr>
          <w:snapToGrid w:val="0"/>
          <w:spacing w:val="-6"/>
          <w:sz w:val="24"/>
          <w:szCs w:val="24"/>
        </w:rPr>
        <w:t xml:space="preserve"> придающий устойчивость к антибиотик</w:t>
      </w:r>
      <w:r w:rsidR="00AB4A35">
        <w:rPr>
          <w:snapToGrid w:val="0"/>
          <w:spacing w:val="-6"/>
          <w:sz w:val="24"/>
          <w:szCs w:val="24"/>
        </w:rPr>
        <w:t>у</w:t>
      </w:r>
      <w:r w:rsidR="00AB4A35" w:rsidRPr="00AB4A35">
        <w:rPr>
          <w:snapToGrid w:val="0"/>
          <w:spacing w:val="-6"/>
          <w:sz w:val="24"/>
          <w:szCs w:val="24"/>
        </w:rPr>
        <w:t xml:space="preserve"> </w:t>
      </w:r>
      <w:r w:rsidR="001031F2">
        <w:rPr>
          <w:snapToGrid w:val="0"/>
          <w:spacing w:val="-6"/>
          <w:sz w:val="24"/>
          <w:szCs w:val="24"/>
          <w:lang w:val="en-US"/>
        </w:rPr>
        <w:t>Sm</w:t>
      </w:r>
      <w:r w:rsidR="00AB4A35">
        <w:rPr>
          <w:snapToGrid w:val="0"/>
          <w:spacing w:val="-6"/>
          <w:sz w:val="24"/>
          <w:szCs w:val="24"/>
        </w:rPr>
        <w:t>,</w:t>
      </w:r>
      <w:r w:rsidR="00AB4A35" w:rsidRPr="00AB4A35">
        <w:rPr>
          <w:snapToGrid w:val="0"/>
          <w:spacing w:val="-6"/>
          <w:sz w:val="24"/>
          <w:szCs w:val="24"/>
        </w:rPr>
        <w:t xml:space="preserve"> позволя</w:t>
      </w:r>
      <w:r w:rsidR="00AB4A35">
        <w:rPr>
          <w:snapToGrid w:val="0"/>
          <w:spacing w:val="-6"/>
          <w:sz w:val="24"/>
          <w:szCs w:val="24"/>
        </w:rPr>
        <w:t>ет</w:t>
      </w:r>
      <w:r w:rsidR="00AB4A35" w:rsidRPr="00AB4A35">
        <w:rPr>
          <w:snapToGrid w:val="0"/>
          <w:spacing w:val="-6"/>
          <w:sz w:val="24"/>
          <w:szCs w:val="24"/>
        </w:rPr>
        <w:t xml:space="preserve"> проводить отбор трансформантов</w:t>
      </w:r>
      <w:r w:rsidR="00AB4A35">
        <w:rPr>
          <w:snapToGrid w:val="0"/>
          <w:spacing w:val="-6"/>
          <w:sz w:val="24"/>
          <w:szCs w:val="24"/>
        </w:rPr>
        <w:t>.</w:t>
      </w:r>
      <w:r w:rsidR="003E43E7">
        <w:rPr>
          <w:snapToGrid w:val="0"/>
          <w:spacing w:val="-6"/>
          <w:sz w:val="24"/>
          <w:szCs w:val="24"/>
        </w:rPr>
        <w:t xml:space="preserve"> Сиквенс</w:t>
      </w:r>
      <w:r w:rsidR="00AB4A35" w:rsidRPr="006D1FE1">
        <w:rPr>
          <w:snapToGrid w:val="0"/>
          <w:spacing w:val="-6"/>
          <w:sz w:val="24"/>
          <w:szCs w:val="24"/>
        </w:rPr>
        <w:t xml:space="preserve"> </w:t>
      </w:r>
      <w:r w:rsidR="003E43E7">
        <w:rPr>
          <w:snapToGrid w:val="0"/>
          <w:spacing w:val="-6"/>
          <w:sz w:val="24"/>
          <w:szCs w:val="24"/>
        </w:rPr>
        <w:t>нуклеотидных</w:t>
      </w:r>
      <w:r w:rsidR="006D1FE1" w:rsidRPr="006D1FE1">
        <w:rPr>
          <w:snapToGrid w:val="0"/>
          <w:spacing w:val="-6"/>
          <w:sz w:val="24"/>
          <w:szCs w:val="24"/>
        </w:rPr>
        <w:t xml:space="preserve"> последовательност</w:t>
      </w:r>
      <w:r w:rsidR="003E43E7">
        <w:rPr>
          <w:snapToGrid w:val="0"/>
          <w:spacing w:val="-6"/>
          <w:sz w:val="24"/>
          <w:szCs w:val="24"/>
        </w:rPr>
        <w:t>ей</w:t>
      </w:r>
      <w:r w:rsidR="006D1FE1" w:rsidRPr="006D1FE1">
        <w:rPr>
          <w:snapToGrid w:val="0"/>
          <w:spacing w:val="-6"/>
          <w:sz w:val="24"/>
          <w:szCs w:val="24"/>
        </w:rPr>
        <w:t xml:space="preserve"> генов </w:t>
      </w:r>
      <w:r w:rsidR="006D1FE1" w:rsidRPr="006D1FE1">
        <w:rPr>
          <w:i/>
          <w:snapToGrid w:val="0"/>
          <w:spacing w:val="-6"/>
          <w:sz w:val="24"/>
          <w:szCs w:val="24"/>
        </w:rPr>
        <w:t>sppv117</w:t>
      </w:r>
      <w:r w:rsidR="006D1FE1" w:rsidRPr="006D1FE1">
        <w:rPr>
          <w:snapToGrid w:val="0"/>
          <w:spacing w:val="-6"/>
          <w:sz w:val="24"/>
          <w:szCs w:val="24"/>
        </w:rPr>
        <w:t xml:space="preserve"> и </w:t>
      </w:r>
      <w:r w:rsidR="006D1FE1" w:rsidRPr="006D1FE1">
        <w:rPr>
          <w:i/>
          <w:snapToGrid w:val="0"/>
          <w:spacing w:val="-6"/>
          <w:sz w:val="24"/>
          <w:szCs w:val="24"/>
        </w:rPr>
        <w:t>sppv060Δ</w:t>
      </w:r>
      <w:r w:rsidR="006D1FE1" w:rsidRPr="006D1FE1">
        <w:rPr>
          <w:snapToGrid w:val="0"/>
          <w:spacing w:val="-6"/>
          <w:sz w:val="24"/>
          <w:szCs w:val="24"/>
        </w:rPr>
        <w:t xml:space="preserve"> в составе векторов показал, что указанные гены не содержат</w:t>
      </w:r>
      <w:r w:rsidR="005C4F01">
        <w:rPr>
          <w:snapToGrid w:val="0"/>
          <w:spacing w:val="-6"/>
          <w:sz w:val="24"/>
          <w:szCs w:val="24"/>
        </w:rPr>
        <w:t xml:space="preserve"> </w:t>
      </w:r>
      <w:r w:rsidR="005C4F01" w:rsidRPr="006D1FE1">
        <w:rPr>
          <w:snapToGrid w:val="0"/>
          <w:spacing w:val="-6"/>
          <w:sz w:val="24"/>
          <w:szCs w:val="24"/>
        </w:rPr>
        <w:t>мутаций,</w:t>
      </w:r>
      <w:r w:rsidR="005C4F01">
        <w:rPr>
          <w:snapToGrid w:val="0"/>
          <w:spacing w:val="-6"/>
          <w:sz w:val="24"/>
          <w:szCs w:val="24"/>
        </w:rPr>
        <w:t xml:space="preserve"> </w:t>
      </w:r>
      <w:r w:rsidR="005C4F01" w:rsidRPr="006D1FE1">
        <w:rPr>
          <w:snapToGrid w:val="0"/>
          <w:spacing w:val="-6"/>
          <w:sz w:val="24"/>
          <w:szCs w:val="24"/>
        </w:rPr>
        <w:t>внесенных в ходе клонирования</w:t>
      </w:r>
      <w:r w:rsidR="00844104">
        <w:rPr>
          <w:snapToGrid w:val="0"/>
          <w:spacing w:val="-6"/>
          <w:sz w:val="24"/>
          <w:szCs w:val="24"/>
        </w:rPr>
        <w:t>,</w:t>
      </w:r>
      <w:r w:rsidR="005C4F01">
        <w:rPr>
          <w:snapToGrid w:val="0"/>
          <w:spacing w:val="-6"/>
          <w:sz w:val="24"/>
          <w:szCs w:val="24"/>
        </w:rPr>
        <w:t xml:space="preserve"> </w:t>
      </w:r>
      <w:r w:rsidR="005C4F01" w:rsidRPr="006D1FE1">
        <w:rPr>
          <w:snapToGrid w:val="0"/>
          <w:spacing w:val="-6"/>
          <w:sz w:val="24"/>
          <w:szCs w:val="24"/>
        </w:rPr>
        <w:t>и конструкции могут быть использованы в дальнейшей работе</w:t>
      </w:r>
      <w:r w:rsidR="005C4F01">
        <w:rPr>
          <w:snapToGrid w:val="0"/>
          <w:spacing w:val="-6"/>
          <w:sz w:val="24"/>
          <w:szCs w:val="24"/>
        </w:rPr>
        <w:t>.</w:t>
      </w:r>
    </w:p>
    <w:p w:rsidR="00844104" w:rsidRDefault="00844104">
      <w:pPr>
        <w:ind w:firstLine="0"/>
        <w:jc w:val="left"/>
        <w:rPr>
          <w:sz w:val="24"/>
          <w:szCs w:val="24"/>
        </w:rPr>
      </w:pPr>
      <w:r>
        <w:rPr>
          <w:sz w:val="24"/>
          <w:szCs w:val="24"/>
        </w:rPr>
        <w:br w:type="page"/>
      </w:r>
    </w:p>
    <w:p w:rsidR="004E3FD3" w:rsidRDefault="000D7A95" w:rsidP="00844104">
      <w:pPr>
        <w:tabs>
          <w:tab w:val="left" w:pos="615"/>
        </w:tabs>
        <w:spacing w:line="360" w:lineRule="auto"/>
        <w:ind w:firstLine="0"/>
        <w:rPr>
          <w:sz w:val="24"/>
          <w:szCs w:val="24"/>
        </w:rPr>
      </w:pPr>
      <w:r w:rsidRPr="000D7A95">
        <w:rPr>
          <w:noProof/>
          <w:sz w:val="24"/>
          <w:szCs w:val="24"/>
        </w:rPr>
        <w:lastRenderedPageBreak/>
        <w:drawing>
          <wp:inline distT="0" distB="0" distL="0" distR="0">
            <wp:extent cx="5867400" cy="7023806"/>
            <wp:effectExtent l="0" t="0" r="0" b="5715"/>
            <wp:docPr id="39" name="Рисунок 39" descr="D:\отчет2020\рисунки\ри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тчет2020\рисунки\рис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68692" cy="7025353"/>
                    </a:xfrm>
                    <a:prstGeom prst="rect">
                      <a:avLst/>
                    </a:prstGeom>
                    <a:noFill/>
                    <a:ln>
                      <a:noFill/>
                    </a:ln>
                  </pic:spPr>
                </pic:pic>
              </a:graphicData>
            </a:graphic>
          </wp:inline>
        </w:drawing>
      </w:r>
    </w:p>
    <w:p w:rsidR="004E3FD3" w:rsidRPr="000D7A95" w:rsidRDefault="000D7A95" w:rsidP="004E3FD3">
      <w:pPr>
        <w:ind w:firstLine="709"/>
        <w:rPr>
          <w:sz w:val="24"/>
          <w:szCs w:val="24"/>
        </w:rPr>
      </w:pPr>
      <w:r>
        <w:rPr>
          <w:sz w:val="24"/>
          <w:szCs w:val="24"/>
        </w:rPr>
        <w:t xml:space="preserve">А </w:t>
      </w:r>
      <w:r w:rsidRPr="000D7A95">
        <w:rPr>
          <w:sz w:val="24"/>
          <w:szCs w:val="24"/>
        </w:rPr>
        <w:t>–</w:t>
      </w:r>
      <w:r>
        <w:rPr>
          <w:sz w:val="24"/>
          <w:szCs w:val="24"/>
        </w:rPr>
        <w:t xml:space="preserve"> </w:t>
      </w:r>
      <w:r w:rsidRPr="00AB4A35">
        <w:rPr>
          <w:sz w:val="24"/>
          <w:szCs w:val="24"/>
        </w:rPr>
        <w:t>p</w:t>
      </w:r>
      <w:r>
        <w:rPr>
          <w:sz w:val="24"/>
          <w:szCs w:val="24"/>
          <w:lang w:val="en-US"/>
        </w:rPr>
        <w:t>P</w:t>
      </w:r>
      <w:r w:rsidRPr="00FD151D">
        <w:rPr>
          <w:sz w:val="24"/>
          <w:szCs w:val="24"/>
        </w:rPr>
        <w:t>117</w:t>
      </w:r>
      <w:r>
        <w:rPr>
          <w:sz w:val="24"/>
          <w:szCs w:val="24"/>
        </w:rPr>
        <w:t xml:space="preserve">; Б </w:t>
      </w:r>
      <w:r w:rsidRPr="000D7A95">
        <w:rPr>
          <w:sz w:val="24"/>
          <w:szCs w:val="24"/>
        </w:rPr>
        <w:t>–</w:t>
      </w:r>
      <w:r>
        <w:rPr>
          <w:sz w:val="24"/>
          <w:szCs w:val="24"/>
        </w:rPr>
        <w:t xml:space="preserve"> </w:t>
      </w:r>
      <w:r>
        <w:rPr>
          <w:sz w:val="24"/>
          <w:szCs w:val="24"/>
          <w:lang w:val="en-US"/>
        </w:rPr>
        <w:t>pP</w:t>
      </w:r>
      <w:r>
        <w:rPr>
          <w:sz w:val="24"/>
          <w:szCs w:val="24"/>
        </w:rPr>
        <w:t xml:space="preserve">060Δ; В </w:t>
      </w:r>
      <w:r w:rsidRPr="000D7A95">
        <w:rPr>
          <w:sz w:val="24"/>
          <w:szCs w:val="24"/>
        </w:rPr>
        <w:t xml:space="preserve">– </w:t>
      </w:r>
      <w:r w:rsidRPr="00AB4A35">
        <w:rPr>
          <w:sz w:val="24"/>
          <w:szCs w:val="24"/>
        </w:rPr>
        <w:t>p</w:t>
      </w:r>
      <w:r>
        <w:rPr>
          <w:sz w:val="24"/>
          <w:szCs w:val="24"/>
          <w:lang w:val="en-US"/>
        </w:rPr>
        <w:t>R</w:t>
      </w:r>
      <w:r w:rsidRPr="00FD151D">
        <w:rPr>
          <w:sz w:val="24"/>
          <w:szCs w:val="24"/>
        </w:rPr>
        <w:t>117</w:t>
      </w:r>
      <w:r>
        <w:rPr>
          <w:sz w:val="24"/>
          <w:szCs w:val="24"/>
        </w:rPr>
        <w:t xml:space="preserve">; Г </w:t>
      </w:r>
      <w:r w:rsidRPr="000D7A95">
        <w:rPr>
          <w:sz w:val="24"/>
          <w:szCs w:val="24"/>
        </w:rPr>
        <w:t>–</w:t>
      </w:r>
      <w:r>
        <w:rPr>
          <w:sz w:val="24"/>
          <w:szCs w:val="24"/>
        </w:rPr>
        <w:t xml:space="preserve"> </w:t>
      </w:r>
      <w:r w:rsidRPr="00AB4A35">
        <w:rPr>
          <w:sz w:val="24"/>
          <w:szCs w:val="24"/>
        </w:rPr>
        <w:t>p</w:t>
      </w:r>
      <w:r>
        <w:rPr>
          <w:sz w:val="24"/>
          <w:szCs w:val="24"/>
          <w:lang w:val="en-US"/>
        </w:rPr>
        <w:t>R</w:t>
      </w:r>
      <w:r w:rsidRPr="00FD151D">
        <w:rPr>
          <w:sz w:val="24"/>
          <w:szCs w:val="24"/>
        </w:rPr>
        <w:t>060</w:t>
      </w:r>
      <w:r>
        <w:rPr>
          <w:sz w:val="24"/>
          <w:szCs w:val="24"/>
        </w:rPr>
        <w:t>Δ.</w:t>
      </w:r>
      <w:r w:rsidRPr="000D7A95">
        <w:rPr>
          <w:sz w:val="24"/>
          <w:szCs w:val="24"/>
        </w:rPr>
        <w:t xml:space="preserve"> </w:t>
      </w:r>
      <w:r w:rsidR="0042658A">
        <w:rPr>
          <w:sz w:val="24"/>
          <w:szCs w:val="24"/>
          <w:lang w:val="en-US"/>
        </w:rPr>
        <w:t>T</w:t>
      </w:r>
      <w:r w:rsidR="0042658A" w:rsidRPr="0042658A">
        <w:rPr>
          <w:sz w:val="24"/>
          <w:szCs w:val="24"/>
          <w:lang w:val="en-US"/>
        </w:rPr>
        <w:t>obacco</w:t>
      </w:r>
      <w:r w:rsidR="0042658A" w:rsidRPr="000D7A95">
        <w:rPr>
          <w:sz w:val="24"/>
          <w:szCs w:val="24"/>
        </w:rPr>
        <w:t xml:space="preserve"> </w:t>
      </w:r>
      <w:r w:rsidR="0042658A" w:rsidRPr="0042658A">
        <w:rPr>
          <w:sz w:val="24"/>
          <w:szCs w:val="24"/>
          <w:lang w:val="en-US"/>
        </w:rPr>
        <w:t>flanking</w:t>
      </w:r>
      <w:r w:rsidR="0042658A" w:rsidRPr="000D7A95">
        <w:rPr>
          <w:sz w:val="24"/>
          <w:szCs w:val="24"/>
        </w:rPr>
        <w:t xml:space="preserve"> </w:t>
      </w:r>
      <w:r w:rsidR="0042658A" w:rsidRPr="0042658A">
        <w:rPr>
          <w:sz w:val="24"/>
          <w:szCs w:val="24"/>
          <w:lang w:val="en-US"/>
        </w:rPr>
        <w:t>region</w:t>
      </w:r>
      <w:r w:rsidR="0042658A" w:rsidRPr="000D7A95">
        <w:rPr>
          <w:sz w:val="24"/>
          <w:szCs w:val="24"/>
        </w:rPr>
        <w:t xml:space="preserve"> </w:t>
      </w:r>
      <w:r w:rsidR="004E3FD3" w:rsidRPr="000D7A95">
        <w:rPr>
          <w:sz w:val="24"/>
          <w:szCs w:val="24"/>
        </w:rPr>
        <w:t xml:space="preserve">– </w:t>
      </w:r>
      <w:r w:rsidR="004E3FD3" w:rsidRPr="00AB4A35">
        <w:rPr>
          <w:sz w:val="24"/>
          <w:szCs w:val="24"/>
        </w:rPr>
        <w:t>фланкирующие</w:t>
      </w:r>
      <w:r w:rsidR="004E3FD3" w:rsidRPr="000D7A95">
        <w:rPr>
          <w:sz w:val="24"/>
          <w:szCs w:val="24"/>
        </w:rPr>
        <w:t xml:space="preserve"> </w:t>
      </w:r>
      <w:r w:rsidR="004E3FD3" w:rsidRPr="00AB4A35">
        <w:rPr>
          <w:sz w:val="24"/>
          <w:szCs w:val="24"/>
        </w:rPr>
        <w:t>районы</w:t>
      </w:r>
      <w:r w:rsidR="004E3FD3" w:rsidRPr="000D7A95">
        <w:rPr>
          <w:sz w:val="24"/>
          <w:szCs w:val="24"/>
        </w:rPr>
        <w:t xml:space="preserve"> </w:t>
      </w:r>
      <w:r w:rsidR="004E3FD3" w:rsidRPr="00AB4A35">
        <w:rPr>
          <w:sz w:val="24"/>
          <w:szCs w:val="24"/>
        </w:rPr>
        <w:t>хлоропластной</w:t>
      </w:r>
      <w:r w:rsidR="004E3FD3" w:rsidRPr="000D7A95">
        <w:rPr>
          <w:sz w:val="24"/>
          <w:szCs w:val="24"/>
        </w:rPr>
        <w:t xml:space="preserve"> </w:t>
      </w:r>
      <w:r w:rsidR="004E3FD3" w:rsidRPr="00AB4A35">
        <w:rPr>
          <w:sz w:val="24"/>
          <w:szCs w:val="24"/>
        </w:rPr>
        <w:t>ДНК</w:t>
      </w:r>
      <w:r w:rsidR="004E3FD3" w:rsidRPr="000D7A95">
        <w:rPr>
          <w:sz w:val="24"/>
          <w:szCs w:val="24"/>
        </w:rPr>
        <w:t xml:space="preserve"> </w:t>
      </w:r>
      <w:r w:rsidR="004E3FD3" w:rsidRPr="00AB4A35">
        <w:rPr>
          <w:sz w:val="24"/>
          <w:szCs w:val="24"/>
        </w:rPr>
        <w:t>табака</w:t>
      </w:r>
      <w:r w:rsidR="004E3FD3" w:rsidRPr="000D7A95">
        <w:rPr>
          <w:sz w:val="24"/>
          <w:szCs w:val="24"/>
        </w:rPr>
        <w:t xml:space="preserve">; </w:t>
      </w:r>
      <w:r w:rsidR="00DB5EA7" w:rsidRPr="004E3FD3">
        <w:rPr>
          <w:sz w:val="24"/>
          <w:szCs w:val="24"/>
          <w:lang w:val="en-US"/>
        </w:rPr>
        <w:t>T</w:t>
      </w:r>
      <w:r w:rsidR="00DB5EA7" w:rsidRPr="004E3FD3">
        <w:rPr>
          <w:i/>
          <w:sz w:val="24"/>
          <w:szCs w:val="24"/>
          <w:lang w:val="en-US"/>
        </w:rPr>
        <w:t>psbA</w:t>
      </w:r>
      <w:r w:rsidR="00DB5EA7" w:rsidRPr="000D7A95">
        <w:rPr>
          <w:sz w:val="24"/>
          <w:szCs w:val="24"/>
        </w:rPr>
        <w:t xml:space="preserve"> - </w:t>
      </w:r>
      <w:r w:rsidR="00DB5EA7" w:rsidRPr="00AB4A35">
        <w:rPr>
          <w:sz w:val="24"/>
          <w:szCs w:val="24"/>
        </w:rPr>
        <w:t>терминатор</w:t>
      </w:r>
      <w:r w:rsidR="00DB5EA7" w:rsidRPr="000D7A95">
        <w:rPr>
          <w:sz w:val="24"/>
          <w:szCs w:val="24"/>
        </w:rPr>
        <w:t xml:space="preserve"> </w:t>
      </w:r>
      <w:r w:rsidR="00DB5EA7" w:rsidRPr="00AB4A35">
        <w:rPr>
          <w:sz w:val="24"/>
          <w:szCs w:val="24"/>
        </w:rPr>
        <w:t>пластидного</w:t>
      </w:r>
      <w:r w:rsidR="00DB5EA7" w:rsidRPr="000D7A95">
        <w:rPr>
          <w:sz w:val="24"/>
          <w:szCs w:val="24"/>
        </w:rPr>
        <w:t xml:space="preserve"> </w:t>
      </w:r>
      <w:r w:rsidR="00DB5EA7" w:rsidRPr="00AB4A35">
        <w:rPr>
          <w:sz w:val="24"/>
          <w:szCs w:val="24"/>
        </w:rPr>
        <w:t>гена</w:t>
      </w:r>
      <w:r w:rsidR="00DB5EA7" w:rsidRPr="000D7A95">
        <w:rPr>
          <w:sz w:val="24"/>
          <w:szCs w:val="24"/>
        </w:rPr>
        <w:t xml:space="preserve"> </w:t>
      </w:r>
      <w:r w:rsidR="00DB5EA7" w:rsidRPr="0042658A">
        <w:rPr>
          <w:i/>
          <w:sz w:val="24"/>
          <w:szCs w:val="24"/>
          <w:lang w:val="en-US"/>
        </w:rPr>
        <w:t>psbA</w:t>
      </w:r>
      <w:r w:rsidR="00DB5EA7" w:rsidRPr="000D7A95">
        <w:rPr>
          <w:sz w:val="24"/>
          <w:szCs w:val="24"/>
        </w:rPr>
        <w:t xml:space="preserve">; </w:t>
      </w:r>
      <w:r w:rsidR="00DB5EA7" w:rsidRPr="004E3FD3">
        <w:rPr>
          <w:i/>
          <w:sz w:val="24"/>
          <w:szCs w:val="24"/>
          <w:lang w:val="en-US"/>
        </w:rPr>
        <w:t>aadA</w:t>
      </w:r>
      <w:r w:rsidR="00DB5EA7" w:rsidRPr="000D7A95">
        <w:rPr>
          <w:sz w:val="24"/>
          <w:szCs w:val="24"/>
        </w:rPr>
        <w:t xml:space="preserve"> – </w:t>
      </w:r>
      <w:r w:rsidR="00DB5EA7" w:rsidRPr="00AB4A35">
        <w:rPr>
          <w:sz w:val="24"/>
          <w:szCs w:val="24"/>
        </w:rPr>
        <w:t>ген</w:t>
      </w:r>
      <w:r w:rsidR="00DB5EA7" w:rsidRPr="000D7A95">
        <w:rPr>
          <w:sz w:val="24"/>
          <w:szCs w:val="24"/>
        </w:rPr>
        <w:t xml:space="preserve"> </w:t>
      </w:r>
      <w:r w:rsidR="00DB5EA7" w:rsidRPr="00AB4A35">
        <w:rPr>
          <w:sz w:val="24"/>
          <w:szCs w:val="24"/>
        </w:rPr>
        <w:t>усто</w:t>
      </w:r>
      <w:r w:rsidR="00DB5EA7">
        <w:rPr>
          <w:sz w:val="24"/>
          <w:szCs w:val="24"/>
        </w:rPr>
        <w:t>йчивости</w:t>
      </w:r>
      <w:r w:rsidR="00DB5EA7" w:rsidRPr="000D7A95">
        <w:rPr>
          <w:sz w:val="24"/>
          <w:szCs w:val="24"/>
        </w:rPr>
        <w:t xml:space="preserve"> </w:t>
      </w:r>
      <w:r w:rsidR="00DB5EA7">
        <w:rPr>
          <w:sz w:val="24"/>
          <w:szCs w:val="24"/>
        </w:rPr>
        <w:t>к</w:t>
      </w:r>
      <w:r w:rsidR="00DB5EA7" w:rsidRPr="000D7A95">
        <w:rPr>
          <w:sz w:val="24"/>
          <w:szCs w:val="24"/>
        </w:rPr>
        <w:t xml:space="preserve"> </w:t>
      </w:r>
      <w:r w:rsidR="00DB5EA7">
        <w:rPr>
          <w:sz w:val="24"/>
          <w:szCs w:val="24"/>
        </w:rPr>
        <w:t>спектиномицину</w:t>
      </w:r>
      <w:r w:rsidR="00DB5EA7" w:rsidRPr="000D7A95">
        <w:rPr>
          <w:sz w:val="24"/>
          <w:szCs w:val="24"/>
        </w:rPr>
        <w:t xml:space="preserve">; </w:t>
      </w:r>
      <w:r w:rsidR="00DB5EA7" w:rsidRPr="004E3FD3">
        <w:rPr>
          <w:sz w:val="24"/>
          <w:szCs w:val="24"/>
          <w:lang w:val="en-US"/>
        </w:rPr>
        <w:t>P</w:t>
      </w:r>
      <w:r w:rsidR="00DB5EA7" w:rsidRPr="004E3FD3">
        <w:rPr>
          <w:i/>
          <w:sz w:val="24"/>
          <w:szCs w:val="24"/>
          <w:lang w:val="en-US"/>
        </w:rPr>
        <w:t>psbA</w:t>
      </w:r>
      <w:r w:rsidR="00DB5EA7" w:rsidRPr="000D7A95">
        <w:rPr>
          <w:i/>
          <w:sz w:val="24"/>
          <w:szCs w:val="24"/>
        </w:rPr>
        <w:t xml:space="preserve"> </w:t>
      </w:r>
      <w:r w:rsidR="00DB5EA7" w:rsidRPr="000D7A95">
        <w:rPr>
          <w:sz w:val="24"/>
          <w:szCs w:val="24"/>
        </w:rPr>
        <w:t xml:space="preserve">– </w:t>
      </w:r>
      <w:r w:rsidR="00DB5EA7" w:rsidRPr="00AB4A35">
        <w:rPr>
          <w:sz w:val="24"/>
          <w:szCs w:val="24"/>
        </w:rPr>
        <w:t>промотор</w:t>
      </w:r>
      <w:r w:rsidR="00DB5EA7" w:rsidRPr="000D7A95">
        <w:rPr>
          <w:sz w:val="24"/>
          <w:szCs w:val="24"/>
        </w:rPr>
        <w:t xml:space="preserve"> </w:t>
      </w:r>
      <w:r w:rsidR="00DB5EA7" w:rsidRPr="00AB4A35">
        <w:rPr>
          <w:sz w:val="24"/>
          <w:szCs w:val="24"/>
        </w:rPr>
        <w:t>пластидного</w:t>
      </w:r>
      <w:r w:rsidR="00DB5EA7" w:rsidRPr="000D7A95">
        <w:rPr>
          <w:sz w:val="24"/>
          <w:szCs w:val="24"/>
        </w:rPr>
        <w:t xml:space="preserve"> </w:t>
      </w:r>
      <w:r w:rsidR="00DB5EA7" w:rsidRPr="00AB4A35">
        <w:rPr>
          <w:sz w:val="24"/>
          <w:szCs w:val="24"/>
        </w:rPr>
        <w:t>гена</w:t>
      </w:r>
      <w:r w:rsidR="00DB5EA7" w:rsidRPr="000D7A95">
        <w:rPr>
          <w:sz w:val="24"/>
          <w:szCs w:val="24"/>
        </w:rPr>
        <w:t xml:space="preserve"> </w:t>
      </w:r>
      <w:r w:rsidR="00DB5EA7" w:rsidRPr="004E3FD3">
        <w:rPr>
          <w:i/>
          <w:sz w:val="24"/>
          <w:szCs w:val="24"/>
          <w:lang w:val="en-US"/>
        </w:rPr>
        <w:t>psbA</w:t>
      </w:r>
      <w:r w:rsidR="00DB5EA7" w:rsidRPr="000D7A95">
        <w:rPr>
          <w:sz w:val="24"/>
          <w:szCs w:val="24"/>
        </w:rPr>
        <w:t xml:space="preserve">; </w:t>
      </w:r>
      <w:r w:rsidR="004E3FD3" w:rsidRPr="004E3FD3">
        <w:rPr>
          <w:i/>
          <w:sz w:val="24"/>
          <w:szCs w:val="24"/>
          <w:lang w:val="en-US"/>
        </w:rPr>
        <w:t>trnG</w:t>
      </w:r>
      <w:r w:rsidR="004E3FD3" w:rsidRPr="000D7A95">
        <w:rPr>
          <w:sz w:val="24"/>
          <w:szCs w:val="24"/>
        </w:rPr>
        <w:t xml:space="preserve"> – </w:t>
      </w:r>
      <w:r w:rsidR="004E3FD3" w:rsidRPr="00AB4A35">
        <w:rPr>
          <w:sz w:val="24"/>
          <w:szCs w:val="24"/>
        </w:rPr>
        <w:t>ген</w:t>
      </w:r>
      <w:r w:rsidR="004E3FD3" w:rsidRPr="000D7A95">
        <w:rPr>
          <w:sz w:val="24"/>
          <w:szCs w:val="24"/>
        </w:rPr>
        <w:t xml:space="preserve"> </w:t>
      </w:r>
      <w:r w:rsidR="004E3FD3" w:rsidRPr="00AB4A35">
        <w:rPr>
          <w:sz w:val="24"/>
          <w:szCs w:val="24"/>
        </w:rPr>
        <w:t>глициновой</w:t>
      </w:r>
      <w:r w:rsidR="004E3FD3" w:rsidRPr="000D7A95">
        <w:rPr>
          <w:sz w:val="24"/>
          <w:szCs w:val="24"/>
        </w:rPr>
        <w:t xml:space="preserve"> </w:t>
      </w:r>
      <w:r w:rsidR="004E3FD3" w:rsidRPr="00AB4A35">
        <w:rPr>
          <w:sz w:val="24"/>
          <w:szCs w:val="24"/>
        </w:rPr>
        <w:t>тРНК</w:t>
      </w:r>
      <w:r w:rsidR="004E3FD3" w:rsidRPr="000D7A95">
        <w:rPr>
          <w:sz w:val="24"/>
          <w:szCs w:val="24"/>
        </w:rPr>
        <w:t>; 5’</w:t>
      </w:r>
      <w:r w:rsidR="00DB5EA7" w:rsidRPr="00DB5EA7">
        <w:rPr>
          <w:i/>
          <w:sz w:val="24"/>
          <w:szCs w:val="24"/>
          <w:lang w:val="en-US"/>
        </w:rPr>
        <w:t>psbA</w:t>
      </w:r>
      <w:r w:rsidR="004E3FD3" w:rsidRPr="000D7A95">
        <w:rPr>
          <w:sz w:val="24"/>
          <w:szCs w:val="24"/>
        </w:rPr>
        <w:t xml:space="preserve"> </w:t>
      </w:r>
      <w:r w:rsidR="00DB5EA7" w:rsidRPr="000D7A95">
        <w:rPr>
          <w:sz w:val="24"/>
          <w:szCs w:val="24"/>
        </w:rPr>
        <w:t>–</w:t>
      </w:r>
      <w:r w:rsidR="004E3FD3" w:rsidRPr="000D7A95">
        <w:rPr>
          <w:sz w:val="24"/>
          <w:szCs w:val="24"/>
        </w:rPr>
        <w:t xml:space="preserve"> 5’-</w:t>
      </w:r>
      <w:r w:rsidR="00AE266C">
        <w:rPr>
          <w:sz w:val="24"/>
          <w:szCs w:val="24"/>
        </w:rPr>
        <w:t>НТП</w:t>
      </w:r>
      <w:r w:rsidR="004E3FD3" w:rsidRPr="000D7A95">
        <w:rPr>
          <w:sz w:val="24"/>
          <w:szCs w:val="24"/>
        </w:rPr>
        <w:t xml:space="preserve"> </w:t>
      </w:r>
      <w:r w:rsidR="004E3FD3" w:rsidRPr="00AB4A35">
        <w:rPr>
          <w:sz w:val="24"/>
          <w:szCs w:val="24"/>
        </w:rPr>
        <w:t>гена</w:t>
      </w:r>
      <w:r w:rsidR="004E3FD3" w:rsidRPr="000D7A95">
        <w:rPr>
          <w:sz w:val="24"/>
          <w:szCs w:val="24"/>
        </w:rPr>
        <w:t xml:space="preserve"> </w:t>
      </w:r>
      <w:r w:rsidR="004E3FD3" w:rsidRPr="0042658A">
        <w:rPr>
          <w:i/>
          <w:sz w:val="24"/>
          <w:szCs w:val="24"/>
          <w:lang w:val="en-US"/>
        </w:rPr>
        <w:t>psbA</w:t>
      </w:r>
      <w:r w:rsidR="004E3FD3" w:rsidRPr="000D7A95">
        <w:rPr>
          <w:sz w:val="24"/>
          <w:szCs w:val="24"/>
        </w:rPr>
        <w:t xml:space="preserve">; </w:t>
      </w:r>
      <w:r w:rsidR="004E3FD3" w:rsidRPr="004E3FD3">
        <w:rPr>
          <w:sz w:val="24"/>
          <w:szCs w:val="24"/>
          <w:lang w:val="en-US"/>
        </w:rPr>
        <w:t>P</w:t>
      </w:r>
      <w:r w:rsidR="004E3FD3" w:rsidRPr="0042658A">
        <w:rPr>
          <w:i/>
          <w:sz w:val="24"/>
          <w:szCs w:val="24"/>
          <w:lang w:val="en-US"/>
        </w:rPr>
        <w:t>rrn</w:t>
      </w:r>
      <w:r w:rsidR="004E3FD3" w:rsidRPr="004E3FD3">
        <w:rPr>
          <w:sz w:val="24"/>
          <w:szCs w:val="24"/>
          <w:lang w:val="en-US"/>
        </w:rPr>
        <w:t>T</w:t>
      </w:r>
      <w:r w:rsidR="004E3FD3" w:rsidRPr="000D7A95">
        <w:rPr>
          <w:sz w:val="24"/>
          <w:szCs w:val="24"/>
        </w:rPr>
        <w:t>7</w:t>
      </w:r>
      <w:r w:rsidR="004E3FD3" w:rsidRPr="004E3FD3">
        <w:rPr>
          <w:sz w:val="24"/>
          <w:szCs w:val="24"/>
          <w:lang w:val="en-US"/>
        </w:rPr>
        <w:t>g</w:t>
      </w:r>
      <w:r w:rsidR="004E3FD3" w:rsidRPr="000D7A95">
        <w:rPr>
          <w:sz w:val="24"/>
          <w:szCs w:val="24"/>
        </w:rPr>
        <w:t xml:space="preserve">10 – </w:t>
      </w:r>
      <w:r w:rsidR="004E3FD3" w:rsidRPr="00AB4A35">
        <w:rPr>
          <w:sz w:val="24"/>
          <w:szCs w:val="24"/>
        </w:rPr>
        <w:t>промотор</w:t>
      </w:r>
      <w:r w:rsidR="004E3FD3" w:rsidRPr="000D7A95">
        <w:rPr>
          <w:sz w:val="24"/>
          <w:szCs w:val="24"/>
        </w:rPr>
        <w:t xml:space="preserve"> </w:t>
      </w:r>
      <w:r w:rsidR="004E3FD3" w:rsidRPr="00AB4A35">
        <w:rPr>
          <w:sz w:val="24"/>
          <w:szCs w:val="24"/>
        </w:rPr>
        <w:t>рибосомального</w:t>
      </w:r>
      <w:r w:rsidR="004E3FD3" w:rsidRPr="000D7A95">
        <w:rPr>
          <w:sz w:val="24"/>
          <w:szCs w:val="24"/>
        </w:rPr>
        <w:t xml:space="preserve"> </w:t>
      </w:r>
      <w:r w:rsidR="004E3FD3" w:rsidRPr="00AB4A35">
        <w:rPr>
          <w:sz w:val="24"/>
          <w:szCs w:val="24"/>
        </w:rPr>
        <w:t>оперона</w:t>
      </w:r>
      <w:r w:rsidR="004E3FD3" w:rsidRPr="000D7A95">
        <w:rPr>
          <w:sz w:val="24"/>
          <w:szCs w:val="24"/>
        </w:rPr>
        <w:t xml:space="preserve"> </w:t>
      </w:r>
      <w:r w:rsidR="004E3FD3" w:rsidRPr="00AB4A35">
        <w:rPr>
          <w:sz w:val="24"/>
          <w:szCs w:val="24"/>
        </w:rPr>
        <w:t>пластид</w:t>
      </w:r>
      <w:r w:rsidR="004E3FD3" w:rsidRPr="000D7A95">
        <w:rPr>
          <w:sz w:val="24"/>
          <w:szCs w:val="24"/>
        </w:rPr>
        <w:t xml:space="preserve"> </w:t>
      </w:r>
      <w:r w:rsidR="003E43E7">
        <w:rPr>
          <w:sz w:val="24"/>
          <w:szCs w:val="24"/>
        </w:rPr>
        <w:t>слитый</w:t>
      </w:r>
      <w:r w:rsidR="003E43E7" w:rsidRPr="000D7A95">
        <w:rPr>
          <w:sz w:val="24"/>
          <w:szCs w:val="24"/>
        </w:rPr>
        <w:t xml:space="preserve"> </w:t>
      </w:r>
      <w:r w:rsidR="004E3FD3" w:rsidRPr="004E3FD3">
        <w:rPr>
          <w:sz w:val="24"/>
          <w:szCs w:val="24"/>
          <w:lang w:val="en-US"/>
        </w:rPr>
        <w:t>c</w:t>
      </w:r>
      <w:r w:rsidR="004E3FD3" w:rsidRPr="000D7A95">
        <w:rPr>
          <w:sz w:val="24"/>
          <w:szCs w:val="24"/>
        </w:rPr>
        <w:t xml:space="preserve"> 5’</w:t>
      </w:r>
      <w:r w:rsidR="00AE266C" w:rsidRPr="000D7A95">
        <w:rPr>
          <w:sz w:val="24"/>
          <w:szCs w:val="24"/>
        </w:rPr>
        <w:t>-</w:t>
      </w:r>
      <w:r w:rsidR="00AE266C">
        <w:rPr>
          <w:sz w:val="24"/>
          <w:szCs w:val="24"/>
        </w:rPr>
        <w:t>НТП</w:t>
      </w:r>
      <w:r w:rsidR="004E3FD3" w:rsidRPr="000D7A95">
        <w:rPr>
          <w:sz w:val="24"/>
          <w:szCs w:val="24"/>
        </w:rPr>
        <w:t xml:space="preserve"> </w:t>
      </w:r>
      <w:r w:rsidR="004E3FD3" w:rsidRPr="00AB4A35">
        <w:rPr>
          <w:sz w:val="24"/>
          <w:szCs w:val="24"/>
        </w:rPr>
        <w:t>гена</w:t>
      </w:r>
      <w:r w:rsidR="004E3FD3" w:rsidRPr="000D7A95">
        <w:rPr>
          <w:sz w:val="24"/>
          <w:szCs w:val="24"/>
        </w:rPr>
        <w:t xml:space="preserve"> 10 </w:t>
      </w:r>
      <w:r w:rsidR="004E3FD3" w:rsidRPr="00AB4A35">
        <w:rPr>
          <w:sz w:val="24"/>
          <w:szCs w:val="24"/>
        </w:rPr>
        <w:t>бактериофага</w:t>
      </w:r>
      <w:r w:rsidR="0042658A" w:rsidRPr="000D7A95">
        <w:rPr>
          <w:sz w:val="24"/>
          <w:szCs w:val="24"/>
        </w:rPr>
        <w:t xml:space="preserve"> </w:t>
      </w:r>
      <w:r w:rsidR="004E3FD3" w:rsidRPr="00AB4A35">
        <w:rPr>
          <w:sz w:val="24"/>
          <w:szCs w:val="24"/>
        </w:rPr>
        <w:t>Т</w:t>
      </w:r>
      <w:r w:rsidR="004E3FD3" w:rsidRPr="000D7A95">
        <w:rPr>
          <w:sz w:val="24"/>
          <w:szCs w:val="24"/>
        </w:rPr>
        <w:t>7; 10</w:t>
      </w:r>
      <w:r w:rsidR="002F4282" w:rsidRPr="000D7A95">
        <w:rPr>
          <w:rFonts w:eastAsia="Calibri"/>
          <w:color w:val="000000"/>
          <w:sz w:val="24"/>
          <w:szCs w:val="24"/>
          <w:lang w:eastAsia="en-US"/>
        </w:rPr>
        <w:t>×</w:t>
      </w:r>
      <w:r w:rsidR="004E3FD3" w:rsidRPr="004E3FD3">
        <w:rPr>
          <w:sz w:val="24"/>
          <w:szCs w:val="24"/>
          <w:lang w:val="en-US"/>
        </w:rPr>
        <w:t>His</w:t>
      </w:r>
      <w:r w:rsidR="004E3FD3" w:rsidRPr="000D7A95">
        <w:rPr>
          <w:sz w:val="24"/>
          <w:szCs w:val="24"/>
        </w:rPr>
        <w:t xml:space="preserve"> – </w:t>
      </w:r>
      <w:r w:rsidR="004E3FD3" w:rsidRPr="00AB4A35">
        <w:rPr>
          <w:sz w:val="24"/>
          <w:szCs w:val="24"/>
        </w:rPr>
        <w:t>последовательность</w:t>
      </w:r>
      <w:r w:rsidR="004E3FD3" w:rsidRPr="000D7A95">
        <w:rPr>
          <w:sz w:val="24"/>
          <w:szCs w:val="24"/>
        </w:rPr>
        <w:t xml:space="preserve">, </w:t>
      </w:r>
      <w:r w:rsidR="004E3FD3" w:rsidRPr="00AB4A35">
        <w:rPr>
          <w:sz w:val="24"/>
          <w:szCs w:val="24"/>
        </w:rPr>
        <w:t>кодирующая</w:t>
      </w:r>
      <w:r w:rsidR="004E3FD3" w:rsidRPr="000D7A95">
        <w:rPr>
          <w:sz w:val="24"/>
          <w:szCs w:val="24"/>
        </w:rPr>
        <w:t xml:space="preserve"> 10 </w:t>
      </w:r>
      <w:r w:rsidR="004E3FD3" w:rsidRPr="00AB4A35">
        <w:rPr>
          <w:sz w:val="24"/>
          <w:szCs w:val="24"/>
        </w:rPr>
        <w:t>остатков</w:t>
      </w:r>
      <w:r w:rsidR="004E3FD3" w:rsidRPr="000D7A95">
        <w:rPr>
          <w:sz w:val="24"/>
          <w:szCs w:val="24"/>
        </w:rPr>
        <w:t xml:space="preserve"> </w:t>
      </w:r>
      <w:r w:rsidR="004E3FD3" w:rsidRPr="00AB4A35">
        <w:rPr>
          <w:sz w:val="24"/>
          <w:szCs w:val="24"/>
        </w:rPr>
        <w:t>гистидина</w:t>
      </w:r>
      <w:r w:rsidR="004E3FD3" w:rsidRPr="000D7A95">
        <w:rPr>
          <w:sz w:val="24"/>
          <w:szCs w:val="24"/>
        </w:rPr>
        <w:t xml:space="preserve">; </w:t>
      </w:r>
      <w:r w:rsidR="004E3FD3" w:rsidRPr="004E3FD3">
        <w:rPr>
          <w:i/>
          <w:sz w:val="24"/>
          <w:szCs w:val="24"/>
          <w:lang w:val="en-US"/>
        </w:rPr>
        <w:t>sppv</w:t>
      </w:r>
      <w:r w:rsidR="004E3FD3" w:rsidRPr="000D7A95">
        <w:rPr>
          <w:i/>
          <w:sz w:val="24"/>
          <w:szCs w:val="24"/>
        </w:rPr>
        <w:t>117</w:t>
      </w:r>
      <w:r w:rsidR="004E3FD3" w:rsidRPr="000D7A95">
        <w:rPr>
          <w:sz w:val="24"/>
          <w:szCs w:val="24"/>
        </w:rPr>
        <w:t xml:space="preserve"> – </w:t>
      </w:r>
      <w:r w:rsidR="004E3FD3" w:rsidRPr="00AB4A35">
        <w:rPr>
          <w:sz w:val="24"/>
          <w:szCs w:val="24"/>
        </w:rPr>
        <w:t>ген</w:t>
      </w:r>
      <w:r w:rsidR="004E3FD3" w:rsidRPr="000D7A95">
        <w:rPr>
          <w:sz w:val="24"/>
          <w:szCs w:val="24"/>
        </w:rPr>
        <w:t xml:space="preserve"> </w:t>
      </w:r>
      <w:r w:rsidR="004E3FD3" w:rsidRPr="00AB4A35">
        <w:rPr>
          <w:sz w:val="24"/>
          <w:szCs w:val="24"/>
        </w:rPr>
        <w:t>белка</w:t>
      </w:r>
      <w:r w:rsidR="004E3FD3" w:rsidRPr="000D7A95">
        <w:rPr>
          <w:sz w:val="24"/>
          <w:szCs w:val="24"/>
        </w:rPr>
        <w:t xml:space="preserve"> </w:t>
      </w:r>
      <w:r w:rsidR="004E3FD3" w:rsidRPr="004E3FD3">
        <w:rPr>
          <w:sz w:val="24"/>
          <w:szCs w:val="24"/>
          <w:lang w:val="en-US"/>
        </w:rPr>
        <w:t>SPPV</w:t>
      </w:r>
      <w:r w:rsidR="004E3FD3" w:rsidRPr="000D7A95">
        <w:rPr>
          <w:sz w:val="24"/>
          <w:szCs w:val="24"/>
        </w:rPr>
        <w:t>-</w:t>
      </w:r>
      <w:r w:rsidR="004E3FD3" w:rsidRPr="004E3FD3">
        <w:rPr>
          <w:sz w:val="24"/>
          <w:szCs w:val="24"/>
          <w:lang w:val="en-US"/>
        </w:rPr>
        <w:t>A</w:t>
      </w:r>
      <w:r w:rsidR="004E3FD3" w:rsidRPr="000D7A95">
        <w:rPr>
          <w:sz w:val="24"/>
          <w:szCs w:val="24"/>
        </w:rPr>
        <w:t>27</w:t>
      </w:r>
      <w:r w:rsidR="004E3FD3" w:rsidRPr="004E3FD3">
        <w:rPr>
          <w:sz w:val="24"/>
          <w:szCs w:val="24"/>
          <w:lang w:val="en-US"/>
        </w:rPr>
        <w:t>L</w:t>
      </w:r>
      <w:r w:rsidR="004E3FD3" w:rsidRPr="000D7A95">
        <w:rPr>
          <w:sz w:val="24"/>
          <w:szCs w:val="24"/>
        </w:rPr>
        <w:t xml:space="preserve">; </w:t>
      </w:r>
      <w:r w:rsidR="004E3FD3" w:rsidRPr="004E3FD3">
        <w:rPr>
          <w:i/>
          <w:sz w:val="24"/>
          <w:szCs w:val="24"/>
          <w:lang w:val="en-US"/>
        </w:rPr>
        <w:t>sppv</w:t>
      </w:r>
      <w:r w:rsidR="004E3FD3" w:rsidRPr="000D7A95">
        <w:rPr>
          <w:i/>
          <w:sz w:val="24"/>
          <w:szCs w:val="24"/>
        </w:rPr>
        <w:t>60</w:t>
      </w:r>
      <w:r w:rsidR="004E3FD3">
        <w:rPr>
          <w:i/>
          <w:sz w:val="24"/>
          <w:szCs w:val="24"/>
        </w:rPr>
        <w:t>Δ</w:t>
      </w:r>
      <w:r w:rsidR="004E3FD3" w:rsidRPr="000D7A95">
        <w:rPr>
          <w:sz w:val="24"/>
          <w:szCs w:val="24"/>
        </w:rPr>
        <w:t xml:space="preserve"> – </w:t>
      </w:r>
      <w:r w:rsidR="004E3FD3" w:rsidRPr="00AB4A35">
        <w:rPr>
          <w:sz w:val="24"/>
          <w:szCs w:val="24"/>
        </w:rPr>
        <w:t>ген</w:t>
      </w:r>
      <w:r w:rsidR="004E3FD3" w:rsidRPr="000D7A95">
        <w:rPr>
          <w:sz w:val="24"/>
          <w:szCs w:val="24"/>
        </w:rPr>
        <w:t xml:space="preserve"> </w:t>
      </w:r>
      <w:r w:rsidR="008E5453">
        <w:rPr>
          <w:sz w:val="24"/>
          <w:szCs w:val="24"/>
        </w:rPr>
        <w:t>укороченной</w:t>
      </w:r>
      <w:r w:rsidR="008E5453" w:rsidRPr="000D7A95">
        <w:rPr>
          <w:sz w:val="24"/>
          <w:szCs w:val="24"/>
        </w:rPr>
        <w:t xml:space="preserve"> </w:t>
      </w:r>
      <w:r w:rsidR="008E5453">
        <w:rPr>
          <w:sz w:val="24"/>
          <w:szCs w:val="24"/>
        </w:rPr>
        <w:t>формы</w:t>
      </w:r>
      <w:r w:rsidR="008E5453" w:rsidRPr="000D7A95">
        <w:rPr>
          <w:sz w:val="24"/>
          <w:szCs w:val="24"/>
        </w:rPr>
        <w:t xml:space="preserve"> </w:t>
      </w:r>
      <w:r w:rsidR="004E3FD3" w:rsidRPr="00AB4A35">
        <w:rPr>
          <w:sz w:val="24"/>
          <w:szCs w:val="24"/>
        </w:rPr>
        <w:t>белка</w:t>
      </w:r>
      <w:r w:rsidR="004E3FD3" w:rsidRPr="000D7A95">
        <w:rPr>
          <w:sz w:val="24"/>
          <w:szCs w:val="24"/>
        </w:rPr>
        <w:t xml:space="preserve"> </w:t>
      </w:r>
      <w:r w:rsidR="004E3FD3" w:rsidRPr="004E3FD3">
        <w:rPr>
          <w:sz w:val="24"/>
          <w:szCs w:val="24"/>
          <w:lang w:val="en-US"/>
        </w:rPr>
        <w:t>SPPV</w:t>
      </w:r>
      <w:r w:rsidR="004E3FD3" w:rsidRPr="000D7A95">
        <w:rPr>
          <w:sz w:val="24"/>
          <w:szCs w:val="24"/>
        </w:rPr>
        <w:t>-</w:t>
      </w:r>
      <w:r w:rsidR="004E3FD3" w:rsidRPr="004E3FD3">
        <w:rPr>
          <w:sz w:val="24"/>
          <w:szCs w:val="24"/>
          <w:lang w:val="en-US"/>
        </w:rPr>
        <w:t>L</w:t>
      </w:r>
      <w:r w:rsidR="004E3FD3" w:rsidRPr="000D7A95">
        <w:rPr>
          <w:sz w:val="24"/>
          <w:szCs w:val="24"/>
        </w:rPr>
        <w:t>1</w:t>
      </w:r>
      <w:r w:rsidR="004E3FD3" w:rsidRPr="004E3FD3">
        <w:rPr>
          <w:sz w:val="24"/>
          <w:szCs w:val="24"/>
          <w:lang w:val="en-US"/>
        </w:rPr>
        <w:t>R</w:t>
      </w:r>
      <w:r w:rsidR="004E3FD3" w:rsidRPr="000D7A95">
        <w:rPr>
          <w:sz w:val="24"/>
          <w:szCs w:val="24"/>
        </w:rPr>
        <w:t xml:space="preserve">; </w:t>
      </w:r>
      <w:r w:rsidR="004E3FD3" w:rsidRPr="004E3FD3">
        <w:rPr>
          <w:i/>
          <w:sz w:val="24"/>
          <w:szCs w:val="24"/>
          <w:lang w:val="en-US"/>
        </w:rPr>
        <w:t>trnfM</w:t>
      </w:r>
      <w:r w:rsidR="004E3FD3" w:rsidRPr="000D7A95">
        <w:rPr>
          <w:sz w:val="24"/>
          <w:szCs w:val="24"/>
        </w:rPr>
        <w:t xml:space="preserve"> – </w:t>
      </w:r>
      <w:r w:rsidR="004E3FD3" w:rsidRPr="00AB4A35">
        <w:rPr>
          <w:sz w:val="24"/>
          <w:szCs w:val="24"/>
        </w:rPr>
        <w:t>ген</w:t>
      </w:r>
      <w:r w:rsidR="004E3FD3" w:rsidRPr="000D7A95">
        <w:rPr>
          <w:sz w:val="24"/>
          <w:szCs w:val="24"/>
        </w:rPr>
        <w:t xml:space="preserve"> </w:t>
      </w:r>
      <w:r w:rsidR="004E3FD3" w:rsidRPr="00AB4A35">
        <w:rPr>
          <w:sz w:val="24"/>
          <w:szCs w:val="24"/>
        </w:rPr>
        <w:t>формил</w:t>
      </w:r>
      <w:r w:rsidR="004E3FD3" w:rsidRPr="000D7A95">
        <w:rPr>
          <w:sz w:val="24"/>
          <w:szCs w:val="24"/>
        </w:rPr>
        <w:t>-</w:t>
      </w:r>
      <w:r w:rsidR="004E3FD3" w:rsidRPr="00AB4A35">
        <w:rPr>
          <w:sz w:val="24"/>
          <w:szCs w:val="24"/>
        </w:rPr>
        <w:t>метиониновой</w:t>
      </w:r>
      <w:r w:rsidR="004E3FD3" w:rsidRPr="000D7A95">
        <w:rPr>
          <w:sz w:val="24"/>
          <w:szCs w:val="24"/>
        </w:rPr>
        <w:t xml:space="preserve"> </w:t>
      </w:r>
      <w:r w:rsidR="004E3FD3" w:rsidRPr="00AB4A35">
        <w:rPr>
          <w:sz w:val="24"/>
          <w:szCs w:val="24"/>
        </w:rPr>
        <w:t>тРНК</w:t>
      </w:r>
      <w:r w:rsidR="004E3FD3" w:rsidRPr="000D7A95">
        <w:rPr>
          <w:sz w:val="24"/>
          <w:szCs w:val="24"/>
        </w:rPr>
        <w:t xml:space="preserve">; </w:t>
      </w:r>
      <w:r w:rsidR="004E3FD3" w:rsidRPr="002F4282">
        <w:rPr>
          <w:i/>
          <w:sz w:val="24"/>
          <w:szCs w:val="24"/>
          <w:lang w:val="en-US"/>
        </w:rPr>
        <w:t>amp</w:t>
      </w:r>
      <w:r w:rsidR="004E3FD3" w:rsidRPr="000D7A95">
        <w:rPr>
          <w:sz w:val="24"/>
          <w:szCs w:val="24"/>
        </w:rPr>
        <w:t xml:space="preserve"> </w:t>
      </w:r>
      <w:r w:rsidR="00DB5EA7" w:rsidRPr="000D7A95">
        <w:rPr>
          <w:sz w:val="24"/>
          <w:szCs w:val="24"/>
        </w:rPr>
        <w:t>–</w:t>
      </w:r>
      <w:r w:rsidR="004E3FD3" w:rsidRPr="000D7A95">
        <w:rPr>
          <w:sz w:val="24"/>
          <w:szCs w:val="24"/>
        </w:rPr>
        <w:t xml:space="preserve"> </w:t>
      </w:r>
      <w:r w:rsidR="004E3FD3" w:rsidRPr="00AB4A35">
        <w:rPr>
          <w:sz w:val="24"/>
          <w:szCs w:val="24"/>
        </w:rPr>
        <w:t>ген</w:t>
      </w:r>
      <w:r w:rsidR="004E3FD3" w:rsidRPr="000D7A95">
        <w:rPr>
          <w:sz w:val="24"/>
          <w:szCs w:val="24"/>
        </w:rPr>
        <w:t xml:space="preserve"> </w:t>
      </w:r>
      <w:r w:rsidR="004E3FD3" w:rsidRPr="00AB4A35">
        <w:rPr>
          <w:sz w:val="24"/>
          <w:szCs w:val="24"/>
        </w:rPr>
        <w:t>устойчивости</w:t>
      </w:r>
      <w:r w:rsidR="004E3FD3" w:rsidRPr="000D7A95">
        <w:rPr>
          <w:sz w:val="24"/>
          <w:szCs w:val="24"/>
        </w:rPr>
        <w:t xml:space="preserve"> </w:t>
      </w:r>
      <w:r w:rsidR="004E3FD3" w:rsidRPr="00AB4A35">
        <w:rPr>
          <w:sz w:val="24"/>
          <w:szCs w:val="24"/>
        </w:rPr>
        <w:t>к</w:t>
      </w:r>
      <w:r w:rsidR="004E3FD3" w:rsidRPr="000D7A95">
        <w:rPr>
          <w:sz w:val="24"/>
          <w:szCs w:val="24"/>
        </w:rPr>
        <w:t xml:space="preserve"> </w:t>
      </w:r>
      <w:r w:rsidR="004E3FD3" w:rsidRPr="00AB4A35">
        <w:rPr>
          <w:sz w:val="24"/>
          <w:szCs w:val="24"/>
        </w:rPr>
        <w:t>ампицилину</w:t>
      </w:r>
      <w:r w:rsidR="004E3FD3" w:rsidRPr="000D7A95">
        <w:rPr>
          <w:sz w:val="24"/>
          <w:szCs w:val="24"/>
        </w:rPr>
        <w:t xml:space="preserve">; </w:t>
      </w:r>
      <w:r w:rsidR="002F4282">
        <w:rPr>
          <w:sz w:val="24"/>
          <w:szCs w:val="24"/>
          <w:lang w:val="en-US"/>
        </w:rPr>
        <w:t>ori</w:t>
      </w:r>
      <w:r w:rsidR="004E3FD3" w:rsidRPr="000D7A95">
        <w:rPr>
          <w:sz w:val="24"/>
          <w:szCs w:val="24"/>
        </w:rPr>
        <w:t xml:space="preserve"> – </w:t>
      </w:r>
      <w:r w:rsidR="004E3FD3" w:rsidRPr="00AB4A35">
        <w:rPr>
          <w:sz w:val="24"/>
          <w:szCs w:val="24"/>
        </w:rPr>
        <w:t>участок</w:t>
      </w:r>
      <w:r w:rsidR="004E3FD3" w:rsidRPr="000D7A95">
        <w:rPr>
          <w:sz w:val="24"/>
          <w:szCs w:val="24"/>
        </w:rPr>
        <w:t xml:space="preserve"> </w:t>
      </w:r>
      <w:r w:rsidR="004E3FD3" w:rsidRPr="00AB4A35">
        <w:rPr>
          <w:sz w:val="24"/>
          <w:szCs w:val="24"/>
        </w:rPr>
        <w:t>начала</w:t>
      </w:r>
      <w:r w:rsidR="004E3FD3" w:rsidRPr="000D7A95">
        <w:rPr>
          <w:sz w:val="24"/>
          <w:szCs w:val="24"/>
        </w:rPr>
        <w:t xml:space="preserve"> </w:t>
      </w:r>
      <w:r w:rsidR="004E3FD3" w:rsidRPr="00AB4A35">
        <w:rPr>
          <w:sz w:val="24"/>
          <w:szCs w:val="24"/>
        </w:rPr>
        <w:t>репликации</w:t>
      </w:r>
      <w:r w:rsidR="004E3FD3" w:rsidRPr="000D7A95">
        <w:rPr>
          <w:sz w:val="24"/>
          <w:szCs w:val="24"/>
        </w:rPr>
        <w:t>.</w:t>
      </w:r>
    </w:p>
    <w:p w:rsidR="004E3FD3" w:rsidRPr="000D7A95" w:rsidRDefault="004E3FD3" w:rsidP="004E3FD3">
      <w:pPr>
        <w:spacing w:line="360" w:lineRule="auto"/>
        <w:ind w:firstLine="709"/>
        <w:rPr>
          <w:sz w:val="24"/>
          <w:szCs w:val="24"/>
        </w:rPr>
      </w:pPr>
    </w:p>
    <w:p w:rsidR="00DB5EA7" w:rsidRPr="00C903AB" w:rsidRDefault="004E3FD3" w:rsidP="007B7EEE">
      <w:pPr>
        <w:spacing w:line="360" w:lineRule="auto"/>
        <w:ind w:firstLine="709"/>
        <w:jc w:val="center"/>
        <w:rPr>
          <w:sz w:val="24"/>
          <w:szCs w:val="24"/>
        </w:rPr>
      </w:pPr>
      <w:r w:rsidRPr="00AB4A35">
        <w:rPr>
          <w:sz w:val="24"/>
          <w:szCs w:val="24"/>
        </w:rPr>
        <w:t xml:space="preserve">Рисунок </w:t>
      </w:r>
      <w:r>
        <w:rPr>
          <w:sz w:val="24"/>
          <w:szCs w:val="24"/>
        </w:rPr>
        <w:t>1</w:t>
      </w:r>
      <w:r w:rsidRPr="00AB4A35">
        <w:rPr>
          <w:sz w:val="24"/>
          <w:szCs w:val="24"/>
        </w:rPr>
        <w:t xml:space="preserve"> – Карт</w:t>
      </w:r>
      <w:r>
        <w:rPr>
          <w:sz w:val="24"/>
          <w:szCs w:val="24"/>
        </w:rPr>
        <w:t>ы</w:t>
      </w:r>
      <w:r w:rsidRPr="00AB4A35">
        <w:rPr>
          <w:sz w:val="24"/>
          <w:szCs w:val="24"/>
        </w:rPr>
        <w:t xml:space="preserve"> плазмид </w:t>
      </w:r>
    </w:p>
    <w:p w:rsidR="00AB4A35" w:rsidRPr="00915E64" w:rsidRDefault="00DB5EA7" w:rsidP="00DB5EA7">
      <w:pPr>
        <w:spacing w:line="360" w:lineRule="auto"/>
        <w:ind w:firstLine="709"/>
        <w:rPr>
          <w:b/>
          <w:sz w:val="24"/>
          <w:szCs w:val="24"/>
        </w:rPr>
      </w:pPr>
      <w:r>
        <w:rPr>
          <w:sz w:val="24"/>
          <w:szCs w:val="24"/>
        </w:rPr>
        <w:br w:type="page"/>
      </w:r>
      <w:r w:rsidR="00FD151D" w:rsidRPr="00915E64">
        <w:rPr>
          <w:b/>
          <w:sz w:val="24"/>
          <w:szCs w:val="24"/>
        </w:rPr>
        <w:lastRenderedPageBreak/>
        <w:t xml:space="preserve">3.2 </w:t>
      </w:r>
      <w:r w:rsidR="00FD151D" w:rsidRPr="00915E64">
        <w:rPr>
          <w:b/>
          <w:sz w:val="24"/>
          <w:szCs w:val="24"/>
        </w:rPr>
        <w:tab/>
      </w:r>
      <w:r w:rsidR="00FD151D" w:rsidRPr="00915E64">
        <w:rPr>
          <w:rFonts w:eastAsia="Calibri"/>
          <w:b/>
          <w:color w:val="000000"/>
          <w:sz w:val="24"/>
          <w:szCs w:val="24"/>
        </w:rPr>
        <w:t>Трансформация хлоропластов табака</w:t>
      </w:r>
    </w:p>
    <w:p w:rsidR="009E7092" w:rsidRDefault="0092628A" w:rsidP="009A1F0A">
      <w:pPr>
        <w:spacing w:line="360" w:lineRule="auto"/>
        <w:ind w:firstLine="709"/>
        <w:rPr>
          <w:sz w:val="24"/>
          <w:szCs w:val="24"/>
        </w:rPr>
      </w:pPr>
      <w:r w:rsidRPr="00BC17C1">
        <w:rPr>
          <w:sz w:val="24"/>
          <w:szCs w:val="24"/>
        </w:rPr>
        <w:t xml:space="preserve">Для проведения </w:t>
      </w:r>
      <w:r>
        <w:rPr>
          <w:sz w:val="24"/>
          <w:szCs w:val="24"/>
        </w:rPr>
        <w:t xml:space="preserve">трансформации </w:t>
      </w:r>
      <w:r w:rsidRPr="00BC17C1">
        <w:rPr>
          <w:sz w:val="24"/>
          <w:szCs w:val="24"/>
        </w:rPr>
        <w:t xml:space="preserve">растений </w:t>
      </w:r>
      <w:r w:rsidRPr="004044D9">
        <w:rPr>
          <w:sz w:val="24"/>
          <w:szCs w:val="24"/>
        </w:rPr>
        <w:t xml:space="preserve">табака </w:t>
      </w:r>
      <w:r w:rsidRPr="004044D9">
        <w:rPr>
          <w:i/>
          <w:sz w:val="24"/>
          <w:szCs w:val="24"/>
        </w:rPr>
        <w:t>N</w:t>
      </w:r>
      <w:r w:rsidR="002F4282" w:rsidRPr="002F4282">
        <w:rPr>
          <w:i/>
          <w:sz w:val="24"/>
          <w:szCs w:val="24"/>
        </w:rPr>
        <w:t>.</w:t>
      </w:r>
      <w:r w:rsidRPr="004044D9">
        <w:rPr>
          <w:i/>
          <w:sz w:val="24"/>
          <w:szCs w:val="24"/>
        </w:rPr>
        <w:t xml:space="preserve"> tabacum</w:t>
      </w:r>
      <w:r w:rsidRPr="004044D9">
        <w:rPr>
          <w:sz w:val="24"/>
          <w:szCs w:val="24"/>
        </w:rPr>
        <w:t xml:space="preserve"> (cv. Petit Havana) </w:t>
      </w:r>
      <w:r w:rsidRPr="00BC17C1">
        <w:rPr>
          <w:sz w:val="24"/>
          <w:szCs w:val="24"/>
        </w:rPr>
        <w:t xml:space="preserve">плазмидная ДНК полученных конструкций была выделена из 100 мл бактериальной культуры. Конечный выход плазмидных ДНК составил </w:t>
      </w:r>
      <w:r w:rsidR="00DB5EA7" w:rsidRPr="00DB5EA7">
        <w:rPr>
          <w:sz w:val="24"/>
          <w:szCs w:val="24"/>
        </w:rPr>
        <w:t>91,25</w:t>
      </w:r>
      <w:r w:rsidR="00DB5EA7">
        <w:rPr>
          <w:sz w:val="24"/>
          <w:szCs w:val="24"/>
        </w:rPr>
        <w:t>±</w:t>
      </w:r>
      <w:r w:rsidR="00DB5EA7" w:rsidRPr="00DB5EA7">
        <w:rPr>
          <w:sz w:val="24"/>
          <w:szCs w:val="24"/>
        </w:rPr>
        <w:t xml:space="preserve">7,39 </w:t>
      </w:r>
      <w:r w:rsidR="00DB5EA7">
        <w:rPr>
          <w:sz w:val="24"/>
          <w:szCs w:val="24"/>
        </w:rPr>
        <w:t>мкг</w:t>
      </w:r>
      <w:r w:rsidRPr="00BC17C1">
        <w:rPr>
          <w:sz w:val="24"/>
          <w:szCs w:val="24"/>
        </w:rPr>
        <w:t>, что достаточно для проведения нескольких десятков выстрел</w:t>
      </w:r>
      <w:r>
        <w:rPr>
          <w:sz w:val="24"/>
          <w:szCs w:val="24"/>
        </w:rPr>
        <w:t xml:space="preserve">ов. Процесс получения транспластомных растений методом </w:t>
      </w:r>
      <w:r w:rsidRPr="004044D9">
        <w:rPr>
          <w:sz w:val="24"/>
          <w:szCs w:val="24"/>
        </w:rPr>
        <w:t xml:space="preserve">биобаллистики (бомбардировки) </w:t>
      </w:r>
      <w:r>
        <w:rPr>
          <w:sz w:val="24"/>
          <w:szCs w:val="24"/>
        </w:rPr>
        <w:t>состоял из нескольких этапов: обстрела целых листьев частицами золота</w:t>
      </w:r>
      <w:r w:rsidR="00DB5EA7">
        <w:rPr>
          <w:sz w:val="24"/>
          <w:szCs w:val="24"/>
        </w:rPr>
        <w:t xml:space="preserve"> с иммобилизованной на их поверхности ДНК</w:t>
      </w:r>
      <w:r>
        <w:rPr>
          <w:sz w:val="24"/>
          <w:szCs w:val="24"/>
        </w:rPr>
        <w:t xml:space="preserve">, </w:t>
      </w:r>
      <w:r w:rsidR="0042658A">
        <w:rPr>
          <w:sz w:val="24"/>
          <w:szCs w:val="24"/>
        </w:rPr>
        <w:t xml:space="preserve">культивирования листовых сегментов </w:t>
      </w:r>
      <w:r>
        <w:rPr>
          <w:sz w:val="24"/>
          <w:szCs w:val="24"/>
        </w:rPr>
        <w:t xml:space="preserve">на среде </w:t>
      </w:r>
      <w:r>
        <w:rPr>
          <w:sz w:val="24"/>
          <w:szCs w:val="24"/>
          <w:lang w:val="en-US"/>
        </w:rPr>
        <w:t>MC</w:t>
      </w:r>
      <w:r w:rsidRPr="0092628A">
        <w:rPr>
          <w:sz w:val="24"/>
          <w:szCs w:val="24"/>
        </w:rPr>
        <w:t xml:space="preserve"> </w:t>
      </w:r>
      <w:r>
        <w:rPr>
          <w:sz w:val="24"/>
          <w:szCs w:val="24"/>
        </w:rPr>
        <w:t xml:space="preserve">с гормонами и </w:t>
      </w:r>
      <w:r>
        <w:rPr>
          <w:sz w:val="24"/>
          <w:szCs w:val="24"/>
          <w:lang w:val="en-US"/>
        </w:rPr>
        <w:t>Sm</w:t>
      </w:r>
      <w:r>
        <w:rPr>
          <w:sz w:val="24"/>
          <w:szCs w:val="24"/>
        </w:rPr>
        <w:t xml:space="preserve">, </w:t>
      </w:r>
      <w:r w:rsidR="00946BCD">
        <w:rPr>
          <w:sz w:val="24"/>
          <w:szCs w:val="24"/>
        </w:rPr>
        <w:t>образовани</w:t>
      </w:r>
      <w:r w:rsidR="0042658A">
        <w:rPr>
          <w:sz w:val="24"/>
          <w:szCs w:val="24"/>
        </w:rPr>
        <w:t>я</w:t>
      </w:r>
      <w:r w:rsidR="00946BCD">
        <w:rPr>
          <w:sz w:val="24"/>
          <w:szCs w:val="24"/>
        </w:rPr>
        <w:t xml:space="preserve"> каллусов, регенерация</w:t>
      </w:r>
      <w:r>
        <w:rPr>
          <w:sz w:val="24"/>
          <w:szCs w:val="24"/>
        </w:rPr>
        <w:t xml:space="preserve"> </w:t>
      </w:r>
      <w:r w:rsidR="00946BCD">
        <w:rPr>
          <w:sz w:val="24"/>
          <w:szCs w:val="24"/>
        </w:rPr>
        <w:t>побегов, укоренени</w:t>
      </w:r>
      <w:r w:rsidR="0042658A">
        <w:rPr>
          <w:sz w:val="24"/>
          <w:szCs w:val="24"/>
        </w:rPr>
        <w:t>я</w:t>
      </w:r>
      <w:r w:rsidR="00946BCD">
        <w:rPr>
          <w:sz w:val="24"/>
          <w:szCs w:val="24"/>
        </w:rPr>
        <w:t xml:space="preserve"> побегов на безгормональной среде МС с добавлением </w:t>
      </w:r>
      <w:r w:rsidR="00946BCD">
        <w:rPr>
          <w:sz w:val="24"/>
          <w:szCs w:val="24"/>
          <w:lang w:val="en-US"/>
        </w:rPr>
        <w:t>Sm</w:t>
      </w:r>
      <w:r>
        <w:rPr>
          <w:sz w:val="24"/>
          <w:szCs w:val="24"/>
        </w:rPr>
        <w:t>.</w:t>
      </w:r>
      <w:r w:rsidRPr="00CC1B43">
        <w:rPr>
          <w:sz w:val="24"/>
          <w:szCs w:val="24"/>
        </w:rPr>
        <w:t xml:space="preserve"> </w:t>
      </w:r>
      <w:r>
        <w:rPr>
          <w:sz w:val="24"/>
          <w:szCs w:val="24"/>
        </w:rPr>
        <w:t xml:space="preserve">Регенерация растений происходила в течение двух-трех месяцев от начала эксперимента. В результате было получено </w:t>
      </w:r>
      <w:r w:rsidR="00946BCD">
        <w:rPr>
          <w:sz w:val="24"/>
          <w:szCs w:val="24"/>
        </w:rPr>
        <w:t>10</w:t>
      </w:r>
      <w:r>
        <w:rPr>
          <w:sz w:val="24"/>
          <w:szCs w:val="24"/>
        </w:rPr>
        <w:t xml:space="preserve"> </w:t>
      </w:r>
      <w:r w:rsidR="00DB5EA7">
        <w:rPr>
          <w:sz w:val="24"/>
          <w:szCs w:val="24"/>
          <w:lang w:val="en-US"/>
        </w:rPr>
        <w:t>Sm</w:t>
      </w:r>
      <w:r w:rsidR="00DB5EA7" w:rsidRPr="00DB5EA7">
        <w:rPr>
          <w:sz w:val="24"/>
          <w:szCs w:val="24"/>
        </w:rPr>
        <w:t>-</w:t>
      </w:r>
      <w:r>
        <w:rPr>
          <w:sz w:val="24"/>
          <w:szCs w:val="24"/>
        </w:rPr>
        <w:t xml:space="preserve">устойчивых растений-регенерантов. </w:t>
      </w:r>
      <w:r w:rsidRPr="0092628A">
        <w:rPr>
          <w:sz w:val="24"/>
          <w:szCs w:val="24"/>
        </w:rPr>
        <w:t xml:space="preserve">Для плазмиды </w:t>
      </w:r>
      <w:r>
        <w:rPr>
          <w:sz w:val="24"/>
          <w:szCs w:val="24"/>
          <w:lang w:val="en-US"/>
        </w:rPr>
        <w:t>pP</w:t>
      </w:r>
      <w:r w:rsidRPr="0092628A">
        <w:rPr>
          <w:sz w:val="24"/>
          <w:szCs w:val="24"/>
        </w:rPr>
        <w:t>060</w:t>
      </w:r>
      <w:r>
        <w:rPr>
          <w:sz w:val="24"/>
          <w:szCs w:val="24"/>
          <w:lang w:val="en-US"/>
        </w:rPr>
        <w:t>Δ</w:t>
      </w:r>
      <w:r w:rsidRPr="0092628A">
        <w:rPr>
          <w:sz w:val="24"/>
          <w:szCs w:val="24"/>
        </w:rPr>
        <w:t xml:space="preserve"> таких растений отобрать не удалось. </w:t>
      </w:r>
      <w:r>
        <w:rPr>
          <w:sz w:val="24"/>
          <w:szCs w:val="24"/>
        </w:rPr>
        <w:t xml:space="preserve">На рисунке </w:t>
      </w:r>
      <w:r w:rsidRPr="0092628A">
        <w:rPr>
          <w:sz w:val="24"/>
          <w:szCs w:val="24"/>
        </w:rPr>
        <w:t>2</w:t>
      </w:r>
      <w:r>
        <w:rPr>
          <w:sz w:val="24"/>
          <w:szCs w:val="24"/>
        </w:rPr>
        <w:t xml:space="preserve"> приведены этапы </w:t>
      </w:r>
      <w:r w:rsidR="003F094C">
        <w:rPr>
          <w:sz w:val="24"/>
          <w:szCs w:val="24"/>
        </w:rPr>
        <w:t>получения транспластомных растений</w:t>
      </w:r>
      <w:r w:rsidR="00863990">
        <w:rPr>
          <w:sz w:val="24"/>
          <w:szCs w:val="24"/>
          <w:lang w:val="en-US"/>
        </w:rPr>
        <w:t xml:space="preserve"> </w:t>
      </w:r>
      <w:r w:rsidR="00863990">
        <w:rPr>
          <w:sz w:val="24"/>
          <w:szCs w:val="24"/>
        </w:rPr>
        <w:t>табака</w:t>
      </w:r>
      <w:r w:rsidRPr="0092628A">
        <w:rPr>
          <w:sz w:val="24"/>
          <w:szCs w:val="24"/>
        </w:rPr>
        <w:t>.</w:t>
      </w:r>
    </w:p>
    <w:p w:rsidR="009A1F0A" w:rsidRDefault="009A1F0A" w:rsidP="009A1F0A">
      <w:pPr>
        <w:spacing w:line="360" w:lineRule="auto"/>
        <w:ind w:firstLine="709"/>
        <w:rPr>
          <w:sz w:val="24"/>
          <w:szCs w:val="24"/>
        </w:rPr>
      </w:pPr>
    </w:p>
    <w:p w:rsidR="007A626D" w:rsidRDefault="00F90C56" w:rsidP="009A1F0A">
      <w:pPr>
        <w:spacing w:line="360" w:lineRule="auto"/>
        <w:ind w:firstLine="709"/>
        <w:jc w:val="center"/>
        <w:rPr>
          <w:sz w:val="24"/>
          <w:szCs w:val="24"/>
        </w:rPr>
      </w:pPr>
      <w:r w:rsidRPr="00193911">
        <w:rPr>
          <w:rFonts w:eastAsia="SimSun"/>
          <w:bCs/>
          <w:noProof/>
          <w:sz w:val="24"/>
          <w:szCs w:val="24"/>
        </w:rPr>
        <w:drawing>
          <wp:inline distT="0" distB="0" distL="0" distR="0">
            <wp:extent cx="3171825" cy="4191000"/>
            <wp:effectExtent l="0" t="0" r="0" b="0"/>
            <wp:docPr id="11" name="Рисунок 11" descr="0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R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1825" cy="4191000"/>
                    </a:xfrm>
                    <a:prstGeom prst="rect">
                      <a:avLst/>
                    </a:prstGeom>
                    <a:noFill/>
                    <a:ln>
                      <a:noFill/>
                    </a:ln>
                  </pic:spPr>
                </pic:pic>
              </a:graphicData>
            </a:graphic>
          </wp:inline>
        </w:drawing>
      </w:r>
    </w:p>
    <w:p w:rsidR="009C3580" w:rsidRDefault="00557115" w:rsidP="00557115">
      <w:pPr>
        <w:ind w:firstLine="709"/>
        <w:rPr>
          <w:sz w:val="24"/>
          <w:szCs w:val="24"/>
        </w:rPr>
      </w:pPr>
      <w:r>
        <w:rPr>
          <w:sz w:val="24"/>
          <w:szCs w:val="24"/>
        </w:rPr>
        <w:t xml:space="preserve">А </w:t>
      </w:r>
      <w:r w:rsidRPr="00557115">
        <w:rPr>
          <w:sz w:val="24"/>
          <w:szCs w:val="24"/>
        </w:rPr>
        <w:t>–</w:t>
      </w:r>
      <w:r>
        <w:rPr>
          <w:sz w:val="24"/>
          <w:szCs w:val="24"/>
        </w:rPr>
        <w:t xml:space="preserve"> </w:t>
      </w:r>
      <w:r w:rsidR="00A04D8B">
        <w:rPr>
          <w:sz w:val="24"/>
          <w:szCs w:val="24"/>
        </w:rPr>
        <w:t>л</w:t>
      </w:r>
      <w:r w:rsidRPr="00B51D54">
        <w:rPr>
          <w:sz w:val="24"/>
          <w:szCs w:val="24"/>
        </w:rPr>
        <w:t>ист после бомбардировки</w:t>
      </w:r>
      <w:r w:rsidR="00863990">
        <w:rPr>
          <w:sz w:val="24"/>
          <w:szCs w:val="24"/>
        </w:rPr>
        <w:t xml:space="preserve"> с отмеченной зоной попадания золотых частиц</w:t>
      </w:r>
      <w:r>
        <w:rPr>
          <w:sz w:val="24"/>
          <w:szCs w:val="24"/>
        </w:rPr>
        <w:t xml:space="preserve">; Б </w:t>
      </w:r>
      <w:r w:rsidRPr="009C3580">
        <w:rPr>
          <w:sz w:val="24"/>
          <w:szCs w:val="24"/>
        </w:rPr>
        <w:t>–</w:t>
      </w:r>
      <w:r>
        <w:rPr>
          <w:sz w:val="24"/>
          <w:szCs w:val="24"/>
        </w:rPr>
        <w:t xml:space="preserve"> </w:t>
      </w:r>
      <w:r w:rsidR="00A04D8B">
        <w:rPr>
          <w:sz w:val="24"/>
          <w:szCs w:val="24"/>
        </w:rPr>
        <w:t>р</w:t>
      </w:r>
      <w:r w:rsidRPr="00B51D54">
        <w:rPr>
          <w:sz w:val="24"/>
          <w:szCs w:val="24"/>
        </w:rPr>
        <w:t>азрезанный на сегменты лист на среде с гормонами</w:t>
      </w:r>
      <w:r w:rsidR="003F094C">
        <w:rPr>
          <w:sz w:val="24"/>
          <w:szCs w:val="24"/>
        </w:rPr>
        <w:t xml:space="preserve"> и </w:t>
      </w:r>
      <w:r w:rsidR="003F094C">
        <w:rPr>
          <w:sz w:val="24"/>
          <w:szCs w:val="24"/>
          <w:lang w:val="en-US"/>
        </w:rPr>
        <w:t>Sm</w:t>
      </w:r>
      <w:r w:rsidRPr="00B51D54">
        <w:rPr>
          <w:sz w:val="24"/>
          <w:szCs w:val="24"/>
        </w:rPr>
        <w:t xml:space="preserve">; </w:t>
      </w:r>
      <w:r>
        <w:rPr>
          <w:sz w:val="24"/>
          <w:szCs w:val="24"/>
        </w:rPr>
        <w:t xml:space="preserve">В </w:t>
      </w:r>
      <w:r w:rsidRPr="009C3580">
        <w:rPr>
          <w:sz w:val="24"/>
          <w:szCs w:val="24"/>
        </w:rPr>
        <w:t>–</w:t>
      </w:r>
      <w:r>
        <w:rPr>
          <w:sz w:val="24"/>
          <w:szCs w:val="24"/>
        </w:rPr>
        <w:t xml:space="preserve"> </w:t>
      </w:r>
      <w:r w:rsidR="00A04D8B">
        <w:rPr>
          <w:sz w:val="24"/>
          <w:szCs w:val="24"/>
        </w:rPr>
        <w:t>о</w:t>
      </w:r>
      <w:r>
        <w:rPr>
          <w:sz w:val="24"/>
          <w:szCs w:val="24"/>
        </w:rPr>
        <w:t>бразование</w:t>
      </w:r>
      <w:r w:rsidRPr="00B51D54">
        <w:rPr>
          <w:sz w:val="24"/>
          <w:szCs w:val="24"/>
        </w:rPr>
        <w:t xml:space="preserve"> </w:t>
      </w:r>
      <w:r w:rsidR="00863990">
        <w:rPr>
          <w:sz w:val="24"/>
          <w:szCs w:val="24"/>
          <w:lang w:val="en-US"/>
        </w:rPr>
        <w:t>Sm</w:t>
      </w:r>
      <w:r w:rsidR="00863990">
        <w:rPr>
          <w:sz w:val="24"/>
          <w:szCs w:val="24"/>
        </w:rPr>
        <w:t>-</w:t>
      </w:r>
      <w:r w:rsidRPr="00B51D54">
        <w:rPr>
          <w:sz w:val="24"/>
          <w:szCs w:val="24"/>
        </w:rPr>
        <w:t xml:space="preserve">устойчивых </w:t>
      </w:r>
      <w:r>
        <w:rPr>
          <w:sz w:val="24"/>
          <w:szCs w:val="24"/>
        </w:rPr>
        <w:t xml:space="preserve">каллусов; Г </w:t>
      </w:r>
      <w:r w:rsidRPr="009C3580">
        <w:rPr>
          <w:sz w:val="24"/>
          <w:szCs w:val="24"/>
        </w:rPr>
        <w:t>–</w:t>
      </w:r>
      <w:r>
        <w:rPr>
          <w:sz w:val="24"/>
          <w:szCs w:val="24"/>
        </w:rPr>
        <w:t xml:space="preserve"> </w:t>
      </w:r>
      <w:r w:rsidR="00A04D8B">
        <w:rPr>
          <w:sz w:val="24"/>
          <w:szCs w:val="24"/>
        </w:rPr>
        <w:t>р</w:t>
      </w:r>
      <w:r w:rsidRPr="00B51D54">
        <w:rPr>
          <w:sz w:val="24"/>
          <w:szCs w:val="24"/>
        </w:rPr>
        <w:t>егенера</w:t>
      </w:r>
      <w:r>
        <w:rPr>
          <w:sz w:val="24"/>
          <w:szCs w:val="24"/>
        </w:rPr>
        <w:t>ция</w:t>
      </w:r>
      <w:r w:rsidR="003F094C" w:rsidRPr="003F094C">
        <w:rPr>
          <w:sz w:val="24"/>
          <w:szCs w:val="24"/>
        </w:rPr>
        <w:t xml:space="preserve"> </w:t>
      </w:r>
      <w:r w:rsidR="003F094C">
        <w:rPr>
          <w:sz w:val="24"/>
          <w:szCs w:val="24"/>
        </w:rPr>
        <w:t>побегов</w:t>
      </w:r>
      <w:r>
        <w:rPr>
          <w:sz w:val="24"/>
          <w:szCs w:val="24"/>
        </w:rPr>
        <w:t>;</w:t>
      </w:r>
      <w:r w:rsidRPr="00946BCD">
        <w:rPr>
          <w:sz w:val="24"/>
          <w:szCs w:val="24"/>
        </w:rPr>
        <w:t xml:space="preserve"> </w:t>
      </w:r>
      <w:r>
        <w:rPr>
          <w:sz w:val="24"/>
          <w:szCs w:val="24"/>
        </w:rPr>
        <w:t xml:space="preserve">Д </w:t>
      </w:r>
      <w:r w:rsidRPr="009C3580">
        <w:rPr>
          <w:sz w:val="24"/>
          <w:szCs w:val="24"/>
        </w:rPr>
        <w:t>–</w:t>
      </w:r>
      <w:r>
        <w:rPr>
          <w:sz w:val="24"/>
          <w:szCs w:val="24"/>
        </w:rPr>
        <w:t xml:space="preserve"> </w:t>
      </w:r>
      <w:r w:rsidR="00A04D8B">
        <w:rPr>
          <w:sz w:val="24"/>
          <w:szCs w:val="24"/>
        </w:rPr>
        <w:t>у</w:t>
      </w:r>
      <w:r>
        <w:rPr>
          <w:sz w:val="24"/>
          <w:szCs w:val="24"/>
        </w:rPr>
        <w:t>коренение растений на безгормональной среде.</w:t>
      </w:r>
    </w:p>
    <w:p w:rsidR="00863990" w:rsidRDefault="00863990" w:rsidP="009A1F0A">
      <w:pPr>
        <w:ind w:firstLine="709"/>
        <w:jc w:val="center"/>
        <w:rPr>
          <w:sz w:val="24"/>
          <w:szCs w:val="24"/>
        </w:rPr>
      </w:pPr>
    </w:p>
    <w:p w:rsidR="00946BCD" w:rsidRDefault="009C3580" w:rsidP="009A1F0A">
      <w:pPr>
        <w:ind w:firstLine="709"/>
        <w:jc w:val="center"/>
        <w:rPr>
          <w:sz w:val="24"/>
          <w:szCs w:val="24"/>
        </w:rPr>
      </w:pPr>
      <w:r>
        <w:rPr>
          <w:sz w:val="24"/>
          <w:szCs w:val="24"/>
        </w:rPr>
        <w:t xml:space="preserve">Рисунок </w:t>
      </w:r>
      <w:r w:rsidR="0092628A" w:rsidRPr="0092628A">
        <w:rPr>
          <w:sz w:val="24"/>
          <w:szCs w:val="24"/>
        </w:rPr>
        <w:t>2</w:t>
      </w:r>
      <w:r>
        <w:rPr>
          <w:sz w:val="24"/>
          <w:szCs w:val="24"/>
        </w:rPr>
        <w:t xml:space="preserve"> </w:t>
      </w:r>
      <w:r w:rsidRPr="009C3580">
        <w:rPr>
          <w:sz w:val="24"/>
          <w:szCs w:val="24"/>
        </w:rPr>
        <w:t>–</w:t>
      </w:r>
      <w:r w:rsidR="00946BCD">
        <w:rPr>
          <w:sz w:val="24"/>
          <w:szCs w:val="24"/>
        </w:rPr>
        <w:t xml:space="preserve"> </w:t>
      </w:r>
      <w:r w:rsidR="00946BCD" w:rsidRPr="00B51D54">
        <w:rPr>
          <w:sz w:val="24"/>
          <w:szCs w:val="24"/>
        </w:rPr>
        <w:t xml:space="preserve">Этапы </w:t>
      </w:r>
      <w:r w:rsidR="00E5711C">
        <w:rPr>
          <w:sz w:val="24"/>
          <w:szCs w:val="24"/>
        </w:rPr>
        <w:t>баллистической</w:t>
      </w:r>
      <w:r w:rsidR="00946BCD" w:rsidRPr="00B51D54">
        <w:rPr>
          <w:sz w:val="24"/>
          <w:szCs w:val="24"/>
        </w:rPr>
        <w:t xml:space="preserve"> т</w:t>
      </w:r>
      <w:r w:rsidR="00D60AEE">
        <w:rPr>
          <w:sz w:val="24"/>
          <w:szCs w:val="24"/>
        </w:rPr>
        <w:t>ранс</w:t>
      </w:r>
      <w:r w:rsidR="00E5711C">
        <w:rPr>
          <w:sz w:val="24"/>
          <w:szCs w:val="24"/>
        </w:rPr>
        <w:t>формации</w:t>
      </w:r>
      <w:r w:rsidR="00D60AEE">
        <w:rPr>
          <w:sz w:val="24"/>
          <w:szCs w:val="24"/>
        </w:rPr>
        <w:t xml:space="preserve"> табака</w:t>
      </w:r>
    </w:p>
    <w:p w:rsidR="00946BCD" w:rsidRPr="00915E64" w:rsidRDefault="002F4282" w:rsidP="009A1F0A">
      <w:pPr>
        <w:spacing w:line="360" w:lineRule="auto"/>
        <w:ind w:firstLine="709"/>
        <w:rPr>
          <w:b/>
          <w:sz w:val="24"/>
          <w:szCs w:val="24"/>
        </w:rPr>
      </w:pPr>
      <w:r>
        <w:rPr>
          <w:b/>
          <w:sz w:val="24"/>
          <w:szCs w:val="24"/>
        </w:rPr>
        <w:br w:type="page"/>
      </w:r>
      <w:r w:rsidR="00946BCD" w:rsidRPr="00915E64">
        <w:rPr>
          <w:b/>
          <w:sz w:val="24"/>
          <w:szCs w:val="24"/>
        </w:rPr>
        <w:lastRenderedPageBreak/>
        <w:t>3.3 Тестирование растений-регенерантов на наличие трансгена методом ПЦР</w:t>
      </w:r>
    </w:p>
    <w:p w:rsidR="00425E13" w:rsidRDefault="006D60CC" w:rsidP="009A1F0A">
      <w:pPr>
        <w:spacing w:line="360" w:lineRule="auto"/>
        <w:ind w:firstLine="709"/>
        <w:rPr>
          <w:sz w:val="24"/>
          <w:szCs w:val="24"/>
        </w:rPr>
      </w:pPr>
      <w:r>
        <w:rPr>
          <w:sz w:val="24"/>
          <w:szCs w:val="24"/>
        </w:rPr>
        <w:t>На следующем этапе была про</w:t>
      </w:r>
      <w:r w:rsidR="00425E13">
        <w:rPr>
          <w:sz w:val="24"/>
          <w:szCs w:val="24"/>
        </w:rPr>
        <w:t xml:space="preserve">ведена проверка </w:t>
      </w:r>
      <w:r w:rsidR="00AF15B5">
        <w:rPr>
          <w:sz w:val="24"/>
          <w:szCs w:val="24"/>
        </w:rPr>
        <w:t>присутствия трансгенов в полученных растениях</w:t>
      </w:r>
      <w:r w:rsidR="00425E13">
        <w:rPr>
          <w:sz w:val="24"/>
          <w:szCs w:val="24"/>
        </w:rPr>
        <w:t xml:space="preserve"> </w:t>
      </w:r>
      <w:r>
        <w:rPr>
          <w:sz w:val="24"/>
          <w:szCs w:val="24"/>
        </w:rPr>
        <w:t xml:space="preserve">методом </w:t>
      </w:r>
      <w:r w:rsidR="00BD02AE">
        <w:rPr>
          <w:sz w:val="24"/>
          <w:szCs w:val="24"/>
        </w:rPr>
        <w:t>ПЦР анализ</w:t>
      </w:r>
      <w:r>
        <w:rPr>
          <w:sz w:val="24"/>
          <w:szCs w:val="24"/>
        </w:rPr>
        <w:t>а</w:t>
      </w:r>
      <w:r w:rsidR="00BD02AE">
        <w:rPr>
          <w:sz w:val="24"/>
          <w:szCs w:val="24"/>
        </w:rPr>
        <w:t>. Из листьев 10 тестируемых растений и растения дикого типа были выделены препараты тотальных ДНК. Целостность полученных препаратов оценивали методом электрофореза в агарозном геле, концентрацию ДНК определяли спектрофотометрически при длине волны 260 нм.</w:t>
      </w:r>
      <w:r>
        <w:rPr>
          <w:sz w:val="24"/>
          <w:szCs w:val="24"/>
        </w:rPr>
        <w:t xml:space="preserve"> По 100 нг ДНК каждого образца брали для ПЦР анализа</w:t>
      </w:r>
      <w:r w:rsidR="00425E13">
        <w:rPr>
          <w:sz w:val="24"/>
          <w:szCs w:val="24"/>
        </w:rPr>
        <w:t xml:space="preserve"> с участием пар генспецифичных праймеров </w:t>
      </w:r>
      <w:r w:rsidR="006D6241">
        <w:rPr>
          <w:sz w:val="24"/>
          <w:szCs w:val="24"/>
        </w:rPr>
        <w:t>117-</w:t>
      </w:r>
      <w:r w:rsidR="00425E13">
        <w:rPr>
          <w:sz w:val="24"/>
          <w:szCs w:val="24"/>
          <w:lang w:val="en-US"/>
        </w:rPr>
        <w:t>for</w:t>
      </w:r>
      <w:r w:rsidR="00425E13">
        <w:rPr>
          <w:sz w:val="24"/>
          <w:szCs w:val="24"/>
        </w:rPr>
        <w:t>/</w:t>
      </w:r>
      <w:r w:rsidR="006D6241">
        <w:rPr>
          <w:sz w:val="24"/>
          <w:szCs w:val="24"/>
        </w:rPr>
        <w:t>117</w:t>
      </w:r>
      <w:r w:rsidR="00425E13" w:rsidRPr="00197A8A">
        <w:rPr>
          <w:sz w:val="24"/>
          <w:szCs w:val="24"/>
        </w:rPr>
        <w:t>-r</w:t>
      </w:r>
      <w:r w:rsidR="00425E13" w:rsidRPr="00197A8A">
        <w:rPr>
          <w:sz w:val="24"/>
          <w:szCs w:val="24"/>
          <w:lang w:val="en-US"/>
        </w:rPr>
        <w:t>ev</w:t>
      </w:r>
      <w:r w:rsidR="00425E13" w:rsidRPr="00425E13">
        <w:rPr>
          <w:sz w:val="24"/>
          <w:szCs w:val="24"/>
        </w:rPr>
        <w:t xml:space="preserve"> </w:t>
      </w:r>
      <w:r w:rsidR="00425E13">
        <w:rPr>
          <w:sz w:val="24"/>
          <w:szCs w:val="24"/>
        </w:rPr>
        <w:t>и</w:t>
      </w:r>
      <w:r w:rsidR="005C1000">
        <w:rPr>
          <w:sz w:val="24"/>
          <w:szCs w:val="24"/>
        </w:rPr>
        <w:t>ли</w:t>
      </w:r>
      <w:r w:rsidR="00425E13">
        <w:rPr>
          <w:sz w:val="24"/>
          <w:szCs w:val="24"/>
        </w:rPr>
        <w:t xml:space="preserve"> </w:t>
      </w:r>
      <w:r w:rsidR="006D6241">
        <w:rPr>
          <w:sz w:val="24"/>
          <w:szCs w:val="24"/>
        </w:rPr>
        <w:t>060</w:t>
      </w:r>
      <w:r w:rsidR="00425E13" w:rsidRPr="00197A8A">
        <w:rPr>
          <w:sz w:val="24"/>
          <w:szCs w:val="24"/>
        </w:rPr>
        <w:t>-</w:t>
      </w:r>
      <w:r w:rsidR="00425E13">
        <w:rPr>
          <w:sz w:val="24"/>
          <w:szCs w:val="24"/>
          <w:lang w:val="en-US"/>
        </w:rPr>
        <w:t>for</w:t>
      </w:r>
      <w:r w:rsidR="00425E13">
        <w:rPr>
          <w:sz w:val="24"/>
          <w:szCs w:val="24"/>
        </w:rPr>
        <w:t>/</w:t>
      </w:r>
      <w:r w:rsidR="006D6241">
        <w:rPr>
          <w:sz w:val="24"/>
          <w:szCs w:val="24"/>
        </w:rPr>
        <w:t>060</w:t>
      </w:r>
      <w:r w:rsidR="00425E13" w:rsidRPr="00197A8A">
        <w:rPr>
          <w:sz w:val="24"/>
          <w:szCs w:val="24"/>
        </w:rPr>
        <w:t>-</w:t>
      </w:r>
      <w:r w:rsidR="00425E13" w:rsidRPr="00197A8A">
        <w:rPr>
          <w:sz w:val="24"/>
          <w:szCs w:val="24"/>
          <w:lang w:val="en-US" w:eastAsia="en-US"/>
        </w:rPr>
        <w:t>rev</w:t>
      </w:r>
      <w:r w:rsidR="00425E13">
        <w:rPr>
          <w:sz w:val="24"/>
          <w:szCs w:val="24"/>
          <w:lang w:eastAsia="en-US"/>
        </w:rPr>
        <w:t>. Как показал тест</w:t>
      </w:r>
      <w:r w:rsidR="003A0526">
        <w:rPr>
          <w:sz w:val="24"/>
          <w:szCs w:val="24"/>
          <w:lang w:eastAsia="en-US"/>
        </w:rPr>
        <w:t>,</w:t>
      </w:r>
      <w:r w:rsidR="00425E13">
        <w:rPr>
          <w:sz w:val="24"/>
          <w:szCs w:val="24"/>
          <w:lang w:eastAsia="en-US"/>
        </w:rPr>
        <w:t xml:space="preserve"> семь растений содержат </w:t>
      </w:r>
      <w:r w:rsidR="00425E13">
        <w:rPr>
          <w:sz w:val="24"/>
          <w:szCs w:val="24"/>
        </w:rPr>
        <w:t xml:space="preserve">ген </w:t>
      </w:r>
      <w:r w:rsidR="00425E13" w:rsidRPr="006D60CC">
        <w:rPr>
          <w:i/>
          <w:sz w:val="24"/>
          <w:szCs w:val="24"/>
        </w:rPr>
        <w:t>sppv117</w:t>
      </w:r>
      <w:r w:rsidR="00425E13">
        <w:rPr>
          <w:i/>
          <w:sz w:val="24"/>
          <w:szCs w:val="24"/>
        </w:rPr>
        <w:t xml:space="preserve"> </w:t>
      </w:r>
      <w:r w:rsidR="00425E13">
        <w:rPr>
          <w:sz w:val="24"/>
          <w:szCs w:val="24"/>
        </w:rPr>
        <w:t xml:space="preserve">размером </w:t>
      </w:r>
      <w:r w:rsidR="003C5C1B">
        <w:rPr>
          <w:sz w:val="24"/>
          <w:szCs w:val="24"/>
        </w:rPr>
        <w:t>0,45 т.п.н</w:t>
      </w:r>
      <w:r w:rsidR="00425E13">
        <w:rPr>
          <w:sz w:val="24"/>
          <w:szCs w:val="24"/>
        </w:rPr>
        <w:t>.</w:t>
      </w:r>
      <w:r w:rsidR="00425E13" w:rsidRPr="00425E13">
        <w:rPr>
          <w:sz w:val="24"/>
          <w:szCs w:val="24"/>
        </w:rPr>
        <w:t xml:space="preserve"> </w:t>
      </w:r>
      <w:r w:rsidR="006D6241">
        <w:rPr>
          <w:sz w:val="24"/>
          <w:szCs w:val="24"/>
        </w:rPr>
        <w:t>(рисунок</w:t>
      </w:r>
      <w:r w:rsidR="00425E13" w:rsidRPr="006D60CC">
        <w:rPr>
          <w:sz w:val="24"/>
          <w:szCs w:val="24"/>
        </w:rPr>
        <w:t xml:space="preserve"> </w:t>
      </w:r>
      <w:r w:rsidR="00AF15B5">
        <w:rPr>
          <w:sz w:val="24"/>
          <w:szCs w:val="24"/>
        </w:rPr>
        <w:t>3</w:t>
      </w:r>
      <w:r w:rsidR="00425E13" w:rsidRPr="006D60CC">
        <w:rPr>
          <w:sz w:val="24"/>
          <w:szCs w:val="24"/>
        </w:rPr>
        <w:t>А),</w:t>
      </w:r>
      <w:r w:rsidR="00425E13">
        <w:rPr>
          <w:sz w:val="24"/>
          <w:szCs w:val="24"/>
        </w:rPr>
        <w:t xml:space="preserve"> три - </w:t>
      </w:r>
      <w:r w:rsidR="00425E13" w:rsidRPr="006D60CC">
        <w:rPr>
          <w:i/>
          <w:sz w:val="24"/>
          <w:szCs w:val="24"/>
        </w:rPr>
        <w:t>sppv60</w:t>
      </w:r>
      <w:r w:rsidR="00F1701C">
        <w:rPr>
          <w:i/>
          <w:sz w:val="24"/>
          <w:szCs w:val="24"/>
        </w:rPr>
        <w:t>Δ</w:t>
      </w:r>
      <w:r w:rsidR="00425E13">
        <w:rPr>
          <w:i/>
          <w:sz w:val="24"/>
          <w:szCs w:val="24"/>
        </w:rPr>
        <w:t xml:space="preserve"> </w:t>
      </w:r>
      <w:r w:rsidR="00425E13">
        <w:rPr>
          <w:sz w:val="24"/>
          <w:szCs w:val="24"/>
        </w:rPr>
        <w:t xml:space="preserve">размером </w:t>
      </w:r>
      <w:r w:rsidR="003C5C1B">
        <w:rPr>
          <w:sz w:val="24"/>
          <w:szCs w:val="24"/>
        </w:rPr>
        <w:t>0,</w:t>
      </w:r>
      <w:r w:rsidR="00425E13">
        <w:rPr>
          <w:sz w:val="24"/>
          <w:szCs w:val="24"/>
        </w:rPr>
        <w:t>5</w:t>
      </w:r>
      <w:r w:rsidR="00AF15B5">
        <w:rPr>
          <w:sz w:val="24"/>
          <w:szCs w:val="24"/>
        </w:rPr>
        <w:t>7</w:t>
      </w:r>
      <w:r w:rsidR="00425E13">
        <w:rPr>
          <w:sz w:val="24"/>
          <w:szCs w:val="24"/>
        </w:rPr>
        <w:t xml:space="preserve"> </w:t>
      </w:r>
      <w:r w:rsidR="006D6241">
        <w:rPr>
          <w:sz w:val="24"/>
          <w:szCs w:val="24"/>
        </w:rPr>
        <w:t>т.</w:t>
      </w:r>
      <w:r w:rsidR="00425E13">
        <w:rPr>
          <w:sz w:val="24"/>
          <w:szCs w:val="24"/>
        </w:rPr>
        <w:t>п.</w:t>
      </w:r>
      <w:r w:rsidR="003C5C1B">
        <w:rPr>
          <w:sz w:val="24"/>
          <w:szCs w:val="24"/>
        </w:rPr>
        <w:t>н</w:t>
      </w:r>
      <w:r w:rsidR="00425E13">
        <w:rPr>
          <w:sz w:val="24"/>
          <w:szCs w:val="24"/>
        </w:rPr>
        <w:t xml:space="preserve">. </w:t>
      </w:r>
      <w:r w:rsidR="002F4A80">
        <w:rPr>
          <w:sz w:val="24"/>
          <w:szCs w:val="24"/>
        </w:rPr>
        <w:t>(рис</w:t>
      </w:r>
      <w:r w:rsidR="006D6241">
        <w:rPr>
          <w:sz w:val="24"/>
          <w:szCs w:val="24"/>
        </w:rPr>
        <w:t>унок</w:t>
      </w:r>
      <w:r w:rsidR="002F4A80">
        <w:rPr>
          <w:sz w:val="24"/>
          <w:szCs w:val="24"/>
        </w:rPr>
        <w:t xml:space="preserve"> </w:t>
      </w:r>
      <w:r w:rsidR="00AF15B5">
        <w:rPr>
          <w:sz w:val="24"/>
          <w:szCs w:val="24"/>
        </w:rPr>
        <w:t>3</w:t>
      </w:r>
      <w:r w:rsidR="002F4A80">
        <w:rPr>
          <w:sz w:val="24"/>
          <w:szCs w:val="24"/>
        </w:rPr>
        <w:t>Б).</w:t>
      </w:r>
    </w:p>
    <w:p w:rsidR="009A1F0A" w:rsidRDefault="009A1F0A" w:rsidP="009A1F0A">
      <w:pPr>
        <w:spacing w:line="360" w:lineRule="auto"/>
        <w:ind w:firstLine="709"/>
        <w:rPr>
          <w:sz w:val="24"/>
          <w:szCs w:val="24"/>
        </w:rPr>
      </w:pPr>
    </w:p>
    <w:p w:rsidR="008F33A9" w:rsidRPr="00425E13" w:rsidRDefault="008F33A9" w:rsidP="009A1F0A">
      <w:pPr>
        <w:spacing w:line="360" w:lineRule="auto"/>
        <w:ind w:firstLine="709"/>
        <w:rPr>
          <w:sz w:val="24"/>
          <w:szCs w:val="24"/>
        </w:rPr>
      </w:pPr>
    </w:p>
    <w:p w:rsidR="009C3580" w:rsidRDefault="00F90C56" w:rsidP="009A1F0A">
      <w:pPr>
        <w:spacing w:line="360" w:lineRule="auto"/>
        <w:ind w:firstLine="426"/>
        <w:jc w:val="left"/>
        <w:rPr>
          <w:sz w:val="24"/>
          <w:szCs w:val="24"/>
        </w:rPr>
      </w:pPr>
      <w:r w:rsidRPr="009A1F0A">
        <w:rPr>
          <w:rFonts w:eastAsia="SimSun"/>
          <w:bCs/>
          <w:noProof/>
          <w:sz w:val="24"/>
          <w:szCs w:val="24"/>
        </w:rPr>
        <w:drawing>
          <wp:inline distT="0" distB="0" distL="0" distR="0">
            <wp:extent cx="5657850" cy="1847850"/>
            <wp:effectExtent l="0" t="0" r="0" b="0"/>
            <wp:docPr id="12" name="Рисунок 12" descr="03-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3-R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850" cy="1847850"/>
                    </a:xfrm>
                    <a:prstGeom prst="rect">
                      <a:avLst/>
                    </a:prstGeom>
                    <a:noFill/>
                    <a:ln>
                      <a:noFill/>
                    </a:ln>
                  </pic:spPr>
                </pic:pic>
              </a:graphicData>
            </a:graphic>
          </wp:inline>
        </w:drawing>
      </w:r>
    </w:p>
    <w:p w:rsidR="009A1F0A" w:rsidRDefault="009A1F0A" w:rsidP="009A1F0A">
      <w:pPr>
        <w:ind w:firstLine="709"/>
        <w:rPr>
          <w:sz w:val="24"/>
          <w:szCs w:val="24"/>
        </w:rPr>
      </w:pPr>
    </w:p>
    <w:p w:rsidR="007A626D" w:rsidRPr="007A626D" w:rsidRDefault="000D7A95" w:rsidP="009A1F0A">
      <w:pPr>
        <w:ind w:firstLine="709"/>
        <w:rPr>
          <w:sz w:val="24"/>
          <w:szCs w:val="24"/>
        </w:rPr>
      </w:pPr>
      <w:r>
        <w:rPr>
          <w:sz w:val="24"/>
          <w:szCs w:val="24"/>
        </w:rPr>
        <w:t xml:space="preserve">А </w:t>
      </w:r>
      <w:r w:rsidRPr="007A626D">
        <w:rPr>
          <w:sz w:val="24"/>
          <w:szCs w:val="24"/>
        </w:rPr>
        <w:t>–</w:t>
      </w:r>
      <w:r>
        <w:rPr>
          <w:sz w:val="24"/>
          <w:szCs w:val="24"/>
        </w:rPr>
        <w:t xml:space="preserve"> </w:t>
      </w:r>
      <w:r w:rsidRPr="000D7A95">
        <w:rPr>
          <w:sz w:val="24"/>
          <w:szCs w:val="24"/>
        </w:rPr>
        <w:t xml:space="preserve">ПЦР </w:t>
      </w:r>
      <w:r>
        <w:rPr>
          <w:sz w:val="24"/>
          <w:szCs w:val="24"/>
        </w:rPr>
        <w:t>с праймерами к гену</w:t>
      </w:r>
      <w:r w:rsidRPr="000D7A95">
        <w:rPr>
          <w:sz w:val="24"/>
          <w:szCs w:val="24"/>
        </w:rPr>
        <w:t xml:space="preserve"> </w:t>
      </w:r>
      <w:r w:rsidRPr="000D7A95">
        <w:rPr>
          <w:i/>
          <w:sz w:val="24"/>
          <w:szCs w:val="24"/>
        </w:rPr>
        <w:t>sppv117</w:t>
      </w:r>
      <w:r>
        <w:rPr>
          <w:sz w:val="24"/>
          <w:szCs w:val="24"/>
        </w:rPr>
        <w:t>; Б</w:t>
      </w:r>
      <w:r w:rsidRPr="000D7A95">
        <w:rPr>
          <w:sz w:val="24"/>
          <w:szCs w:val="24"/>
        </w:rPr>
        <w:t xml:space="preserve"> </w:t>
      </w:r>
      <w:r w:rsidR="001661B6" w:rsidRPr="007A626D">
        <w:rPr>
          <w:sz w:val="24"/>
          <w:szCs w:val="24"/>
        </w:rPr>
        <w:t>–</w:t>
      </w:r>
      <w:r w:rsidR="001661B6">
        <w:rPr>
          <w:sz w:val="24"/>
          <w:szCs w:val="24"/>
        </w:rPr>
        <w:t xml:space="preserve"> ПЦР с праймерами к гену </w:t>
      </w:r>
      <w:r w:rsidRPr="001661B6">
        <w:rPr>
          <w:i/>
          <w:sz w:val="24"/>
          <w:szCs w:val="24"/>
        </w:rPr>
        <w:t>sppv60Δ</w:t>
      </w:r>
      <w:r w:rsidR="001661B6">
        <w:rPr>
          <w:sz w:val="24"/>
          <w:szCs w:val="24"/>
        </w:rPr>
        <w:t xml:space="preserve">. </w:t>
      </w:r>
      <w:r w:rsidR="009E7092">
        <w:rPr>
          <w:sz w:val="24"/>
          <w:szCs w:val="24"/>
        </w:rPr>
        <w:t>К</w:t>
      </w:r>
      <w:r w:rsidR="001661B6">
        <w:rPr>
          <w:sz w:val="24"/>
          <w:szCs w:val="24"/>
        </w:rPr>
        <w:t xml:space="preserve"> </w:t>
      </w:r>
      <w:r w:rsidR="009E7092">
        <w:rPr>
          <w:sz w:val="24"/>
          <w:szCs w:val="24"/>
        </w:rPr>
        <w:t>-</w:t>
      </w:r>
      <w:r w:rsidR="001661B6">
        <w:rPr>
          <w:sz w:val="24"/>
          <w:szCs w:val="24"/>
        </w:rPr>
        <w:t xml:space="preserve"> </w:t>
      </w:r>
      <w:r w:rsidR="007A626D" w:rsidRPr="007A626D">
        <w:rPr>
          <w:sz w:val="24"/>
          <w:szCs w:val="24"/>
        </w:rPr>
        <w:t>отрицательный контроль (ДНК из растения табака</w:t>
      </w:r>
      <w:r w:rsidR="009E7092">
        <w:rPr>
          <w:sz w:val="24"/>
          <w:szCs w:val="24"/>
        </w:rPr>
        <w:t xml:space="preserve"> дикого типа); 1</w:t>
      </w:r>
      <w:r w:rsidR="007A626D" w:rsidRPr="007A626D">
        <w:rPr>
          <w:sz w:val="24"/>
          <w:szCs w:val="24"/>
        </w:rPr>
        <w:t xml:space="preserve">-4 – </w:t>
      </w:r>
      <w:r w:rsidR="003F094C">
        <w:rPr>
          <w:sz w:val="24"/>
          <w:szCs w:val="24"/>
        </w:rPr>
        <w:t xml:space="preserve">ДНК </w:t>
      </w:r>
      <w:r w:rsidR="007A626D" w:rsidRPr="007A626D">
        <w:rPr>
          <w:sz w:val="24"/>
          <w:szCs w:val="24"/>
        </w:rPr>
        <w:t>растени</w:t>
      </w:r>
      <w:r w:rsidR="003F094C">
        <w:rPr>
          <w:sz w:val="24"/>
          <w:szCs w:val="24"/>
        </w:rPr>
        <w:t>й</w:t>
      </w:r>
      <w:r w:rsidR="007A626D" w:rsidRPr="007A626D">
        <w:rPr>
          <w:sz w:val="24"/>
          <w:szCs w:val="24"/>
        </w:rPr>
        <w:t>-регенерант</w:t>
      </w:r>
      <w:r w:rsidR="003F094C">
        <w:rPr>
          <w:sz w:val="24"/>
          <w:szCs w:val="24"/>
        </w:rPr>
        <w:t>ов</w:t>
      </w:r>
      <w:r w:rsidR="009E7092">
        <w:rPr>
          <w:sz w:val="24"/>
          <w:szCs w:val="24"/>
        </w:rPr>
        <w:t>, полученны</w:t>
      </w:r>
      <w:r w:rsidR="003F094C">
        <w:rPr>
          <w:sz w:val="24"/>
          <w:szCs w:val="24"/>
        </w:rPr>
        <w:t>х</w:t>
      </w:r>
      <w:r w:rsidR="009E7092">
        <w:rPr>
          <w:sz w:val="24"/>
          <w:szCs w:val="24"/>
        </w:rPr>
        <w:t xml:space="preserve"> с помощью плазмиды</w:t>
      </w:r>
      <w:r w:rsidR="00AF15B5" w:rsidRPr="00AF15B5">
        <w:rPr>
          <w:sz w:val="24"/>
          <w:szCs w:val="24"/>
        </w:rPr>
        <w:t xml:space="preserve"> </w:t>
      </w:r>
      <w:r w:rsidR="00AF15B5">
        <w:rPr>
          <w:sz w:val="24"/>
          <w:szCs w:val="24"/>
          <w:lang w:val="en-US"/>
        </w:rPr>
        <w:t>pP</w:t>
      </w:r>
      <w:r w:rsidR="00AF15B5" w:rsidRPr="00AF15B5">
        <w:rPr>
          <w:sz w:val="24"/>
          <w:szCs w:val="24"/>
        </w:rPr>
        <w:t>117</w:t>
      </w:r>
      <w:r w:rsidR="007A626D" w:rsidRPr="007A626D">
        <w:rPr>
          <w:sz w:val="24"/>
          <w:szCs w:val="24"/>
        </w:rPr>
        <w:t>; 5</w:t>
      </w:r>
      <w:r w:rsidR="009E7092">
        <w:rPr>
          <w:sz w:val="24"/>
          <w:szCs w:val="24"/>
        </w:rPr>
        <w:t>-7</w:t>
      </w:r>
      <w:r w:rsidR="007A626D" w:rsidRPr="007A626D">
        <w:rPr>
          <w:sz w:val="24"/>
          <w:szCs w:val="24"/>
        </w:rPr>
        <w:t xml:space="preserve"> – </w:t>
      </w:r>
      <w:r w:rsidR="009E7092" w:rsidRPr="009E7092">
        <w:rPr>
          <w:sz w:val="24"/>
          <w:szCs w:val="24"/>
        </w:rPr>
        <w:t xml:space="preserve">с помощью </w:t>
      </w:r>
      <w:r w:rsidR="00AF15B5">
        <w:rPr>
          <w:sz w:val="24"/>
          <w:szCs w:val="24"/>
          <w:lang w:val="en-US"/>
        </w:rPr>
        <w:t>pR</w:t>
      </w:r>
      <w:r w:rsidR="00AF15B5" w:rsidRPr="00AF15B5">
        <w:rPr>
          <w:sz w:val="24"/>
          <w:szCs w:val="24"/>
        </w:rPr>
        <w:t>117</w:t>
      </w:r>
      <w:r w:rsidR="0049272A">
        <w:rPr>
          <w:sz w:val="24"/>
          <w:szCs w:val="24"/>
        </w:rPr>
        <w:t xml:space="preserve">; 8-10 </w:t>
      </w:r>
      <w:r w:rsidR="0049272A" w:rsidRPr="007A626D">
        <w:rPr>
          <w:sz w:val="24"/>
          <w:szCs w:val="24"/>
        </w:rPr>
        <w:t xml:space="preserve">– </w:t>
      </w:r>
      <w:r w:rsidR="0049272A" w:rsidRPr="0049272A">
        <w:rPr>
          <w:sz w:val="24"/>
          <w:szCs w:val="24"/>
        </w:rPr>
        <w:t xml:space="preserve">с помощью </w:t>
      </w:r>
      <w:r w:rsidR="00AF15B5">
        <w:rPr>
          <w:spacing w:val="-6"/>
          <w:sz w:val="24"/>
          <w:szCs w:val="24"/>
          <w:lang w:val="en-US"/>
        </w:rPr>
        <w:t>pR</w:t>
      </w:r>
      <w:r w:rsidR="00AF15B5" w:rsidRPr="00AF15B5">
        <w:rPr>
          <w:spacing w:val="-6"/>
          <w:sz w:val="24"/>
          <w:szCs w:val="24"/>
        </w:rPr>
        <w:t>060</w:t>
      </w:r>
      <w:r w:rsidR="00AF15B5">
        <w:rPr>
          <w:spacing w:val="-6"/>
          <w:sz w:val="24"/>
          <w:szCs w:val="24"/>
        </w:rPr>
        <w:t>Δ</w:t>
      </w:r>
      <w:r w:rsidR="0049272A">
        <w:rPr>
          <w:spacing w:val="-6"/>
          <w:sz w:val="24"/>
          <w:szCs w:val="24"/>
        </w:rPr>
        <w:t>;</w:t>
      </w:r>
      <w:r w:rsidR="0049272A">
        <w:rPr>
          <w:sz w:val="24"/>
          <w:szCs w:val="24"/>
        </w:rPr>
        <w:t xml:space="preserve"> </w:t>
      </w:r>
      <w:r w:rsidR="0049272A" w:rsidRPr="007A626D">
        <w:rPr>
          <w:sz w:val="24"/>
          <w:szCs w:val="24"/>
        </w:rPr>
        <w:t>М</w:t>
      </w:r>
      <w:r w:rsidR="0049272A" w:rsidRPr="0049272A">
        <w:rPr>
          <w:sz w:val="24"/>
          <w:szCs w:val="24"/>
          <w:vertAlign w:val="subscript"/>
        </w:rPr>
        <w:t>100</w:t>
      </w:r>
      <w:r w:rsidR="0049272A" w:rsidRPr="007A626D">
        <w:rPr>
          <w:sz w:val="24"/>
          <w:szCs w:val="24"/>
        </w:rPr>
        <w:t xml:space="preserve"> – ДНК-маркер </w:t>
      </w:r>
      <w:r w:rsidR="0049272A" w:rsidRPr="0049272A">
        <w:rPr>
          <w:sz w:val="24"/>
          <w:szCs w:val="24"/>
        </w:rPr>
        <w:t xml:space="preserve">O'RangeRuler 500 bp </w:t>
      </w:r>
      <w:r w:rsidR="0049272A">
        <w:rPr>
          <w:sz w:val="24"/>
          <w:szCs w:val="24"/>
          <w:lang w:val="en-US"/>
        </w:rPr>
        <w:t>D</w:t>
      </w:r>
      <w:r w:rsidR="0049272A">
        <w:rPr>
          <w:sz w:val="24"/>
          <w:szCs w:val="24"/>
        </w:rPr>
        <w:t>NA ladder</w:t>
      </w:r>
      <w:r w:rsidR="0049272A" w:rsidRPr="0049272A">
        <w:rPr>
          <w:sz w:val="24"/>
          <w:szCs w:val="24"/>
        </w:rPr>
        <w:t xml:space="preserve"> </w:t>
      </w:r>
      <w:r w:rsidR="0049272A" w:rsidRPr="00A92DE2">
        <w:rPr>
          <w:sz w:val="24"/>
          <w:szCs w:val="24"/>
        </w:rPr>
        <w:t>(“</w:t>
      </w:r>
      <w:r w:rsidR="00AF15B5">
        <w:rPr>
          <w:sz w:val="24"/>
          <w:szCs w:val="24"/>
          <w:lang w:val="en-US"/>
        </w:rPr>
        <w:t>Thermo</w:t>
      </w:r>
      <w:r w:rsidR="00AF15B5" w:rsidRPr="00AF15B5">
        <w:rPr>
          <w:sz w:val="24"/>
          <w:szCs w:val="24"/>
        </w:rPr>
        <w:t xml:space="preserve"> </w:t>
      </w:r>
      <w:r w:rsidR="00AF15B5">
        <w:rPr>
          <w:sz w:val="24"/>
          <w:szCs w:val="24"/>
          <w:lang w:val="en-US"/>
        </w:rPr>
        <w:t>Scientific</w:t>
      </w:r>
      <w:r w:rsidR="0049272A">
        <w:rPr>
          <w:sz w:val="24"/>
          <w:szCs w:val="24"/>
        </w:rPr>
        <w:t>”)</w:t>
      </w:r>
      <w:r w:rsidR="0049272A" w:rsidRPr="0049272A">
        <w:rPr>
          <w:sz w:val="24"/>
          <w:szCs w:val="24"/>
        </w:rPr>
        <w:t xml:space="preserve">; </w:t>
      </w:r>
      <w:r w:rsidR="0049272A">
        <w:rPr>
          <w:sz w:val="24"/>
          <w:szCs w:val="24"/>
        </w:rPr>
        <w:t>К</w:t>
      </w:r>
      <w:r w:rsidR="0049272A" w:rsidRPr="0049272A">
        <w:rPr>
          <w:sz w:val="24"/>
          <w:szCs w:val="24"/>
          <w:vertAlign w:val="subscript"/>
        </w:rPr>
        <w:t>1</w:t>
      </w:r>
      <w:r w:rsidR="0049272A">
        <w:rPr>
          <w:sz w:val="24"/>
          <w:szCs w:val="24"/>
        </w:rPr>
        <w:t>+</w:t>
      </w:r>
      <w:r w:rsidR="00863990">
        <w:rPr>
          <w:sz w:val="24"/>
          <w:szCs w:val="24"/>
        </w:rPr>
        <w:t xml:space="preserve"> и К</w:t>
      </w:r>
      <w:r w:rsidR="00863990" w:rsidRPr="0049272A">
        <w:rPr>
          <w:sz w:val="24"/>
          <w:szCs w:val="24"/>
          <w:vertAlign w:val="subscript"/>
        </w:rPr>
        <w:t>2</w:t>
      </w:r>
      <w:r w:rsidR="00863990">
        <w:rPr>
          <w:sz w:val="24"/>
          <w:szCs w:val="24"/>
        </w:rPr>
        <w:t xml:space="preserve">+ </w:t>
      </w:r>
      <w:r w:rsidR="0049272A" w:rsidRPr="007A626D">
        <w:rPr>
          <w:sz w:val="24"/>
          <w:szCs w:val="24"/>
        </w:rPr>
        <w:t>–</w:t>
      </w:r>
      <w:r w:rsidR="0049272A">
        <w:rPr>
          <w:sz w:val="24"/>
          <w:szCs w:val="24"/>
        </w:rPr>
        <w:t xml:space="preserve"> </w:t>
      </w:r>
      <w:r w:rsidR="00863990">
        <w:rPr>
          <w:sz w:val="24"/>
          <w:szCs w:val="24"/>
        </w:rPr>
        <w:t>положительный контроль (</w:t>
      </w:r>
      <w:r w:rsidR="0049272A">
        <w:rPr>
          <w:sz w:val="24"/>
          <w:szCs w:val="24"/>
        </w:rPr>
        <w:t xml:space="preserve">10 нг </w:t>
      </w:r>
      <w:r w:rsidR="00A04D8B">
        <w:rPr>
          <w:sz w:val="24"/>
          <w:szCs w:val="24"/>
        </w:rPr>
        <w:t xml:space="preserve">плазмиды </w:t>
      </w:r>
      <w:r w:rsidR="00AF15B5">
        <w:rPr>
          <w:sz w:val="24"/>
          <w:szCs w:val="24"/>
          <w:lang w:val="en-US"/>
        </w:rPr>
        <w:t>pP</w:t>
      </w:r>
      <w:r w:rsidR="00AF15B5" w:rsidRPr="00AF15B5">
        <w:rPr>
          <w:sz w:val="24"/>
          <w:szCs w:val="24"/>
        </w:rPr>
        <w:t>117</w:t>
      </w:r>
      <w:r w:rsidR="00863990">
        <w:rPr>
          <w:sz w:val="24"/>
          <w:szCs w:val="24"/>
        </w:rPr>
        <w:t>(</w:t>
      </w:r>
      <w:r w:rsidR="00863990" w:rsidRPr="00863990">
        <w:rPr>
          <w:sz w:val="24"/>
          <w:szCs w:val="24"/>
        </w:rPr>
        <w:t>К</w:t>
      </w:r>
      <w:r w:rsidR="00863990" w:rsidRPr="000D7A95">
        <w:rPr>
          <w:sz w:val="24"/>
          <w:szCs w:val="24"/>
          <w:vertAlign w:val="subscript"/>
        </w:rPr>
        <w:t>1</w:t>
      </w:r>
      <w:r w:rsidR="00863990" w:rsidRPr="00863990">
        <w:rPr>
          <w:sz w:val="24"/>
          <w:szCs w:val="24"/>
        </w:rPr>
        <w:t>+</w:t>
      </w:r>
      <w:r w:rsidR="00863990">
        <w:rPr>
          <w:sz w:val="24"/>
          <w:szCs w:val="24"/>
        </w:rPr>
        <w:t>)</w:t>
      </w:r>
      <w:r w:rsidR="0049272A">
        <w:rPr>
          <w:sz w:val="24"/>
          <w:szCs w:val="24"/>
        </w:rPr>
        <w:t xml:space="preserve">; 10 нг </w:t>
      </w:r>
      <w:r w:rsidR="00A04D8B">
        <w:rPr>
          <w:sz w:val="24"/>
          <w:szCs w:val="24"/>
        </w:rPr>
        <w:t xml:space="preserve">плазмиды </w:t>
      </w:r>
      <w:r w:rsidR="00AF15B5">
        <w:rPr>
          <w:spacing w:val="-6"/>
          <w:sz w:val="24"/>
          <w:szCs w:val="24"/>
          <w:lang w:val="en-US"/>
        </w:rPr>
        <w:t>pR</w:t>
      </w:r>
      <w:r w:rsidR="00AF15B5" w:rsidRPr="00AF15B5">
        <w:rPr>
          <w:spacing w:val="-6"/>
          <w:sz w:val="24"/>
          <w:szCs w:val="24"/>
        </w:rPr>
        <w:t>060</w:t>
      </w:r>
      <w:r w:rsidR="00AF15B5">
        <w:rPr>
          <w:spacing w:val="-6"/>
          <w:sz w:val="24"/>
          <w:szCs w:val="24"/>
        </w:rPr>
        <w:t>Δ</w:t>
      </w:r>
      <w:r w:rsidR="00863990">
        <w:rPr>
          <w:spacing w:val="-6"/>
          <w:sz w:val="24"/>
          <w:szCs w:val="24"/>
        </w:rPr>
        <w:t xml:space="preserve"> (</w:t>
      </w:r>
      <w:r w:rsidR="00863990">
        <w:rPr>
          <w:sz w:val="24"/>
          <w:szCs w:val="24"/>
        </w:rPr>
        <w:t>К</w:t>
      </w:r>
      <w:r w:rsidR="00863990" w:rsidRPr="0049272A">
        <w:rPr>
          <w:sz w:val="24"/>
          <w:szCs w:val="24"/>
          <w:vertAlign w:val="subscript"/>
        </w:rPr>
        <w:t>2</w:t>
      </w:r>
      <w:r w:rsidR="00863990">
        <w:rPr>
          <w:sz w:val="24"/>
          <w:szCs w:val="24"/>
        </w:rPr>
        <w:t>+)</w:t>
      </w:r>
      <w:r w:rsidR="009A1F0A">
        <w:rPr>
          <w:spacing w:val="-6"/>
          <w:sz w:val="24"/>
          <w:szCs w:val="24"/>
        </w:rPr>
        <w:t>.</w:t>
      </w:r>
    </w:p>
    <w:p w:rsidR="007A626D" w:rsidRPr="007A626D" w:rsidRDefault="007A626D" w:rsidP="009A1F0A">
      <w:pPr>
        <w:spacing w:line="360" w:lineRule="auto"/>
        <w:ind w:firstLine="709"/>
        <w:rPr>
          <w:sz w:val="24"/>
          <w:szCs w:val="24"/>
        </w:rPr>
      </w:pPr>
    </w:p>
    <w:p w:rsidR="00C8443C" w:rsidRDefault="007A626D" w:rsidP="001661B6">
      <w:pPr>
        <w:ind w:firstLine="709"/>
        <w:jc w:val="center"/>
        <w:rPr>
          <w:sz w:val="24"/>
          <w:szCs w:val="24"/>
        </w:rPr>
      </w:pPr>
      <w:r w:rsidRPr="007A626D">
        <w:rPr>
          <w:sz w:val="24"/>
          <w:szCs w:val="24"/>
        </w:rPr>
        <w:t xml:space="preserve">Рисунок </w:t>
      </w:r>
      <w:r w:rsidR="00946BCD">
        <w:rPr>
          <w:sz w:val="24"/>
          <w:szCs w:val="24"/>
        </w:rPr>
        <w:t>3</w:t>
      </w:r>
      <w:r w:rsidRPr="007A626D">
        <w:rPr>
          <w:sz w:val="24"/>
          <w:szCs w:val="24"/>
        </w:rPr>
        <w:t xml:space="preserve"> – Электрофоретически</w:t>
      </w:r>
      <w:r w:rsidR="00A01096">
        <w:rPr>
          <w:sz w:val="24"/>
          <w:szCs w:val="24"/>
        </w:rPr>
        <w:t xml:space="preserve">й анализ в 1,5 </w:t>
      </w:r>
      <w:r w:rsidRPr="007A626D">
        <w:rPr>
          <w:sz w:val="24"/>
          <w:szCs w:val="24"/>
        </w:rPr>
        <w:t>% агарозном геле продуктов ПЦР</w:t>
      </w:r>
      <w:r w:rsidR="00BD02AE">
        <w:rPr>
          <w:sz w:val="24"/>
          <w:szCs w:val="24"/>
        </w:rPr>
        <w:t xml:space="preserve"> </w:t>
      </w:r>
      <w:r w:rsidRPr="007A626D">
        <w:rPr>
          <w:sz w:val="24"/>
          <w:szCs w:val="24"/>
        </w:rPr>
        <w:t>д</w:t>
      </w:r>
      <w:r w:rsidR="0049272A">
        <w:rPr>
          <w:sz w:val="24"/>
          <w:szCs w:val="24"/>
        </w:rPr>
        <w:t xml:space="preserve">ля выявления </w:t>
      </w:r>
      <w:r w:rsidR="00BD02AE" w:rsidRPr="007A626D">
        <w:rPr>
          <w:sz w:val="24"/>
          <w:szCs w:val="24"/>
        </w:rPr>
        <w:t>в растениях</w:t>
      </w:r>
      <w:r w:rsidR="00BD02AE">
        <w:rPr>
          <w:sz w:val="24"/>
          <w:szCs w:val="24"/>
        </w:rPr>
        <w:t xml:space="preserve"> </w:t>
      </w:r>
      <w:r w:rsidR="0049272A">
        <w:rPr>
          <w:sz w:val="24"/>
          <w:szCs w:val="24"/>
        </w:rPr>
        <w:t>трансгенов</w:t>
      </w:r>
      <w:r w:rsidRPr="007A626D">
        <w:rPr>
          <w:sz w:val="24"/>
          <w:szCs w:val="24"/>
        </w:rPr>
        <w:t xml:space="preserve"> </w:t>
      </w:r>
    </w:p>
    <w:p w:rsidR="001661B6" w:rsidRDefault="001661B6" w:rsidP="001661B6">
      <w:pPr>
        <w:ind w:firstLine="709"/>
        <w:jc w:val="center"/>
        <w:rPr>
          <w:sz w:val="24"/>
          <w:szCs w:val="24"/>
        </w:rPr>
      </w:pPr>
    </w:p>
    <w:p w:rsidR="001661B6" w:rsidRDefault="001661B6" w:rsidP="001661B6">
      <w:pPr>
        <w:ind w:firstLine="709"/>
        <w:jc w:val="center"/>
        <w:rPr>
          <w:spacing w:val="-4"/>
          <w:sz w:val="24"/>
          <w:szCs w:val="24"/>
        </w:rPr>
      </w:pPr>
    </w:p>
    <w:p w:rsidR="00946BCD" w:rsidRPr="00915E64" w:rsidRDefault="00AF15B5" w:rsidP="009A1F0A">
      <w:pPr>
        <w:spacing w:line="360" w:lineRule="auto"/>
        <w:ind w:firstLine="709"/>
        <w:rPr>
          <w:b/>
          <w:spacing w:val="-4"/>
          <w:sz w:val="24"/>
          <w:szCs w:val="24"/>
        </w:rPr>
      </w:pPr>
      <w:r w:rsidRPr="00915E64">
        <w:rPr>
          <w:b/>
          <w:spacing w:val="-4"/>
          <w:sz w:val="24"/>
          <w:szCs w:val="24"/>
        </w:rPr>
        <w:t>3.4</w:t>
      </w:r>
      <w:r w:rsidRPr="00915E64">
        <w:rPr>
          <w:b/>
          <w:spacing w:val="-4"/>
          <w:sz w:val="24"/>
          <w:szCs w:val="24"/>
        </w:rPr>
        <w:tab/>
        <w:t xml:space="preserve">Оценка экспрессии генов </w:t>
      </w:r>
      <w:r w:rsidRPr="00915E64">
        <w:rPr>
          <w:b/>
          <w:i/>
          <w:spacing w:val="-4"/>
          <w:sz w:val="24"/>
          <w:szCs w:val="24"/>
        </w:rPr>
        <w:t>sppv117</w:t>
      </w:r>
      <w:r w:rsidRPr="00915E64">
        <w:rPr>
          <w:b/>
          <w:spacing w:val="-4"/>
          <w:sz w:val="24"/>
          <w:szCs w:val="24"/>
        </w:rPr>
        <w:t xml:space="preserve"> и </w:t>
      </w:r>
      <w:r w:rsidRPr="00915E64">
        <w:rPr>
          <w:b/>
          <w:i/>
          <w:spacing w:val="-4"/>
          <w:sz w:val="24"/>
          <w:szCs w:val="24"/>
        </w:rPr>
        <w:t>sppv060Δ</w:t>
      </w:r>
      <w:r w:rsidRPr="00915E64">
        <w:rPr>
          <w:b/>
          <w:spacing w:val="-4"/>
          <w:sz w:val="24"/>
          <w:szCs w:val="24"/>
        </w:rPr>
        <w:t xml:space="preserve"> методом Нозерн-блоттинга</w:t>
      </w:r>
    </w:p>
    <w:p w:rsidR="003C2BF4" w:rsidRDefault="000C4582" w:rsidP="009A1F0A">
      <w:pPr>
        <w:spacing w:line="360" w:lineRule="auto"/>
        <w:ind w:firstLine="709"/>
        <w:rPr>
          <w:spacing w:val="-4"/>
          <w:sz w:val="24"/>
          <w:szCs w:val="24"/>
        </w:rPr>
      </w:pPr>
      <w:r w:rsidRPr="000C4582">
        <w:rPr>
          <w:spacing w:val="-4"/>
          <w:sz w:val="24"/>
          <w:szCs w:val="24"/>
        </w:rPr>
        <w:t>Способность полученных линий экспрессировать целев</w:t>
      </w:r>
      <w:r>
        <w:rPr>
          <w:spacing w:val="-4"/>
          <w:sz w:val="24"/>
          <w:szCs w:val="24"/>
        </w:rPr>
        <w:t>ые</w:t>
      </w:r>
      <w:r w:rsidRPr="000C4582">
        <w:rPr>
          <w:spacing w:val="-4"/>
          <w:sz w:val="24"/>
          <w:szCs w:val="24"/>
        </w:rPr>
        <w:t xml:space="preserve"> ген</w:t>
      </w:r>
      <w:r>
        <w:rPr>
          <w:spacing w:val="-4"/>
          <w:sz w:val="24"/>
          <w:szCs w:val="24"/>
        </w:rPr>
        <w:t>ы</w:t>
      </w:r>
      <w:r w:rsidRPr="000C4582">
        <w:rPr>
          <w:spacing w:val="-4"/>
          <w:sz w:val="24"/>
          <w:szCs w:val="24"/>
        </w:rPr>
        <w:t xml:space="preserve"> изучали на транскрипционном уровне. Проведенный Нозерн-блоттинг препаратов тотальной клеточной РНК с применением DIG-меченн</w:t>
      </w:r>
      <w:r>
        <w:rPr>
          <w:spacing w:val="-4"/>
          <w:sz w:val="24"/>
          <w:szCs w:val="24"/>
        </w:rPr>
        <w:t>ых</w:t>
      </w:r>
      <w:r w:rsidRPr="000C4582">
        <w:rPr>
          <w:spacing w:val="-4"/>
          <w:sz w:val="24"/>
          <w:szCs w:val="24"/>
        </w:rPr>
        <w:t xml:space="preserve"> зонд</w:t>
      </w:r>
      <w:r>
        <w:rPr>
          <w:spacing w:val="-4"/>
          <w:sz w:val="24"/>
          <w:szCs w:val="24"/>
        </w:rPr>
        <w:t>ов</w:t>
      </w:r>
      <w:r w:rsidRPr="000C4582">
        <w:rPr>
          <w:spacing w:val="-4"/>
          <w:sz w:val="24"/>
          <w:szCs w:val="24"/>
        </w:rPr>
        <w:t xml:space="preserve"> к ген</w:t>
      </w:r>
      <w:r>
        <w:rPr>
          <w:spacing w:val="-4"/>
          <w:sz w:val="24"/>
          <w:szCs w:val="24"/>
        </w:rPr>
        <w:t xml:space="preserve">ам </w:t>
      </w:r>
      <w:r w:rsidRPr="0049272A">
        <w:rPr>
          <w:i/>
          <w:sz w:val="24"/>
          <w:szCs w:val="24"/>
        </w:rPr>
        <w:t>sppv117</w:t>
      </w:r>
      <w:r>
        <w:rPr>
          <w:i/>
          <w:sz w:val="24"/>
          <w:szCs w:val="24"/>
        </w:rPr>
        <w:t xml:space="preserve"> </w:t>
      </w:r>
      <w:r w:rsidRPr="000C4582">
        <w:rPr>
          <w:sz w:val="24"/>
          <w:szCs w:val="24"/>
        </w:rPr>
        <w:t>и</w:t>
      </w:r>
      <w:r>
        <w:rPr>
          <w:i/>
          <w:sz w:val="24"/>
          <w:szCs w:val="24"/>
        </w:rPr>
        <w:t xml:space="preserve"> </w:t>
      </w:r>
      <w:r w:rsidRPr="00AF15B5">
        <w:rPr>
          <w:i/>
          <w:sz w:val="24"/>
          <w:szCs w:val="24"/>
        </w:rPr>
        <w:t>sppv60Δ</w:t>
      </w:r>
      <w:r>
        <w:rPr>
          <w:sz w:val="24"/>
          <w:szCs w:val="24"/>
        </w:rPr>
        <w:t xml:space="preserve"> </w:t>
      </w:r>
      <w:r w:rsidRPr="000C4582">
        <w:rPr>
          <w:spacing w:val="-4"/>
          <w:sz w:val="24"/>
          <w:szCs w:val="24"/>
        </w:rPr>
        <w:t xml:space="preserve">выявил во всех полученных линиях наличие </w:t>
      </w:r>
      <w:r>
        <w:rPr>
          <w:spacing w:val="-4"/>
          <w:sz w:val="24"/>
          <w:szCs w:val="24"/>
        </w:rPr>
        <w:t>специфической</w:t>
      </w:r>
      <w:r w:rsidRPr="000C4582">
        <w:rPr>
          <w:spacing w:val="-4"/>
          <w:sz w:val="24"/>
          <w:szCs w:val="24"/>
        </w:rPr>
        <w:t xml:space="preserve"> мРНК двух типов (рисун</w:t>
      </w:r>
      <w:r w:rsidR="0022647B">
        <w:rPr>
          <w:spacing w:val="-4"/>
          <w:sz w:val="24"/>
          <w:szCs w:val="24"/>
        </w:rPr>
        <w:t>ки</w:t>
      </w:r>
      <w:r w:rsidRPr="000C4582">
        <w:rPr>
          <w:spacing w:val="-4"/>
          <w:sz w:val="24"/>
          <w:szCs w:val="24"/>
        </w:rPr>
        <w:t xml:space="preserve"> </w:t>
      </w:r>
      <w:r>
        <w:rPr>
          <w:spacing w:val="-4"/>
          <w:sz w:val="24"/>
          <w:szCs w:val="24"/>
        </w:rPr>
        <w:t>4</w:t>
      </w:r>
      <w:r w:rsidR="0022647B">
        <w:rPr>
          <w:spacing w:val="-4"/>
          <w:sz w:val="24"/>
          <w:szCs w:val="24"/>
        </w:rPr>
        <w:t>А и 4Б</w:t>
      </w:r>
      <w:r>
        <w:rPr>
          <w:spacing w:val="-4"/>
          <w:sz w:val="24"/>
          <w:szCs w:val="24"/>
        </w:rPr>
        <w:t>)</w:t>
      </w:r>
      <w:r w:rsidRPr="000C4582">
        <w:rPr>
          <w:spacing w:val="-4"/>
          <w:sz w:val="24"/>
          <w:szCs w:val="24"/>
        </w:rPr>
        <w:t>. Наряду с моноцистронным</w:t>
      </w:r>
      <w:r>
        <w:rPr>
          <w:spacing w:val="-4"/>
          <w:sz w:val="24"/>
          <w:szCs w:val="24"/>
        </w:rPr>
        <w:t>и</w:t>
      </w:r>
      <w:r w:rsidRPr="000C4582">
        <w:rPr>
          <w:spacing w:val="-4"/>
          <w:sz w:val="24"/>
          <w:szCs w:val="24"/>
        </w:rPr>
        <w:t xml:space="preserve"> транскрипт</w:t>
      </w:r>
      <w:r>
        <w:rPr>
          <w:spacing w:val="-4"/>
          <w:sz w:val="24"/>
          <w:szCs w:val="24"/>
        </w:rPr>
        <w:t>ами</w:t>
      </w:r>
      <w:r w:rsidRPr="000C4582">
        <w:rPr>
          <w:spacing w:val="-4"/>
          <w:sz w:val="24"/>
          <w:szCs w:val="24"/>
        </w:rPr>
        <w:t xml:space="preserve"> обнаружили присутствие более длинн</w:t>
      </w:r>
      <w:r>
        <w:rPr>
          <w:spacing w:val="-4"/>
          <w:sz w:val="24"/>
          <w:szCs w:val="24"/>
        </w:rPr>
        <w:t>ых</w:t>
      </w:r>
      <w:r w:rsidRPr="000C4582">
        <w:rPr>
          <w:spacing w:val="-4"/>
          <w:sz w:val="24"/>
          <w:szCs w:val="24"/>
        </w:rPr>
        <w:t xml:space="preserve"> продукт</w:t>
      </w:r>
      <w:r>
        <w:rPr>
          <w:spacing w:val="-4"/>
          <w:sz w:val="24"/>
          <w:szCs w:val="24"/>
        </w:rPr>
        <w:t>ов</w:t>
      </w:r>
      <w:r w:rsidRPr="000C4582">
        <w:rPr>
          <w:spacing w:val="-4"/>
          <w:sz w:val="24"/>
          <w:szCs w:val="24"/>
        </w:rPr>
        <w:t xml:space="preserve">, по-видимому, обусловленное неэффективной терминацией транскрипции, что в целом характерно для пластид </w:t>
      </w:r>
      <w:r w:rsidR="003C2BF4" w:rsidRPr="003C2BF4">
        <w:rPr>
          <w:spacing w:val="-4"/>
          <w:sz w:val="24"/>
          <w:szCs w:val="24"/>
        </w:rPr>
        <w:t>[28].</w:t>
      </w:r>
    </w:p>
    <w:p w:rsidR="009A1F0A" w:rsidRDefault="00F90C56" w:rsidP="009A1F0A">
      <w:pPr>
        <w:spacing w:line="360" w:lineRule="auto"/>
        <w:ind w:firstLine="709"/>
        <w:rPr>
          <w:rFonts w:eastAsia="SimSun"/>
          <w:bCs/>
          <w:spacing w:val="-4"/>
          <w:sz w:val="24"/>
          <w:szCs w:val="24"/>
          <w:lang w:val="en-US" w:eastAsia="en-US"/>
        </w:rPr>
      </w:pPr>
      <w:r w:rsidRPr="00EA6FAC">
        <w:rPr>
          <w:rFonts w:eastAsia="SimSun"/>
          <w:bCs/>
          <w:noProof/>
          <w:spacing w:val="-4"/>
          <w:sz w:val="24"/>
          <w:szCs w:val="24"/>
        </w:rPr>
        <w:lastRenderedPageBreak/>
        <w:drawing>
          <wp:inline distT="0" distB="0" distL="0" distR="0">
            <wp:extent cx="4762500" cy="2771775"/>
            <wp:effectExtent l="0" t="0" r="0" b="0"/>
            <wp:docPr id="13" name="Рисунок 1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0" cy="2771775"/>
                    </a:xfrm>
                    <a:prstGeom prst="rect">
                      <a:avLst/>
                    </a:prstGeom>
                    <a:noFill/>
                    <a:ln>
                      <a:noFill/>
                    </a:ln>
                  </pic:spPr>
                </pic:pic>
              </a:graphicData>
            </a:graphic>
          </wp:inline>
        </w:drawing>
      </w:r>
    </w:p>
    <w:p w:rsidR="009A1F0A" w:rsidRDefault="009A1F0A" w:rsidP="009A1F0A">
      <w:pPr>
        <w:ind w:firstLine="709"/>
        <w:rPr>
          <w:spacing w:val="-4"/>
          <w:sz w:val="24"/>
          <w:szCs w:val="24"/>
        </w:rPr>
      </w:pPr>
      <w:r>
        <w:rPr>
          <w:spacing w:val="-4"/>
          <w:sz w:val="24"/>
          <w:szCs w:val="24"/>
        </w:rPr>
        <w:t xml:space="preserve">дт </w:t>
      </w:r>
      <w:r w:rsidRPr="00EA6FAC">
        <w:rPr>
          <w:spacing w:val="-4"/>
          <w:sz w:val="24"/>
          <w:szCs w:val="24"/>
        </w:rPr>
        <w:t>–</w:t>
      </w:r>
      <w:r>
        <w:rPr>
          <w:spacing w:val="-4"/>
          <w:sz w:val="24"/>
          <w:szCs w:val="24"/>
        </w:rPr>
        <w:t xml:space="preserve"> растение дикого типа; 1-3 </w:t>
      </w:r>
      <w:r w:rsidRPr="00EA6FAC">
        <w:rPr>
          <w:spacing w:val="-4"/>
          <w:sz w:val="24"/>
          <w:szCs w:val="24"/>
        </w:rPr>
        <w:t>–</w:t>
      </w:r>
      <w:r>
        <w:rPr>
          <w:spacing w:val="-4"/>
          <w:sz w:val="24"/>
          <w:szCs w:val="24"/>
        </w:rPr>
        <w:t xml:space="preserve"> </w:t>
      </w:r>
      <w:r w:rsidRPr="00EA6FAC">
        <w:rPr>
          <w:spacing w:val="-4"/>
          <w:sz w:val="24"/>
          <w:szCs w:val="24"/>
        </w:rPr>
        <w:t>растения, трансформированн</w:t>
      </w:r>
      <w:r>
        <w:rPr>
          <w:spacing w:val="-4"/>
          <w:sz w:val="24"/>
          <w:szCs w:val="24"/>
        </w:rPr>
        <w:t>ые плазмидой pP117; 4</w:t>
      </w:r>
      <w:r w:rsidRPr="00EA6FAC">
        <w:rPr>
          <w:spacing w:val="-4"/>
          <w:sz w:val="24"/>
          <w:szCs w:val="24"/>
        </w:rPr>
        <w:t>-</w:t>
      </w:r>
      <w:r>
        <w:rPr>
          <w:spacing w:val="-4"/>
          <w:sz w:val="24"/>
          <w:szCs w:val="24"/>
        </w:rPr>
        <w:t>6</w:t>
      </w:r>
      <w:r w:rsidRPr="00EA6FAC">
        <w:rPr>
          <w:spacing w:val="-4"/>
          <w:sz w:val="24"/>
          <w:szCs w:val="24"/>
        </w:rPr>
        <w:t xml:space="preserve"> – растения, трансформированные pR117; </w:t>
      </w:r>
      <w:r>
        <w:rPr>
          <w:spacing w:val="-4"/>
          <w:sz w:val="24"/>
          <w:szCs w:val="24"/>
        </w:rPr>
        <w:t>7</w:t>
      </w:r>
      <w:r w:rsidRPr="00EA6FAC">
        <w:rPr>
          <w:spacing w:val="-4"/>
          <w:sz w:val="24"/>
          <w:szCs w:val="24"/>
        </w:rPr>
        <w:t>-</w:t>
      </w:r>
      <w:r>
        <w:rPr>
          <w:spacing w:val="-4"/>
          <w:sz w:val="24"/>
          <w:szCs w:val="24"/>
        </w:rPr>
        <w:t>9</w:t>
      </w:r>
      <w:r w:rsidRPr="00EA6FAC">
        <w:rPr>
          <w:spacing w:val="-4"/>
          <w:sz w:val="24"/>
          <w:szCs w:val="24"/>
        </w:rPr>
        <w:t xml:space="preserve"> – растения, трансформированные плазмидой pR060Δ</w:t>
      </w:r>
      <w:r>
        <w:rPr>
          <w:spacing w:val="-4"/>
          <w:sz w:val="24"/>
          <w:szCs w:val="24"/>
        </w:rPr>
        <w:t xml:space="preserve">; т.н. </w:t>
      </w:r>
      <w:r w:rsidRPr="00EA6FAC">
        <w:rPr>
          <w:spacing w:val="-4"/>
          <w:sz w:val="24"/>
          <w:szCs w:val="24"/>
        </w:rPr>
        <w:t>–</w:t>
      </w:r>
      <w:r>
        <w:rPr>
          <w:spacing w:val="-4"/>
          <w:sz w:val="24"/>
          <w:szCs w:val="24"/>
        </w:rPr>
        <w:t xml:space="preserve"> тысяча нуклеотидов. Н</w:t>
      </w:r>
      <w:r w:rsidRPr="00EA6FAC">
        <w:rPr>
          <w:spacing w:val="-4"/>
          <w:sz w:val="24"/>
          <w:szCs w:val="24"/>
        </w:rPr>
        <w:t>ижни</w:t>
      </w:r>
      <w:r>
        <w:rPr>
          <w:spacing w:val="-4"/>
          <w:sz w:val="24"/>
          <w:szCs w:val="24"/>
        </w:rPr>
        <w:t>е</w:t>
      </w:r>
      <w:r w:rsidRPr="00EA6FAC">
        <w:rPr>
          <w:spacing w:val="-4"/>
          <w:sz w:val="24"/>
          <w:szCs w:val="24"/>
        </w:rPr>
        <w:t>, окрашенны</w:t>
      </w:r>
      <w:r>
        <w:rPr>
          <w:spacing w:val="-4"/>
          <w:sz w:val="24"/>
          <w:szCs w:val="24"/>
        </w:rPr>
        <w:t>е</w:t>
      </w:r>
      <w:r w:rsidRPr="00EA6FAC">
        <w:rPr>
          <w:spacing w:val="-4"/>
          <w:sz w:val="24"/>
          <w:szCs w:val="24"/>
        </w:rPr>
        <w:t xml:space="preserve"> бромистым этидиумом, гел</w:t>
      </w:r>
      <w:r>
        <w:rPr>
          <w:spacing w:val="-4"/>
          <w:sz w:val="24"/>
          <w:szCs w:val="24"/>
        </w:rPr>
        <w:t>и</w:t>
      </w:r>
      <w:r w:rsidRPr="00EA6FAC">
        <w:rPr>
          <w:spacing w:val="-4"/>
          <w:sz w:val="24"/>
          <w:szCs w:val="24"/>
        </w:rPr>
        <w:t xml:space="preserve"> отража</w:t>
      </w:r>
      <w:r>
        <w:rPr>
          <w:spacing w:val="-4"/>
          <w:sz w:val="24"/>
          <w:szCs w:val="24"/>
        </w:rPr>
        <w:t>ют</w:t>
      </w:r>
      <w:r w:rsidRPr="00EA6FAC">
        <w:rPr>
          <w:spacing w:val="-4"/>
          <w:sz w:val="24"/>
          <w:szCs w:val="24"/>
        </w:rPr>
        <w:t xml:space="preserve"> количество анализированной РНК</w:t>
      </w:r>
      <w:r>
        <w:rPr>
          <w:spacing w:val="-4"/>
          <w:sz w:val="24"/>
          <w:szCs w:val="24"/>
        </w:rPr>
        <w:t>.</w:t>
      </w:r>
    </w:p>
    <w:p w:rsidR="009A1F0A" w:rsidRDefault="009A1F0A" w:rsidP="009A1F0A">
      <w:pPr>
        <w:spacing w:line="360" w:lineRule="auto"/>
        <w:ind w:firstLine="426"/>
        <w:jc w:val="center"/>
        <w:rPr>
          <w:spacing w:val="-4"/>
          <w:sz w:val="24"/>
          <w:szCs w:val="24"/>
        </w:rPr>
      </w:pPr>
    </w:p>
    <w:p w:rsidR="009A1F0A" w:rsidRDefault="009A1F0A" w:rsidP="00193911">
      <w:pPr>
        <w:ind w:firstLine="709"/>
        <w:jc w:val="center"/>
        <w:rPr>
          <w:spacing w:val="-4"/>
          <w:sz w:val="24"/>
          <w:szCs w:val="24"/>
        </w:rPr>
      </w:pPr>
      <w:r>
        <w:rPr>
          <w:spacing w:val="-4"/>
          <w:sz w:val="24"/>
          <w:szCs w:val="24"/>
        </w:rPr>
        <w:t xml:space="preserve">Рисунок 4 </w:t>
      </w:r>
      <w:r w:rsidRPr="00EA6FAC">
        <w:rPr>
          <w:spacing w:val="-4"/>
          <w:sz w:val="24"/>
          <w:szCs w:val="24"/>
        </w:rPr>
        <w:t>–</w:t>
      </w:r>
      <w:r>
        <w:rPr>
          <w:spacing w:val="-4"/>
          <w:sz w:val="24"/>
          <w:szCs w:val="24"/>
        </w:rPr>
        <w:t xml:space="preserve"> </w:t>
      </w:r>
      <w:r w:rsidRPr="00EA6FAC">
        <w:rPr>
          <w:spacing w:val="-4"/>
          <w:sz w:val="24"/>
          <w:szCs w:val="24"/>
        </w:rPr>
        <w:t xml:space="preserve">Нозерн-блоттинг тотальной РНК </w:t>
      </w:r>
      <w:r w:rsidR="00193911">
        <w:rPr>
          <w:spacing w:val="-4"/>
          <w:sz w:val="24"/>
          <w:szCs w:val="24"/>
        </w:rPr>
        <w:t xml:space="preserve">из транспластомных растений </w:t>
      </w:r>
      <w:r w:rsidRPr="00EA6FAC">
        <w:rPr>
          <w:spacing w:val="-4"/>
          <w:sz w:val="24"/>
          <w:szCs w:val="24"/>
          <w:lang w:val="en-US"/>
        </w:rPr>
        <w:t>c</w:t>
      </w:r>
      <w:r w:rsidRPr="00EA6FAC">
        <w:rPr>
          <w:spacing w:val="-4"/>
          <w:sz w:val="24"/>
          <w:szCs w:val="24"/>
        </w:rPr>
        <w:t xml:space="preserve"> зонд</w:t>
      </w:r>
      <w:r>
        <w:rPr>
          <w:spacing w:val="-4"/>
          <w:sz w:val="24"/>
          <w:szCs w:val="24"/>
        </w:rPr>
        <w:t>ами</w:t>
      </w:r>
      <w:r w:rsidRPr="00EA6FAC">
        <w:rPr>
          <w:spacing w:val="-4"/>
          <w:sz w:val="24"/>
          <w:szCs w:val="24"/>
        </w:rPr>
        <w:t xml:space="preserve"> к </w:t>
      </w:r>
      <w:r>
        <w:rPr>
          <w:spacing w:val="-4"/>
          <w:sz w:val="24"/>
          <w:szCs w:val="24"/>
        </w:rPr>
        <w:t xml:space="preserve">генам </w:t>
      </w:r>
      <w:r w:rsidRPr="00EA6FAC">
        <w:rPr>
          <w:i/>
          <w:spacing w:val="-4"/>
          <w:sz w:val="24"/>
          <w:szCs w:val="24"/>
          <w:lang w:val="en-US"/>
        </w:rPr>
        <w:t>sppv</w:t>
      </w:r>
      <w:r w:rsidRPr="00EA6FAC">
        <w:rPr>
          <w:i/>
          <w:spacing w:val="-4"/>
          <w:sz w:val="24"/>
          <w:szCs w:val="24"/>
        </w:rPr>
        <w:t>117</w:t>
      </w:r>
      <w:r>
        <w:rPr>
          <w:spacing w:val="-4"/>
          <w:sz w:val="24"/>
          <w:szCs w:val="24"/>
        </w:rPr>
        <w:t xml:space="preserve"> (А) и </w:t>
      </w:r>
      <w:r w:rsidRPr="00EA6FAC">
        <w:rPr>
          <w:i/>
          <w:spacing w:val="-4"/>
          <w:sz w:val="24"/>
          <w:szCs w:val="24"/>
          <w:lang w:val="en-US"/>
        </w:rPr>
        <w:t>sppv</w:t>
      </w:r>
      <w:r w:rsidRPr="00EA6FAC">
        <w:rPr>
          <w:i/>
          <w:spacing w:val="-4"/>
          <w:sz w:val="24"/>
          <w:szCs w:val="24"/>
        </w:rPr>
        <w:t>060Δ</w:t>
      </w:r>
      <w:r w:rsidRPr="00EA6FAC">
        <w:rPr>
          <w:spacing w:val="-4"/>
          <w:sz w:val="24"/>
          <w:szCs w:val="24"/>
        </w:rPr>
        <w:t xml:space="preserve"> </w:t>
      </w:r>
      <w:r>
        <w:rPr>
          <w:spacing w:val="-4"/>
          <w:sz w:val="24"/>
          <w:szCs w:val="24"/>
        </w:rPr>
        <w:t>(Б)</w:t>
      </w:r>
    </w:p>
    <w:p w:rsidR="009A1F0A" w:rsidRPr="009A1F0A" w:rsidRDefault="009A1F0A" w:rsidP="009A1F0A">
      <w:pPr>
        <w:spacing w:line="360" w:lineRule="auto"/>
        <w:ind w:firstLine="709"/>
        <w:rPr>
          <w:rFonts w:eastAsia="SimSun"/>
          <w:bCs/>
          <w:spacing w:val="-4"/>
          <w:sz w:val="24"/>
          <w:szCs w:val="24"/>
          <w:lang w:eastAsia="en-US"/>
        </w:rPr>
      </w:pPr>
    </w:p>
    <w:p w:rsidR="00BB1B1F" w:rsidRPr="00915E64" w:rsidRDefault="00BB1B1F" w:rsidP="009A1F0A">
      <w:pPr>
        <w:spacing w:line="360" w:lineRule="auto"/>
        <w:ind w:firstLine="709"/>
        <w:rPr>
          <w:b/>
          <w:spacing w:val="-4"/>
          <w:sz w:val="24"/>
          <w:szCs w:val="24"/>
        </w:rPr>
      </w:pPr>
      <w:r w:rsidRPr="00915E64">
        <w:rPr>
          <w:b/>
          <w:spacing w:val="-4"/>
          <w:sz w:val="24"/>
          <w:szCs w:val="24"/>
        </w:rPr>
        <w:t>3.</w:t>
      </w:r>
      <w:r w:rsidR="00AF15B5" w:rsidRPr="00915E64">
        <w:rPr>
          <w:b/>
          <w:spacing w:val="-4"/>
          <w:sz w:val="24"/>
          <w:szCs w:val="24"/>
        </w:rPr>
        <w:t>5</w:t>
      </w:r>
      <w:r w:rsidR="007D51EC" w:rsidRPr="00915E64">
        <w:rPr>
          <w:b/>
          <w:spacing w:val="-4"/>
          <w:sz w:val="24"/>
          <w:szCs w:val="24"/>
        </w:rPr>
        <w:tab/>
        <w:t>Оценка содержания рекомбинантных белков SPPV-А27L и SPPV-L1R</w:t>
      </w:r>
      <w:r w:rsidR="003F094C" w:rsidRPr="00915E64">
        <w:rPr>
          <w:b/>
          <w:spacing w:val="-4"/>
          <w:sz w:val="24"/>
          <w:szCs w:val="24"/>
        </w:rPr>
        <w:t>Δ</w:t>
      </w:r>
      <w:r w:rsidR="007D51EC" w:rsidRPr="00915E64">
        <w:rPr>
          <w:b/>
          <w:spacing w:val="-4"/>
          <w:sz w:val="24"/>
          <w:szCs w:val="24"/>
        </w:rPr>
        <w:t xml:space="preserve"> в транспластомных растениях методом иммуноблоттинга</w:t>
      </w:r>
    </w:p>
    <w:p w:rsidR="00C7092C" w:rsidRPr="008F33A9" w:rsidRDefault="006D6241" w:rsidP="008F33A9">
      <w:pPr>
        <w:spacing w:line="360" w:lineRule="auto"/>
        <w:ind w:firstLine="709"/>
        <w:rPr>
          <w:sz w:val="24"/>
          <w:szCs w:val="24"/>
        </w:rPr>
      </w:pPr>
      <w:r>
        <w:rPr>
          <w:spacing w:val="-4"/>
          <w:sz w:val="24"/>
          <w:szCs w:val="24"/>
        </w:rPr>
        <w:tab/>
      </w:r>
      <w:r w:rsidR="003F094C">
        <w:rPr>
          <w:spacing w:val="-4"/>
          <w:sz w:val="24"/>
          <w:szCs w:val="24"/>
        </w:rPr>
        <w:t>Так как р</w:t>
      </w:r>
      <w:r w:rsidR="00F1701C">
        <w:rPr>
          <w:spacing w:val="-4"/>
          <w:sz w:val="24"/>
          <w:szCs w:val="24"/>
        </w:rPr>
        <w:t>екомбинантные б</w:t>
      </w:r>
      <w:r w:rsidR="00F1701C" w:rsidRPr="00E32A93">
        <w:rPr>
          <w:spacing w:val="-4"/>
          <w:sz w:val="24"/>
          <w:szCs w:val="24"/>
        </w:rPr>
        <w:t>елки SPPV-A27L и SPPV-L1R</w:t>
      </w:r>
      <w:r w:rsidR="00F1701C">
        <w:rPr>
          <w:spacing w:val="-4"/>
          <w:sz w:val="24"/>
          <w:szCs w:val="24"/>
        </w:rPr>
        <w:t>Δ</w:t>
      </w:r>
      <w:r w:rsidR="00F1701C" w:rsidRPr="00E32A93">
        <w:rPr>
          <w:spacing w:val="-4"/>
          <w:sz w:val="24"/>
          <w:szCs w:val="24"/>
        </w:rPr>
        <w:t xml:space="preserve"> </w:t>
      </w:r>
      <w:r w:rsidR="00F1701C">
        <w:rPr>
          <w:spacing w:val="-4"/>
          <w:sz w:val="24"/>
          <w:szCs w:val="24"/>
        </w:rPr>
        <w:t xml:space="preserve">содержат на </w:t>
      </w:r>
      <w:r w:rsidR="00F1701C">
        <w:rPr>
          <w:spacing w:val="-4"/>
          <w:sz w:val="24"/>
          <w:szCs w:val="24"/>
          <w:lang w:val="en-US"/>
        </w:rPr>
        <w:t>N</w:t>
      </w:r>
      <w:r w:rsidR="00F1701C" w:rsidRPr="00107CAF">
        <w:rPr>
          <w:spacing w:val="-4"/>
          <w:sz w:val="24"/>
          <w:szCs w:val="24"/>
        </w:rPr>
        <w:t>-</w:t>
      </w:r>
      <w:r w:rsidR="00F1701C">
        <w:rPr>
          <w:spacing w:val="-4"/>
          <w:sz w:val="24"/>
          <w:szCs w:val="24"/>
        </w:rPr>
        <w:t xml:space="preserve">конце </w:t>
      </w:r>
      <w:r w:rsidR="00D0489D">
        <w:rPr>
          <w:spacing w:val="-4"/>
          <w:sz w:val="24"/>
          <w:szCs w:val="24"/>
        </w:rPr>
        <w:t>олиго</w:t>
      </w:r>
      <w:r w:rsidR="00F1701C">
        <w:rPr>
          <w:spacing w:val="-4"/>
          <w:sz w:val="24"/>
          <w:szCs w:val="24"/>
        </w:rPr>
        <w:t>гистидин</w:t>
      </w:r>
      <w:r w:rsidR="00CE163E">
        <w:rPr>
          <w:spacing w:val="-4"/>
          <w:sz w:val="24"/>
          <w:szCs w:val="24"/>
        </w:rPr>
        <w:t>,</w:t>
      </w:r>
      <w:r w:rsidR="00F1701C" w:rsidRPr="00F1701C">
        <w:rPr>
          <w:spacing w:val="-4"/>
          <w:sz w:val="24"/>
          <w:szCs w:val="24"/>
        </w:rPr>
        <w:t xml:space="preserve"> </w:t>
      </w:r>
      <w:r w:rsidR="003F094C">
        <w:rPr>
          <w:spacing w:val="-4"/>
          <w:sz w:val="24"/>
          <w:szCs w:val="24"/>
        </w:rPr>
        <w:t>с</w:t>
      </w:r>
      <w:r w:rsidR="00107CAF">
        <w:rPr>
          <w:spacing w:val="-4"/>
          <w:sz w:val="24"/>
          <w:szCs w:val="24"/>
        </w:rPr>
        <w:t xml:space="preserve">пособность полученных линий синтезировать </w:t>
      </w:r>
      <w:r w:rsidR="00D0489D">
        <w:rPr>
          <w:spacing w:val="-4"/>
          <w:sz w:val="24"/>
          <w:szCs w:val="24"/>
        </w:rPr>
        <w:t xml:space="preserve">указанные белки </w:t>
      </w:r>
      <w:r w:rsidR="00107CAF">
        <w:rPr>
          <w:spacing w:val="-4"/>
          <w:sz w:val="24"/>
          <w:szCs w:val="24"/>
        </w:rPr>
        <w:t>оценивалась с помощью иммунноблоттинга с применением поликлональных антител к пентагистидину</w:t>
      </w:r>
      <w:r w:rsidR="001F0143">
        <w:rPr>
          <w:spacing w:val="-4"/>
          <w:sz w:val="24"/>
          <w:szCs w:val="24"/>
        </w:rPr>
        <w:t>.</w:t>
      </w:r>
      <w:r w:rsidR="00107CAF">
        <w:rPr>
          <w:spacing w:val="-4"/>
          <w:sz w:val="24"/>
          <w:szCs w:val="24"/>
        </w:rPr>
        <w:t xml:space="preserve"> </w:t>
      </w:r>
      <w:r w:rsidR="00E32A93">
        <w:rPr>
          <w:spacing w:val="-4"/>
          <w:sz w:val="24"/>
          <w:szCs w:val="24"/>
        </w:rPr>
        <w:t>Белковые препараты из тестируемых линий табака были очищены с помощью реагента тризол. Концентраци</w:t>
      </w:r>
      <w:r w:rsidR="00D0489D">
        <w:rPr>
          <w:spacing w:val="-4"/>
          <w:sz w:val="24"/>
          <w:szCs w:val="24"/>
        </w:rPr>
        <w:t>ю</w:t>
      </w:r>
      <w:r w:rsidR="00E32A93">
        <w:rPr>
          <w:spacing w:val="-4"/>
          <w:sz w:val="24"/>
          <w:szCs w:val="24"/>
        </w:rPr>
        <w:t xml:space="preserve"> белков измер</w:t>
      </w:r>
      <w:r w:rsidR="00342CF2">
        <w:rPr>
          <w:spacing w:val="-4"/>
          <w:sz w:val="24"/>
          <w:szCs w:val="24"/>
        </w:rPr>
        <w:t>яли</w:t>
      </w:r>
      <w:r w:rsidR="00E32A93" w:rsidRPr="00E32A93">
        <w:t xml:space="preserve"> </w:t>
      </w:r>
      <w:r w:rsidR="00E32A93" w:rsidRPr="00E32A93">
        <w:rPr>
          <w:spacing w:val="-4"/>
          <w:sz w:val="24"/>
          <w:szCs w:val="24"/>
        </w:rPr>
        <w:t xml:space="preserve">по </w:t>
      </w:r>
      <w:r w:rsidR="00D0489D">
        <w:rPr>
          <w:spacing w:val="-4"/>
          <w:sz w:val="24"/>
          <w:szCs w:val="24"/>
        </w:rPr>
        <w:t xml:space="preserve">методу </w:t>
      </w:r>
      <w:r w:rsidR="00E32A93">
        <w:rPr>
          <w:spacing w:val="-4"/>
          <w:sz w:val="24"/>
          <w:szCs w:val="24"/>
        </w:rPr>
        <w:t>Брэдфорд</w:t>
      </w:r>
      <w:r w:rsidR="00D0489D">
        <w:rPr>
          <w:spacing w:val="-4"/>
          <w:sz w:val="24"/>
          <w:szCs w:val="24"/>
        </w:rPr>
        <w:t>а</w:t>
      </w:r>
      <w:r w:rsidR="00E32A93">
        <w:rPr>
          <w:spacing w:val="-4"/>
          <w:sz w:val="24"/>
          <w:szCs w:val="24"/>
        </w:rPr>
        <w:t xml:space="preserve"> </w:t>
      </w:r>
      <w:r w:rsidR="00342CF2">
        <w:rPr>
          <w:spacing w:val="-4"/>
          <w:sz w:val="24"/>
          <w:szCs w:val="24"/>
        </w:rPr>
        <w:t xml:space="preserve">относительно известных концентраций БСА </w:t>
      </w:r>
      <w:r w:rsidR="00E32A93">
        <w:rPr>
          <w:spacing w:val="-4"/>
          <w:sz w:val="24"/>
          <w:szCs w:val="24"/>
        </w:rPr>
        <w:t xml:space="preserve">и по </w:t>
      </w:r>
      <w:r w:rsidR="00CA260A">
        <w:rPr>
          <w:spacing w:val="-4"/>
          <w:sz w:val="24"/>
          <w:szCs w:val="24"/>
        </w:rPr>
        <w:t>5</w:t>
      </w:r>
      <w:r w:rsidR="00E32A93">
        <w:rPr>
          <w:spacing w:val="-4"/>
          <w:sz w:val="24"/>
          <w:szCs w:val="24"/>
        </w:rPr>
        <w:t xml:space="preserve"> мкг каждого образца наносили в лунки 1</w:t>
      </w:r>
      <w:r w:rsidR="00D0489D">
        <w:rPr>
          <w:spacing w:val="-4"/>
          <w:sz w:val="24"/>
          <w:szCs w:val="24"/>
        </w:rPr>
        <w:t>5</w:t>
      </w:r>
      <w:r w:rsidR="00E32A93">
        <w:rPr>
          <w:spacing w:val="-4"/>
          <w:sz w:val="24"/>
          <w:szCs w:val="24"/>
        </w:rPr>
        <w:t>% ПАА</w:t>
      </w:r>
      <w:r w:rsidR="00166C6C" w:rsidRPr="00166C6C">
        <w:rPr>
          <w:spacing w:val="-4"/>
          <w:sz w:val="24"/>
          <w:szCs w:val="24"/>
        </w:rPr>
        <w:t>-</w:t>
      </w:r>
      <w:r w:rsidR="00E32A93">
        <w:rPr>
          <w:spacing w:val="-4"/>
          <w:sz w:val="24"/>
          <w:szCs w:val="24"/>
        </w:rPr>
        <w:t>гел</w:t>
      </w:r>
      <w:r w:rsidR="00D0489D">
        <w:rPr>
          <w:spacing w:val="-4"/>
          <w:sz w:val="24"/>
          <w:szCs w:val="24"/>
        </w:rPr>
        <w:t xml:space="preserve">я, содержащего </w:t>
      </w:r>
      <w:r w:rsidR="00D0489D">
        <w:rPr>
          <w:spacing w:val="-4"/>
          <w:sz w:val="24"/>
          <w:szCs w:val="24"/>
          <w:lang w:val="en-US"/>
        </w:rPr>
        <w:t>SDS</w:t>
      </w:r>
      <w:r w:rsidR="00E32A93">
        <w:rPr>
          <w:spacing w:val="-4"/>
          <w:sz w:val="24"/>
          <w:szCs w:val="24"/>
        </w:rPr>
        <w:t>.</w:t>
      </w:r>
      <w:r w:rsidR="00166C6C" w:rsidRPr="00166C6C">
        <w:rPr>
          <w:spacing w:val="-4"/>
          <w:sz w:val="24"/>
          <w:szCs w:val="24"/>
        </w:rPr>
        <w:t xml:space="preserve"> </w:t>
      </w:r>
      <w:r w:rsidR="00166C6C">
        <w:rPr>
          <w:spacing w:val="-4"/>
          <w:sz w:val="24"/>
          <w:szCs w:val="24"/>
        </w:rPr>
        <w:t>После разделения белки переносили на</w:t>
      </w:r>
      <w:r w:rsidR="00166C6C" w:rsidRPr="00166C6C">
        <w:t xml:space="preserve"> </w:t>
      </w:r>
      <w:r w:rsidR="00166C6C" w:rsidRPr="00166C6C">
        <w:rPr>
          <w:spacing w:val="-4"/>
          <w:sz w:val="24"/>
          <w:szCs w:val="24"/>
        </w:rPr>
        <w:t>PVDF мембрану</w:t>
      </w:r>
      <w:r w:rsidR="00166C6C">
        <w:rPr>
          <w:spacing w:val="-4"/>
          <w:sz w:val="24"/>
          <w:szCs w:val="24"/>
        </w:rPr>
        <w:t xml:space="preserve"> и проводили иммуноблоттинг.</w:t>
      </w:r>
      <w:r w:rsidR="00166C6C" w:rsidRPr="00166C6C">
        <w:t xml:space="preserve"> </w:t>
      </w:r>
      <w:r w:rsidR="00166C6C">
        <w:t xml:space="preserve">В </w:t>
      </w:r>
      <w:r w:rsidR="00166C6C" w:rsidRPr="00166C6C">
        <w:rPr>
          <w:sz w:val="24"/>
          <w:szCs w:val="24"/>
        </w:rPr>
        <w:t>качестве</w:t>
      </w:r>
      <w:r w:rsidR="00166C6C">
        <w:rPr>
          <w:spacing w:val="-4"/>
          <w:sz w:val="24"/>
          <w:szCs w:val="24"/>
        </w:rPr>
        <w:t xml:space="preserve"> первых антител использовали мышиные поликлональные</w:t>
      </w:r>
      <w:r w:rsidR="00166C6C" w:rsidRPr="00166C6C">
        <w:rPr>
          <w:spacing w:val="-4"/>
          <w:sz w:val="24"/>
          <w:szCs w:val="24"/>
        </w:rPr>
        <w:t xml:space="preserve"> антител</w:t>
      </w:r>
      <w:r w:rsidR="00166C6C">
        <w:rPr>
          <w:spacing w:val="-4"/>
          <w:sz w:val="24"/>
          <w:szCs w:val="24"/>
        </w:rPr>
        <w:t>а к пентагистидину, а в качестве вторых – козьи антимышиные антитела,</w:t>
      </w:r>
      <w:r w:rsidR="00166C6C" w:rsidRPr="00166C6C">
        <w:rPr>
          <w:spacing w:val="-4"/>
          <w:sz w:val="24"/>
          <w:szCs w:val="24"/>
        </w:rPr>
        <w:t xml:space="preserve"> </w:t>
      </w:r>
      <w:r w:rsidR="00166C6C">
        <w:rPr>
          <w:spacing w:val="-4"/>
          <w:sz w:val="24"/>
          <w:szCs w:val="24"/>
        </w:rPr>
        <w:t>коньюгированные с пероксидазой</w:t>
      </w:r>
      <w:r w:rsidR="00F1701C" w:rsidRPr="00F1701C">
        <w:rPr>
          <w:spacing w:val="-4"/>
          <w:sz w:val="24"/>
          <w:szCs w:val="24"/>
        </w:rPr>
        <w:t xml:space="preserve"> </w:t>
      </w:r>
      <w:r w:rsidR="00F1701C">
        <w:rPr>
          <w:spacing w:val="-4"/>
          <w:sz w:val="24"/>
          <w:szCs w:val="24"/>
        </w:rPr>
        <w:t>хрена</w:t>
      </w:r>
      <w:r w:rsidR="00166C6C">
        <w:rPr>
          <w:spacing w:val="-4"/>
          <w:sz w:val="24"/>
          <w:szCs w:val="24"/>
        </w:rPr>
        <w:t xml:space="preserve">. </w:t>
      </w:r>
      <w:r w:rsidR="00166C6C" w:rsidRPr="00166C6C">
        <w:rPr>
          <w:spacing w:val="-4"/>
          <w:sz w:val="24"/>
          <w:szCs w:val="24"/>
        </w:rPr>
        <w:t>Результаты иммуноблоттина</w:t>
      </w:r>
      <w:r w:rsidR="00166C6C">
        <w:rPr>
          <w:spacing w:val="-4"/>
          <w:sz w:val="24"/>
          <w:szCs w:val="24"/>
        </w:rPr>
        <w:t xml:space="preserve"> приведены на рисунке </w:t>
      </w:r>
      <w:r w:rsidR="00D60AEE" w:rsidRPr="00A77413">
        <w:rPr>
          <w:spacing w:val="-4"/>
          <w:sz w:val="24"/>
          <w:szCs w:val="24"/>
        </w:rPr>
        <w:t>5</w:t>
      </w:r>
      <w:r w:rsidR="00A77413">
        <w:rPr>
          <w:spacing w:val="-4"/>
          <w:sz w:val="24"/>
          <w:szCs w:val="24"/>
        </w:rPr>
        <w:t>, из которого видно, что</w:t>
      </w:r>
      <w:r w:rsidR="002F10A1">
        <w:rPr>
          <w:spacing w:val="-4"/>
          <w:sz w:val="24"/>
          <w:szCs w:val="24"/>
        </w:rPr>
        <w:t xml:space="preserve"> </w:t>
      </w:r>
      <w:r w:rsidR="004E3FD3" w:rsidRPr="00193911">
        <w:rPr>
          <w:spacing w:val="-4"/>
          <w:sz w:val="24"/>
          <w:szCs w:val="24"/>
        </w:rPr>
        <w:t xml:space="preserve">все анализируемые линии синтезируют </w:t>
      </w:r>
      <w:r w:rsidR="00CE163E">
        <w:rPr>
          <w:spacing w:val="-4"/>
          <w:sz w:val="24"/>
          <w:szCs w:val="24"/>
        </w:rPr>
        <w:t xml:space="preserve">целевые </w:t>
      </w:r>
      <w:r w:rsidR="004E3FD3" w:rsidRPr="00193911">
        <w:rPr>
          <w:spacing w:val="-4"/>
          <w:sz w:val="24"/>
          <w:szCs w:val="24"/>
        </w:rPr>
        <w:t>рекомбинантные белки. Однако линии</w:t>
      </w:r>
      <w:r w:rsidR="00812EA7">
        <w:rPr>
          <w:spacing w:val="-4"/>
          <w:sz w:val="24"/>
          <w:szCs w:val="24"/>
        </w:rPr>
        <w:t xml:space="preserve"> </w:t>
      </w:r>
      <w:r w:rsidR="00812EA7">
        <w:rPr>
          <w:spacing w:val="-4"/>
          <w:sz w:val="24"/>
          <w:szCs w:val="24"/>
          <w:lang w:val="en-US"/>
        </w:rPr>
        <w:t>Nt</w:t>
      </w:r>
      <w:r w:rsidR="00812EA7" w:rsidRPr="00812EA7">
        <w:rPr>
          <w:spacing w:val="-4"/>
          <w:sz w:val="24"/>
          <w:szCs w:val="24"/>
        </w:rPr>
        <w:t>-</w:t>
      </w:r>
      <w:r w:rsidR="00812EA7">
        <w:rPr>
          <w:spacing w:val="-4"/>
          <w:sz w:val="24"/>
          <w:szCs w:val="24"/>
          <w:lang w:val="en-US"/>
        </w:rPr>
        <w:t>PpsbA</w:t>
      </w:r>
      <w:r w:rsidR="00812EA7" w:rsidRPr="00812EA7">
        <w:rPr>
          <w:spacing w:val="-4"/>
          <w:sz w:val="24"/>
          <w:szCs w:val="24"/>
        </w:rPr>
        <w:t>-117</w:t>
      </w:r>
      <w:r w:rsidR="004E3FD3" w:rsidRPr="00193911">
        <w:rPr>
          <w:spacing w:val="-4"/>
          <w:sz w:val="24"/>
          <w:szCs w:val="24"/>
        </w:rPr>
        <w:t xml:space="preserve">, </w:t>
      </w:r>
      <w:r w:rsidR="00812EA7">
        <w:rPr>
          <w:spacing w:val="-4"/>
          <w:sz w:val="24"/>
          <w:szCs w:val="24"/>
        </w:rPr>
        <w:t xml:space="preserve">содержащие </w:t>
      </w:r>
      <w:r w:rsidR="00812EA7" w:rsidRPr="00812EA7">
        <w:rPr>
          <w:spacing w:val="-4"/>
          <w:sz w:val="24"/>
          <w:szCs w:val="24"/>
        </w:rPr>
        <w:t xml:space="preserve">ген </w:t>
      </w:r>
      <w:r w:rsidR="00812EA7" w:rsidRPr="004453E2">
        <w:rPr>
          <w:i/>
          <w:spacing w:val="-4"/>
          <w:sz w:val="24"/>
          <w:szCs w:val="24"/>
        </w:rPr>
        <w:t>sppv117</w:t>
      </w:r>
      <w:r w:rsidR="00812EA7" w:rsidRPr="00812EA7">
        <w:rPr>
          <w:spacing w:val="-4"/>
          <w:sz w:val="24"/>
          <w:szCs w:val="24"/>
        </w:rPr>
        <w:t xml:space="preserve"> </w:t>
      </w:r>
      <w:r w:rsidR="004453E2">
        <w:rPr>
          <w:spacing w:val="-4"/>
          <w:sz w:val="24"/>
          <w:szCs w:val="24"/>
        </w:rPr>
        <w:t>под контролем</w:t>
      </w:r>
      <w:r w:rsidR="00C7092C" w:rsidRPr="00193911">
        <w:rPr>
          <w:spacing w:val="-4"/>
          <w:sz w:val="24"/>
          <w:szCs w:val="24"/>
        </w:rPr>
        <w:t xml:space="preserve"> промотора P</w:t>
      </w:r>
      <w:r w:rsidR="00C7092C" w:rsidRPr="002F10A1">
        <w:rPr>
          <w:i/>
          <w:spacing w:val="-4"/>
          <w:sz w:val="24"/>
          <w:szCs w:val="24"/>
        </w:rPr>
        <w:t>psbA</w:t>
      </w:r>
      <w:r w:rsidR="00C7092C" w:rsidRPr="00193911">
        <w:rPr>
          <w:spacing w:val="-4"/>
          <w:sz w:val="24"/>
          <w:szCs w:val="24"/>
        </w:rPr>
        <w:t>, синтезируют</w:t>
      </w:r>
      <w:r w:rsidR="00C7092C">
        <w:rPr>
          <w:spacing w:val="-4"/>
          <w:sz w:val="24"/>
          <w:szCs w:val="24"/>
        </w:rPr>
        <w:t xml:space="preserve"> </w:t>
      </w:r>
      <w:r w:rsidR="00C7092C" w:rsidRPr="00193911">
        <w:rPr>
          <w:spacing w:val="-4"/>
          <w:sz w:val="24"/>
          <w:szCs w:val="24"/>
        </w:rPr>
        <w:t>белок SPPV-A27L размером 20,3 kDa заметно в меньшем количестве, чем растения</w:t>
      </w:r>
      <w:r w:rsidR="004453E2">
        <w:rPr>
          <w:spacing w:val="-4"/>
          <w:sz w:val="24"/>
          <w:szCs w:val="24"/>
        </w:rPr>
        <w:t xml:space="preserve"> линии </w:t>
      </w:r>
      <w:r w:rsidR="004453E2">
        <w:rPr>
          <w:spacing w:val="-4"/>
          <w:sz w:val="24"/>
          <w:szCs w:val="24"/>
          <w:lang w:val="en-US"/>
        </w:rPr>
        <w:t>Nt</w:t>
      </w:r>
      <w:r w:rsidR="004453E2" w:rsidRPr="004453E2">
        <w:rPr>
          <w:spacing w:val="-4"/>
          <w:sz w:val="24"/>
          <w:szCs w:val="24"/>
        </w:rPr>
        <w:t>-</w:t>
      </w:r>
      <w:r w:rsidR="004453E2">
        <w:rPr>
          <w:spacing w:val="-4"/>
          <w:sz w:val="24"/>
          <w:szCs w:val="24"/>
          <w:lang w:val="en-US"/>
        </w:rPr>
        <w:t>Prrn</w:t>
      </w:r>
      <w:r w:rsidR="004453E2" w:rsidRPr="004453E2">
        <w:rPr>
          <w:spacing w:val="-4"/>
          <w:sz w:val="24"/>
          <w:szCs w:val="24"/>
        </w:rPr>
        <w:t>-060</w:t>
      </w:r>
      <w:r w:rsidR="004453E2">
        <w:rPr>
          <w:spacing w:val="-4"/>
          <w:sz w:val="24"/>
          <w:szCs w:val="24"/>
        </w:rPr>
        <w:t>Δ</w:t>
      </w:r>
      <w:r w:rsidR="00C7092C" w:rsidRPr="00193911">
        <w:rPr>
          <w:spacing w:val="-4"/>
          <w:sz w:val="24"/>
          <w:szCs w:val="24"/>
        </w:rPr>
        <w:t>,</w:t>
      </w:r>
      <w:r w:rsidR="00C7092C" w:rsidRPr="00193911">
        <w:t xml:space="preserve"> </w:t>
      </w:r>
      <w:r w:rsidR="00C7092C" w:rsidRPr="00193911">
        <w:rPr>
          <w:spacing w:val="-4"/>
          <w:sz w:val="24"/>
          <w:szCs w:val="24"/>
        </w:rPr>
        <w:t xml:space="preserve">содержащие ген </w:t>
      </w:r>
      <w:r w:rsidR="00C7092C" w:rsidRPr="00D60AEE">
        <w:rPr>
          <w:i/>
          <w:spacing w:val="-4"/>
          <w:sz w:val="24"/>
          <w:szCs w:val="24"/>
        </w:rPr>
        <w:t>sppv117</w:t>
      </w:r>
      <w:r w:rsidR="00C7092C" w:rsidRPr="00193911">
        <w:rPr>
          <w:spacing w:val="-4"/>
          <w:sz w:val="24"/>
          <w:szCs w:val="24"/>
        </w:rPr>
        <w:t xml:space="preserve"> под контролем промотора P</w:t>
      </w:r>
      <w:r w:rsidR="00C7092C" w:rsidRPr="00193911">
        <w:rPr>
          <w:i/>
          <w:spacing w:val="-4"/>
          <w:sz w:val="24"/>
          <w:szCs w:val="24"/>
        </w:rPr>
        <w:t>rrn</w:t>
      </w:r>
      <w:r w:rsidR="00C7092C" w:rsidRPr="00193911">
        <w:rPr>
          <w:spacing w:val="-4"/>
          <w:sz w:val="24"/>
          <w:szCs w:val="24"/>
        </w:rPr>
        <w:t>.</w:t>
      </w:r>
      <w:r w:rsidR="00D60AEE" w:rsidRPr="00D60AEE">
        <w:rPr>
          <w:spacing w:val="-4"/>
          <w:sz w:val="24"/>
          <w:szCs w:val="24"/>
        </w:rPr>
        <w:t xml:space="preserve"> </w:t>
      </w:r>
      <w:r w:rsidR="00A541F3">
        <w:rPr>
          <w:sz w:val="24"/>
          <w:szCs w:val="24"/>
        </w:rPr>
        <w:t xml:space="preserve">Растения серии </w:t>
      </w:r>
      <w:r w:rsidR="00C7092C">
        <w:rPr>
          <w:sz w:val="24"/>
          <w:szCs w:val="24"/>
        </w:rPr>
        <w:t>Nt-Prrn-060</w:t>
      </w:r>
      <w:r w:rsidR="00A541F3">
        <w:rPr>
          <w:sz w:val="24"/>
          <w:szCs w:val="24"/>
        </w:rPr>
        <w:t>Δ, содержащие</w:t>
      </w:r>
      <w:r w:rsidR="004453E2">
        <w:rPr>
          <w:sz w:val="24"/>
          <w:szCs w:val="24"/>
        </w:rPr>
        <w:t xml:space="preserve"> ген </w:t>
      </w:r>
      <w:r w:rsidR="004453E2" w:rsidRPr="004453E2">
        <w:rPr>
          <w:i/>
          <w:sz w:val="24"/>
          <w:szCs w:val="24"/>
          <w:lang w:val="en-US"/>
        </w:rPr>
        <w:t>sppv</w:t>
      </w:r>
      <w:r w:rsidR="004453E2" w:rsidRPr="004453E2">
        <w:rPr>
          <w:i/>
          <w:sz w:val="24"/>
          <w:szCs w:val="24"/>
        </w:rPr>
        <w:t>060Δ</w:t>
      </w:r>
      <w:r w:rsidR="00C7092C">
        <w:rPr>
          <w:sz w:val="24"/>
          <w:szCs w:val="24"/>
        </w:rPr>
        <w:t xml:space="preserve"> </w:t>
      </w:r>
      <w:r w:rsidR="004453E2" w:rsidRPr="00A541F3">
        <w:rPr>
          <w:sz w:val="24"/>
          <w:szCs w:val="24"/>
          <w:lang w:val="kk-KZ"/>
        </w:rPr>
        <w:t xml:space="preserve">под контролем </w:t>
      </w:r>
      <w:r w:rsidR="004453E2" w:rsidRPr="00A541F3">
        <w:rPr>
          <w:sz w:val="24"/>
          <w:szCs w:val="24"/>
          <w:lang w:val="en-US"/>
        </w:rPr>
        <w:t>P</w:t>
      </w:r>
      <w:r w:rsidR="004453E2" w:rsidRPr="00A541F3">
        <w:rPr>
          <w:i/>
          <w:sz w:val="24"/>
          <w:szCs w:val="24"/>
          <w:lang w:val="en-US"/>
        </w:rPr>
        <w:t>rrn</w:t>
      </w:r>
      <w:r w:rsidR="00A541F3">
        <w:rPr>
          <w:sz w:val="24"/>
          <w:szCs w:val="24"/>
        </w:rPr>
        <w:t xml:space="preserve"> </w:t>
      </w:r>
      <w:r w:rsidR="004453E2" w:rsidRPr="00A541F3">
        <w:rPr>
          <w:sz w:val="24"/>
          <w:szCs w:val="24"/>
        </w:rPr>
        <w:t>промотора,</w:t>
      </w:r>
      <w:r w:rsidR="008F33A9">
        <w:rPr>
          <w:sz w:val="24"/>
          <w:szCs w:val="24"/>
        </w:rPr>
        <w:t xml:space="preserve"> синтезируют белок </w:t>
      </w:r>
      <w:r w:rsidR="008F33A9" w:rsidRPr="008F33A9">
        <w:rPr>
          <w:sz w:val="24"/>
          <w:szCs w:val="24"/>
        </w:rPr>
        <w:t>SPPV-L1RΔ</w:t>
      </w:r>
    </w:p>
    <w:p w:rsidR="00C7092C" w:rsidRPr="00DC2127" w:rsidRDefault="00F90C56" w:rsidP="003C4653">
      <w:pPr>
        <w:ind w:firstLine="709"/>
        <w:jc w:val="center"/>
        <w:rPr>
          <w:rFonts w:eastAsia="SimSun"/>
          <w:bCs/>
          <w:spacing w:val="-4"/>
          <w:sz w:val="24"/>
          <w:szCs w:val="24"/>
          <w:lang w:eastAsia="en-US"/>
        </w:rPr>
      </w:pPr>
      <w:r w:rsidRPr="0003168F">
        <w:rPr>
          <w:rFonts w:eastAsia="SimSun"/>
          <w:bCs/>
          <w:noProof/>
          <w:spacing w:val="-4"/>
          <w:sz w:val="24"/>
          <w:szCs w:val="24"/>
        </w:rPr>
        <w:lastRenderedPageBreak/>
        <w:drawing>
          <wp:inline distT="0" distB="0" distL="0" distR="0">
            <wp:extent cx="5247995" cy="4305300"/>
            <wp:effectExtent l="0" t="0" r="0" b="0"/>
            <wp:docPr id="14"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0341" cy="4307225"/>
                    </a:xfrm>
                    <a:prstGeom prst="rect">
                      <a:avLst/>
                    </a:prstGeom>
                    <a:noFill/>
                    <a:ln>
                      <a:noFill/>
                    </a:ln>
                  </pic:spPr>
                </pic:pic>
              </a:graphicData>
            </a:graphic>
          </wp:inline>
        </w:drawing>
      </w:r>
    </w:p>
    <w:p w:rsidR="00166C6C" w:rsidRDefault="00557115" w:rsidP="00193911">
      <w:pPr>
        <w:ind w:firstLine="709"/>
        <w:rPr>
          <w:spacing w:val="-4"/>
          <w:sz w:val="24"/>
          <w:szCs w:val="24"/>
        </w:rPr>
      </w:pPr>
      <w:r>
        <w:rPr>
          <w:spacing w:val="-4"/>
          <w:sz w:val="24"/>
          <w:szCs w:val="24"/>
        </w:rPr>
        <w:t xml:space="preserve">А </w:t>
      </w:r>
      <w:r w:rsidRPr="009C3580">
        <w:rPr>
          <w:sz w:val="24"/>
          <w:szCs w:val="24"/>
        </w:rPr>
        <w:t>–</w:t>
      </w:r>
      <w:r>
        <w:rPr>
          <w:sz w:val="24"/>
          <w:szCs w:val="24"/>
        </w:rPr>
        <w:t xml:space="preserve"> </w:t>
      </w:r>
      <w:r>
        <w:rPr>
          <w:spacing w:val="-4"/>
          <w:sz w:val="24"/>
          <w:szCs w:val="24"/>
        </w:rPr>
        <w:t>Вестерн-блот анализ белковых экстрактов из транспластомных линий с антителами к пентаг</w:t>
      </w:r>
      <w:r w:rsidR="00F1701C">
        <w:rPr>
          <w:spacing w:val="-4"/>
          <w:sz w:val="24"/>
          <w:szCs w:val="24"/>
        </w:rPr>
        <w:t>и</w:t>
      </w:r>
      <w:r w:rsidR="00812EA7">
        <w:rPr>
          <w:spacing w:val="-4"/>
          <w:sz w:val="24"/>
          <w:szCs w:val="24"/>
        </w:rPr>
        <w:t>стидину</w:t>
      </w:r>
      <w:r w:rsidR="00CE163E">
        <w:rPr>
          <w:spacing w:val="-4"/>
          <w:sz w:val="24"/>
          <w:szCs w:val="24"/>
        </w:rPr>
        <w:t>.</w:t>
      </w:r>
      <w:r w:rsidR="00D60AEE" w:rsidRPr="00D60AEE">
        <w:rPr>
          <w:spacing w:val="-4"/>
          <w:sz w:val="24"/>
          <w:szCs w:val="24"/>
        </w:rPr>
        <w:t xml:space="preserve"> </w:t>
      </w:r>
      <w:r w:rsidR="0040367D">
        <w:rPr>
          <w:spacing w:val="-4"/>
          <w:sz w:val="24"/>
          <w:szCs w:val="24"/>
        </w:rPr>
        <w:t xml:space="preserve">М - </w:t>
      </w:r>
      <w:r w:rsidR="0040367D" w:rsidRPr="0040367D">
        <w:rPr>
          <w:spacing w:val="-4"/>
          <w:sz w:val="24"/>
          <w:szCs w:val="24"/>
        </w:rPr>
        <w:t xml:space="preserve">маркерные белки, </w:t>
      </w:r>
      <w:r w:rsidR="0040367D">
        <w:rPr>
          <w:spacing w:val="-4"/>
          <w:sz w:val="24"/>
          <w:szCs w:val="24"/>
        </w:rPr>
        <w:t xml:space="preserve">размеры </w:t>
      </w:r>
      <w:r w:rsidR="00812EA7">
        <w:rPr>
          <w:spacing w:val="-4"/>
          <w:sz w:val="24"/>
          <w:szCs w:val="24"/>
        </w:rPr>
        <w:t xml:space="preserve">которых </w:t>
      </w:r>
      <w:r w:rsidR="0040367D">
        <w:rPr>
          <w:spacing w:val="-4"/>
          <w:sz w:val="24"/>
          <w:szCs w:val="24"/>
        </w:rPr>
        <w:t xml:space="preserve">указаны в килодальтонах; </w:t>
      </w:r>
      <w:r w:rsidR="001468D3">
        <w:rPr>
          <w:spacing w:val="-4"/>
          <w:sz w:val="24"/>
          <w:szCs w:val="24"/>
        </w:rPr>
        <w:t>дт</w:t>
      </w:r>
      <w:r w:rsidR="0040367D" w:rsidRPr="0040367D">
        <w:rPr>
          <w:spacing w:val="-4"/>
          <w:sz w:val="24"/>
          <w:szCs w:val="24"/>
        </w:rPr>
        <w:t xml:space="preserve"> - </w:t>
      </w:r>
      <w:r w:rsidR="0040367D">
        <w:rPr>
          <w:spacing w:val="-4"/>
          <w:sz w:val="24"/>
          <w:szCs w:val="24"/>
        </w:rPr>
        <w:t xml:space="preserve">растение дикого типа; </w:t>
      </w:r>
      <w:r w:rsidR="001468D3">
        <w:rPr>
          <w:spacing w:val="-4"/>
          <w:sz w:val="24"/>
          <w:szCs w:val="24"/>
        </w:rPr>
        <w:t>1, 2</w:t>
      </w:r>
      <w:r w:rsidR="00921983" w:rsidRPr="0040367D">
        <w:rPr>
          <w:spacing w:val="-4"/>
          <w:sz w:val="24"/>
          <w:szCs w:val="24"/>
        </w:rPr>
        <w:t xml:space="preserve"> </w:t>
      </w:r>
      <w:r w:rsidR="0040367D">
        <w:rPr>
          <w:spacing w:val="-4"/>
          <w:sz w:val="24"/>
          <w:szCs w:val="24"/>
        </w:rPr>
        <w:t>–</w:t>
      </w:r>
      <w:r w:rsidR="0040367D" w:rsidRPr="0040367D">
        <w:rPr>
          <w:spacing w:val="-4"/>
          <w:sz w:val="24"/>
          <w:szCs w:val="24"/>
        </w:rPr>
        <w:t xml:space="preserve"> </w:t>
      </w:r>
      <w:r w:rsidR="001468D3">
        <w:rPr>
          <w:spacing w:val="-4"/>
          <w:sz w:val="24"/>
          <w:szCs w:val="24"/>
        </w:rPr>
        <w:t>растения</w:t>
      </w:r>
      <w:r w:rsidR="0040367D">
        <w:rPr>
          <w:spacing w:val="-4"/>
          <w:sz w:val="24"/>
          <w:szCs w:val="24"/>
        </w:rPr>
        <w:t xml:space="preserve">, </w:t>
      </w:r>
      <w:r w:rsidR="00CE163E">
        <w:rPr>
          <w:spacing w:val="-4"/>
          <w:sz w:val="24"/>
          <w:szCs w:val="24"/>
        </w:rPr>
        <w:t xml:space="preserve">содержащие ген </w:t>
      </w:r>
      <w:r w:rsidR="00CE163E" w:rsidRPr="00CE163E">
        <w:rPr>
          <w:i/>
          <w:spacing w:val="-4"/>
          <w:sz w:val="24"/>
          <w:szCs w:val="24"/>
          <w:lang w:val="en-US"/>
        </w:rPr>
        <w:t>sppv</w:t>
      </w:r>
      <w:r w:rsidR="00CE163E" w:rsidRPr="00CE163E">
        <w:rPr>
          <w:i/>
          <w:spacing w:val="-4"/>
          <w:sz w:val="24"/>
          <w:szCs w:val="24"/>
        </w:rPr>
        <w:t>117</w:t>
      </w:r>
      <w:r w:rsidR="00CE163E" w:rsidRPr="00CE163E">
        <w:rPr>
          <w:spacing w:val="-4"/>
          <w:sz w:val="24"/>
          <w:szCs w:val="24"/>
        </w:rPr>
        <w:t xml:space="preserve"> </w:t>
      </w:r>
      <w:r w:rsidR="00CE163E">
        <w:rPr>
          <w:spacing w:val="-4"/>
          <w:sz w:val="24"/>
          <w:szCs w:val="24"/>
        </w:rPr>
        <w:t xml:space="preserve">под контролем промотора </w:t>
      </w:r>
      <w:r w:rsidR="00CE163E">
        <w:rPr>
          <w:spacing w:val="-4"/>
          <w:sz w:val="24"/>
          <w:szCs w:val="24"/>
          <w:lang w:val="en-US"/>
        </w:rPr>
        <w:t>P</w:t>
      </w:r>
      <w:r w:rsidR="00CE163E" w:rsidRPr="00CE163E">
        <w:rPr>
          <w:i/>
          <w:spacing w:val="-4"/>
          <w:sz w:val="24"/>
          <w:szCs w:val="24"/>
          <w:lang w:val="en-US"/>
        </w:rPr>
        <w:t>psbA</w:t>
      </w:r>
      <w:r w:rsidR="00812EA7">
        <w:rPr>
          <w:spacing w:val="-4"/>
          <w:sz w:val="24"/>
          <w:szCs w:val="24"/>
        </w:rPr>
        <w:t xml:space="preserve">; 3, </w:t>
      </w:r>
      <w:r w:rsidR="001468D3">
        <w:rPr>
          <w:spacing w:val="-4"/>
          <w:sz w:val="24"/>
          <w:szCs w:val="24"/>
        </w:rPr>
        <w:t xml:space="preserve">4 – растения, </w:t>
      </w:r>
      <w:r w:rsidR="00CE163E" w:rsidRPr="00CE163E">
        <w:rPr>
          <w:spacing w:val="-4"/>
          <w:sz w:val="24"/>
          <w:szCs w:val="24"/>
        </w:rPr>
        <w:t xml:space="preserve">содержащие ген </w:t>
      </w:r>
      <w:r w:rsidR="00CE163E" w:rsidRPr="00CE163E">
        <w:rPr>
          <w:i/>
          <w:spacing w:val="-4"/>
          <w:sz w:val="24"/>
          <w:szCs w:val="24"/>
        </w:rPr>
        <w:t>sppv117</w:t>
      </w:r>
      <w:r w:rsidR="00CE163E" w:rsidRPr="00CE163E">
        <w:rPr>
          <w:spacing w:val="-4"/>
          <w:sz w:val="24"/>
          <w:szCs w:val="24"/>
        </w:rPr>
        <w:t xml:space="preserve"> под контролем промотора P</w:t>
      </w:r>
      <w:r w:rsidR="00CE163E" w:rsidRPr="00CE163E">
        <w:rPr>
          <w:i/>
          <w:spacing w:val="-4"/>
          <w:sz w:val="24"/>
          <w:szCs w:val="24"/>
          <w:lang w:val="en-US"/>
        </w:rPr>
        <w:t>rrn</w:t>
      </w:r>
      <w:r w:rsidR="00CE163E" w:rsidRPr="00CE163E">
        <w:rPr>
          <w:spacing w:val="-4"/>
          <w:sz w:val="24"/>
          <w:szCs w:val="24"/>
        </w:rPr>
        <w:t>;</w:t>
      </w:r>
      <w:r w:rsidR="0040367D" w:rsidRPr="0040367D">
        <w:rPr>
          <w:spacing w:val="-4"/>
          <w:sz w:val="24"/>
          <w:szCs w:val="24"/>
        </w:rPr>
        <w:t xml:space="preserve"> </w:t>
      </w:r>
      <w:r w:rsidR="00812EA7">
        <w:rPr>
          <w:spacing w:val="-4"/>
          <w:sz w:val="24"/>
          <w:szCs w:val="24"/>
        </w:rPr>
        <w:t xml:space="preserve">5, </w:t>
      </w:r>
      <w:r w:rsidR="001468D3" w:rsidRPr="001468D3">
        <w:rPr>
          <w:spacing w:val="-4"/>
          <w:sz w:val="24"/>
          <w:szCs w:val="24"/>
        </w:rPr>
        <w:t xml:space="preserve">6 – </w:t>
      </w:r>
      <w:r w:rsidR="001468D3">
        <w:rPr>
          <w:spacing w:val="-4"/>
          <w:sz w:val="24"/>
          <w:szCs w:val="24"/>
        </w:rPr>
        <w:t xml:space="preserve">растения, </w:t>
      </w:r>
      <w:r w:rsidR="00CE163E" w:rsidRPr="00CE163E">
        <w:rPr>
          <w:spacing w:val="-4"/>
          <w:sz w:val="24"/>
          <w:szCs w:val="24"/>
        </w:rPr>
        <w:t>содержащие ген sppv060</w:t>
      </w:r>
      <w:r w:rsidR="00CE163E">
        <w:rPr>
          <w:spacing w:val="-4"/>
          <w:sz w:val="24"/>
          <w:szCs w:val="24"/>
        </w:rPr>
        <w:t>Δ</w:t>
      </w:r>
      <w:r w:rsidR="00CE163E" w:rsidRPr="00CE163E">
        <w:rPr>
          <w:spacing w:val="-4"/>
          <w:sz w:val="24"/>
          <w:szCs w:val="24"/>
        </w:rPr>
        <w:t xml:space="preserve"> под контролем промотора P</w:t>
      </w:r>
      <w:r w:rsidR="00CE163E" w:rsidRPr="00CE163E">
        <w:rPr>
          <w:i/>
          <w:spacing w:val="-4"/>
          <w:sz w:val="24"/>
          <w:szCs w:val="24"/>
          <w:lang w:val="en-US"/>
        </w:rPr>
        <w:t>rrn</w:t>
      </w:r>
      <w:r w:rsidR="00CE163E" w:rsidRPr="00CE163E">
        <w:rPr>
          <w:spacing w:val="-4"/>
          <w:sz w:val="24"/>
          <w:szCs w:val="24"/>
        </w:rPr>
        <w:t>;</w:t>
      </w:r>
      <w:r w:rsidR="001468D3" w:rsidRPr="001468D3">
        <w:rPr>
          <w:spacing w:val="-4"/>
          <w:sz w:val="24"/>
          <w:szCs w:val="24"/>
        </w:rPr>
        <w:t xml:space="preserve"> 7,</w:t>
      </w:r>
      <w:r w:rsidR="00F1701C">
        <w:rPr>
          <w:spacing w:val="-4"/>
          <w:sz w:val="24"/>
          <w:szCs w:val="24"/>
        </w:rPr>
        <w:t xml:space="preserve"> </w:t>
      </w:r>
      <w:r w:rsidR="001468D3" w:rsidRPr="001468D3">
        <w:rPr>
          <w:spacing w:val="-4"/>
          <w:sz w:val="24"/>
          <w:szCs w:val="24"/>
        </w:rPr>
        <w:t xml:space="preserve">8 </w:t>
      </w:r>
      <w:r w:rsidR="001468D3">
        <w:rPr>
          <w:spacing w:val="-4"/>
          <w:sz w:val="24"/>
          <w:szCs w:val="24"/>
        </w:rPr>
        <w:t>–</w:t>
      </w:r>
      <w:r w:rsidR="0040367D" w:rsidRPr="0040367D">
        <w:rPr>
          <w:spacing w:val="-4"/>
          <w:sz w:val="24"/>
          <w:szCs w:val="24"/>
        </w:rPr>
        <w:t xml:space="preserve"> </w:t>
      </w:r>
      <w:r w:rsidR="001468D3" w:rsidRPr="001468D3">
        <w:rPr>
          <w:spacing w:val="-4"/>
          <w:sz w:val="24"/>
          <w:szCs w:val="24"/>
        </w:rPr>
        <w:t>2</w:t>
      </w:r>
      <w:r w:rsidR="00A77413" w:rsidRPr="00A77413">
        <w:rPr>
          <w:spacing w:val="-4"/>
          <w:sz w:val="24"/>
          <w:szCs w:val="24"/>
        </w:rPr>
        <w:t>5</w:t>
      </w:r>
      <w:r w:rsidR="00193911">
        <w:rPr>
          <w:spacing w:val="-4"/>
          <w:sz w:val="24"/>
          <w:szCs w:val="24"/>
        </w:rPr>
        <w:t xml:space="preserve"> </w:t>
      </w:r>
      <w:r w:rsidR="00CA260A">
        <w:rPr>
          <w:spacing w:val="-4"/>
          <w:sz w:val="24"/>
          <w:szCs w:val="24"/>
        </w:rPr>
        <w:t>нг</w:t>
      </w:r>
      <w:r w:rsidR="001468D3" w:rsidRPr="001468D3">
        <w:rPr>
          <w:spacing w:val="-4"/>
          <w:sz w:val="24"/>
          <w:szCs w:val="24"/>
        </w:rPr>
        <w:t xml:space="preserve"> </w:t>
      </w:r>
      <w:r w:rsidR="001468D3">
        <w:rPr>
          <w:spacing w:val="-4"/>
          <w:sz w:val="24"/>
          <w:szCs w:val="24"/>
        </w:rPr>
        <w:t xml:space="preserve">и </w:t>
      </w:r>
      <w:r w:rsidR="00A77413" w:rsidRPr="00A77413">
        <w:rPr>
          <w:spacing w:val="-4"/>
          <w:sz w:val="24"/>
          <w:szCs w:val="24"/>
        </w:rPr>
        <w:t>50</w:t>
      </w:r>
      <w:r w:rsidR="001468D3">
        <w:rPr>
          <w:spacing w:val="-4"/>
          <w:sz w:val="24"/>
          <w:szCs w:val="24"/>
        </w:rPr>
        <w:t xml:space="preserve"> нг </w:t>
      </w:r>
      <w:r w:rsidR="00CA260A">
        <w:rPr>
          <w:spacing w:val="-4"/>
          <w:sz w:val="24"/>
          <w:szCs w:val="24"/>
        </w:rPr>
        <w:t xml:space="preserve">очищенного бактериально-синтезированного белка </w:t>
      </w:r>
      <w:r w:rsidR="00921983" w:rsidRPr="00921983">
        <w:rPr>
          <w:spacing w:val="-4"/>
          <w:sz w:val="24"/>
          <w:szCs w:val="24"/>
        </w:rPr>
        <w:t>SPPV-A27L</w:t>
      </w:r>
      <w:r>
        <w:rPr>
          <w:spacing w:val="-4"/>
          <w:sz w:val="24"/>
          <w:szCs w:val="24"/>
        </w:rPr>
        <w:t xml:space="preserve">. Б </w:t>
      </w:r>
      <w:r w:rsidRPr="009C3580">
        <w:rPr>
          <w:sz w:val="24"/>
          <w:szCs w:val="24"/>
        </w:rPr>
        <w:t>–</w:t>
      </w:r>
      <w:r>
        <w:rPr>
          <w:sz w:val="24"/>
          <w:szCs w:val="24"/>
        </w:rPr>
        <w:t xml:space="preserve"> </w:t>
      </w:r>
      <w:r w:rsidR="004117D3">
        <w:rPr>
          <w:spacing w:val="-4"/>
          <w:sz w:val="24"/>
          <w:szCs w:val="24"/>
        </w:rPr>
        <w:t xml:space="preserve">денситометрический анализ мембраны с помощью программы </w:t>
      </w:r>
      <w:r w:rsidR="004117D3">
        <w:rPr>
          <w:spacing w:val="-4"/>
          <w:sz w:val="24"/>
          <w:szCs w:val="24"/>
          <w:lang w:val="en-US"/>
        </w:rPr>
        <w:t>Image</w:t>
      </w:r>
      <w:r w:rsidR="004117D3" w:rsidRPr="00CA260A">
        <w:rPr>
          <w:spacing w:val="-4"/>
          <w:sz w:val="24"/>
          <w:szCs w:val="24"/>
        </w:rPr>
        <w:t xml:space="preserve"> </w:t>
      </w:r>
      <w:r w:rsidR="004117D3">
        <w:rPr>
          <w:spacing w:val="-4"/>
          <w:sz w:val="24"/>
          <w:szCs w:val="24"/>
          <w:lang w:val="en-US"/>
        </w:rPr>
        <w:t>J</w:t>
      </w:r>
      <w:r w:rsidR="004117D3" w:rsidRPr="00CA260A">
        <w:rPr>
          <w:spacing w:val="-4"/>
          <w:sz w:val="24"/>
          <w:szCs w:val="24"/>
        </w:rPr>
        <w:t xml:space="preserve"> 1.42</w:t>
      </w:r>
      <w:r w:rsidR="004117D3">
        <w:rPr>
          <w:spacing w:val="-4"/>
          <w:sz w:val="24"/>
          <w:szCs w:val="24"/>
          <w:lang w:val="en-US"/>
        </w:rPr>
        <w:t>q</w:t>
      </w:r>
      <w:r w:rsidR="00812EA7">
        <w:rPr>
          <w:spacing w:val="-4"/>
          <w:sz w:val="24"/>
          <w:szCs w:val="24"/>
        </w:rPr>
        <w:t>.</w:t>
      </w:r>
    </w:p>
    <w:p w:rsidR="00921983" w:rsidRPr="0040367D" w:rsidRDefault="00921983" w:rsidP="00607E4C">
      <w:pPr>
        <w:spacing w:line="360" w:lineRule="auto"/>
        <w:ind w:firstLine="426"/>
        <w:rPr>
          <w:spacing w:val="-4"/>
          <w:sz w:val="24"/>
          <w:szCs w:val="24"/>
        </w:rPr>
      </w:pPr>
    </w:p>
    <w:p w:rsidR="00CA6CEE" w:rsidRDefault="00120E64" w:rsidP="00193911">
      <w:pPr>
        <w:ind w:firstLine="709"/>
        <w:jc w:val="center"/>
        <w:rPr>
          <w:spacing w:val="-4"/>
          <w:sz w:val="24"/>
          <w:szCs w:val="24"/>
        </w:rPr>
      </w:pPr>
      <w:r>
        <w:rPr>
          <w:spacing w:val="-4"/>
          <w:sz w:val="24"/>
          <w:szCs w:val="24"/>
        </w:rPr>
        <w:t xml:space="preserve">Рисунок </w:t>
      </w:r>
      <w:r w:rsidR="00C8443C">
        <w:rPr>
          <w:spacing w:val="-4"/>
          <w:sz w:val="24"/>
          <w:szCs w:val="24"/>
        </w:rPr>
        <w:t>5</w:t>
      </w:r>
      <w:r w:rsidR="009F525E" w:rsidRPr="009F525E">
        <w:rPr>
          <w:spacing w:val="-4"/>
          <w:sz w:val="24"/>
          <w:szCs w:val="24"/>
        </w:rPr>
        <w:t xml:space="preserve"> –</w:t>
      </w:r>
      <w:r w:rsidR="00B1204E">
        <w:rPr>
          <w:spacing w:val="-4"/>
          <w:sz w:val="24"/>
          <w:szCs w:val="24"/>
        </w:rPr>
        <w:t xml:space="preserve"> </w:t>
      </w:r>
      <w:r w:rsidR="00166C6C">
        <w:rPr>
          <w:spacing w:val="-4"/>
          <w:sz w:val="24"/>
          <w:szCs w:val="24"/>
        </w:rPr>
        <w:t xml:space="preserve">Анализ синтеза белков </w:t>
      </w:r>
      <w:r w:rsidR="00166C6C" w:rsidRPr="00166C6C">
        <w:rPr>
          <w:spacing w:val="-4"/>
          <w:sz w:val="24"/>
          <w:szCs w:val="24"/>
        </w:rPr>
        <w:t>SPPV-A27L и SPPV-L1R</w:t>
      </w:r>
      <w:r w:rsidR="00D60AEE">
        <w:rPr>
          <w:spacing w:val="-4"/>
          <w:sz w:val="24"/>
          <w:szCs w:val="24"/>
        </w:rPr>
        <w:t>Δ</w:t>
      </w:r>
      <w:r w:rsidR="00166C6C">
        <w:rPr>
          <w:spacing w:val="-4"/>
          <w:sz w:val="24"/>
          <w:szCs w:val="24"/>
        </w:rPr>
        <w:t xml:space="preserve"> в транспластомных линиях</w:t>
      </w:r>
      <w:r w:rsidR="00CE163E" w:rsidRPr="00CE163E">
        <w:rPr>
          <w:spacing w:val="-4"/>
          <w:sz w:val="24"/>
          <w:szCs w:val="24"/>
        </w:rPr>
        <w:t xml:space="preserve"> </w:t>
      </w:r>
      <w:r w:rsidR="00CE163E">
        <w:rPr>
          <w:spacing w:val="-4"/>
          <w:sz w:val="24"/>
          <w:szCs w:val="24"/>
        </w:rPr>
        <w:t>табака</w:t>
      </w:r>
    </w:p>
    <w:p w:rsidR="004B26D2" w:rsidRDefault="004B26D2" w:rsidP="00193911">
      <w:pPr>
        <w:ind w:firstLine="709"/>
        <w:jc w:val="center"/>
        <w:rPr>
          <w:spacing w:val="-4"/>
          <w:sz w:val="24"/>
          <w:szCs w:val="24"/>
        </w:rPr>
      </w:pPr>
    </w:p>
    <w:p w:rsidR="004B26D2" w:rsidRPr="00CE163E" w:rsidRDefault="004B26D2" w:rsidP="00193911">
      <w:pPr>
        <w:ind w:firstLine="709"/>
        <w:jc w:val="center"/>
        <w:rPr>
          <w:spacing w:val="-4"/>
          <w:sz w:val="24"/>
          <w:szCs w:val="24"/>
        </w:rPr>
      </w:pPr>
    </w:p>
    <w:p w:rsidR="00CA260A" w:rsidRPr="00CA260A" w:rsidRDefault="004B26D2" w:rsidP="00A541F3">
      <w:pPr>
        <w:spacing w:line="360" w:lineRule="auto"/>
        <w:ind w:firstLine="0"/>
        <w:rPr>
          <w:spacing w:val="-4"/>
          <w:sz w:val="24"/>
          <w:szCs w:val="24"/>
        </w:rPr>
      </w:pPr>
      <w:r w:rsidRPr="00D400DD">
        <w:rPr>
          <w:sz w:val="24"/>
          <w:szCs w:val="24"/>
        </w:rPr>
        <w:t>размером 23 kDa</w:t>
      </w:r>
      <w:r>
        <w:rPr>
          <w:sz w:val="24"/>
          <w:szCs w:val="24"/>
        </w:rPr>
        <w:t xml:space="preserve"> на уровне, сравнимом с</w:t>
      </w:r>
      <w:r w:rsidRPr="001A580E">
        <w:t xml:space="preserve"> </w:t>
      </w:r>
      <w:r w:rsidRPr="001A580E">
        <w:rPr>
          <w:sz w:val="24"/>
          <w:szCs w:val="24"/>
        </w:rPr>
        <w:t>уровнем синтеза SPPV-A27L</w:t>
      </w:r>
      <w:r>
        <w:rPr>
          <w:sz w:val="24"/>
          <w:szCs w:val="24"/>
        </w:rPr>
        <w:t>.</w:t>
      </w:r>
    </w:p>
    <w:p w:rsidR="00BD57B1" w:rsidRDefault="001A580E" w:rsidP="00812EA7">
      <w:pPr>
        <w:spacing w:line="360" w:lineRule="auto"/>
        <w:ind w:firstLine="709"/>
        <w:rPr>
          <w:i/>
          <w:sz w:val="24"/>
          <w:szCs w:val="24"/>
        </w:rPr>
      </w:pPr>
      <w:r>
        <w:rPr>
          <w:sz w:val="24"/>
          <w:szCs w:val="24"/>
        </w:rPr>
        <w:tab/>
        <w:t xml:space="preserve">Для </w:t>
      </w:r>
      <w:r w:rsidR="00CE163E">
        <w:rPr>
          <w:sz w:val="24"/>
          <w:szCs w:val="24"/>
        </w:rPr>
        <w:t>измерения</w:t>
      </w:r>
      <w:r>
        <w:rPr>
          <w:sz w:val="24"/>
          <w:szCs w:val="24"/>
        </w:rPr>
        <w:t xml:space="preserve"> содержания рекомбинантных белков был про</w:t>
      </w:r>
      <w:r w:rsidR="00D0657F">
        <w:rPr>
          <w:sz w:val="24"/>
          <w:szCs w:val="24"/>
        </w:rPr>
        <w:t xml:space="preserve">веден денситометрический анализ </w:t>
      </w:r>
      <w:r w:rsidR="00812EA7">
        <w:rPr>
          <w:sz w:val="24"/>
          <w:szCs w:val="24"/>
        </w:rPr>
        <w:t xml:space="preserve">белковых </w:t>
      </w:r>
      <w:r>
        <w:rPr>
          <w:sz w:val="24"/>
          <w:szCs w:val="24"/>
        </w:rPr>
        <w:t>полос</w:t>
      </w:r>
      <w:r w:rsidR="00812EA7">
        <w:rPr>
          <w:sz w:val="24"/>
          <w:szCs w:val="24"/>
        </w:rPr>
        <w:t xml:space="preserve"> </w:t>
      </w:r>
      <w:r>
        <w:rPr>
          <w:sz w:val="24"/>
          <w:szCs w:val="24"/>
        </w:rPr>
        <w:t xml:space="preserve">с помощью программы </w:t>
      </w:r>
      <w:r>
        <w:rPr>
          <w:sz w:val="24"/>
          <w:szCs w:val="24"/>
          <w:lang w:val="en-US"/>
        </w:rPr>
        <w:t>Image</w:t>
      </w:r>
      <w:r w:rsidRPr="001A580E">
        <w:rPr>
          <w:sz w:val="24"/>
          <w:szCs w:val="24"/>
        </w:rPr>
        <w:t xml:space="preserve"> </w:t>
      </w:r>
      <w:r>
        <w:rPr>
          <w:sz w:val="24"/>
          <w:szCs w:val="24"/>
          <w:lang w:val="en-US"/>
        </w:rPr>
        <w:t>J</w:t>
      </w:r>
      <w:r w:rsidR="00436B23">
        <w:rPr>
          <w:sz w:val="24"/>
          <w:szCs w:val="24"/>
        </w:rPr>
        <w:t xml:space="preserve"> </w:t>
      </w:r>
      <w:r w:rsidR="00436B23" w:rsidRPr="00436B23">
        <w:rPr>
          <w:sz w:val="24"/>
          <w:szCs w:val="24"/>
        </w:rPr>
        <w:t>1.42</w:t>
      </w:r>
      <w:r w:rsidR="00436B23">
        <w:rPr>
          <w:sz w:val="24"/>
          <w:szCs w:val="24"/>
          <w:lang w:val="en-US"/>
        </w:rPr>
        <w:t>q</w:t>
      </w:r>
      <w:r w:rsidRPr="001A580E">
        <w:rPr>
          <w:sz w:val="24"/>
          <w:szCs w:val="24"/>
        </w:rPr>
        <w:t>.</w:t>
      </w:r>
      <w:r w:rsidR="00054CEB">
        <w:rPr>
          <w:sz w:val="24"/>
          <w:szCs w:val="24"/>
        </w:rPr>
        <w:t xml:space="preserve"> </w:t>
      </w:r>
      <w:r w:rsidR="00280FAC">
        <w:rPr>
          <w:sz w:val="24"/>
          <w:szCs w:val="24"/>
        </w:rPr>
        <w:t xml:space="preserve">По результатам </w:t>
      </w:r>
      <w:r w:rsidR="00D400DD">
        <w:rPr>
          <w:sz w:val="24"/>
          <w:szCs w:val="24"/>
        </w:rPr>
        <w:t xml:space="preserve">трех экспериментов </w:t>
      </w:r>
      <w:r w:rsidR="00280FAC">
        <w:rPr>
          <w:sz w:val="24"/>
          <w:szCs w:val="24"/>
        </w:rPr>
        <w:t xml:space="preserve">было </w:t>
      </w:r>
      <w:r w:rsidR="004453E2">
        <w:rPr>
          <w:sz w:val="24"/>
          <w:szCs w:val="24"/>
        </w:rPr>
        <w:t>установлено</w:t>
      </w:r>
      <w:r w:rsidR="00280FAC">
        <w:rPr>
          <w:sz w:val="24"/>
          <w:szCs w:val="24"/>
        </w:rPr>
        <w:t>, что</w:t>
      </w:r>
      <w:r w:rsidR="00BC684A">
        <w:rPr>
          <w:sz w:val="24"/>
          <w:szCs w:val="24"/>
        </w:rPr>
        <w:t xml:space="preserve"> </w:t>
      </w:r>
      <w:r w:rsidR="004C0A39">
        <w:rPr>
          <w:sz w:val="24"/>
          <w:szCs w:val="24"/>
        </w:rPr>
        <w:t xml:space="preserve">в растениях линий </w:t>
      </w:r>
      <w:r w:rsidR="004C0A39" w:rsidRPr="00280FAC">
        <w:rPr>
          <w:sz w:val="24"/>
          <w:szCs w:val="24"/>
        </w:rPr>
        <w:t>Nt-PpsbA-117</w:t>
      </w:r>
      <w:r w:rsidR="004C0A39" w:rsidRPr="00BC684A">
        <w:rPr>
          <w:sz w:val="24"/>
          <w:szCs w:val="24"/>
        </w:rPr>
        <w:t xml:space="preserve"> </w:t>
      </w:r>
      <w:r w:rsidR="004C0A39">
        <w:rPr>
          <w:sz w:val="24"/>
          <w:szCs w:val="24"/>
        </w:rPr>
        <w:t xml:space="preserve">и </w:t>
      </w:r>
      <w:r w:rsidR="004C0A39" w:rsidRPr="00280FAC">
        <w:rPr>
          <w:sz w:val="24"/>
          <w:szCs w:val="24"/>
        </w:rPr>
        <w:t>Nt-P</w:t>
      </w:r>
      <w:r w:rsidR="004C0A39">
        <w:rPr>
          <w:sz w:val="24"/>
          <w:szCs w:val="24"/>
          <w:lang w:val="en-US"/>
        </w:rPr>
        <w:t>rrn</w:t>
      </w:r>
      <w:r w:rsidR="004C0A39" w:rsidRPr="00280FAC">
        <w:rPr>
          <w:sz w:val="24"/>
          <w:szCs w:val="24"/>
        </w:rPr>
        <w:t>-117</w:t>
      </w:r>
      <w:r w:rsidR="004C0A39" w:rsidRPr="00BC684A">
        <w:rPr>
          <w:sz w:val="24"/>
          <w:szCs w:val="24"/>
        </w:rPr>
        <w:t xml:space="preserve"> </w:t>
      </w:r>
      <w:r w:rsidR="004453E2">
        <w:rPr>
          <w:sz w:val="24"/>
          <w:szCs w:val="24"/>
        </w:rPr>
        <w:t>содержание белка</w:t>
      </w:r>
      <w:r w:rsidR="004453E2" w:rsidRPr="00280FAC">
        <w:rPr>
          <w:sz w:val="24"/>
          <w:szCs w:val="24"/>
        </w:rPr>
        <w:t xml:space="preserve"> SPPV-A27L</w:t>
      </w:r>
      <w:r w:rsidR="004453E2">
        <w:rPr>
          <w:sz w:val="24"/>
          <w:szCs w:val="24"/>
        </w:rPr>
        <w:t xml:space="preserve"> </w:t>
      </w:r>
      <w:r w:rsidR="004C0A39">
        <w:rPr>
          <w:sz w:val="24"/>
          <w:szCs w:val="24"/>
        </w:rPr>
        <w:t xml:space="preserve">составило </w:t>
      </w:r>
      <w:r w:rsidR="000F36FD">
        <w:rPr>
          <w:sz w:val="24"/>
          <w:szCs w:val="24"/>
        </w:rPr>
        <w:t xml:space="preserve">соответственно </w:t>
      </w:r>
      <w:r w:rsidR="004C0A39" w:rsidRPr="004C0A39">
        <w:rPr>
          <w:sz w:val="24"/>
          <w:szCs w:val="24"/>
        </w:rPr>
        <w:t>0,29</w:t>
      </w:r>
      <w:r w:rsidR="004C0A39">
        <w:rPr>
          <w:sz w:val="24"/>
          <w:szCs w:val="24"/>
        </w:rPr>
        <w:t>±</w:t>
      </w:r>
      <w:r w:rsidR="004C0A39" w:rsidRPr="004C0A39">
        <w:rPr>
          <w:sz w:val="24"/>
          <w:szCs w:val="24"/>
        </w:rPr>
        <w:t xml:space="preserve">0,05% </w:t>
      </w:r>
      <w:r w:rsidR="000F36FD">
        <w:rPr>
          <w:sz w:val="24"/>
          <w:szCs w:val="24"/>
        </w:rPr>
        <w:t>и 0,9</w:t>
      </w:r>
      <w:r w:rsidR="000F36FD" w:rsidRPr="00436B23">
        <w:rPr>
          <w:sz w:val="24"/>
          <w:szCs w:val="24"/>
        </w:rPr>
        <w:t>9</w:t>
      </w:r>
      <w:r w:rsidR="000F36FD">
        <w:rPr>
          <w:sz w:val="24"/>
          <w:szCs w:val="24"/>
        </w:rPr>
        <w:t>±0,11%</w:t>
      </w:r>
      <w:r w:rsidR="000F36FD" w:rsidRPr="00F73A85">
        <w:rPr>
          <w:sz w:val="24"/>
          <w:szCs w:val="24"/>
        </w:rPr>
        <w:t xml:space="preserve"> </w:t>
      </w:r>
      <w:r w:rsidR="004C0A39">
        <w:rPr>
          <w:sz w:val="24"/>
          <w:szCs w:val="24"/>
        </w:rPr>
        <w:t>от общего растворимого белка</w:t>
      </w:r>
      <w:r w:rsidR="004C0A39" w:rsidRPr="004C0A39">
        <w:rPr>
          <w:sz w:val="24"/>
          <w:szCs w:val="24"/>
        </w:rPr>
        <w:t xml:space="preserve"> (</w:t>
      </w:r>
      <w:r w:rsidR="004C0A39">
        <w:rPr>
          <w:sz w:val="24"/>
          <w:szCs w:val="24"/>
        </w:rPr>
        <w:t xml:space="preserve">ОРБ), в растениях линии </w:t>
      </w:r>
      <w:r w:rsidR="000F36FD" w:rsidRPr="00F73A85">
        <w:rPr>
          <w:sz w:val="24"/>
          <w:szCs w:val="24"/>
        </w:rPr>
        <w:t>Nt-Prrn-060</w:t>
      </w:r>
      <w:r w:rsidR="000F36FD">
        <w:rPr>
          <w:sz w:val="24"/>
          <w:szCs w:val="24"/>
        </w:rPr>
        <w:t>Δ</w:t>
      </w:r>
      <w:r w:rsidR="000F36FD" w:rsidRPr="00F73A85">
        <w:rPr>
          <w:sz w:val="24"/>
          <w:szCs w:val="24"/>
        </w:rPr>
        <w:t xml:space="preserve"> </w:t>
      </w:r>
      <w:r w:rsidR="004C0A39">
        <w:rPr>
          <w:sz w:val="24"/>
          <w:szCs w:val="24"/>
        </w:rPr>
        <w:t>содержание белка</w:t>
      </w:r>
      <w:r w:rsidR="004C0A39" w:rsidRPr="00280FAC">
        <w:rPr>
          <w:sz w:val="24"/>
          <w:szCs w:val="24"/>
        </w:rPr>
        <w:t xml:space="preserve"> </w:t>
      </w:r>
      <w:r w:rsidR="000F36FD">
        <w:rPr>
          <w:sz w:val="24"/>
          <w:szCs w:val="24"/>
        </w:rPr>
        <w:t>SPPV-L</w:t>
      </w:r>
      <w:r w:rsidR="000F36FD" w:rsidRPr="00D400DD">
        <w:rPr>
          <w:sz w:val="24"/>
          <w:szCs w:val="24"/>
        </w:rPr>
        <w:t>1</w:t>
      </w:r>
      <w:r w:rsidR="000F36FD">
        <w:rPr>
          <w:sz w:val="24"/>
          <w:szCs w:val="24"/>
          <w:lang w:val="en-US"/>
        </w:rPr>
        <w:t>RΔ</w:t>
      </w:r>
      <w:r w:rsidR="000F36FD">
        <w:rPr>
          <w:sz w:val="24"/>
          <w:szCs w:val="24"/>
        </w:rPr>
        <w:t xml:space="preserve"> составило 0,</w:t>
      </w:r>
      <w:r w:rsidR="000F36FD" w:rsidRPr="00A77413">
        <w:rPr>
          <w:sz w:val="24"/>
          <w:szCs w:val="24"/>
        </w:rPr>
        <w:t>96</w:t>
      </w:r>
      <w:r w:rsidR="000F36FD">
        <w:rPr>
          <w:sz w:val="24"/>
          <w:szCs w:val="24"/>
        </w:rPr>
        <w:t>±0,03</w:t>
      </w:r>
      <w:r w:rsidR="000F36FD" w:rsidRPr="00F73A85">
        <w:rPr>
          <w:sz w:val="24"/>
          <w:szCs w:val="24"/>
        </w:rPr>
        <w:t>%</w:t>
      </w:r>
      <w:r w:rsidR="000F36FD">
        <w:rPr>
          <w:sz w:val="24"/>
          <w:szCs w:val="24"/>
        </w:rPr>
        <w:t xml:space="preserve">. Эти результаты </w:t>
      </w:r>
      <w:r w:rsidR="006063AD">
        <w:rPr>
          <w:sz w:val="24"/>
          <w:szCs w:val="24"/>
        </w:rPr>
        <w:t xml:space="preserve">демонстрируют, что уровень экспрессии вирусных белков под контролем промотора </w:t>
      </w:r>
      <w:r w:rsidR="006063AD" w:rsidRPr="00280FAC">
        <w:rPr>
          <w:sz w:val="24"/>
          <w:szCs w:val="24"/>
        </w:rPr>
        <w:t>P</w:t>
      </w:r>
      <w:r w:rsidR="006063AD" w:rsidRPr="006063AD">
        <w:rPr>
          <w:i/>
          <w:sz w:val="24"/>
          <w:szCs w:val="24"/>
          <w:lang w:val="en-US"/>
        </w:rPr>
        <w:t>rrn</w:t>
      </w:r>
      <w:r w:rsidR="006063AD">
        <w:rPr>
          <w:sz w:val="24"/>
          <w:szCs w:val="24"/>
        </w:rPr>
        <w:t xml:space="preserve"> примерно в три раза выше по сравнению с </w:t>
      </w:r>
      <w:r w:rsidR="00D3602A">
        <w:rPr>
          <w:sz w:val="24"/>
          <w:szCs w:val="24"/>
        </w:rPr>
        <w:t xml:space="preserve">промотором </w:t>
      </w:r>
      <w:r w:rsidR="006063AD">
        <w:rPr>
          <w:sz w:val="24"/>
          <w:szCs w:val="24"/>
          <w:lang w:val="en-US"/>
        </w:rPr>
        <w:t>P</w:t>
      </w:r>
      <w:r w:rsidR="006063AD" w:rsidRPr="006063AD">
        <w:rPr>
          <w:i/>
          <w:sz w:val="24"/>
          <w:szCs w:val="24"/>
          <w:lang w:val="en-US"/>
        </w:rPr>
        <w:t>psbA</w:t>
      </w:r>
      <w:r w:rsidR="006063AD" w:rsidRPr="006063AD">
        <w:rPr>
          <w:i/>
          <w:sz w:val="24"/>
          <w:szCs w:val="24"/>
        </w:rPr>
        <w:t>.</w:t>
      </w:r>
    </w:p>
    <w:p w:rsidR="007D51EC" w:rsidRPr="00915E64" w:rsidRDefault="00F72323" w:rsidP="00193911">
      <w:pPr>
        <w:spacing w:line="360" w:lineRule="auto"/>
        <w:ind w:firstLine="709"/>
        <w:rPr>
          <w:b/>
          <w:sz w:val="24"/>
          <w:szCs w:val="24"/>
        </w:rPr>
      </w:pPr>
      <w:r w:rsidRPr="00915E64">
        <w:rPr>
          <w:b/>
          <w:sz w:val="24"/>
          <w:szCs w:val="24"/>
        </w:rPr>
        <w:lastRenderedPageBreak/>
        <w:t>3.</w:t>
      </w:r>
      <w:r w:rsidR="003C2BF4" w:rsidRPr="00915E64">
        <w:rPr>
          <w:b/>
          <w:sz w:val="24"/>
          <w:szCs w:val="24"/>
        </w:rPr>
        <w:t>6</w:t>
      </w:r>
      <w:r w:rsidRPr="00915E64">
        <w:rPr>
          <w:b/>
          <w:sz w:val="24"/>
          <w:szCs w:val="24"/>
        </w:rPr>
        <w:tab/>
      </w:r>
      <w:r w:rsidR="007D51EC" w:rsidRPr="00915E64">
        <w:rPr>
          <w:b/>
          <w:sz w:val="24"/>
          <w:szCs w:val="24"/>
        </w:rPr>
        <w:t>Получение гомопластидных транспластомных растений, синтезирующих бел</w:t>
      </w:r>
      <w:r w:rsidR="00120E64" w:rsidRPr="00915E64">
        <w:rPr>
          <w:b/>
          <w:sz w:val="24"/>
          <w:szCs w:val="24"/>
        </w:rPr>
        <w:t>ки</w:t>
      </w:r>
      <w:r w:rsidR="007D51EC" w:rsidRPr="00915E64">
        <w:rPr>
          <w:b/>
          <w:sz w:val="24"/>
          <w:szCs w:val="24"/>
        </w:rPr>
        <w:t xml:space="preserve"> SPPV-А27L</w:t>
      </w:r>
      <w:r w:rsidR="00120E64" w:rsidRPr="00915E64">
        <w:rPr>
          <w:b/>
          <w:sz w:val="24"/>
          <w:szCs w:val="24"/>
        </w:rPr>
        <w:t xml:space="preserve"> и SPPV-L1R</w:t>
      </w:r>
      <w:r w:rsidR="0053790D" w:rsidRPr="00915E64">
        <w:rPr>
          <w:b/>
          <w:sz w:val="24"/>
          <w:szCs w:val="24"/>
        </w:rPr>
        <w:t>Δ</w:t>
      </w:r>
    </w:p>
    <w:p w:rsidR="009B1460" w:rsidRDefault="00230D73" w:rsidP="00193911">
      <w:pPr>
        <w:spacing w:line="360" w:lineRule="auto"/>
        <w:ind w:firstLine="709"/>
        <w:rPr>
          <w:sz w:val="24"/>
          <w:szCs w:val="24"/>
        </w:rPr>
      </w:pPr>
      <w:r>
        <w:rPr>
          <w:sz w:val="24"/>
          <w:szCs w:val="24"/>
          <w:lang w:val="kk-KZ"/>
        </w:rPr>
        <w:t xml:space="preserve">Первичные </w:t>
      </w:r>
      <w:r w:rsidR="000F0AA6">
        <w:rPr>
          <w:sz w:val="24"/>
          <w:szCs w:val="24"/>
          <w:lang w:val="kk-KZ"/>
        </w:rPr>
        <w:t>растения-</w:t>
      </w:r>
      <w:r>
        <w:rPr>
          <w:sz w:val="24"/>
          <w:szCs w:val="24"/>
        </w:rPr>
        <w:t xml:space="preserve">регенеранты </w:t>
      </w:r>
      <w:r w:rsidR="000F0AA6">
        <w:rPr>
          <w:sz w:val="24"/>
          <w:szCs w:val="24"/>
        </w:rPr>
        <w:t>генетически</w:t>
      </w:r>
      <w:r>
        <w:rPr>
          <w:sz w:val="24"/>
          <w:szCs w:val="24"/>
        </w:rPr>
        <w:t xml:space="preserve"> являются гетеропластидными, поскольку их геном состоит из трансгенных пластид и пластид дикого типа. С</w:t>
      </w:r>
      <w:r w:rsidRPr="00120E64">
        <w:rPr>
          <w:sz w:val="24"/>
          <w:szCs w:val="24"/>
        </w:rPr>
        <w:t xml:space="preserve"> целью элиминации пластид дикого типа и </w:t>
      </w:r>
      <w:r>
        <w:rPr>
          <w:sz w:val="24"/>
          <w:szCs w:val="24"/>
        </w:rPr>
        <w:t xml:space="preserve">отбора </w:t>
      </w:r>
      <w:r w:rsidRPr="00120E64">
        <w:rPr>
          <w:sz w:val="24"/>
          <w:szCs w:val="24"/>
        </w:rPr>
        <w:t>пластид, несущих ген устойчивости к</w:t>
      </w:r>
      <w:r>
        <w:rPr>
          <w:sz w:val="24"/>
          <w:szCs w:val="24"/>
        </w:rPr>
        <w:t xml:space="preserve"> </w:t>
      </w:r>
      <w:r>
        <w:rPr>
          <w:sz w:val="24"/>
          <w:szCs w:val="24"/>
          <w:lang w:val="en-US"/>
        </w:rPr>
        <w:t>Sm</w:t>
      </w:r>
      <w:r w:rsidR="000F0AA6">
        <w:rPr>
          <w:sz w:val="24"/>
          <w:szCs w:val="24"/>
        </w:rPr>
        <w:t xml:space="preserve"> и целевой ген</w:t>
      </w:r>
      <w:r>
        <w:rPr>
          <w:sz w:val="24"/>
          <w:szCs w:val="24"/>
        </w:rPr>
        <w:t>, был проведен второй этап селекции девяти линий (п</w:t>
      </w:r>
      <w:r w:rsidR="00120E64" w:rsidRPr="00120E64">
        <w:rPr>
          <w:sz w:val="24"/>
          <w:szCs w:val="24"/>
        </w:rPr>
        <w:t xml:space="preserve">о </w:t>
      </w:r>
      <w:r w:rsidR="00120E64">
        <w:rPr>
          <w:sz w:val="24"/>
          <w:szCs w:val="24"/>
        </w:rPr>
        <w:t>три</w:t>
      </w:r>
      <w:r w:rsidR="00120E64" w:rsidRPr="00120E64">
        <w:rPr>
          <w:sz w:val="24"/>
          <w:szCs w:val="24"/>
        </w:rPr>
        <w:t xml:space="preserve"> линии каждого варианта</w:t>
      </w:r>
      <w:r>
        <w:rPr>
          <w:sz w:val="24"/>
          <w:szCs w:val="24"/>
        </w:rPr>
        <w:t>).</w:t>
      </w:r>
      <w:r w:rsidR="00120E64" w:rsidRPr="00120E64">
        <w:rPr>
          <w:sz w:val="24"/>
          <w:szCs w:val="24"/>
        </w:rPr>
        <w:t xml:space="preserve"> Листовые сегменты </w:t>
      </w:r>
      <w:r>
        <w:rPr>
          <w:sz w:val="24"/>
          <w:szCs w:val="24"/>
        </w:rPr>
        <w:t xml:space="preserve">отобранных </w:t>
      </w:r>
      <w:r w:rsidR="00120E64" w:rsidRPr="00120E64">
        <w:rPr>
          <w:sz w:val="24"/>
          <w:szCs w:val="24"/>
        </w:rPr>
        <w:t xml:space="preserve">линий культивировали на среде </w:t>
      </w:r>
      <w:r w:rsidR="000F0AA6">
        <w:rPr>
          <w:sz w:val="24"/>
          <w:szCs w:val="24"/>
        </w:rPr>
        <w:t>для регенерации</w:t>
      </w:r>
      <w:r w:rsidR="00120E64" w:rsidRPr="00120E64">
        <w:rPr>
          <w:sz w:val="24"/>
          <w:szCs w:val="24"/>
        </w:rPr>
        <w:t xml:space="preserve"> до появлени</w:t>
      </w:r>
      <w:r w:rsidR="00E43B68">
        <w:rPr>
          <w:sz w:val="24"/>
          <w:szCs w:val="24"/>
        </w:rPr>
        <w:t>я вторичных регенерантов (рисунок</w:t>
      </w:r>
      <w:r w:rsidR="00120E64">
        <w:rPr>
          <w:sz w:val="24"/>
          <w:szCs w:val="24"/>
        </w:rPr>
        <w:t xml:space="preserve"> </w:t>
      </w:r>
      <w:r w:rsidR="008428F6">
        <w:rPr>
          <w:sz w:val="24"/>
          <w:szCs w:val="24"/>
        </w:rPr>
        <w:t>6</w:t>
      </w:r>
      <w:r w:rsidR="00120E64" w:rsidRPr="00120E64">
        <w:rPr>
          <w:sz w:val="24"/>
          <w:szCs w:val="24"/>
        </w:rPr>
        <w:t xml:space="preserve">). Такой отбор проводили четырежды. </w:t>
      </w:r>
      <w:r w:rsidR="008428F6">
        <w:rPr>
          <w:sz w:val="24"/>
          <w:szCs w:val="24"/>
        </w:rPr>
        <w:t>П</w:t>
      </w:r>
      <w:r w:rsidR="008428F6" w:rsidRPr="00120E64">
        <w:rPr>
          <w:sz w:val="24"/>
          <w:szCs w:val="24"/>
        </w:rPr>
        <w:t xml:space="preserve">рошедшие вторичный отбор </w:t>
      </w:r>
      <w:r w:rsidR="008428F6">
        <w:rPr>
          <w:sz w:val="24"/>
          <w:szCs w:val="24"/>
        </w:rPr>
        <w:t>линии</w:t>
      </w:r>
      <w:r w:rsidR="00120E64" w:rsidRPr="00120E64">
        <w:rPr>
          <w:sz w:val="24"/>
          <w:szCs w:val="24"/>
        </w:rPr>
        <w:t xml:space="preserve"> анализ</w:t>
      </w:r>
      <w:r w:rsidR="008050A1">
        <w:rPr>
          <w:sz w:val="24"/>
          <w:szCs w:val="24"/>
        </w:rPr>
        <w:t xml:space="preserve">ировали </w:t>
      </w:r>
      <w:r w:rsidR="0053790D">
        <w:rPr>
          <w:sz w:val="24"/>
          <w:szCs w:val="24"/>
        </w:rPr>
        <w:t>методом ПЦР на присутствие трансгенов</w:t>
      </w:r>
      <w:r w:rsidR="000F0AA6">
        <w:rPr>
          <w:sz w:val="24"/>
          <w:szCs w:val="24"/>
        </w:rPr>
        <w:t>, после которого</w:t>
      </w:r>
      <w:r w:rsidR="0053790D">
        <w:rPr>
          <w:sz w:val="24"/>
          <w:szCs w:val="24"/>
        </w:rPr>
        <w:t xml:space="preserve"> </w:t>
      </w:r>
      <w:r w:rsidR="000F0AA6">
        <w:rPr>
          <w:sz w:val="24"/>
          <w:szCs w:val="24"/>
        </w:rPr>
        <w:t>изучали</w:t>
      </w:r>
      <w:r w:rsidR="0053790D">
        <w:rPr>
          <w:sz w:val="24"/>
          <w:szCs w:val="24"/>
        </w:rPr>
        <w:t xml:space="preserve"> их гомопластидность</w:t>
      </w:r>
      <w:r w:rsidR="008050A1">
        <w:rPr>
          <w:sz w:val="24"/>
          <w:szCs w:val="24"/>
        </w:rPr>
        <w:t>.</w:t>
      </w:r>
    </w:p>
    <w:p w:rsidR="000F0AA6" w:rsidRDefault="000F0AA6" w:rsidP="00193911">
      <w:pPr>
        <w:spacing w:line="360" w:lineRule="auto"/>
        <w:ind w:firstLine="709"/>
        <w:rPr>
          <w:sz w:val="24"/>
          <w:szCs w:val="24"/>
        </w:rPr>
      </w:pPr>
    </w:p>
    <w:p w:rsidR="008F46C4" w:rsidRDefault="00F90C56" w:rsidP="00607E4C">
      <w:pPr>
        <w:spacing w:line="360" w:lineRule="auto"/>
        <w:ind w:firstLine="426"/>
        <w:jc w:val="center"/>
        <w:rPr>
          <w:sz w:val="24"/>
          <w:szCs w:val="24"/>
        </w:rPr>
      </w:pPr>
      <w:r w:rsidRPr="002E3116">
        <w:rPr>
          <w:rFonts w:eastAsia="SimSun"/>
          <w:bCs/>
          <w:noProof/>
          <w:sz w:val="24"/>
          <w:szCs w:val="24"/>
        </w:rPr>
        <w:drawing>
          <wp:inline distT="0" distB="0" distL="0" distR="0">
            <wp:extent cx="2390775" cy="1724025"/>
            <wp:effectExtent l="0" t="0" r="0" b="0"/>
            <wp:docPr id="15" name="Рисунок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775" cy="1724025"/>
                    </a:xfrm>
                    <a:prstGeom prst="rect">
                      <a:avLst/>
                    </a:prstGeom>
                    <a:noFill/>
                    <a:ln>
                      <a:noFill/>
                    </a:ln>
                  </pic:spPr>
                </pic:pic>
              </a:graphicData>
            </a:graphic>
          </wp:inline>
        </w:drawing>
      </w:r>
    </w:p>
    <w:p w:rsidR="007D51EC" w:rsidRDefault="001716E4" w:rsidP="00607E4C">
      <w:pPr>
        <w:spacing w:line="360" w:lineRule="auto"/>
        <w:ind w:firstLine="426"/>
        <w:jc w:val="center"/>
        <w:rPr>
          <w:sz w:val="24"/>
          <w:szCs w:val="24"/>
        </w:rPr>
      </w:pPr>
      <w:r>
        <w:rPr>
          <w:sz w:val="24"/>
          <w:szCs w:val="24"/>
        </w:rPr>
        <w:t xml:space="preserve">Рисунок </w:t>
      </w:r>
      <w:r w:rsidR="00C8443C">
        <w:rPr>
          <w:sz w:val="24"/>
          <w:szCs w:val="24"/>
        </w:rPr>
        <w:t>6</w:t>
      </w:r>
      <w:r w:rsidR="007D51EC" w:rsidRPr="007D51EC">
        <w:rPr>
          <w:sz w:val="24"/>
          <w:szCs w:val="24"/>
        </w:rPr>
        <w:t xml:space="preserve"> – </w:t>
      </w:r>
      <w:r w:rsidR="00AF410F">
        <w:rPr>
          <w:sz w:val="24"/>
          <w:szCs w:val="24"/>
        </w:rPr>
        <w:t>Повторная р</w:t>
      </w:r>
      <w:r w:rsidR="009C3580">
        <w:rPr>
          <w:sz w:val="24"/>
          <w:szCs w:val="24"/>
        </w:rPr>
        <w:t>егенерация</w:t>
      </w:r>
      <w:r w:rsidR="00AF410F">
        <w:rPr>
          <w:sz w:val="24"/>
          <w:szCs w:val="24"/>
        </w:rPr>
        <w:t xml:space="preserve"> транспластомн</w:t>
      </w:r>
      <w:r w:rsidR="002E3116">
        <w:rPr>
          <w:sz w:val="24"/>
          <w:szCs w:val="24"/>
        </w:rPr>
        <w:t>ого</w:t>
      </w:r>
      <w:r w:rsidR="00AF410F">
        <w:rPr>
          <w:sz w:val="24"/>
          <w:szCs w:val="24"/>
        </w:rPr>
        <w:t xml:space="preserve"> растени</w:t>
      </w:r>
      <w:r w:rsidR="002E3116">
        <w:rPr>
          <w:sz w:val="24"/>
          <w:szCs w:val="24"/>
        </w:rPr>
        <w:t>я</w:t>
      </w:r>
      <w:r w:rsidR="00873F2B">
        <w:rPr>
          <w:sz w:val="24"/>
          <w:szCs w:val="24"/>
        </w:rPr>
        <w:t xml:space="preserve"> табака</w:t>
      </w:r>
    </w:p>
    <w:p w:rsidR="007D51EC" w:rsidRDefault="007D51EC" w:rsidP="00607E4C">
      <w:pPr>
        <w:spacing w:line="360" w:lineRule="auto"/>
        <w:ind w:firstLine="426"/>
        <w:jc w:val="center"/>
        <w:rPr>
          <w:sz w:val="24"/>
          <w:szCs w:val="24"/>
        </w:rPr>
      </w:pPr>
    </w:p>
    <w:p w:rsidR="007310BB" w:rsidRPr="00915E64" w:rsidRDefault="00D606F2" w:rsidP="00193911">
      <w:pPr>
        <w:spacing w:line="360" w:lineRule="auto"/>
        <w:ind w:firstLine="709"/>
        <w:rPr>
          <w:b/>
          <w:sz w:val="24"/>
          <w:szCs w:val="24"/>
        </w:rPr>
      </w:pPr>
      <w:r w:rsidRPr="00915E64">
        <w:rPr>
          <w:b/>
          <w:sz w:val="24"/>
          <w:szCs w:val="24"/>
        </w:rPr>
        <w:t>3.</w:t>
      </w:r>
      <w:r w:rsidR="003C2BF4" w:rsidRPr="00915E64">
        <w:rPr>
          <w:b/>
          <w:sz w:val="24"/>
          <w:szCs w:val="24"/>
        </w:rPr>
        <w:t>7</w:t>
      </w:r>
      <w:r w:rsidRPr="00915E64">
        <w:rPr>
          <w:b/>
          <w:sz w:val="24"/>
          <w:szCs w:val="24"/>
        </w:rPr>
        <w:tab/>
      </w:r>
      <w:r w:rsidR="00AF410F" w:rsidRPr="00915E64">
        <w:rPr>
          <w:b/>
          <w:sz w:val="24"/>
          <w:szCs w:val="24"/>
        </w:rPr>
        <w:t>Проверка</w:t>
      </w:r>
      <w:r w:rsidR="00FE08D6" w:rsidRPr="00915E64">
        <w:rPr>
          <w:b/>
          <w:sz w:val="24"/>
          <w:szCs w:val="24"/>
        </w:rPr>
        <w:t xml:space="preserve"> гомопластидности растений методом гибридизации нуклеиновых кислот</w:t>
      </w:r>
    </w:p>
    <w:p w:rsidR="009F470A" w:rsidRDefault="00C61A4C" w:rsidP="0038602B">
      <w:pPr>
        <w:spacing w:line="360" w:lineRule="auto"/>
        <w:ind w:firstLine="709"/>
        <w:rPr>
          <w:sz w:val="24"/>
          <w:szCs w:val="24"/>
        </w:rPr>
      </w:pPr>
      <w:r>
        <w:rPr>
          <w:spacing w:val="-7"/>
          <w:sz w:val="24"/>
          <w:szCs w:val="24"/>
        </w:rPr>
        <w:t>Г</w:t>
      </w:r>
      <w:r w:rsidRPr="00AF0788">
        <w:rPr>
          <w:spacing w:val="-7"/>
          <w:sz w:val="24"/>
          <w:szCs w:val="24"/>
        </w:rPr>
        <w:t>омопластидност</w:t>
      </w:r>
      <w:r>
        <w:rPr>
          <w:spacing w:val="-7"/>
          <w:sz w:val="24"/>
          <w:szCs w:val="24"/>
        </w:rPr>
        <w:t>ь</w:t>
      </w:r>
      <w:r w:rsidRPr="00AF0788">
        <w:rPr>
          <w:spacing w:val="-7"/>
          <w:sz w:val="24"/>
          <w:szCs w:val="24"/>
        </w:rPr>
        <w:t xml:space="preserve"> полученных линий </w:t>
      </w:r>
      <w:r>
        <w:rPr>
          <w:spacing w:val="-7"/>
          <w:sz w:val="24"/>
          <w:szCs w:val="24"/>
        </w:rPr>
        <w:t>о</w:t>
      </w:r>
      <w:r w:rsidRPr="00AF0788">
        <w:rPr>
          <w:spacing w:val="-7"/>
          <w:sz w:val="24"/>
          <w:szCs w:val="24"/>
        </w:rPr>
        <w:t>цен</w:t>
      </w:r>
      <w:r>
        <w:rPr>
          <w:spacing w:val="-7"/>
          <w:sz w:val="24"/>
          <w:szCs w:val="24"/>
        </w:rPr>
        <w:t>ивали</w:t>
      </w:r>
      <w:r>
        <w:rPr>
          <w:spacing w:val="-12"/>
          <w:sz w:val="24"/>
          <w:szCs w:val="24"/>
        </w:rPr>
        <w:t xml:space="preserve"> по</w:t>
      </w:r>
      <w:r w:rsidRPr="00AF0788">
        <w:rPr>
          <w:sz w:val="24"/>
          <w:szCs w:val="24"/>
        </w:rPr>
        <w:t xml:space="preserve"> </w:t>
      </w:r>
      <w:r w:rsidRPr="00AF0788">
        <w:rPr>
          <w:spacing w:val="-12"/>
          <w:sz w:val="24"/>
          <w:szCs w:val="24"/>
        </w:rPr>
        <w:t>полиморфизм</w:t>
      </w:r>
      <w:r>
        <w:rPr>
          <w:spacing w:val="-12"/>
          <w:sz w:val="24"/>
          <w:szCs w:val="24"/>
        </w:rPr>
        <w:t>у</w:t>
      </w:r>
      <w:r w:rsidRPr="00AF0788">
        <w:rPr>
          <w:spacing w:val="-12"/>
          <w:sz w:val="24"/>
          <w:szCs w:val="24"/>
        </w:rPr>
        <w:t xml:space="preserve"> длин рестрикционных фрагментов </w:t>
      </w:r>
      <w:r>
        <w:rPr>
          <w:spacing w:val="-12"/>
          <w:sz w:val="24"/>
          <w:szCs w:val="24"/>
        </w:rPr>
        <w:t>(ПДРФ) посредством Саузерн-блоттинга с использованием меченого з</w:t>
      </w:r>
      <w:r w:rsidRPr="00AF0788">
        <w:rPr>
          <w:spacing w:val="-12"/>
          <w:sz w:val="24"/>
          <w:szCs w:val="24"/>
        </w:rPr>
        <w:t>онд</w:t>
      </w:r>
      <w:r>
        <w:rPr>
          <w:spacing w:val="-12"/>
          <w:sz w:val="24"/>
          <w:szCs w:val="24"/>
        </w:rPr>
        <w:t xml:space="preserve">а. </w:t>
      </w:r>
      <w:r w:rsidRPr="00C61A4C">
        <w:rPr>
          <w:sz w:val="24"/>
          <w:szCs w:val="24"/>
        </w:rPr>
        <w:t xml:space="preserve">Препараты тотальных ДНК, выделенных из транспластомных линий и растения дикого типа, обрабатывали рестриктазой </w:t>
      </w:r>
      <w:r w:rsidRPr="00C61A4C">
        <w:rPr>
          <w:i/>
          <w:sz w:val="24"/>
          <w:szCs w:val="24"/>
        </w:rPr>
        <w:t>Eco</w:t>
      </w:r>
      <w:r w:rsidRPr="00C61A4C">
        <w:rPr>
          <w:sz w:val="24"/>
          <w:szCs w:val="24"/>
        </w:rPr>
        <w:t xml:space="preserve">O109I, подобранной в результате компьютерного анализа нуклеотидной последовательности хлоропластной ДНК табака </w:t>
      </w:r>
      <w:r w:rsidR="00D3602A">
        <w:rPr>
          <w:sz w:val="24"/>
          <w:szCs w:val="24"/>
        </w:rPr>
        <w:t xml:space="preserve">дикого типа </w:t>
      </w:r>
      <w:r w:rsidRPr="00C61A4C">
        <w:rPr>
          <w:sz w:val="24"/>
          <w:szCs w:val="24"/>
        </w:rPr>
        <w:t xml:space="preserve">с помощью программы </w:t>
      </w:r>
      <w:r w:rsidR="0053790D" w:rsidRPr="000F1720">
        <w:rPr>
          <w:spacing w:val="-4"/>
          <w:sz w:val="24"/>
          <w:szCs w:val="24"/>
          <w:lang w:val="en-US" w:eastAsia="ko-KR"/>
        </w:rPr>
        <w:t>SnapGene</w:t>
      </w:r>
      <w:r w:rsidR="0053790D" w:rsidRPr="000F1720">
        <w:rPr>
          <w:spacing w:val="-4"/>
          <w:sz w:val="24"/>
          <w:szCs w:val="24"/>
          <w:lang w:eastAsia="ko-KR"/>
        </w:rPr>
        <w:t xml:space="preserve"> 2.8.3</w:t>
      </w:r>
      <w:r>
        <w:rPr>
          <w:sz w:val="24"/>
          <w:szCs w:val="24"/>
        </w:rPr>
        <w:t>.</w:t>
      </w:r>
      <w:r w:rsidRPr="00C61A4C">
        <w:rPr>
          <w:sz w:val="24"/>
          <w:szCs w:val="24"/>
        </w:rPr>
        <w:t xml:space="preserve"> </w:t>
      </w:r>
      <w:r w:rsidR="00A01096" w:rsidRPr="00A01096">
        <w:rPr>
          <w:sz w:val="24"/>
          <w:szCs w:val="24"/>
        </w:rPr>
        <w:t>Зонд представлял со</w:t>
      </w:r>
      <w:r w:rsidR="00A01096">
        <w:rPr>
          <w:sz w:val="24"/>
          <w:szCs w:val="24"/>
        </w:rPr>
        <w:t xml:space="preserve">бой ДНК-фрагмент размером </w:t>
      </w:r>
      <w:r w:rsidR="00587F2B">
        <w:rPr>
          <w:sz w:val="24"/>
          <w:szCs w:val="24"/>
        </w:rPr>
        <w:t>0,71 т.</w:t>
      </w:r>
      <w:r w:rsidR="00A01096">
        <w:rPr>
          <w:sz w:val="24"/>
          <w:szCs w:val="24"/>
        </w:rPr>
        <w:t>п.</w:t>
      </w:r>
      <w:r w:rsidR="00587F2B">
        <w:rPr>
          <w:sz w:val="24"/>
          <w:szCs w:val="24"/>
        </w:rPr>
        <w:t>н</w:t>
      </w:r>
      <w:r w:rsidR="00A01096">
        <w:rPr>
          <w:sz w:val="24"/>
          <w:szCs w:val="24"/>
        </w:rPr>
        <w:t>.</w:t>
      </w:r>
      <w:r w:rsidR="00A01096" w:rsidRPr="00A01096">
        <w:rPr>
          <w:sz w:val="24"/>
          <w:szCs w:val="24"/>
        </w:rPr>
        <w:t>, полученный в ходе амплификации ДНК дикого типа с участием</w:t>
      </w:r>
      <w:r w:rsidR="008404CB">
        <w:rPr>
          <w:sz w:val="24"/>
          <w:szCs w:val="24"/>
        </w:rPr>
        <w:t xml:space="preserve"> пары пр</w:t>
      </w:r>
      <w:r w:rsidR="00371E3B">
        <w:rPr>
          <w:sz w:val="24"/>
          <w:szCs w:val="24"/>
        </w:rPr>
        <w:t xml:space="preserve">аймеров </w:t>
      </w:r>
      <w:r>
        <w:rPr>
          <w:sz w:val="24"/>
          <w:szCs w:val="24"/>
        </w:rPr>
        <w:t>с</w:t>
      </w:r>
      <w:r w:rsidR="00371E3B">
        <w:rPr>
          <w:sz w:val="24"/>
          <w:szCs w:val="24"/>
        </w:rPr>
        <w:t>hl-</w:t>
      </w:r>
      <w:r w:rsidR="0053790D">
        <w:rPr>
          <w:sz w:val="24"/>
          <w:szCs w:val="24"/>
          <w:lang w:val="en-US"/>
        </w:rPr>
        <w:t>for</w:t>
      </w:r>
      <w:r w:rsidR="00371E3B">
        <w:rPr>
          <w:sz w:val="24"/>
          <w:szCs w:val="24"/>
        </w:rPr>
        <w:t>/</w:t>
      </w:r>
      <w:r>
        <w:rPr>
          <w:sz w:val="24"/>
          <w:szCs w:val="24"/>
        </w:rPr>
        <w:t>с</w:t>
      </w:r>
      <w:r w:rsidR="00371E3B">
        <w:rPr>
          <w:sz w:val="24"/>
          <w:szCs w:val="24"/>
        </w:rPr>
        <w:t>hl-rev</w:t>
      </w:r>
      <w:r w:rsidR="009753B2">
        <w:rPr>
          <w:sz w:val="24"/>
          <w:szCs w:val="24"/>
        </w:rPr>
        <w:t>.</w:t>
      </w:r>
      <w:r w:rsidR="00631DFE">
        <w:rPr>
          <w:sz w:val="24"/>
          <w:szCs w:val="24"/>
        </w:rPr>
        <w:t xml:space="preserve"> </w:t>
      </w:r>
      <w:r w:rsidR="00371E3B">
        <w:rPr>
          <w:sz w:val="24"/>
          <w:szCs w:val="24"/>
        </w:rPr>
        <w:t>Зонд охватывал</w:t>
      </w:r>
      <w:r w:rsidR="00125886">
        <w:rPr>
          <w:sz w:val="24"/>
          <w:szCs w:val="24"/>
        </w:rPr>
        <w:t xml:space="preserve"> </w:t>
      </w:r>
      <w:r w:rsidR="00587F2B">
        <w:rPr>
          <w:sz w:val="24"/>
          <w:szCs w:val="24"/>
        </w:rPr>
        <w:t>сайт</w:t>
      </w:r>
      <w:r w:rsidR="00587F2B" w:rsidRPr="00A01096">
        <w:rPr>
          <w:sz w:val="24"/>
          <w:szCs w:val="24"/>
        </w:rPr>
        <w:t xml:space="preserve"> встраивания трансген</w:t>
      </w:r>
      <w:r>
        <w:rPr>
          <w:sz w:val="24"/>
          <w:szCs w:val="24"/>
        </w:rPr>
        <w:t>ов</w:t>
      </w:r>
      <w:r w:rsidR="00631DFE">
        <w:rPr>
          <w:sz w:val="24"/>
          <w:szCs w:val="24"/>
        </w:rPr>
        <w:t xml:space="preserve"> в пластидную</w:t>
      </w:r>
      <w:r w:rsidR="00587F2B">
        <w:rPr>
          <w:sz w:val="24"/>
          <w:szCs w:val="24"/>
        </w:rPr>
        <w:t xml:space="preserve"> ДНК</w:t>
      </w:r>
      <w:r w:rsidR="00587F2B" w:rsidRPr="009B1460">
        <w:t xml:space="preserve"> </w:t>
      </w:r>
      <w:r w:rsidR="00587F2B" w:rsidRPr="009B1460">
        <w:rPr>
          <w:sz w:val="24"/>
          <w:szCs w:val="24"/>
        </w:rPr>
        <w:t xml:space="preserve">между генами </w:t>
      </w:r>
      <w:r w:rsidR="00587F2B" w:rsidRPr="009B1460">
        <w:rPr>
          <w:i/>
          <w:sz w:val="24"/>
          <w:szCs w:val="24"/>
        </w:rPr>
        <w:t>trnG</w:t>
      </w:r>
      <w:r w:rsidR="00587F2B" w:rsidRPr="009B1460">
        <w:rPr>
          <w:sz w:val="24"/>
          <w:szCs w:val="24"/>
        </w:rPr>
        <w:t xml:space="preserve"> (ген глициновой тРНК) и </w:t>
      </w:r>
      <w:r w:rsidR="00587F2B" w:rsidRPr="009B1460">
        <w:rPr>
          <w:i/>
          <w:sz w:val="24"/>
          <w:szCs w:val="24"/>
        </w:rPr>
        <w:t>trnfM</w:t>
      </w:r>
      <w:r w:rsidR="00587F2B">
        <w:rPr>
          <w:sz w:val="24"/>
          <w:szCs w:val="24"/>
        </w:rPr>
        <w:t xml:space="preserve"> (ген формил-метиониновой тРНК), а также </w:t>
      </w:r>
      <w:r w:rsidR="00371E3B" w:rsidRPr="00A01096">
        <w:rPr>
          <w:sz w:val="24"/>
          <w:szCs w:val="24"/>
        </w:rPr>
        <w:t>смежные</w:t>
      </w:r>
      <w:r w:rsidR="00587F2B">
        <w:rPr>
          <w:sz w:val="24"/>
          <w:szCs w:val="24"/>
        </w:rPr>
        <w:t xml:space="preserve"> районы</w:t>
      </w:r>
      <w:r w:rsidR="00371E3B" w:rsidRPr="00A01096">
        <w:rPr>
          <w:sz w:val="24"/>
          <w:szCs w:val="24"/>
        </w:rPr>
        <w:t xml:space="preserve"> </w:t>
      </w:r>
      <w:r w:rsidR="00371E3B">
        <w:rPr>
          <w:sz w:val="24"/>
          <w:szCs w:val="24"/>
        </w:rPr>
        <w:t>(рис</w:t>
      </w:r>
      <w:r w:rsidR="002C1ECB">
        <w:rPr>
          <w:sz w:val="24"/>
          <w:szCs w:val="24"/>
        </w:rPr>
        <w:t>унок</w:t>
      </w:r>
      <w:r w:rsidR="00631DFE">
        <w:rPr>
          <w:sz w:val="24"/>
          <w:szCs w:val="24"/>
        </w:rPr>
        <w:t xml:space="preserve"> </w:t>
      </w:r>
      <w:r w:rsidR="0053790D" w:rsidRPr="0053790D">
        <w:rPr>
          <w:sz w:val="24"/>
          <w:szCs w:val="24"/>
        </w:rPr>
        <w:t>7</w:t>
      </w:r>
      <w:r w:rsidR="009753B2">
        <w:rPr>
          <w:sz w:val="24"/>
          <w:szCs w:val="24"/>
        </w:rPr>
        <w:t>А</w:t>
      </w:r>
      <w:r w:rsidR="00371E3B">
        <w:rPr>
          <w:sz w:val="24"/>
          <w:szCs w:val="24"/>
        </w:rPr>
        <w:t xml:space="preserve">). </w:t>
      </w:r>
      <w:r w:rsidR="00A01096" w:rsidRPr="00A01096">
        <w:rPr>
          <w:sz w:val="24"/>
          <w:szCs w:val="24"/>
        </w:rPr>
        <w:t xml:space="preserve">Зонд гибридизовался </w:t>
      </w:r>
      <w:r w:rsidR="005C4731">
        <w:rPr>
          <w:sz w:val="24"/>
          <w:szCs w:val="24"/>
        </w:rPr>
        <w:t>с ДНК-фрагментом</w:t>
      </w:r>
      <w:r w:rsidR="000B6B05">
        <w:rPr>
          <w:sz w:val="24"/>
          <w:szCs w:val="24"/>
        </w:rPr>
        <w:t xml:space="preserve"> длиной 3</w:t>
      </w:r>
      <w:r w:rsidR="00D3602A">
        <w:rPr>
          <w:sz w:val="24"/>
          <w:szCs w:val="24"/>
        </w:rPr>
        <w:t>,2</w:t>
      </w:r>
      <w:r w:rsidR="000B6B05">
        <w:rPr>
          <w:sz w:val="24"/>
          <w:szCs w:val="24"/>
        </w:rPr>
        <w:t xml:space="preserve"> т.п.н. </w:t>
      </w:r>
      <w:r w:rsidR="005C4731">
        <w:rPr>
          <w:sz w:val="24"/>
          <w:szCs w:val="24"/>
        </w:rPr>
        <w:t>из растений дикого типа.</w:t>
      </w:r>
      <w:r w:rsidR="00A01096" w:rsidRPr="00A01096">
        <w:rPr>
          <w:sz w:val="24"/>
          <w:szCs w:val="24"/>
        </w:rPr>
        <w:t xml:space="preserve"> </w:t>
      </w:r>
      <w:r w:rsidR="005C4731">
        <w:rPr>
          <w:sz w:val="24"/>
          <w:szCs w:val="24"/>
        </w:rPr>
        <w:t>Присутствие одного ДНК-фрагмента</w:t>
      </w:r>
      <w:r w:rsidR="005C4731" w:rsidRPr="005C4731">
        <w:rPr>
          <w:sz w:val="24"/>
          <w:szCs w:val="24"/>
        </w:rPr>
        <w:t xml:space="preserve"> </w:t>
      </w:r>
      <w:r w:rsidR="005C4731">
        <w:rPr>
          <w:sz w:val="24"/>
          <w:szCs w:val="24"/>
        </w:rPr>
        <w:t>с размером 5</w:t>
      </w:r>
      <w:r w:rsidR="00D3602A">
        <w:rPr>
          <w:sz w:val="24"/>
          <w:szCs w:val="24"/>
        </w:rPr>
        <w:t>,2</w:t>
      </w:r>
      <w:r w:rsidR="005C4731">
        <w:rPr>
          <w:sz w:val="24"/>
          <w:szCs w:val="24"/>
        </w:rPr>
        <w:t xml:space="preserve"> т.п.н. и о</w:t>
      </w:r>
      <w:r w:rsidR="00A01096">
        <w:rPr>
          <w:sz w:val="24"/>
          <w:szCs w:val="24"/>
        </w:rPr>
        <w:t xml:space="preserve">тсутствие 3,2 </w:t>
      </w:r>
      <w:r w:rsidR="009B1460">
        <w:rPr>
          <w:sz w:val="24"/>
          <w:szCs w:val="24"/>
        </w:rPr>
        <w:t>т.</w:t>
      </w:r>
      <w:r w:rsidR="00587F2B">
        <w:rPr>
          <w:sz w:val="24"/>
          <w:szCs w:val="24"/>
        </w:rPr>
        <w:t>п.н</w:t>
      </w:r>
      <w:r w:rsidR="00A01096">
        <w:rPr>
          <w:sz w:val="24"/>
          <w:szCs w:val="24"/>
        </w:rPr>
        <w:t>.</w:t>
      </w:r>
      <w:r w:rsidR="00FE30DC">
        <w:rPr>
          <w:sz w:val="24"/>
          <w:szCs w:val="24"/>
        </w:rPr>
        <w:t xml:space="preserve"> </w:t>
      </w:r>
      <w:r w:rsidR="0038602B">
        <w:rPr>
          <w:sz w:val="24"/>
          <w:szCs w:val="24"/>
        </w:rPr>
        <w:t xml:space="preserve"> </w:t>
      </w:r>
      <w:r w:rsidR="005C4731">
        <w:rPr>
          <w:sz w:val="24"/>
          <w:szCs w:val="24"/>
        </w:rPr>
        <w:t>ДНК-</w:t>
      </w:r>
      <w:proofErr w:type="gramStart"/>
      <w:r w:rsidR="00FE30DC">
        <w:rPr>
          <w:sz w:val="24"/>
          <w:szCs w:val="24"/>
        </w:rPr>
        <w:t>фрагмента</w:t>
      </w:r>
      <w:r w:rsidR="008F33A9">
        <w:rPr>
          <w:sz w:val="24"/>
          <w:szCs w:val="24"/>
        </w:rPr>
        <w:t xml:space="preserve"> </w:t>
      </w:r>
      <w:r w:rsidR="0038602B">
        <w:rPr>
          <w:sz w:val="24"/>
          <w:szCs w:val="24"/>
        </w:rPr>
        <w:t xml:space="preserve"> </w:t>
      </w:r>
      <w:r w:rsidR="008F33A9">
        <w:rPr>
          <w:sz w:val="24"/>
          <w:szCs w:val="24"/>
        </w:rPr>
        <w:t>в</w:t>
      </w:r>
      <w:proofErr w:type="gramEnd"/>
      <w:r w:rsidR="00844104">
        <w:rPr>
          <w:sz w:val="24"/>
          <w:szCs w:val="24"/>
        </w:rPr>
        <w:t xml:space="preserve"> </w:t>
      </w:r>
      <w:r w:rsidR="008F33A9">
        <w:rPr>
          <w:sz w:val="24"/>
          <w:szCs w:val="24"/>
        </w:rPr>
        <w:t xml:space="preserve"> </w:t>
      </w:r>
      <w:r w:rsidR="00FE30DC">
        <w:rPr>
          <w:sz w:val="24"/>
          <w:szCs w:val="24"/>
        </w:rPr>
        <w:t>транс</w:t>
      </w:r>
      <w:r w:rsidR="008F33A9">
        <w:rPr>
          <w:sz w:val="24"/>
          <w:szCs w:val="24"/>
        </w:rPr>
        <w:t>пластомных</w:t>
      </w:r>
      <w:r w:rsidR="0038602B">
        <w:rPr>
          <w:sz w:val="24"/>
          <w:szCs w:val="24"/>
        </w:rPr>
        <w:t xml:space="preserve"> </w:t>
      </w:r>
      <w:r w:rsidR="008F33A9">
        <w:rPr>
          <w:sz w:val="24"/>
          <w:szCs w:val="24"/>
        </w:rPr>
        <w:t xml:space="preserve">  </w:t>
      </w:r>
      <w:r w:rsidR="00FE30DC">
        <w:rPr>
          <w:sz w:val="24"/>
          <w:szCs w:val="24"/>
        </w:rPr>
        <w:t>растениях</w:t>
      </w:r>
      <w:r w:rsidR="00A01096" w:rsidRPr="00A01096">
        <w:rPr>
          <w:sz w:val="24"/>
          <w:szCs w:val="24"/>
        </w:rPr>
        <w:t xml:space="preserve"> </w:t>
      </w:r>
      <w:r w:rsidR="008F33A9">
        <w:rPr>
          <w:sz w:val="24"/>
          <w:szCs w:val="24"/>
        </w:rPr>
        <w:t xml:space="preserve"> серии</w:t>
      </w:r>
      <w:r w:rsidR="0038602B">
        <w:rPr>
          <w:sz w:val="24"/>
          <w:szCs w:val="24"/>
        </w:rPr>
        <w:t xml:space="preserve"> </w:t>
      </w:r>
      <w:r w:rsidR="008F33A9">
        <w:rPr>
          <w:sz w:val="24"/>
          <w:szCs w:val="24"/>
        </w:rPr>
        <w:t xml:space="preserve">  </w:t>
      </w:r>
      <w:r w:rsidR="00A01096" w:rsidRPr="00A01096">
        <w:rPr>
          <w:sz w:val="24"/>
          <w:szCs w:val="24"/>
        </w:rPr>
        <w:t>Nt-</w:t>
      </w:r>
      <w:r w:rsidR="00A01096">
        <w:rPr>
          <w:sz w:val="24"/>
          <w:szCs w:val="24"/>
        </w:rPr>
        <w:t>Р</w:t>
      </w:r>
      <w:r w:rsidR="00A01096" w:rsidRPr="00A01096">
        <w:rPr>
          <w:sz w:val="24"/>
          <w:szCs w:val="24"/>
        </w:rPr>
        <w:t>psbA-</w:t>
      </w:r>
      <w:r w:rsidR="00FE30DC">
        <w:rPr>
          <w:sz w:val="24"/>
          <w:szCs w:val="24"/>
        </w:rPr>
        <w:t>117</w:t>
      </w:r>
      <w:r w:rsidR="008F33A9">
        <w:rPr>
          <w:sz w:val="24"/>
          <w:szCs w:val="24"/>
        </w:rPr>
        <w:t xml:space="preserve">  свидетельствует  о </w:t>
      </w:r>
    </w:p>
    <w:p w:rsidR="009F470A" w:rsidRDefault="009F470A">
      <w:pPr>
        <w:ind w:firstLine="0"/>
        <w:jc w:val="left"/>
        <w:rPr>
          <w:sz w:val="24"/>
          <w:szCs w:val="24"/>
        </w:rPr>
      </w:pPr>
      <w:r>
        <w:rPr>
          <w:sz w:val="24"/>
          <w:szCs w:val="24"/>
        </w:rPr>
        <w:br w:type="page"/>
      </w:r>
    </w:p>
    <w:p w:rsidR="0038602B" w:rsidRDefault="00F90C56" w:rsidP="0038602B">
      <w:pPr>
        <w:spacing w:line="360" w:lineRule="auto"/>
        <w:ind w:firstLine="709"/>
        <w:rPr>
          <w:sz w:val="24"/>
          <w:szCs w:val="24"/>
        </w:rPr>
      </w:pPr>
      <w:r w:rsidRPr="003F4F7F">
        <w:rPr>
          <w:rFonts w:eastAsia="SimSun"/>
          <w:bCs/>
          <w:noProof/>
          <w:sz w:val="24"/>
          <w:szCs w:val="24"/>
        </w:rPr>
        <w:lastRenderedPageBreak/>
        <w:drawing>
          <wp:inline distT="0" distB="0" distL="0" distR="0">
            <wp:extent cx="5045205" cy="7581900"/>
            <wp:effectExtent l="0" t="0" r="3175" b="0"/>
            <wp:docPr id="16" name="Рисунок 16" descr="07-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7-R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5687" cy="7582624"/>
                    </a:xfrm>
                    <a:prstGeom prst="rect">
                      <a:avLst/>
                    </a:prstGeom>
                    <a:noFill/>
                    <a:ln>
                      <a:noFill/>
                    </a:ln>
                  </pic:spPr>
                </pic:pic>
              </a:graphicData>
            </a:graphic>
          </wp:inline>
        </w:drawing>
      </w:r>
    </w:p>
    <w:p w:rsidR="0038602B" w:rsidRDefault="0038602B" w:rsidP="0038602B">
      <w:pPr>
        <w:ind w:left="143" w:firstLine="850"/>
        <w:rPr>
          <w:rFonts w:eastAsia="SimSun"/>
          <w:bCs/>
          <w:sz w:val="24"/>
          <w:szCs w:val="24"/>
          <w:lang w:eastAsia="en-US"/>
        </w:rPr>
      </w:pPr>
      <w:r w:rsidRPr="00B51D54">
        <w:rPr>
          <w:sz w:val="24"/>
          <w:szCs w:val="24"/>
        </w:rPr>
        <w:t>А</w:t>
      </w:r>
      <w:r>
        <w:rPr>
          <w:sz w:val="24"/>
          <w:szCs w:val="24"/>
        </w:rPr>
        <w:t>, – область интеграции трансгенов в пластомный геном растений дикого типа;</w:t>
      </w:r>
      <w:r w:rsidRPr="00E46315">
        <w:rPr>
          <w:sz w:val="24"/>
          <w:szCs w:val="24"/>
        </w:rPr>
        <w:t xml:space="preserve"> </w:t>
      </w:r>
      <w:r w:rsidRPr="00B51D54">
        <w:rPr>
          <w:sz w:val="24"/>
          <w:szCs w:val="24"/>
        </w:rPr>
        <w:t>Б</w:t>
      </w:r>
      <w:r>
        <w:rPr>
          <w:sz w:val="24"/>
          <w:szCs w:val="24"/>
        </w:rPr>
        <w:t xml:space="preserve">, В – та же область в геноме растений, трансформированных геном </w:t>
      </w:r>
      <w:r w:rsidRPr="0095766C">
        <w:rPr>
          <w:i/>
          <w:sz w:val="24"/>
          <w:szCs w:val="24"/>
        </w:rPr>
        <w:t>sppv117</w:t>
      </w:r>
      <w:r>
        <w:rPr>
          <w:sz w:val="24"/>
          <w:szCs w:val="24"/>
        </w:rPr>
        <w:t xml:space="preserve"> под контролем промоторов </w:t>
      </w:r>
      <w:r w:rsidRPr="00203176">
        <w:rPr>
          <w:sz w:val="24"/>
          <w:szCs w:val="24"/>
          <w:lang w:val="en-US"/>
        </w:rPr>
        <w:t>P</w:t>
      </w:r>
      <w:r w:rsidRPr="00203176">
        <w:rPr>
          <w:i/>
          <w:sz w:val="24"/>
          <w:szCs w:val="24"/>
          <w:lang w:val="en-US"/>
        </w:rPr>
        <w:t>psbA</w:t>
      </w:r>
      <w:r>
        <w:rPr>
          <w:sz w:val="24"/>
          <w:szCs w:val="24"/>
        </w:rPr>
        <w:t xml:space="preserve"> и </w:t>
      </w:r>
      <w:r>
        <w:rPr>
          <w:sz w:val="24"/>
          <w:szCs w:val="24"/>
          <w:lang w:val="en-US"/>
        </w:rPr>
        <w:t>P</w:t>
      </w:r>
      <w:r w:rsidRPr="00203176">
        <w:rPr>
          <w:i/>
          <w:sz w:val="24"/>
          <w:szCs w:val="24"/>
          <w:lang w:val="en-US"/>
        </w:rPr>
        <w:t>rrn</w:t>
      </w:r>
      <w:r w:rsidRPr="00203176">
        <w:rPr>
          <w:sz w:val="24"/>
          <w:szCs w:val="24"/>
        </w:rPr>
        <w:t xml:space="preserve">; </w:t>
      </w:r>
      <w:r>
        <w:rPr>
          <w:sz w:val="24"/>
          <w:szCs w:val="24"/>
        </w:rPr>
        <w:t xml:space="preserve">Г </w:t>
      </w:r>
      <w:r w:rsidRPr="005067DF">
        <w:rPr>
          <w:sz w:val="24"/>
          <w:szCs w:val="24"/>
        </w:rPr>
        <w:t>–</w:t>
      </w:r>
      <w:r>
        <w:rPr>
          <w:sz w:val="24"/>
          <w:szCs w:val="24"/>
        </w:rPr>
        <w:t xml:space="preserve"> </w:t>
      </w:r>
      <w:r w:rsidRPr="005067DF">
        <w:rPr>
          <w:sz w:val="24"/>
          <w:szCs w:val="24"/>
        </w:rPr>
        <w:t xml:space="preserve">та же область в геноме растений, трансформированных геном </w:t>
      </w:r>
      <w:r w:rsidRPr="005067DF">
        <w:rPr>
          <w:i/>
          <w:sz w:val="24"/>
          <w:szCs w:val="24"/>
        </w:rPr>
        <w:t>sppv060Δ</w:t>
      </w:r>
      <w:r w:rsidRPr="005067DF">
        <w:rPr>
          <w:sz w:val="24"/>
          <w:szCs w:val="24"/>
        </w:rPr>
        <w:t xml:space="preserve"> под контролем промоторов P</w:t>
      </w:r>
      <w:r w:rsidRPr="005067DF">
        <w:rPr>
          <w:i/>
          <w:sz w:val="24"/>
          <w:szCs w:val="24"/>
        </w:rPr>
        <w:t>rrn</w:t>
      </w:r>
      <w:r>
        <w:rPr>
          <w:sz w:val="24"/>
          <w:szCs w:val="24"/>
        </w:rPr>
        <w:t>; Г, Д – блот-гибридизация ДНК растений</w:t>
      </w:r>
      <w:r w:rsidRPr="00203176">
        <w:rPr>
          <w:sz w:val="24"/>
          <w:szCs w:val="24"/>
        </w:rPr>
        <w:t xml:space="preserve"> </w:t>
      </w:r>
      <w:r>
        <w:rPr>
          <w:sz w:val="24"/>
          <w:szCs w:val="24"/>
        </w:rPr>
        <w:t xml:space="preserve">серии </w:t>
      </w:r>
      <w:r w:rsidRPr="00120E64">
        <w:rPr>
          <w:sz w:val="24"/>
          <w:szCs w:val="24"/>
        </w:rPr>
        <w:t>Nt-</w:t>
      </w:r>
      <w:r>
        <w:rPr>
          <w:sz w:val="24"/>
          <w:szCs w:val="24"/>
          <w:lang w:val="en-US"/>
        </w:rPr>
        <w:t>P</w:t>
      </w:r>
      <w:r>
        <w:rPr>
          <w:sz w:val="24"/>
          <w:szCs w:val="24"/>
        </w:rPr>
        <w:t xml:space="preserve">psbA-117, </w:t>
      </w:r>
      <w:r w:rsidRPr="00C17A37">
        <w:rPr>
          <w:sz w:val="24"/>
          <w:szCs w:val="24"/>
        </w:rPr>
        <w:t>Nt-Prrn-117</w:t>
      </w:r>
      <w:r>
        <w:rPr>
          <w:sz w:val="24"/>
          <w:szCs w:val="24"/>
        </w:rPr>
        <w:t xml:space="preserve">; Е – </w:t>
      </w:r>
      <w:r w:rsidRPr="00203176">
        <w:rPr>
          <w:sz w:val="24"/>
          <w:szCs w:val="24"/>
        </w:rPr>
        <w:t>блот-гибридизация ДНК растений</w:t>
      </w:r>
      <w:r w:rsidRPr="00203176">
        <w:t xml:space="preserve"> </w:t>
      </w:r>
      <w:r w:rsidRPr="00203176">
        <w:rPr>
          <w:sz w:val="24"/>
          <w:szCs w:val="24"/>
        </w:rPr>
        <w:t>Nt-Prrn-060</w:t>
      </w:r>
      <w:r>
        <w:rPr>
          <w:sz w:val="24"/>
          <w:szCs w:val="24"/>
        </w:rPr>
        <w:t>Δ</w:t>
      </w:r>
      <w:r w:rsidRPr="00203176">
        <w:rPr>
          <w:rFonts w:eastAsia="SimSun"/>
          <w:bCs/>
          <w:sz w:val="24"/>
          <w:szCs w:val="24"/>
          <w:lang w:eastAsia="en-US"/>
        </w:rPr>
        <w:t>.</w:t>
      </w:r>
    </w:p>
    <w:p w:rsidR="0038602B" w:rsidRPr="00203176" w:rsidRDefault="0038602B" w:rsidP="0038602B">
      <w:pPr>
        <w:ind w:left="143" w:firstLine="850"/>
        <w:rPr>
          <w:rFonts w:eastAsia="SimSun"/>
          <w:bCs/>
          <w:sz w:val="24"/>
          <w:szCs w:val="24"/>
          <w:lang w:eastAsia="en-US"/>
        </w:rPr>
      </w:pPr>
    </w:p>
    <w:p w:rsidR="00844104" w:rsidRDefault="0038602B" w:rsidP="0038602B">
      <w:pPr>
        <w:ind w:firstLine="426"/>
        <w:jc w:val="center"/>
        <w:rPr>
          <w:sz w:val="24"/>
          <w:szCs w:val="24"/>
        </w:rPr>
      </w:pPr>
      <w:r>
        <w:rPr>
          <w:sz w:val="24"/>
          <w:szCs w:val="24"/>
        </w:rPr>
        <w:t>Рисунок 7 – Саузерн-блот анализ</w:t>
      </w:r>
      <w:r w:rsidRPr="00B51D54">
        <w:rPr>
          <w:sz w:val="24"/>
          <w:szCs w:val="24"/>
        </w:rPr>
        <w:t xml:space="preserve"> т</w:t>
      </w:r>
      <w:r>
        <w:rPr>
          <w:sz w:val="24"/>
          <w:szCs w:val="24"/>
        </w:rPr>
        <w:t>ранспластомных растений табака</w:t>
      </w:r>
    </w:p>
    <w:p w:rsidR="00844104" w:rsidRDefault="00844104">
      <w:pPr>
        <w:ind w:firstLine="0"/>
        <w:jc w:val="left"/>
        <w:rPr>
          <w:sz w:val="24"/>
          <w:szCs w:val="24"/>
        </w:rPr>
      </w:pPr>
      <w:r>
        <w:rPr>
          <w:sz w:val="24"/>
          <w:szCs w:val="24"/>
        </w:rPr>
        <w:br w:type="page"/>
      </w:r>
    </w:p>
    <w:p w:rsidR="00DB1ECD" w:rsidRPr="00E741F2" w:rsidRDefault="00A01096" w:rsidP="0038602B">
      <w:pPr>
        <w:spacing w:line="360" w:lineRule="auto"/>
        <w:ind w:firstLine="0"/>
        <w:rPr>
          <w:sz w:val="24"/>
          <w:szCs w:val="24"/>
        </w:rPr>
      </w:pPr>
      <w:r w:rsidRPr="00A01096">
        <w:rPr>
          <w:sz w:val="24"/>
          <w:szCs w:val="24"/>
        </w:rPr>
        <w:lastRenderedPageBreak/>
        <w:t xml:space="preserve">генетической однородности хлоропластной ДНК, </w:t>
      </w:r>
      <w:r w:rsidR="000B6B05">
        <w:rPr>
          <w:sz w:val="24"/>
          <w:szCs w:val="24"/>
        </w:rPr>
        <w:t>содержащей</w:t>
      </w:r>
      <w:r w:rsidRPr="00A01096">
        <w:rPr>
          <w:sz w:val="24"/>
          <w:szCs w:val="24"/>
        </w:rPr>
        <w:t xml:space="preserve"> </w:t>
      </w:r>
      <w:r w:rsidR="005C1000">
        <w:rPr>
          <w:sz w:val="24"/>
          <w:szCs w:val="24"/>
        </w:rPr>
        <w:t xml:space="preserve">ген </w:t>
      </w:r>
      <w:r w:rsidR="005C1000" w:rsidRPr="005C1000">
        <w:rPr>
          <w:i/>
          <w:sz w:val="24"/>
          <w:szCs w:val="24"/>
          <w:lang w:val="en-US"/>
        </w:rPr>
        <w:t>sppv</w:t>
      </w:r>
      <w:r w:rsidR="005C1000" w:rsidRPr="005C1000">
        <w:rPr>
          <w:i/>
          <w:sz w:val="24"/>
          <w:szCs w:val="24"/>
        </w:rPr>
        <w:t>117</w:t>
      </w:r>
      <w:r w:rsidR="00D3602A">
        <w:rPr>
          <w:sz w:val="24"/>
          <w:szCs w:val="24"/>
        </w:rPr>
        <w:t xml:space="preserve"> под контролем промотора </w:t>
      </w:r>
      <w:r w:rsidR="00D3602A">
        <w:rPr>
          <w:sz w:val="24"/>
          <w:szCs w:val="24"/>
          <w:lang w:val="en-US"/>
        </w:rPr>
        <w:t>P</w:t>
      </w:r>
      <w:r w:rsidR="00D3602A" w:rsidRPr="00D3602A">
        <w:rPr>
          <w:i/>
          <w:sz w:val="24"/>
          <w:szCs w:val="24"/>
          <w:lang w:val="en-US"/>
        </w:rPr>
        <w:t>psbA</w:t>
      </w:r>
      <w:r w:rsidR="005C4731">
        <w:rPr>
          <w:sz w:val="24"/>
          <w:szCs w:val="24"/>
        </w:rPr>
        <w:t xml:space="preserve"> (рисунки </w:t>
      </w:r>
      <w:r w:rsidR="0053790D" w:rsidRPr="0053790D">
        <w:rPr>
          <w:sz w:val="24"/>
          <w:szCs w:val="24"/>
        </w:rPr>
        <w:t>7</w:t>
      </w:r>
      <w:r w:rsidR="005C4731">
        <w:rPr>
          <w:sz w:val="24"/>
          <w:szCs w:val="24"/>
        </w:rPr>
        <w:t xml:space="preserve">Б, </w:t>
      </w:r>
      <w:r w:rsidR="0053790D" w:rsidRPr="0053790D">
        <w:rPr>
          <w:sz w:val="24"/>
          <w:szCs w:val="24"/>
        </w:rPr>
        <w:t>7</w:t>
      </w:r>
      <w:r w:rsidR="005C4731">
        <w:rPr>
          <w:sz w:val="24"/>
          <w:szCs w:val="24"/>
        </w:rPr>
        <w:t>Д). В линиях</w:t>
      </w:r>
      <w:r w:rsidRPr="00A01096">
        <w:rPr>
          <w:sz w:val="24"/>
          <w:szCs w:val="24"/>
        </w:rPr>
        <w:t xml:space="preserve"> </w:t>
      </w:r>
      <w:r w:rsidR="00FE30DC">
        <w:rPr>
          <w:sz w:val="24"/>
          <w:szCs w:val="24"/>
        </w:rPr>
        <w:t xml:space="preserve">серий </w:t>
      </w:r>
      <w:r w:rsidRPr="00A01096">
        <w:rPr>
          <w:sz w:val="24"/>
          <w:szCs w:val="24"/>
        </w:rPr>
        <w:t>Nt-</w:t>
      </w:r>
      <w:r>
        <w:rPr>
          <w:sz w:val="24"/>
          <w:szCs w:val="24"/>
        </w:rPr>
        <w:t>Р</w:t>
      </w:r>
      <w:r w:rsidRPr="00A01096">
        <w:rPr>
          <w:sz w:val="24"/>
          <w:szCs w:val="24"/>
        </w:rPr>
        <w:t>rrn-</w:t>
      </w:r>
      <w:r w:rsidR="00FE30DC">
        <w:rPr>
          <w:sz w:val="24"/>
          <w:szCs w:val="24"/>
        </w:rPr>
        <w:t xml:space="preserve">117 и </w:t>
      </w:r>
      <w:r w:rsidR="00FE30DC" w:rsidRPr="00A01096">
        <w:rPr>
          <w:sz w:val="24"/>
          <w:szCs w:val="24"/>
        </w:rPr>
        <w:t>Nt-</w:t>
      </w:r>
      <w:r w:rsidR="00FE30DC">
        <w:rPr>
          <w:sz w:val="24"/>
          <w:szCs w:val="24"/>
        </w:rPr>
        <w:t>Рrrn-060</w:t>
      </w:r>
      <w:r w:rsidR="0053790D">
        <w:rPr>
          <w:sz w:val="24"/>
          <w:szCs w:val="24"/>
        </w:rPr>
        <w:t>Δ</w:t>
      </w:r>
      <w:r w:rsidRPr="00A01096">
        <w:rPr>
          <w:sz w:val="24"/>
          <w:szCs w:val="24"/>
        </w:rPr>
        <w:t xml:space="preserve"> </w:t>
      </w:r>
      <w:r w:rsidR="00FE30DC">
        <w:rPr>
          <w:sz w:val="24"/>
          <w:szCs w:val="24"/>
        </w:rPr>
        <w:t>помимо ожидаем</w:t>
      </w:r>
      <w:r w:rsidR="00371E3B">
        <w:rPr>
          <w:sz w:val="24"/>
          <w:szCs w:val="24"/>
        </w:rPr>
        <w:t>ых фрагментов</w:t>
      </w:r>
      <w:r w:rsidR="00FE30DC">
        <w:rPr>
          <w:sz w:val="24"/>
          <w:szCs w:val="24"/>
        </w:rPr>
        <w:t xml:space="preserve"> </w:t>
      </w:r>
      <w:r w:rsidR="000B6B05">
        <w:rPr>
          <w:sz w:val="24"/>
          <w:szCs w:val="24"/>
        </w:rPr>
        <w:t>длиной</w:t>
      </w:r>
      <w:r w:rsidR="00FE30DC">
        <w:rPr>
          <w:sz w:val="24"/>
          <w:szCs w:val="24"/>
        </w:rPr>
        <w:t xml:space="preserve"> </w:t>
      </w:r>
      <w:r w:rsidR="005C4731">
        <w:rPr>
          <w:sz w:val="24"/>
          <w:szCs w:val="24"/>
        </w:rPr>
        <w:t>5</w:t>
      </w:r>
      <w:r w:rsidR="00D3602A">
        <w:rPr>
          <w:sz w:val="24"/>
          <w:szCs w:val="24"/>
        </w:rPr>
        <w:t>,2</w:t>
      </w:r>
      <w:r w:rsidR="00371E3B">
        <w:rPr>
          <w:sz w:val="24"/>
          <w:szCs w:val="24"/>
        </w:rPr>
        <w:t xml:space="preserve"> </w:t>
      </w:r>
      <w:r w:rsidR="00FE30DC">
        <w:rPr>
          <w:sz w:val="24"/>
          <w:szCs w:val="24"/>
        </w:rPr>
        <w:t>т.п.н.</w:t>
      </w:r>
      <w:r w:rsidR="000F0AA6">
        <w:rPr>
          <w:sz w:val="24"/>
          <w:szCs w:val="24"/>
        </w:rPr>
        <w:t xml:space="preserve"> и</w:t>
      </w:r>
      <w:r w:rsidR="00D3602A" w:rsidRPr="00D3602A">
        <w:rPr>
          <w:sz w:val="24"/>
          <w:szCs w:val="24"/>
        </w:rPr>
        <w:t xml:space="preserve"> </w:t>
      </w:r>
      <w:r w:rsidR="00D3602A">
        <w:rPr>
          <w:sz w:val="24"/>
          <w:szCs w:val="24"/>
        </w:rPr>
        <w:t>5,3 т.п.н.</w:t>
      </w:r>
      <w:r w:rsidR="00FE30DC">
        <w:rPr>
          <w:sz w:val="24"/>
          <w:szCs w:val="24"/>
        </w:rPr>
        <w:t xml:space="preserve"> </w:t>
      </w:r>
      <w:r w:rsidRPr="00A01096">
        <w:rPr>
          <w:sz w:val="24"/>
          <w:szCs w:val="24"/>
        </w:rPr>
        <w:t>выявлено несколько фрагментов, гибридизующихся с зондом и отмечен</w:t>
      </w:r>
      <w:r w:rsidR="002C1ECB">
        <w:rPr>
          <w:sz w:val="24"/>
          <w:szCs w:val="24"/>
        </w:rPr>
        <w:t>ных на рисунке звездочками (рисунки</w:t>
      </w:r>
      <w:r w:rsidR="005C4731">
        <w:rPr>
          <w:sz w:val="24"/>
          <w:szCs w:val="24"/>
        </w:rPr>
        <w:t xml:space="preserve"> </w:t>
      </w:r>
      <w:r w:rsidR="0053790D" w:rsidRPr="0053790D">
        <w:rPr>
          <w:sz w:val="24"/>
          <w:szCs w:val="24"/>
        </w:rPr>
        <w:t>7</w:t>
      </w:r>
      <w:r w:rsidR="000B6B05">
        <w:rPr>
          <w:sz w:val="24"/>
          <w:szCs w:val="24"/>
        </w:rPr>
        <w:t xml:space="preserve">Д, </w:t>
      </w:r>
      <w:r w:rsidR="0053790D" w:rsidRPr="0053790D">
        <w:rPr>
          <w:sz w:val="24"/>
          <w:szCs w:val="24"/>
        </w:rPr>
        <w:t>7</w:t>
      </w:r>
      <w:r w:rsidR="00371E3B">
        <w:rPr>
          <w:sz w:val="24"/>
          <w:szCs w:val="24"/>
        </w:rPr>
        <w:t>Е</w:t>
      </w:r>
      <w:r w:rsidRPr="00A01096">
        <w:rPr>
          <w:sz w:val="24"/>
          <w:szCs w:val="24"/>
        </w:rPr>
        <w:t>)</w:t>
      </w:r>
      <w:r w:rsidR="00054CEB">
        <w:rPr>
          <w:sz w:val="24"/>
          <w:szCs w:val="24"/>
        </w:rPr>
        <w:t>. Данный факт свидетельствует о</w:t>
      </w:r>
      <w:r w:rsidRPr="00A01096">
        <w:rPr>
          <w:sz w:val="24"/>
          <w:szCs w:val="24"/>
        </w:rPr>
        <w:t xml:space="preserve"> </w:t>
      </w:r>
      <w:r w:rsidR="00451115">
        <w:rPr>
          <w:sz w:val="24"/>
          <w:szCs w:val="24"/>
        </w:rPr>
        <w:t>гетеро</w:t>
      </w:r>
      <w:r w:rsidRPr="00A01096">
        <w:rPr>
          <w:sz w:val="24"/>
          <w:szCs w:val="24"/>
        </w:rPr>
        <w:t>генности пластид</w:t>
      </w:r>
      <w:r w:rsidR="00054CEB">
        <w:rPr>
          <w:sz w:val="24"/>
          <w:szCs w:val="24"/>
        </w:rPr>
        <w:t>ных геномов</w:t>
      </w:r>
      <w:r w:rsidRPr="00A01096">
        <w:rPr>
          <w:sz w:val="24"/>
          <w:szCs w:val="24"/>
        </w:rPr>
        <w:t xml:space="preserve">, возможно, вызванной межмолекулярной посттрансформационной рекомбинацией между эндогенными и привнесенными в составе </w:t>
      </w:r>
      <w:r w:rsidR="000B6B05">
        <w:rPr>
          <w:sz w:val="24"/>
          <w:szCs w:val="24"/>
        </w:rPr>
        <w:t>конструкций</w:t>
      </w:r>
      <w:r w:rsidRPr="00A01096">
        <w:rPr>
          <w:sz w:val="24"/>
          <w:szCs w:val="24"/>
        </w:rPr>
        <w:t xml:space="preserve"> пластидными регуляторными элементами (промоторами, терминаторами, 5’-НТП), что может привести к утрате трансгенов и/или гетерогенности пластид в транспластомных растениях</w:t>
      </w:r>
      <w:r w:rsidR="000E4806" w:rsidRPr="000E4806">
        <w:rPr>
          <w:sz w:val="24"/>
          <w:szCs w:val="24"/>
        </w:rPr>
        <w:t>.</w:t>
      </w:r>
      <w:r w:rsidR="000E4806" w:rsidRPr="000E4806">
        <w:t xml:space="preserve"> </w:t>
      </w:r>
      <w:r w:rsidR="00E741F2" w:rsidRPr="00E741F2">
        <w:rPr>
          <w:sz w:val="24"/>
          <w:szCs w:val="24"/>
        </w:rPr>
        <w:t>Теоретически</w:t>
      </w:r>
      <w:r w:rsidR="00E741F2">
        <w:t xml:space="preserve"> </w:t>
      </w:r>
      <w:r w:rsidR="00E741F2" w:rsidRPr="00E741F2">
        <w:rPr>
          <w:sz w:val="24"/>
          <w:szCs w:val="24"/>
        </w:rPr>
        <w:t>каждый</w:t>
      </w:r>
      <w:r w:rsidR="00E741F2">
        <w:t xml:space="preserve"> </w:t>
      </w:r>
      <w:r w:rsidR="00E741F2" w:rsidRPr="00EC11D5">
        <w:rPr>
          <w:sz w:val="24"/>
          <w:szCs w:val="24"/>
        </w:rPr>
        <w:t xml:space="preserve">привнесенный </w:t>
      </w:r>
      <w:r w:rsidR="00E46315">
        <w:rPr>
          <w:sz w:val="24"/>
          <w:szCs w:val="24"/>
        </w:rPr>
        <w:t xml:space="preserve">в составе вектора </w:t>
      </w:r>
      <w:r w:rsidR="00E741F2" w:rsidRPr="00EC11D5">
        <w:rPr>
          <w:sz w:val="24"/>
          <w:szCs w:val="24"/>
        </w:rPr>
        <w:t xml:space="preserve">элемент </w:t>
      </w:r>
      <w:r w:rsidR="00E46315">
        <w:rPr>
          <w:sz w:val="24"/>
          <w:szCs w:val="24"/>
        </w:rPr>
        <w:t>может вызвать</w:t>
      </w:r>
      <w:r w:rsidR="00EC11D5" w:rsidRPr="00EC11D5">
        <w:rPr>
          <w:sz w:val="24"/>
          <w:szCs w:val="24"/>
        </w:rPr>
        <w:t xml:space="preserve"> </w:t>
      </w:r>
      <w:r w:rsidR="00E46315">
        <w:rPr>
          <w:sz w:val="24"/>
          <w:szCs w:val="24"/>
        </w:rPr>
        <w:t xml:space="preserve">образование как минимум </w:t>
      </w:r>
      <w:r w:rsidR="00EC11D5" w:rsidRPr="00EC11D5">
        <w:rPr>
          <w:sz w:val="24"/>
          <w:szCs w:val="24"/>
        </w:rPr>
        <w:t>дв</w:t>
      </w:r>
      <w:r w:rsidR="00E46315">
        <w:rPr>
          <w:sz w:val="24"/>
          <w:szCs w:val="24"/>
        </w:rPr>
        <w:t>ух</w:t>
      </w:r>
      <w:r w:rsidR="00EC11D5" w:rsidRPr="00EC11D5">
        <w:rPr>
          <w:sz w:val="24"/>
          <w:szCs w:val="24"/>
        </w:rPr>
        <w:t xml:space="preserve"> </w:t>
      </w:r>
      <w:r w:rsidR="00E46315">
        <w:rPr>
          <w:sz w:val="24"/>
          <w:szCs w:val="24"/>
        </w:rPr>
        <w:t>видов нежелательных</w:t>
      </w:r>
      <w:r w:rsidR="00EC11D5" w:rsidRPr="00EC11D5">
        <w:rPr>
          <w:sz w:val="24"/>
          <w:szCs w:val="24"/>
        </w:rPr>
        <w:t xml:space="preserve"> </w:t>
      </w:r>
      <w:r w:rsidR="00E46315">
        <w:rPr>
          <w:sz w:val="24"/>
          <w:szCs w:val="24"/>
        </w:rPr>
        <w:t xml:space="preserve">продуктов </w:t>
      </w:r>
      <w:r w:rsidR="00EC11D5" w:rsidRPr="00EC11D5">
        <w:rPr>
          <w:sz w:val="24"/>
          <w:szCs w:val="24"/>
        </w:rPr>
        <w:t>рекомбинаци</w:t>
      </w:r>
      <w:r w:rsidR="00E46315">
        <w:rPr>
          <w:sz w:val="24"/>
          <w:szCs w:val="24"/>
        </w:rPr>
        <w:t>и</w:t>
      </w:r>
      <w:r w:rsidR="00EC11D5">
        <w:t xml:space="preserve">. </w:t>
      </w:r>
      <w:r w:rsidR="00EC11D5" w:rsidRPr="00EC11D5">
        <w:rPr>
          <w:sz w:val="24"/>
          <w:szCs w:val="24"/>
        </w:rPr>
        <w:t>Мак</w:t>
      </w:r>
      <w:r w:rsidR="00E46315">
        <w:rPr>
          <w:sz w:val="24"/>
          <w:szCs w:val="24"/>
        </w:rPr>
        <w:t>Ке</w:t>
      </w:r>
      <w:r w:rsidR="00EC11D5" w:rsidRPr="00EC11D5">
        <w:rPr>
          <w:sz w:val="24"/>
          <w:szCs w:val="24"/>
        </w:rPr>
        <w:t>йб с соавторами</w:t>
      </w:r>
      <w:r w:rsidR="00EC11D5">
        <w:t xml:space="preserve"> </w:t>
      </w:r>
      <w:r w:rsidR="00EC11D5" w:rsidRPr="00EC11D5">
        <w:rPr>
          <w:sz w:val="24"/>
          <w:szCs w:val="24"/>
        </w:rPr>
        <w:t>описал</w:t>
      </w:r>
      <w:r w:rsidR="00EC11D5">
        <w:t xml:space="preserve"> </w:t>
      </w:r>
      <w:r w:rsidR="00EC11D5">
        <w:rPr>
          <w:sz w:val="24"/>
          <w:szCs w:val="24"/>
        </w:rPr>
        <w:t>с</w:t>
      </w:r>
      <w:r w:rsidR="00E741F2">
        <w:rPr>
          <w:sz w:val="24"/>
          <w:szCs w:val="24"/>
        </w:rPr>
        <w:t xml:space="preserve">лучай </w:t>
      </w:r>
      <w:r w:rsidR="00EC11D5">
        <w:rPr>
          <w:sz w:val="24"/>
          <w:szCs w:val="24"/>
        </w:rPr>
        <w:t xml:space="preserve">рекомбинации между нативной и привнесенной копией терминатора </w:t>
      </w:r>
      <w:r w:rsidR="00EC11D5">
        <w:rPr>
          <w:sz w:val="24"/>
          <w:szCs w:val="24"/>
          <w:lang w:val="en-US"/>
        </w:rPr>
        <w:t>T</w:t>
      </w:r>
      <w:r w:rsidR="00EC11D5" w:rsidRPr="003B02B7">
        <w:rPr>
          <w:i/>
          <w:sz w:val="24"/>
          <w:szCs w:val="24"/>
          <w:lang w:val="en-US"/>
        </w:rPr>
        <w:t>rbcL</w:t>
      </w:r>
      <w:r w:rsidR="003B02B7" w:rsidRPr="003B02B7">
        <w:rPr>
          <w:sz w:val="24"/>
          <w:szCs w:val="24"/>
        </w:rPr>
        <w:t xml:space="preserve"> </w:t>
      </w:r>
      <w:r w:rsidR="003B02B7">
        <w:rPr>
          <w:sz w:val="24"/>
          <w:szCs w:val="24"/>
        </w:rPr>
        <w:t xml:space="preserve">в прямой ориентации </w:t>
      </w:r>
      <w:r w:rsidR="003B02B7" w:rsidRPr="003B02B7">
        <w:rPr>
          <w:sz w:val="24"/>
          <w:szCs w:val="24"/>
        </w:rPr>
        <w:t xml:space="preserve">[29]. </w:t>
      </w:r>
      <w:r w:rsidR="003B02B7">
        <w:rPr>
          <w:sz w:val="24"/>
          <w:szCs w:val="24"/>
        </w:rPr>
        <w:t xml:space="preserve">Также описан случай рекомбинации между </w:t>
      </w:r>
      <w:r w:rsidR="00E46315">
        <w:rPr>
          <w:sz w:val="24"/>
          <w:szCs w:val="24"/>
        </w:rPr>
        <w:t xml:space="preserve">двумя </w:t>
      </w:r>
      <w:r w:rsidR="003B02B7">
        <w:rPr>
          <w:sz w:val="24"/>
          <w:szCs w:val="24"/>
        </w:rPr>
        <w:t xml:space="preserve">копиями промотора </w:t>
      </w:r>
      <w:r w:rsidR="003B02B7">
        <w:rPr>
          <w:sz w:val="24"/>
          <w:szCs w:val="24"/>
          <w:lang w:val="en-US"/>
        </w:rPr>
        <w:t>P</w:t>
      </w:r>
      <w:r w:rsidR="003B02B7" w:rsidRPr="003B02B7">
        <w:rPr>
          <w:i/>
          <w:sz w:val="24"/>
          <w:szCs w:val="24"/>
          <w:lang w:val="en-US"/>
        </w:rPr>
        <w:t>psbA</w:t>
      </w:r>
      <w:r w:rsidR="003B02B7" w:rsidRPr="003B02B7">
        <w:rPr>
          <w:sz w:val="24"/>
          <w:szCs w:val="24"/>
        </w:rPr>
        <w:t xml:space="preserve"> [30].</w:t>
      </w:r>
    </w:p>
    <w:p w:rsidR="00E741F2" w:rsidRPr="00E741F2" w:rsidRDefault="00E741F2" w:rsidP="00193911">
      <w:pPr>
        <w:spacing w:line="360" w:lineRule="auto"/>
        <w:ind w:firstLine="709"/>
        <w:rPr>
          <w:sz w:val="24"/>
          <w:szCs w:val="24"/>
        </w:rPr>
      </w:pPr>
    </w:p>
    <w:p w:rsidR="00DB1ECD" w:rsidRPr="00915E64" w:rsidRDefault="00DB1ECD" w:rsidP="00DB1ECD">
      <w:pPr>
        <w:spacing w:line="360" w:lineRule="auto"/>
        <w:ind w:firstLine="709"/>
        <w:rPr>
          <w:b/>
          <w:sz w:val="24"/>
          <w:szCs w:val="24"/>
        </w:rPr>
      </w:pPr>
      <w:r w:rsidRPr="00915E64">
        <w:rPr>
          <w:b/>
          <w:sz w:val="24"/>
          <w:szCs w:val="24"/>
        </w:rPr>
        <w:t>3.8</w:t>
      </w:r>
      <w:r w:rsidRPr="00915E64">
        <w:rPr>
          <w:b/>
          <w:sz w:val="24"/>
          <w:szCs w:val="24"/>
        </w:rPr>
        <w:tab/>
        <w:t>Разработка и оптимизация технологии очистки белков SPPV-А27L и SPPV-L1RΔ из растительной ткани</w:t>
      </w:r>
    </w:p>
    <w:p w:rsidR="0038602B" w:rsidRPr="009F470A" w:rsidRDefault="00D3602A" w:rsidP="009F470A">
      <w:pPr>
        <w:spacing w:line="360" w:lineRule="auto"/>
        <w:ind w:firstLine="709"/>
        <w:rPr>
          <w:sz w:val="24"/>
          <w:szCs w:val="24"/>
        </w:rPr>
      </w:pPr>
      <w:r>
        <w:rPr>
          <w:sz w:val="24"/>
          <w:szCs w:val="24"/>
        </w:rPr>
        <w:t xml:space="preserve">Очистка рекомбинантных белков </w:t>
      </w:r>
      <w:r w:rsidR="00855FF0">
        <w:rPr>
          <w:sz w:val="24"/>
          <w:szCs w:val="24"/>
        </w:rPr>
        <w:t xml:space="preserve">методом металло-афинной хроматографии </w:t>
      </w:r>
      <w:r w:rsidR="00855FF0" w:rsidRPr="00855FF0">
        <w:rPr>
          <w:sz w:val="24"/>
          <w:szCs w:val="24"/>
        </w:rPr>
        <w:t xml:space="preserve">на Ni-NTA-агарозе </w:t>
      </w:r>
      <w:r>
        <w:rPr>
          <w:sz w:val="24"/>
          <w:szCs w:val="24"/>
        </w:rPr>
        <w:t xml:space="preserve">была проведена в нативных условиях. </w:t>
      </w:r>
      <w:r w:rsidR="00DB1ECD" w:rsidRPr="00DB1ECD">
        <w:rPr>
          <w:sz w:val="24"/>
          <w:szCs w:val="24"/>
        </w:rPr>
        <w:t xml:space="preserve">Предварительные эксперименты, </w:t>
      </w:r>
      <w:r w:rsidR="00CE1A68">
        <w:rPr>
          <w:sz w:val="24"/>
          <w:szCs w:val="24"/>
        </w:rPr>
        <w:t xml:space="preserve">результаты которых </w:t>
      </w:r>
      <w:r w:rsidR="00DB1ECD" w:rsidRPr="00DB1ECD">
        <w:rPr>
          <w:sz w:val="24"/>
          <w:szCs w:val="24"/>
        </w:rPr>
        <w:t>приведен</w:t>
      </w:r>
      <w:r w:rsidR="00CE1A68">
        <w:rPr>
          <w:sz w:val="24"/>
          <w:szCs w:val="24"/>
        </w:rPr>
        <w:t>ы</w:t>
      </w:r>
      <w:r w:rsidR="00DB1ECD" w:rsidRPr="00DB1ECD">
        <w:rPr>
          <w:sz w:val="24"/>
          <w:szCs w:val="24"/>
        </w:rPr>
        <w:t xml:space="preserve"> на рисунке 8, показали, что добавление в экстракционный буфер (50 мМ NaH</w:t>
      </w:r>
      <w:r w:rsidR="00DB1ECD" w:rsidRPr="00DB1ECD">
        <w:rPr>
          <w:sz w:val="24"/>
          <w:szCs w:val="24"/>
          <w:vertAlign w:val="subscript"/>
        </w:rPr>
        <w:t>2</w:t>
      </w:r>
      <w:r w:rsidR="00DB1ECD" w:rsidRPr="00DB1ECD">
        <w:rPr>
          <w:sz w:val="24"/>
          <w:szCs w:val="24"/>
        </w:rPr>
        <w:t>PO</w:t>
      </w:r>
      <w:r w:rsidR="00DB1ECD" w:rsidRPr="00DB1ECD">
        <w:rPr>
          <w:sz w:val="24"/>
          <w:szCs w:val="24"/>
          <w:vertAlign w:val="subscript"/>
        </w:rPr>
        <w:t>4</w:t>
      </w:r>
      <w:r w:rsidR="00DB1ECD" w:rsidRPr="00DB1ECD">
        <w:rPr>
          <w:sz w:val="24"/>
          <w:szCs w:val="24"/>
        </w:rPr>
        <w:t xml:space="preserve">, 0,3 M NaCl, 2 мМ имидазол, 15 мМ β меркаптоэтанол, 2 mM PMSF, рН 8,0) детергентов Тритон Х-100 или </w:t>
      </w:r>
      <w:r w:rsidR="00DB1ECD">
        <w:rPr>
          <w:sz w:val="24"/>
          <w:szCs w:val="24"/>
          <w:lang w:val="en-US"/>
        </w:rPr>
        <w:t>SDS</w:t>
      </w:r>
      <w:r w:rsidR="00DB1ECD" w:rsidRPr="00DB1ECD">
        <w:rPr>
          <w:sz w:val="24"/>
          <w:szCs w:val="24"/>
        </w:rPr>
        <w:t xml:space="preserve"> до конечной концентрации 2% обеспечивало более высокий выход целевы</w:t>
      </w:r>
      <w:r w:rsidR="00DB1ECD">
        <w:rPr>
          <w:sz w:val="24"/>
          <w:szCs w:val="24"/>
        </w:rPr>
        <w:t>х белков по сравнению с Твин-20</w:t>
      </w:r>
      <w:r w:rsidR="00DB1ECD" w:rsidRPr="00DB1ECD">
        <w:rPr>
          <w:sz w:val="24"/>
          <w:szCs w:val="24"/>
        </w:rPr>
        <w:t xml:space="preserve">. </w:t>
      </w:r>
      <w:r w:rsidR="008C0C07">
        <w:rPr>
          <w:sz w:val="24"/>
          <w:szCs w:val="24"/>
        </w:rPr>
        <w:t xml:space="preserve">Экстракцию </w:t>
      </w:r>
      <w:r w:rsidR="00CE1A68">
        <w:rPr>
          <w:sz w:val="24"/>
          <w:szCs w:val="24"/>
        </w:rPr>
        <w:t>белков из растений серий</w:t>
      </w:r>
      <w:r w:rsidR="00CE1A68" w:rsidRPr="00CE1A68">
        <w:t xml:space="preserve"> </w:t>
      </w:r>
      <w:r w:rsidR="00855FF0">
        <w:rPr>
          <w:sz w:val="24"/>
          <w:szCs w:val="24"/>
        </w:rPr>
        <w:t>Nt-Р</w:t>
      </w:r>
      <w:r w:rsidR="00855FF0">
        <w:rPr>
          <w:sz w:val="24"/>
          <w:szCs w:val="24"/>
          <w:lang w:val="en-US"/>
        </w:rPr>
        <w:t>rrn</w:t>
      </w:r>
      <w:r w:rsidR="00CE1A68" w:rsidRPr="00CE1A68">
        <w:rPr>
          <w:sz w:val="24"/>
          <w:szCs w:val="24"/>
        </w:rPr>
        <w:t xml:space="preserve">-117 </w:t>
      </w:r>
      <w:r w:rsidR="00CE1A68">
        <w:rPr>
          <w:sz w:val="24"/>
          <w:szCs w:val="24"/>
        </w:rPr>
        <w:t xml:space="preserve">и </w:t>
      </w:r>
      <w:r w:rsidR="00CE1A68" w:rsidRPr="00A01096">
        <w:rPr>
          <w:sz w:val="24"/>
          <w:szCs w:val="24"/>
        </w:rPr>
        <w:t>Nt-</w:t>
      </w:r>
      <w:r w:rsidR="00CE1A68">
        <w:rPr>
          <w:sz w:val="24"/>
          <w:szCs w:val="24"/>
        </w:rPr>
        <w:t>Рrrn-060Δ</w:t>
      </w:r>
      <w:r w:rsidR="00CE1A68" w:rsidRPr="00A01096">
        <w:rPr>
          <w:sz w:val="24"/>
          <w:szCs w:val="24"/>
        </w:rPr>
        <w:t xml:space="preserve"> </w:t>
      </w:r>
      <w:r w:rsidR="00CE1A68">
        <w:rPr>
          <w:sz w:val="24"/>
          <w:szCs w:val="24"/>
        </w:rPr>
        <w:t xml:space="preserve">проводили в буфере, содержащем 2% </w:t>
      </w:r>
      <w:r w:rsidR="00CE1A68" w:rsidRPr="00CE1A68">
        <w:rPr>
          <w:sz w:val="24"/>
          <w:szCs w:val="24"/>
        </w:rPr>
        <w:t>Тритон Х-100</w:t>
      </w:r>
      <w:r w:rsidR="00855FF0" w:rsidRPr="00855FF0">
        <w:rPr>
          <w:sz w:val="24"/>
          <w:szCs w:val="24"/>
        </w:rPr>
        <w:t>.</w:t>
      </w:r>
      <w:r w:rsidR="00CE1A68" w:rsidRPr="00CE1A68">
        <w:rPr>
          <w:sz w:val="24"/>
          <w:szCs w:val="24"/>
        </w:rPr>
        <w:t xml:space="preserve"> </w:t>
      </w:r>
      <w:r w:rsidR="00DB1ECD" w:rsidRPr="00DB1ECD">
        <w:rPr>
          <w:sz w:val="24"/>
          <w:szCs w:val="24"/>
        </w:rPr>
        <w:t>На рисунк</w:t>
      </w:r>
      <w:r w:rsidR="00CE1A68">
        <w:rPr>
          <w:sz w:val="24"/>
          <w:szCs w:val="24"/>
        </w:rPr>
        <w:t>ах</w:t>
      </w:r>
      <w:r w:rsidR="00DB1ECD" w:rsidRPr="00DB1ECD">
        <w:rPr>
          <w:sz w:val="24"/>
          <w:szCs w:val="24"/>
        </w:rPr>
        <w:t xml:space="preserve"> 9 </w:t>
      </w:r>
      <w:r w:rsidR="00CE1A68">
        <w:rPr>
          <w:sz w:val="24"/>
          <w:szCs w:val="24"/>
        </w:rPr>
        <w:t xml:space="preserve">и 10 </w:t>
      </w:r>
      <w:r w:rsidR="00DB1ECD" w:rsidRPr="00DB1ECD">
        <w:rPr>
          <w:sz w:val="24"/>
          <w:szCs w:val="24"/>
        </w:rPr>
        <w:t xml:space="preserve">представлены результаты иммунодетекции белков SPPV-A27L и </w:t>
      </w:r>
      <w:r w:rsidR="007535DC">
        <w:rPr>
          <w:sz w:val="24"/>
          <w:szCs w:val="24"/>
          <w:lang w:val="en-US"/>
        </w:rPr>
        <w:t>SPPV</w:t>
      </w:r>
      <w:r w:rsidR="007535DC" w:rsidRPr="007535DC">
        <w:rPr>
          <w:sz w:val="24"/>
          <w:szCs w:val="24"/>
        </w:rPr>
        <w:t>-</w:t>
      </w:r>
      <w:r w:rsidR="00DB1ECD" w:rsidRPr="00DB1ECD">
        <w:rPr>
          <w:sz w:val="24"/>
          <w:szCs w:val="24"/>
        </w:rPr>
        <w:t xml:space="preserve">L1RΔ в очищенных фракциях. </w:t>
      </w:r>
      <w:r w:rsidR="00652BFA">
        <w:rPr>
          <w:sz w:val="24"/>
          <w:szCs w:val="24"/>
        </w:rPr>
        <w:t>После однократной очистки б</w:t>
      </w:r>
      <w:r w:rsidR="00CE1A68" w:rsidRPr="00DB1ECD">
        <w:rPr>
          <w:sz w:val="24"/>
          <w:szCs w:val="24"/>
        </w:rPr>
        <w:t>елок</w:t>
      </w:r>
      <w:r w:rsidR="00CE1A68">
        <w:rPr>
          <w:sz w:val="24"/>
          <w:szCs w:val="24"/>
        </w:rPr>
        <w:t>содержащие</w:t>
      </w:r>
      <w:r w:rsidR="00DB1ECD" w:rsidRPr="00DB1ECD">
        <w:rPr>
          <w:sz w:val="24"/>
          <w:szCs w:val="24"/>
        </w:rPr>
        <w:t xml:space="preserve"> фракции объедин</w:t>
      </w:r>
      <w:r w:rsidR="00CE1A68">
        <w:rPr>
          <w:sz w:val="24"/>
          <w:szCs w:val="24"/>
        </w:rPr>
        <w:t>яли</w:t>
      </w:r>
      <w:r w:rsidR="00CA392A">
        <w:rPr>
          <w:sz w:val="24"/>
          <w:szCs w:val="24"/>
        </w:rPr>
        <w:t xml:space="preserve">, </w:t>
      </w:r>
      <w:r w:rsidR="00CA392A" w:rsidRPr="003548CD">
        <w:rPr>
          <w:rFonts w:eastAsia="Calibri"/>
          <w:color w:val="000000"/>
          <w:sz w:val="24"/>
          <w:szCs w:val="24"/>
          <w:lang w:eastAsia="en-US"/>
        </w:rPr>
        <w:t>диализовали против калий-фосфатного буфера</w:t>
      </w:r>
      <w:r w:rsidR="00652BFA">
        <w:rPr>
          <w:sz w:val="24"/>
          <w:szCs w:val="24"/>
        </w:rPr>
        <w:t xml:space="preserve"> и</w:t>
      </w:r>
      <w:r w:rsidR="00DB1ECD" w:rsidRPr="00DB1ECD">
        <w:rPr>
          <w:sz w:val="24"/>
          <w:szCs w:val="24"/>
        </w:rPr>
        <w:t xml:space="preserve"> концентрировали ультрафильтрацией. </w:t>
      </w:r>
      <w:r w:rsidR="00855FF0">
        <w:rPr>
          <w:sz w:val="24"/>
          <w:szCs w:val="24"/>
        </w:rPr>
        <w:t>Аликвоты концентрированных белковых препаратов</w:t>
      </w:r>
      <w:r w:rsidR="00230F69">
        <w:rPr>
          <w:sz w:val="24"/>
          <w:szCs w:val="24"/>
        </w:rPr>
        <w:t xml:space="preserve"> </w:t>
      </w:r>
      <w:r w:rsidR="00855FF0">
        <w:rPr>
          <w:sz w:val="24"/>
          <w:szCs w:val="24"/>
        </w:rPr>
        <w:t xml:space="preserve">подвергали </w:t>
      </w:r>
      <w:r w:rsidR="00230F69">
        <w:rPr>
          <w:sz w:val="24"/>
          <w:szCs w:val="24"/>
        </w:rPr>
        <w:t>электрофорез</w:t>
      </w:r>
      <w:r w:rsidR="00855FF0">
        <w:rPr>
          <w:sz w:val="24"/>
          <w:szCs w:val="24"/>
        </w:rPr>
        <w:t>у</w:t>
      </w:r>
      <w:r w:rsidR="00230F69">
        <w:rPr>
          <w:sz w:val="24"/>
          <w:szCs w:val="24"/>
        </w:rPr>
        <w:t xml:space="preserve"> и </w:t>
      </w:r>
      <w:r w:rsidR="005067DF">
        <w:rPr>
          <w:sz w:val="24"/>
          <w:szCs w:val="24"/>
        </w:rPr>
        <w:t xml:space="preserve">после </w:t>
      </w:r>
      <w:r w:rsidR="00230F69">
        <w:rPr>
          <w:sz w:val="24"/>
          <w:szCs w:val="24"/>
        </w:rPr>
        <w:t>окра</w:t>
      </w:r>
      <w:r w:rsidR="00855FF0">
        <w:rPr>
          <w:sz w:val="24"/>
          <w:szCs w:val="24"/>
        </w:rPr>
        <w:t>шивали</w:t>
      </w:r>
      <w:r w:rsidR="00230F69">
        <w:rPr>
          <w:sz w:val="24"/>
          <w:szCs w:val="24"/>
        </w:rPr>
        <w:t xml:space="preserve"> гели</w:t>
      </w:r>
      <w:r w:rsidR="00230F69" w:rsidRPr="00230F69">
        <w:rPr>
          <w:sz w:val="24"/>
          <w:szCs w:val="24"/>
        </w:rPr>
        <w:t xml:space="preserve"> раствором Кумасси бриллиантового голубого G-250</w:t>
      </w:r>
      <w:r w:rsidR="000073B9">
        <w:rPr>
          <w:sz w:val="24"/>
          <w:szCs w:val="24"/>
        </w:rPr>
        <w:t>.</w:t>
      </w:r>
      <w:r w:rsidR="00230F69">
        <w:rPr>
          <w:sz w:val="24"/>
          <w:szCs w:val="24"/>
        </w:rPr>
        <w:t xml:space="preserve"> О</w:t>
      </w:r>
      <w:r w:rsidR="00230F69" w:rsidRPr="00230F69">
        <w:rPr>
          <w:sz w:val="24"/>
          <w:szCs w:val="24"/>
        </w:rPr>
        <w:t>крашива</w:t>
      </w:r>
      <w:r w:rsidR="00230F69">
        <w:rPr>
          <w:sz w:val="24"/>
          <w:szCs w:val="24"/>
        </w:rPr>
        <w:t>ние</w:t>
      </w:r>
      <w:r w:rsidR="00230F69" w:rsidRPr="00230F69">
        <w:rPr>
          <w:sz w:val="24"/>
          <w:szCs w:val="24"/>
        </w:rPr>
        <w:t xml:space="preserve"> </w:t>
      </w:r>
      <w:r w:rsidR="00230F69">
        <w:rPr>
          <w:sz w:val="24"/>
          <w:szCs w:val="24"/>
        </w:rPr>
        <w:t xml:space="preserve">показало, что после однократной очистки в препаратах присутствует значительная доля эндогенных </w:t>
      </w:r>
      <w:r w:rsidR="005067DF">
        <w:rPr>
          <w:sz w:val="24"/>
          <w:szCs w:val="24"/>
        </w:rPr>
        <w:t xml:space="preserve">растительных </w:t>
      </w:r>
      <w:r w:rsidR="00230F69">
        <w:rPr>
          <w:sz w:val="24"/>
          <w:szCs w:val="24"/>
        </w:rPr>
        <w:t>белков</w:t>
      </w:r>
      <w:r w:rsidR="000073B9">
        <w:rPr>
          <w:sz w:val="24"/>
          <w:szCs w:val="24"/>
        </w:rPr>
        <w:t xml:space="preserve"> (дорожк</w:t>
      </w:r>
      <w:r w:rsidR="00297A4F">
        <w:rPr>
          <w:sz w:val="24"/>
          <w:szCs w:val="24"/>
        </w:rPr>
        <w:t>а</w:t>
      </w:r>
      <w:r w:rsidR="000073B9">
        <w:rPr>
          <w:sz w:val="24"/>
          <w:szCs w:val="24"/>
        </w:rPr>
        <w:t xml:space="preserve"> 1 на рис. 9Б и 10Б)</w:t>
      </w:r>
      <w:r w:rsidR="00230F69">
        <w:rPr>
          <w:sz w:val="24"/>
          <w:szCs w:val="24"/>
        </w:rPr>
        <w:t xml:space="preserve">. Поэтому была проведена вторая очистка </w:t>
      </w:r>
      <w:r w:rsidR="005067DF">
        <w:rPr>
          <w:sz w:val="24"/>
          <w:szCs w:val="24"/>
        </w:rPr>
        <w:t xml:space="preserve">на </w:t>
      </w:r>
      <w:r w:rsidR="005067DF" w:rsidRPr="005067DF">
        <w:rPr>
          <w:sz w:val="24"/>
          <w:szCs w:val="24"/>
        </w:rPr>
        <w:t xml:space="preserve">Ni-NTA-агарозе </w:t>
      </w:r>
      <w:r w:rsidR="00230F69">
        <w:rPr>
          <w:sz w:val="24"/>
          <w:szCs w:val="24"/>
        </w:rPr>
        <w:t>с последующ</w:t>
      </w:r>
      <w:r w:rsidR="005067DF">
        <w:rPr>
          <w:sz w:val="24"/>
          <w:szCs w:val="24"/>
        </w:rPr>
        <w:t>им Вестерн-блот анализом, диализом и</w:t>
      </w:r>
      <w:r w:rsidR="00230F69">
        <w:rPr>
          <w:sz w:val="24"/>
          <w:szCs w:val="24"/>
        </w:rPr>
        <w:t xml:space="preserve"> концентрацией </w:t>
      </w:r>
      <w:r w:rsidR="00D34730">
        <w:rPr>
          <w:sz w:val="24"/>
          <w:szCs w:val="24"/>
        </w:rPr>
        <w:t>элюированных</w:t>
      </w:r>
      <w:r w:rsidR="00230F69">
        <w:rPr>
          <w:sz w:val="24"/>
          <w:szCs w:val="24"/>
        </w:rPr>
        <w:t xml:space="preserve"> белков</w:t>
      </w:r>
      <w:r w:rsidR="00D34730">
        <w:rPr>
          <w:sz w:val="24"/>
          <w:szCs w:val="24"/>
        </w:rPr>
        <w:t>ых</w:t>
      </w:r>
      <w:r w:rsidR="00066510">
        <w:rPr>
          <w:sz w:val="24"/>
          <w:szCs w:val="24"/>
        </w:rPr>
        <w:t xml:space="preserve"> </w:t>
      </w:r>
      <w:r w:rsidR="00D34730">
        <w:rPr>
          <w:sz w:val="24"/>
          <w:szCs w:val="24"/>
        </w:rPr>
        <w:t>фракций</w:t>
      </w:r>
      <w:r w:rsidR="005067DF">
        <w:rPr>
          <w:sz w:val="24"/>
          <w:szCs w:val="24"/>
        </w:rPr>
        <w:t>.</w:t>
      </w:r>
      <w:r w:rsidR="0038602B">
        <w:rPr>
          <w:sz w:val="24"/>
          <w:szCs w:val="24"/>
        </w:rPr>
        <w:t xml:space="preserve"> </w:t>
      </w:r>
      <w:r w:rsidR="005067DF" w:rsidRPr="005067DF">
        <w:rPr>
          <w:sz w:val="24"/>
          <w:szCs w:val="24"/>
        </w:rPr>
        <w:t>Повторная</w:t>
      </w:r>
      <w:r w:rsidR="00066510">
        <w:rPr>
          <w:sz w:val="24"/>
          <w:szCs w:val="24"/>
        </w:rPr>
        <w:t xml:space="preserve"> </w:t>
      </w:r>
      <w:r w:rsidR="005067DF" w:rsidRPr="005067DF">
        <w:rPr>
          <w:sz w:val="24"/>
          <w:szCs w:val="24"/>
        </w:rPr>
        <w:t>очистка</w:t>
      </w:r>
      <w:r w:rsidR="00066510">
        <w:rPr>
          <w:sz w:val="24"/>
          <w:szCs w:val="24"/>
        </w:rPr>
        <w:t xml:space="preserve"> </w:t>
      </w:r>
      <w:r w:rsidR="005067DF" w:rsidRPr="005067DF">
        <w:rPr>
          <w:sz w:val="24"/>
          <w:szCs w:val="24"/>
        </w:rPr>
        <w:t xml:space="preserve">позволила избавиться </w:t>
      </w:r>
      <w:r w:rsidR="008F33A9">
        <w:rPr>
          <w:sz w:val="24"/>
          <w:szCs w:val="24"/>
        </w:rPr>
        <w:t>от</w:t>
      </w:r>
      <w:r w:rsidR="00066510">
        <w:rPr>
          <w:sz w:val="24"/>
          <w:szCs w:val="24"/>
        </w:rPr>
        <w:t xml:space="preserve"> </w:t>
      </w:r>
      <w:r w:rsidR="0038602B">
        <w:rPr>
          <w:sz w:val="24"/>
          <w:szCs w:val="24"/>
        </w:rPr>
        <w:t>неспецифически</w:t>
      </w:r>
      <w:r w:rsidR="00066510">
        <w:rPr>
          <w:sz w:val="24"/>
          <w:szCs w:val="24"/>
        </w:rPr>
        <w:t xml:space="preserve"> связавшихся </w:t>
      </w:r>
      <w:r w:rsidR="008F33A9">
        <w:rPr>
          <w:sz w:val="24"/>
          <w:szCs w:val="24"/>
        </w:rPr>
        <w:t>эндогенных</w:t>
      </w:r>
      <w:r w:rsidR="00066510">
        <w:rPr>
          <w:sz w:val="24"/>
          <w:szCs w:val="24"/>
        </w:rPr>
        <w:t xml:space="preserve"> белков </w:t>
      </w:r>
      <w:r w:rsidR="008F33A9">
        <w:rPr>
          <w:sz w:val="24"/>
          <w:szCs w:val="24"/>
        </w:rPr>
        <w:t>и</w:t>
      </w:r>
      <w:r w:rsidR="00066510">
        <w:rPr>
          <w:sz w:val="24"/>
          <w:szCs w:val="24"/>
        </w:rPr>
        <w:t xml:space="preserve"> получить</w:t>
      </w:r>
      <w:r w:rsidR="008F33A9">
        <w:rPr>
          <w:sz w:val="24"/>
          <w:szCs w:val="24"/>
        </w:rPr>
        <w:t xml:space="preserve"> достаточно </w:t>
      </w:r>
      <w:r w:rsidR="009F470A">
        <w:rPr>
          <w:sz w:val="24"/>
          <w:szCs w:val="24"/>
        </w:rPr>
        <w:t>г</w:t>
      </w:r>
      <w:r w:rsidR="009F470A" w:rsidRPr="009F470A">
        <w:rPr>
          <w:sz w:val="24"/>
          <w:szCs w:val="24"/>
        </w:rPr>
        <w:t>п</w:t>
      </w:r>
      <w:r w:rsidR="009F470A">
        <w:rPr>
          <w:sz w:val="24"/>
          <w:szCs w:val="24"/>
        </w:rPr>
        <w:t xml:space="preserve">могенные </w:t>
      </w:r>
      <w:r w:rsidR="009F470A" w:rsidRPr="009F470A">
        <w:rPr>
          <w:sz w:val="24"/>
          <w:szCs w:val="24"/>
        </w:rPr>
        <w:t>репараты рекомбинантных белков (дорожка 2 на рис. 9Б и 10Б).</w:t>
      </w:r>
    </w:p>
    <w:p w:rsidR="00CF0198" w:rsidRDefault="00D34730" w:rsidP="00D34730">
      <w:pPr>
        <w:spacing w:line="360" w:lineRule="auto"/>
        <w:ind w:firstLine="0"/>
        <w:jc w:val="center"/>
        <w:rPr>
          <w:sz w:val="24"/>
          <w:szCs w:val="24"/>
        </w:rPr>
      </w:pPr>
      <w:r>
        <w:rPr>
          <w:rFonts w:eastAsia="SimSun"/>
          <w:b/>
          <w:bCs/>
          <w:sz w:val="24"/>
          <w:szCs w:val="24"/>
          <w:lang w:eastAsia="en-US"/>
        </w:rPr>
        <w:lastRenderedPageBreak/>
        <w:t xml:space="preserve">           </w:t>
      </w:r>
      <w:r w:rsidR="00F90C56" w:rsidRPr="000C4596">
        <w:rPr>
          <w:rFonts w:eastAsia="SimSun"/>
          <w:b/>
          <w:bCs/>
          <w:noProof/>
          <w:sz w:val="24"/>
          <w:szCs w:val="24"/>
        </w:rPr>
        <w:drawing>
          <wp:inline distT="0" distB="0" distL="0" distR="0">
            <wp:extent cx="2333625" cy="1704975"/>
            <wp:effectExtent l="0" t="0" r="0" b="0"/>
            <wp:docPr id="17" name="Рисунок 17" descr="рис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3625" cy="1704975"/>
                    </a:xfrm>
                    <a:prstGeom prst="rect">
                      <a:avLst/>
                    </a:prstGeom>
                    <a:noFill/>
                    <a:ln>
                      <a:noFill/>
                    </a:ln>
                  </pic:spPr>
                </pic:pic>
              </a:graphicData>
            </a:graphic>
          </wp:inline>
        </w:drawing>
      </w:r>
    </w:p>
    <w:p w:rsidR="00CF0198" w:rsidRPr="00977917" w:rsidRDefault="00CF0198" w:rsidP="00CF0198">
      <w:pPr>
        <w:ind w:firstLine="709"/>
        <w:rPr>
          <w:rFonts w:eastAsia="SimSun"/>
          <w:bCs/>
          <w:sz w:val="24"/>
          <w:szCs w:val="24"/>
          <w:lang w:eastAsia="en-US"/>
        </w:rPr>
      </w:pPr>
      <w:r w:rsidRPr="00977917">
        <w:rPr>
          <w:rFonts w:eastAsia="SimSun"/>
          <w:bCs/>
          <w:sz w:val="24"/>
          <w:szCs w:val="24"/>
          <w:lang w:eastAsia="en-US"/>
        </w:rPr>
        <w:t>М</w:t>
      </w:r>
      <w:r>
        <w:rPr>
          <w:rFonts w:eastAsia="SimSun"/>
          <w:bCs/>
          <w:sz w:val="24"/>
          <w:szCs w:val="24"/>
          <w:lang w:eastAsia="en-US"/>
        </w:rPr>
        <w:t xml:space="preserve"> </w:t>
      </w:r>
      <w:r w:rsidRPr="00977917">
        <w:rPr>
          <w:rFonts w:eastAsia="SimSun"/>
          <w:bCs/>
          <w:sz w:val="24"/>
          <w:szCs w:val="24"/>
          <w:lang w:eastAsia="en-US"/>
        </w:rPr>
        <w:t xml:space="preserve">– маркерные белки </w:t>
      </w:r>
      <w:r>
        <w:rPr>
          <w:rFonts w:eastAsia="SimSun"/>
          <w:bCs/>
          <w:sz w:val="24"/>
          <w:szCs w:val="24"/>
          <w:lang w:val="en-US" w:eastAsia="en-US"/>
        </w:rPr>
        <w:t>c</w:t>
      </w:r>
      <w:r w:rsidRPr="00DB1ECD">
        <w:rPr>
          <w:rFonts w:eastAsia="SimSun"/>
          <w:bCs/>
          <w:sz w:val="24"/>
          <w:szCs w:val="24"/>
          <w:lang w:eastAsia="en-US"/>
        </w:rPr>
        <w:t xml:space="preserve"> </w:t>
      </w:r>
      <w:r>
        <w:rPr>
          <w:rFonts w:eastAsia="SimSun"/>
          <w:bCs/>
          <w:sz w:val="24"/>
          <w:szCs w:val="24"/>
          <w:lang w:eastAsia="en-US"/>
        </w:rPr>
        <w:t>размерами</w:t>
      </w:r>
      <w:r w:rsidRPr="00977917">
        <w:rPr>
          <w:rFonts w:eastAsia="SimSun"/>
          <w:bCs/>
          <w:sz w:val="24"/>
          <w:szCs w:val="24"/>
          <w:lang w:eastAsia="en-US"/>
        </w:rPr>
        <w:t xml:space="preserve"> в килодальтонах; </w:t>
      </w:r>
      <w:r>
        <w:rPr>
          <w:rFonts w:eastAsia="SimSun"/>
          <w:bCs/>
          <w:sz w:val="24"/>
          <w:szCs w:val="24"/>
          <w:lang w:eastAsia="en-US"/>
        </w:rPr>
        <w:t>1 и 2</w:t>
      </w:r>
      <w:r w:rsidRPr="00977917">
        <w:rPr>
          <w:rFonts w:eastAsia="SimSun"/>
          <w:bCs/>
          <w:sz w:val="24"/>
          <w:szCs w:val="24"/>
          <w:lang w:eastAsia="en-US"/>
        </w:rPr>
        <w:t xml:space="preserve"> </w:t>
      </w:r>
      <w:r>
        <w:rPr>
          <w:rFonts w:eastAsia="SimSun"/>
          <w:bCs/>
          <w:sz w:val="24"/>
          <w:szCs w:val="24"/>
          <w:lang w:eastAsia="en-US"/>
        </w:rPr>
        <w:t>–</w:t>
      </w:r>
      <w:r w:rsidRPr="00977917">
        <w:rPr>
          <w:rFonts w:eastAsia="SimSun"/>
          <w:bCs/>
          <w:sz w:val="24"/>
          <w:szCs w:val="24"/>
          <w:lang w:eastAsia="en-US"/>
        </w:rPr>
        <w:t xml:space="preserve"> </w:t>
      </w:r>
      <w:r>
        <w:rPr>
          <w:rFonts w:eastAsia="SimSun"/>
          <w:bCs/>
          <w:sz w:val="24"/>
          <w:szCs w:val="24"/>
          <w:lang w:eastAsia="en-US"/>
        </w:rPr>
        <w:t xml:space="preserve">экстрагированные в содержащем Твин-20 буфере белки </w:t>
      </w:r>
      <w:r w:rsidRPr="00977917">
        <w:rPr>
          <w:rFonts w:eastAsia="SimSun"/>
          <w:bCs/>
          <w:sz w:val="24"/>
          <w:szCs w:val="24"/>
          <w:lang w:eastAsia="en-US"/>
        </w:rPr>
        <w:t>растени</w:t>
      </w:r>
      <w:r>
        <w:rPr>
          <w:rFonts w:eastAsia="SimSun"/>
          <w:bCs/>
          <w:sz w:val="24"/>
          <w:szCs w:val="24"/>
          <w:lang w:eastAsia="en-US"/>
        </w:rPr>
        <w:t>я</w:t>
      </w:r>
      <w:r w:rsidRPr="00977917">
        <w:rPr>
          <w:rFonts w:eastAsia="SimSun"/>
          <w:bCs/>
          <w:sz w:val="24"/>
          <w:szCs w:val="24"/>
          <w:lang w:eastAsia="en-US"/>
        </w:rPr>
        <w:t xml:space="preserve"> дикого типа</w:t>
      </w:r>
      <w:r>
        <w:rPr>
          <w:rFonts w:eastAsia="SimSun"/>
          <w:bCs/>
          <w:sz w:val="24"/>
          <w:szCs w:val="24"/>
          <w:lang w:eastAsia="en-US"/>
        </w:rPr>
        <w:t xml:space="preserve"> и </w:t>
      </w:r>
      <w:r>
        <w:rPr>
          <w:rFonts w:eastAsia="SimSun"/>
          <w:bCs/>
          <w:sz w:val="24"/>
          <w:szCs w:val="24"/>
          <w:lang w:val="en-US" w:eastAsia="en-US"/>
        </w:rPr>
        <w:t>Nt</w:t>
      </w:r>
      <w:r w:rsidRPr="00DB1ECD">
        <w:rPr>
          <w:rFonts w:eastAsia="SimSun"/>
          <w:bCs/>
          <w:sz w:val="24"/>
          <w:szCs w:val="24"/>
          <w:lang w:eastAsia="en-US"/>
        </w:rPr>
        <w:t>-</w:t>
      </w:r>
      <w:r>
        <w:rPr>
          <w:rFonts w:eastAsia="SimSun"/>
          <w:bCs/>
          <w:sz w:val="24"/>
          <w:szCs w:val="24"/>
          <w:lang w:val="en-US" w:eastAsia="en-US"/>
        </w:rPr>
        <w:t>Prrn</w:t>
      </w:r>
      <w:r w:rsidRPr="006B029B">
        <w:rPr>
          <w:rFonts w:eastAsia="SimSun"/>
          <w:bCs/>
          <w:sz w:val="24"/>
          <w:szCs w:val="24"/>
          <w:lang w:eastAsia="en-US"/>
        </w:rPr>
        <w:t>-</w:t>
      </w:r>
      <w:r w:rsidRPr="00DB1ECD">
        <w:rPr>
          <w:rFonts w:eastAsia="SimSun"/>
          <w:bCs/>
          <w:sz w:val="24"/>
          <w:szCs w:val="24"/>
          <w:lang w:eastAsia="en-US"/>
        </w:rPr>
        <w:t>117</w:t>
      </w:r>
      <w:r w:rsidRPr="006B029B">
        <w:rPr>
          <w:rFonts w:eastAsia="SimSun"/>
          <w:bCs/>
          <w:sz w:val="24"/>
          <w:szCs w:val="24"/>
          <w:lang w:eastAsia="en-US"/>
        </w:rPr>
        <w:t>#7</w:t>
      </w:r>
      <w:r>
        <w:rPr>
          <w:rFonts w:eastAsia="SimSun"/>
          <w:bCs/>
          <w:sz w:val="24"/>
          <w:szCs w:val="24"/>
          <w:lang w:eastAsia="en-US"/>
        </w:rPr>
        <w:t xml:space="preserve"> соответственно</w:t>
      </w:r>
      <w:r w:rsidRPr="00977917">
        <w:rPr>
          <w:rFonts w:eastAsia="SimSun"/>
          <w:bCs/>
          <w:sz w:val="24"/>
          <w:szCs w:val="24"/>
          <w:lang w:eastAsia="en-US"/>
        </w:rPr>
        <w:t xml:space="preserve">; </w:t>
      </w:r>
      <w:r>
        <w:rPr>
          <w:rFonts w:eastAsia="SimSun"/>
          <w:bCs/>
          <w:sz w:val="24"/>
          <w:szCs w:val="24"/>
          <w:lang w:eastAsia="en-US"/>
        </w:rPr>
        <w:t xml:space="preserve">3, 4, 5 </w:t>
      </w:r>
      <w:r w:rsidRPr="00977917">
        <w:rPr>
          <w:rFonts w:eastAsia="SimSun"/>
          <w:bCs/>
          <w:sz w:val="24"/>
          <w:szCs w:val="24"/>
          <w:lang w:eastAsia="en-US"/>
        </w:rPr>
        <w:t>–</w:t>
      </w:r>
      <w:r w:rsidRPr="00652BFA">
        <w:rPr>
          <w:rFonts w:eastAsia="SimSun"/>
          <w:bCs/>
          <w:sz w:val="24"/>
          <w:szCs w:val="24"/>
          <w:lang w:eastAsia="en-US"/>
        </w:rPr>
        <w:t xml:space="preserve">экстрагированные </w:t>
      </w:r>
      <w:r w:rsidR="00EA683F">
        <w:rPr>
          <w:rFonts w:eastAsia="SimSun"/>
          <w:bCs/>
          <w:sz w:val="24"/>
          <w:szCs w:val="24"/>
          <w:lang w:eastAsia="en-US"/>
        </w:rPr>
        <w:t xml:space="preserve">белки </w:t>
      </w:r>
      <w:r>
        <w:rPr>
          <w:rFonts w:eastAsia="SimSun"/>
          <w:bCs/>
          <w:sz w:val="24"/>
          <w:szCs w:val="24"/>
          <w:lang w:eastAsia="en-US"/>
        </w:rPr>
        <w:t xml:space="preserve">в буфере в присутствии </w:t>
      </w:r>
      <w:r>
        <w:rPr>
          <w:rFonts w:eastAsia="SimSun"/>
          <w:bCs/>
          <w:sz w:val="24"/>
          <w:szCs w:val="24"/>
          <w:lang w:val="en-US" w:eastAsia="en-US"/>
        </w:rPr>
        <w:t>SDS</w:t>
      </w:r>
      <w:r>
        <w:rPr>
          <w:rFonts w:eastAsia="SimSun"/>
          <w:bCs/>
          <w:sz w:val="24"/>
          <w:szCs w:val="24"/>
          <w:lang w:eastAsia="en-US"/>
        </w:rPr>
        <w:t xml:space="preserve">, без детергента и в присутствии Тритон Х-100 соответственно из </w:t>
      </w:r>
      <w:r w:rsidR="00EA683F">
        <w:rPr>
          <w:rFonts w:eastAsia="SimSun"/>
          <w:bCs/>
          <w:sz w:val="24"/>
          <w:szCs w:val="24"/>
          <w:lang w:eastAsia="en-US"/>
        </w:rPr>
        <w:t xml:space="preserve">растения </w:t>
      </w:r>
      <w:r w:rsidRPr="006B029B">
        <w:rPr>
          <w:rFonts w:eastAsia="SimSun"/>
          <w:bCs/>
          <w:sz w:val="24"/>
          <w:szCs w:val="24"/>
          <w:lang w:eastAsia="en-US"/>
        </w:rPr>
        <w:t>Nt-Prrn-117#7</w:t>
      </w:r>
      <w:r>
        <w:rPr>
          <w:rFonts w:eastAsia="SimSun"/>
          <w:bCs/>
          <w:sz w:val="24"/>
          <w:szCs w:val="24"/>
          <w:lang w:eastAsia="en-US"/>
        </w:rPr>
        <w:t>.</w:t>
      </w:r>
    </w:p>
    <w:p w:rsidR="00CF0198" w:rsidRDefault="00CF0198" w:rsidP="00CF0198">
      <w:pPr>
        <w:spacing w:line="360" w:lineRule="auto"/>
        <w:ind w:firstLine="709"/>
        <w:jc w:val="center"/>
        <w:rPr>
          <w:rFonts w:eastAsia="SimSun"/>
          <w:bCs/>
          <w:sz w:val="24"/>
          <w:szCs w:val="24"/>
          <w:lang w:eastAsia="en-US"/>
        </w:rPr>
      </w:pPr>
    </w:p>
    <w:p w:rsidR="00CF0198" w:rsidRDefault="00CF0198" w:rsidP="00CF0198">
      <w:pPr>
        <w:ind w:firstLine="709"/>
        <w:jc w:val="center"/>
        <w:rPr>
          <w:rFonts w:eastAsia="SimSun"/>
          <w:bCs/>
          <w:sz w:val="24"/>
          <w:szCs w:val="24"/>
          <w:lang w:eastAsia="en-US"/>
        </w:rPr>
      </w:pPr>
      <w:r w:rsidRPr="00977917">
        <w:rPr>
          <w:rFonts w:eastAsia="SimSun"/>
          <w:bCs/>
          <w:sz w:val="24"/>
          <w:szCs w:val="24"/>
          <w:lang w:eastAsia="en-US"/>
        </w:rPr>
        <w:t xml:space="preserve">Рисунок </w:t>
      </w:r>
      <w:r>
        <w:rPr>
          <w:rFonts w:eastAsia="SimSun"/>
          <w:bCs/>
          <w:sz w:val="24"/>
          <w:szCs w:val="24"/>
          <w:lang w:eastAsia="en-US"/>
        </w:rPr>
        <w:t>8</w:t>
      </w:r>
      <w:r w:rsidRPr="00977917">
        <w:rPr>
          <w:rFonts w:eastAsia="SimSun"/>
          <w:bCs/>
          <w:sz w:val="24"/>
          <w:szCs w:val="24"/>
          <w:lang w:eastAsia="en-US"/>
        </w:rPr>
        <w:t xml:space="preserve"> – </w:t>
      </w:r>
      <w:r>
        <w:rPr>
          <w:rFonts w:eastAsia="SimSun"/>
          <w:bCs/>
          <w:sz w:val="24"/>
          <w:szCs w:val="24"/>
          <w:lang w:eastAsia="en-US"/>
        </w:rPr>
        <w:t xml:space="preserve">Вестерн-блот анализ белков из листьев растения </w:t>
      </w:r>
      <w:r>
        <w:rPr>
          <w:rFonts w:eastAsia="SimSun"/>
          <w:bCs/>
          <w:sz w:val="24"/>
          <w:szCs w:val="24"/>
          <w:lang w:val="en-US" w:eastAsia="en-US"/>
        </w:rPr>
        <w:t>Nt</w:t>
      </w:r>
      <w:r w:rsidRPr="00F035AD">
        <w:rPr>
          <w:rFonts w:eastAsia="SimSun"/>
          <w:bCs/>
          <w:sz w:val="24"/>
          <w:szCs w:val="24"/>
          <w:lang w:eastAsia="en-US"/>
        </w:rPr>
        <w:t>-</w:t>
      </w:r>
      <w:r>
        <w:rPr>
          <w:rFonts w:eastAsia="SimSun"/>
          <w:bCs/>
          <w:sz w:val="24"/>
          <w:szCs w:val="24"/>
          <w:lang w:val="en-US" w:eastAsia="en-US"/>
        </w:rPr>
        <w:t>Prrn</w:t>
      </w:r>
      <w:r w:rsidRPr="00F035AD">
        <w:rPr>
          <w:rFonts w:eastAsia="SimSun"/>
          <w:bCs/>
          <w:sz w:val="24"/>
          <w:szCs w:val="24"/>
          <w:lang w:eastAsia="en-US"/>
        </w:rPr>
        <w:t>-117#</w:t>
      </w:r>
      <w:r w:rsidRPr="007C3DC1">
        <w:rPr>
          <w:rFonts w:eastAsia="SimSun"/>
          <w:bCs/>
          <w:sz w:val="24"/>
          <w:szCs w:val="24"/>
          <w:lang w:eastAsia="en-US"/>
        </w:rPr>
        <w:t xml:space="preserve">7 </w:t>
      </w:r>
      <w:r>
        <w:rPr>
          <w:rFonts w:eastAsia="SimSun"/>
          <w:bCs/>
          <w:sz w:val="24"/>
          <w:szCs w:val="24"/>
          <w:lang w:eastAsia="en-US"/>
        </w:rPr>
        <w:t xml:space="preserve">в экстракционных буферах </w:t>
      </w:r>
      <w:r w:rsidR="00EA683F">
        <w:rPr>
          <w:rFonts w:eastAsia="SimSun"/>
          <w:bCs/>
          <w:sz w:val="24"/>
          <w:szCs w:val="24"/>
          <w:lang w:eastAsia="en-US"/>
        </w:rPr>
        <w:t>в приутствии</w:t>
      </w:r>
      <w:r>
        <w:rPr>
          <w:rFonts w:eastAsia="SimSun"/>
          <w:bCs/>
          <w:sz w:val="24"/>
          <w:szCs w:val="24"/>
          <w:lang w:eastAsia="en-US"/>
        </w:rPr>
        <w:t xml:space="preserve"> </w:t>
      </w:r>
      <w:r w:rsidR="007535DC">
        <w:rPr>
          <w:rFonts w:eastAsia="SimSun"/>
          <w:bCs/>
          <w:sz w:val="24"/>
          <w:szCs w:val="24"/>
          <w:lang w:eastAsia="en-US"/>
        </w:rPr>
        <w:t xml:space="preserve">различных </w:t>
      </w:r>
      <w:r>
        <w:rPr>
          <w:rFonts w:eastAsia="SimSun"/>
          <w:bCs/>
          <w:sz w:val="24"/>
          <w:szCs w:val="24"/>
          <w:lang w:eastAsia="en-US"/>
        </w:rPr>
        <w:t>детергент</w:t>
      </w:r>
      <w:r w:rsidR="00EA683F">
        <w:rPr>
          <w:rFonts w:eastAsia="SimSun"/>
          <w:bCs/>
          <w:sz w:val="24"/>
          <w:szCs w:val="24"/>
          <w:lang w:eastAsia="en-US"/>
        </w:rPr>
        <w:t>ов</w:t>
      </w:r>
    </w:p>
    <w:p w:rsidR="00CF0198" w:rsidRDefault="00CF0198" w:rsidP="00CF0198">
      <w:pPr>
        <w:ind w:firstLine="709"/>
        <w:jc w:val="center"/>
        <w:rPr>
          <w:rFonts w:eastAsia="SimSun"/>
          <w:bCs/>
          <w:sz w:val="24"/>
          <w:szCs w:val="24"/>
          <w:lang w:eastAsia="en-US"/>
        </w:rPr>
      </w:pPr>
    </w:p>
    <w:p w:rsidR="0038602B" w:rsidRDefault="0038602B" w:rsidP="00CF0198">
      <w:pPr>
        <w:ind w:firstLine="709"/>
        <w:jc w:val="center"/>
        <w:rPr>
          <w:rFonts w:eastAsia="SimSun"/>
          <w:bCs/>
          <w:sz w:val="24"/>
          <w:szCs w:val="24"/>
          <w:lang w:eastAsia="en-US"/>
        </w:rPr>
      </w:pPr>
    </w:p>
    <w:p w:rsidR="00EA683F" w:rsidRDefault="00EA683F" w:rsidP="00CF0198">
      <w:pPr>
        <w:ind w:firstLine="709"/>
        <w:jc w:val="center"/>
        <w:rPr>
          <w:rFonts w:eastAsia="SimSun"/>
          <w:bCs/>
          <w:sz w:val="24"/>
          <w:szCs w:val="24"/>
          <w:lang w:eastAsia="en-US"/>
        </w:rPr>
      </w:pPr>
    </w:p>
    <w:p w:rsidR="00CF0198" w:rsidRDefault="00F90C56" w:rsidP="00CF0198">
      <w:pPr>
        <w:spacing w:line="360" w:lineRule="auto"/>
        <w:ind w:firstLine="0"/>
        <w:jc w:val="center"/>
        <w:rPr>
          <w:sz w:val="24"/>
          <w:szCs w:val="24"/>
        </w:rPr>
      </w:pPr>
      <w:r w:rsidRPr="00717452">
        <w:rPr>
          <w:rFonts w:eastAsia="SimSun"/>
          <w:bCs/>
          <w:noProof/>
          <w:sz w:val="24"/>
          <w:szCs w:val="24"/>
        </w:rPr>
        <w:drawing>
          <wp:inline distT="0" distB="0" distL="0" distR="0">
            <wp:extent cx="3133725" cy="3076575"/>
            <wp:effectExtent l="0" t="0" r="0" b="0"/>
            <wp:docPr id="18" name="Рисунок 18" descr="fig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9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3725" cy="3076575"/>
                    </a:xfrm>
                    <a:prstGeom prst="rect">
                      <a:avLst/>
                    </a:prstGeom>
                    <a:noFill/>
                    <a:ln>
                      <a:noFill/>
                    </a:ln>
                  </pic:spPr>
                </pic:pic>
              </a:graphicData>
            </a:graphic>
          </wp:inline>
        </w:drawing>
      </w:r>
    </w:p>
    <w:p w:rsidR="00CF0198" w:rsidRDefault="00CF0198" w:rsidP="00CF0198">
      <w:pPr>
        <w:ind w:firstLine="709"/>
        <w:rPr>
          <w:sz w:val="24"/>
          <w:szCs w:val="24"/>
        </w:rPr>
      </w:pPr>
      <w:r>
        <w:rPr>
          <w:sz w:val="24"/>
          <w:szCs w:val="24"/>
        </w:rPr>
        <w:t xml:space="preserve">А </w:t>
      </w:r>
      <w:r w:rsidRPr="000C4596">
        <w:rPr>
          <w:sz w:val="24"/>
          <w:szCs w:val="24"/>
        </w:rPr>
        <w:t>–</w:t>
      </w:r>
      <w:r>
        <w:rPr>
          <w:sz w:val="24"/>
          <w:szCs w:val="24"/>
        </w:rPr>
        <w:t xml:space="preserve"> </w:t>
      </w:r>
      <w:r w:rsidRPr="000C4596">
        <w:rPr>
          <w:sz w:val="24"/>
          <w:szCs w:val="24"/>
        </w:rPr>
        <w:t>Вестерн-блот анализ различных фракций, элюированных с Ni</w:t>
      </w:r>
      <w:r>
        <w:rPr>
          <w:sz w:val="24"/>
          <w:szCs w:val="24"/>
        </w:rPr>
        <w:t xml:space="preserve">-NTA агарозы, с антителами к пентагистидину: 1 </w:t>
      </w:r>
      <w:r w:rsidRPr="003C4653">
        <w:rPr>
          <w:sz w:val="24"/>
          <w:szCs w:val="24"/>
        </w:rPr>
        <w:t>–</w:t>
      </w:r>
      <w:r>
        <w:rPr>
          <w:sz w:val="24"/>
          <w:szCs w:val="24"/>
        </w:rPr>
        <w:t xml:space="preserve"> экстракт</w:t>
      </w:r>
      <w:r w:rsidRPr="00717452">
        <w:rPr>
          <w:sz w:val="24"/>
          <w:szCs w:val="24"/>
        </w:rPr>
        <w:t xml:space="preserve"> </w:t>
      </w:r>
      <w:r>
        <w:rPr>
          <w:sz w:val="24"/>
          <w:szCs w:val="24"/>
        </w:rPr>
        <w:t>до связывания с Ni-NTA агарозой;</w:t>
      </w:r>
      <w:r w:rsidRPr="00717452">
        <w:rPr>
          <w:sz w:val="24"/>
          <w:szCs w:val="24"/>
        </w:rPr>
        <w:t xml:space="preserve"> </w:t>
      </w:r>
      <w:r>
        <w:rPr>
          <w:sz w:val="24"/>
          <w:szCs w:val="24"/>
        </w:rPr>
        <w:t xml:space="preserve">2 </w:t>
      </w:r>
      <w:r w:rsidRPr="003C4653">
        <w:rPr>
          <w:sz w:val="24"/>
          <w:szCs w:val="24"/>
        </w:rPr>
        <w:t>–</w:t>
      </w:r>
      <w:r w:rsidRPr="00717452">
        <w:t xml:space="preserve"> </w:t>
      </w:r>
      <w:r>
        <w:rPr>
          <w:sz w:val="24"/>
          <w:szCs w:val="24"/>
        </w:rPr>
        <w:t>фракция</w:t>
      </w:r>
      <w:r w:rsidRPr="00717452">
        <w:rPr>
          <w:sz w:val="24"/>
          <w:szCs w:val="24"/>
        </w:rPr>
        <w:t xml:space="preserve"> </w:t>
      </w:r>
      <w:r w:rsidR="00EA683F">
        <w:rPr>
          <w:sz w:val="24"/>
          <w:szCs w:val="24"/>
        </w:rPr>
        <w:t>белков,</w:t>
      </w:r>
      <w:r w:rsidR="00EA683F" w:rsidRPr="00717452">
        <w:rPr>
          <w:sz w:val="24"/>
          <w:szCs w:val="24"/>
        </w:rPr>
        <w:t xml:space="preserve"> </w:t>
      </w:r>
      <w:r w:rsidRPr="00717452">
        <w:rPr>
          <w:sz w:val="24"/>
          <w:szCs w:val="24"/>
        </w:rPr>
        <w:t>не связавши</w:t>
      </w:r>
      <w:r w:rsidR="00EA683F">
        <w:rPr>
          <w:sz w:val="24"/>
          <w:szCs w:val="24"/>
        </w:rPr>
        <w:t>хся</w:t>
      </w:r>
      <w:r w:rsidRPr="00717452">
        <w:rPr>
          <w:sz w:val="24"/>
          <w:szCs w:val="24"/>
        </w:rPr>
        <w:t xml:space="preserve"> с Ni-NTA агарозой</w:t>
      </w:r>
      <w:r>
        <w:rPr>
          <w:sz w:val="24"/>
          <w:szCs w:val="24"/>
        </w:rPr>
        <w:t xml:space="preserve">; 3 </w:t>
      </w:r>
      <w:r w:rsidRPr="003C4653">
        <w:rPr>
          <w:sz w:val="24"/>
          <w:szCs w:val="24"/>
        </w:rPr>
        <w:t>–</w:t>
      </w:r>
      <w:r>
        <w:rPr>
          <w:sz w:val="24"/>
          <w:szCs w:val="24"/>
        </w:rPr>
        <w:t xml:space="preserve"> фракция </w:t>
      </w:r>
      <w:r w:rsidR="00EA683F">
        <w:rPr>
          <w:sz w:val="24"/>
          <w:szCs w:val="24"/>
        </w:rPr>
        <w:t xml:space="preserve">белков </w:t>
      </w:r>
      <w:r>
        <w:rPr>
          <w:sz w:val="24"/>
          <w:szCs w:val="24"/>
        </w:rPr>
        <w:t xml:space="preserve">в промывочном буфере, 4-8 </w:t>
      </w:r>
      <w:r w:rsidRPr="003C4653">
        <w:rPr>
          <w:sz w:val="24"/>
          <w:szCs w:val="24"/>
        </w:rPr>
        <w:t>–</w:t>
      </w:r>
      <w:r w:rsidRPr="004428B0">
        <w:rPr>
          <w:sz w:val="24"/>
          <w:szCs w:val="24"/>
        </w:rPr>
        <w:t xml:space="preserve"> </w:t>
      </w:r>
      <w:r>
        <w:rPr>
          <w:sz w:val="24"/>
          <w:szCs w:val="24"/>
        </w:rPr>
        <w:t>фракции</w:t>
      </w:r>
      <w:r w:rsidR="00EA683F">
        <w:rPr>
          <w:sz w:val="24"/>
          <w:szCs w:val="24"/>
        </w:rPr>
        <w:t xml:space="preserve"> элюированных белков</w:t>
      </w:r>
      <w:r>
        <w:rPr>
          <w:sz w:val="24"/>
          <w:szCs w:val="24"/>
        </w:rPr>
        <w:t xml:space="preserve">. Б </w:t>
      </w:r>
      <w:r w:rsidRPr="000C4596">
        <w:rPr>
          <w:sz w:val="24"/>
          <w:szCs w:val="24"/>
        </w:rPr>
        <w:t>–</w:t>
      </w:r>
      <w:r>
        <w:rPr>
          <w:sz w:val="24"/>
          <w:szCs w:val="24"/>
        </w:rPr>
        <w:t xml:space="preserve"> 15</w:t>
      </w:r>
      <w:r w:rsidRPr="00476688">
        <w:rPr>
          <w:sz w:val="24"/>
          <w:szCs w:val="24"/>
        </w:rPr>
        <w:t>% ПАА-гел</w:t>
      </w:r>
      <w:r>
        <w:rPr>
          <w:sz w:val="24"/>
          <w:szCs w:val="24"/>
        </w:rPr>
        <w:t>ь</w:t>
      </w:r>
      <w:r w:rsidRPr="00476688">
        <w:rPr>
          <w:sz w:val="24"/>
          <w:szCs w:val="24"/>
        </w:rPr>
        <w:t>, окрашенны</w:t>
      </w:r>
      <w:r>
        <w:rPr>
          <w:sz w:val="24"/>
          <w:szCs w:val="24"/>
        </w:rPr>
        <w:t>й</w:t>
      </w:r>
      <w:r w:rsidRPr="00476688">
        <w:rPr>
          <w:sz w:val="24"/>
          <w:szCs w:val="24"/>
        </w:rPr>
        <w:t xml:space="preserve"> Кумассии G250</w:t>
      </w:r>
      <w:r>
        <w:rPr>
          <w:sz w:val="24"/>
          <w:szCs w:val="24"/>
        </w:rPr>
        <w:t xml:space="preserve">: М - </w:t>
      </w:r>
      <w:r w:rsidRPr="00476688">
        <w:rPr>
          <w:sz w:val="24"/>
          <w:szCs w:val="24"/>
        </w:rPr>
        <w:t>маркерные белки c размерами в килодальтонах</w:t>
      </w:r>
      <w:r>
        <w:rPr>
          <w:sz w:val="24"/>
          <w:szCs w:val="24"/>
        </w:rPr>
        <w:t xml:space="preserve">; 1, 2 – </w:t>
      </w:r>
      <w:r>
        <w:rPr>
          <w:sz w:val="24"/>
          <w:szCs w:val="24"/>
          <w:lang w:val="en-US"/>
        </w:rPr>
        <w:t>SPPV</w:t>
      </w:r>
      <w:r w:rsidRPr="00476688">
        <w:rPr>
          <w:sz w:val="24"/>
          <w:szCs w:val="24"/>
        </w:rPr>
        <w:t>-</w:t>
      </w:r>
      <w:r>
        <w:rPr>
          <w:sz w:val="24"/>
          <w:szCs w:val="24"/>
          <w:lang w:val="en-US"/>
        </w:rPr>
        <w:t>A</w:t>
      </w:r>
      <w:r w:rsidRPr="00476688">
        <w:rPr>
          <w:sz w:val="24"/>
          <w:szCs w:val="24"/>
        </w:rPr>
        <w:t>27</w:t>
      </w:r>
      <w:r>
        <w:rPr>
          <w:sz w:val="24"/>
          <w:szCs w:val="24"/>
          <w:lang w:val="en-US"/>
        </w:rPr>
        <w:t>L</w:t>
      </w:r>
      <w:r w:rsidRPr="00476688">
        <w:rPr>
          <w:sz w:val="24"/>
          <w:szCs w:val="24"/>
        </w:rPr>
        <w:t xml:space="preserve"> </w:t>
      </w:r>
      <w:r>
        <w:rPr>
          <w:sz w:val="24"/>
          <w:szCs w:val="24"/>
        </w:rPr>
        <w:t>после первой и второй очистки соответственно</w:t>
      </w:r>
      <w:r w:rsidRPr="00476688">
        <w:rPr>
          <w:sz w:val="24"/>
          <w:szCs w:val="24"/>
        </w:rPr>
        <w:t>.</w:t>
      </w:r>
      <w:r>
        <w:rPr>
          <w:sz w:val="24"/>
          <w:szCs w:val="24"/>
        </w:rPr>
        <w:t xml:space="preserve"> В </w:t>
      </w:r>
      <w:r w:rsidRPr="003C4653">
        <w:rPr>
          <w:sz w:val="24"/>
          <w:szCs w:val="24"/>
        </w:rPr>
        <w:t>–</w:t>
      </w:r>
      <w:r>
        <w:rPr>
          <w:sz w:val="24"/>
          <w:szCs w:val="24"/>
        </w:rPr>
        <w:t xml:space="preserve"> Вестерн-блот анализ очищенного </w:t>
      </w:r>
      <w:r w:rsidR="00EA683F">
        <w:rPr>
          <w:sz w:val="24"/>
          <w:szCs w:val="24"/>
        </w:rPr>
        <w:t xml:space="preserve">из растений </w:t>
      </w:r>
      <w:r>
        <w:rPr>
          <w:sz w:val="24"/>
          <w:szCs w:val="24"/>
        </w:rPr>
        <w:t xml:space="preserve">белка </w:t>
      </w:r>
      <w:r w:rsidRPr="00476688">
        <w:rPr>
          <w:sz w:val="24"/>
          <w:szCs w:val="24"/>
        </w:rPr>
        <w:t>SPPV-A27L</w:t>
      </w:r>
      <w:r>
        <w:rPr>
          <w:sz w:val="24"/>
          <w:szCs w:val="24"/>
        </w:rPr>
        <w:t xml:space="preserve"> с сывороткой овцы, зараженной ВОО: 1 – 0,5 мкг белка </w:t>
      </w:r>
      <w:r w:rsidRPr="00476688">
        <w:rPr>
          <w:sz w:val="24"/>
          <w:szCs w:val="24"/>
        </w:rPr>
        <w:t>SPPV-A27L</w:t>
      </w:r>
      <w:r>
        <w:rPr>
          <w:sz w:val="24"/>
          <w:szCs w:val="24"/>
        </w:rPr>
        <w:t>; 2 – 5 мкг белка из растения дикого типа.</w:t>
      </w:r>
    </w:p>
    <w:p w:rsidR="00EA683F" w:rsidRPr="00476688" w:rsidRDefault="00EA683F" w:rsidP="00CF0198">
      <w:pPr>
        <w:ind w:firstLine="709"/>
        <w:rPr>
          <w:sz w:val="24"/>
          <w:szCs w:val="24"/>
        </w:rPr>
      </w:pPr>
    </w:p>
    <w:p w:rsidR="00CF0198" w:rsidRDefault="00CF0198" w:rsidP="00D34730">
      <w:pPr>
        <w:ind w:firstLine="0"/>
        <w:jc w:val="center"/>
        <w:rPr>
          <w:sz w:val="24"/>
          <w:szCs w:val="24"/>
        </w:rPr>
      </w:pPr>
      <w:r w:rsidRPr="003C4653">
        <w:rPr>
          <w:sz w:val="24"/>
          <w:szCs w:val="24"/>
        </w:rPr>
        <w:t>Рисунок 9 –</w:t>
      </w:r>
      <w:r w:rsidRPr="00141860">
        <w:t xml:space="preserve"> </w:t>
      </w:r>
      <w:r>
        <w:rPr>
          <w:sz w:val="24"/>
          <w:szCs w:val="24"/>
        </w:rPr>
        <w:t>И</w:t>
      </w:r>
      <w:r w:rsidRPr="00141860">
        <w:rPr>
          <w:sz w:val="24"/>
          <w:szCs w:val="24"/>
        </w:rPr>
        <w:t xml:space="preserve">ммуно-блот анализ </w:t>
      </w:r>
      <w:r>
        <w:rPr>
          <w:sz w:val="24"/>
          <w:szCs w:val="24"/>
        </w:rPr>
        <w:t>и э</w:t>
      </w:r>
      <w:r w:rsidRPr="00141860">
        <w:rPr>
          <w:sz w:val="24"/>
          <w:szCs w:val="24"/>
        </w:rPr>
        <w:t>лектрофореграмм</w:t>
      </w:r>
      <w:r>
        <w:rPr>
          <w:sz w:val="24"/>
          <w:szCs w:val="24"/>
        </w:rPr>
        <w:t>а</w:t>
      </w:r>
      <w:r w:rsidRPr="00141860">
        <w:rPr>
          <w:sz w:val="24"/>
          <w:szCs w:val="24"/>
        </w:rPr>
        <w:t xml:space="preserve"> </w:t>
      </w:r>
      <w:r w:rsidR="00E963A6">
        <w:rPr>
          <w:sz w:val="24"/>
          <w:szCs w:val="24"/>
        </w:rPr>
        <w:t>белков</w:t>
      </w:r>
      <w:r w:rsidRPr="00141860">
        <w:rPr>
          <w:sz w:val="24"/>
          <w:szCs w:val="24"/>
        </w:rPr>
        <w:t xml:space="preserve"> </w:t>
      </w:r>
      <w:r w:rsidR="00E963A6" w:rsidRPr="00141860">
        <w:rPr>
          <w:sz w:val="24"/>
          <w:szCs w:val="24"/>
        </w:rPr>
        <w:t xml:space="preserve">в ходе очистки </w:t>
      </w:r>
      <w:r w:rsidR="00E963A6">
        <w:rPr>
          <w:sz w:val="24"/>
          <w:szCs w:val="24"/>
        </w:rPr>
        <w:t xml:space="preserve">белка </w:t>
      </w:r>
      <w:r w:rsidRPr="00476688">
        <w:rPr>
          <w:sz w:val="24"/>
          <w:szCs w:val="24"/>
        </w:rPr>
        <w:t>SPPV-A27L</w:t>
      </w:r>
    </w:p>
    <w:p w:rsidR="00CF0198" w:rsidRDefault="00F90C56" w:rsidP="00D34730">
      <w:pPr>
        <w:ind w:firstLine="0"/>
        <w:jc w:val="center"/>
        <w:rPr>
          <w:sz w:val="24"/>
          <w:szCs w:val="24"/>
        </w:rPr>
      </w:pPr>
      <w:r w:rsidRPr="00A20EAA">
        <w:rPr>
          <w:rFonts w:eastAsia="SimSun"/>
          <w:bCs/>
          <w:noProof/>
          <w:sz w:val="24"/>
          <w:szCs w:val="24"/>
        </w:rPr>
        <w:lastRenderedPageBreak/>
        <w:drawing>
          <wp:inline distT="0" distB="0" distL="0" distR="0">
            <wp:extent cx="3533775" cy="3505200"/>
            <wp:effectExtent l="0" t="0" r="0" b="0"/>
            <wp:docPr id="19" name="Рисунок 19" descr="рис10-3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10-3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33775" cy="3505200"/>
                    </a:xfrm>
                    <a:prstGeom prst="rect">
                      <a:avLst/>
                    </a:prstGeom>
                    <a:noFill/>
                    <a:ln>
                      <a:noFill/>
                    </a:ln>
                  </pic:spPr>
                </pic:pic>
              </a:graphicData>
            </a:graphic>
          </wp:inline>
        </w:drawing>
      </w:r>
    </w:p>
    <w:p w:rsidR="00CF0198" w:rsidRDefault="00CF0198" w:rsidP="00CF0198">
      <w:pPr>
        <w:spacing w:line="360" w:lineRule="auto"/>
        <w:ind w:firstLine="0"/>
        <w:rPr>
          <w:sz w:val="24"/>
          <w:szCs w:val="24"/>
        </w:rPr>
      </w:pPr>
    </w:p>
    <w:p w:rsidR="00CF0198" w:rsidRPr="00476688" w:rsidRDefault="00CF0198" w:rsidP="00CF0198">
      <w:pPr>
        <w:ind w:firstLine="709"/>
        <w:rPr>
          <w:sz w:val="24"/>
          <w:szCs w:val="24"/>
        </w:rPr>
      </w:pPr>
      <w:r>
        <w:rPr>
          <w:sz w:val="24"/>
          <w:szCs w:val="24"/>
        </w:rPr>
        <w:t xml:space="preserve">А </w:t>
      </w:r>
      <w:r w:rsidRPr="000C4596">
        <w:rPr>
          <w:sz w:val="24"/>
          <w:szCs w:val="24"/>
        </w:rPr>
        <w:t>–</w:t>
      </w:r>
      <w:r>
        <w:rPr>
          <w:sz w:val="24"/>
          <w:szCs w:val="24"/>
        </w:rPr>
        <w:t xml:space="preserve"> </w:t>
      </w:r>
      <w:r w:rsidRPr="000C4596">
        <w:rPr>
          <w:sz w:val="24"/>
          <w:szCs w:val="24"/>
        </w:rPr>
        <w:t>Вестерн-блот анализ различных фракций, элюированных с Ni</w:t>
      </w:r>
      <w:r>
        <w:rPr>
          <w:sz w:val="24"/>
          <w:szCs w:val="24"/>
        </w:rPr>
        <w:t xml:space="preserve">-NTA агарозы, с антителами к пентагистидину: 1 </w:t>
      </w:r>
      <w:r w:rsidRPr="003C4653">
        <w:rPr>
          <w:sz w:val="24"/>
          <w:szCs w:val="24"/>
        </w:rPr>
        <w:t>–</w:t>
      </w:r>
      <w:r>
        <w:rPr>
          <w:sz w:val="24"/>
          <w:szCs w:val="24"/>
        </w:rPr>
        <w:t xml:space="preserve"> экстракт</w:t>
      </w:r>
      <w:r w:rsidRPr="00717452">
        <w:rPr>
          <w:sz w:val="24"/>
          <w:szCs w:val="24"/>
        </w:rPr>
        <w:t xml:space="preserve"> </w:t>
      </w:r>
      <w:r>
        <w:rPr>
          <w:sz w:val="24"/>
          <w:szCs w:val="24"/>
        </w:rPr>
        <w:t>до связывания с Ni-NTA агарозой;</w:t>
      </w:r>
      <w:r w:rsidRPr="00717452">
        <w:rPr>
          <w:sz w:val="24"/>
          <w:szCs w:val="24"/>
        </w:rPr>
        <w:t xml:space="preserve"> </w:t>
      </w:r>
      <w:r>
        <w:rPr>
          <w:sz w:val="24"/>
          <w:szCs w:val="24"/>
        </w:rPr>
        <w:t xml:space="preserve">2 </w:t>
      </w:r>
      <w:r w:rsidRPr="003C4653">
        <w:rPr>
          <w:sz w:val="24"/>
          <w:szCs w:val="24"/>
        </w:rPr>
        <w:t>–</w:t>
      </w:r>
      <w:r w:rsidRPr="00717452">
        <w:t xml:space="preserve"> </w:t>
      </w:r>
      <w:r>
        <w:rPr>
          <w:sz w:val="24"/>
          <w:szCs w:val="24"/>
        </w:rPr>
        <w:t>фракция</w:t>
      </w:r>
      <w:r w:rsidRPr="00717452">
        <w:rPr>
          <w:sz w:val="24"/>
          <w:szCs w:val="24"/>
        </w:rPr>
        <w:t xml:space="preserve"> </w:t>
      </w:r>
      <w:r w:rsidR="00EA683F">
        <w:rPr>
          <w:sz w:val="24"/>
          <w:szCs w:val="24"/>
        </w:rPr>
        <w:t>белков,</w:t>
      </w:r>
      <w:r w:rsidR="00EA683F" w:rsidRPr="00717452">
        <w:rPr>
          <w:sz w:val="24"/>
          <w:szCs w:val="24"/>
        </w:rPr>
        <w:t xml:space="preserve"> </w:t>
      </w:r>
      <w:r w:rsidRPr="00717452">
        <w:rPr>
          <w:sz w:val="24"/>
          <w:szCs w:val="24"/>
        </w:rPr>
        <w:t>не связавши</w:t>
      </w:r>
      <w:r w:rsidR="00E963A6">
        <w:rPr>
          <w:sz w:val="24"/>
          <w:szCs w:val="24"/>
        </w:rPr>
        <w:t>хся</w:t>
      </w:r>
      <w:r w:rsidRPr="00717452">
        <w:rPr>
          <w:sz w:val="24"/>
          <w:szCs w:val="24"/>
        </w:rPr>
        <w:t xml:space="preserve"> с Ni-NTA агарозой</w:t>
      </w:r>
      <w:r>
        <w:rPr>
          <w:sz w:val="24"/>
          <w:szCs w:val="24"/>
        </w:rPr>
        <w:t xml:space="preserve">; 3-9 </w:t>
      </w:r>
      <w:r w:rsidRPr="003C4653">
        <w:rPr>
          <w:sz w:val="24"/>
          <w:szCs w:val="24"/>
        </w:rPr>
        <w:t>–</w:t>
      </w:r>
      <w:r w:rsidRPr="004428B0">
        <w:rPr>
          <w:sz w:val="24"/>
          <w:szCs w:val="24"/>
        </w:rPr>
        <w:t xml:space="preserve"> </w:t>
      </w:r>
      <w:r>
        <w:rPr>
          <w:sz w:val="24"/>
          <w:szCs w:val="24"/>
        </w:rPr>
        <w:t>фракции</w:t>
      </w:r>
      <w:r w:rsidRPr="004428B0">
        <w:rPr>
          <w:sz w:val="24"/>
          <w:szCs w:val="24"/>
        </w:rPr>
        <w:t xml:space="preserve"> элюированны</w:t>
      </w:r>
      <w:r w:rsidR="00E963A6">
        <w:rPr>
          <w:sz w:val="24"/>
          <w:szCs w:val="24"/>
        </w:rPr>
        <w:t>х</w:t>
      </w:r>
      <w:r>
        <w:rPr>
          <w:sz w:val="24"/>
          <w:szCs w:val="24"/>
        </w:rPr>
        <w:t xml:space="preserve"> </w:t>
      </w:r>
      <w:r w:rsidR="00E963A6">
        <w:rPr>
          <w:sz w:val="24"/>
          <w:szCs w:val="24"/>
        </w:rPr>
        <w:t>белков</w:t>
      </w:r>
      <w:r>
        <w:rPr>
          <w:sz w:val="24"/>
          <w:szCs w:val="24"/>
        </w:rPr>
        <w:t xml:space="preserve">. Б </w:t>
      </w:r>
      <w:r w:rsidRPr="000C4596">
        <w:rPr>
          <w:sz w:val="24"/>
          <w:szCs w:val="24"/>
        </w:rPr>
        <w:t>–</w:t>
      </w:r>
      <w:r>
        <w:rPr>
          <w:sz w:val="24"/>
          <w:szCs w:val="24"/>
        </w:rPr>
        <w:t xml:space="preserve"> 15</w:t>
      </w:r>
      <w:r w:rsidRPr="00476688">
        <w:rPr>
          <w:sz w:val="24"/>
          <w:szCs w:val="24"/>
        </w:rPr>
        <w:t>% ПАА-гел</w:t>
      </w:r>
      <w:r>
        <w:rPr>
          <w:sz w:val="24"/>
          <w:szCs w:val="24"/>
        </w:rPr>
        <w:t>ь</w:t>
      </w:r>
      <w:r w:rsidRPr="00476688">
        <w:rPr>
          <w:sz w:val="24"/>
          <w:szCs w:val="24"/>
        </w:rPr>
        <w:t>, окрашенны</w:t>
      </w:r>
      <w:r>
        <w:rPr>
          <w:sz w:val="24"/>
          <w:szCs w:val="24"/>
        </w:rPr>
        <w:t>й</w:t>
      </w:r>
      <w:r w:rsidRPr="00476688">
        <w:rPr>
          <w:sz w:val="24"/>
          <w:szCs w:val="24"/>
        </w:rPr>
        <w:t xml:space="preserve"> Кумассии G250</w:t>
      </w:r>
      <w:r>
        <w:rPr>
          <w:sz w:val="24"/>
          <w:szCs w:val="24"/>
        </w:rPr>
        <w:t xml:space="preserve">: М - </w:t>
      </w:r>
      <w:r w:rsidRPr="00476688">
        <w:rPr>
          <w:sz w:val="24"/>
          <w:szCs w:val="24"/>
        </w:rPr>
        <w:t>маркерные белки c размерами в килодальтонах</w:t>
      </w:r>
      <w:r>
        <w:rPr>
          <w:sz w:val="24"/>
          <w:szCs w:val="24"/>
        </w:rPr>
        <w:t xml:space="preserve">; 1, 2 – </w:t>
      </w:r>
      <w:r>
        <w:rPr>
          <w:sz w:val="24"/>
          <w:szCs w:val="24"/>
          <w:lang w:val="en-US"/>
        </w:rPr>
        <w:t>SPPV</w:t>
      </w:r>
      <w:r w:rsidRPr="00476688">
        <w:rPr>
          <w:sz w:val="24"/>
          <w:szCs w:val="24"/>
        </w:rPr>
        <w:t>-</w:t>
      </w:r>
      <w:r>
        <w:rPr>
          <w:sz w:val="24"/>
          <w:szCs w:val="24"/>
          <w:lang w:val="en-US"/>
        </w:rPr>
        <w:t>L</w:t>
      </w:r>
      <w:r w:rsidRPr="00476688">
        <w:rPr>
          <w:sz w:val="24"/>
          <w:szCs w:val="24"/>
        </w:rPr>
        <w:t>1</w:t>
      </w:r>
      <w:r>
        <w:rPr>
          <w:sz w:val="24"/>
          <w:szCs w:val="24"/>
          <w:lang w:val="en-US"/>
        </w:rPr>
        <w:t>RΔ</w:t>
      </w:r>
      <w:r w:rsidRPr="00141860">
        <w:rPr>
          <w:sz w:val="24"/>
          <w:szCs w:val="24"/>
        </w:rPr>
        <w:t xml:space="preserve"> </w:t>
      </w:r>
      <w:r>
        <w:rPr>
          <w:sz w:val="24"/>
          <w:szCs w:val="24"/>
        </w:rPr>
        <w:t>после первой и второй очистки соответственно</w:t>
      </w:r>
      <w:r w:rsidRPr="00476688">
        <w:rPr>
          <w:sz w:val="24"/>
          <w:szCs w:val="24"/>
        </w:rPr>
        <w:t>.</w:t>
      </w:r>
      <w:r>
        <w:rPr>
          <w:sz w:val="24"/>
          <w:szCs w:val="24"/>
        </w:rPr>
        <w:t xml:space="preserve"> В </w:t>
      </w:r>
      <w:r w:rsidRPr="003C4653">
        <w:rPr>
          <w:sz w:val="24"/>
          <w:szCs w:val="24"/>
        </w:rPr>
        <w:t>–</w:t>
      </w:r>
      <w:r>
        <w:rPr>
          <w:sz w:val="24"/>
          <w:szCs w:val="24"/>
        </w:rPr>
        <w:t xml:space="preserve"> Вестерн-блот анализ очищенного </w:t>
      </w:r>
      <w:r w:rsidR="00E963A6">
        <w:rPr>
          <w:sz w:val="24"/>
          <w:szCs w:val="24"/>
        </w:rPr>
        <w:t xml:space="preserve">из растений </w:t>
      </w:r>
      <w:r>
        <w:rPr>
          <w:sz w:val="24"/>
          <w:szCs w:val="24"/>
        </w:rPr>
        <w:t xml:space="preserve">белка </w:t>
      </w:r>
      <w:r>
        <w:rPr>
          <w:sz w:val="24"/>
          <w:szCs w:val="24"/>
          <w:lang w:val="en-US"/>
        </w:rPr>
        <w:t>SPPV</w:t>
      </w:r>
      <w:r w:rsidRPr="00476688">
        <w:rPr>
          <w:sz w:val="24"/>
          <w:szCs w:val="24"/>
        </w:rPr>
        <w:t>-</w:t>
      </w:r>
      <w:r>
        <w:rPr>
          <w:sz w:val="24"/>
          <w:szCs w:val="24"/>
          <w:lang w:val="en-US"/>
        </w:rPr>
        <w:t>L</w:t>
      </w:r>
      <w:r w:rsidRPr="00476688">
        <w:rPr>
          <w:sz w:val="24"/>
          <w:szCs w:val="24"/>
        </w:rPr>
        <w:t>1</w:t>
      </w:r>
      <w:r>
        <w:rPr>
          <w:sz w:val="24"/>
          <w:szCs w:val="24"/>
          <w:lang w:val="en-US"/>
        </w:rPr>
        <w:t>RΔ</w:t>
      </w:r>
      <w:r w:rsidRPr="00141860">
        <w:rPr>
          <w:sz w:val="24"/>
          <w:szCs w:val="24"/>
        </w:rPr>
        <w:t xml:space="preserve"> </w:t>
      </w:r>
      <w:r>
        <w:rPr>
          <w:sz w:val="24"/>
          <w:szCs w:val="24"/>
        </w:rPr>
        <w:t xml:space="preserve">с сывороткой овцы, зараженной ВОО: 1 – 0,5 мкг белка </w:t>
      </w:r>
      <w:r w:rsidRPr="00476688">
        <w:rPr>
          <w:sz w:val="24"/>
          <w:szCs w:val="24"/>
        </w:rPr>
        <w:t>SPPV-A27L</w:t>
      </w:r>
      <w:r>
        <w:rPr>
          <w:sz w:val="24"/>
          <w:szCs w:val="24"/>
        </w:rPr>
        <w:t>; 2 – 5 мкг белка из растения дикого типа.</w:t>
      </w:r>
    </w:p>
    <w:p w:rsidR="00CF0198" w:rsidRDefault="00CF0198" w:rsidP="00CF0198">
      <w:pPr>
        <w:spacing w:line="360" w:lineRule="auto"/>
        <w:ind w:firstLine="709"/>
        <w:rPr>
          <w:sz w:val="24"/>
          <w:szCs w:val="24"/>
        </w:rPr>
      </w:pPr>
    </w:p>
    <w:p w:rsidR="00CF0198" w:rsidRPr="005E552F" w:rsidRDefault="00CF0198" w:rsidP="00CF0198">
      <w:pPr>
        <w:ind w:firstLine="709"/>
        <w:jc w:val="center"/>
        <w:rPr>
          <w:sz w:val="24"/>
          <w:szCs w:val="24"/>
        </w:rPr>
      </w:pPr>
      <w:r w:rsidRPr="003C4653">
        <w:rPr>
          <w:sz w:val="24"/>
          <w:szCs w:val="24"/>
        </w:rPr>
        <w:t xml:space="preserve">Рисунок </w:t>
      </w:r>
      <w:r>
        <w:rPr>
          <w:sz w:val="24"/>
          <w:szCs w:val="24"/>
        </w:rPr>
        <w:t>10</w:t>
      </w:r>
      <w:r w:rsidRPr="003C4653">
        <w:rPr>
          <w:sz w:val="24"/>
          <w:szCs w:val="24"/>
        </w:rPr>
        <w:t xml:space="preserve"> –</w:t>
      </w:r>
      <w:r w:rsidRPr="00141860">
        <w:t xml:space="preserve"> </w:t>
      </w:r>
      <w:r>
        <w:rPr>
          <w:sz w:val="24"/>
          <w:szCs w:val="24"/>
        </w:rPr>
        <w:t>И</w:t>
      </w:r>
      <w:r w:rsidRPr="00141860">
        <w:rPr>
          <w:sz w:val="24"/>
          <w:szCs w:val="24"/>
        </w:rPr>
        <w:t xml:space="preserve">ммуно-блот анализ </w:t>
      </w:r>
      <w:r>
        <w:rPr>
          <w:sz w:val="24"/>
          <w:szCs w:val="24"/>
        </w:rPr>
        <w:t>и э</w:t>
      </w:r>
      <w:r w:rsidRPr="00141860">
        <w:rPr>
          <w:sz w:val="24"/>
          <w:szCs w:val="24"/>
        </w:rPr>
        <w:t>лектрофореграмм</w:t>
      </w:r>
      <w:r>
        <w:rPr>
          <w:sz w:val="24"/>
          <w:szCs w:val="24"/>
        </w:rPr>
        <w:t>а</w:t>
      </w:r>
      <w:r w:rsidRPr="00141860">
        <w:rPr>
          <w:sz w:val="24"/>
          <w:szCs w:val="24"/>
        </w:rPr>
        <w:t xml:space="preserve"> </w:t>
      </w:r>
      <w:r w:rsidR="00E963A6">
        <w:rPr>
          <w:sz w:val="24"/>
          <w:szCs w:val="24"/>
        </w:rPr>
        <w:t>белков</w:t>
      </w:r>
      <w:r w:rsidRPr="00141860">
        <w:rPr>
          <w:sz w:val="24"/>
          <w:szCs w:val="24"/>
        </w:rPr>
        <w:t xml:space="preserve"> </w:t>
      </w:r>
      <w:r w:rsidR="00E963A6" w:rsidRPr="00141860">
        <w:rPr>
          <w:sz w:val="24"/>
          <w:szCs w:val="24"/>
        </w:rPr>
        <w:t xml:space="preserve">в ходе очистки </w:t>
      </w:r>
      <w:r w:rsidRPr="00141860">
        <w:rPr>
          <w:sz w:val="24"/>
          <w:szCs w:val="24"/>
        </w:rPr>
        <w:t>белк</w:t>
      </w:r>
      <w:r>
        <w:rPr>
          <w:sz w:val="24"/>
          <w:szCs w:val="24"/>
        </w:rPr>
        <w:t>а</w:t>
      </w:r>
      <w:r w:rsidRPr="00141860">
        <w:rPr>
          <w:sz w:val="24"/>
          <w:szCs w:val="24"/>
        </w:rPr>
        <w:t xml:space="preserve"> </w:t>
      </w:r>
      <w:r>
        <w:rPr>
          <w:sz w:val="24"/>
          <w:szCs w:val="24"/>
          <w:lang w:val="en-US"/>
        </w:rPr>
        <w:t>SPPV</w:t>
      </w:r>
      <w:r w:rsidRPr="00476688">
        <w:rPr>
          <w:sz w:val="24"/>
          <w:szCs w:val="24"/>
        </w:rPr>
        <w:t>-</w:t>
      </w:r>
      <w:r>
        <w:rPr>
          <w:sz w:val="24"/>
          <w:szCs w:val="24"/>
          <w:lang w:val="en-US"/>
        </w:rPr>
        <w:t>L</w:t>
      </w:r>
      <w:r w:rsidRPr="00476688">
        <w:rPr>
          <w:sz w:val="24"/>
          <w:szCs w:val="24"/>
        </w:rPr>
        <w:t>1</w:t>
      </w:r>
      <w:r>
        <w:rPr>
          <w:sz w:val="24"/>
          <w:szCs w:val="24"/>
          <w:lang w:val="en-US"/>
        </w:rPr>
        <w:t>RΔ</w:t>
      </w:r>
    </w:p>
    <w:p w:rsidR="00CF0198" w:rsidRDefault="00CF0198" w:rsidP="00CF0198">
      <w:pPr>
        <w:spacing w:line="360" w:lineRule="auto"/>
        <w:ind w:firstLine="0"/>
        <w:rPr>
          <w:sz w:val="24"/>
          <w:szCs w:val="24"/>
        </w:rPr>
      </w:pPr>
    </w:p>
    <w:p w:rsidR="00DB1ECD" w:rsidRPr="0011261A" w:rsidRDefault="00DB1ECD" w:rsidP="00E938C0">
      <w:pPr>
        <w:spacing w:line="360" w:lineRule="auto"/>
        <w:ind w:firstLine="709"/>
        <w:rPr>
          <w:rFonts w:eastAsia="SimSun"/>
          <w:bCs/>
          <w:sz w:val="24"/>
          <w:szCs w:val="24"/>
          <w:lang w:eastAsia="en-US"/>
        </w:rPr>
      </w:pPr>
      <w:r w:rsidRPr="00DB1ECD">
        <w:rPr>
          <w:sz w:val="24"/>
          <w:szCs w:val="24"/>
        </w:rPr>
        <w:t>Выход очищенн</w:t>
      </w:r>
      <w:r w:rsidR="00CE1A68">
        <w:rPr>
          <w:sz w:val="24"/>
          <w:szCs w:val="24"/>
        </w:rPr>
        <w:t>ых</w:t>
      </w:r>
      <w:r w:rsidRPr="00DB1ECD">
        <w:rPr>
          <w:sz w:val="24"/>
          <w:szCs w:val="24"/>
        </w:rPr>
        <w:t xml:space="preserve"> из листьев белков составил </w:t>
      </w:r>
      <w:r w:rsidR="00C91E97">
        <w:rPr>
          <w:sz w:val="24"/>
          <w:szCs w:val="24"/>
        </w:rPr>
        <w:t>19,67±1,</w:t>
      </w:r>
      <w:r w:rsidR="00C91E97" w:rsidRPr="00C91E97">
        <w:rPr>
          <w:sz w:val="24"/>
          <w:szCs w:val="24"/>
        </w:rPr>
        <w:t xml:space="preserve">25 </w:t>
      </w:r>
      <w:r w:rsidR="00C91E97">
        <w:rPr>
          <w:sz w:val="24"/>
          <w:szCs w:val="24"/>
        </w:rPr>
        <w:t xml:space="preserve">мкг/г </w:t>
      </w:r>
      <w:r w:rsidR="00D34730">
        <w:rPr>
          <w:sz w:val="24"/>
          <w:szCs w:val="24"/>
        </w:rPr>
        <w:t>для</w:t>
      </w:r>
      <w:r w:rsidR="00D34730" w:rsidRPr="00C91E97">
        <w:rPr>
          <w:sz w:val="24"/>
          <w:szCs w:val="24"/>
        </w:rPr>
        <w:t xml:space="preserve"> SPPV-A27L </w:t>
      </w:r>
      <w:r w:rsidR="00D34730">
        <w:rPr>
          <w:sz w:val="24"/>
          <w:szCs w:val="24"/>
        </w:rPr>
        <w:t xml:space="preserve">и 10,3±0,87 </w:t>
      </w:r>
      <w:r w:rsidR="00D34730" w:rsidRPr="00DB1ECD">
        <w:rPr>
          <w:sz w:val="24"/>
          <w:szCs w:val="24"/>
        </w:rPr>
        <w:t>мкг/г</w:t>
      </w:r>
      <w:r w:rsidR="00C91E97">
        <w:rPr>
          <w:sz w:val="24"/>
          <w:szCs w:val="24"/>
        </w:rPr>
        <w:t xml:space="preserve"> для </w:t>
      </w:r>
      <w:r w:rsidR="00C91E97">
        <w:rPr>
          <w:sz w:val="24"/>
          <w:szCs w:val="24"/>
          <w:lang w:val="en-US"/>
        </w:rPr>
        <w:t>SPPV</w:t>
      </w:r>
      <w:r w:rsidR="00C91E97" w:rsidRPr="00C91E97">
        <w:rPr>
          <w:sz w:val="24"/>
          <w:szCs w:val="24"/>
        </w:rPr>
        <w:t>-L1RΔ</w:t>
      </w:r>
      <w:r w:rsidR="00D34730">
        <w:rPr>
          <w:sz w:val="24"/>
          <w:szCs w:val="24"/>
        </w:rPr>
        <w:t>.</w:t>
      </w:r>
      <w:r w:rsidR="00C91E97">
        <w:rPr>
          <w:sz w:val="24"/>
          <w:szCs w:val="24"/>
        </w:rPr>
        <w:t xml:space="preserve"> </w:t>
      </w:r>
      <w:r w:rsidR="00E963A6">
        <w:rPr>
          <w:sz w:val="24"/>
          <w:szCs w:val="24"/>
        </w:rPr>
        <w:t>Очищенные белки ВОО были изучены Вестерн-блот анализом с применением с</w:t>
      </w:r>
      <w:r w:rsidR="00C91E97" w:rsidRPr="00C91E97">
        <w:rPr>
          <w:sz w:val="24"/>
          <w:szCs w:val="24"/>
        </w:rPr>
        <w:t>ыворотк</w:t>
      </w:r>
      <w:r w:rsidR="00E963A6">
        <w:rPr>
          <w:sz w:val="24"/>
          <w:szCs w:val="24"/>
        </w:rPr>
        <w:t>и</w:t>
      </w:r>
      <w:r w:rsidR="00C91E97" w:rsidRPr="00C91E97">
        <w:rPr>
          <w:sz w:val="24"/>
          <w:szCs w:val="24"/>
        </w:rPr>
        <w:t xml:space="preserve"> </w:t>
      </w:r>
      <w:r w:rsidR="009C13A8">
        <w:rPr>
          <w:sz w:val="24"/>
          <w:szCs w:val="24"/>
        </w:rPr>
        <w:t xml:space="preserve">крови </w:t>
      </w:r>
      <w:r w:rsidR="00C91E97" w:rsidRPr="00C91E97">
        <w:rPr>
          <w:sz w:val="24"/>
          <w:szCs w:val="24"/>
        </w:rPr>
        <w:t>выздоравливающей овцы</w:t>
      </w:r>
      <w:r w:rsidR="00E963A6">
        <w:rPr>
          <w:sz w:val="24"/>
          <w:szCs w:val="24"/>
        </w:rPr>
        <w:t>, зараженной вирусом оспы овец. Как показал анализ, сыворотка</w:t>
      </w:r>
      <w:r w:rsidR="00C91E97" w:rsidRPr="00C91E97">
        <w:rPr>
          <w:sz w:val="24"/>
          <w:szCs w:val="24"/>
        </w:rPr>
        <w:t xml:space="preserve"> распознала очищенны</w:t>
      </w:r>
      <w:r w:rsidR="00C91E97">
        <w:rPr>
          <w:sz w:val="24"/>
          <w:szCs w:val="24"/>
        </w:rPr>
        <w:t>е</w:t>
      </w:r>
      <w:r w:rsidR="00C91E97" w:rsidRPr="00C91E97">
        <w:rPr>
          <w:sz w:val="24"/>
          <w:szCs w:val="24"/>
        </w:rPr>
        <w:t xml:space="preserve"> </w:t>
      </w:r>
      <w:r w:rsidR="00C91E97">
        <w:rPr>
          <w:sz w:val="24"/>
          <w:szCs w:val="24"/>
        </w:rPr>
        <w:t>из</w:t>
      </w:r>
      <w:r w:rsidR="00C91E97" w:rsidRPr="00C91E97">
        <w:rPr>
          <w:sz w:val="24"/>
          <w:szCs w:val="24"/>
        </w:rPr>
        <w:t xml:space="preserve"> растений SPPV</w:t>
      </w:r>
      <w:r w:rsidR="00C91E97">
        <w:rPr>
          <w:sz w:val="24"/>
          <w:szCs w:val="24"/>
        </w:rPr>
        <w:t>-А27</w:t>
      </w:r>
      <w:r w:rsidR="00C91E97">
        <w:rPr>
          <w:sz w:val="24"/>
          <w:szCs w:val="24"/>
          <w:lang w:val="en-US"/>
        </w:rPr>
        <w:t>L</w:t>
      </w:r>
      <w:r w:rsidR="00C91E97">
        <w:rPr>
          <w:sz w:val="24"/>
          <w:szCs w:val="24"/>
        </w:rPr>
        <w:t xml:space="preserve"> и </w:t>
      </w:r>
      <w:r w:rsidR="00C91E97">
        <w:rPr>
          <w:sz w:val="24"/>
          <w:szCs w:val="24"/>
          <w:lang w:val="en-US"/>
        </w:rPr>
        <w:t>SPPV</w:t>
      </w:r>
      <w:r w:rsidR="00C91E97" w:rsidRPr="00C91E97">
        <w:rPr>
          <w:sz w:val="24"/>
          <w:szCs w:val="24"/>
        </w:rPr>
        <w:t>-L1RΔ</w:t>
      </w:r>
      <w:r w:rsidR="00B74760">
        <w:rPr>
          <w:sz w:val="24"/>
          <w:szCs w:val="24"/>
        </w:rPr>
        <w:t xml:space="preserve"> белки</w:t>
      </w:r>
      <w:r w:rsidR="00297A4F">
        <w:rPr>
          <w:sz w:val="24"/>
          <w:szCs w:val="24"/>
        </w:rPr>
        <w:t xml:space="preserve"> (дорожка 1 на рис. 9В и 10В).</w:t>
      </w:r>
      <w:r w:rsidR="00C91E97" w:rsidRPr="00C91E97">
        <w:rPr>
          <w:sz w:val="24"/>
          <w:szCs w:val="24"/>
        </w:rPr>
        <w:t xml:space="preserve"> </w:t>
      </w:r>
      <w:r w:rsidR="00297A4F">
        <w:rPr>
          <w:sz w:val="24"/>
          <w:szCs w:val="24"/>
        </w:rPr>
        <w:t>Эти данные</w:t>
      </w:r>
      <w:r w:rsidR="00C91E97" w:rsidRPr="00C91E97">
        <w:rPr>
          <w:sz w:val="24"/>
          <w:szCs w:val="24"/>
        </w:rPr>
        <w:t xml:space="preserve"> указыва</w:t>
      </w:r>
      <w:r w:rsidR="00297A4F">
        <w:rPr>
          <w:sz w:val="24"/>
          <w:szCs w:val="24"/>
        </w:rPr>
        <w:t>ю</w:t>
      </w:r>
      <w:r w:rsidR="00C91E97" w:rsidRPr="00C91E97">
        <w:rPr>
          <w:sz w:val="24"/>
          <w:szCs w:val="24"/>
        </w:rPr>
        <w:t>т на то, что продуцируемы</w:t>
      </w:r>
      <w:r w:rsidR="00C91E97">
        <w:rPr>
          <w:sz w:val="24"/>
          <w:szCs w:val="24"/>
        </w:rPr>
        <w:t>е</w:t>
      </w:r>
      <w:r w:rsidR="00C91E97" w:rsidRPr="00C91E97">
        <w:rPr>
          <w:sz w:val="24"/>
          <w:szCs w:val="24"/>
        </w:rPr>
        <w:t xml:space="preserve"> хлоропластом белк</w:t>
      </w:r>
      <w:r w:rsidR="00C91E97">
        <w:rPr>
          <w:sz w:val="24"/>
          <w:szCs w:val="24"/>
        </w:rPr>
        <w:t>и</w:t>
      </w:r>
      <w:r w:rsidR="00C91E97" w:rsidRPr="00C91E97">
        <w:rPr>
          <w:sz w:val="24"/>
          <w:szCs w:val="24"/>
        </w:rPr>
        <w:t xml:space="preserve"> сохраня</w:t>
      </w:r>
      <w:r w:rsidR="00C91E97">
        <w:rPr>
          <w:sz w:val="24"/>
          <w:szCs w:val="24"/>
        </w:rPr>
        <w:t>ю</w:t>
      </w:r>
      <w:r w:rsidR="00C91E97" w:rsidRPr="00C91E97">
        <w:rPr>
          <w:sz w:val="24"/>
          <w:szCs w:val="24"/>
        </w:rPr>
        <w:t>т свои антигенные свойства.</w:t>
      </w:r>
    </w:p>
    <w:p w:rsidR="008E5453" w:rsidRPr="00915E64" w:rsidRDefault="008E5453" w:rsidP="008428F6">
      <w:pPr>
        <w:spacing w:line="360" w:lineRule="auto"/>
        <w:ind w:firstLine="709"/>
        <w:rPr>
          <w:b/>
          <w:sz w:val="24"/>
          <w:szCs w:val="24"/>
        </w:rPr>
      </w:pPr>
      <w:r w:rsidRPr="00915E64">
        <w:rPr>
          <w:b/>
          <w:sz w:val="24"/>
          <w:szCs w:val="24"/>
        </w:rPr>
        <w:t>3.9</w:t>
      </w:r>
      <w:r w:rsidRPr="00915E64">
        <w:rPr>
          <w:b/>
          <w:sz w:val="24"/>
          <w:szCs w:val="24"/>
        </w:rPr>
        <w:tab/>
        <w:t>Получение семян транспластомных растений табака</w:t>
      </w:r>
    </w:p>
    <w:p w:rsidR="008E5453" w:rsidRDefault="00B74760" w:rsidP="008428F6">
      <w:pPr>
        <w:spacing w:line="360" w:lineRule="auto"/>
        <w:ind w:firstLine="709"/>
        <w:rPr>
          <w:sz w:val="24"/>
          <w:szCs w:val="24"/>
        </w:rPr>
      </w:pPr>
      <w:r>
        <w:rPr>
          <w:sz w:val="24"/>
          <w:szCs w:val="24"/>
        </w:rPr>
        <w:t>Высаженные в грунт</w:t>
      </w:r>
      <w:r w:rsidRPr="008428F6">
        <w:rPr>
          <w:sz w:val="24"/>
          <w:szCs w:val="24"/>
        </w:rPr>
        <w:t xml:space="preserve"> </w:t>
      </w:r>
      <w:r>
        <w:rPr>
          <w:sz w:val="24"/>
          <w:szCs w:val="24"/>
        </w:rPr>
        <w:t>т</w:t>
      </w:r>
      <w:r w:rsidRPr="008428F6">
        <w:rPr>
          <w:sz w:val="24"/>
          <w:szCs w:val="24"/>
        </w:rPr>
        <w:t>ранспласт</w:t>
      </w:r>
      <w:r>
        <w:rPr>
          <w:sz w:val="24"/>
          <w:szCs w:val="24"/>
        </w:rPr>
        <w:t>омные линии серии Nt-PpsbA-117</w:t>
      </w:r>
      <w:r w:rsidR="008428F6">
        <w:rPr>
          <w:sz w:val="24"/>
          <w:szCs w:val="24"/>
        </w:rPr>
        <w:t xml:space="preserve"> </w:t>
      </w:r>
      <w:r w:rsidR="008428F6" w:rsidRPr="008428F6">
        <w:rPr>
          <w:sz w:val="24"/>
          <w:szCs w:val="24"/>
        </w:rPr>
        <w:t>по внешнему виду не отличалась от растений дикого типа, тогда как л</w:t>
      </w:r>
      <w:r>
        <w:rPr>
          <w:sz w:val="24"/>
          <w:szCs w:val="24"/>
        </w:rPr>
        <w:t>инии Nt-Prrn-117 и Nt-Prrn-060Δ</w:t>
      </w:r>
      <w:r w:rsidR="008428F6" w:rsidRPr="008428F6">
        <w:rPr>
          <w:sz w:val="24"/>
          <w:szCs w:val="24"/>
        </w:rPr>
        <w:t xml:space="preserve"> при пересадке в грунт показали признаки задержки роста и более бледной окраски листьев (рисунок </w:t>
      </w:r>
      <w:r w:rsidR="00CE1A68">
        <w:rPr>
          <w:sz w:val="24"/>
          <w:szCs w:val="24"/>
        </w:rPr>
        <w:t>11</w:t>
      </w:r>
      <w:r w:rsidR="002D708C">
        <w:rPr>
          <w:sz w:val="24"/>
          <w:szCs w:val="24"/>
        </w:rPr>
        <w:t>А</w:t>
      </w:r>
      <w:r w:rsidR="008428F6" w:rsidRPr="008428F6">
        <w:rPr>
          <w:sz w:val="24"/>
          <w:szCs w:val="24"/>
        </w:rPr>
        <w:t>).</w:t>
      </w:r>
      <w:r w:rsidR="00B573AA">
        <w:rPr>
          <w:sz w:val="24"/>
          <w:szCs w:val="24"/>
        </w:rPr>
        <w:t xml:space="preserve"> </w:t>
      </w:r>
      <w:r w:rsidR="008428F6" w:rsidRPr="008428F6">
        <w:rPr>
          <w:sz w:val="24"/>
          <w:szCs w:val="24"/>
        </w:rPr>
        <w:t xml:space="preserve">Несмотря на </w:t>
      </w:r>
      <w:r>
        <w:rPr>
          <w:sz w:val="24"/>
          <w:szCs w:val="24"/>
        </w:rPr>
        <w:t>данные факты</w:t>
      </w:r>
      <w:r w:rsidR="008428F6" w:rsidRPr="008428F6">
        <w:rPr>
          <w:sz w:val="24"/>
          <w:szCs w:val="24"/>
        </w:rPr>
        <w:t xml:space="preserve">, </w:t>
      </w:r>
      <w:r>
        <w:rPr>
          <w:sz w:val="24"/>
          <w:szCs w:val="24"/>
        </w:rPr>
        <w:t xml:space="preserve">все </w:t>
      </w:r>
      <w:r w:rsidR="008428F6" w:rsidRPr="008428F6">
        <w:rPr>
          <w:sz w:val="24"/>
          <w:szCs w:val="24"/>
        </w:rPr>
        <w:t>транспластомные растения нормально развивались и завязывали семена</w:t>
      </w:r>
      <w:r w:rsidR="002D708C">
        <w:rPr>
          <w:sz w:val="24"/>
          <w:szCs w:val="24"/>
        </w:rPr>
        <w:t xml:space="preserve"> (рисунок </w:t>
      </w:r>
      <w:r w:rsidR="00CE1A68">
        <w:rPr>
          <w:sz w:val="24"/>
          <w:szCs w:val="24"/>
        </w:rPr>
        <w:t>11Б</w:t>
      </w:r>
      <w:r w:rsidR="002D708C">
        <w:rPr>
          <w:sz w:val="24"/>
          <w:szCs w:val="24"/>
        </w:rPr>
        <w:t>)</w:t>
      </w:r>
      <w:r w:rsidR="008428F6" w:rsidRPr="008428F6">
        <w:rPr>
          <w:sz w:val="24"/>
          <w:szCs w:val="24"/>
        </w:rPr>
        <w:t>.</w:t>
      </w:r>
      <w:r w:rsidR="00C56157">
        <w:rPr>
          <w:sz w:val="24"/>
          <w:szCs w:val="24"/>
        </w:rPr>
        <w:t xml:space="preserve"> Собранные семена транспластомных </w:t>
      </w:r>
      <w:r w:rsidR="00E963A6">
        <w:rPr>
          <w:sz w:val="24"/>
          <w:szCs w:val="24"/>
        </w:rPr>
        <w:t>линий</w:t>
      </w:r>
      <w:r w:rsidR="00C56157">
        <w:rPr>
          <w:sz w:val="24"/>
          <w:szCs w:val="24"/>
        </w:rPr>
        <w:t xml:space="preserve"> и </w:t>
      </w:r>
      <w:r>
        <w:rPr>
          <w:sz w:val="24"/>
          <w:szCs w:val="24"/>
        </w:rPr>
        <w:t xml:space="preserve">растений </w:t>
      </w:r>
      <w:r w:rsidR="00C56157">
        <w:rPr>
          <w:sz w:val="24"/>
          <w:szCs w:val="24"/>
        </w:rPr>
        <w:t xml:space="preserve">дикого типа были </w:t>
      </w:r>
      <w:r w:rsidR="00B20622">
        <w:rPr>
          <w:sz w:val="24"/>
          <w:szCs w:val="24"/>
        </w:rPr>
        <w:t xml:space="preserve">простерилизованы и </w:t>
      </w:r>
      <w:r>
        <w:rPr>
          <w:sz w:val="24"/>
          <w:szCs w:val="24"/>
        </w:rPr>
        <w:t>помещены</w:t>
      </w:r>
      <w:r w:rsidR="00C56157">
        <w:rPr>
          <w:sz w:val="24"/>
          <w:szCs w:val="24"/>
        </w:rPr>
        <w:t xml:space="preserve"> на содержащ</w:t>
      </w:r>
      <w:r>
        <w:rPr>
          <w:sz w:val="24"/>
          <w:szCs w:val="24"/>
        </w:rPr>
        <w:t>ую</w:t>
      </w:r>
      <w:r w:rsidR="00C56157">
        <w:rPr>
          <w:sz w:val="24"/>
          <w:szCs w:val="24"/>
        </w:rPr>
        <w:t xml:space="preserve"> </w:t>
      </w:r>
      <w:r w:rsidR="00C56157">
        <w:rPr>
          <w:sz w:val="24"/>
          <w:szCs w:val="24"/>
          <w:lang w:val="en-US"/>
        </w:rPr>
        <w:t>Sm</w:t>
      </w:r>
      <w:r w:rsidR="00C56157" w:rsidRPr="00B20622">
        <w:rPr>
          <w:sz w:val="24"/>
          <w:szCs w:val="24"/>
        </w:rPr>
        <w:t xml:space="preserve"> </w:t>
      </w:r>
      <w:r w:rsidR="00C56157">
        <w:rPr>
          <w:sz w:val="24"/>
          <w:szCs w:val="24"/>
        </w:rPr>
        <w:lastRenderedPageBreak/>
        <w:t>сред</w:t>
      </w:r>
      <w:r>
        <w:rPr>
          <w:sz w:val="24"/>
          <w:szCs w:val="24"/>
        </w:rPr>
        <w:t>у</w:t>
      </w:r>
      <w:r w:rsidR="00C56157">
        <w:rPr>
          <w:sz w:val="24"/>
          <w:szCs w:val="24"/>
        </w:rPr>
        <w:t xml:space="preserve"> МС</w:t>
      </w:r>
      <w:r w:rsidR="00B20622">
        <w:rPr>
          <w:sz w:val="24"/>
          <w:szCs w:val="24"/>
        </w:rPr>
        <w:t xml:space="preserve">. Как видно из рисунка 11В, </w:t>
      </w:r>
      <w:r w:rsidR="00EC7923">
        <w:rPr>
          <w:sz w:val="24"/>
          <w:szCs w:val="24"/>
        </w:rPr>
        <w:t xml:space="preserve">растения </w:t>
      </w:r>
      <w:r w:rsidR="00EC7923">
        <w:rPr>
          <w:sz w:val="24"/>
          <w:szCs w:val="24"/>
          <w:lang w:val="en-US"/>
        </w:rPr>
        <w:t>Nt</w:t>
      </w:r>
      <w:r w:rsidR="00EC7923" w:rsidRPr="00B20622">
        <w:rPr>
          <w:sz w:val="24"/>
          <w:szCs w:val="24"/>
        </w:rPr>
        <w:t>-</w:t>
      </w:r>
      <w:r w:rsidR="00EC7923">
        <w:rPr>
          <w:sz w:val="24"/>
          <w:szCs w:val="24"/>
          <w:lang w:val="en-US"/>
        </w:rPr>
        <w:t>PpsbA</w:t>
      </w:r>
      <w:r w:rsidR="00EC7923" w:rsidRPr="00B20622">
        <w:rPr>
          <w:sz w:val="24"/>
          <w:szCs w:val="24"/>
        </w:rPr>
        <w:t xml:space="preserve">-117 </w:t>
      </w:r>
      <w:r w:rsidR="00EC7923">
        <w:rPr>
          <w:sz w:val="24"/>
          <w:szCs w:val="24"/>
        </w:rPr>
        <w:t>поколения Т</w:t>
      </w:r>
      <w:r w:rsidR="00EC7923" w:rsidRPr="00EC7923">
        <w:rPr>
          <w:sz w:val="24"/>
          <w:szCs w:val="24"/>
          <w:vertAlign w:val="subscript"/>
        </w:rPr>
        <w:t>1</w:t>
      </w:r>
      <w:r w:rsidR="00B20622">
        <w:rPr>
          <w:sz w:val="24"/>
          <w:szCs w:val="24"/>
        </w:rPr>
        <w:t xml:space="preserve"> в отличие от дикого типа </w:t>
      </w:r>
      <w:r w:rsidR="00EC7923">
        <w:rPr>
          <w:sz w:val="24"/>
          <w:szCs w:val="24"/>
        </w:rPr>
        <w:t>обладали</w:t>
      </w:r>
      <w:r w:rsidR="00B20622">
        <w:rPr>
          <w:sz w:val="24"/>
          <w:szCs w:val="24"/>
        </w:rPr>
        <w:t xml:space="preserve"> </w:t>
      </w:r>
      <w:r w:rsidR="00EC7923">
        <w:rPr>
          <w:sz w:val="24"/>
          <w:szCs w:val="24"/>
        </w:rPr>
        <w:t>ярко-</w:t>
      </w:r>
      <w:r w:rsidR="00B20622">
        <w:rPr>
          <w:sz w:val="24"/>
          <w:szCs w:val="24"/>
        </w:rPr>
        <w:t>зелено</w:t>
      </w:r>
      <w:r w:rsidR="00E963A6">
        <w:rPr>
          <w:sz w:val="24"/>
          <w:szCs w:val="24"/>
        </w:rPr>
        <w:t>й</w:t>
      </w:r>
      <w:r w:rsidR="00B20622">
        <w:rPr>
          <w:sz w:val="24"/>
          <w:szCs w:val="24"/>
        </w:rPr>
        <w:t xml:space="preserve"> </w:t>
      </w:r>
      <w:r w:rsidR="00EC7923">
        <w:rPr>
          <w:sz w:val="24"/>
          <w:szCs w:val="24"/>
        </w:rPr>
        <w:t>окраской</w:t>
      </w:r>
      <w:r w:rsidR="00B20622">
        <w:rPr>
          <w:sz w:val="24"/>
          <w:szCs w:val="24"/>
        </w:rPr>
        <w:t xml:space="preserve">, </w:t>
      </w:r>
      <w:r w:rsidR="00EC7923">
        <w:rPr>
          <w:sz w:val="24"/>
          <w:szCs w:val="24"/>
        </w:rPr>
        <w:t xml:space="preserve">растения </w:t>
      </w:r>
      <w:r w:rsidR="00EC7923" w:rsidRPr="00B20622">
        <w:rPr>
          <w:sz w:val="24"/>
          <w:szCs w:val="24"/>
          <w:lang w:val="kk-KZ"/>
        </w:rPr>
        <w:t>Nt-P</w:t>
      </w:r>
      <w:r w:rsidR="00EC7923">
        <w:rPr>
          <w:sz w:val="24"/>
          <w:szCs w:val="24"/>
          <w:lang w:val="en-US"/>
        </w:rPr>
        <w:t>rrn</w:t>
      </w:r>
      <w:r w:rsidR="00EC7923" w:rsidRPr="00B20622">
        <w:rPr>
          <w:sz w:val="24"/>
          <w:szCs w:val="24"/>
          <w:lang w:val="kk-KZ"/>
        </w:rPr>
        <w:t>-117</w:t>
      </w:r>
      <w:r w:rsidR="00EC7923" w:rsidRPr="00B20622">
        <w:rPr>
          <w:sz w:val="24"/>
          <w:szCs w:val="24"/>
        </w:rPr>
        <w:t xml:space="preserve"> </w:t>
      </w:r>
      <w:r w:rsidR="00EC7923">
        <w:rPr>
          <w:sz w:val="24"/>
          <w:szCs w:val="24"/>
        </w:rPr>
        <w:t xml:space="preserve">и </w:t>
      </w:r>
      <w:r w:rsidR="00EC7923">
        <w:rPr>
          <w:sz w:val="24"/>
          <w:szCs w:val="24"/>
          <w:lang w:val="en-US"/>
        </w:rPr>
        <w:t>Nt</w:t>
      </w:r>
      <w:r w:rsidR="00EC7923" w:rsidRPr="00B20622">
        <w:rPr>
          <w:sz w:val="24"/>
          <w:szCs w:val="24"/>
        </w:rPr>
        <w:t>-</w:t>
      </w:r>
      <w:r w:rsidR="00EC7923">
        <w:rPr>
          <w:sz w:val="24"/>
          <w:szCs w:val="24"/>
          <w:lang w:val="en-US"/>
        </w:rPr>
        <w:t>Prrn</w:t>
      </w:r>
      <w:r w:rsidR="00EC7923" w:rsidRPr="00B20622">
        <w:rPr>
          <w:sz w:val="24"/>
          <w:szCs w:val="24"/>
        </w:rPr>
        <w:t>-060</w:t>
      </w:r>
      <w:r w:rsidR="00EC7923">
        <w:rPr>
          <w:sz w:val="24"/>
          <w:szCs w:val="24"/>
        </w:rPr>
        <w:t>Δ поколения Т</w:t>
      </w:r>
      <w:r w:rsidR="00EC7923" w:rsidRPr="00EC7923">
        <w:rPr>
          <w:sz w:val="24"/>
          <w:szCs w:val="24"/>
          <w:vertAlign w:val="subscript"/>
        </w:rPr>
        <w:t>1</w:t>
      </w:r>
      <w:r w:rsidR="00EC7923" w:rsidRPr="00B20622">
        <w:rPr>
          <w:sz w:val="24"/>
          <w:szCs w:val="24"/>
        </w:rPr>
        <w:t xml:space="preserve"> </w:t>
      </w:r>
      <w:r w:rsidR="00B20622">
        <w:rPr>
          <w:sz w:val="24"/>
          <w:szCs w:val="24"/>
          <w:lang w:val="kk-KZ"/>
        </w:rPr>
        <w:t>обладали бледно</w:t>
      </w:r>
      <w:r w:rsidR="00EC7923">
        <w:rPr>
          <w:sz w:val="24"/>
          <w:szCs w:val="24"/>
          <w:lang w:val="kk-KZ"/>
        </w:rPr>
        <w:t>-зеленой</w:t>
      </w:r>
      <w:r w:rsidR="00B20622">
        <w:rPr>
          <w:sz w:val="24"/>
          <w:szCs w:val="24"/>
          <w:lang w:val="kk-KZ"/>
        </w:rPr>
        <w:t xml:space="preserve"> окраской</w:t>
      </w:r>
      <w:r w:rsidR="00B20622">
        <w:rPr>
          <w:sz w:val="24"/>
          <w:szCs w:val="24"/>
        </w:rPr>
        <w:t>,</w:t>
      </w:r>
      <w:r w:rsidR="00451DF1">
        <w:rPr>
          <w:sz w:val="24"/>
          <w:szCs w:val="24"/>
        </w:rPr>
        <w:t xml:space="preserve"> но так</w:t>
      </w:r>
      <w:r w:rsidR="00B20622">
        <w:rPr>
          <w:sz w:val="24"/>
          <w:szCs w:val="24"/>
        </w:rPr>
        <w:t>же отличались от обес</w:t>
      </w:r>
      <w:r w:rsidR="00451DF1">
        <w:rPr>
          <w:sz w:val="24"/>
          <w:szCs w:val="24"/>
        </w:rPr>
        <w:t>ц</w:t>
      </w:r>
      <w:r w:rsidR="00B20622">
        <w:rPr>
          <w:sz w:val="24"/>
          <w:szCs w:val="24"/>
        </w:rPr>
        <w:t>ве</w:t>
      </w:r>
      <w:r w:rsidR="00451DF1">
        <w:rPr>
          <w:sz w:val="24"/>
          <w:szCs w:val="24"/>
        </w:rPr>
        <w:t>ченных</w:t>
      </w:r>
      <w:r w:rsidR="00B20622">
        <w:rPr>
          <w:sz w:val="24"/>
          <w:szCs w:val="24"/>
        </w:rPr>
        <w:t xml:space="preserve"> </w:t>
      </w:r>
      <w:r w:rsidR="00EC7923">
        <w:rPr>
          <w:sz w:val="24"/>
          <w:szCs w:val="24"/>
        </w:rPr>
        <w:t>растений</w:t>
      </w:r>
      <w:r w:rsidR="00451DF1">
        <w:rPr>
          <w:sz w:val="24"/>
          <w:szCs w:val="24"/>
        </w:rPr>
        <w:t xml:space="preserve"> дикого типа. Проведенный тест на прорастание семян на среде с антибиотиком свидетельствует о </w:t>
      </w:r>
      <w:r w:rsidR="00E963A6">
        <w:rPr>
          <w:sz w:val="24"/>
          <w:szCs w:val="24"/>
        </w:rPr>
        <w:t xml:space="preserve">том, что встроенные в хлоропластный геном трансгены, </w:t>
      </w:r>
      <w:r w:rsidR="00451DF1">
        <w:rPr>
          <w:sz w:val="24"/>
          <w:szCs w:val="24"/>
        </w:rPr>
        <w:t>наследу</w:t>
      </w:r>
      <w:r w:rsidR="00E963A6">
        <w:rPr>
          <w:sz w:val="24"/>
          <w:szCs w:val="24"/>
        </w:rPr>
        <w:t>ются в Т</w:t>
      </w:r>
      <w:r w:rsidR="00E963A6" w:rsidRPr="00E963A6">
        <w:rPr>
          <w:sz w:val="24"/>
          <w:szCs w:val="24"/>
          <w:vertAlign w:val="subscript"/>
        </w:rPr>
        <w:t>1</w:t>
      </w:r>
      <w:r w:rsidR="00AA4BFA">
        <w:rPr>
          <w:sz w:val="24"/>
          <w:szCs w:val="24"/>
          <w:vertAlign w:val="subscript"/>
        </w:rPr>
        <w:t xml:space="preserve"> </w:t>
      </w:r>
      <w:r w:rsidR="00AA4BFA" w:rsidRPr="00AA4BFA">
        <w:rPr>
          <w:sz w:val="24"/>
          <w:szCs w:val="24"/>
        </w:rPr>
        <w:t>поколении</w:t>
      </w:r>
      <w:r w:rsidR="00E963A6">
        <w:rPr>
          <w:sz w:val="24"/>
          <w:szCs w:val="24"/>
        </w:rPr>
        <w:t>.</w:t>
      </w:r>
    </w:p>
    <w:p w:rsidR="00451DF1" w:rsidRPr="00B20622" w:rsidRDefault="00451DF1" w:rsidP="008428F6">
      <w:pPr>
        <w:spacing w:line="360" w:lineRule="auto"/>
        <w:ind w:firstLine="709"/>
        <w:rPr>
          <w:sz w:val="24"/>
          <w:szCs w:val="24"/>
        </w:rPr>
      </w:pPr>
    </w:p>
    <w:p w:rsidR="00CB4263" w:rsidRPr="00B20622" w:rsidRDefault="00F90C56" w:rsidP="00F873C7">
      <w:pPr>
        <w:spacing w:line="360" w:lineRule="auto"/>
        <w:ind w:firstLine="709"/>
        <w:jc w:val="center"/>
        <w:rPr>
          <w:rFonts w:eastAsia="SimSun"/>
          <w:bCs/>
          <w:sz w:val="24"/>
          <w:szCs w:val="24"/>
          <w:lang w:eastAsia="en-US"/>
        </w:rPr>
      </w:pPr>
      <w:r w:rsidRPr="002D708C">
        <w:rPr>
          <w:rFonts w:eastAsia="SimSun"/>
          <w:bCs/>
          <w:noProof/>
          <w:sz w:val="24"/>
          <w:szCs w:val="24"/>
        </w:rPr>
        <w:drawing>
          <wp:inline distT="0" distB="0" distL="0" distR="0">
            <wp:extent cx="4505325" cy="3533775"/>
            <wp:effectExtent l="0" t="0" r="0" b="0"/>
            <wp:docPr id="20" name="Рисунок 20" descr="рисунок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унок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05325" cy="3533775"/>
                    </a:xfrm>
                    <a:prstGeom prst="rect">
                      <a:avLst/>
                    </a:prstGeom>
                    <a:noFill/>
                    <a:ln>
                      <a:noFill/>
                    </a:ln>
                  </pic:spPr>
                </pic:pic>
              </a:graphicData>
            </a:graphic>
          </wp:inline>
        </w:drawing>
      </w:r>
    </w:p>
    <w:p w:rsidR="00A20EAA" w:rsidRPr="00C56157" w:rsidRDefault="00C56157" w:rsidP="00C56157">
      <w:pPr>
        <w:ind w:firstLine="709"/>
        <w:rPr>
          <w:sz w:val="24"/>
          <w:szCs w:val="24"/>
        </w:rPr>
      </w:pPr>
      <w:r>
        <w:rPr>
          <w:rFonts w:eastAsia="SimSun"/>
          <w:bCs/>
          <w:sz w:val="24"/>
          <w:szCs w:val="24"/>
          <w:lang w:eastAsia="en-US"/>
        </w:rPr>
        <w:t xml:space="preserve">А </w:t>
      </w:r>
      <w:r w:rsidRPr="00C56157">
        <w:rPr>
          <w:rFonts w:eastAsia="SimSun"/>
          <w:bCs/>
          <w:sz w:val="24"/>
          <w:szCs w:val="24"/>
          <w:lang w:eastAsia="en-US"/>
        </w:rPr>
        <w:t xml:space="preserve">– </w:t>
      </w:r>
      <w:r w:rsidR="008C0C07">
        <w:rPr>
          <w:rFonts w:eastAsia="SimSun"/>
          <w:bCs/>
          <w:sz w:val="24"/>
          <w:szCs w:val="24"/>
          <w:lang w:eastAsia="en-US"/>
        </w:rPr>
        <w:t>в</w:t>
      </w:r>
      <w:r w:rsidRPr="00C56157">
        <w:rPr>
          <w:rFonts w:eastAsia="SimSun"/>
          <w:bCs/>
          <w:sz w:val="24"/>
          <w:szCs w:val="24"/>
          <w:lang w:eastAsia="en-US"/>
        </w:rPr>
        <w:t>ысаженные в грунт транспластомные растения</w:t>
      </w:r>
      <w:r w:rsidR="0094198E">
        <w:rPr>
          <w:rFonts w:eastAsia="SimSun"/>
          <w:bCs/>
          <w:sz w:val="24"/>
          <w:szCs w:val="24"/>
          <w:lang w:eastAsia="en-US"/>
        </w:rPr>
        <w:t>;</w:t>
      </w:r>
      <w:r>
        <w:rPr>
          <w:rFonts w:eastAsia="SimSun"/>
          <w:bCs/>
          <w:sz w:val="24"/>
          <w:szCs w:val="24"/>
          <w:lang w:eastAsia="en-US"/>
        </w:rPr>
        <w:t xml:space="preserve"> Б </w:t>
      </w:r>
      <w:r w:rsidRPr="00B573AA">
        <w:rPr>
          <w:sz w:val="24"/>
          <w:szCs w:val="24"/>
        </w:rPr>
        <w:t>–</w:t>
      </w:r>
      <w:r>
        <w:rPr>
          <w:sz w:val="24"/>
          <w:szCs w:val="24"/>
        </w:rPr>
        <w:t xml:space="preserve"> </w:t>
      </w:r>
      <w:r w:rsidR="008C0C07">
        <w:rPr>
          <w:sz w:val="24"/>
          <w:szCs w:val="24"/>
        </w:rPr>
        <w:t>с</w:t>
      </w:r>
      <w:r w:rsidR="00451DF1">
        <w:rPr>
          <w:sz w:val="24"/>
          <w:szCs w:val="24"/>
        </w:rPr>
        <w:t>тадия о</w:t>
      </w:r>
      <w:r>
        <w:rPr>
          <w:sz w:val="24"/>
          <w:szCs w:val="24"/>
        </w:rPr>
        <w:t>бразовани</w:t>
      </w:r>
      <w:r w:rsidR="00451DF1">
        <w:rPr>
          <w:sz w:val="24"/>
          <w:szCs w:val="24"/>
        </w:rPr>
        <w:t>я</w:t>
      </w:r>
      <w:r>
        <w:rPr>
          <w:sz w:val="24"/>
          <w:szCs w:val="24"/>
        </w:rPr>
        <w:t xml:space="preserve"> семян</w:t>
      </w:r>
      <w:r w:rsidR="0094198E">
        <w:rPr>
          <w:sz w:val="24"/>
          <w:szCs w:val="24"/>
        </w:rPr>
        <w:t>;</w:t>
      </w:r>
      <w:r>
        <w:rPr>
          <w:sz w:val="24"/>
          <w:szCs w:val="24"/>
        </w:rPr>
        <w:t xml:space="preserve"> В </w:t>
      </w:r>
      <w:r w:rsidRPr="00B573AA">
        <w:rPr>
          <w:sz w:val="24"/>
          <w:szCs w:val="24"/>
        </w:rPr>
        <w:t>–</w:t>
      </w:r>
      <w:r>
        <w:rPr>
          <w:sz w:val="24"/>
          <w:szCs w:val="24"/>
        </w:rPr>
        <w:t xml:space="preserve"> </w:t>
      </w:r>
      <w:r w:rsidR="00451DF1">
        <w:rPr>
          <w:sz w:val="24"/>
          <w:szCs w:val="24"/>
        </w:rPr>
        <w:t xml:space="preserve">тест на </w:t>
      </w:r>
      <w:r>
        <w:rPr>
          <w:sz w:val="24"/>
          <w:szCs w:val="24"/>
        </w:rPr>
        <w:t xml:space="preserve">прорастание семян на содержащей </w:t>
      </w:r>
      <w:r>
        <w:rPr>
          <w:sz w:val="24"/>
          <w:szCs w:val="24"/>
          <w:lang w:val="en-US"/>
        </w:rPr>
        <w:t>Sm</w:t>
      </w:r>
      <w:r>
        <w:rPr>
          <w:sz w:val="24"/>
          <w:szCs w:val="24"/>
        </w:rPr>
        <w:t xml:space="preserve"> среде</w:t>
      </w:r>
      <w:r w:rsidR="008C0C07">
        <w:rPr>
          <w:sz w:val="24"/>
          <w:szCs w:val="24"/>
        </w:rPr>
        <w:t xml:space="preserve">. Семена растения дикого типа (дт), </w:t>
      </w:r>
      <w:r w:rsidR="008C0C07" w:rsidRPr="008C0C07">
        <w:rPr>
          <w:sz w:val="24"/>
          <w:szCs w:val="24"/>
        </w:rPr>
        <w:t>Nt-PpsbA-117</w:t>
      </w:r>
      <w:r w:rsidR="008C0C07">
        <w:rPr>
          <w:sz w:val="24"/>
          <w:szCs w:val="24"/>
        </w:rPr>
        <w:t>,</w:t>
      </w:r>
      <w:r w:rsidR="008C0C07" w:rsidRPr="008C0C07">
        <w:t xml:space="preserve"> </w:t>
      </w:r>
      <w:r w:rsidR="008C0C07" w:rsidRPr="008C0C07">
        <w:rPr>
          <w:sz w:val="24"/>
          <w:szCs w:val="24"/>
        </w:rPr>
        <w:t>Nt-Prrn-117</w:t>
      </w:r>
      <w:r w:rsidR="008C0C07">
        <w:rPr>
          <w:sz w:val="24"/>
          <w:szCs w:val="24"/>
        </w:rPr>
        <w:t xml:space="preserve"> через 6 недель и семена растения </w:t>
      </w:r>
      <w:r w:rsidR="008C0C07" w:rsidRPr="008C0C07">
        <w:rPr>
          <w:sz w:val="24"/>
          <w:szCs w:val="24"/>
        </w:rPr>
        <w:t>Nt-Prrn-060Δ</w:t>
      </w:r>
      <w:r w:rsidR="008C0C07">
        <w:rPr>
          <w:sz w:val="24"/>
          <w:szCs w:val="24"/>
        </w:rPr>
        <w:t xml:space="preserve"> через </w:t>
      </w:r>
      <w:r w:rsidR="00AA4BFA">
        <w:rPr>
          <w:sz w:val="24"/>
          <w:szCs w:val="24"/>
        </w:rPr>
        <w:t>2</w:t>
      </w:r>
      <w:r w:rsidR="008C0C07">
        <w:rPr>
          <w:sz w:val="24"/>
          <w:szCs w:val="24"/>
        </w:rPr>
        <w:t xml:space="preserve"> недели после посева.</w:t>
      </w:r>
    </w:p>
    <w:p w:rsidR="008C0C07" w:rsidRDefault="008C0C07" w:rsidP="004117D3">
      <w:pPr>
        <w:ind w:firstLine="709"/>
        <w:jc w:val="center"/>
        <w:rPr>
          <w:sz w:val="24"/>
          <w:szCs w:val="24"/>
        </w:rPr>
      </w:pPr>
    </w:p>
    <w:p w:rsidR="00E077EC" w:rsidRDefault="00B573AA" w:rsidP="004117D3">
      <w:pPr>
        <w:ind w:firstLine="709"/>
        <w:jc w:val="center"/>
        <w:rPr>
          <w:sz w:val="24"/>
          <w:szCs w:val="24"/>
        </w:rPr>
      </w:pPr>
      <w:r w:rsidRPr="00B573AA">
        <w:rPr>
          <w:sz w:val="24"/>
          <w:szCs w:val="24"/>
        </w:rPr>
        <w:t xml:space="preserve">Рисунок </w:t>
      </w:r>
      <w:r w:rsidR="00943329">
        <w:rPr>
          <w:sz w:val="24"/>
          <w:szCs w:val="24"/>
        </w:rPr>
        <w:t>11</w:t>
      </w:r>
      <w:r w:rsidRPr="00B573AA">
        <w:rPr>
          <w:sz w:val="24"/>
          <w:szCs w:val="24"/>
        </w:rPr>
        <w:t xml:space="preserve"> – </w:t>
      </w:r>
      <w:r w:rsidR="00451DF1">
        <w:rPr>
          <w:sz w:val="24"/>
          <w:szCs w:val="24"/>
        </w:rPr>
        <w:t>Получение семян транспластомных растений</w:t>
      </w:r>
    </w:p>
    <w:p w:rsidR="00E95AE6" w:rsidRPr="006831D7" w:rsidRDefault="00E077EC" w:rsidP="004117D3">
      <w:pPr>
        <w:ind w:firstLine="709"/>
        <w:jc w:val="center"/>
        <w:rPr>
          <w:b/>
          <w:sz w:val="24"/>
          <w:szCs w:val="24"/>
        </w:rPr>
      </w:pPr>
      <w:r>
        <w:rPr>
          <w:sz w:val="24"/>
          <w:szCs w:val="24"/>
        </w:rPr>
        <w:br w:type="page"/>
      </w:r>
      <w:r w:rsidR="00E95AE6" w:rsidRPr="006831D7">
        <w:rPr>
          <w:b/>
          <w:sz w:val="24"/>
          <w:szCs w:val="24"/>
        </w:rPr>
        <w:lastRenderedPageBreak/>
        <w:t>ЗАКЛЮЧЕНИЕ</w:t>
      </w:r>
    </w:p>
    <w:p w:rsidR="00F70E36" w:rsidRDefault="00F70E36" w:rsidP="00607E4C">
      <w:pPr>
        <w:widowControl w:val="0"/>
        <w:spacing w:line="360" w:lineRule="auto"/>
        <w:ind w:firstLine="426"/>
        <w:rPr>
          <w:bCs/>
          <w:spacing w:val="-6"/>
          <w:sz w:val="24"/>
          <w:szCs w:val="24"/>
        </w:rPr>
      </w:pPr>
    </w:p>
    <w:p w:rsidR="001674FA" w:rsidRPr="001674FA" w:rsidRDefault="001674FA" w:rsidP="004117D3">
      <w:pPr>
        <w:widowControl w:val="0"/>
        <w:spacing w:line="360" w:lineRule="auto"/>
        <w:ind w:firstLine="709"/>
        <w:rPr>
          <w:sz w:val="24"/>
          <w:szCs w:val="24"/>
        </w:rPr>
      </w:pPr>
      <w:r w:rsidRPr="001674FA">
        <w:rPr>
          <w:bCs/>
          <w:spacing w:val="-6"/>
          <w:sz w:val="24"/>
          <w:szCs w:val="24"/>
        </w:rPr>
        <w:t xml:space="preserve">Оспа овец наносит огромный </w:t>
      </w:r>
      <w:r w:rsidRPr="001674FA">
        <w:rPr>
          <w:bCs/>
          <w:spacing w:val="-6"/>
          <w:sz w:val="24"/>
          <w:szCs w:val="24"/>
          <w:lang w:val="kk-KZ"/>
        </w:rPr>
        <w:t>урон</w:t>
      </w:r>
      <w:r w:rsidRPr="001674FA">
        <w:rPr>
          <w:bCs/>
          <w:spacing w:val="-6"/>
          <w:sz w:val="24"/>
          <w:szCs w:val="24"/>
        </w:rPr>
        <w:t xml:space="preserve"> животноводству Казахстана. </w:t>
      </w:r>
      <w:r w:rsidRPr="001674FA">
        <w:rPr>
          <w:sz w:val="24"/>
          <w:szCs w:val="24"/>
        </w:rPr>
        <w:t>Использование дешевых, безопасных и эффективных вакцин нового поколения в сельском хозяйстве позволит повысить продовольственную безопасность в стране.</w:t>
      </w:r>
    </w:p>
    <w:p w:rsidR="002A5EDB" w:rsidRDefault="00A11DD3" w:rsidP="004117D3">
      <w:pPr>
        <w:widowControl w:val="0"/>
        <w:spacing w:line="360" w:lineRule="auto"/>
        <w:ind w:firstLine="709"/>
        <w:rPr>
          <w:sz w:val="24"/>
          <w:szCs w:val="24"/>
        </w:rPr>
      </w:pPr>
      <w:r w:rsidRPr="00A11DD3">
        <w:rPr>
          <w:sz w:val="24"/>
          <w:szCs w:val="24"/>
        </w:rPr>
        <w:t>В настоящей работе мы разраб</w:t>
      </w:r>
      <w:r w:rsidR="002869F5">
        <w:rPr>
          <w:sz w:val="24"/>
          <w:szCs w:val="24"/>
        </w:rPr>
        <w:t>отали</w:t>
      </w:r>
      <w:r>
        <w:rPr>
          <w:sz w:val="24"/>
          <w:szCs w:val="24"/>
        </w:rPr>
        <w:t xml:space="preserve"> </w:t>
      </w:r>
      <w:r w:rsidR="002869F5">
        <w:rPr>
          <w:sz w:val="24"/>
          <w:szCs w:val="24"/>
        </w:rPr>
        <w:t>технологию</w:t>
      </w:r>
      <w:r>
        <w:rPr>
          <w:sz w:val="24"/>
          <w:szCs w:val="24"/>
        </w:rPr>
        <w:t xml:space="preserve"> </w:t>
      </w:r>
      <w:r w:rsidR="002869F5">
        <w:rPr>
          <w:sz w:val="24"/>
          <w:szCs w:val="24"/>
        </w:rPr>
        <w:t xml:space="preserve">экспрессии </w:t>
      </w:r>
      <w:r w:rsidR="002869F5" w:rsidRPr="002869F5">
        <w:rPr>
          <w:sz w:val="24"/>
          <w:szCs w:val="24"/>
        </w:rPr>
        <w:t>рекомбинантных антигенов вируса оспы овец в транспластомных растениях</w:t>
      </w:r>
      <w:r w:rsidR="002869F5">
        <w:rPr>
          <w:sz w:val="24"/>
          <w:szCs w:val="24"/>
        </w:rPr>
        <w:t>.</w:t>
      </w:r>
      <w:r w:rsidR="002869F5" w:rsidRPr="002869F5">
        <w:rPr>
          <w:sz w:val="24"/>
          <w:szCs w:val="24"/>
        </w:rPr>
        <w:t xml:space="preserve"> </w:t>
      </w:r>
      <w:r w:rsidR="006F15A7">
        <w:rPr>
          <w:sz w:val="24"/>
          <w:szCs w:val="24"/>
        </w:rPr>
        <w:t>В</w:t>
      </w:r>
      <w:r w:rsidR="006F15A7" w:rsidRPr="00E702A2">
        <w:rPr>
          <w:sz w:val="24"/>
          <w:szCs w:val="24"/>
        </w:rPr>
        <w:t xml:space="preserve"> соответствии с календарным планом</w:t>
      </w:r>
      <w:r w:rsidR="008046A1">
        <w:rPr>
          <w:sz w:val="24"/>
          <w:szCs w:val="24"/>
        </w:rPr>
        <w:t xml:space="preserve"> </w:t>
      </w:r>
      <w:r w:rsidR="006F15A7">
        <w:rPr>
          <w:sz w:val="24"/>
          <w:szCs w:val="24"/>
        </w:rPr>
        <w:t>были</w:t>
      </w:r>
      <w:r w:rsidR="006F15A7" w:rsidRPr="002A5EDB">
        <w:rPr>
          <w:sz w:val="24"/>
          <w:szCs w:val="24"/>
        </w:rPr>
        <w:t xml:space="preserve"> </w:t>
      </w:r>
      <w:r w:rsidR="009C13A8">
        <w:rPr>
          <w:sz w:val="24"/>
          <w:szCs w:val="24"/>
        </w:rPr>
        <w:t>получены следующие результаты:</w:t>
      </w:r>
    </w:p>
    <w:p w:rsidR="00003487" w:rsidRDefault="009C13A8" w:rsidP="00003487">
      <w:pPr>
        <w:numPr>
          <w:ilvl w:val="0"/>
          <w:numId w:val="25"/>
        </w:numPr>
        <w:spacing w:line="360" w:lineRule="auto"/>
        <w:ind w:left="0" w:firstLine="709"/>
        <w:rPr>
          <w:spacing w:val="-6"/>
          <w:sz w:val="24"/>
          <w:szCs w:val="24"/>
        </w:rPr>
      </w:pPr>
      <w:r w:rsidRPr="00003487">
        <w:rPr>
          <w:spacing w:val="-6"/>
          <w:sz w:val="24"/>
          <w:szCs w:val="24"/>
        </w:rPr>
        <w:t xml:space="preserve">сконструированы </w:t>
      </w:r>
      <w:r w:rsidR="004806E7">
        <w:rPr>
          <w:spacing w:val="-6"/>
          <w:sz w:val="24"/>
          <w:szCs w:val="24"/>
        </w:rPr>
        <w:t>хлоропластные вектора</w:t>
      </w:r>
      <w:r>
        <w:rPr>
          <w:spacing w:val="-6"/>
          <w:sz w:val="24"/>
          <w:szCs w:val="24"/>
        </w:rPr>
        <w:t xml:space="preserve"> </w:t>
      </w:r>
      <w:r>
        <w:rPr>
          <w:spacing w:val="-6"/>
          <w:sz w:val="24"/>
          <w:szCs w:val="24"/>
          <w:lang w:val="en-US"/>
        </w:rPr>
        <w:t>p</w:t>
      </w:r>
      <w:r w:rsidRPr="00003487">
        <w:rPr>
          <w:spacing w:val="-6"/>
          <w:sz w:val="24"/>
          <w:szCs w:val="24"/>
        </w:rPr>
        <w:t>P</w:t>
      </w:r>
      <w:r w:rsidRPr="002D708C">
        <w:rPr>
          <w:spacing w:val="-6"/>
          <w:sz w:val="24"/>
          <w:szCs w:val="24"/>
        </w:rPr>
        <w:t xml:space="preserve">117, </w:t>
      </w:r>
      <w:r>
        <w:rPr>
          <w:spacing w:val="-6"/>
          <w:sz w:val="24"/>
          <w:szCs w:val="24"/>
          <w:lang w:val="en-US"/>
        </w:rPr>
        <w:t>pR</w:t>
      </w:r>
      <w:r w:rsidRPr="002D708C">
        <w:rPr>
          <w:spacing w:val="-6"/>
          <w:sz w:val="24"/>
          <w:szCs w:val="24"/>
        </w:rPr>
        <w:t>117</w:t>
      </w:r>
      <w:r>
        <w:rPr>
          <w:spacing w:val="-6"/>
          <w:sz w:val="24"/>
          <w:szCs w:val="24"/>
        </w:rPr>
        <w:t>, pP</w:t>
      </w:r>
      <w:r w:rsidRPr="002D708C">
        <w:rPr>
          <w:spacing w:val="-6"/>
          <w:sz w:val="24"/>
          <w:szCs w:val="24"/>
        </w:rPr>
        <w:t>060</w:t>
      </w:r>
      <w:r>
        <w:rPr>
          <w:spacing w:val="-6"/>
          <w:sz w:val="24"/>
          <w:szCs w:val="24"/>
        </w:rPr>
        <w:t xml:space="preserve">Δ и </w:t>
      </w:r>
      <w:r>
        <w:rPr>
          <w:spacing w:val="-6"/>
          <w:sz w:val="24"/>
          <w:szCs w:val="24"/>
          <w:lang w:val="en-US"/>
        </w:rPr>
        <w:t>pR</w:t>
      </w:r>
      <w:r>
        <w:rPr>
          <w:spacing w:val="-6"/>
          <w:sz w:val="24"/>
          <w:szCs w:val="24"/>
        </w:rPr>
        <w:t>0</w:t>
      </w:r>
      <w:r w:rsidRPr="00003487">
        <w:rPr>
          <w:spacing w:val="-6"/>
          <w:sz w:val="24"/>
          <w:szCs w:val="24"/>
        </w:rPr>
        <w:t>60</w:t>
      </w:r>
      <w:r>
        <w:rPr>
          <w:spacing w:val="-6"/>
          <w:sz w:val="24"/>
          <w:szCs w:val="24"/>
        </w:rPr>
        <w:t>Δ</w:t>
      </w:r>
      <w:r w:rsidRPr="00003487">
        <w:rPr>
          <w:spacing w:val="-6"/>
          <w:sz w:val="24"/>
          <w:szCs w:val="24"/>
        </w:rPr>
        <w:t xml:space="preserve">, содержащие гены </w:t>
      </w:r>
      <w:r>
        <w:rPr>
          <w:spacing w:val="-6"/>
          <w:sz w:val="24"/>
          <w:szCs w:val="24"/>
        </w:rPr>
        <w:t>структурных</w:t>
      </w:r>
      <w:r w:rsidRPr="00003487">
        <w:rPr>
          <w:spacing w:val="-6"/>
          <w:sz w:val="24"/>
          <w:szCs w:val="24"/>
        </w:rPr>
        <w:t xml:space="preserve"> белков ВОО SPPV-A27L и SPPV-L1R</w:t>
      </w:r>
      <w:r>
        <w:rPr>
          <w:spacing w:val="-6"/>
          <w:sz w:val="24"/>
          <w:szCs w:val="24"/>
        </w:rPr>
        <w:t>Δ</w:t>
      </w:r>
      <w:r w:rsidR="004806E7">
        <w:rPr>
          <w:spacing w:val="-6"/>
          <w:sz w:val="24"/>
          <w:szCs w:val="24"/>
        </w:rPr>
        <w:t xml:space="preserve"> под контролем</w:t>
      </w:r>
      <w:r>
        <w:rPr>
          <w:spacing w:val="-6"/>
          <w:sz w:val="24"/>
          <w:szCs w:val="24"/>
        </w:rPr>
        <w:t xml:space="preserve"> </w:t>
      </w:r>
      <w:r w:rsidR="004806E7">
        <w:rPr>
          <w:spacing w:val="-6"/>
          <w:sz w:val="24"/>
          <w:szCs w:val="24"/>
        </w:rPr>
        <w:t>пластидных</w:t>
      </w:r>
      <w:r w:rsidR="004806E7" w:rsidRPr="00D91B95">
        <w:rPr>
          <w:spacing w:val="-6"/>
          <w:sz w:val="24"/>
          <w:szCs w:val="24"/>
        </w:rPr>
        <w:t xml:space="preserve"> промоторов </w:t>
      </w:r>
      <w:r w:rsidR="004806E7">
        <w:rPr>
          <w:spacing w:val="-6"/>
          <w:sz w:val="24"/>
          <w:szCs w:val="24"/>
        </w:rPr>
        <w:t>P</w:t>
      </w:r>
      <w:r w:rsidR="004806E7" w:rsidRPr="00C8443C">
        <w:rPr>
          <w:i/>
          <w:spacing w:val="-6"/>
          <w:sz w:val="24"/>
          <w:szCs w:val="24"/>
        </w:rPr>
        <w:t>rrn</w:t>
      </w:r>
      <w:r w:rsidR="004806E7">
        <w:rPr>
          <w:spacing w:val="-6"/>
          <w:sz w:val="24"/>
          <w:szCs w:val="24"/>
        </w:rPr>
        <w:t xml:space="preserve"> или P</w:t>
      </w:r>
      <w:r w:rsidR="004806E7" w:rsidRPr="00C8443C">
        <w:rPr>
          <w:i/>
          <w:spacing w:val="-6"/>
          <w:sz w:val="24"/>
          <w:szCs w:val="24"/>
        </w:rPr>
        <w:t>psbA</w:t>
      </w:r>
      <w:r w:rsidR="004806E7">
        <w:rPr>
          <w:spacing w:val="-6"/>
          <w:sz w:val="24"/>
          <w:szCs w:val="24"/>
        </w:rPr>
        <w:t xml:space="preserve"> и терминаторов T</w:t>
      </w:r>
      <w:r w:rsidR="004806E7" w:rsidRPr="00C8443C">
        <w:rPr>
          <w:i/>
          <w:spacing w:val="-6"/>
          <w:sz w:val="24"/>
          <w:szCs w:val="24"/>
        </w:rPr>
        <w:t>rbcL</w:t>
      </w:r>
      <w:r w:rsidR="004806E7">
        <w:rPr>
          <w:spacing w:val="-6"/>
          <w:sz w:val="24"/>
          <w:szCs w:val="24"/>
        </w:rPr>
        <w:t xml:space="preserve"> или T</w:t>
      </w:r>
      <w:r w:rsidR="004806E7" w:rsidRPr="00C8443C">
        <w:rPr>
          <w:i/>
          <w:spacing w:val="-6"/>
          <w:sz w:val="24"/>
          <w:szCs w:val="24"/>
        </w:rPr>
        <w:t>psbA</w:t>
      </w:r>
      <w:r w:rsidR="004806E7">
        <w:rPr>
          <w:spacing w:val="-6"/>
          <w:sz w:val="24"/>
          <w:szCs w:val="24"/>
        </w:rPr>
        <w:t xml:space="preserve">; </w:t>
      </w:r>
    </w:p>
    <w:p w:rsidR="00003487" w:rsidRDefault="009C13A8" w:rsidP="004806E7">
      <w:pPr>
        <w:numPr>
          <w:ilvl w:val="0"/>
          <w:numId w:val="25"/>
        </w:numPr>
        <w:spacing w:line="360" w:lineRule="auto"/>
        <w:ind w:left="0" w:firstLine="709"/>
        <w:rPr>
          <w:spacing w:val="-6"/>
          <w:sz w:val="24"/>
          <w:szCs w:val="24"/>
        </w:rPr>
      </w:pPr>
      <w:r w:rsidRPr="00003487">
        <w:rPr>
          <w:spacing w:val="-6"/>
          <w:sz w:val="24"/>
          <w:szCs w:val="24"/>
        </w:rPr>
        <w:t xml:space="preserve">методом биобаллистики проведена </w:t>
      </w:r>
      <w:r w:rsidR="00003487" w:rsidRPr="00003487">
        <w:rPr>
          <w:spacing w:val="-6"/>
          <w:sz w:val="24"/>
          <w:szCs w:val="24"/>
        </w:rPr>
        <w:t xml:space="preserve">трансформация </w:t>
      </w:r>
      <w:r w:rsidR="00CA392A" w:rsidRPr="00003487">
        <w:rPr>
          <w:spacing w:val="-6"/>
          <w:sz w:val="24"/>
          <w:szCs w:val="24"/>
        </w:rPr>
        <w:t xml:space="preserve">листьев </w:t>
      </w:r>
      <w:r w:rsidR="00003487" w:rsidRPr="00003487">
        <w:rPr>
          <w:spacing w:val="-6"/>
          <w:sz w:val="24"/>
          <w:szCs w:val="24"/>
        </w:rPr>
        <w:t xml:space="preserve">табака </w:t>
      </w:r>
      <w:r w:rsidR="00003487" w:rsidRPr="00003487">
        <w:rPr>
          <w:i/>
          <w:spacing w:val="-6"/>
          <w:sz w:val="24"/>
          <w:szCs w:val="24"/>
        </w:rPr>
        <w:t>N. tabacum</w:t>
      </w:r>
      <w:r w:rsidR="00003487" w:rsidRPr="00003487">
        <w:rPr>
          <w:spacing w:val="-6"/>
          <w:sz w:val="24"/>
          <w:szCs w:val="24"/>
        </w:rPr>
        <w:t xml:space="preserve"> </w:t>
      </w:r>
      <w:r w:rsidR="00CA392A">
        <w:rPr>
          <w:spacing w:val="-6"/>
          <w:sz w:val="24"/>
          <w:szCs w:val="24"/>
        </w:rPr>
        <w:t xml:space="preserve">полученными </w:t>
      </w:r>
      <w:r w:rsidR="004806E7">
        <w:rPr>
          <w:spacing w:val="-6"/>
          <w:sz w:val="24"/>
          <w:szCs w:val="24"/>
        </w:rPr>
        <w:t>ДНК-конструкциями, получены растения-регенеранты с помощью плазмид</w:t>
      </w:r>
      <w:r w:rsidR="004806E7" w:rsidRPr="004806E7">
        <w:t xml:space="preserve"> </w:t>
      </w:r>
      <w:r w:rsidR="004806E7">
        <w:rPr>
          <w:spacing w:val="-6"/>
          <w:sz w:val="24"/>
          <w:szCs w:val="24"/>
        </w:rPr>
        <w:t>pP117, pR117</w:t>
      </w:r>
      <w:r w:rsidR="004806E7" w:rsidRPr="004806E7">
        <w:rPr>
          <w:spacing w:val="-6"/>
          <w:sz w:val="24"/>
          <w:szCs w:val="24"/>
        </w:rPr>
        <w:t>и pR060Δ</w:t>
      </w:r>
      <w:r w:rsidR="004806E7">
        <w:rPr>
          <w:spacing w:val="-6"/>
          <w:sz w:val="24"/>
          <w:szCs w:val="24"/>
        </w:rPr>
        <w:t>;</w:t>
      </w:r>
    </w:p>
    <w:p w:rsidR="00D91B95" w:rsidRDefault="004806E7" w:rsidP="00003487">
      <w:pPr>
        <w:numPr>
          <w:ilvl w:val="0"/>
          <w:numId w:val="25"/>
        </w:numPr>
        <w:spacing w:line="360" w:lineRule="auto"/>
        <w:ind w:left="0" w:firstLine="709"/>
        <w:rPr>
          <w:spacing w:val="-6"/>
          <w:sz w:val="24"/>
          <w:szCs w:val="24"/>
        </w:rPr>
      </w:pPr>
      <w:r>
        <w:rPr>
          <w:spacing w:val="-6"/>
          <w:sz w:val="24"/>
          <w:szCs w:val="24"/>
        </w:rPr>
        <w:t xml:space="preserve">методом ПЦР </w:t>
      </w:r>
      <w:r w:rsidR="00D91B95">
        <w:rPr>
          <w:spacing w:val="-6"/>
          <w:sz w:val="24"/>
          <w:szCs w:val="24"/>
        </w:rPr>
        <w:t>п</w:t>
      </w:r>
      <w:r w:rsidR="00D91B95" w:rsidRPr="00D91B95">
        <w:rPr>
          <w:spacing w:val="-6"/>
          <w:sz w:val="24"/>
          <w:szCs w:val="24"/>
        </w:rPr>
        <w:t xml:space="preserve">роведено тестирование </w:t>
      </w:r>
      <w:r w:rsidR="00D91B95">
        <w:rPr>
          <w:spacing w:val="-6"/>
          <w:sz w:val="24"/>
          <w:szCs w:val="24"/>
        </w:rPr>
        <w:t>растений-регенерантов</w:t>
      </w:r>
      <w:r w:rsidR="00D91B95" w:rsidRPr="00D91B95">
        <w:rPr>
          <w:spacing w:val="-6"/>
          <w:sz w:val="24"/>
          <w:szCs w:val="24"/>
        </w:rPr>
        <w:t xml:space="preserve"> </w:t>
      </w:r>
      <w:r w:rsidR="00D91B95">
        <w:rPr>
          <w:spacing w:val="-6"/>
          <w:sz w:val="24"/>
          <w:szCs w:val="24"/>
        </w:rPr>
        <w:t>на наличие трансгенов</w:t>
      </w:r>
      <w:r w:rsidR="00D91B95" w:rsidRPr="00D91B95">
        <w:rPr>
          <w:spacing w:val="-6"/>
          <w:sz w:val="24"/>
          <w:szCs w:val="24"/>
        </w:rPr>
        <w:t xml:space="preserve"> </w:t>
      </w:r>
      <w:r w:rsidR="00D91B95" w:rsidRPr="00D91B95">
        <w:rPr>
          <w:i/>
          <w:spacing w:val="-6"/>
          <w:sz w:val="24"/>
          <w:szCs w:val="24"/>
        </w:rPr>
        <w:t>sppv117</w:t>
      </w:r>
      <w:r w:rsidR="00D91B95" w:rsidRPr="00D91B95">
        <w:rPr>
          <w:spacing w:val="-6"/>
          <w:sz w:val="24"/>
          <w:szCs w:val="24"/>
        </w:rPr>
        <w:t xml:space="preserve"> и </w:t>
      </w:r>
      <w:r w:rsidR="00D91B95" w:rsidRPr="00D91B95">
        <w:rPr>
          <w:i/>
          <w:spacing w:val="-6"/>
          <w:sz w:val="24"/>
          <w:szCs w:val="24"/>
        </w:rPr>
        <w:t>sppv060</w:t>
      </w:r>
      <w:r w:rsidR="00CA392A">
        <w:rPr>
          <w:i/>
          <w:spacing w:val="-6"/>
          <w:sz w:val="24"/>
          <w:szCs w:val="24"/>
        </w:rPr>
        <w:t>Δ</w:t>
      </w:r>
      <w:r>
        <w:rPr>
          <w:i/>
          <w:spacing w:val="-6"/>
          <w:sz w:val="24"/>
          <w:szCs w:val="24"/>
        </w:rPr>
        <w:t>,</w:t>
      </w:r>
      <w:r w:rsidR="00D91B95" w:rsidRPr="00D91B95">
        <w:rPr>
          <w:spacing w:val="-6"/>
          <w:sz w:val="24"/>
          <w:szCs w:val="24"/>
        </w:rPr>
        <w:t xml:space="preserve"> </w:t>
      </w:r>
      <w:r>
        <w:rPr>
          <w:spacing w:val="-6"/>
          <w:sz w:val="24"/>
          <w:szCs w:val="24"/>
        </w:rPr>
        <w:t>п</w:t>
      </w:r>
      <w:r w:rsidR="00D46F3A">
        <w:rPr>
          <w:spacing w:val="-6"/>
          <w:sz w:val="24"/>
          <w:szCs w:val="24"/>
        </w:rPr>
        <w:t>оказа</w:t>
      </w:r>
      <w:r>
        <w:rPr>
          <w:spacing w:val="-6"/>
          <w:sz w:val="24"/>
          <w:szCs w:val="24"/>
        </w:rPr>
        <w:t>вшее</w:t>
      </w:r>
      <w:r w:rsidR="00D46F3A">
        <w:rPr>
          <w:spacing w:val="-6"/>
          <w:sz w:val="24"/>
          <w:szCs w:val="24"/>
        </w:rPr>
        <w:t>, что с</w:t>
      </w:r>
      <w:r w:rsidR="00D91B95" w:rsidRPr="00D91B95">
        <w:rPr>
          <w:spacing w:val="-6"/>
          <w:sz w:val="24"/>
          <w:szCs w:val="24"/>
        </w:rPr>
        <w:t xml:space="preserve">емь отобранных линий </w:t>
      </w:r>
      <w:r w:rsidR="00D91B95">
        <w:rPr>
          <w:spacing w:val="-6"/>
          <w:sz w:val="24"/>
          <w:szCs w:val="24"/>
        </w:rPr>
        <w:t xml:space="preserve">содержат </w:t>
      </w:r>
      <w:r w:rsidR="00D46F3A">
        <w:rPr>
          <w:spacing w:val="-6"/>
          <w:sz w:val="24"/>
          <w:szCs w:val="24"/>
        </w:rPr>
        <w:t xml:space="preserve">ген </w:t>
      </w:r>
      <w:r w:rsidR="00D91B95" w:rsidRPr="00D91B95">
        <w:rPr>
          <w:i/>
          <w:spacing w:val="-6"/>
          <w:sz w:val="24"/>
          <w:szCs w:val="24"/>
        </w:rPr>
        <w:t>sppv117</w:t>
      </w:r>
      <w:r w:rsidR="00D91B95" w:rsidRPr="00D91B95">
        <w:rPr>
          <w:spacing w:val="-6"/>
          <w:sz w:val="24"/>
          <w:szCs w:val="24"/>
        </w:rPr>
        <w:t xml:space="preserve">, три линии </w:t>
      </w:r>
      <w:r w:rsidR="00D91B95">
        <w:rPr>
          <w:spacing w:val="-6"/>
          <w:sz w:val="24"/>
          <w:szCs w:val="24"/>
        </w:rPr>
        <w:t xml:space="preserve">содержат </w:t>
      </w:r>
      <w:r w:rsidR="00D46F3A">
        <w:rPr>
          <w:spacing w:val="-6"/>
          <w:sz w:val="24"/>
          <w:szCs w:val="24"/>
        </w:rPr>
        <w:t xml:space="preserve">ген </w:t>
      </w:r>
      <w:r w:rsidR="00D91B95" w:rsidRPr="00D91B95">
        <w:rPr>
          <w:i/>
          <w:spacing w:val="-6"/>
          <w:sz w:val="24"/>
          <w:szCs w:val="24"/>
        </w:rPr>
        <w:t>sppv060</w:t>
      </w:r>
      <w:r w:rsidR="00C8443C">
        <w:rPr>
          <w:i/>
          <w:spacing w:val="-6"/>
          <w:sz w:val="24"/>
          <w:szCs w:val="24"/>
        </w:rPr>
        <w:t>Δ</w:t>
      </w:r>
      <w:r w:rsidR="00D46F3A">
        <w:rPr>
          <w:spacing w:val="-6"/>
          <w:sz w:val="24"/>
          <w:szCs w:val="24"/>
        </w:rPr>
        <w:t>;</w:t>
      </w:r>
    </w:p>
    <w:p w:rsidR="009C13A8" w:rsidRDefault="00CA392A" w:rsidP="00CA392A">
      <w:pPr>
        <w:numPr>
          <w:ilvl w:val="0"/>
          <w:numId w:val="25"/>
        </w:numPr>
        <w:spacing w:line="360" w:lineRule="auto"/>
        <w:ind w:left="0" w:firstLine="709"/>
        <w:rPr>
          <w:spacing w:val="-6"/>
          <w:sz w:val="24"/>
          <w:szCs w:val="24"/>
        </w:rPr>
      </w:pPr>
      <w:r w:rsidRPr="00CA392A">
        <w:rPr>
          <w:spacing w:val="-6"/>
          <w:sz w:val="24"/>
          <w:szCs w:val="24"/>
        </w:rPr>
        <w:t>Нозерн-блоттинг</w:t>
      </w:r>
      <w:r>
        <w:rPr>
          <w:spacing w:val="-6"/>
          <w:sz w:val="24"/>
          <w:szCs w:val="24"/>
        </w:rPr>
        <w:t>ом</w:t>
      </w:r>
      <w:r w:rsidRPr="00CA392A">
        <w:rPr>
          <w:spacing w:val="-6"/>
          <w:sz w:val="24"/>
          <w:szCs w:val="24"/>
        </w:rPr>
        <w:t xml:space="preserve"> препаратов тотальной клеточной РНК с применением DIG-меченных зондов к генам </w:t>
      </w:r>
      <w:r w:rsidRPr="00CA392A">
        <w:rPr>
          <w:i/>
          <w:spacing w:val="-6"/>
          <w:sz w:val="24"/>
          <w:szCs w:val="24"/>
        </w:rPr>
        <w:t>sppv117</w:t>
      </w:r>
      <w:r w:rsidRPr="00CA392A">
        <w:rPr>
          <w:spacing w:val="-6"/>
          <w:sz w:val="24"/>
          <w:szCs w:val="24"/>
        </w:rPr>
        <w:t xml:space="preserve"> и </w:t>
      </w:r>
      <w:r w:rsidRPr="00CA392A">
        <w:rPr>
          <w:i/>
          <w:spacing w:val="-6"/>
          <w:sz w:val="24"/>
          <w:szCs w:val="24"/>
        </w:rPr>
        <w:t>sppv60Δ</w:t>
      </w:r>
      <w:r w:rsidRPr="00CA392A">
        <w:rPr>
          <w:spacing w:val="-6"/>
          <w:sz w:val="24"/>
          <w:szCs w:val="24"/>
        </w:rPr>
        <w:t xml:space="preserve"> </w:t>
      </w:r>
      <w:r>
        <w:rPr>
          <w:spacing w:val="-6"/>
          <w:sz w:val="24"/>
          <w:szCs w:val="24"/>
        </w:rPr>
        <w:t>показано</w:t>
      </w:r>
      <w:r w:rsidRPr="00CA392A">
        <w:rPr>
          <w:spacing w:val="-6"/>
          <w:sz w:val="24"/>
          <w:szCs w:val="24"/>
        </w:rPr>
        <w:t xml:space="preserve"> </w:t>
      </w:r>
      <w:r>
        <w:rPr>
          <w:spacing w:val="-6"/>
          <w:sz w:val="24"/>
          <w:szCs w:val="24"/>
        </w:rPr>
        <w:t xml:space="preserve">присутствие </w:t>
      </w:r>
      <w:r w:rsidRPr="00CA392A">
        <w:rPr>
          <w:spacing w:val="-6"/>
          <w:sz w:val="24"/>
          <w:szCs w:val="24"/>
        </w:rPr>
        <w:t xml:space="preserve">во всех полученных линиях </w:t>
      </w:r>
      <w:r>
        <w:rPr>
          <w:spacing w:val="-6"/>
          <w:sz w:val="24"/>
          <w:szCs w:val="24"/>
        </w:rPr>
        <w:t>специфичных мРНК;</w:t>
      </w:r>
    </w:p>
    <w:p w:rsidR="00D91B95" w:rsidRPr="006A3E56" w:rsidRDefault="009C13A8" w:rsidP="00003487">
      <w:pPr>
        <w:spacing w:line="360" w:lineRule="auto"/>
        <w:ind w:firstLine="709"/>
        <w:rPr>
          <w:spacing w:val="-6"/>
          <w:sz w:val="24"/>
          <w:szCs w:val="24"/>
        </w:rPr>
      </w:pPr>
      <w:r>
        <w:rPr>
          <w:spacing w:val="-6"/>
          <w:sz w:val="24"/>
          <w:szCs w:val="24"/>
        </w:rPr>
        <w:t>5</w:t>
      </w:r>
      <w:r w:rsidR="006A3E56">
        <w:rPr>
          <w:spacing w:val="-6"/>
          <w:sz w:val="24"/>
          <w:szCs w:val="24"/>
        </w:rPr>
        <w:t xml:space="preserve">) </w:t>
      </w:r>
      <w:r w:rsidR="00D91B95">
        <w:rPr>
          <w:spacing w:val="-6"/>
          <w:sz w:val="24"/>
          <w:szCs w:val="24"/>
        </w:rPr>
        <w:t>м</w:t>
      </w:r>
      <w:r w:rsidR="00D91B95" w:rsidRPr="00D91B95">
        <w:rPr>
          <w:spacing w:val="-6"/>
          <w:sz w:val="24"/>
          <w:szCs w:val="24"/>
        </w:rPr>
        <w:t xml:space="preserve">етодом иммуноблоттинга показано, что все транспластомные растения синтезируют рекомбинантные белки на уровне </w:t>
      </w:r>
      <w:r w:rsidR="00E43B68">
        <w:rPr>
          <w:spacing w:val="-6"/>
          <w:sz w:val="24"/>
          <w:szCs w:val="24"/>
        </w:rPr>
        <w:t>от 0,</w:t>
      </w:r>
      <w:r w:rsidR="002869F5">
        <w:rPr>
          <w:spacing w:val="-6"/>
          <w:sz w:val="24"/>
          <w:szCs w:val="24"/>
        </w:rPr>
        <w:t>29</w:t>
      </w:r>
      <w:r w:rsidR="00E43B68">
        <w:rPr>
          <w:spacing w:val="-6"/>
          <w:sz w:val="24"/>
          <w:szCs w:val="24"/>
        </w:rPr>
        <w:t>% до 0,</w:t>
      </w:r>
      <w:r w:rsidR="00E077EC">
        <w:rPr>
          <w:spacing w:val="-6"/>
          <w:sz w:val="24"/>
          <w:szCs w:val="24"/>
        </w:rPr>
        <w:t>9</w:t>
      </w:r>
      <w:r w:rsidR="00C8443C">
        <w:rPr>
          <w:spacing w:val="-6"/>
          <w:sz w:val="24"/>
          <w:szCs w:val="24"/>
        </w:rPr>
        <w:t>9</w:t>
      </w:r>
      <w:r w:rsidR="00E43B68">
        <w:rPr>
          <w:spacing w:val="-6"/>
          <w:sz w:val="24"/>
          <w:szCs w:val="24"/>
        </w:rPr>
        <w:t>%</w:t>
      </w:r>
      <w:r w:rsidR="002869F5">
        <w:rPr>
          <w:spacing w:val="-6"/>
          <w:sz w:val="24"/>
          <w:szCs w:val="24"/>
        </w:rPr>
        <w:t xml:space="preserve"> от </w:t>
      </w:r>
      <w:r w:rsidR="005E552F">
        <w:rPr>
          <w:spacing w:val="-6"/>
          <w:sz w:val="24"/>
          <w:szCs w:val="24"/>
        </w:rPr>
        <w:t>ОРБ</w:t>
      </w:r>
      <w:r w:rsidR="002869F5">
        <w:rPr>
          <w:spacing w:val="-6"/>
          <w:sz w:val="24"/>
          <w:szCs w:val="24"/>
        </w:rPr>
        <w:t>;</w:t>
      </w:r>
    </w:p>
    <w:p w:rsidR="006A3E56" w:rsidRDefault="009C13A8" w:rsidP="00003487">
      <w:pPr>
        <w:spacing w:line="360" w:lineRule="auto"/>
        <w:ind w:firstLine="709"/>
        <w:rPr>
          <w:spacing w:val="-6"/>
          <w:sz w:val="24"/>
          <w:szCs w:val="24"/>
        </w:rPr>
      </w:pPr>
      <w:r>
        <w:rPr>
          <w:sz w:val="24"/>
          <w:szCs w:val="24"/>
        </w:rPr>
        <w:t>6</w:t>
      </w:r>
      <w:r w:rsidR="006A3E56">
        <w:rPr>
          <w:sz w:val="24"/>
          <w:szCs w:val="24"/>
        </w:rPr>
        <w:t xml:space="preserve">) </w:t>
      </w:r>
      <w:r w:rsidR="00003487">
        <w:rPr>
          <w:spacing w:val="-6"/>
          <w:sz w:val="24"/>
          <w:szCs w:val="24"/>
        </w:rPr>
        <w:t>проведен</w:t>
      </w:r>
      <w:r w:rsidR="004806E7">
        <w:rPr>
          <w:spacing w:val="-6"/>
          <w:sz w:val="24"/>
          <w:szCs w:val="24"/>
        </w:rPr>
        <w:t>а</w:t>
      </w:r>
      <w:r w:rsidR="00003487">
        <w:rPr>
          <w:spacing w:val="-6"/>
          <w:sz w:val="24"/>
          <w:szCs w:val="24"/>
        </w:rPr>
        <w:t xml:space="preserve"> </w:t>
      </w:r>
      <w:r w:rsidR="004806E7">
        <w:rPr>
          <w:spacing w:val="-6"/>
          <w:sz w:val="24"/>
          <w:szCs w:val="24"/>
        </w:rPr>
        <w:t>повторная четырехкратная регенерация</w:t>
      </w:r>
      <w:r w:rsidR="00D91B95" w:rsidRPr="00D91B95">
        <w:rPr>
          <w:spacing w:val="-6"/>
          <w:sz w:val="24"/>
          <w:szCs w:val="24"/>
        </w:rPr>
        <w:t xml:space="preserve"> девяти </w:t>
      </w:r>
      <w:r w:rsidR="00D91B95">
        <w:rPr>
          <w:spacing w:val="-6"/>
          <w:sz w:val="24"/>
          <w:szCs w:val="24"/>
        </w:rPr>
        <w:t xml:space="preserve">транспластомных </w:t>
      </w:r>
      <w:r w:rsidR="00D91B95" w:rsidRPr="00D91B95">
        <w:rPr>
          <w:spacing w:val="-6"/>
          <w:sz w:val="24"/>
          <w:szCs w:val="24"/>
        </w:rPr>
        <w:t>линий</w:t>
      </w:r>
      <w:r w:rsidR="00003487">
        <w:rPr>
          <w:spacing w:val="-6"/>
          <w:sz w:val="24"/>
          <w:szCs w:val="24"/>
        </w:rPr>
        <w:t xml:space="preserve"> для получения гомопластидных растений</w:t>
      </w:r>
      <w:r w:rsidR="006A3E56">
        <w:rPr>
          <w:spacing w:val="-6"/>
          <w:sz w:val="24"/>
          <w:szCs w:val="24"/>
        </w:rPr>
        <w:t>;</w:t>
      </w:r>
      <w:r w:rsidR="006A3E56" w:rsidRPr="00E87672">
        <w:rPr>
          <w:spacing w:val="-6"/>
          <w:sz w:val="24"/>
          <w:szCs w:val="24"/>
        </w:rPr>
        <w:t xml:space="preserve"> </w:t>
      </w:r>
    </w:p>
    <w:p w:rsidR="006A3E56" w:rsidRDefault="009C13A8" w:rsidP="00003487">
      <w:pPr>
        <w:spacing w:line="360" w:lineRule="auto"/>
        <w:ind w:firstLine="709"/>
        <w:rPr>
          <w:spacing w:val="-6"/>
          <w:sz w:val="24"/>
          <w:szCs w:val="24"/>
        </w:rPr>
      </w:pPr>
      <w:r>
        <w:rPr>
          <w:spacing w:val="-6"/>
          <w:sz w:val="24"/>
          <w:szCs w:val="24"/>
        </w:rPr>
        <w:t>7</w:t>
      </w:r>
      <w:r w:rsidR="006A3E56">
        <w:rPr>
          <w:spacing w:val="-6"/>
          <w:sz w:val="24"/>
          <w:szCs w:val="24"/>
        </w:rPr>
        <w:t xml:space="preserve">) </w:t>
      </w:r>
      <w:r w:rsidR="002F20CD">
        <w:rPr>
          <w:spacing w:val="-6"/>
          <w:sz w:val="24"/>
          <w:szCs w:val="24"/>
        </w:rPr>
        <w:t>методом Саузерн-блоттинга</w:t>
      </w:r>
      <w:r w:rsidR="00D91B95" w:rsidRPr="00D91B95">
        <w:rPr>
          <w:spacing w:val="-6"/>
          <w:sz w:val="24"/>
          <w:szCs w:val="24"/>
        </w:rPr>
        <w:t xml:space="preserve"> </w:t>
      </w:r>
      <w:r w:rsidR="00D91B95">
        <w:rPr>
          <w:spacing w:val="-6"/>
          <w:sz w:val="24"/>
          <w:szCs w:val="24"/>
        </w:rPr>
        <w:t>п</w:t>
      </w:r>
      <w:r w:rsidR="00D91B95" w:rsidRPr="00D91B95">
        <w:rPr>
          <w:spacing w:val="-6"/>
          <w:sz w:val="24"/>
          <w:szCs w:val="24"/>
        </w:rPr>
        <w:t xml:space="preserve">роведена проверка генетической однородности пластидных геномов </w:t>
      </w:r>
      <w:r w:rsidR="002F20CD">
        <w:rPr>
          <w:spacing w:val="-6"/>
          <w:sz w:val="24"/>
          <w:szCs w:val="24"/>
        </w:rPr>
        <w:t xml:space="preserve">у отобранных </w:t>
      </w:r>
      <w:r w:rsidR="00D91B95" w:rsidRPr="00D91B95">
        <w:rPr>
          <w:spacing w:val="-6"/>
          <w:sz w:val="24"/>
          <w:szCs w:val="24"/>
        </w:rPr>
        <w:t>линий табака</w:t>
      </w:r>
      <w:r w:rsidR="004806E7">
        <w:rPr>
          <w:spacing w:val="-6"/>
          <w:sz w:val="24"/>
          <w:szCs w:val="24"/>
        </w:rPr>
        <w:t>,</w:t>
      </w:r>
      <w:r w:rsidR="002F20CD">
        <w:rPr>
          <w:spacing w:val="-6"/>
          <w:sz w:val="24"/>
          <w:szCs w:val="24"/>
        </w:rPr>
        <w:t xml:space="preserve"> </w:t>
      </w:r>
      <w:r w:rsidR="004806E7">
        <w:rPr>
          <w:spacing w:val="-6"/>
          <w:sz w:val="24"/>
          <w:szCs w:val="24"/>
        </w:rPr>
        <w:t>показавшая</w:t>
      </w:r>
      <w:r w:rsidR="00D91B95" w:rsidRPr="00D91B95">
        <w:rPr>
          <w:spacing w:val="-6"/>
          <w:sz w:val="24"/>
          <w:szCs w:val="24"/>
        </w:rPr>
        <w:t xml:space="preserve"> гомопластидность трех линий и гетеропластидность </w:t>
      </w:r>
      <w:r w:rsidR="00E43B68">
        <w:rPr>
          <w:spacing w:val="-6"/>
          <w:sz w:val="24"/>
          <w:szCs w:val="24"/>
        </w:rPr>
        <w:t>шести линий</w:t>
      </w:r>
      <w:r w:rsidR="00003487">
        <w:rPr>
          <w:spacing w:val="-6"/>
          <w:sz w:val="24"/>
          <w:szCs w:val="24"/>
        </w:rPr>
        <w:t>;</w:t>
      </w:r>
    </w:p>
    <w:p w:rsidR="002F10A1" w:rsidRDefault="009C13A8" w:rsidP="00003487">
      <w:pPr>
        <w:spacing w:line="360" w:lineRule="auto"/>
        <w:ind w:firstLine="709"/>
        <w:rPr>
          <w:spacing w:val="-6"/>
          <w:sz w:val="24"/>
          <w:szCs w:val="24"/>
        </w:rPr>
      </w:pPr>
      <w:r>
        <w:rPr>
          <w:spacing w:val="-6"/>
          <w:sz w:val="24"/>
          <w:szCs w:val="24"/>
        </w:rPr>
        <w:t>8</w:t>
      </w:r>
      <w:r w:rsidR="002F10A1">
        <w:rPr>
          <w:spacing w:val="-6"/>
          <w:sz w:val="24"/>
          <w:szCs w:val="24"/>
        </w:rPr>
        <w:t>)</w:t>
      </w:r>
      <w:r w:rsidR="00003487" w:rsidRPr="00003487">
        <w:t xml:space="preserve"> </w:t>
      </w:r>
      <w:r w:rsidR="00003487">
        <w:rPr>
          <w:spacing w:val="-6"/>
          <w:sz w:val="24"/>
          <w:szCs w:val="24"/>
        </w:rPr>
        <w:t>р</w:t>
      </w:r>
      <w:r w:rsidR="00003487" w:rsidRPr="00003487">
        <w:rPr>
          <w:spacing w:val="-6"/>
          <w:sz w:val="24"/>
          <w:szCs w:val="24"/>
        </w:rPr>
        <w:t>азработ</w:t>
      </w:r>
      <w:r w:rsidR="00003487">
        <w:rPr>
          <w:spacing w:val="-6"/>
          <w:sz w:val="24"/>
          <w:szCs w:val="24"/>
        </w:rPr>
        <w:t>ана</w:t>
      </w:r>
      <w:r w:rsidR="00003487" w:rsidRPr="00003487">
        <w:rPr>
          <w:spacing w:val="-6"/>
          <w:sz w:val="24"/>
          <w:szCs w:val="24"/>
        </w:rPr>
        <w:t xml:space="preserve"> и оптимиз</w:t>
      </w:r>
      <w:r w:rsidR="00003487">
        <w:rPr>
          <w:spacing w:val="-6"/>
          <w:sz w:val="24"/>
          <w:szCs w:val="24"/>
        </w:rPr>
        <w:t>ирована</w:t>
      </w:r>
      <w:r w:rsidR="00003487" w:rsidRPr="00003487">
        <w:rPr>
          <w:spacing w:val="-6"/>
          <w:sz w:val="24"/>
          <w:szCs w:val="24"/>
        </w:rPr>
        <w:t xml:space="preserve"> технологи</w:t>
      </w:r>
      <w:r w:rsidR="00003487">
        <w:rPr>
          <w:spacing w:val="-6"/>
          <w:sz w:val="24"/>
          <w:szCs w:val="24"/>
        </w:rPr>
        <w:t>я</w:t>
      </w:r>
      <w:r w:rsidR="00003487" w:rsidRPr="00003487">
        <w:rPr>
          <w:spacing w:val="-6"/>
          <w:sz w:val="24"/>
          <w:szCs w:val="24"/>
        </w:rPr>
        <w:t xml:space="preserve"> очистки белков SPPV-А27L и SPPV-L1R</w:t>
      </w:r>
      <w:r w:rsidR="009540D1">
        <w:rPr>
          <w:spacing w:val="-6"/>
          <w:sz w:val="24"/>
          <w:szCs w:val="24"/>
        </w:rPr>
        <w:t>Δ</w:t>
      </w:r>
      <w:r w:rsidR="00003487" w:rsidRPr="00003487">
        <w:rPr>
          <w:spacing w:val="-6"/>
          <w:sz w:val="24"/>
          <w:szCs w:val="24"/>
        </w:rPr>
        <w:t xml:space="preserve"> из </w:t>
      </w:r>
      <w:r w:rsidR="004806E7">
        <w:rPr>
          <w:spacing w:val="-6"/>
          <w:sz w:val="24"/>
          <w:szCs w:val="24"/>
        </w:rPr>
        <w:t>транспластомных растений, по которой</w:t>
      </w:r>
      <w:r w:rsidR="00003487">
        <w:rPr>
          <w:spacing w:val="-6"/>
          <w:sz w:val="24"/>
          <w:szCs w:val="24"/>
        </w:rPr>
        <w:t xml:space="preserve"> </w:t>
      </w:r>
      <w:r w:rsidR="004806E7">
        <w:rPr>
          <w:spacing w:val="-6"/>
          <w:sz w:val="24"/>
          <w:szCs w:val="24"/>
        </w:rPr>
        <w:t>п</w:t>
      </w:r>
      <w:r w:rsidR="00003487">
        <w:rPr>
          <w:spacing w:val="-6"/>
          <w:sz w:val="24"/>
          <w:szCs w:val="24"/>
        </w:rPr>
        <w:t>роведена очистка и концентрирование рекомбинантных белков, синтезированных в хлоропластах;</w:t>
      </w:r>
    </w:p>
    <w:p w:rsidR="002F10A1" w:rsidRDefault="009C13A8" w:rsidP="00003487">
      <w:pPr>
        <w:spacing w:line="360" w:lineRule="auto"/>
        <w:ind w:firstLine="709"/>
        <w:rPr>
          <w:spacing w:val="-6"/>
          <w:sz w:val="24"/>
          <w:szCs w:val="24"/>
        </w:rPr>
      </w:pPr>
      <w:r>
        <w:rPr>
          <w:spacing w:val="-6"/>
          <w:sz w:val="24"/>
          <w:szCs w:val="24"/>
        </w:rPr>
        <w:t>9</w:t>
      </w:r>
      <w:r w:rsidR="002F10A1">
        <w:rPr>
          <w:spacing w:val="-6"/>
          <w:sz w:val="24"/>
          <w:szCs w:val="24"/>
        </w:rPr>
        <w:t>)</w:t>
      </w:r>
      <w:r w:rsidR="00003487" w:rsidRPr="00003487">
        <w:t xml:space="preserve"> </w:t>
      </w:r>
      <w:r w:rsidR="004806E7">
        <w:rPr>
          <w:spacing w:val="-6"/>
          <w:sz w:val="24"/>
          <w:szCs w:val="24"/>
        </w:rPr>
        <w:t>п</w:t>
      </w:r>
      <w:r w:rsidR="00003487" w:rsidRPr="00003487">
        <w:rPr>
          <w:spacing w:val="-6"/>
          <w:sz w:val="24"/>
          <w:szCs w:val="24"/>
        </w:rPr>
        <w:t>олучен</w:t>
      </w:r>
      <w:r w:rsidR="00003487">
        <w:rPr>
          <w:spacing w:val="-6"/>
          <w:sz w:val="24"/>
          <w:szCs w:val="24"/>
        </w:rPr>
        <w:t>ы</w:t>
      </w:r>
      <w:r w:rsidR="009540D1">
        <w:rPr>
          <w:spacing w:val="-6"/>
          <w:sz w:val="24"/>
          <w:szCs w:val="24"/>
        </w:rPr>
        <w:t xml:space="preserve"> жизнеспособные</w:t>
      </w:r>
      <w:r w:rsidR="00003487" w:rsidRPr="00003487">
        <w:rPr>
          <w:spacing w:val="-6"/>
          <w:sz w:val="24"/>
          <w:szCs w:val="24"/>
        </w:rPr>
        <w:t xml:space="preserve"> семян</w:t>
      </w:r>
      <w:r w:rsidR="00003487">
        <w:rPr>
          <w:spacing w:val="-6"/>
          <w:sz w:val="24"/>
          <w:szCs w:val="24"/>
        </w:rPr>
        <w:t xml:space="preserve">а </w:t>
      </w:r>
      <w:r w:rsidR="00003487" w:rsidRPr="00003487">
        <w:rPr>
          <w:spacing w:val="-6"/>
          <w:sz w:val="24"/>
          <w:szCs w:val="24"/>
        </w:rPr>
        <w:t>транспластомных растений табака</w:t>
      </w:r>
      <w:r w:rsidR="00003487">
        <w:rPr>
          <w:spacing w:val="-6"/>
          <w:sz w:val="24"/>
          <w:szCs w:val="24"/>
        </w:rPr>
        <w:t>.</w:t>
      </w:r>
    </w:p>
    <w:p w:rsidR="00003487" w:rsidRDefault="0081614E" w:rsidP="004117D3">
      <w:pPr>
        <w:widowControl w:val="0"/>
        <w:spacing w:line="360" w:lineRule="auto"/>
        <w:ind w:firstLine="709"/>
        <w:rPr>
          <w:rFonts w:ascii="Calibri" w:hAnsi="Calibri" w:cs="Calibri"/>
          <w:sz w:val="24"/>
          <w:szCs w:val="24"/>
        </w:rPr>
      </w:pPr>
      <w:r>
        <w:rPr>
          <w:rFonts w:ascii="Calibri" w:hAnsi="Calibri" w:cs="Calibri"/>
          <w:sz w:val="24"/>
          <w:szCs w:val="24"/>
        </w:rPr>
        <w:t>Основные выводы:</w:t>
      </w:r>
    </w:p>
    <w:p w:rsidR="009540D1" w:rsidRDefault="002263BE" w:rsidP="002263BE">
      <w:pPr>
        <w:widowControl w:val="0"/>
        <w:numPr>
          <w:ilvl w:val="0"/>
          <w:numId w:val="28"/>
        </w:numPr>
        <w:spacing w:line="360" w:lineRule="auto"/>
        <w:ind w:left="0" w:firstLine="709"/>
        <w:rPr>
          <w:sz w:val="24"/>
          <w:szCs w:val="24"/>
        </w:rPr>
      </w:pPr>
      <w:r w:rsidRPr="002263BE">
        <w:rPr>
          <w:sz w:val="24"/>
          <w:szCs w:val="24"/>
        </w:rPr>
        <w:t xml:space="preserve">хлоропласты являются подходящей </w:t>
      </w:r>
      <w:r>
        <w:rPr>
          <w:sz w:val="24"/>
          <w:szCs w:val="24"/>
        </w:rPr>
        <w:t xml:space="preserve">экспрессионной </w:t>
      </w:r>
      <w:r w:rsidRPr="002263BE">
        <w:rPr>
          <w:sz w:val="24"/>
          <w:szCs w:val="24"/>
        </w:rPr>
        <w:t xml:space="preserve">системой для </w:t>
      </w:r>
      <w:r w:rsidR="0022647B">
        <w:rPr>
          <w:sz w:val="24"/>
          <w:szCs w:val="24"/>
        </w:rPr>
        <w:t>синтеза</w:t>
      </w:r>
      <w:r w:rsidRPr="002263BE">
        <w:rPr>
          <w:sz w:val="24"/>
          <w:szCs w:val="24"/>
        </w:rPr>
        <w:t xml:space="preserve"> </w:t>
      </w:r>
      <w:r>
        <w:rPr>
          <w:sz w:val="24"/>
          <w:szCs w:val="24"/>
        </w:rPr>
        <w:t>антигенных белков</w:t>
      </w:r>
      <w:r w:rsidRPr="002263BE">
        <w:t xml:space="preserve"> </w:t>
      </w:r>
      <w:r w:rsidRPr="002263BE">
        <w:rPr>
          <w:sz w:val="24"/>
          <w:szCs w:val="24"/>
        </w:rPr>
        <w:t>SPPV-А27L и SPPV-L1RΔ</w:t>
      </w:r>
      <w:r>
        <w:rPr>
          <w:sz w:val="24"/>
          <w:szCs w:val="24"/>
        </w:rPr>
        <w:t xml:space="preserve">, выбранных нами в качестве </w:t>
      </w:r>
      <w:r w:rsidRPr="002263BE">
        <w:rPr>
          <w:sz w:val="24"/>
          <w:szCs w:val="24"/>
        </w:rPr>
        <w:t>субъединичн</w:t>
      </w:r>
      <w:r>
        <w:rPr>
          <w:sz w:val="24"/>
          <w:szCs w:val="24"/>
        </w:rPr>
        <w:t>ых</w:t>
      </w:r>
      <w:r w:rsidRPr="002263BE">
        <w:rPr>
          <w:sz w:val="24"/>
          <w:szCs w:val="24"/>
        </w:rPr>
        <w:t xml:space="preserve"> кандидат</w:t>
      </w:r>
      <w:r>
        <w:rPr>
          <w:sz w:val="24"/>
          <w:szCs w:val="24"/>
        </w:rPr>
        <w:t>ных</w:t>
      </w:r>
      <w:r w:rsidRPr="002263BE">
        <w:rPr>
          <w:sz w:val="24"/>
          <w:szCs w:val="24"/>
        </w:rPr>
        <w:t xml:space="preserve"> </w:t>
      </w:r>
      <w:r>
        <w:rPr>
          <w:sz w:val="24"/>
          <w:szCs w:val="24"/>
        </w:rPr>
        <w:t xml:space="preserve">вакцин </w:t>
      </w:r>
      <w:r w:rsidR="0022647B">
        <w:rPr>
          <w:sz w:val="24"/>
          <w:szCs w:val="24"/>
        </w:rPr>
        <w:t>против оспы овец;</w:t>
      </w:r>
    </w:p>
    <w:p w:rsidR="002263BE" w:rsidRDefault="0022647B" w:rsidP="002263BE">
      <w:pPr>
        <w:widowControl w:val="0"/>
        <w:numPr>
          <w:ilvl w:val="0"/>
          <w:numId w:val="28"/>
        </w:numPr>
        <w:spacing w:line="360" w:lineRule="auto"/>
        <w:ind w:left="0" w:firstLine="709"/>
        <w:rPr>
          <w:sz w:val="24"/>
          <w:szCs w:val="24"/>
        </w:rPr>
      </w:pPr>
      <w:r>
        <w:rPr>
          <w:sz w:val="24"/>
          <w:szCs w:val="24"/>
        </w:rPr>
        <w:lastRenderedPageBreak/>
        <w:t>п</w:t>
      </w:r>
      <w:r w:rsidR="002263BE">
        <w:rPr>
          <w:sz w:val="24"/>
          <w:szCs w:val="24"/>
        </w:rPr>
        <w:t xml:space="preserve">ластидный промотор </w:t>
      </w:r>
      <w:r w:rsidR="002263BE">
        <w:rPr>
          <w:sz w:val="24"/>
          <w:szCs w:val="24"/>
          <w:lang w:val="en-US"/>
        </w:rPr>
        <w:t>P</w:t>
      </w:r>
      <w:r w:rsidR="002263BE" w:rsidRPr="002263BE">
        <w:rPr>
          <w:i/>
          <w:sz w:val="24"/>
          <w:szCs w:val="24"/>
          <w:lang w:val="en-US"/>
        </w:rPr>
        <w:t>rrn</w:t>
      </w:r>
      <w:r w:rsidR="002263BE" w:rsidRPr="002263BE">
        <w:rPr>
          <w:i/>
          <w:sz w:val="24"/>
          <w:szCs w:val="24"/>
        </w:rPr>
        <w:t xml:space="preserve"> </w:t>
      </w:r>
      <w:r w:rsidR="002263BE">
        <w:rPr>
          <w:sz w:val="24"/>
          <w:szCs w:val="24"/>
        </w:rPr>
        <w:t xml:space="preserve">по сравнению с промотором </w:t>
      </w:r>
      <w:r w:rsidR="002263BE">
        <w:rPr>
          <w:sz w:val="24"/>
          <w:szCs w:val="24"/>
          <w:lang w:val="en-US"/>
        </w:rPr>
        <w:t>P</w:t>
      </w:r>
      <w:r w:rsidR="002263BE" w:rsidRPr="002263BE">
        <w:rPr>
          <w:i/>
          <w:sz w:val="24"/>
          <w:szCs w:val="24"/>
          <w:lang w:val="en-US"/>
        </w:rPr>
        <w:t>psbA</w:t>
      </w:r>
      <w:r w:rsidR="002263BE">
        <w:rPr>
          <w:sz w:val="24"/>
          <w:szCs w:val="24"/>
        </w:rPr>
        <w:t xml:space="preserve"> обеспечивает более высокий выход вирусных белков;</w:t>
      </w:r>
    </w:p>
    <w:p w:rsidR="002263BE" w:rsidRDefault="002263BE" w:rsidP="00A008B3">
      <w:pPr>
        <w:widowControl w:val="0"/>
        <w:numPr>
          <w:ilvl w:val="0"/>
          <w:numId w:val="28"/>
        </w:numPr>
        <w:spacing w:line="360" w:lineRule="auto"/>
        <w:ind w:left="0" w:firstLine="709"/>
        <w:rPr>
          <w:sz w:val="24"/>
          <w:szCs w:val="24"/>
        </w:rPr>
      </w:pPr>
      <w:r>
        <w:rPr>
          <w:sz w:val="24"/>
          <w:szCs w:val="24"/>
        </w:rPr>
        <w:t xml:space="preserve">Формат векторов </w:t>
      </w:r>
      <w:r w:rsidRPr="002263BE">
        <w:rPr>
          <w:sz w:val="24"/>
          <w:szCs w:val="24"/>
        </w:rPr>
        <w:t>pR117и pR060Δ</w:t>
      </w:r>
      <w:r>
        <w:rPr>
          <w:sz w:val="24"/>
          <w:szCs w:val="24"/>
        </w:rPr>
        <w:t xml:space="preserve"> прив</w:t>
      </w:r>
      <w:r w:rsidR="00A008B3">
        <w:rPr>
          <w:sz w:val="24"/>
          <w:szCs w:val="24"/>
        </w:rPr>
        <w:t>одит</w:t>
      </w:r>
      <w:r>
        <w:rPr>
          <w:sz w:val="24"/>
          <w:szCs w:val="24"/>
        </w:rPr>
        <w:t xml:space="preserve"> к реорганизации хлоропластной ДНК</w:t>
      </w:r>
      <w:r w:rsidR="0022647B">
        <w:rPr>
          <w:sz w:val="24"/>
          <w:szCs w:val="24"/>
        </w:rPr>
        <w:t xml:space="preserve"> и изменению окраски листьев транспластомных растений</w:t>
      </w:r>
      <w:r w:rsidR="002869F5">
        <w:rPr>
          <w:sz w:val="24"/>
          <w:szCs w:val="24"/>
        </w:rPr>
        <w:t>.</w:t>
      </w:r>
    </w:p>
    <w:p w:rsidR="004117D3" w:rsidRPr="004117D3" w:rsidRDefault="004117D3" w:rsidP="004117D3">
      <w:pPr>
        <w:widowControl w:val="0"/>
        <w:spacing w:line="360" w:lineRule="auto"/>
        <w:ind w:firstLine="709"/>
        <w:rPr>
          <w:sz w:val="24"/>
          <w:szCs w:val="24"/>
        </w:rPr>
      </w:pPr>
      <w:r w:rsidRPr="00E8148B">
        <w:rPr>
          <w:rFonts w:ascii="Calibri" w:hAnsi="Calibri" w:cs="Calibri"/>
          <w:sz w:val="24"/>
          <w:szCs w:val="24"/>
        </w:rPr>
        <w:t>Оценка полноты решения поставленных задач</w:t>
      </w:r>
      <w:r w:rsidRPr="004117D3">
        <w:rPr>
          <w:sz w:val="24"/>
          <w:szCs w:val="24"/>
        </w:rPr>
        <w:t>.</w:t>
      </w:r>
      <w:r w:rsidRPr="004117D3">
        <w:t xml:space="preserve"> </w:t>
      </w:r>
      <w:r w:rsidRPr="004117D3">
        <w:rPr>
          <w:sz w:val="24"/>
          <w:szCs w:val="24"/>
        </w:rPr>
        <w:t xml:space="preserve">Все задачи решены в срок и в полном объеме. Все исследования, запланированные в рамках НИР, </w:t>
      </w:r>
      <w:r>
        <w:rPr>
          <w:sz w:val="24"/>
          <w:szCs w:val="24"/>
        </w:rPr>
        <w:t>за</w:t>
      </w:r>
      <w:r w:rsidRPr="004117D3">
        <w:rPr>
          <w:sz w:val="24"/>
          <w:szCs w:val="24"/>
        </w:rPr>
        <w:t xml:space="preserve">вершены. </w:t>
      </w:r>
      <w:r>
        <w:rPr>
          <w:sz w:val="24"/>
          <w:szCs w:val="24"/>
        </w:rPr>
        <w:t>П</w:t>
      </w:r>
      <w:r w:rsidRPr="004117D3">
        <w:rPr>
          <w:sz w:val="24"/>
          <w:szCs w:val="24"/>
        </w:rPr>
        <w:t xml:space="preserve">олучен </w:t>
      </w:r>
      <w:r>
        <w:rPr>
          <w:sz w:val="24"/>
          <w:szCs w:val="24"/>
        </w:rPr>
        <w:t>п</w:t>
      </w:r>
      <w:r w:rsidRPr="004117D3">
        <w:rPr>
          <w:sz w:val="24"/>
          <w:szCs w:val="24"/>
        </w:rPr>
        <w:t xml:space="preserve">атент на </w:t>
      </w:r>
      <w:r>
        <w:rPr>
          <w:sz w:val="24"/>
          <w:szCs w:val="24"/>
        </w:rPr>
        <w:t>изобретение</w:t>
      </w:r>
      <w:r w:rsidRPr="004117D3">
        <w:rPr>
          <w:sz w:val="24"/>
          <w:szCs w:val="24"/>
        </w:rPr>
        <w:t xml:space="preserve">. </w:t>
      </w:r>
      <w:r w:rsidR="00122033">
        <w:rPr>
          <w:sz w:val="24"/>
          <w:szCs w:val="24"/>
        </w:rPr>
        <w:t>С</w:t>
      </w:r>
      <w:r w:rsidR="00122033" w:rsidRPr="00122033">
        <w:rPr>
          <w:sz w:val="24"/>
          <w:szCs w:val="24"/>
        </w:rPr>
        <w:t xml:space="preserve">огласно </w:t>
      </w:r>
      <w:r w:rsidR="000A7B3F">
        <w:rPr>
          <w:sz w:val="24"/>
          <w:szCs w:val="24"/>
        </w:rPr>
        <w:t>требованиям</w:t>
      </w:r>
      <w:r w:rsidR="000A7B3F" w:rsidRPr="000A7B3F">
        <w:rPr>
          <w:sz w:val="24"/>
          <w:szCs w:val="24"/>
        </w:rPr>
        <w:t>,</w:t>
      </w:r>
      <w:r w:rsidR="00122033" w:rsidRPr="00122033">
        <w:rPr>
          <w:sz w:val="24"/>
          <w:szCs w:val="24"/>
        </w:rPr>
        <w:t xml:space="preserve"> к конкурсной документации и календарному плану опубликован</w:t>
      </w:r>
      <w:r w:rsidR="00122033">
        <w:rPr>
          <w:sz w:val="24"/>
          <w:szCs w:val="24"/>
        </w:rPr>
        <w:t>а 1 статья в отечественном журнале (</w:t>
      </w:r>
      <w:r w:rsidR="006B492F">
        <w:rPr>
          <w:spacing w:val="-4"/>
          <w:sz w:val="24"/>
          <w:szCs w:val="24"/>
        </w:rPr>
        <w:t xml:space="preserve">IF по КазБЦ - </w:t>
      </w:r>
      <w:r w:rsidR="006B492F" w:rsidRPr="000C7C8B">
        <w:rPr>
          <w:spacing w:val="-4"/>
          <w:sz w:val="24"/>
          <w:szCs w:val="24"/>
        </w:rPr>
        <w:t>0,043</w:t>
      </w:r>
      <w:r w:rsidR="006B492F">
        <w:rPr>
          <w:spacing w:val="-4"/>
          <w:sz w:val="24"/>
          <w:szCs w:val="24"/>
        </w:rPr>
        <w:t>),</w:t>
      </w:r>
      <w:r w:rsidR="00122033">
        <w:rPr>
          <w:sz w:val="24"/>
          <w:szCs w:val="24"/>
        </w:rPr>
        <w:t xml:space="preserve"> </w:t>
      </w:r>
      <w:r w:rsidR="006B492F">
        <w:rPr>
          <w:sz w:val="24"/>
          <w:szCs w:val="24"/>
        </w:rPr>
        <w:t xml:space="preserve">1 </w:t>
      </w:r>
      <w:r w:rsidR="00122033">
        <w:rPr>
          <w:sz w:val="24"/>
          <w:szCs w:val="24"/>
        </w:rPr>
        <w:t>стать</w:t>
      </w:r>
      <w:r w:rsidR="006B492F">
        <w:rPr>
          <w:sz w:val="24"/>
          <w:szCs w:val="24"/>
        </w:rPr>
        <w:t>я в российском журнале (</w:t>
      </w:r>
      <w:r w:rsidR="006B492F">
        <w:rPr>
          <w:bCs/>
          <w:sz w:val="24"/>
          <w:szCs w:val="24"/>
          <w:lang w:val="en-US"/>
        </w:rPr>
        <w:t>IF</w:t>
      </w:r>
      <w:r w:rsidR="006B492F">
        <w:rPr>
          <w:bCs/>
          <w:sz w:val="24"/>
          <w:szCs w:val="24"/>
        </w:rPr>
        <w:t xml:space="preserve"> поРИНЦ </w:t>
      </w:r>
      <w:r w:rsidR="006B492F" w:rsidRPr="006B492F">
        <w:rPr>
          <w:bCs/>
          <w:sz w:val="24"/>
          <w:szCs w:val="24"/>
        </w:rPr>
        <w:t xml:space="preserve">- </w:t>
      </w:r>
      <w:r w:rsidR="006B492F" w:rsidRPr="00FE027D">
        <w:rPr>
          <w:bCs/>
          <w:sz w:val="24"/>
          <w:szCs w:val="24"/>
        </w:rPr>
        <w:t>0,</w:t>
      </w:r>
      <w:r w:rsidR="006B492F">
        <w:rPr>
          <w:bCs/>
          <w:sz w:val="24"/>
          <w:szCs w:val="24"/>
        </w:rPr>
        <w:t>220</w:t>
      </w:r>
      <w:r w:rsidR="006B492F">
        <w:rPr>
          <w:sz w:val="24"/>
          <w:szCs w:val="24"/>
        </w:rPr>
        <w:t xml:space="preserve">), 1 статья </w:t>
      </w:r>
      <w:r w:rsidR="00122033">
        <w:rPr>
          <w:sz w:val="24"/>
          <w:szCs w:val="24"/>
        </w:rPr>
        <w:t>подан</w:t>
      </w:r>
      <w:r w:rsidR="006B492F">
        <w:rPr>
          <w:sz w:val="24"/>
          <w:szCs w:val="24"/>
        </w:rPr>
        <w:t>а</w:t>
      </w:r>
      <w:r w:rsidR="00122033">
        <w:rPr>
          <w:sz w:val="24"/>
          <w:szCs w:val="24"/>
        </w:rPr>
        <w:t xml:space="preserve"> в журнал </w:t>
      </w:r>
      <w:r w:rsidR="006B492F" w:rsidRPr="006B492F">
        <w:rPr>
          <w:sz w:val="24"/>
          <w:szCs w:val="24"/>
        </w:rPr>
        <w:t>“</w:t>
      </w:r>
      <w:r w:rsidR="00122033" w:rsidRPr="00122033">
        <w:rPr>
          <w:sz w:val="24"/>
          <w:szCs w:val="24"/>
        </w:rPr>
        <w:t>Vavilovskii Zhurnal Genetiki i Selektsii</w:t>
      </w:r>
      <w:r w:rsidR="006B492F" w:rsidRPr="006B492F">
        <w:rPr>
          <w:sz w:val="24"/>
          <w:szCs w:val="24"/>
        </w:rPr>
        <w:t>”</w:t>
      </w:r>
      <w:r w:rsidR="00122033">
        <w:rPr>
          <w:sz w:val="24"/>
          <w:szCs w:val="24"/>
        </w:rPr>
        <w:t xml:space="preserve"> (п</w:t>
      </w:r>
      <w:r w:rsidR="00122033" w:rsidRPr="00122033">
        <w:rPr>
          <w:sz w:val="24"/>
          <w:szCs w:val="24"/>
        </w:rPr>
        <w:t>роцентиль по Scopus - 31%</w:t>
      </w:r>
      <w:r w:rsidR="00122033">
        <w:rPr>
          <w:sz w:val="24"/>
          <w:szCs w:val="24"/>
        </w:rPr>
        <w:t>)</w:t>
      </w:r>
      <w:r w:rsidR="006B492F" w:rsidRPr="006B492F">
        <w:rPr>
          <w:sz w:val="24"/>
          <w:szCs w:val="24"/>
        </w:rPr>
        <w:t xml:space="preserve">, </w:t>
      </w:r>
      <w:r w:rsidR="006B492F">
        <w:rPr>
          <w:sz w:val="24"/>
          <w:szCs w:val="24"/>
        </w:rPr>
        <w:t xml:space="preserve">1 статья подана в журнал </w:t>
      </w:r>
      <w:r w:rsidR="006B492F" w:rsidRPr="006B492F">
        <w:rPr>
          <w:sz w:val="24"/>
          <w:szCs w:val="24"/>
        </w:rPr>
        <w:t>“Biotechnology Letters” (</w:t>
      </w:r>
      <w:r w:rsidR="006B492F">
        <w:rPr>
          <w:sz w:val="24"/>
          <w:szCs w:val="24"/>
        </w:rPr>
        <w:t>п</w:t>
      </w:r>
      <w:r w:rsidR="006B492F" w:rsidRPr="006B492F">
        <w:rPr>
          <w:sz w:val="24"/>
          <w:szCs w:val="24"/>
        </w:rPr>
        <w:t>роцентиль по Scopus - 66%</w:t>
      </w:r>
      <w:r w:rsidR="006B492F">
        <w:rPr>
          <w:sz w:val="24"/>
          <w:szCs w:val="24"/>
        </w:rPr>
        <w:t>)</w:t>
      </w:r>
      <w:r w:rsidR="006B492F" w:rsidRPr="006B492F">
        <w:rPr>
          <w:sz w:val="24"/>
          <w:szCs w:val="24"/>
        </w:rPr>
        <w:t xml:space="preserve"> </w:t>
      </w:r>
      <w:r w:rsidRPr="00122033">
        <w:rPr>
          <w:sz w:val="24"/>
          <w:szCs w:val="24"/>
        </w:rPr>
        <w:t>(см. Приложение Д).</w:t>
      </w:r>
    </w:p>
    <w:p w:rsidR="004117D3" w:rsidRPr="004117D3" w:rsidRDefault="004117D3" w:rsidP="004117D3">
      <w:pPr>
        <w:widowControl w:val="0"/>
        <w:spacing w:line="360" w:lineRule="auto"/>
        <w:ind w:firstLine="709"/>
        <w:rPr>
          <w:sz w:val="24"/>
          <w:szCs w:val="24"/>
        </w:rPr>
      </w:pPr>
      <w:r w:rsidRPr="00E8148B">
        <w:rPr>
          <w:rFonts w:ascii="Calibri" w:hAnsi="Calibri" w:cs="Calibri"/>
          <w:sz w:val="24"/>
          <w:szCs w:val="24"/>
        </w:rPr>
        <w:t>Разработка рекомендаций</w:t>
      </w:r>
      <w:r w:rsidRPr="004117D3">
        <w:rPr>
          <w:sz w:val="24"/>
          <w:szCs w:val="24"/>
        </w:rPr>
        <w:t>. В рамках реализации проекта оформлен лабораторный регламент (см. Приложение Д).</w:t>
      </w:r>
    </w:p>
    <w:p w:rsidR="0038602B" w:rsidRPr="004117D3" w:rsidRDefault="0038602B" w:rsidP="0038602B">
      <w:pPr>
        <w:widowControl w:val="0"/>
        <w:spacing w:line="360" w:lineRule="auto"/>
        <w:ind w:firstLine="709"/>
        <w:rPr>
          <w:sz w:val="24"/>
          <w:szCs w:val="24"/>
        </w:rPr>
      </w:pPr>
      <w:r w:rsidRPr="00E8148B">
        <w:rPr>
          <w:rFonts w:ascii="Calibri" w:hAnsi="Calibri" w:cs="Calibri"/>
          <w:sz w:val="24"/>
          <w:szCs w:val="24"/>
        </w:rPr>
        <w:t>Научно-технический уровень НИР.</w:t>
      </w:r>
      <w:r w:rsidRPr="004117D3">
        <w:rPr>
          <w:sz w:val="24"/>
          <w:szCs w:val="24"/>
        </w:rPr>
        <w:t xml:space="preserve"> Работа выполнена на самом высоком научно-техническом уровне с вовлеченеим самых современных методов молекулярной биологии, биохимии и биотехнологии растений.</w:t>
      </w:r>
    </w:p>
    <w:p w:rsidR="00382800" w:rsidRPr="001674FA" w:rsidRDefault="00382800" w:rsidP="00382800">
      <w:pPr>
        <w:widowControl w:val="0"/>
        <w:spacing w:line="360" w:lineRule="auto"/>
        <w:ind w:firstLine="709"/>
        <w:rPr>
          <w:bCs/>
          <w:spacing w:val="-6"/>
          <w:sz w:val="24"/>
          <w:szCs w:val="24"/>
        </w:rPr>
      </w:pPr>
      <w:r w:rsidRPr="00E8148B">
        <w:rPr>
          <w:rFonts w:ascii="Calibri" w:hAnsi="Calibri" w:cs="Calibri"/>
          <w:sz w:val="24"/>
          <w:szCs w:val="24"/>
        </w:rPr>
        <w:t>Технико-экономическая эффективность.</w:t>
      </w:r>
      <w:r w:rsidRPr="004117D3">
        <w:rPr>
          <w:sz w:val="24"/>
          <w:szCs w:val="24"/>
        </w:rPr>
        <w:t xml:space="preserve"> </w:t>
      </w:r>
      <w:r w:rsidRPr="001674FA">
        <w:rPr>
          <w:rStyle w:val="s0"/>
          <w:rFonts w:eastAsia="SimSun"/>
          <w:sz w:val="24"/>
          <w:szCs w:val="24"/>
        </w:rPr>
        <w:t>Использование</w:t>
      </w:r>
      <w:r>
        <w:rPr>
          <w:sz w:val="24"/>
          <w:szCs w:val="24"/>
        </w:rPr>
        <w:t xml:space="preserve"> такой</w:t>
      </w:r>
      <w:r w:rsidRPr="001674FA">
        <w:rPr>
          <w:sz w:val="24"/>
          <w:szCs w:val="24"/>
        </w:rPr>
        <w:t xml:space="preserve"> биотехнологи</w:t>
      </w:r>
      <w:r>
        <w:rPr>
          <w:sz w:val="24"/>
          <w:szCs w:val="24"/>
        </w:rPr>
        <w:t>и</w:t>
      </w:r>
      <w:r w:rsidRPr="001674FA">
        <w:rPr>
          <w:sz w:val="24"/>
          <w:szCs w:val="24"/>
        </w:rPr>
        <w:t xml:space="preserve"> поднимет научно-технологический уровень производства в стране,</w:t>
      </w:r>
      <w:r>
        <w:rPr>
          <w:sz w:val="24"/>
          <w:szCs w:val="24"/>
        </w:rPr>
        <w:t xml:space="preserve"> п</w:t>
      </w:r>
      <w:r w:rsidRPr="001674FA">
        <w:rPr>
          <w:sz w:val="24"/>
          <w:szCs w:val="24"/>
        </w:rPr>
        <w:t xml:space="preserve">олученный опыт будет </w:t>
      </w:r>
      <w:r>
        <w:rPr>
          <w:sz w:val="24"/>
          <w:szCs w:val="24"/>
        </w:rPr>
        <w:t xml:space="preserve">полезен для </w:t>
      </w:r>
      <w:r w:rsidRPr="001674FA">
        <w:rPr>
          <w:sz w:val="24"/>
          <w:szCs w:val="24"/>
        </w:rPr>
        <w:t>производства в растениях целевых белков</w:t>
      </w:r>
      <w:r>
        <w:rPr>
          <w:sz w:val="24"/>
          <w:szCs w:val="24"/>
        </w:rPr>
        <w:t xml:space="preserve"> не только ветеринарного, а также</w:t>
      </w:r>
      <w:r w:rsidRPr="001674FA">
        <w:rPr>
          <w:sz w:val="24"/>
          <w:szCs w:val="24"/>
        </w:rPr>
        <w:t xml:space="preserve"> медицинского назначения.</w:t>
      </w:r>
    </w:p>
    <w:p w:rsidR="004117D3" w:rsidRPr="002A5EDB" w:rsidRDefault="004117D3" w:rsidP="004117D3">
      <w:pPr>
        <w:widowControl w:val="0"/>
        <w:spacing w:line="360" w:lineRule="auto"/>
        <w:ind w:firstLine="709"/>
        <w:rPr>
          <w:sz w:val="24"/>
          <w:szCs w:val="24"/>
        </w:rPr>
      </w:pPr>
    </w:p>
    <w:p w:rsidR="00853992" w:rsidRDefault="00152255" w:rsidP="003D7BD0">
      <w:pPr>
        <w:spacing w:line="360" w:lineRule="auto"/>
        <w:ind w:firstLine="709"/>
        <w:jc w:val="center"/>
        <w:rPr>
          <w:b/>
          <w:sz w:val="24"/>
          <w:szCs w:val="24"/>
        </w:rPr>
      </w:pPr>
      <w:r>
        <w:rPr>
          <w:sz w:val="24"/>
          <w:szCs w:val="24"/>
        </w:rPr>
        <w:br w:type="page"/>
      </w:r>
      <w:r w:rsidR="00325CBC" w:rsidRPr="00D9601E">
        <w:rPr>
          <w:b/>
          <w:sz w:val="24"/>
          <w:szCs w:val="24"/>
        </w:rPr>
        <w:lastRenderedPageBreak/>
        <w:t>СПИСОК ИСПОЛЬЗОВАННЫХ ИСТОЧНИКОВ</w:t>
      </w:r>
    </w:p>
    <w:p w:rsidR="004040B2" w:rsidRPr="00D9601E" w:rsidRDefault="004040B2" w:rsidP="003D7BD0">
      <w:pPr>
        <w:spacing w:line="360" w:lineRule="auto"/>
        <w:ind w:firstLine="709"/>
        <w:jc w:val="center"/>
        <w:rPr>
          <w:b/>
          <w:sz w:val="24"/>
          <w:szCs w:val="24"/>
        </w:rPr>
      </w:pPr>
    </w:p>
    <w:p w:rsidR="006A000C" w:rsidRPr="006D1B8D" w:rsidRDefault="006F15A7" w:rsidP="00237DDD">
      <w:pPr>
        <w:numPr>
          <w:ilvl w:val="0"/>
          <w:numId w:val="29"/>
        </w:numPr>
        <w:tabs>
          <w:tab w:val="left" w:pos="0"/>
          <w:tab w:val="left" w:pos="1134"/>
        </w:tabs>
        <w:spacing w:line="360" w:lineRule="auto"/>
        <w:ind w:left="0" w:firstLine="709"/>
        <w:rPr>
          <w:sz w:val="24"/>
          <w:szCs w:val="24"/>
          <w:lang w:val="en-US"/>
        </w:rPr>
      </w:pPr>
      <w:r w:rsidRPr="006F15A7">
        <w:rPr>
          <w:sz w:val="24"/>
          <w:szCs w:val="24"/>
          <w:lang w:val="en-US"/>
        </w:rPr>
        <w:t>Tulman E.R., Alfonso C.L., Lu Z., Zsak L., Sur J.-H., Sandybaev N.T., Kerembekova U.Z., Zaitsev V.L., Kutish G.F., Rock D.L.</w:t>
      </w:r>
      <w:r w:rsidR="006D1B8D" w:rsidRPr="006F15A7">
        <w:rPr>
          <w:sz w:val="24"/>
          <w:szCs w:val="24"/>
          <w:lang w:val="en-US"/>
        </w:rPr>
        <w:t xml:space="preserve"> </w:t>
      </w:r>
      <w:r w:rsidR="006D1B8D" w:rsidRPr="005A3899">
        <w:rPr>
          <w:sz w:val="24"/>
          <w:szCs w:val="24"/>
          <w:lang w:val="en-US"/>
        </w:rPr>
        <w:t>The Genomes of Sheeppox and Goatpox Viruses // J</w:t>
      </w:r>
      <w:r w:rsidR="006B492F">
        <w:rPr>
          <w:sz w:val="24"/>
          <w:szCs w:val="24"/>
          <w:lang w:val="en-US"/>
        </w:rPr>
        <w:t>.</w:t>
      </w:r>
      <w:r w:rsidR="006D1B8D" w:rsidRPr="005A3899">
        <w:rPr>
          <w:sz w:val="24"/>
          <w:szCs w:val="24"/>
          <w:lang w:val="en-US"/>
        </w:rPr>
        <w:t xml:space="preserve"> Virol. – 2002. – V</w:t>
      </w:r>
      <w:r w:rsidR="00B6241E">
        <w:rPr>
          <w:sz w:val="24"/>
          <w:szCs w:val="24"/>
          <w:lang w:val="en-US"/>
        </w:rPr>
        <w:t>ol</w:t>
      </w:r>
      <w:r w:rsidR="006D1B8D" w:rsidRPr="005A3899">
        <w:rPr>
          <w:sz w:val="24"/>
          <w:szCs w:val="24"/>
          <w:lang w:val="en-US"/>
        </w:rPr>
        <w:t>.76. – P. 6054-6061.</w:t>
      </w:r>
    </w:p>
    <w:p w:rsidR="006A000C" w:rsidRPr="0011261A" w:rsidRDefault="002757F1" w:rsidP="00237DDD">
      <w:pPr>
        <w:numPr>
          <w:ilvl w:val="0"/>
          <w:numId w:val="29"/>
        </w:numPr>
        <w:tabs>
          <w:tab w:val="left" w:pos="0"/>
          <w:tab w:val="left" w:pos="1134"/>
        </w:tabs>
        <w:spacing w:line="360" w:lineRule="auto"/>
        <w:ind w:left="0" w:firstLine="709"/>
        <w:rPr>
          <w:sz w:val="24"/>
          <w:szCs w:val="24"/>
        </w:rPr>
      </w:pPr>
      <w:r>
        <w:rPr>
          <w:sz w:val="24"/>
          <w:szCs w:val="24"/>
          <w:lang w:val="en-US"/>
        </w:rPr>
        <w:t>C</w:t>
      </w:r>
      <w:r w:rsidR="0047137F" w:rsidRPr="0011261A">
        <w:rPr>
          <w:sz w:val="24"/>
          <w:szCs w:val="24"/>
        </w:rPr>
        <w:t xml:space="preserve">юрин </w:t>
      </w:r>
      <w:proofErr w:type="gramStart"/>
      <w:r w:rsidR="000746B5" w:rsidRPr="0011261A">
        <w:rPr>
          <w:sz w:val="24"/>
          <w:szCs w:val="24"/>
        </w:rPr>
        <w:t>В.,</w:t>
      </w:r>
      <w:proofErr w:type="gramEnd"/>
      <w:r w:rsidR="0047137F" w:rsidRPr="0011261A">
        <w:rPr>
          <w:sz w:val="24"/>
          <w:szCs w:val="24"/>
        </w:rPr>
        <w:t xml:space="preserve"> Самуйленко А., Соловьев Б., Фомина Н. Вирусные болезни животных. –</w:t>
      </w:r>
      <w:r w:rsidR="00FB736E" w:rsidRPr="0011261A">
        <w:rPr>
          <w:sz w:val="24"/>
          <w:szCs w:val="24"/>
        </w:rPr>
        <w:t xml:space="preserve"> </w:t>
      </w:r>
      <w:r w:rsidR="007B3726" w:rsidRPr="0011261A">
        <w:rPr>
          <w:sz w:val="24"/>
          <w:szCs w:val="24"/>
        </w:rPr>
        <w:t>М.: ВНИТИБП, 1998. – 928 с.</w:t>
      </w:r>
    </w:p>
    <w:p w:rsidR="006A000C" w:rsidRPr="000E4123" w:rsidRDefault="00B960B1" w:rsidP="00237DDD">
      <w:pPr>
        <w:numPr>
          <w:ilvl w:val="0"/>
          <w:numId w:val="29"/>
        </w:numPr>
        <w:tabs>
          <w:tab w:val="left" w:pos="0"/>
          <w:tab w:val="left" w:pos="1134"/>
        </w:tabs>
        <w:spacing w:line="360" w:lineRule="auto"/>
        <w:ind w:left="0" w:firstLine="709"/>
        <w:rPr>
          <w:sz w:val="24"/>
          <w:szCs w:val="24"/>
          <w:lang w:val="en-US"/>
        </w:rPr>
      </w:pPr>
      <w:r w:rsidRPr="00237DDD">
        <w:rPr>
          <w:sz w:val="24"/>
          <w:szCs w:val="24"/>
          <w:lang w:val="en-US"/>
        </w:rPr>
        <w:t>OIE-Listed diseases 2020</w:t>
      </w:r>
      <w:r w:rsidR="000E4123">
        <w:rPr>
          <w:sz w:val="24"/>
          <w:szCs w:val="24"/>
          <w:lang w:val="en-US"/>
        </w:rPr>
        <w:t xml:space="preserve">. – URL: </w:t>
      </w:r>
      <w:r w:rsidRPr="00B960B1">
        <w:rPr>
          <w:sz w:val="24"/>
          <w:szCs w:val="24"/>
          <w:lang w:val="en-US"/>
        </w:rPr>
        <w:t>https://www.oie.int/en/animal-health-in-the-world/oie-listed-diseases-2020/</w:t>
      </w:r>
      <w:r w:rsidR="000E4123">
        <w:rPr>
          <w:sz w:val="24"/>
          <w:szCs w:val="24"/>
          <w:lang w:val="en-US"/>
        </w:rPr>
        <w:t xml:space="preserve"> (</w:t>
      </w:r>
      <w:r w:rsidR="000E4123" w:rsidRPr="00237DDD">
        <w:rPr>
          <w:sz w:val="24"/>
          <w:szCs w:val="24"/>
          <w:lang w:val="en-US"/>
        </w:rPr>
        <w:t>дата</w:t>
      </w:r>
      <w:r w:rsidR="000E4123" w:rsidRPr="000E4123">
        <w:rPr>
          <w:sz w:val="24"/>
          <w:szCs w:val="24"/>
          <w:lang w:val="en-US"/>
        </w:rPr>
        <w:t xml:space="preserve"> </w:t>
      </w:r>
      <w:r w:rsidR="000E4123" w:rsidRPr="00237DDD">
        <w:rPr>
          <w:sz w:val="24"/>
          <w:szCs w:val="24"/>
          <w:lang w:val="en-US"/>
        </w:rPr>
        <w:t>обращения</w:t>
      </w:r>
      <w:r w:rsidR="000E4123" w:rsidRPr="000E4123">
        <w:rPr>
          <w:sz w:val="24"/>
          <w:szCs w:val="24"/>
          <w:lang w:val="en-US"/>
        </w:rPr>
        <w:t xml:space="preserve"> 2020-10-02).</w:t>
      </w:r>
    </w:p>
    <w:p w:rsidR="0088777E" w:rsidRPr="0011261A" w:rsidRDefault="006D1B8D" w:rsidP="00237DDD">
      <w:pPr>
        <w:numPr>
          <w:ilvl w:val="0"/>
          <w:numId w:val="29"/>
        </w:numPr>
        <w:tabs>
          <w:tab w:val="left" w:pos="0"/>
          <w:tab w:val="left" w:pos="1134"/>
        </w:tabs>
        <w:spacing w:line="360" w:lineRule="auto"/>
        <w:ind w:left="0" w:firstLine="709"/>
        <w:rPr>
          <w:sz w:val="24"/>
          <w:szCs w:val="24"/>
        </w:rPr>
      </w:pPr>
      <w:r w:rsidRPr="0011261A">
        <w:rPr>
          <w:sz w:val="24"/>
          <w:szCs w:val="24"/>
        </w:rPr>
        <w:t>Зайцев В., Сандыбаев Н., Султанкулова К. и др. Вирус оспы овец: Молекулярно-биологически</w:t>
      </w:r>
      <w:r w:rsidR="0088777E" w:rsidRPr="0011261A">
        <w:rPr>
          <w:sz w:val="24"/>
          <w:szCs w:val="24"/>
        </w:rPr>
        <w:t>е свойства и структура генома.</w:t>
      </w:r>
      <w:r w:rsidRPr="0011261A">
        <w:rPr>
          <w:sz w:val="24"/>
          <w:szCs w:val="24"/>
        </w:rPr>
        <w:t xml:space="preserve"> </w:t>
      </w:r>
      <w:r w:rsidR="0088777E" w:rsidRPr="0011261A">
        <w:rPr>
          <w:sz w:val="24"/>
          <w:szCs w:val="24"/>
        </w:rPr>
        <w:t xml:space="preserve">– Алматы, </w:t>
      </w:r>
      <w:r w:rsidRPr="0011261A">
        <w:rPr>
          <w:sz w:val="24"/>
          <w:szCs w:val="24"/>
        </w:rPr>
        <w:t xml:space="preserve">2011. - </w:t>
      </w:r>
      <w:r w:rsidR="0088777E" w:rsidRPr="0011261A">
        <w:rPr>
          <w:sz w:val="24"/>
          <w:szCs w:val="24"/>
        </w:rPr>
        <w:t xml:space="preserve">172 с. </w:t>
      </w:r>
    </w:p>
    <w:p w:rsidR="005A3899" w:rsidRPr="0011261A" w:rsidRDefault="005A3899" w:rsidP="00237DDD">
      <w:pPr>
        <w:numPr>
          <w:ilvl w:val="0"/>
          <w:numId w:val="29"/>
        </w:numPr>
        <w:tabs>
          <w:tab w:val="left" w:pos="0"/>
          <w:tab w:val="left" w:pos="1134"/>
        </w:tabs>
        <w:spacing w:line="360" w:lineRule="auto"/>
        <w:ind w:left="0" w:firstLine="709"/>
        <w:rPr>
          <w:sz w:val="24"/>
          <w:szCs w:val="24"/>
        </w:rPr>
      </w:pPr>
      <w:r w:rsidRPr="0011261A">
        <w:rPr>
          <w:sz w:val="24"/>
          <w:szCs w:val="24"/>
        </w:rPr>
        <w:t>Курченко Ф.П., Иванющенков В.Н., Уфимцев К.П. Эффективность сухой культуральной вирусвакцины из штамма НИСХИ против оспы овец // Ветерин</w:t>
      </w:r>
      <w:r w:rsidR="0088777E" w:rsidRPr="0011261A">
        <w:rPr>
          <w:sz w:val="24"/>
          <w:szCs w:val="24"/>
        </w:rPr>
        <w:t>ария. - 1991. – Т. 10. – С. 21-</w:t>
      </w:r>
      <w:r w:rsidRPr="0011261A">
        <w:rPr>
          <w:sz w:val="24"/>
          <w:szCs w:val="24"/>
        </w:rPr>
        <w:t>24.</w:t>
      </w:r>
    </w:p>
    <w:p w:rsidR="005A3899" w:rsidRPr="005A3899" w:rsidRDefault="00B23844" w:rsidP="00237DDD">
      <w:pPr>
        <w:numPr>
          <w:ilvl w:val="0"/>
          <w:numId w:val="29"/>
        </w:numPr>
        <w:tabs>
          <w:tab w:val="left" w:pos="0"/>
          <w:tab w:val="left" w:pos="1134"/>
        </w:tabs>
        <w:spacing w:line="360" w:lineRule="auto"/>
        <w:ind w:left="0" w:firstLine="709"/>
        <w:rPr>
          <w:sz w:val="24"/>
          <w:szCs w:val="24"/>
          <w:lang w:val="en-US"/>
        </w:rPr>
      </w:pPr>
      <w:r w:rsidRPr="00B23844">
        <w:rPr>
          <w:sz w:val="24"/>
          <w:szCs w:val="24"/>
          <w:lang w:val="en-US"/>
        </w:rPr>
        <w:t>McAleer W.J., Buynak E.B., Maigetter R.Z., Wampler D.E., Miller W.J., Hilleman M.R.</w:t>
      </w:r>
      <w:r w:rsidR="005A3899" w:rsidRPr="005A3899">
        <w:rPr>
          <w:sz w:val="24"/>
          <w:szCs w:val="24"/>
          <w:lang w:val="en-US"/>
        </w:rPr>
        <w:t xml:space="preserve"> Human hepatitis B vaccine from recombinant yeast // Nature. – 1984. – V</w:t>
      </w:r>
      <w:r w:rsidR="000E4806">
        <w:rPr>
          <w:sz w:val="24"/>
          <w:szCs w:val="24"/>
          <w:lang w:val="en-US"/>
        </w:rPr>
        <w:t>ol</w:t>
      </w:r>
      <w:r w:rsidR="005A3899" w:rsidRPr="005A3899">
        <w:rPr>
          <w:sz w:val="24"/>
          <w:szCs w:val="24"/>
          <w:lang w:val="en-US"/>
        </w:rPr>
        <w:t>.307. – P.</w:t>
      </w:r>
      <w:r w:rsidR="000144FA">
        <w:rPr>
          <w:sz w:val="24"/>
          <w:szCs w:val="24"/>
          <w:lang w:val="en-US"/>
        </w:rPr>
        <w:t xml:space="preserve"> </w:t>
      </w:r>
      <w:r w:rsidR="005A3899" w:rsidRPr="005A3899">
        <w:rPr>
          <w:sz w:val="24"/>
          <w:szCs w:val="24"/>
          <w:lang w:val="en-US"/>
        </w:rPr>
        <w:t>178-80.</w:t>
      </w:r>
    </w:p>
    <w:p w:rsidR="005A3899" w:rsidRPr="005A3899" w:rsidRDefault="006F15A7" w:rsidP="00237DDD">
      <w:pPr>
        <w:numPr>
          <w:ilvl w:val="0"/>
          <w:numId w:val="29"/>
        </w:numPr>
        <w:tabs>
          <w:tab w:val="left" w:pos="0"/>
          <w:tab w:val="left" w:pos="1134"/>
        </w:tabs>
        <w:spacing w:line="360" w:lineRule="auto"/>
        <w:ind w:left="0" w:firstLine="709"/>
        <w:rPr>
          <w:sz w:val="24"/>
          <w:szCs w:val="24"/>
          <w:lang w:val="en-US"/>
        </w:rPr>
      </w:pPr>
      <w:r w:rsidRPr="006F15A7">
        <w:rPr>
          <w:sz w:val="24"/>
          <w:szCs w:val="24"/>
          <w:lang w:val="en-US"/>
        </w:rPr>
        <w:t xml:space="preserve">Chervyakova O.V., Zaitsev V.L., Iskakov B.K., Tailakova E.T., Strochkov V.M., Sultankulova K.T., Sandybayev N.T., Stanbekova G.E., Beisenov D.K., Abduraimov Y.O., Mambetaliyev M.А., Sansyzbay A.R., Kovalskaya N.Y., Nemchinov L.G. and Hammond R.W. </w:t>
      </w:r>
      <w:r w:rsidR="005A3899" w:rsidRPr="005A3899">
        <w:rPr>
          <w:sz w:val="24"/>
          <w:szCs w:val="24"/>
          <w:lang w:val="en-US"/>
        </w:rPr>
        <w:t xml:space="preserve">Recombinant Sheep Pox Virus Proteins Elicit Neutralizing Antibodies // Viruses. </w:t>
      </w:r>
      <w:r w:rsidR="008D527E">
        <w:rPr>
          <w:sz w:val="24"/>
          <w:szCs w:val="24"/>
          <w:lang w:val="en-US"/>
        </w:rPr>
        <w:t>–</w:t>
      </w:r>
      <w:r w:rsidR="005A3899" w:rsidRPr="005A3899">
        <w:rPr>
          <w:sz w:val="24"/>
          <w:szCs w:val="24"/>
          <w:lang w:val="en-US"/>
        </w:rPr>
        <w:t xml:space="preserve"> 2016. –V</w:t>
      </w:r>
      <w:r w:rsidR="00B6241E">
        <w:rPr>
          <w:sz w:val="24"/>
          <w:szCs w:val="24"/>
          <w:lang w:val="en-US"/>
        </w:rPr>
        <w:t>ol</w:t>
      </w:r>
      <w:r w:rsidR="00561E21">
        <w:rPr>
          <w:sz w:val="24"/>
          <w:szCs w:val="24"/>
          <w:lang w:val="en-US"/>
        </w:rPr>
        <w:t>.8.</w:t>
      </w:r>
      <w:r w:rsidR="00561E21" w:rsidRPr="00561E21">
        <w:rPr>
          <w:sz w:val="24"/>
          <w:szCs w:val="24"/>
          <w:lang w:val="en-US"/>
        </w:rPr>
        <w:t xml:space="preserve"> </w:t>
      </w:r>
      <w:r w:rsidR="005A3899" w:rsidRPr="005A3899">
        <w:rPr>
          <w:sz w:val="24"/>
          <w:szCs w:val="24"/>
          <w:lang w:val="en-US"/>
        </w:rPr>
        <w:t>–</w:t>
      </w:r>
      <w:r w:rsidR="00561E21" w:rsidRPr="00561E21">
        <w:rPr>
          <w:sz w:val="24"/>
          <w:szCs w:val="24"/>
          <w:lang w:val="en-US"/>
        </w:rPr>
        <w:t xml:space="preserve"> </w:t>
      </w:r>
      <w:r w:rsidR="00561E21">
        <w:rPr>
          <w:sz w:val="24"/>
          <w:szCs w:val="24"/>
          <w:lang w:val="en-US"/>
        </w:rPr>
        <w:t>P.</w:t>
      </w:r>
      <w:r w:rsidR="009F256E" w:rsidRPr="009F256E">
        <w:rPr>
          <w:sz w:val="24"/>
          <w:szCs w:val="24"/>
          <w:lang w:val="en-US"/>
        </w:rPr>
        <w:t xml:space="preserve"> </w:t>
      </w:r>
      <w:r w:rsidR="005A3899" w:rsidRPr="005A3899">
        <w:rPr>
          <w:sz w:val="24"/>
          <w:szCs w:val="24"/>
          <w:lang w:val="en-US"/>
        </w:rPr>
        <w:t>1-13.</w:t>
      </w:r>
    </w:p>
    <w:p w:rsidR="005A3899" w:rsidRPr="005A3899" w:rsidRDefault="005A3899"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Vazques M., Esteban M. Identification of functional domains in the 14-Kilodalton envelope protein of vaccinia virus // J</w:t>
      </w:r>
      <w:r w:rsidR="008D527E">
        <w:rPr>
          <w:sz w:val="24"/>
          <w:szCs w:val="24"/>
          <w:lang w:val="en-US"/>
        </w:rPr>
        <w:t>.</w:t>
      </w:r>
      <w:r w:rsidRPr="005A3899">
        <w:rPr>
          <w:sz w:val="24"/>
          <w:szCs w:val="24"/>
          <w:lang w:val="en-US"/>
        </w:rPr>
        <w:t xml:space="preserve"> Virol. </w:t>
      </w:r>
      <w:r w:rsidR="008D527E">
        <w:rPr>
          <w:sz w:val="24"/>
          <w:szCs w:val="24"/>
          <w:lang w:val="en-US"/>
        </w:rPr>
        <w:t>–</w:t>
      </w:r>
      <w:r w:rsidRPr="005A3899">
        <w:rPr>
          <w:sz w:val="24"/>
          <w:szCs w:val="24"/>
          <w:lang w:val="en-US"/>
        </w:rPr>
        <w:t xml:space="preserve">1999. </w:t>
      </w:r>
      <w:r w:rsidR="008D527E">
        <w:rPr>
          <w:sz w:val="24"/>
          <w:szCs w:val="24"/>
          <w:lang w:val="en-US"/>
        </w:rPr>
        <w:t>–</w:t>
      </w:r>
      <w:r w:rsidRPr="005A3899">
        <w:rPr>
          <w:sz w:val="24"/>
          <w:szCs w:val="24"/>
          <w:lang w:val="en-US"/>
        </w:rPr>
        <w:t xml:space="preserve"> V</w:t>
      </w:r>
      <w:r w:rsidR="00B6241E">
        <w:rPr>
          <w:sz w:val="24"/>
          <w:szCs w:val="24"/>
          <w:lang w:val="en-US"/>
        </w:rPr>
        <w:t>ol</w:t>
      </w:r>
      <w:r w:rsidRPr="005A3899">
        <w:rPr>
          <w:sz w:val="24"/>
          <w:szCs w:val="24"/>
          <w:lang w:val="en-US"/>
        </w:rPr>
        <w:t xml:space="preserve">.73. </w:t>
      </w:r>
      <w:r w:rsidR="008D527E">
        <w:rPr>
          <w:sz w:val="24"/>
          <w:szCs w:val="24"/>
          <w:lang w:val="en-US"/>
        </w:rPr>
        <w:t>–</w:t>
      </w:r>
      <w:r w:rsidRPr="005A3899">
        <w:rPr>
          <w:sz w:val="24"/>
          <w:szCs w:val="24"/>
          <w:lang w:val="en-US"/>
        </w:rPr>
        <w:t xml:space="preserve"> P.</w:t>
      </w:r>
      <w:r w:rsidR="000144FA">
        <w:rPr>
          <w:sz w:val="24"/>
          <w:szCs w:val="24"/>
          <w:lang w:val="en-US"/>
        </w:rPr>
        <w:t xml:space="preserve"> </w:t>
      </w:r>
      <w:r w:rsidRPr="005A3899">
        <w:rPr>
          <w:sz w:val="24"/>
          <w:szCs w:val="24"/>
          <w:lang w:val="en-US"/>
        </w:rPr>
        <w:t>9098-9109.</w:t>
      </w:r>
    </w:p>
    <w:p w:rsidR="005A3899" w:rsidRPr="0022647B" w:rsidRDefault="00EE4925" w:rsidP="00237DDD">
      <w:pPr>
        <w:numPr>
          <w:ilvl w:val="0"/>
          <w:numId w:val="29"/>
        </w:numPr>
        <w:tabs>
          <w:tab w:val="left" w:pos="0"/>
          <w:tab w:val="left" w:pos="1134"/>
        </w:tabs>
        <w:spacing w:line="360" w:lineRule="auto"/>
        <w:ind w:left="0" w:firstLine="709"/>
        <w:rPr>
          <w:sz w:val="24"/>
          <w:szCs w:val="24"/>
          <w:lang w:val="en-US"/>
        </w:rPr>
      </w:pPr>
      <w:r w:rsidRPr="00C42174">
        <w:rPr>
          <w:sz w:val="24"/>
          <w:szCs w:val="24"/>
          <w:lang w:val="en-US"/>
        </w:rPr>
        <w:t>Fogg C., Lustig S., Whitbeck J.C., Eisenberg R.J., Cohen G.H., Moss B. Protective immunity to vaccinia virus induced by vaccination with multiple recombinant outer membrane proteins of intracellular and extracellular v</w:t>
      </w:r>
      <w:r w:rsidR="000144FA">
        <w:rPr>
          <w:sz w:val="24"/>
          <w:szCs w:val="24"/>
          <w:lang w:val="en-US"/>
        </w:rPr>
        <w:t xml:space="preserve">irions // </w:t>
      </w:r>
      <w:r w:rsidR="00F16E02" w:rsidRPr="00F16E02">
        <w:rPr>
          <w:sz w:val="24"/>
          <w:szCs w:val="24"/>
          <w:lang w:val="en-US"/>
        </w:rPr>
        <w:t>J</w:t>
      </w:r>
      <w:r w:rsidR="0088777E">
        <w:rPr>
          <w:sz w:val="24"/>
          <w:szCs w:val="24"/>
          <w:lang w:val="en-US"/>
        </w:rPr>
        <w:t>. Virol</w:t>
      </w:r>
      <w:r w:rsidR="000144FA">
        <w:rPr>
          <w:sz w:val="24"/>
          <w:szCs w:val="24"/>
          <w:lang w:val="en-US"/>
        </w:rPr>
        <w:t>. – 2004. – V</w:t>
      </w:r>
      <w:r w:rsidR="00B6241E">
        <w:rPr>
          <w:sz w:val="24"/>
          <w:szCs w:val="24"/>
          <w:lang w:val="en-US"/>
        </w:rPr>
        <w:t>ol</w:t>
      </w:r>
      <w:r w:rsidR="0022647B">
        <w:rPr>
          <w:sz w:val="24"/>
          <w:szCs w:val="24"/>
          <w:lang w:val="en-US"/>
        </w:rPr>
        <w:t>.</w:t>
      </w:r>
      <w:r w:rsidRPr="00C42174">
        <w:rPr>
          <w:sz w:val="24"/>
          <w:szCs w:val="24"/>
          <w:lang w:val="en-US"/>
        </w:rPr>
        <w:t>78</w:t>
      </w:r>
      <w:r w:rsidR="000144FA">
        <w:rPr>
          <w:sz w:val="24"/>
          <w:szCs w:val="24"/>
          <w:lang w:val="en-US"/>
        </w:rPr>
        <w:t>.</w:t>
      </w:r>
      <w:r w:rsidRPr="00C42174">
        <w:rPr>
          <w:sz w:val="24"/>
          <w:szCs w:val="24"/>
          <w:lang w:val="en-US"/>
        </w:rPr>
        <w:t xml:space="preserve"> – P. 10230-10237</w:t>
      </w:r>
      <w:r w:rsidR="005A3899" w:rsidRPr="005A3899">
        <w:rPr>
          <w:sz w:val="24"/>
          <w:szCs w:val="24"/>
          <w:lang w:val="en-US"/>
        </w:rPr>
        <w:t>.</w:t>
      </w:r>
    </w:p>
    <w:p w:rsidR="00FA3475" w:rsidRPr="0022647B" w:rsidRDefault="0022647B" w:rsidP="00237DDD">
      <w:pPr>
        <w:numPr>
          <w:ilvl w:val="0"/>
          <w:numId w:val="29"/>
        </w:numPr>
        <w:tabs>
          <w:tab w:val="left" w:pos="0"/>
          <w:tab w:val="left" w:pos="1134"/>
        </w:tabs>
        <w:spacing w:line="360" w:lineRule="auto"/>
        <w:ind w:left="0" w:firstLine="709"/>
        <w:rPr>
          <w:sz w:val="24"/>
          <w:szCs w:val="24"/>
          <w:lang w:val="en-US"/>
        </w:rPr>
      </w:pPr>
      <w:r w:rsidRPr="0022647B">
        <w:rPr>
          <w:sz w:val="24"/>
          <w:szCs w:val="24"/>
          <w:lang w:val="en-US"/>
        </w:rPr>
        <w:t xml:space="preserve">Demain </w:t>
      </w:r>
      <w:r w:rsidR="00FA3475" w:rsidRPr="0022647B">
        <w:rPr>
          <w:sz w:val="24"/>
          <w:szCs w:val="24"/>
          <w:lang w:val="en-US"/>
        </w:rPr>
        <w:t>A.L.</w:t>
      </w:r>
      <w:r w:rsidRPr="0022647B">
        <w:rPr>
          <w:sz w:val="24"/>
          <w:szCs w:val="24"/>
          <w:lang w:val="en-US"/>
        </w:rPr>
        <w:t xml:space="preserve">, Vaishnav P. </w:t>
      </w:r>
      <w:r w:rsidR="00FA3475" w:rsidRPr="0022647B">
        <w:rPr>
          <w:sz w:val="24"/>
          <w:szCs w:val="24"/>
          <w:lang w:val="en-US"/>
        </w:rPr>
        <w:t>Production of recombinant proteins by microbes and higher organisms // Biotechnol</w:t>
      </w:r>
      <w:r w:rsidR="008D527E">
        <w:rPr>
          <w:sz w:val="24"/>
          <w:szCs w:val="24"/>
          <w:lang w:val="en-US"/>
        </w:rPr>
        <w:t>.</w:t>
      </w:r>
      <w:r w:rsidR="00FA3475" w:rsidRPr="0022647B">
        <w:rPr>
          <w:sz w:val="24"/>
          <w:szCs w:val="24"/>
          <w:lang w:val="en-US"/>
        </w:rPr>
        <w:t xml:space="preserve"> Adv. </w:t>
      </w:r>
      <w:r w:rsidR="008D527E">
        <w:rPr>
          <w:sz w:val="24"/>
          <w:szCs w:val="24"/>
          <w:lang w:val="en-US"/>
        </w:rPr>
        <w:t xml:space="preserve">– </w:t>
      </w:r>
      <w:r w:rsidR="00FA3475" w:rsidRPr="0022647B">
        <w:rPr>
          <w:sz w:val="24"/>
          <w:szCs w:val="24"/>
          <w:lang w:val="en-US"/>
        </w:rPr>
        <w:t>2009. – V</w:t>
      </w:r>
      <w:r w:rsidR="00B6241E" w:rsidRPr="0022647B">
        <w:rPr>
          <w:sz w:val="24"/>
          <w:szCs w:val="24"/>
          <w:lang w:val="en-US"/>
        </w:rPr>
        <w:t>ol</w:t>
      </w:r>
      <w:r w:rsidR="00FA3475" w:rsidRPr="0022647B">
        <w:rPr>
          <w:sz w:val="24"/>
          <w:szCs w:val="24"/>
          <w:lang w:val="en-US"/>
        </w:rPr>
        <w:t xml:space="preserve">.27. </w:t>
      </w:r>
      <w:r w:rsidR="008D527E" w:rsidRPr="008D527E">
        <w:rPr>
          <w:sz w:val="24"/>
          <w:szCs w:val="24"/>
          <w:lang w:val="en-US"/>
        </w:rPr>
        <w:t>–</w:t>
      </w:r>
      <w:r w:rsidR="008D527E">
        <w:rPr>
          <w:sz w:val="24"/>
          <w:szCs w:val="24"/>
          <w:lang w:val="en-US"/>
        </w:rPr>
        <w:t xml:space="preserve"> </w:t>
      </w:r>
      <w:r w:rsidR="00FA3475" w:rsidRPr="0022647B">
        <w:rPr>
          <w:sz w:val="24"/>
          <w:szCs w:val="24"/>
          <w:lang w:val="en-US"/>
        </w:rPr>
        <w:t>P.</w:t>
      </w:r>
      <w:r w:rsidRPr="0022647B">
        <w:rPr>
          <w:sz w:val="24"/>
          <w:szCs w:val="24"/>
          <w:lang w:val="en-US"/>
        </w:rPr>
        <w:t xml:space="preserve"> </w:t>
      </w:r>
      <w:r w:rsidR="00FA3475" w:rsidRPr="0022647B">
        <w:rPr>
          <w:sz w:val="24"/>
          <w:szCs w:val="24"/>
          <w:lang w:val="en-US"/>
        </w:rPr>
        <w:t>297-306.</w:t>
      </w:r>
    </w:p>
    <w:p w:rsidR="005A3899" w:rsidRPr="005A3899" w:rsidRDefault="00EB5856" w:rsidP="00237DDD">
      <w:pPr>
        <w:numPr>
          <w:ilvl w:val="0"/>
          <w:numId w:val="29"/>
        </w:numPr>
        <w:tabs>
          <w:tab w:val="left" w:pos="0"/>
          <w:tab w:val="left" w:pos="1134"/>
        </w:tabs>
        <w:spacing w:line="360" w:lineRule="auto"/>
        <w:ind w:left="0" w:firstLine="709"/>
        <w:rPr>
          <w:sz w:val="24"/>
          <w:szCs w:val="24"/>
          <w:lang w:val="en-US"/>
        </w:rPr>
      </w:pPr>
      <w:r>
        <w:rPr>
          <w:sz w:val="24"/>
          <w:szCs w:val="24"/>
          <w:lang w:val="en-US"/>
        </w:rPr>
        <w:t>Sh</w:t>
      </w:r>
      <w:r w:rsidR="005A3899" w:rsidRPr="005A3899">
        <w:rPr>
          <w:sz w:val="24"/>
          <w:szCs w:val="24"/>
          <w:lang w:val="en-US"/>
        </w:rPr>
        <w:t xml:space="preserve">elkunov S., Shchelkunova G. Plant-based vaccines against human </w:t>
      </w:r>
      <w:r w:rsidR="008D527E">
        <w:rPr>
          <w:sz w:val="24"/>
          <w:szCs w:val="24"/>
          <w:lang w:val="en-US"/>
        </w:rPr>
        <w:t>hepatitis B virus // Expert Rev</w:t>
      </w:r>
      <w:r w:rsidR="005A3899" w:rsidRPr="005A3899">
        <w:rPr>
          <w:sz w:val="24"/>
          <w:szCs w:val="24"/>
          <w:lang w:val="en-US"/>
        </w:rPr>
        <w:t xml:space="preserve"> Vaccines. </w:t>
      </w:r>
      <w:r w:rsidR="008D527E">
        <w:rPr>
          <w:sz w:val="24"/>
          <w:szCs w:val="24"/>
          <w:lang w:val="en-US"/>
        </w:rPr>
        <w:t>–</w:t>
      </w:r>
      <w:r w:rsidR="005A3899" w:rsidRPr="005A3899">
        <w:rPr>
          <w:sz w:val="24"/>
          <w:szCs w:val="24"/>
          <w:lang w:val="en-US"/>
        </w:rPr>
        <w:t xml:space="preserve"> 2010. </w:t>
      </w:r>
      <w:r w:rsidR="008D527E">
        <w:rPr>
          <w:sz w:val="24"/>
          <w:szCs w:val="24"/>
          <w:lang w:val="en-US"/>
        </w:rPr>
        <w:t>–</w:t>
      </w:r>
      <w:r w:rsidR="005A3899" w:rsidRPr="005A3899">
        <w:rPr>
          <w:sz w:val="24"/>
          <w:szCs w:val="24"/>
          <w:lang w:val="en-US"/>
        </w:rPr>
        <w:t xml:space="preserve"> V</w:t>
      </w:r>
      <w:r w:rsidR="00B6241E">
        <w:rPr>
          <w:sz w:val="24"/>
          <w:szCs w:val="24"/>
          <w:lang w:val="en-US"/>
        </w:rPr>
        <w:t>ol</w:t>
      </w:r>
      <w:r w:rsidR="005A3899" w:rsidRPr="005A3899">
        <w:rPr>
          <w:sz w:val="24"/>
          <w:szCs w:val="24"/>
          <w:lang w:val="en-US"/>
        </w:rPr>
        <w:t xml:space="preserve">.9. </w:t>
      </w:r>
      <w:r w:rsidR="008D527E">
        <w:rPr>
          <w:sz w:val="24"/>
          <w:szCs w:val="24"/>
          <w:lang w:val="en-US"/>
        </w:rPr>
        <w:t>–</w:t>
      </w:r>
      <w:r w:rsidR="005A3899" w:rsidRPr="005A3899">
        <w:rPr>
          <w:sz w:val="24"/>
          <w:szCs w:val="24"/>
          <w:lang w:val="en-US"/>
        </w:rPr>
        <w:t xml:space="preserve"> P. 947</w:t>
      </w:r>
      <w:r w:rsidR="008D527E">
        <w:rPr>
          <w:sz w:val="24"/>
          <w:szCs w:val="24"/>
          <w:lang w:val="en-US"/>
        </w:rPr>
        <w:t>-</w:t>
      </w:r>
      <w:r w:rsidR="005A3899" w:rsidRPr="005A3899">
        <w:rPr>
          <w:sz w:val="24"/>
          <w:szCs w:val="24"/>
          <w:lang w:val="en-US"/>
        </w:rPr>
        <w:t>955.</w:t>
      </w:r>
    </w:p>
    <w:p w:rsidR="005A3899" w:rsidRDefault="005A3899"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Eamens A, Wang M., Smith N., Waterhouse P. RNA silencing in plants: yesterday, today, and tomor</w:t>
      </w:r>
      <w:r w:rsidR="008D527E">
        <w:rPr>
          <w:sz w:val="24"/>
          <w:szCs w:val="24"/>
          <w:lang w:val="en-US"/>
        </w:rPr>
        <w:t>row // Plant Physiol</w:t>
      </w:r>
      <w:r w:rsidRPr="005A3899">
        <w:rPr>
          <w:sz w:val="24"/>
          <w:szCs w:val="24"/>
          <w:lang w:val="en-US"/>
        </w:rPr>
        <w:t xml:space="preserve">. – 2008. </w:t>
      </w:r>
      <w:r w:rsidR="008D527E">
        <w:rPr>
          <w:sz w:val="24"/>
          <w:szCs w:val="24"/>
          <w:lang w:val="en-US"/>
        </w:rPr>
        <w:t>–</w:t>
      </w:r>
      <w:r w:rsidR="00110DD0" w:rsidRPr="00110DD0">
        <w:rPr>
          <w:sz w:val="24"/>
          <w:szCs w:val="24"/>
          <w:lang w:val="en-US"/>
        </w:rPr>
        <w:t xml:space="preserve"> </w:t>
      </w:r>
      <w:r w:rsidRPr="005A3899">
        <w:rPr>
          <w:sz w:val="24"/>
          <w:szCs w:val="24"/>
          <w:lang w:val="en-US"/>
        </w:rPr>
        <w:t>V</w:t>
      </w:r>
      <w:r w:rsidR="00B6241E">
        <w:rPr>
          <w:sz w:val="24"/>
          <w:szCs w:val="24"/>
          <w:lang w:val="en-US"/>
        </w:rPr>
        <w:t>ol</w:t>
      </w:r>
      <w:r w:rsidRPr="005A3899">
        <w:rPr>
          <w:sz w:val="24"/>
          <w:szCs w:val="24"/>
          <w:lang w:val="en-US"/>
        </w:rPr>
        <w:t>.147. – P. 456</w:t>
      </w:r>
      <w:r w:rsidR="008D527E">
        <w:rPr>
          <w:sz w:val="24"/>
          <w:szCs w:val="24"/>
          <w:lang w:val="en-US"/>
        </w:rPr>
        <w:t>-</w:t>
      </w:r>
      <w:r w:rsidRPr="005A3899">
        <w:rPr>
          <w:sz w:val="24"/>
          <w:szCs w:val="24"/>
          <w:lang w:val="en-US"/>
        </w:rPr>
        <w:t>468.</w:t>
      </w:r>
    </w:p>
    <w:p w:rsidR="00FA3475" w:rsidRDefault="00FA3475" w:rsidP="00237DDD">
      <w:pPr>
        <w:numPr>
          <w:ilvl w:val="0"/>
          <w:numId w:val="29"/>
        </w:numPr>
        <w:tabs>
          <w:tab w:val="left" w:pos="0"/>
          <w:tab w:val="left" w:pos="1134"/>
        </w:tabs>
        <w:spacing w:line="360" w:lineRule="auto"/>
        <w:ind w:left="0" w:firstLine="709"/>
        <w:rPr>
          <w:sz w:val="24"/>
          <w:szCs w:val="24"/>
          <w:lang w:val="en-US"/>
        </w:rPr>
      </w:pPr>
      <w:r w:rsidRPr="00FA3475">
        <w:rPr>
          <w:sz w:val="24"/>
          <w:szCs w:val="24"/>
          <w:lang w:val="en-US"/>
        </w:rPr>
        <w:t>Castiglia D</w:t>
      </w:r>
      <w:r w:rsidR="00B6241E">
        <w:rPr>
          <w:sz w:val="24"/>
          <w:szCs w:val="24"/>
          <w:lang w:val="en-US"/>
        </w:rPr>
        <w:t>.</w:t>
      </w:r>
      <w:r w:rsidRPr="00FA3475">
        <w:rPr>
          <w:sz w:val="24"/>
          <w:szCs w:val="24"/>
          <w:lang w:val="en-US"/>
        </w:rPr>
        <w:t>, Sannino L</w:t>
      </w:r>
      <w:r w:rsidR="00B6241E">
        <w:rPr>
          <w:sz w:val="24"/>
          <w:szCs w:val="24"/>
          <w:lang w:val="en-US"/>
        </w:rPr>
        <w:t>.</w:t>
      </w:r>
      <w:r w:rsidRPr="00FA3475">
        <w:rPr>
          <w:sz w:val="24"/>
          <w:szCs w:val="24"/>
          <w:lang w:val="en-US"/>
        </w:rPr>
        <w:t>, Marcolongo L</w:t>
      </w:r>
      <w:r w:rsidR="00B6241E">
        <w:rPr>
          <w:sz w:val="24"/>
          <w:szCs w:val="24"/>
          <w:lang w:val="en-US"/>
        </w:rPr>
        <w:t>.</w:t>
      </w:r>
      <w:r w:rsidRPr="00FA3475">
        <w:rPr>
          <w:sz w:val="24"/>
          <w:szCs w:val="24"/>
          <w:lang w:val="en-US"/>
        </w:rPr>
        <w:t>, Ionata E</w:t>
      </w:r>
      <w:r w:rsidR="00B6241E">
        <w:rPr>
          <w:sz w:val="24"/>
          <w:szCs w:val="24"/>
          <w:lang w:val="en-US"/>
        </w:rPr>
        <w:t>.</w:t>
      </w:r>
      <w:r w:rsidRPr="00FA3475">
        <w:rPr>
          <w:sz w:val="24"/>
          <w:szCs w:val="24"/>
          <w:lang w:val="en-US"/>
        </w:rPr>
        <w:t>, Tamburino R</w:t>
      </w:r>
      <w:r w:rsidR="00B6241E">
        <w:rPr>
          <w:sz w:val="24"/>
          <w:szCs w:val="24"/>
          <w:lang w:val="en-US"/>
        </w:rPr>
        <w:t>.</w:t>
      </w:r>
      <w:r w:rsidRPr="00FA3475">
        <w:rPr>
          <w:sz w:val="24"/>
          <w:szCs w:val="24"/>
          <w:lang w:val="en-US"/>
        </w:rPr>
        <w:t>, Stradis A</w:t>
      </w:r>
      <w:r w:rsidR="00B6241E">
        <w:rPr>
          <w:sz w:val="24"/>
          <w:szCs w:val="24"/>
          <w:lang w:val="en-US"/>
        </w:rPr>
        <w:t>.</w:t>
      </w:r>
      <w:r w:rsidRPr="00FA3475">
        <w:rPr>
          <w:sz w:val="24"/>
          <w:szCs w:val="24"/>
          <w:lang w:val="en-US"/>
        </w:rPr>
        <w:t>D</w:t>
      </w:r>
      <w:r w:rsidR="00B6241E">
        <w:rPr>
          <w:sz w:val="24"/>
          <w:szCs w:val="24"/>
          <w:lang w:val="en-US"/>
        </w:rPr>
        <w:t>.</w:t>
      </w:r>
      <w:r w:rsidRPr="00FA3475">
        <w:rPr>
          <w:sz w:val="24"/>
          <w:szCs w:val="24"/>
          <w:lang w:val="en-US"/>
        </w:rPr>
        <w:t>, Cobucci-Ponzano B</w:t>
      </w:r>
      <w:r w:rsidR="00B6241E">
        <w:rPr>
          <w:sz w:val="24"/>
          <w:szCs w:val="24"/>
          <w:lang w:val="en-US"/>
        </w:rPr>
        <w:t>.</w:t>
      </w:r>
      <w:r w:rsidRPr="00FA3475">
        <w:rPr>
          <w:sz w:val="24"/>
          <w:szCs w:val="24"/>
          <w:lang w:val="en-US"/>
        </w:rPr>
        <w:t>, Moracci M</w:t>
      </w:r>
      <w:r w:rsidR="00B6241E">
        <w:rPr>
          <w:sz w:val="24"/>
          <w:szCs w:val="24"/>
          <w:lang w:val="en-US"/>
        </w:rPr>
        <w:t>.</w:t>
      </w:r>
      <w:r w:rsidRPr="00FA3475">
        <w:rPr>
          <w:sz w:val="24"/>
          <w:szCs w:val="24"/>
          <w:lang w:val="en-US"/>
        </w:rPr>
        <w:t>, Cara F</w:t>
      </w:r>
      <w:r w:rsidR="00B6241E">
        <w:rPr>
          <w:sz w:val="24"/>
          <w:szCs w:val="24"/>
          <w:lang w:val="en-US"/>
        </w:rPr>
        <w:t>.</w:t>
      </w:r>
      <w:r w:rsidRPr="00FA3475">
        <w:rPr>
          <w:sz w:val="24"/>
          <w:szCs w:val="24"/>
          <w:lang w:val="en-US"/>
        </w:rPr>
        <w:t>L</w:t>
      </w:r>
      <w:r w:rsidR="00B6241E">
        <w:rPr>
          <w:sz w:val="24"/>
          <w:szCs w:val="24"/>
          <w:lang w:val="en-US"/>
        </w:rPr>
        <w:t>.</w:t>
      </w:r>
      <w:r w:rsidRPr="00FA3475">
        <w:rPr>
          <w:sz w:val="24"/>
          <w:szCs w:val="24"/>
          <w:lang w:val="en-US"/>
        </w:rPr>
        <w:t>, Scotti N</w:t>
      </w:r>
      <w:r w:rsidR="00110DD0" w:rsidRPr="00110DD0">
        <w:rPr>
          <w:sz w:val="24"/>
          <w:szCs w:val="24"/>
          <w:lang w:val="en-US"/>
        </w:rPr>
        <w:t>.</w:t>
      </w:r>
      <w:r w:rsidRPr="00FA3475">
        <w:rPr>
          <w:sz w:val="24"/>
          <w:szCs w:val="24"/>
          <w:lang w:val="en-US"/>
        </w:rPr>
        <w:t xml:space="preserve"> High-level expression of thermostable </w:t>
      </w:r>
      <w:r w:rsidRPr="00FA3475">
        <w:rPr>
          <w:sz w:val="24"/>
          <w:szCs w:val="24"/>
          <w:lang w:val="en-US"/>
        </w:rPr>
        <w:lastRenderedPageBreak/>
        <w:t>cellulolytic enzymes in tobacco transplastomic plants and their use in hydrolysis of an industrially pre</w:t>
      </w:r>
      <w:r w:rsidR="00110DD0">
        <w:rPr>
          <w:sz w:val="24"/>
          <w:szCs w:val="24"/>
          <w:lang w:val="en-US"/>
        </w:rPr>
        <w:t>treated Arundo donax L. biomass //</w:t>
      </w:r>
      <w:r w:rsidRPr="00FA3475">
        <w:rPr>
          <w:sz w:val="24"/>
          <w:szCs w:val="24"/>
          <w:lang w:val="en-US"/>
        </w:rPr>
        <w:t xml:space="preserve"> </w:t>
      </w:r>
      <w:r w:rsidR="00110DD0">
        <w:rPr>
          <w:sz w:val="24"/>
          <w:szCs w:val="24"/>
          <w:lang w:val="en-US"/>
        </w:rPr>
        <w:t>Biotechnol</w:t>
      </w:r>
      <w:r w:rsidR="008D527E">
        <w:rPr>
          <w:sz w:val="24"/>
          <w:szCs w:val="24"/>
          <w:lang w:val="en-US"/>
        </w:rPr>
        <w:t>.</w:t>
      </w:r>
      <w:r w:rsidR="00110DD0">
        <w:rPr>
          <w:sz w:val="24"/>
          <w:szCs w:val="24"/>
          <w:lang w:val="en-US"/>
        </w:rPr>
        <w:t xml:space="preserve"> Biofuels.</w:t>
      </w:r>
      <w:r w:rsidR="008D527E">
        <w:rPr>
          <w:sz w:val="24"/>
          <w:szCs w:val="24"/>
          <w:lang w:val="en-US"/>
        </w:rPr>
        <w:t xml:space="preserve"> </w:t>
      </w:r>
      <w:r w:rsidR="00110DD0" w:rsidRPr="00110DD0">
        <w:rPr>
          <w:sz w:val="24"/>
          <w:szCs w:val="24"/>
          <w:lang w:val="en-US"/>
        </w:rPr>
        <w:t xml:space="preserve">– </w:t>
      </w:r>
      <w:r w:rsidR="00110DD0" w:rsidRPr="00FA3475">
        <w:rPr>
          <w:sz w:val="24"/>
          <w:szCs w:val="24"/>
          <w:lang w:val="en-US"/>
        </w:rPr>
        <w:t>2016</w:t>
      </w:r>
      <w:r w:rsidR="00110DD0" w:rsidRPr="00110DD0">
        <w:rPr>
          <w:sz w:val="24"/>
          <w:szCs w:val="24"/>
          <w:lang w:val="en-US"/>
        </w:rPr>
        <w:t>.</w:t>
      </w:r>
      <w:r w:rsidR="008D527E" w:rsidRPr="008D527E">
        <w:rPr>
          <w:sz w:val="24"/>
          <w:szCs w:val="24"/>
          <w:lang w:val="en-US"/>
        </w:rPr>
        <w:t xml:space="preserve"> </w:t>
      </w:r>
      <w:r w:rsidR="008D527E" w:rsidRPr="00110DD0">
        <w:rPr>
          <w:sz w:val="24"/>
          <w:szCs w:val="24"/>
          <w:lang w:val="en-US"/>
        </w:rPr>
        <w:t>–</w:t>
      </w:r>
      <w:r w:rsidR="00110DD0" w:rsidRPr="00110DD0">
        <w:rPr>
          <w:sz w:val="24"/>
          <w:szCs w:val="24"/>
          <w:lang w:val="en-US"/>
        </w:rPr>
        <w:t xml:space="preserve"> </w:t>
      </w:r>
      <w:r w:rsidR="00110DD0">
        <w:rPr>
          <w:sz w:val="24"/>
          <w:szCs w:val="24"/>
          <w:lang w:val="en-US"/>
        </w:rPr>
        <w:t>V</w:t>
      </w:r>
      <w:r w:rsidR="00416792">
        <w:rPr>
          <w:sz w:val="24"/>
          <w:szCs w:val="24"/>
          <w:lang w:val="en-US"/>
        </w:rPr>
        <w:t>ol</w:t>
      </w:r>
      <w:r w:rsidR="00110DD0">
        <w:rPr>
          <w:sz w:val="24"/>
          <w:szCs w:val="24"/>
          <w:lang w:val="en-US"/>
        </w:rPr>
        <w:t>.</w:t>
      </w:r>
      <w:r w:rsidRPr="00FA3475">
        <w:rPr>
          <w:sz w:val="24"/>
          <w:szCs w:val="24"/>
          <w:lang w:val="en-US"/>
        </w:rPr>
        <w:t>9</w:t>
      </w:r>
      <w:r w:rsidR="00110DD0">
        <w:rPr>
          <w:sz w:val="24"/>
          <w:szCs w:val="24"/>
          <w:lang w:val="en-US"/>
        </w:rPr>
        <w:t>. – P.</w:t>
      </w:r>
      <w:r w:rsidR="000E4806">
        <w:rPr>
          <w:sz w:val="24"/>
          <w:szCs w:val="24"/>
          <w:lang w:val="en-US"/>
        </w:rPr>
        <w:t xml:space="preserve"> </w:t>
      </w:r>
      <w:r w:rsidR="00B6241E">
        <w:rPr>
          <w:sz w:val="24"/>
          <w:szCs w:val="24"/>
          <w:lang w:val="en-US"/>
        </w:rPr>
        <w:t>1-16</w:t>
      </w:r>
      <w:r w:rsidR="00110DD0">
        <w:rPr>
          <w:sz w:val="24"/>
          <w:szCs w:val="24"/>
          <w:lang w:val="en-US"/>
        </w:rPr>
        <w:t>.</w:t>
      </w:r>
    </w:p>
    <w:p w:rsidR="00B6241E" w:rsidRDefault="00B6241E" w:rsidP="00237DDD">
      <w:pPr>
        <w:numPr>
          <w:ilvl w:val="0"/>
          <w:numId w:val="29"/>
        </w:numPr>
        <w:tabs>
          <w:tab w:val="left" w:pos="0"/>
          <w:tab w:val="left" w:pos="1134"/>
        </w:tabs>
        <w:spacing w:line="360" w:lineRule="auto"/>
        <w:ind w:left="0" w:firstLine="709"/>
        <w:rPr>
          <w:sz w:val="24"/>
          <w:szCs w:val="24"/>
          <w:lang w:val="en-US"/>
        </w:rPr>
      </w:pPr>
      <w:r w:rsidRPr="00B6241E">
        <w:rPr>
          <w:sz w:val="24"/>
          <w:szCs w:val="24"/>
          <w:lang w:val="en-US"/>
        </w:rPr>
        <w:t>Oey M., Lohse M., Kreikemeyer B., Bock R. Exhaustion of the chloroplast protein synthesis capacity by massive expression of a highly s</w:t>
      </w:r>
      <w:r>
        <w:rPr>
          <w:sz w:val="24"/>
          <w:szCs w:val="24"/>
          <w:lang w:val="en-US"/>
        </w:rPr>
        <w:t>table protein antibiotic //</w:t>
      </w:r>
      <w:r w:rsidRPr="00B6241E">
        <w:rPr>
          <w:sz w:val="24"/>
          <w:szCs w:val="24"/>
          <w:lang w:val="en-US"/>
        </w:rPr>
        <w:t xml:space="preserve"> Plant J. </w:t>
      </w:r>
      <w:r>
        <w:rPr>
          <w:sz w:val="24"/>
          <w:szCs w:val="24"/>
          <w:lang w:val="en-US"/>
        </w:rPr>
        <w:t>– 2009. –</w:t>
      </w:r>
      <w:r w:rsidRPr="00B6241E">
        <w:rPr>
          <w:sz w:val="24"/>
          <w:szCs w:val="24"/>
          <w:lang w:val="en-US"/>
        </w:rPr>
        <w:t xml:space="preserve"> </w:t>
      </w:r>
      <w:r>
        <w:rPr>
          <w:sz w:val="24"/>
          <w:szCs w:val="24"/>
          <w:lang w:val="en-US"/>
        </w:rPr>
        <w:t>V</w:t>
      </w:r>
      <w:r w:rsidR="00416792">
        <w:rPr>
          <w:sz w:val="24"/>
          <w:szCs w:val="24"/>
          <w:lang w:val="en-US"/>
        </w:rPr>
        <w:t>ol</w:t>
      </w:r>
      <w:r>
        <w:rPr>
          <w:sz w:val="24"/>
          <w:szCs w:val="24"/>
          <w:lang w:val="en-US"/>
        </w:rPr>
        <w:t>.</w:t>
      </w:r>
      <w:r w:rsidRPr="00B6241E">
        <w:rPr>
          <w:sz w:val="24"/>
          <w:szCs w:val="24"/>
          <w:lang w:val="en-US"/>
        </w:rPr>
        <w:t>57</w:t>
      </w:r>
      <w:r>
        <w:rPr>
          <w:sz w:val="24"/>
          <w:szCs w:val="24"/>
          <w:lang w:val="en-US"/>
        </w:rPr>
        <w:t xml:space="preserve">. </w:t>
      </w:r>
      <w:r w:rsidR="008D527E" w:rsidRPr="00B6241E">
        <w:rPr>
          <w:sz w:val="24"/>
          <w:szCs w:val="24"/>
          <w:lang w:val="en-US"/>
        </w:rPr>
        <w:t>–</w:t>
      </w:r>
      <w:r w:rsidR="00416792">
        <w:rPr>
          <w:sz w:val="24"/>
          <w:szCs w:val="24"/>
          <w:lang w:val="en-US"/>
        </w:rPr>
        <w:t xml:space="preserve"> </w:t>
      </w:r>
      <w:r>
        <w:rPr>
          <w:sz w:val="24"/>
          <w:szCs w:val="24"/>
          <w:lang w:val="en-US"/>
        </w:rPr>
        <w:t>P.</w:t>
      </w:r>
      <w:r w:rsidR="000E4806">
        <w:rPr>
          <w:sz w:val="24"/>
          <w:szCs w:val="24"/>
          <w:lang w:val="en-US"/>
        </w:rPr>
        <w:t xml:space="preserve"> </w:t>
      </w:r>
      <w:r w:rsidRPr="00B6241E">
        <w:rPr>
          <w:sz w:val="24"/>
          <w:szCs w:val="24"/>
          <w:lang w:val="en-US"/>
        </w:rPr>
        <w:t>436</w:t>
      </w:r>
      <w:r w:rsidR="008D527E">
        <w:rPr>
          <w:sz w:val="24"/>
          <w:szCs w:val="24"/>
          <w:lang w:val="en-US"/>
        </w:rPr>
        <w:t>-</w:t>
      </w:r>
      <w:r w:rsidRPr="00B6241E">
        <w:rPr>
          <w:sz w:val="24"/>
          <w:szCs w:val="24"/>
          <w:lang w:val="en-US"/>
        </w:rPr>
        <w:t>445.</w:t>
      </w:r>
    </w:p>
    <w:p w:rsidR="00416792" w:rsidRPr="005A3899" w:rsidRDefault="00416792" w:rsidP="00237DDD">
      <w:pPr>
        <w:numPr>
          <w:ilvl w:val="0"/>
          <w:numId w:val="29"/>
        </w:numPr>
        <w:tabs>
          <w:tab w:val="left" w:pos="0"/>
          <w:tab w:val="left" w:pos="1134"/>
        </w:tabs>
        <w:spacing w:line="360" w:lineRule="auto"/>
        <w:ind w:left="0" w:firstLine="709"/>
        <w:rPr>
          <w:sz w:val="24"/>
          <w:szCs w:val="24"/>
          <w:lang w:val="en-US"/>
        </w:rPr>
      </w:pPr>
      <w:r w:rsidRPr="00416792">
        <w:rPr>
          <w:sz w:val="24"/>
          <w:szCs w:val="24"/>
          <w:lang w:val="en-US"/>
        </w:rPr>
        <w:t xml:space="preserve">Clarke J.L., Daniell H. Plastid biotechnology for crop production: present </w:t>
      </w:r>
      <w:r>
        <w:rPr>
          <w:sz w:val="24"/>
          <w:szCs w:val="24"/>
          <w:lang w:val="en-US"/>
        </w:rPr>
        <w:t>status and future perspectives //</w:t>
      </w:r>
      <w:r w:rsidRPr="00416792">
        <w:rPr>
          <w:sz w:val="24"/>
          <w:szCs w:val="24"/>
          <w:lang w:val="en-US"/>
        </w:rPr>
        <w:t xml:space="preserve"> Plant Mol. Biol. </w:t>
      </w:r>
      <w:r w:rsidR="008D527E">
        <w:rPr>
          <w:sz w:val="24"/>
          <w:szCs w:val="24"/>
          <w:lang w:val="en-US"/>
        </w:rPr>
        <w:t xml:space="preserve">– </w:t>
      </w:r>
      <w:r w:rsidRPr="00416792">
        <w:rPr>
          <w:sz w:val="24"/>
          <w:szCs w:val="24"/>
          <w:lang w:val="en-US"/>
        </w:rPr>
        <w:t>2011</w:t>
      </w:r>
      <w:r>
        <w:rPr>
          <w:sz w:val="24"/>
          <w:szCs w:val="24"/>
          <w:lang w:val="en-US"/>
        </w:rPr>
        <w:t>. – Vol.76. –</w:t>
      </w:r>
      <w:r w:rsidR="008D527E">
        <w:rPr>
          <w:sz w:val="24"/>
          <w:szCs w:val="24"/>
          <w:lang w:val="en-US"/>
        </w:rPr>
        <w:t xml:space="preserve"> </w:t>
      </w:r>
      <w:r>
        <w:rPr>
          <w:sz w:val="24"/>
          <w:szCs w:val="24"/>
          <w:lang w:val="en-US"/>
        </w:rPr>
        <w:t>P.</w:t>
      </w:r>
      <w:r w:rsidR="000E4806">
        <w:rPr>
          <w:sz w:val="24"/>
          <w:szCs w:val="24"/>
          <w:lang w:val="en-US"/>
        </w:rPr>
        <w:t xml:space="preserve"> </w:t>
      </w:r>
      <w:r>
        <w:rPr>
          <w:sz w:val="24"/>
          <w:szCs w:val="24"/>
          <w:lang w:val="en-US"/>
        </w:rPr>
        <w:t>211-220.</w:t>
      </w:r>
    </w:p>
    <w:p w:rsidR="005A3899" w:rsidRPr="005A3899" w:rsidRDefault="005A3899"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Ruhlman T., Ahangari R., Devine A.</w:t>
      </w:r>
      <w:r w:rsidR="00BD6C60">
        <w:rPr>
          <w:sz w:val="24"/>
          <w:szCs w:val="24"/>
          <w:lang w:val="en-US"/>
        </w:rPr>
        <w:t>,</w:t>
      </w:r>
      <w:r w:rsidRPr="005A3899">
        <w:rPr>
          <w:sz w:val="24"/>
          <w:szCs w:val="24"/>
          <w:lang w:val="en-US"/>
        </w:rPr>
        <w:t xml:space="preserve"> </w:t>
      </w:r>
      <w:r w:rsidR="00BD6C60" w:rsidRPr="00BD6C60">
        <w:rPr>
          <w:sz w:val="24"/>
          <w:szCs w:val="24"/>
          <w:lang w:val="en-US"/>
        </w:rPr>
        <w:t>Samsam M</w:t>
      </w:r>
      <w:r w:rsidR="00BD6C60">
        <w:rPr>
          <w:sz w:val="24"/>
          <w:szCs w:val="24"/>
          <w:lang w:val="en-US"/>
        </w:rPr>
        <w:t>.</w:t>
      </w:r>
      <w:r w:rsidR="00BD6C60" w:rsidRPr="00BD6C60">
        <w:rPr>
          <w:sz w:val="24"/>
          <w:szCs w:val="24"/>
          <w:lang w:val="en-US"/>
        </w:rPr>
        <w:t>, Daniell H.</w:t>
      </w:r>
      <w:r w:rsidRPr="005A3899">
        <w:rPr>
          <w:sz w:val="24"/>
          <w:szCs w:val="24"/>
          <w:lang w:val="en-US"/>
        </w:rPr>
        <w:t xml:space="preserve"> Expression of cholera toxin B-proinsulin fusion protein in lettuce and tobacco chloroplasts</w:t>
      </w:r>
      <w:r w:rsidR="00E21787">
        <w:rPr>
          <w:sz w:val="24"/>
          <w:szCs w:val="24"/>
          <w:lang w:val="en-US"/>
        </w:rPr>
        <w:t xml:space="preserve"> </w:t>
      </w:r>
      <w:r w:rsidRPr="005A3899">
        <w:rPr>
          <w:sz w:val="24"/>
          <w:szCs w:val="24"/>
          <w:lang w:val="en-US"/>
        </w:rPr>
        <w:t>–</w:t>
      </w:r>
      <w:r w:rsidR="00E21787">
        <w:rPr>
          <w:sz w:val="24"/>
          <w:szCs w:val="24"/>
          <w:lang w:val="en-US"/>
        </w:rPr>
        <w:t xml:space="preserve"> </w:t>
      </w:r>
      <w:r w:rsidRPr="005A3899">
        <w:rPr>
          <w:sz w:val="24"/>
          <w:szCs w:val="24"/>
          <w:lang w:val="en-US"/>
        </w:rPr>
        <w:t>oral administration protects against development of insulitis in non-obese diabetic mice // Plant Biotechnol</w:t>
      </w:r>
      <w:r w:rsidR="00E21787">
        <w:rPr>
          <w:sz w:val="24"/>
          <w:szCs w:val="24"/>
          <w:lang w:val="en-US"/>
        </w:rPr>
        <w:t>.</w:t>
      </w:r>
      <w:r w:rsidRPr="005A3899">
        <w:rPr>
          <w:sz w:val="24"/>
          <w:szCs w:val="24"/>
          <w:lang w:val="en-US"/>
        </w:rPr>
        <w:t xml:space="preserve"> J. - 2007. – V</w:t>
      </w:r>
      <w:r w:rsidR="00E21787">
        <w:rPr>
          <w:sz w:val="24"/>
          <w:szCs w:val="24"/>
          <w:lang w:val="en-US"/>
        </w:rPr>
        <w:t>ol.5. – P. 495-</w:t>
      </w:r>
      <w:r w:rsidR="00416792">
        <w:rPr>
          <w:sz w:val="24"/>
          <w:szCs w:val="24"/>
          <w:lang w:val="en-US"/>
        </w:rPr>
        <w:t>510.</w:t>
      </w:r>
    </w:p>
    <w:p w:rsidR="005A3899" w:rsidRPr="005A3899" w:rsidRDefault="005A3899"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Gottschamel J., Lössl A., Ruf S.</w:t>
      </w:r>
      <w:r w:rsidR="00BD6C60" w:rsidRPr="00BD6C60">
        <w:rPr>
          <w:sz w:val="24"/>
          <w:szCs w:val="24"/>
          <w:lang w:val="en-US"/>
        </w:rPr>
        <w:t>, Wang Y</w:t>
      </w:r>
      <w:r w:rsidR="00BD6C60">
        <w:rPr>
          <w:sz w:val="24"/>
          <w:szCs w:val="24"/>
          <w:lang w:val="en-US"/>
        </w:rPr>
        <w:t>.</w:t>
      </w:r>
      <w:r w:rsidR="00BD6C60" w:rsidRPr="00BD6C60">
        <w:rPr>
          <w:sz w:val="24"/>
          <w:szCs w:val="24"/>
          <w:lang w:val="en-US"/>
        </w:rPr>
        <w:t>, Skaugen M</w:t>
      </w:r>
      <w:r w:rsidR="00BD6C60">
        <w:rPr>
          <w:sz w:val="24"/>
          <w:szCs w:val="24"/>
          <w:lang w:val="en-US"/>
        </w:rPr>
        <w:t>.</w:t>
      </w:r>
      <w:r w:rsidR="00BD6C60" w:rsidRPr="00BD6C60">
        <w:rPr>
          <w:sz w:val="24"/>
          <w:szCs w:val="24"/>
          <w:lang w:val="en-US"/>
        </w:rPr>
        <w:t>, Bock R</w:t>
      </w:r>
      <w:r w:rsidR="00BD6C60">
        <w:rPr>
          <w:sz w:val="24"/>
          <w:szCs w:val="24"/>
          <w:lang w:val="en-US"/>
        </w:rPr>
        <w:t>.</w:t>
      </w:r>
      <w:r w:rsidR="00BD6C60" w:rsidRPr="00BD6C60">
        <w:rPr>
          <w:sz w:val="24"/>
          <w:szCs w:val="24"/>
          <w:lang w:val="en-US"/>
        </w:rPr>
        <w:t>, Clarke J</w:t>
      </w:r>
      <w:r w:rsidR="00BD6C60">
        <w:rPr>
          <w:sz w:val="24"/>
          <w:szCs w:val="24"/>
          <w:lang w:val="en-US"/>
        </w:rPr>
        <w:t>.</w:t>
      </w:r>
      <w:r w:rsidR="00BD6C60" w:rsidRPr="00BD6C60">
        <w:rPr>
          <w:sz w:val="24"/>
          <w:szCs w:val="24"/>
          <w:lang w:val="en-US"/>
        </w:rPr>
        <w:t xml:space="preserve">L. </w:t>
      </w:r>
      <w:r w:rsidRPr="005A3899">
        <w:rPr>
          <w:sz w:val="24"/>
          <w:szCs w:val="24"/>
          <w:lang w:val="en-US"/>
        </w:rPr>
        <w:t>Production of dengue virus envelope protein domain III-based antigens in tobacco chloroplasts using inducible and constitutive expression systems // Plant Mol</w:t>
      </w:r>
      <w:r w:rsidR="00E21787">
        <w:rPr>
          <w:sz w:val="24"/>
          <w:szCs w:val="24"/>
          <w:lang w:val="en-US"/>
        </w:rPr>
        <w:t>.</w:t>
      </w:r>
      <w:r w:rsidRPr="005A3899">
        <w:rPr>
          <w:sz w:val="24"/>
          <w:szCs w:val="24"/>
          <w:lang w:val="en-US"/>
        </w:rPr>
        <w:t xml:space="preserve"> Biol. – 2016. – V</w:t>
      </w:r>
      <w:r w:rsidR="00416792">
        <w:rPr>
          <w:sz w:val="24"/>
          <w:szCs w:val="24"/>
          <w:lang w:val="en-US"/>
        </w:rPr>
        <w:t>ol</w:t>
      </w:r>
      <w:r w:rsidRPr="005A3899">
        <w:rPr>
          <w:sz w:val="24"/>
          <w:szCs w:val="24"/>
          <w:lang w:val="en-US"/>
        </w:rPr>
        <w:t xml:space="preserve">.9. </w:t>
      </w:r>
      <w:r w:rsidR="00E21787" w:rsidRPr="005A3899">
        <w:rPr>
          <w:sz w:val="24"/>
          <w:szCs w:val="24"/>
          <w:lang w:val="en-US"/>
        </w:rPr>
        <w:t>–</w:t>
      </w:r>
      <w:r w:rsidRPr="005A3899">
        <w:rPr>
          <w:sz w:val="24"/>
          <w:szCs w:val="24"/>
          <w:lang w:val="en-US"/>
        </w:rPr>
        <w:t xml:space="preserve"> P.</w:t>
      </w:r>
      <w:r w:rsidR="000144FA">
        <w:rPr>
          <w:sz w:val="24"/>
          <w:szCs w:val="24"/>
          <w:lang w:val="en-US"/>
        </w:rPr>
        <w:t xml:space="preserve"> </w:t>
      </w:r>
      <w:r w:rsidRPr="005A3899">
        <w:rPr>
          <w:sz w:val="24"/>
          <w:szCs w:val="24"/>
          <w:lang w:val="en-US"/>
        </w:rPr>
        <w:t>497</w:t>
      </w:r>
      <w:r w:rsidR="00E21787">
        <w:rPr>
          <w:sz w:val="24"/>
          <w:szCs w:val="24"/>
          <w:lang w:val="en-US"/>
        </w:rPr>
        <w:t>-512.</w:t>
      </w:r>
    </w:p>
    <w:p w:rsidR="005A3899" w:rsidRPr="005A3899" w:rsidRDefault="005A3899"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 xml:space="preserve">Zhou F., Badillo-Corona J., Karcher </w:t>
      </w:r>
      <w:r w:rsidR="00BD6C60">
        <w:rPr>
          <w:sz w:val="24"/>
          <w:szCs w:val="24"/>
          <w:lang w:val="en-US"/>
        </w:rPr>
        <w:t xml:space="preserve">D., </w:t>
      </w:r>
      <w:r w:rsidR="00BD6C60" w:rsidRPr="00BD6C60">
        <w:rPr>
          <w:sz w:val="24"/>
          <w:szCs w:val="24"/>
          <w:lang w:val="en-US"/>
        </w:rPr>
        <w:t>Gonzalez-Rabade N</w:t>
      </w:r>
      <w:r w:rsidR="00BD6C60">
        <w:rPr>
          <w:sz w:val="24"/>
          <w:szCs w:val="24"/>
          <w:lang w:val="en-US"/>
        </w:rPr>
        <w:t>.</w:t>
      </w:r>
      <w:r w:rsidR="00BD6C60" w:rsidRPr="00BD6C60">
        <w:rPr>
          <w:sz w:val="24"/>
          <w:szCs w:val="24"/>
          <w:lang w:val="en-US"/>
        </w:rPr>
        <w:t>, Piepenburg K</w:t>
      </w:r>
      <w:r w:rsidR="00BD6C60">
        <w:rPr>
          <w:sz w:val="24"/>
          <w:szCs w:val="24"/>
          <w:lang w:val="en-US"/>
        </w:rPr>
        <w:t>.</w:t>
      </w:r>
      <w:r w:rsidR="00BD6C60" w:rsidRPr="00BD6C60">
        <w:rPr>
          <w:sz w:val="24"/>
          <w:szCs w:val="24"/>
          <w:lang w:val="en-US"/>
        </w:rPr>
        <w:t>, Borchers A</w:t>
      </w:r>
      <w:r w:rsidR="00BD6C60">
        <w:rPr>
          <w:sz w:val="24"/>
          <w:szCs w:val="24"/>
          <w:lang w:val="en-US"/>
        </w:rPr>
        <w:t>.</w:t>
      </w:r>
      <w:r w:rsidR="00BD6C60" w:rsidRPr="00BD6C60">
        <w:rPr>
          <w:sz w:val="24"/>
          <w:szCs w:val="24"/>
          <w:lang w:val="en-US"/>
        </w:rPr>
        <w:t>M</w:t>
      </w:r>
      <w:r w:rsidR="00BD6C60">
        <w:rPr>
          <w:sz w:val="24"/>
          <w:szCs w:val="24"/>
          <w:lang w:val="en-US"/>
        </w:rPr>
        <w:t>.</w:t>
      </w:r>
      <w:r w:rsidR="00BD6C60" w:rsidRPr="00BD6C60">
        <w:rPr>
          <w:sz w:val="24"/>
          <w:szCs w:val="24"/>
          <w:lang w:val="en-US"/>
        </w:rPr>
        <w:t>, Maloney A</w:t>
      </w:r>
      <w:r w:rsidR="00BD6C60">
        <w:rPr>
          <w:sz w:val="24"/>
          <w:szCs w:val="24"/>
          <w:lang w:val="en-US"/>
        </w:rPr>
        <w:t>.</w:t>
      </w:r>
      <w:r w:rsidR="00BD6C60" w:rsidRPr="00BD6C60">
        <w:rPr>
          <w:sz w:val="24"/>
          <w:szCs w:val="24"/>
          <w:lang w:val="en-US"/>
        </w:rPr>
        <w:t>P</w:t>
      </w:r>
      <w:r w:rsidR="00BD6C60">
        <w:rPr>
          <w:sz w:val="24"/>
          <w:szCs w:val="24"/>
          <w:lang w:val="en-US"/>
        </w:rPr>
        <w:t>.</w:t>
      </w:r>
      <w:r w:rsidR="00BD6C60" w:rsidRPr="00BD6C60">
        <w:rPr>
          <w:sz w:val="24"/>
          <w:szCs w:val="24"/>
          <w:lang w:val="en-US"/>
        </w:rPr>
        <w:t>, Kavanagh T</w:t>
      </w:r>
      <w:r w:rsidR="00BD6C60">
        <w:rPr>
          <w:sz w:val="24"/>
          <w:szCs w:val="24"/>
          <w:lang w:val="en-US"/>
        </w:rPr>
        <w:t>.</w:t>
      </w:r>
      <w:r w:rsidR="00BD6C60" w:rsidRPr="00BD6C60">
        <w:rPr>
          <w:sz w:val="24"/>
          <w:szCs w:val="24"/>
          <w:lang w:val="en-US"/>
        </w:rPr>
        <w:t>A</w:t>
      </w:r>
      <w:r w:rsidR="00BD6C60">
        <w:rPr>
          <w:sz w:val="24"/>
          <w:szCs w:val="24"/>
          <w:lang w:val="en-US"/>
        </w:rPr>
        <w:t>.</w:t>
      </w:r>
      <w:r w:rsidR="00BD6C60" w:rsidRPr="00BD6C60">
        <w:rPr>
          <w:sz w:val="24"/>
          <w:szCs w:val="24"/>
          <w:lang w:val="en-US"/>
        </w:rPr>
        <w:t>, Gray J</w:t>
      </w:r>
      <w:r w:rsidR="00BD6C60">
        <w:rPr>
          <w:sz w:val="24"/>
          <w:szCs w:val="24"/>
          <w:lang w:val="en-US"/>
        </w:rPr>
        <w:t>.</w:t>
      </w:r>
      <w:r w:rsidR="00BD6C60" w:rsidRPr="00BD6C60">
        <w:rPr>
          <w:sz w:val="24"/>
          <w:szCs w:val="24"/>
          <w:lang w:val="en-US"/>
        </w:rPr>
        <w:t>C</w:t>
      </w:r>
      <w:r w:rsidR="00BD6C60">
        <w:rPr>
          <w:sz w:val="24"/>
          <w:szCs w:val="24"/>
          <w:lang w:val="en-US"/>
        </w:rPr>
        <w:t>.</w:t>
      </w:r>
      <w:r w:rsidR="00BD6C60" w:rsidRPr="00BD6C60">
        <w:rPr>
          <w:sz w:val="24"/>
          <w:szCs w:val="24"/>
          <w:lang w:val="en-US"/>
        </w:rPr>
        <w:t>, Bock R.</w:t>
      </w:r>
      <w:r w:rsidRPr="005A3899">
        <w:rPr>
          <w:sz w:val="24"/>
          <w:szCs w:val="24"/>
          <w:lang w:val="en-US"/>
        </w:rPr>
        <w:t xml:space="preserve"> High-level expression of human immunodeficiency virus antigens from the tobacco and tomato plastid g</w:t>
      </w:r>
      <w:r w:rsidR="00BB5E3F">
        <w:rPr>
          <w:sz w:val="24"/>
          <w:szCs w:val="24"/>
          <w:lang w:val="en-US"/>
        </w:rPr>
        <w:t>enomes //</w:t>
      </w:r>
      <w:r w:rsidR="00BD6C60">
        <w:rPr>
          <w:sz w:val="24"/>
          <w:szCs w:val="24"/>
          <w:lang w:val="en-US"/>
        </w:rPr>
        <w:t xml:space="preserve"> </w:t>
      </w:r>
      <w:r w:rsidR="00BB5E3F">
        <w:rPr>
          <w:sz w:val="24"/>
          <w:szCs w:val="24"/>
          <w:lang w:val="en-US"/>
        </w:rPr>
        <w:t>Plant Biotechnol. J</w:t>
      </w:r>
      <w:r w:rsidR="003F4F7F">
        <w:rPr>
          <w:sz w:val="24"/>
          <w:szCs w:val="24"/>
          <w:lang w:val="en-US"/>
        </w:rPr>
        <w:t>ournal</w:t>
      </w:r>
      <w:r w:rsidR="00BB5E3F">
        <w:rPr>
          <w:sz w:val="24"/>
          <w:szCs w:val="24"/>
          <w:lang w:val="en-US"/>
        </w:rPr>
        <w:t xml:space="preserve">. </w:t>
      </w:r>
      <w:r w:rsidR="00E21787" w:rsidRPr="005A3899">
        <w:rPr>
          <w:sz w:val="24"/>
          <w:szCs w:val="24"/>
          <w:lang w:val="en-US"/>
        </w:rPr>
        <w:t>–</w:t>
      </w:r>
      <w:r w:rsidR="00E21787">
        <w:rPr>
          <w:sz w:val="24"/>
          <w:szCs w:val="24"/>
          <w:lang w:val="en-US"/>
        </w:rPr>
        <w:t xml:space="preserve"> </w:t>
      </w:r>
      <w:r w:rsidRPr="005A3899">
        <w:rPr>
          <w:sz w:val="24"/>
          <w:szCs w:val="24"/>
          <w:lang w:val="en-US"/>
        </w:rPr>
        <w:t xml:space="preserve">2008. </w:t>
      </w:r>
      <w:r w:rsidR="00E21787" w:rsidRPr="005A3899">
        <w:rPr>
          <w:sz w:val="24"/>
          <w:szCs w:val="24"/>
          <w:lang w:val="en-US"/>
        </w:rPr>
        <w:t>–</w:t>
      </w:r>
      <w:r w:rsidRPr="005A3899">
        <w:rPr>
          <w:sz w:val="24"/>
          <w:szCs w:val="24"/>
          <w:lang w:val="en-US"/>
        </w:rPr>
        <w:t xml:space="preserve"> V</w:t>
      </w:r>
      <w:r w:rsidR="00416792">
        <w:rPr>
          <w:sz w:val="24"/>
          <w:szCs w:val="24"/>
          <w:lang w:val="en-US"/>
        </w:rPr>
        <w:t>ol</w:t>
      </w:r>
      <w:r w:rsidRPr="005A3899">
        <w:rPr>
          <w:sz w:val="24"/>
          <w:szCs w:val="24"/>
          <w:lang w:val="en-US"/>
        </w:rPr>
        <w:t xml:space="preserve">.6. </w:t>
      </w:r>
      <w:r w:rsidR="00E21787" w:rsidRPr="005A3899">
        <w:rPr>
          <w:sz w:val="24"/>
          <w:szCs w:val="24"/>
          <w:lang w:val="en-US"/>
        </w:rPr>
        <w:t>–</w:t>
      </w:r>
      <w:r w:rsidRPr="005A3899">
        <w:rPr>
          <w:sz w:val="24"/>
          <w:szCs w:val="24"/>
          <w:lang w:val="en-US"/>
        </w:rPr>
        <w:t xml:space="preserve"> P.</w:t>
      </w:r>
      <w:r w:rsidR="000144FA">
        <w:rPr>
          <w:sz w:val="24"/>
          <w:szCs w:val="24"/>
          <w:lang w:val="en-US"/>
        </w:rPr>
        <w:t xml:space="preserve"> </w:t>
      </w:r>
      <w:r w:rsidR="00E21787">
        <w:rPr>
          <w:sz w:val="24"/>
          <w:szCs w:val="24"/>
          <w:lang w:val="en-US"/>
        </w:rPr>
        <w:t>897-</w:t>
      </w:r>
      <w:r w:rsidRPr="005A3899">
        <w:rPr>
          <w:sz w:val="24"/>
          <w:szCs w:val="24"/>
          <w:lang w:val="en-US"/>
        </w:rPr>
        <w:t>913.</w:t>
      </w:r>
    </w:p>
    <w:p w:rsidR="005A3899" w:rsidRPr="005A3899" w:rsidRDefault="00762CC4" w:rsidP="00237DDD">
      <w:pPr>
        <w:numPr>
          <w:ilvl w:val="0"/>
          <w:numId w:val="29"/>
        </w:numPr>
        <w:tabs>
          <w:tab w:val="left" w:pos="0"/>
          <w:tab w:val="left" w:pos="1134"/>
        </w:tabs>
        <w:spacing w:line="360" w:lineRule="auto"/>
        <w:ind w:left="0" w:firstLine="709"/>
        <w:rPr>
          <w:sz w:val="24"/>
          <w:szCs w:val="24"/>
          <w:lang w:val="en-US"/>
        </w:rPr>
      </w:pPr>
      <w:r w:rsidRPr="00762CC4">
        <w:rPr>
          <w:sz w:val="24"/>
          <w:szCs w:val="24"/>
          <w:lang w:val="en-US"/>
        </w:rPr>
        <w:t>Rigano M.M</w:t>
      </w:r>
      <w:r w:rsidR="00E21787">
        <w:rPr>
          <w:sz w:val="24"/>
          <w:szCs w:val="24"/>
          <w:lang w:val="en-US"/>
        </w:rPr>
        <w:t>.</w:t>
      </w:r>
      <w:r w:rsidRPr="00762CC4">
        <w:rPr>
          <w:sz w:val="24"/>
          <w:szCs w:val="24"/>
          <w:lang w:val="en-US"/>
        </w:rPr>
        <w:t>, Manna C</w:t>
      </w:r>
      <w:r w:rsidR="00E21787">
        <w:rPr>
          <w:sz w:val="24"/>
          <w:szCs w:val="24"/>
          <w:lang w:val="en-US"/>
        </w:rPr>
        <w:t>.</w:t>
      </w:r>
      <w:r w:rsidRPr="00762CC4">
        <w:rPr>
          <w:sz w:val="24"/>
          <w:szCs w:val="24"/>
          <w:lang w:val="en-US"/>
        </w:rPr>
        <w:t>, Giulini A</w:t>
      </w:r>
      <w:r w:rsidR="00E21787">
        <w:rPr>
          <w:sz w:val="24"/>
          <w:szCs w:val="24"/>
          <w:lang w:val="en-US"/>
        </w:rPr>
        <w:t>.</w:t>
      </w:r>
      <w:r w:rsidRPr="00762CC4">
        <w:rPr>
          <w:sz w:val="24"/>
          <w:szCs w:val="24"/>
          <w:lang w:val="en-US"/>
        </w:rPr>
        <w:t>, Pedrazzini E</w:t>
      </w:r>
      <w:r w:rsidR="00E21787">
        <w:rPr>
          <w:sz w:val="24"/>
          <w:szCs w:val="24"/>
          <w:lang w:val="en-US"/>
        </w:rPr>
        <w:t>.</w:t>
      </w:r>
      <w:r w:rsidRPr="00762CC4">
        <w:rPr>
          <w:sz w:val="24"/>
          <w:szCs w:val="24"/>
          <w:lang w:val="en-US"/>
        </w:rPr>
        <w:t>, Capobianchi M., Castilletti C., Di Caro A., Ippolito G., Beggio P., De Giuli Morghen C., Monti L., Vitale A.</w:t>
      </w:r>
      <w:r>
        <w:rPr>
          <w:sz w:val="24"/>
          <w:szCs w:val="24"/>
          <w:lang w:val="en-US"/>
        </w:rPr>
        <w:t>, Cardi T</w:t>
      </w:r>
      <w:r w:rsidR="005A3899" w:rsidRPr="00762CC4">
        <w:rPr>
          <w:sz w:val="24"/>
          <w:szCs w:val="24"/>
          <w:lang w:val="en-US"/>
        </w:rPr>
        <w:t>.</w:t>
      </w:r>
      <w:r w:rsidR="005A3899" w:rsidRPr="005A3899">
        <w:rPr>
          <w:sz w:val="24"/>
          <w:szCs w:val="24"/>
          <w:lang w:val="en-US"/>
        </w:rPr>
        <w:t xml:space="preserve"> Transgenic chloroplasts are efficient sites for high-yield production of the vaccinia virus envelope protein A27L in plant cells// Plant Biotechnol</w:t>
      </w:r>
      <w:r w:rsidR="00E21787">
        <w:rPr>
          <w:sz w:val="24"/>
          <w:szCs w:val="24"/>
          <w:lang w:val="en-US"/>
        </w:rPr>
        <w:t>. J</w:t>
      </w:r>
      <w:r w:rsidR="005A3899" w:rsidRPr="005A3899">
        <w:rPr>
          <w:sz w:val="24"/>
          <w:szCs w:val="24"/>
          <w:lang w:val="en-US"/>
        </w:rPr>
        <w:t>.</w:t>
      </w:r>
      <w:r w:rsidRPr="00762CC4">
        <w:rPr>
          <w:sz w:val="24"/>
          <w:szCs w:val="24"/>
          <w:lang w:val="en-US"/>
        </w:rPr>
        <w:t xml:space="preserve"> </w:t>
      </w:r>
      <w:r w:rsidR="00E21787" w:rsidRPr="005A3899">
        <w:rPr>
          <w:sz w:val="24"/>
          <w:szCs w:val="24"/>
          <w:lang w:val="en-US"/>
        </w:rPr>
        <w:t>–</w:t>
      </w:r>
      <w:r w:rsidRPr="00762CC4">
        <w:rPr>
          <w:sz w:val="24"/>
          <w:szCs w:val="24"/>
          <w:lang w:val="en-US"/>
        </w:rPr>
        <w:t xml:space="preserve"> </w:t>
      </w:r>
      <w:r w:rsidR="00E21787">
        <w:rPr>
          <w:sz w:val="24"/>
          <w:szCs w:val="24"/>
          <w:lang w:val="en-US"/>
        </w:rPr>
        <w:t>2</w:t>
      </w:r>
      <w:r w:rsidR="005A3899" w:rsidRPr="005A3899">
        <w:rPr>
          <w:sz w:val="24"/>
          <w:szCs w:val="24"/>
          <w:lang w:val="en-US"/>
        </w:rPr>
        <w:t>009.</w:t>
      </w:r>
      <w:r w:rsidRPr="00762CC4">
        <w:rPr>
          <w:sz w:val="24"/>
          <w:szCs w:val="24"/>
          <w:lang w:val="en-US"/>
        </w:rPr>
        <w:t xml:space="preserve"> </w:t>
      </w:r>
      <w:r w:rsidR="00E21787" w:rsidRPr="005A3899">
        <w:rPr>
          <w:sz w:val="24"/>
          <w:szCs w:val="24"/>
          <w:lang w:val="en-US"/>
        </w:rPr>
        <w:t>–</w:t>
      </w:r>
      <w:r w:rsidRPr="00A95E97">
        <w:rPr>
          <w:sz w:val="24"/>
          <w:szCs w:val="24"/>
          <w:lang w:val="en-US"/>
        </w:rPr>
        <w:t xml:space="preserve"> </w:t>
      </w:r>
      <w:r w:rsidR="005A3899" w:rsidRPr="005A3899">
        <w:rPr>
          <w:sz w:val="24"/>
          <w:szCs w:val="24"/>
          <w:lang w:val="en-US"/>
        </w:rPr>
        <w:t>V</w:t>
      </w:r>
      <w:r w:rsidR="00416792">
        <w:rPr>
          <w:sz w:val="24"/>
          <w:szCs w:val="24"/>
          <w:lang w:val="en-US"/>
        </w:rPr>
        <w:t>ol</w:t>
      </w:r>
      <w:r w:rsidR="005A3899" w:rsidRPr="005A3899">
        <w:rPr>
          <w:sz w:val="24"/>
          <w:szCs w:val="24"/>
          <w:lang w:val="en-US"/>
        </w:rPr>
        <w:t xml:space="preserve">.7. </w:t>
      </w:r>
      <w:r w:rsidR="00E21787" w:rsidRPr="005A3899">
        <w:rPr>
          <w:sz w:val="24"/>
          <w:szCs w:val="24"/>
          <w:lang w:val="en-US"/>
        </w:rPr>
        <w:t>–</w:t>
      </w:r>
      <w:r w:rsidR="005A3899" w:rsidRPr="005A3899">
        <w:rPr>
          <w:sz w:val="24"/>
          <w:szCs w:val="24"/>
          <w:lang w:val="en-US"/>
        </w:rPr>
        <w:t xml:space="preserve"> P. 577</w:t>
      </w:r>
      <w:r w:rsidR="00E21787">
        <w:rPr>
          <w:sz w:val="24"/>
          <w:szCs w:val="24"/>
          <w:lang w:val="en-US"/>
        </w:rPr>
        <w:t>-</w:t>
      </w:r>
      <w:r w:rsidR="005A3899" w:rsidRPr="005A3899">
        <w:rPr>
          <w:sz w:val="24"/>
          <w:szCs w:val="24"/>
          <w:lang w:val="en-US"/>
        </w:rPr>
        <w:t>591.</w:t>
      </w:r>
    </w:p>
    <w:p w:rsidR="005A3899" w:rsidRPr="005A3899" w:rsidRDefault="005A3899"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Chan H., Xiao Y, Weldon W.</w:t>
      </w:r>
      <w:r w:rsidR="000E34DA" w:rsidRPr="000E34DA">
        <w:rPr>
          <w:sz w:val="24"/>
          <w:szCs w:val="24"/>
          <w:lang w:val="en-US"/>
        </w:rPr>
        <w:t>, Oberste S</w:t>
      </w:r>
      <w:r w:rsidR="000E34DA">
        <w:rPr>
          <w:sz w:val="24"/>
          <w:szCs w:val="24"/>
          <w:lang w:val="en-US"/>
        </w:rPr>
        <w:t>.</w:t>
      </w:r>
      <w:r w:rsidR="000E34DA" w:rsidRPr="000E34DA">
        <w:rPr>
          <w:sz w:val="24"/>
          <w:szCs w:val="24"/>
          <w:lang w:val="en-US"/>
        </w:rPr>
        <w:t>, Chumakov K</w:t>
      </w:r>
      <w:r w:rsidR="000E34DA">
        <w:rPr>
          <w:sz w:val="24"/>
          <w:szCs w:val="24"/>
          <w:lang w:val="en-US"/>
        </w:rPr>
        <w:t>.</w:t>
      </w:r>
      <w:r w:rsidR="000E34DA" w:rsidRPr="000E34DA">
        <w:rPr>
          <w:sz w:val="24"/>
          <w:szCs w:val="24"/>
          <w:lang w:val="en-US"/>
        </w:rPr>
        <w:t>, Daniell H.</w:t>
      </w:r>
      <w:r w:rsidRPr="005A3899">
        <w:rPr>
          <w:sz w:val="24"/>
          <w:szCs w:val="24"/>
          <w:lang w:val="en-US"/>
        </w:rPr>
        <w:t xml:space="preserve"> Cold chain and virus free chloroplast-made booster vaccine to confer immunity against different polio virus serotypes // Plant Biotechnol</w:t>
      </w:r>
      <w:r w:rsidR="00E21787">
        <w:rPr>
          <w:sz w:val="24"/>
          <w:szCs w:val="24"/>
          <w:lang w:val="en-US"/>
        </w:rPr>
        <w:t>.</w:t>
      </w:r>
      <w:r w:rsidRPr="005A3899">
        <w:rPr>
          <w:sz w:val="24"/>
          <w:szCs w:val="24"/>
          <w:lang w:val="en-US"/>
        </w:rPr>
        <w:t xml:space="preserve"> J. </w:t>
      </w:r>
      <w:r w:rsidR="00E21787" w:rsidRPr="005A3899">
        <w:rPr>
          <w:sz w:val="24"/>
          <w:szCs w:val="24"/>
          <w:lang w:val="en-US"/>
        </w:rPr>
        <w:t>–</w:t>
      </w:r>
      <w:r w:rsidRPr="005A3899">
        <w:rPr>
          <w:sz w:val="24"/>
          <w:szCs w:val="24"/>
          <w:lang w:val="en-US"/>
        </w:rPr>
        <w:t xml:space="preserve"> 2016. </w:t>
      </w:r>
      <w:r w:rsidR="00416792">
        <w:rPr>
          <w:sz w:val="24"/>
          <w:szCs w:val="24"/>
          <w:lang w:val="en-US"/>
        </w:rPr>
        <w:t>–</w:t>
      </w:r>
      <w:r w:rsidRPr="005A3899">
        <w:rPr>
          <w:sz w:val="24"/>
          <w:szCs w:val="24"/>
          <w:lang w:val="en-US"/>
        </w:rPr>
        <w:t xml:space="preserve"> </w:t>
      </w:r>
      <w:r w:rsidR="00416792">
        <w:rPr>
          <w:sz w:val="24"/>
          <w:szCs w:val="24"/>
          <w:lang w:val="en-US"/>
        </w:rPr>
        <w:t xml:space="preserve">Vol.14. </w:t>
      </w:r>
      <w:r w:rsidR="00E21787" w:rsidRPr="005A3899">
        <w:rPr>
          <w:sz w:val="24"/>
          <w:szCs w:val="24"/>
          <w:lang w:val="en-US"/>
        </w:rPr>
        <w:t>–</w:t>
      </w:r>
      <w:r w:rsidR="00416792">
        <w:rPr>
          <w:sz w:val="24"/>
          <w:szCs w:val="24"/>
          <w:lang w:val="en-US"/>
        </w:rPr>
        <w:t xml:space="preserve"> </w:t>
      </w:r>
      <w:r w:rsidRPr="005A3899">
        <w:rPr>
          <w:sz w:val="24"/>
          <w:szCs w:val="24"/>
          <w:lang w:val="en-US"/>
        </w:rPr>
        <w:t>P. 2190-2200.</w:t>
      </w:r>
    </w:p>
    <w:p w:rsidR="00C01E2A" w:rsidRDefault="00C01E2A" w:rsidP="00237DDD">
      <w:pPr>
        <w:numPr>
          <w:ilvl w:val="0"/>
          <w:numId w:val="29"/>
        </w:numPr>
        <w:tabs>
          <w:tab w:val="left" w:pos="0"/>
          <w:tab w:val="left" w:pos="1134"/>
        </w:tabs>
        <w:spacing w:line="360" w:lineRule="auto"/>
        <w:ind w:left="0" w:firstLine="709"/>
        <w:rPr>
          <w:sz w:val="24"/>
          <w:szCs w:val="24"/>
          <w:lang w:val="en-US"/>
        </w:rPr>
      </w:pPr>
      <w:r w:rsidRPr="00926AA3">
        <w:rPr>
          <w:sz w:val="24"/>
          <w:szCs w:val="24"/>
          <w:lang w:val="en-US"/>
        </w:rPr>
        <w:t>Murashige T., Skoog F. A revised medium for rapid growth and bioassays with tobacco tissue cultures /</w:t>
      </w:r>
      <w:r>
        <w:rPr>
          <w:sz w:val="24"/>
          <w:szCs w:val="24"/>
          <w:lang w:val="en-US"/>
        </w:rPr>
        <w:t>/ Physiol Plant. – 1962. – Vol.</w:t>
      </w:r>
      <w:r w:rsidRPr="00926AA3">
        <w:rPr>
          <w:sz w:val="24"/>
          <w:szCs w:val="24"/>
          <w:lang w:val="en-US"/>
        </w:rPr>
        <w:t>15. - P.</w:t>
      </w:r>
      <w:r>
        <w:rPr>
          <w:sz w:val="24"/>
          <w:szCs w:val="24"/>
          <w:lang w:val="en-US"/>
        </w:rPr>
        <w:t xml:space="preserve"> 473–497.</w:t>
      </w:r>
    </w:p>
    <w:p w:rsidR="00C01E2A" w:rsidRPr="0089264A" w:rsidRDefault="00C01E2A" w:rsidP="00237DDD">
      <w:pPr>
        <w:numPr>
          <w:ilvl w:val="0"/>
          <w:numId w:val="29"/>
        </w:numPr>
        <w:tabs>
          <w:tab w:val="left" w:pos="0"/>
          <w:tab w:val="left" w:pos="1134"/>
        </w:tabs>
        <w:spacing w:line="360" w:lineRule="auto"/>
        <w:ind w:left="0" w:firstLine="709"/>
        <w:rPr>
          <w:sz w:val="24"/>
          <w:szCs w:val="24"/>
          <w:lang w:val="en-US"/>
        </w:rPr>
      </w:pPr>
      <w:r w:rsidRPr="003D7BD0">
        <w:rPr>
          <w:sz w:val="24"/>
          <w:szCs w:val="24"/>
          <w:lang w:val="en-US"/>
        </w:rPr>
        <w:t>Svab Z</w:t>
      </w:r>
      <w:r w:rsidRPr="00C01E2A">
        <w:rPr>
          <w:sz w:val="24"/>
          <w:szCs w:val="24"/>
          <w:lang w:val="en-US"/>
        </w:rPr>
        <w:t>.</w:t>
      </w:r>
      <w:r w:rsidRPr="003D7BD0">
        <w:rPr>
          <w:sz w:val="24"/>
          <w:szCs w:val="24"/>
          <w:lang w:val="en-US"/>
        </w:rPr>
        <w:t>, Hajdukiewicz P</w:t>
      </w:r>
      <w:r w:rsidRPr="00C01E2A">
        <w:rPr>
          <w:sz w:val="24"/>
          <w:szCs w:val="24"/>
          <w:lang w:val="en-US"/>
        </w:rPr>
        <w:t>.</w:t>
      </w:r>
      <w:r w:rsidRPr="003D7BD0">
        <w:rPr>
          <w:sz w:val="24"/>
          <w:szCs w:val="24"/>
          <w:lang w:val="en-US"/>
        </w:rPr>
        <w:t>, Maliga P. Stable transformatio</w:t>
      </w:r>
      <w:r>
        <w:rPr>
          <w:sz w:val="24"/>
          <w:szCs w:val="24"/>
          <w:lang w:val="en-US"/>
        </w:rPr>
        <w:t xml:space="preserve">n of plastids in higher plants // </w:t>
      </w:r>
      <w:r w:rsidR="005141AF" w:rsidRPr="003B02B7">
        <w:rPr>
          <w:sz w:val="24"/>
          <w:szCs w:val="24"/>
          <w:lang w:val="en-US"/>
        </w:rPr>
        <w:t>Proc</w:t>
      </w:r>
      <w:r w:rsidR="005141AF" w:rsidRPr="00E21787">
        <w:rPr>
          <w:sz w:val="24"/>
          <w:szCs w:val="24"/>
          <w:lang w:val="en-US"/>
        </w:rPr>
        <w:t>.</w:t>
      </w:r>
      <w:r w:rsidR="005141AF" w:rsidRPr="003B02B7">
        <w:rPr>
          <w:sz w:val="24"/>
          <w:szCs w:val="24"/>
          <w:lang w:val="en-US"/>
        </w:rPr>
        <w:t xml:space="preserve"> Natl</w:t>
      </w:r>
      <w:r w:rsidR="005141AF" w:rsidRPr="00237DDD">
        <w:rPr>
          <w:sz w:val="24"/>
          <w:szCs w:val="24"/>
          <w:lang w:val="en-US"/>
        </w:rPr>
        <w:t xml:space="preserve">. </w:t>
      </w:r>
      <w:r w:rsidR="005141AF" w:rsidRPr="003B02B7">
        <w:rPr>
          <w:sz w:val="24"/>
          <w:szCs w:val="24"/>
          <w:lang w:val="en-US"/>
        </w:rPr>
        <w:t>Acad</w:t>
      </w:r>
      <w:r w:rsidR="005141AF" w:rsidRPr="00237DDD">
        <w:rPr>
          <w:sz w:val="24"/>
          <w:szCs w:val="24"/>
          <w:lang w:val="en-US"/>
        </w:rPr>
        <w:t xml:space="preserve">. </w:t>
      </w:r>
      <w:r w:rsidR="005141AF" w:rsidRPr="003B02B7">
        <w:rPr>
          <w:sz w:val="24"/>
          <w:szCs w:val="24"/>
          <w:lang w:val="en-US"/>
        </w:rPr>
        <w:t>Sci</w:t>
      </w:r>
      <w:r w:rsidR="005141AF" w:rsidRPr="00237DDD">
        <w:rPr>
          <w:sz w:val="24"/>
          <w:szCs w:val="24"/>
          <w:lang w:val="en-US"/>
        </w:rPr>
        <w:t xml:space="preserve">. </w:t>
      </w:r>
      <w:r w:rsidR="005141AF" w:rsidRPr="003B02B7">
        <w:rPr>
          <w:sz w:val="24"/>
          <w:szCs w:val="24"/>
          <w:lang w:val="en-US"/>
        </w:rPr>
        <w:t>USA</w:t>
      </w:r>
      <w:r w:rsidRPr="003D7BD0">
        <w:rPr>
          <w:sz w:val="24"/>
          <w:szCs w:val="24"/>
          <w:lang w:val="en-US"/>
        </w:rPr>
        <w:t>.</w:t>
      </w:r>
      <w:r w:rsidRPr="00237DDD">
        <w:rPr>
          <w:sz w:val="24"/>
          <w:szCs w:val="24"/>
          <w:lang w:val="en-US"/>
        </w:rPr>
        <w:t xml:space="preserve"> – </w:t>
      </w:r>
      <w:r>
        <w:rPr>
          <w:sz w:val="24"/>
          <w:szCs w:val="24"/>
          <w:lang w:val="en-US"/>
        </w:rPr>
        <w:t>1990.</w:t>
      </w:r>
      <w:r w:rsidRPr="003D7BD0">
        <w:rPr>
          <w:sz w:val="24"/>
          <w:szCs w:val="24"/>
          <w:lang w:val="en-US"/>
        </w:rPr>
        <w:t xml:space="preserve"> </w:t>
      </w:r>
      <w:r>
        <w:rPr>
          <w:sz w:val="24"/>
          <w:szCs w:val="24"/>
          <w:lang w:val="en-US"/>
        </w:rPr>
        <w:t>–</w:t>
      </w:r>
      <w:r w:rsidRPr="003D7BD0">
        <w:rPr>
          <w:sz w:val="24"/>
          <w:szCs w:val="24"/>
          <w:lang w:val="en-US"/>
        </w:rPr>
        <w:t xml:space="preserve"> </w:t>
      </w:r>
      <w:r w:rsidRPr="00C01E2A">
        <w:rPr>
          <w:sz w:val="24"/>
          <w:szCs w:val="24"/>
          <w:lang w:val="en-US"/>
        </w:rPr>
        <w:t>Vol.87. – P. 8526-8530</w:t>
      </w:r>
      <w:r w:rsidRPr="00237DDD">
        <w:rPr>
          <w:sz w:val="24"/>
          <w:szCs w:val="24"/>
          <w:lang w:val="en-US"/>
        </w:rPr>
        <w:t>.</w:t>
      </w:r>
    </w:p>
    <w:p w:rsidR="00C01E2A" w:rsidRDefault="00C01E2A" w:rsidP="00237DDD">
      <w:pPr>
        <w:numPr>
          <w:ilvl w:val="0"/>
          <w:numId w:val="29"/>
        </w:numPr>
        <w:tabs>
          <w:tab w:val="left" w:pos="0"/>
          <w:tab w:val="left" w:pos="1134"/>
        </w:tabs>
        <w:spacing w:line="360" w:lineRule="auto"/>
        <w:ind w:left="0" w:firstLine="709"/>
        <w:rPr>
          <w:sz w:val="24"/>
          <w:szCs w:val="24"/>
          <w:lang w:val="en-US"/>
        </w:rPr>
      </w:pPr>
      <w:r>
        <w:rPr>
          <w:sz w:val="24"/>
          <w:szCs w:val="24"/>
          <w:lang w:val="en-US"/>
        </w:rPr>
        <w:t>Bradford M</w:t>
      </w:r>
      <w:r w:rsidRPr="00AD01F9">
        <w:rPr>
          <w:sz w:val="24"/>
          <w:szCs w:val="24"/>
          <w:lang w:val="en-US"/>
        </w:rPr>
        <w:t>. A Rapid and Sensitive Method for the Quantification of Microgram Quantities of Protein Utilizing the Principle of Protei</w:t>
      </w:r>
      <w:r>
        <w:rPr>
          <w:sz w:val="24"/>
          <w:szCs w:val="24"/>
          <w:lang w:val="en-US"/>
        </w:rPr>
        <w:t>n-Dye Binding //</w:t>
      </w:r>
      <w:r w:rsidRPr="00AD01F9">
        <w:rPr>
          <w:sz w:val="24"/>
          <w:szCs w:val="24"/>
          <w:lang w:val="en-US"/>
        </w:rPr>
        <w:t xml:space="preserve"> Anal</w:t>
      </w:r>
      <w:r w:rsidR="005141AF" w:rsidRPr="005141AF">
        <w:rPr>
          <w:sz w:val="24"/>
          <w:szCs w:val="24"/>
          <w:lang w:val="en-US"/>
        </w:rPr>
        <w:t>.</w:t>
      </w:r>
      <w:r w:rsidRPr="00AD01F9">
        <w:rPr>
          <w:sz w:val="24"/>
          <w:szCs w:val="24"/>
          <w:lang w:val="en-US"/>
        </w:rPr>
        <w:t xml:space="preserve"> Biochem. </w:t>
      </w:r>
      <w:r>
        <w:rPr>
          <w:sz w:val="24"/>
          <w:szCs w:val="24"/>
          <w:lang w:val="en-US"/>
        </w:rPr>
        <w:t xml:space="preserve">– </w:t>
      </w:r>
      <w:r w:rsidRPr="00AD01F9">
        <w:rPr>
          <w:sz w:val="24"/>
          <w:szCs w:val="24"/>
          <w:lang w:val="en-US"/>
        </w:rPr>
        <w:t>1976</w:t>
      </w:r>
      <w:r>
        <w:rPr>
          <w:sz w:val="24"/>
          <w:szCs w:val="24"/>
          <w:lang w:val="en-US"/>
        </w:rPr>
        <w:t xml:space="preserve">. </w:t>
      </w:r>
      <w:r w:rsidR="005141AF" w:rsidRPr="005141AF">
        <w:rPr>
          <w:sz w:val="24"/>
          <w:szCs w:val="24"/>
          <w:lang w:val="en-US"/>
        </w:rPr>
        <w:t>–</w:t>
      </w:r>
      <w:r>
        <w:rPr>
          <w:sz w:val="24"/>
          <w:szCs w:val="24"/>
          <w:lang w:val="en-US"/>
        </w:rPr>
        <w:t>Vol.72.</w:t>
      </w:r>
      <w:r w:rsidRPr="00AD01F9">
        <w:rPr>
          <w:sz w:val="24"/>
          <w:szCs w:val="24"/>
          <w:lang w:val="en-US"/>
        </w:rPr>
        <w:t xml:space="preserve"> –</w:t>
      </w:r>
      <w:r>
        <w:rPr>
          <w:sz w:val="24"/>
          <w:szCs w:val="24"/>
          <w:lang w:val="en-US"/>
        </w:rPr>
        <w:t xml:space="preserve"> P. </w:t>
      </w:r>
      <w:r w:rsidRPr="00AD01F9">
        <w:rPr>
          <w:sz w:val="24"/>
          <w:szCs w:val="24"/>
          <w:lang w:val="en-US"/>
        </w:rPr>
        <w:t>248</w:t>
      </w:r>
      <w:r w:rsidR="00E21787" w:rsidRPr="005141AF">
        <w:rPr>
          <w:sz w:val="24"/>
          <w:szCs w:val="24"/>
          <w:lang w:val="en-US"/>
        </w:rPr>
        <w:t>-</w:t>
      </w:r>
      <w:r w:rsidRPr="00AD01F9">
        <w:rPr>
          <w:sz w:val="24"/>
          <w:szCs w:val="24"/>
          <w:lang w:val="en-US"/>
        </w:rPr>
        <w:t>254</w:t>
      </w:r>
      <w:r>
        <w:rPr>
          <w:sz w:val="24"/>
          <w:szCs w:val="24"/>
          <w:lang w:val="en-US"/>
        </w:rPr>
        <w:t>.</w:t>
      </w:r>
    </w:p>
    <w:p w:rsidR="00BE7C4B" w:rsidRDefault="00BE7C4B" w:rsidP="00237DDD">
      <w:pPr>
        <w:numPr>
          <w:ilvl w:val="0"/>
          <w:numId w:val="29"/>
        </w:numPr>
        <w:tabs>
          <w:tab w:val="left" w:pos="0"/>
          <w:tab w:val="left" w:pos="1134"/>
        </w:tabs>
        <w:spacing w:line="360" w:lineRule="auto"/>
        <w:ind w:left="0" w:firstLine="709"/>
        <w:rPr>
          <w:sz w:val="24"/>
          <w:szCs w:val="24"/>
          <w:lang w:val="en-US"/>
        </w:rPr>
      </w:pPr>
      <w:r w:rsidRPr="00D90EE4">
        <w:rPr>
          <w:sz w:val="24"/>
          <w:szCs w:val="24"/>
          <w:lang w:val="en-US"/>
        </w:rPr>
        <w:t>Laemmli U.K. Cleavage of structural proteins during the assembly of the head of</w:t>
      </w:r>
      <w:r>
        <w:rPr>
          <w:sz w:val="24"/>
          <w:szCs w:val="24"/>
          <w:lang w:val="en-US"/>
        </w:rPr>
        <w:t xml:space="preserve"> </w:t>
      </w:r>
      <w:r w:rsidRPr="00D90EE4">
        <w:rPr>
          <w:sz w:val="24"/>
          <w:szCs w:val="24"/>
          <w:lang w:val="en-US"/>
        </w:rPr>
        <w:t xml:space="preserve">bacteriophage T4 // Nature. </w:t>
      </w:r>
      <w:r w:rsidR="00E21787" w:rsidRPr="00834DAB">
        <w:rPr>
          <w:sz w:val="24"/>
          <w:szCs w:val="24"/>
          <w:lang w:val="en-US"/>
        </w:rPr>
        <w:t>–</w:t>
      </w:r>
      <w:r w:rsidRPr="00D90EE4">
        <w:rPr>
          <w:sz w:val="24"/>
          <w:szCs w:val="24"/>
          <w:lang w:val="en-US"/>
        </w:rPr>
        <w:t xml:space="preserve"> 1970. </w:t>
      </w:r>
      <w:r w:rsidR="00E21787" w:rsidRPr="00834DAB">
        <w:rPr>
          <w:sz w:val="24"/>
          <w:szCs w:val="24"/>
          <w:lang w:val="en-US"/>
        </w:rPr>
        <w:t>–</w:t>
      </w:r>
      <w:r w:rsidRPr="00D90EE4">
        <w:rPr>
          <w:sz w:val="24"/>
          <w:szCs w:val="24"/>
          <w:lang w:val="en-US"/>
        </w:rPr>
        <w:t xml:space="preserve"> V</w:t>
      </w:r>
      <w:r>
        <w:rPr>
          <w:sz w:val="24"/>
          <w:szCs w:val="24"/>
          <w:lang w:val="en-US"/>
        </w:rPr>
        <w:t>ol</w:t>
      </w:r>
      <w:r w:rsidRPr="00D90EE4">
        <w:rPr>
          <w:sz w:val="24"/>
          <w:szCs w:val="24"/>
          <w:lang w:val="en-US"/>
        </w:rPr>
        <w:t xml:space="preserve">.227. </w:t>
      </w:r>
      <w:r w:rsidR="00E21787" w:rsidRPr="00834DAB">
        <w:rPr>
          <w:sz w:val="24"/>
          <w:szCs w:val="24"/>
          <w:lang w:val="en-US"/>
        </w:rPr>
        <w:t>–</w:t>
      </w:r>
      <w:r w:rsidRPr="00D90EE4">
        <w:rPr>
          <w:sz w:val="24"/>
          <w:szCs w:val="24"/>
          <w:lang w:val="en-US"/>
        </w:rPr>
        <w:t xml:space="preserve"> P. 680-685.</w:t>
      </w:r>
    </w:p>
    <w:p w:rsidR="00BE7C4B" w:rsidRDefault="00BE7C4B" w:rsidP="00237DDD">
      <w:pPr>
        <w:numPr>
          <w:ilvl w:val="0"/>
          <w:numId w:val="29"/>
        </w:numPr>
        <w:tabs>
          <w:tab w:val="left" w:pos="0"/>
          <w:tab w:val="left" w:pos="1134"/>
        </w:tabs>
        <w:spacing w:line="360" w:lineRule="auto"/>
        <w:ind w:left="0" w:firstLine="709"/>
        <w:rPr>
          <w:sz w:val="24"/>
          <w:szCs w:val="24"/>
          <w:lang w:val="en-US"/>
        </w:rPr>
      </w:pPr>
      <w:r w:rsidRPr="009458E6">
        <w:rPr>
          <w:sz w:val="24"/>
          <w:szCs w:val="24"/>
          <w:lang w:val="en-US"/>
        </w:rPr>
        <w:lastRenderedPageBreak/>
        <w:t>Sambrook J., Russel D.W. Molecular cloning: A laboratory manual</w:t>
      </w:r>
      <w:r>
        <w:rPr>
          <w:sz w:val="24"/>
          <w:szCs w:val="24"/>
          <w:lang w:val="en-US"/>
        </w:rPr>
        <w:t>:</w:t>
      </w:r>
      <w:r w:rsidRPr="009458E6">
        <w:rPr>
          <w:sz w:val="24"/>
          <w:szCs w:val="24"/>
          <w:lang w:val="en-US"/>
        </w:rPr>
        <w:t xml:space="preserve"> </w:t>
      </w:r>
      <w:proofErr w:type="gramStart"/>
      <w:r w:rsidRPr="00626313">
        <w:rPr>
          <w:sz w:val="24"/>
          <w:szCs w:val="24"/>
          <w:lang w:val="en-US"/>
        </w:rPr>
        <w:t>3</w:t>
      </w:r>
      <w:proofErr w:type="gramEnd"/>
      <w:r w:rsidRPr="00626313">
        <w:rPr>
          <w:sz w:val="24"/>
          <w:szCs w:val="24"/>
          <w:lang w:val="en-US"/>
        </w:rPr>
        <w:t xml:space="preserve"> </w:t>
      </w:r>
      <w:r w:rsidRPr="009458E6">
        <w:rPr>
          <w:sz w:val="24"/>
          <w:szCs w:val="24"/>
          <w:lang w:val="en-US"/>
        </w:rPr>
        <w:t>volumes</w:t>
      </w:r>
      <w:r>
        <w:rPr>
          <w:sz w:val="24"/>
          <w:szCs w:val="24"/>
          <w:lang w:val="en-US"/>
        </w:rPr>
        <w:t>.</w:t>
      </w:r>
      <w:r w:rsidRPr="009458E6">
        <w:rPr>
          <w:sz w:val="24"/>
          <w:szCs w:val="24"/>
          <w:lang w:val="en-US"/>
        </w:rPr>
        <w:t xml:space="preserve"> </w:t>
      </w:r>
      <w:r w:rsidRPr="00834DAB">
        <w:rPr>
          <w:sz w:val="24"/>
          <w:szCs w:val="24"/>
          <w:lang w:val="en-US"/>
        </w:rPr>
        <w:t>–</w:t>
      </w:r>
      <w:r>
        <w:rPr>
          <w:sz w:val="24"/>
          <w:szCs w:val="24"/>
          <w:lang w:val="en-US"/>
        </w:rPr>
        <w:t xml:space="preserve"> </w:t>
      </w:r>
      <w:r w:rsidRPr="009458E6">
        <w:rPr>
          <w:sz w:val="24"/>
          <w:szCs w:val="24"/>
          <w:lang w:val="en-US"/>
        </w:rPr>
        <w:t xml:space="preserve">Third edition. </w:t>
      </w:r>
      <w:r w:rsidRPr="00834DAB">
        <w:rPr>
          <w:sz w:val="24"/>
          <w:szCs w:val="24"/>
          <w:lang w:val="en-US"/>
        </w:rPr>
        <w:t>–</w:t>
      </w:r>
      <w:r>
        <w:rPr>
          <w:sz w:val="24"/>
          <w:szCs w:val="24"/>
          <w:lang w:val="en-US"/>
        </w:rPr>
        <w:t xml:space="preserve"> </w:t>
      </w:r>
      <w:r w:rsidRPr="009458E6">
        <w:rPr>
          <w:sz w:val="24"/>
          <w:szCs w:val="24"/>
          <w:lang w:val="en-US"/>
        </w:rPr>
        <w:t>New</w:t>
      </w:r>
      <w:r>
        <w:rPr>
          <w:sz w:val="24"/>
          <w:szCs w:val="24"/>
          <w:lang w:val="en-US"/>
        </w:rPr>
        <w:t>-</w:t>
      </w:r>
      <w:r w:rsidRPr="009458E6">
        <w:rPr>
          <w:sz w:val="24"/>
          <w:szCs w:val="24"/>
          <w:lang w:val="en-US"/>
        </w:rPr>
        <w:t>York</w:t>
      </w:r>
      <w:r>
        <w:rPr>
          <w:sz w:val="24"/>
          <w:szCs w:val="24"/>
          <w:lang w:val="en-US"/>
        </w:rPr>
        <w:t>:</w:t>
      </w:r>
      <w:r w:rsidRPr="00626313">
        <w:rPr>
          <w:sz w:val="24"/>
          <w:szCs w:val="24"/>
          <w:lang w:val="en-US"/>
        </w:rPr>
        <w:t xml:space="preserve"> </w:t>
      </w:r>
      <w:r w:rsidRPr="009458E6">
        <w:rPr>
          <w:sz w:val="24"/>
          <w:szCs w:val="24"/>
          <w:lang w:val="en-US"/>
        </w:rPr>
        <w:t>Cold</w:t>
      </w:r>
      <w:r w:rsidRPr="00626313">
        <w:rPr>
          <w:sz w:val="24"/>
          <w:szCs w:val="24"/>
          <w:lang w:val="en-US"/>
        </w:rPr>
        <w:t xml:space="preserve"> </w:t>
      </w:r>
      <w:r w:rsidRPr="009458E6">
        <w:rPr>
          <w:sz w:val="24"/>
          <w:szCs w:val="24"/>
          <w:lang w:val="en-US"/>
        </w:rPr>
        <w:t>Spring</w:t>
      </w:r>
      <w:r w:rsidRPr="00626313">
        <w:rPr>
          <w:sz w:val="24"/>
          <w:szCs w:val="24"/>
          <w:lang w:val="en-US"/>
        </w:rPr>
        <w:t xml:space="preserve"> </w:t>
      </w:r>
      <w:r w:rsidRPr="009458E6">
        <w:rPr>
          <w:sz w:val="24"/>
          <w:szCs w:val="24"/>
          <w:lang w:val="en-US"/>
        </w:rPr>
        <w:t>Harbor</w:t>
      </w:r>
      <w:r w:rsidRPr="00626313">
        <w:rPr>
          <w:sz w:val="24"/>
          <w:szCs w:val="24"/>
          <w:lang w:val="en-US"/>
        </w:rPr>
        <w:t xml:space="preserve"> </w:t>
      </w:r>
      <w:r w:rsidRPr="009458E6">
        <w:rPr>
          <w:sz w:val="24"/>
          <w:szCs w:val="24"/>
          <w:lang w:val="en-US"/>
        </w:rPr>
        <w:t>Laboratory</w:t>
      </w:r>
      <w:r w:rsidRPr="00626313">
        <w:rPr>
          <w:sz w:val="24"/>
          <w:szCs w:val="24"/>
          <w:lang w:val="en-US"/>
        </w:rPr>
        <w:t xml:space="preserve"> </w:t>
      </w:r>
      <w:r w:rsidRPr="009458E6">
        <w:rPr>
          <w:sz w:val="24"/>
          <w:szCs w:val="24"/>
          <w:lang w:val="en-US"/>
        </w:rPr>
        <w:t>Press</w:t>
      </w:r>
      <w:r w:rsidRPr="00626313">
        <w:rPr>
          <w:sz w:val="24"/>
          <w:szCs w:val="24"/>
          <w:lang w:val="en-US"/>
        </w:rPr>
        <w:t xml:space="preserve">, </w:t>
      </w:r>
      <w:r>
        <w:rPr>
          <w:sz w:val="24"/>
          <w:szCs w:val="24"/>
          <w:lang w:val="en-US"/>
        </w:rPr>
        <w:t>2001</w:t>
      </w:r>
      <w:r w:rsidRPr="00626313">
        <w:rPr>
          <w:sz w:val="24"/>
          <w:szCs w:val="24"/>
          <w:lang w:val="en-US"/>
        </w:rPr>
        <w:t>.</w:t>
      </w:r>
    </w:p>
    <w:p w:rsidR="00CE163E" w:rsidRDefault="00CE163E" w:rsidP="00237DDD">
      <w:pPr>
        <w:numPr>
          <w:ilvl w:val="0"/>
          <w:numId w:val="29"/>
        </w:numPr>
        <w:tabs>
          <w:tab w:val="left" w:pos="0"/>
          <w:tab w:val="left" w:pos="1134"/>
        </w:tabs>
        <w:spacing w:line="360" w:lineRule="auto"/>
        <w:ind w:left="0" w:firstLine="709"/>
        <w:rPr>
          <w:sz w:val="24"/>
          <w:szCs w:val="24"/>
          <w:lang w:val="en-US"/>
        </w:rPr>
      </w:pPr>
      <w:r w:rsidRPr="005A3899">
        <w:rPr>
          <w:sz w:val="24"/>
          <w:szCs w:val="24"/>
          <w:lang w:val="en-US"/>
        </w:rPr>
        <w:t>Beisenov D., Stanbekova G., Nadirova L.</w:t>
      </w:r>
      <w:r>
        <w:rPr>
          <w:sz w:val="24"/>
          <w:szCs w:val="24"/>
          <w:lang w:val="en-US"/>
        </w:rPr>
        <w:t>,</w:t>
      </w:r>
      <w:r w:rsidRPr="005A3899">
        <w:rPr>
          <w:sz w:val="24"/>
          <w:szCs w:val="24"/>
          <w:lang w:val="en-US"/>
        </w:rPr>
        <w:t xml:space="preserve"> </w:t>
      </w:r>
      <w:r w:rsidRPr="00B23844">
        <w:rPr>
          <w:sz w:val="24"/>
          <w:szCs w:val="24"/>
          <w:lang w:val="en-US"/>
        </w:rPr>
        <w:t>Zhigailov</w:t>
      </w:r>
      <w:r>
        <w:rPr>
          <w:sz w:val="24"/>
          <w:szCs w:val="24"/>
          <w:lang w:val="en-US"/>
        </w:rPr>
        <w:t xml:space="preserve"> A., </w:t>
      </w:r>
      <w:r w:rsidRPr="00B23844">
        <w:rPr>
          <w:sz w:val="24"/>
          <w:szCs w:val="24"/>
          <w:lang w:val="en-US"/>
        </w:rPr>
        <w:t>Iskakov</w:t>
      </w:r>
      <w:r w:rsidRPr="00BD6C60">
        <w:rPr>
          <w:sz w:val="24"/>
          <w:szCs w:val="24"/>
          <w:lang w:val="en-US"/>
        </w:rPr>
        <w:t xml:space="preserve"> </w:t>
      </w:r>
      <w:r>
        <w:rPr>
          <w:sz w:val="24"/>
          <w:szCs w:val="24"/>
          <w:lang w:val="en-US"/>
        </w:rPr>
        <w:t>B</w:t>
      </w:r>
      <w:r w:rsidRPr="005A3899">
        <w:rPr>
          <w:sz w:val="24"/>
          <w:szCs w:val="24"/>
          <w:lang w:val="en-US"/>
        </w:rPr>
        <w:t>. Expression of a Sheep Pox Virus Gene in Plant Systems under the Control of Plant Viral Regulatory Elements and with Sub-Cellular Targeting // Biosci</w:t>
      </w:r>
      <w:r w:rsidR="005141AF" w:rsidRPr="005141AF">
        <w:rPr>
          <w:sz w:val="24"/>
          <w:szCs w:val="24"/>
          <w:lang w:val="en-US"/>
        </w:rPr>
        <w:t>.</w:t>
      </w:r>
      <w:r w:rsidRPr="005A3899">
        <w:rPr>
          <w:sz w:val="24"/>
          <w:szCs w:val="24"/>
          <w:lang w:val="en-US"/>
        </w:rPr>
        <w:t xml:space="preserve"> Biotechnol</w:t>
      </w:r>
      <w:r w:rsidR="005141AF" w:rsidRPr="00237DDD">
        <w:rPr>
          <w:sz w:val="24"/>
          <w:szCs w:val="24"/>
          <w:lang w:val="en-US"/>
        </w:rPr>
        <w:t>.</w:t>
      </w:r>
      <w:r w:rsidRPr="005A3899">
        <w:rPr>
          <w:sz w:val="24"/>
          <w:szCs w:val="24"/>
          <w:lang w:val="en-US"/>
        </w:rPr>
        <w:t xml:space="preserve"> Res</w:t>
      </w:r>
      <w:r w:rsidR="005141AF" w:rsidRPr="00237DDD">
        <w:rPr>
          <w:sz w:val="24"/>
          <w:szCs w:val="24"/>
          <w:lang w:val="en-US"/>
        </w:rPr>
        <w:t>.</w:t>
      </w:r>
      <w:r w:rsidRPr="005A3899">
        <w:rPr>
          <w:sz w:val="24"/>
          <w:szCs w:val="24"/>
          <w:lang w:val="en-US"/>
        </w:rPr>
        <w:t xml:space="preserve"> Asia. </w:t>
      </w:r>
      <w:r w:rsidR="00E21787" w:rsidRPr="00834DAB">
        <w:rPr>
          <w:sz w:val="24"/>
          <w:szCs w:val="24"/>
          <w:lang w:val="en-US"/>
        </w:rPr>
        <w:t>–</w:t>
      </w:r>
      <w:r w:rsidR="00E036EC" w:rsidRPr="00122033">
        <w:rPr>
          <w:sz w:val="24"/>
          <w:szCs w:val="24"/>
          <w:lang w:val="en-US"/>
        </w:rPr>
        <w:t xml:space="preserve"> </w:t>
      </w:r>
      <w:r w:rsidRPr="005A3899">
        <w:rPr>
          <w:sz w:val="24"/>
          <w:szCs w:val="24"/>
          <w:lang w:val="en-US"/>
        </w:rPr>
        <w:t xml:space="preserve">2016. </w:t>
      </w:r>
      <w:r w:rsidR="00E21787" w:rsidRPr="00834DAB">
        <w:rPr>
          <w:sz w:val="24"/>
          <w:szCs w:val="24"/>
          <w:lang w:val="en-US"/>
        </w:rPr>
        <w:t>–</w:t>
      </w:r>
      <w:r w:rsidRPr="003D7BD0">
        <w:rPr>
          <w:sz w:val="24"/>
          <w:szCs w:val="24"/>
          <w:lang w:val="en-US"/>
        </w:rPr>
        <w:t xml:space="preserve"> </w:t>
      </w:r>
      <w:r w:rsidRPr="005A3899">
        <w:rPr>
          <w:sz w:val="24"/>
          <w:szCs w:val="24"/>
          <w:lang w:val="en-US"/>
        </w:rPr>
        <w:t>V</w:t>
      </w:r>
      <w:r>
        <w:rPr>
          <w:sz w:val="24"/>
          <w:szCs w:val="24"/>
          <w:lang w:val="en-US"/>
        </w:rPr>
        <w:t>ol</w:t>
      </w:r>
      <w:r w:rsidRPr="005A3899">
        <w:rPr>
          <w:sz w:val="24"/>
          <w:szCs w:val="24"/>
          <w:lang w:val="en-US"/>
        </w:rPr>
        <w:t xml:space="preserve">.13, No.1. </w:t>
      </w:r>
      <w:r w:rsidR="00E21787" w:rsidRPr="00834DAB">
        <w:rPr>
          <w:sz w:val="24"/>
          <w:szCs w:val="24"/>
          <w:lang w:val="en-US"/>
        </w:rPr>
        <w:t>–</w:t>
      </w:r>
      <w:r>
        <w:rPr>
          <w:sz w:val="24"/>
          <w:szCs w:val="24"/>
          <w:lang w:val="en-US"/>
        </w:rPr>
        <w:t xml:space="preserve"> </w:t>
      </w:r>
      <w:r w:rsidRPr="005A3899">
        <w:rPr>
          <w:sz w:val="24"/>
          <w:szCs w:val="24"/>
          <w:lang w:val="en-US"/>
        </w:rPr>
        <w:t>P. 01-08.</w:t>
      </w:r>
    </w:p>
    <w:p w:rsidR="00CE163E" w:rsidRPr="005141AF" w:rsidRDefault="00CE163E" w:rsidP="00237DDD">
      <w:pPr>
        <w:numPr>
          <w:ilvl w:val="0"/>
          <w:numId w:val="29"/>
        </w:numPr>
        <w:tabs>
          <w:tab w:val="left" w:pos="0"/>
          <w:tab w:val="left" w:pos="1134"/>
        </w:tabs>
        <w:spacing w:line="360" w:lineRule="auto"/>
        <w:ind w:left="0" w:firstLine="709"/>
        <w:rPr>
          <w:sz w:val="24"/>
          <w:szCs w:val="24"/>
          <w:lang w:val="en-US"/>
        </w:rPr>
      </w:pPr>
      <w:r w:rsidRPr="0011261A">
        <w:rPr>
          <w:sz w:val="24"/>
          <w:szCs w:val="24"/>
        </w:rPr>
        <w:t xml:space="preserve">Бейсенов Д.К., Станбекова Г.Э., Надирова Л.Т., Искаков Б.К. Синтез белка оболочки </w:t>
      </w:r>
      <w:r w:rsidRPr="00260D43">
        <w:rPr>
          <w:sz w:val="24"/>
          <w:szCs w:val="24"/>
          <w:lang w:val="en-US"/>
        </w:rPr>
        <w:t>L</w:t>
      </w:r>
      <w:r w:rsidRPr="0011261A">
        <w:rPr>
          <w:sz w:val="24"/>
          <w:szCs w:val="24"/>
        </w:rPr>
        <w:t>1</w:t>
      </w:r>
      <w:r w:rsidRPr="00260D43">
        <w:rPr>
          <w:sz w:val="24"/>
          <w:szCs w:val="24"/>
          <w:lang w:val="en-US"/>
        </w:rPr>
        <w:t>RΔ</w:t>
      </w:r>
      <w:r w:rsidRPr="0011261A">
        <w:rPr>
          <w:sz w:val="24"/>
          <w:szCs w:val="24"/>
        </w:rPr>
        <w:t xml:space="preserve"> вируса оспы овец в растениях // Вестник КазНУ. </w:t>
      </w:r>
      <w:r>
        <w:rPr>
          <w:sz w:val="24"/>
          <w:szCs w:val="24"/>
          <w:lang w:val="en-US"/>
        </w:rPr>
        <w:t>C</w:t>
      </w:r>
      <w:r w:rsidRPr="00237DDD">
        <w:rPr>
          <w:sz w:val="24"/>
          <w:szCs w:val="24"/>
          <w:lang w:val="en-US"/>
        </w:rPr>
        <w:t>ерия</w:t>
      </w:r>
      <w:r w:rsidRPr="005141AF">
        <w:rPr>
          <w:sz w:val="24"/>
          <w:szCs w:val="24"/>
          <w:lang w:val="en-US"/>
        </w:rPr>
        <w:t xml:space="preserve"> </w:t>
      </w:r>
      <w:r w:rsidRPr="00237DDD">
        <w:rPr>
          <w:sz w:val="24"/>
          <w:szCs w:val="24"/>
          <w:lang w:val="en-US"/>
        </w:rPr>
        <w:t>биологическая</w:t>
      </w:r>
      <w:r w:rsidRPr="005141AF">
        <w:rPr>
          <w:sz w:val="24"/>
          <w:szCs w:val="24"/>
          <w:lang w:val="en-US"/>
        </w:rPr>
        <w:t xml:space="preserve">. -2014. - </w:t>
      </w:r>
      <w:r w:rsidRPr="00237DDD">
        <w:rPr>
          <w:sz w:val="24"/>
          <w:szCs w:val="24"/>
          <w:lang w:val="en-US"/>
        </w:rPr>
        <w:t>Т</w:t>
      </w:r>
      <w:r w:rsidR="00E21787" w:rsidRPr="005141AF">
        <w:rPr>
          <w:sz w:val="24"/>
          <w:szCs w:val="24"/>
          <w:lang w:val="en-US"/>
        </w:rPr>
        <w:t>.60</w:t>
      </w:r>
      <w:r w:rsidR="00E21787">
        <w:rPr>
          <w:sz w:val="24"/>
          <w:szCs w:val="24"/>
          <w:lang w:val="en-US"/>
        </w:rPr>
        <w:t>,</w:t>
      </w:r>
      <w:r w:rsidR="00E21787" w:rsidRPr="005141AF">
        <w:rPr>
          <w:sz w:val="24"/>
          <w:szCs w:val="24"/>
          <w:lang w:val="en-US"/>
        </w:rPr>
        <w:t xml:space="preserve"> №</w:t>
      </w:r>
      <w:r w:rsidRPr="005141AF">
        <w:rPr>
          <w:sz w:val="24"/>
          <w:szCs w:val="24"/>
          <w:lang w:val="en-US"/>
        </w:rPr>
        <w:t xml:space="preserve"> </w:t>
      </w:r>
      <w:r w:rsidR="005141AF" w:rsidRPr="005141AF">
        <w:rPr>
          <w:sz w:val="24"/>
          <w:szCs w:val="24"/>
          <w:lang w:val="en-US"/>
        </w:rPr>
        <w:t>3.</w:t>
      </w:r>
      <w:r w:rsidR="005141AF" w:rsidRPr="00237DDD">
        <w:rPr>
          <w:sz w:val="24"/>
          <w:szCs w:val="24"/>
          <w:lang w:val="en-US"/>
        </w:rPr>
        <w:t xml:space="preserve"> </w:t>
      </w:r>
      <w:r w:rsidRPr="005141AF">
        <w:rPr>
          <w:sz w:val="24"/>
          <w:szCs w:val="24"/>
          <w:lang w:val="en-US"/>
        </w:rPr>
        <w:t xml:space="preserve">– </w:t>
      </w:r>
      <w:r>
        <w:rPr>
          <w:sz w:val="24"/>
          <w:szCs w:val="24"/>
          <w:lang w:val="en-US"/>
        </w:rPr>
        <w:t>C</w:t>
      </w:r>
      <w:r w:rsidRPr="005141AF">
        <w:rPr>
          <w:sz w:val="24"/>
          <w:szCs w:val="24"/>
          <w:lang w:val="en-US"/>
        </w:rPr>
        <w:t>. 187-190.</w:t>
      </w:r>
    </w:p>
    <w:p w:rsidR="00CE163E" w:rsidRPr="00CE163E" w:rsidRDefault="00CE163E" w:rsidP="00237DDD">
      <w:pPr>
        <w:numPr>
          <w:ilvl w:val="0"/>
          <w:numId w:val="29"/>
        </w:numPr>
        <w:tabs>
          <w:tab w:val="left" w:pos="0"/>
          <w:tab w:val="left" w:pos="1134"/>
        </w:tabs>
        <w:spacing w:line="360" w:lineRule="auto"/>
        <w:ind w:left="0" w:firstLine="709"/>
        <w:rPr>
          <w:sz w:val="24"/>
          <w:szCs w:val="24"/>
          <w:lang w:val="en-US"/>
        </w:rPr>
      </w:pPr>
      <w:r w:rsidRPr="003C2BF4">
        <w:rPr>
          <w:sz w:val="24"/>
          <w:szCs w:val="24"/>
          <w:lang w:val="en-US"/>
        </w:rPr>
        <w:t>Stem D.B., Gruissem W. Control of plastid gene expression: 3′ inverted repeats acts as mRNA processing and stabilizing elements, but</w:t>
      </w:r>
      <w:r>
        <w:rPr>
          <w:sz w:val="24"/>
          <w:szCs w:val="24"/>
          <w:lang w:val="en-US"/>
        </w:rPr>
        <w:t xml:space="preserve"> do not terminate transcription // Cell. –</w:t>
      </w:r>
      <w:r w:rsidRPr="003C2BF4">
        <w:rPr>
          <w:sz w:val="24"/>
          <w:szCs w:val="24"/>
          <w:lang w:val="en-US"/>
        </w:rPr>
        <w:t xml:space="preserve"> 1987. – </w:t>
      </w:r>
      <w:r>
        <w:rPr>
          <w:sz w:val="24"/>
          <w:szCs w:val="24"/>
          <w:lang w:val="en-US"/>
        </w:rPr>
        <w:t>V</w:t>
      </w:r>
      <w:r w:rsidR="000F0AA6">
        <w:rPr>
          <w:sz w:val="24"/>
          <w:szCs w:val="24"/>
          <w:lang w:val="en-US"/>
        </w:rPr>
        <w:t>ol</w:t>
      </w:r>
      <w:r>
        <w:rPr>
          <w:sz w:val="24"/>
          <w:szCs w:val="24"/>
          <w:lang w:val="en-US"/>
        </w:rPr>
        <w:t>.</w:t>
      </w:r>
      <w:r w:rsidRPr="003C2BF4">
        <w:rPr>
          <w:sz w:val="24"/>
          <w:szCs w:val="24"/>
          <w:lang w:val="en-US"/>
        </w:rPr>
        <w:t>51</w:t>
      </w:r>
      <w:r>
        <w:rPr>
          <w:sz w:val="24"/>
          <w:szCs w:val="24"/>
          <w:lang w:val="en-US"/>
        </w:rPr>
        <w:t>. – P.</w:t>
      </w:r>
      <w:r w:rsidR="000E4806">
        <w:rPr>
          <w:sz w:val="24"/>
          <w:szCs w:val="24"/>
          <w:lang w:val="en-US"/>
        </w:rPr>
        <w:t xml:space="preserve"> </w:t>
      </w:r>
      <w:r w:rsidRPr="003C2BF4">
        <w:rPr>
          <w:sz w:val="24"/>
          <w:szCs w:val="24"/>
          <w:lang w:val="en-US"/>
        </w:rPr>
        <w:t>1145</w:t>
      </w:r>
      <w:r w:rsidR="00272C8D" w:rsidRPr="00272C8D">
        <w:rPr>
          <w:sz w:val="24"/>
          <w:szCs w:val="24"/>
          <w:lang w:val="en-US"/>
        </w:rPr>
        <w:t>-</w:t>
      </w:r>
      <w:r w:rsidRPr="003C2BF4">
        <w:rPr>
          <w:sz w:val="24"/>
          <w:szCs w:val="24"/>
          <w:lang w:val="en-US"/>
        </w:rPr>
        <w:t>57</w:t>
      </w:r>
      <w:r w:rsidRPr="00CE163E">
        <w:rPr>
          <w:sz w:val="24"/>
          <w:szCs w:val="24"/>
          <w:lang w:val="en-US"/>
        </w:rPr>
        <w:t>.</w:t>
      </w:r>
    </w:p>
    <w:p w:rsidR="00EC11D5" w:rsidRDefault="00EC11D5" w:rsidP="00237DDD">
      <w:pPr>
        <w:numPr>
          <w:ilvl w:val="0"/>
          <w:numId w:val="29"/>
        </w:numPr>
        <w:tabs>
          <w:tab w:val="left" w:pos="0"/>
          <w:tab w:val="left" w:pos="1134"/>
        </w:tabs>
        <w:spacing w:line="360" w:lineRule="auto"/>
        <w:ind w:left="0" w:firstLine="709"/>
        <w:rPr>
          <w:sz w:val="24"/>
          <w:szCs w:val="24"/>
          <w:lang w:val="en-US"/>
        </w:rPr>
      </w:pPr>
      <w:r>
        <w:rPr>
          <w:sz w:val="24"/>
          <w:szCs w:val="24"/>
          <w:lang w:val="en-US"/>
        </w:rPr>
        <w:t xml:space="preserve">McCabe M.S., Klaas </w:t>
      </w:r>
      <w:r w:rsidRPr="000E4806">
        <w:rPr>
          <w:sz w:val="24"/>
          <w:szCs w:val="24"/>
          <w:lang w:val="en-US"/>
        </w:rPr>
        <w:t>M., Gonzalez-Rabade N., Poage M., Badillo-Corona J.A., Zhou F., Karcher D., Bock R</w:t>
      </w:r>
      <w:r>
        <w:rPr>
          <w:sz w:val="24"/>
          <w:szCs w:val="24"/>
          <w:lang w:val="en-US"/>
        </w:rPr>
        <w:t>.</w:t>
      </w:r>
      <w:r w:rsidRPr="000E4806">
        <w:rPr>
          <w:sz w:val="24"/>
          <w:szCs w:val="24"/>
          <w:lang w:val="en-US"/>
        </w:rPr>
        <w:t>, Gray J.C., Dix P.H. Plastid transformation of high-biomass tobacco variety Maryland Mammoth for production of human immunodeficiency virus type 1 (HIV-1</w:t>
      </w:r>
      <w:r>
        <w:rPr>
          <w:sz w:val="24"/>
          <w:szCs w:val="24"/>
          <w:lang w:val="en-US"/>
        </w:rPr>
        <w:t>) p24 antigen //</w:t>
      </w:r>
      <w:r w:rsidRPr="000E4806">
        <w:rPr>
          <w:sz w:val="24"/>
          <w:szCs w:val="24"/>
          <w:lang w:val="en-US"/>
        </w:rPr>
        <w:t xml:space="preserve"> Plant Biotechnol</w:t>
      </w:r>
      <w:r w:rsidR="00E21787" w:rsidRPr="00E21787">
        <w:rPr>
          <w:sz w:val="24"/>
          <w:szCs w:val="24"/>
          <w:lang w:val="en-US"/>
        </w:rPr>
        <w:t>.</w:t>
      </w:r>
      <w:r w:rsidRPr="000E4806">
        <w:rPr>
          <w:sz w:val="24"/>
          <w:szCs w:val="24"/>
          <w:lang w:val="en-US"/>
        </w:rPr>
        <w:t xml:space="preserve"> J. </w:t>
      </w:r>
      <w:r>
        <w:rPr>
          <w:sz w:val="24"/>
          <w:szCs w:val="24"/>
          <w:lang w:val="en-US"/>
        </w:rPr>
        <w:t xml:space="preserve">– </w:t>
      </w:r>
      <w:r w:rsidRPr="000E4806">
        <w:rPr>
          <w:sz w:val="24"/>
          <w:szCs w:val="24"/>
          <w:lang w:val="en-US"/>
        </w:rPr>
        <w:t>2008</w:t>
      </w:r>
      <w:r>
        <w:rPr>
          <w:sz w:val="24"/>
          <w:szCs w:val="24"/>
          <w:lang w:val="en-US"/>
        </w:rPr>
        <w:t xml:space="preserve">. </w:t>
      </w:r>
      <w:r w:rsidRPr="000E4806">
        <w:rPr>
          <w:sz w:val="24"/>
          <w:szCs w:val="24"/>
          <w:lang w:val="en-US"/>
        </w:rPr>
        <w:t>–</w:t>
      </w:r>
      <w:r>
        <w:rPr>
          <w:sz w:val="24"/>
          <w:szCs w:val="24"/>
          <w:lang w:val="en-US"/>
        </w:rPr>
        <w:t xml:space="preserve"> Vol.</w:t>
      </w:r>
      <w:r w:rsidRPr="000E4806">
        <w:rPr>
          <w:sz w:val="24"/>
          <w:szCs w:val="24"/>
          <w:lang w:val="en-US"/>
        </w:rPr>
        <w:t>6</w:t>
      </w:r>
      <w:r>
        <w:rPr>
          <w:sz w:val="24"/>
          <w:szCs w:val="24"/>
          <w:lang w:val="en-US"/>
        </w:rPr>
        <w:t>.</w:t>
      </w:r>
      <w:r w:rsidRPr="00237DDD">
        <w:rPr>
          <w:sz w:val="24"/>
          <w:szCs w:val="24"/>
          <w:lang w:val="en-US"/>
        </w:rPr>
        <w:t xml:space="preserve"> </w:t>
      </w:r>
      <w:r w:rsidRPr="000E4806">
        <w:rPr>
          <w:sz w:val="24"/>
          <w:szCs w:val="24"/>
          <w:lang w:val="en-US"/>
        </w:rPr>
        <w:t>–</w:t>
      </w:r>
      <w:r w:rsidR="00E21787" w:rsidRPr="00237DDD">
        <w:rPr>
          <w:sz w:val="24"/>
          <w:szCs w:val="24"/>
          <w:lang w:val="en-US"/>
        </w:rPr>
        <w:t xml:space="preserve"> </w:t>
      </w:r>
      <w:r>
        <w:rPr>
          <w:sz w:val="24"/>
          <w:szCs w:val="24"/>
          <w:lang w:val="en-US"/>
        </w:rPr>
        <w:t xml:space="preserve">P. </w:t>
      </w:r>
      <w:r w:rsidRPr="000E4806">
        <w:rPr>
          <w:sz w:val="24"/>
          <w:szCs w:val="24"/>
          <w:lang w:val="en-US"/>
        </w:rPr>
        <w:t>914</w:t>
      </w:r>
      <w:r w:rsidR="00E21787" w:rsidRPr="00237DDD">
        <w:rPr>
          <w:sz w:val="24"/>
          <w:szCs w:val="24"/>
          <w:lang w:val="en-US"/>
        </w:rPr>
        <w:t>-</w:t>
      </w:r>
      <w:r w:rsidRPr="000E4806">
        <w:rPr>
          <w:sz w:val="24"/>
          <w:szCs w:val="24"/>
          <w:lang w:val="en-US"/>
        </w:rPr>
        <w:t>929.</w:t>
      </w:r>
    </w:p>
    <w:p w:rsidR="003B02B7" w:rsidRPr="00237DDD" w:rsidRDefault="003B02B7" w:rsidP="00237DDD">
      <w:pPr>
        <w:numPr>
          <w:ilvl w:val="0"/>
          <w:numId w:val="29"/>
        </w:numPr>
        <w:tabs>
          <w:tab w:val="left" w:pos="0"/>
          <w:tab w:val="left" w:pos="1134"/>
        </w:tabs>
        <w:spacing w:line="360" w:lineRule="auto"/>
        <w:ind w:left="0" w:firstLine="709"/>
        <w:rPr>
          <w:sz w:val="24"/>
          <w:szCs w:val="24"/>
          <w:lang w:val="en-US"/>
        </w:rPr>
      </w:pPr>
      <w:r w:rsidRPr="003B02B7">
        <w:rPr>
          <w:sz w:val="24"/>
          <w:szCs w:val="24"/>
          <w:lang w:val="en-US"/>
        </w:rPr>
        <w:t>Svab Z</w:t>
      </w:r>
      <w:r>
        <w:rPr>
          <w:sz w:val="24"/>
          <w:szCs w:val="24"/>
          <w:lang w:val="en-US"/>
        </w:rPr>
        <w:t>.</w:t>
      </w:r>
      <w:r w:rsidRPr="003B02B7">
        <w:rPr>
          <w:sz w:val="24"/>
          <w:szCs w:val="24"/>
          <w:lang w:val="en-US"/>
        </w:rPr>
        <w:t>, Maliga P</w:t>
      </w:r>
      <w:r>
        <w:rPr>
          <w:sz w:val="24"/>
          <w:szCs w:val="24"/>
          <w:lang w:val="en-US"/>
        </w:rPr>
        <w:t>.</w:t>
      </w:r>
      <w:r w:rsidRPr="003B02B7">
        <w:rPr>
          <w:sz w:val="24"/>
          <w:szCs w:val="24"/>
          <w:lang w:val="en-US"/>
        </w:rPr>
        <w:t xml:space="preserve"> High-frequency plastid transformation</w:t>
      </w:r>
      <w:r>
        <w:rPr>
          <w:sz w:val="24"/>
          <w:szCs w:val="24"/>
          <w:lang w:val="en-US"/>
        </w:rPr>
        <w:t xml:space="preserve"> </w:t>
      </w:r>
      <w:r w:rsidRPr="003B02B7">
        <w:rPr>
          <w:sz w:val="24"/>
          <w:szCs w:val="24"/>
          <w:lang w:val="en-US"/>
        </w:rPr>
        <w:t>in tobacco by sel</w:t>
      </w:r>
      <w:r>
        <w:rPr>
          <w:sz w:val="24"/>
          <w:szCs w:val="24"/>
          <w:lang w:val="en-US"/>
        </w:rPr>
        <w:t xml:space="preserve">ection for a chimeric aadA gene // </w:t>
      </w:r>
      <w:r w:rsidRPr="003B02B7">
        <w:rPr>
          <w:sz w:val="24"/>
          <w:szCs w:val="24"/>
          <w:lang w:val="en-US"/>
        </w:rPr>
        <w:t>Proc</w:t>
      </w:r>
      <w:r w:rsidR="00E21787" w:rsidRPr="00E21787">
        <w:rPr>
          <w:sz w:val="24"/>
          <w:szCs w:val="24"/>
          <w:lang w:val="en-US"/>
        </w:rPr>
        <w:t>.</w:t>
      </w:r>
      <w:r w:rsidRPr="003B02B7">
        <w:rPr>
          <w:sz w:val="24"/>
          <w:szCs w:val="24"/>
          <w:lang w:val="en-US"/>
        </w:rPr>
        <w:t xml:space="preserve"> Natl</w:t>
      </w:r>
      <w:r w:rsidR="00E21787" w:rsidRPr="00237DDD">
        <w:rPr>
          <w:sz w:val="24"/>
          <w:szCs w:val="24"/>
          <w:lang w:val="en-US"/>
        </w:rPr>
        <w:t>.</w:t>
      </w:r>
      <w:r w:rsidRPr="00237DDD">
        <w:rPr>
          <w:sz w:val="24"/>
          <w:szCs w:val="24"/>
          <w:lang w:val="en-US"/>
        </w:rPr>
        <w:t xml:space="preserve"> </w:t>
      </w:r>
      <w:r w:rsidRPr="003B02B7">
        <w:rPr>
          <w:sz w:val="24"/>
          <w:szCs w:val="24"/>
          <w:lang w:val="en-US"/>
        </w:rPr>
        <w:t>Acad</w:t>
      </w:r>
      <w:r w:rsidR="00E21787" w:rsidRPr="00237DDD">
        <w:rPr>
          <w:sz w:val="24"/>
          <w:szCs w:val="24"/>
          <w:lang w:val="en-US"/>
        </w:rPr>
        <w:t>.</w:t>
      </w:r>
      <w:r w:rsidRPr="00237DDD">
        <w:rPr>
          <w:sz w:val="24"/>
          <w:szCs w:val="24"/>
          <w:lang w:val="en-US"/>
        </w:rPr>
        <w:t xml:space="preserve"> </w:t>
      </w:r>
      <w:r w:rsidRPr="003B02B7">
        <w:rPr>
          <w:sz w:val="24"/>
          <w:szCs w:val="24"/>
          <w:lang w:val="en-US"/>
        </w:rPr>
        <w:t>Sci</w:t>
      </w:r>
      <w:r w:rsidR="00E21787" w:rsidRPr="00237DDD">
        <w:rPr>
          <w:sz w:val="24"/>
          <w:szCs w:val="24"/>
          <w:lang w:val="en-US"/>
        </w:rPr>
        <w:t>.</w:t>
      </w:r>
      <w:r w:rsidRPr="00237DDD">
        <w:rPr>
          <w:sz w:val="24"/>
          <w:szCs w:val="24"/>
          <w:lang w:val="en-US"/>
        </w:rPr>
        <w:t xml:space="preserve"> </w:t>
      </w:r>
      <w:r w:rsidRPr="003B02B7">
        <w:rPr>
          <w:sz w:val="24"/>
          <w:szCs w:val="24"/>
          <w:lang w:val="en-US"/>
        </w:rPr>
        <w:t>USA</w:t>
      </w:r>
      <w:r w:rsidRPr="00237DDD">
        <w:rPr>
          <w:sz w:val="24"/>
          <w:szCs w:val="24"/>
          <w:lang w:val="en-US"/>
        </w:rPr>
        <w:t xml:space="preserve">. – 1993. – </w:t>
      </w:r>
      <w:r>
        <w:rPr>
          <w:sz w:val="24"/>
          <w:szCs w:val="24"/>
          <w:lang w:val="en-US"/>
        </w:rPr>
        <w:t>Vol</w:t>
      </w:r>
      <w:r w:rsidRPr="00237DDD">
        <w:rPr>
          <w:sz w:val="24"/>
          <w:szCs w:val="24"/>
          <w:lang w:val="en-US"/>
        </w:rPr>
        <w:t xml:space="preserve">. 90. – </w:t>
      </w:r>
      <w:r>
        <w:rPr>
          <w:sz w:val="24"/>
          <w:szCs w:val="24"/>
          <w:lang w:val="en-US"/>
        </w:rPr>
        <w:t>P</w:t>
      </w:r>
      <w:r w:rsidRPr="00237DDD">
        <w:rPr>
          <w:sz w:val="24"/>
          <w:szCs w:val="24"/>
          <w:lang w:val="en-US"/>
        </w:rPr>
        <w:t>.913</w:t>
      </w:r>
      <w:r w:rsidR="00E21787" w:rsidRPr="00237DDD">
        <w:rPr>
          <w:sz w:val="24"/>
          <w:szCs w:val="24"/>
          <w:lang w:val="en-US"/>
        </w:rPr>
        <w:t>-</w:t>
      </w:r>
      <w:r w:rsidRPr="00237DDD">
        <w:rPr>
          <w:sz w:val="24"/>
          <w:szCs w:val="24"/>
          <w:lang w:val="en-US"/>
        </w:rPr>
        <w:t>917.</w:t>
      </w:r>
    </w:p>
    <w:p w:rsidR="009F0AA7" w:rsidRPr="00E21787" w:rsidRDefault="0099597E" w:rsidP="001D7709">
      <w:pPr>
        <w:tabs>
          <w:tab w:val="left" w:pos="0"/>
          <w:tab w:val="left" w:pos="1134"/>
        </w:tabs>
        <w:spacing w:line="360" w:lineRule="auto"/>
        <w:ind w:firstLine="0"/>
        <w:jc w:val="center"/>
        <w:rPr>
          <w:b/>
          <w:sz w:val="24"/>
          <w:szCs w:val="24"/>
        </w:rPr>
      </w:pPr>
      <w:r w:rsidRPr="00237DDD">
        <w:rPr>
          <w:sz w:val="24"/>
          <w:szCs w:val="24"/>
          <w:lang w:val="en-US"/>
        </w:rPr>
        <w:br w:type="page"/>
      </w:r>
      <w:r w:rsidR="009F0AA7" w:rsidRPr="00D9601E">
        <w:rPr>
          <w:b/>
          <w:sz w:val="24"/>
          <w:szCs w:val="24"/>
        </w:rPr>
        <w:lastRenderedPageBreak/>
        <w:t>ПРИЛОЖЕНИЕ</w:t>
      </w:r>
      <w:r w:rsidR="00A11059" w:rsidRPr="00E21787">
        <w:rPr>
          <w:b/>
          <w:sz w:val="24"/>
          <w:szCs w:val="24"/>
        </w:rPr>
        <w:tab/>
      </w:r>
      <w:r w:rsidR="00A11059" w:rsidRPr="00E21787">
        <w:rPr>
          <w:b/>
          <w:sz w:val="24"/>
          <w:szCs w:val="24"/>
        </w:rPr>
        <w:tab/>
      </w:r>
      <w:r w:rsidR="009F0AA7" w:rsidRPr="00D9601E">
        <w:rPr>
          <w:b/>
          <w:sz w:val="24"/>
          <w:szCs w:val="24"/>
        </w:rPr>
        <w:t>А</w:t>
      </w:r>
    </w:p>
    <w:p w:rsidR="004040B2" w:rsidRPr="00915E64" w:rsidRDefault="004040B2" w:rsidP="00943329">
      <w:pPr>
        <w:spacing w:line="360" w:lineRule="auto"/>
        <w:ind w:firstLine="426"/>
        <w:jc w:val="center"/>
        <w:rPr>
          <w:b/>
          <w:spacing w:val="-4"/>
          <w:sz w:val="24"/>
          <w:szCs w:val="24"/>
        </w:rPr>
      </w:pPr>
      <w:r w:rsidRPr="00915E64">
        <w:rPr>
          <w:b/>
          <w:spacing w:val="-4"/>
          <w:sz w:val="24"/>
          <w:szCs w:val="24"/>
        </w:rPr>
        <w:t>Список опубликованных работ за 2018 - 2020 год и научно-организационная деятельность</w:t>
      </w:r>
    </w:p>
    <w:p w:rsidR="004040B2" w:rsidRPr="00E21787" w:rsidRDefault="004040B2" w:rsidP="000A7D33">
      <w:pPr>
        <w:spacing w:line="360" w:lineRule="auto"/>
        <w:ind w:firstLine="709"/>
        <w:rPr>
          <w:spacing w:val="-4"/>
          <w:sz w:val="24"/>
          <w:szCs w:val="24"/>
        </w:rPr>
      </w:pPr>
    </w:p>
    <w:p w:rsidR="00B056D5" w:rsidRPr="0011261A" w:rsidRDefault="00156BA7" w:rsidP="00156BA7">
      <w:pPr>
        <w:spacing w:line="360" w:lineRule="auto"/>
        <w:ind w:firstLine="709"/>
        <w:rPr>
          <w:spacing w:val="-4"/>
          <w:sz w:val="24"/>
          <w:szCs w:val="24"/>
          <w:lang w:val="en-US"/>
        </w:rPr>
      </w:pPr>
      <w:r>
        <w:rPr>
          <w:spacing w:val="-4"/>
          <w:sz w:val="24"/>
          <w:szCs w:val="24"/>
        </w:rPr>
        <w:t>Список</w:t>
      </w:r>
      <w:r w:rsidRPr="0011261A">
        <w:rPr>
          <w:spacing w:val="-4"/>
          <w:sz w:val="24"/>
          <w:szCs w:val="24"/>
          <w:lang w:val="en-US"/>
        </w:rPr>
        <w:t xml:space="preserve"> </w:t>
      </w:r>
      <w:r>
        <w:rPr>
          <w:spacing w:val="-4"/>
          <w:sz w:val="24"/>
          <w:szCs w:val="24"/>
        </w:rPr>
        <w:t>публикаций</w:t>
      </w:r>
      <w:r w:rsidRPr="0011261A">
        <w:rPr>
          <w:spacing w:val="-4"/>
          <w:sz w:val="24"/>
          <w:szCs w:val="24"/>
          <w:lang w:val="en-US"/>
        </w:rPr>
        <w:t xml:space="preserve"> </w:t>
      </w:r>
      <w:r>
        <w:rPr>
          <w:spacing w:val="-4"/>
          <w:sz w:val="24"/>
          <w:szCs w:val="24"/>
        </w:rPr>
        <w:t>за</w:t>
      </w:r>
      <w:r w:rsidRPr="0011261A">
        <w:rPr>
          <w:spacing w:val="-4"/>
          <w:sz w:val="24"/>
          <w:szCs w:val="24"/>
          <w:lang w:val="en-US"/>
        </w:rPr>
        <w:t xml:space="preserve"> 2018 </w:t>
      </w:r>
      <w:r>
        <w:rPr>
          <w:spacing w:val="-4"/>
          <w:sz w:val="24"/>
          <w:szCs w:val="24"/>
        </w:rPr>
        <w:t>год</w:t>
      </w:r>
      <w:r w:rsidR="00B056D5" w:rsidRPr="0011261A">
        <w:rPr>
          <w:spacing w:val="-4"/>
          <w:sz w:val="24"/>
          <w:szCs w:val="24"/>
          <w:lang w:val="en-US"/>
        </w:rPr>
        <w:t>:</w:t>
      </w:r>
    </w:p>
    <w:p w:rsidR="00B056D5" w:rsidRPr="007161D0" w:rsidRDefault="00B056D5" w:rsidP="00CC3BFC">
      <w:pPr>
        <w:spacing w:line="360" w:lineRule="auto"/>
        <w:ind w:firstLine="709"/>
        <w:rPr>
          <w:spacing w:val="-4"/>
          <w:sz w:val="24"/>
          <w:szCs w:val="24"/>
        </w:rPr>
      </w:pPr>
      <w:r w:rsidRPr="0011261A">
        <w:rPr>
          <w:spacing w:val="-4"/>
          <w:sz w:val="24"/>
          <w:szCs w:val="24"/>
          <w:lang w:val="en-US"/>
        </w:rPr>
        <w:t>1</w:t>
      </w:r>
      <w:r w:rsidRPr="0011261A">
        <w:rPr>
          <w:spacing w:val="-4"/>
          <w:sz w:val="24"/>
          <w:szCs w:val="24"/>
          <w:lang w:val="en-US"/>
        </w:rPr>
        <w:tab/>
      </w:r>
      <w:r w:rsidR="00CC3BFC" w:rsidRPr="0011261A">
        <w:rPr>
          <w:spacing w:val="-4"/>
          <w:sz w:val="24"/>
          <w:szCs w:val="24"/>
          <w:lang w:val="en-US"/>
        </w:rPr>
        <w:tab/>
      </w:r>
      <w:r w:rsidRPr="007161D0">
        <w:rPr>
          <w:spacing w:val="-4"/>
          <w:sz w:val="24"/>
          <w:szCs w:val="24"/>
          <w:lang w:val="en-US"/>
        </w:rPr>
        <w:t>Stanbekova</w:t>
      </w:r>
      <w:r w:rsidRPr="0011261A">
        <w:rPr>
          <w:spacing w:val="-4"/>
          <w:sz w:val="24"/>
          <w:szCs w:val="24"/>
          <w:lang w:val="en-US"/>
        </w:rPr>
        <w:t xml:space="preserve"> </w:t>
      </w:r>
      <w:r w:rsidRPr="007161D0">
        <w:rPr>
          <w:spacing w:val="-4"/>
          <w:sz w:val="24"/>
          <w:szCs w:val="24"/>
          <w:lang w:val="en-US"/>
        </w:rPr>
        <w:t>G</w:t>
      </w:r>
      <w:r w:rsidRPr="0011261A">
        <w:rPr>
          <w:spacing w:val="-4"/>
          <w:sz w:val="24"/>
          <w:szCs w:val="24"/>
          <w:lang w:val="en-US"/>
        </w:rPr>
        <w:t xml:space="preserve">., </w:t>
      </w:r>
      <w:r w:rsidRPr="007161D0">
        <w:rPr>
          <w:spacing w:val="-4"/>
          <w:sz w:val="24"/>
          <w:szCs w:val="24"/>
          <w:lang w:val="en-US"/>
        </w:rPr>
        <w:t>Beisenov</w:t>
      </w:r>
      <w:r w:rsidRPr="0011261A">
        <w:rPr>
          <w:spacing w:val="-4"/>
          <w:sz w:val="24"/>
          <w:szCs w:val="24"/>
          <w:lang w:val="en-US"/>
        </w:rPr>
        <w:t xml:space="preserve"> </w:t>
      </w:r>
      <w:r w:rsidRPr="007161D0">
        <w:rPr>
          <w:spacing w:val="-4"/>
          <w:sz w:val="24"/>
          <w:szCs w:val="24"/>
          <w:lang w:val="en-US"/>
        </w:rPr>
        <w:t>D</w:t>
      </w:r>
      <w:r w:rsidRPr="0011261A">
        <w:rPr>
          <w:spacing w:val="-4"/>
          <w:sz w:val="24"/>
          <w:szCs w:val="24"/>
          <w:lang w:val="en-US"/>
        </w:rPr>
        <w:t xml:space="preserve">., </w:t>
      </w:r>
      <w:r w:rsidRPr="007161D0">
        <w:rPr>
          <w:spacing w:val="-4"/>
          <w:sz w:val="24"/>
          <w:szCs w:val="24"/>
          <w:lang w:val="en-US"/>
        </w:rPr>
        <w:t>Nadirova</w:t>
      </w:r>
      <w:r w:rsidRPr="0011261A">
        <w:rPr>
          <w:spacing w:val="-4"/>
          <w:sz w:val="24"/>
          <w:szCs w:val="24"/>
          <w:lang w:val="en-US"/>
        </w:rPr>
        <w:t xml:space="preserve"> </w:t>
      </w:r>
      <w:r w:rsidRPr="007161D0">
        <w:rPr>
          <w:spacing w:val="-4"/>
          <w:sz w:val="24"/>
          <w:szCs w:val="24"/>
          <w:lang w:val="en-US"/>
        </w:rPr>
        <w:t>L</w:t>
      </w:r>
      <w:r w:rsidRPr="0011261A">
        <w:rPr>
          <w:spacing w:val="-4"/>
          <w:sz w:val="24"/>
          <w:szCs w:val="24"/>
          <w:lang w:val="en-US"/>
        </w:rPr>
        <w:t xml:space="preserve">., </w:t>
      </w:r>
      <w:r w:rsidRPr="007161D0">
        <w:rPr>
          <w:spacing w:val="-4"/>
          <w:sz w:val="24"/>
          <w:szCs w:val="24"/>
          <w:lang w:val="en-US"/>
        </w:rPr>
        <w:t>Iskakov</w:t>
      </w:r>
      <w:r w:rsidRPr="0011261A">
        <w:rPr>
          <w:spacing w:val="-4"/>
          <w:sz w:val="24"/>
          <w:szCs w:val="24"/>
          <w:lang w:val="en-US"/>
        </w:rPr>
        <w:t xml:space="preserve"> </w:t>
      </w:r>
      <w:r w:rsidRPr="007161D0">
        <w:rPr>
          <w:spacing w:val="-4"/>
          <w:sz w:val="24"/>
          <w:szCs w:val="24"/>
          <w:lang w:val="en-US"/>
        </w:rPr>
        <w:t>B</w:t>
      </w:r>
      <w:r w:rsidRPr="0011261A">
        <w:rPr>
          <w:spacing w:val="-4"/>
          <w:sz w:val="24"/>
          <w:szCs w:val="24"/>
          <w:lang w:val="en-US"/>
        </w:rPr>
        <w:t xml:space="preserve">., </w:t>
      </w:r>
      <w:r w:rsidRPr="007161D0">
        <w:rPr>
          <w:spacing w:val="-4"/>
          <w:sz w:val="24"/>
          <w:szCs w:val="24"/>
          <w:lang w:val="en-US"/>
        </w:rPr>
        <w:t>Warzecha</w:t>
      </w:r>
      <w:r w:rsidRPr="0011261A">
        <w:rPr>
          <w:spacing w:val="-4"/>
          <w:sz w:val="24"/>
          <w:szCs w:val="24"/>
          <w:lang w:val="en-US"/>
        </w:rPr>
        <w:t xml:space="preserve"> </w:t>
      </w:r>
      <w:r w:rsidRPr="007161D0">
        <w:rPr>
          <w:spacing w:val="-4"/>
          <w:sz w:val="24"/>
          <w:szCs w:val="24"/>
          <w:lang w:val="en-US"/>
        </w:rPr>
        <w:t>H</w:t>
      </w:r>
      <w:r w:rsidRPr="0011261A">
        <w:rPr>
          <w:spacing w:val="-4"/>
          <w:sz w:val="24"/>
          <w:szCs w:val="24"/>
          <w:lang w:val="en-US"/>
        </w:rPr>
        <w:t xml:space="preserve">. </w:t>
      </w:r>
      <w:r w:rsidRPr="007161D0">
        <w:rPr>
          <w:spacing w:val="-4"/>
          <w:sz w:val="24"/>
          <w:szCs w:val="24"/>
          <w:lang w:val="en-US"/>
        </w:rPr>
        <w:t>Recombinant</w:t>
      </w:r>
      <w:r w:rsidRPr="0011261A">
        <w:rPr>
          <w:spacing w:val="-4"/>
          <w:sz w:val="24"/>
          <w:szCs w:val="24"/>
          <w:lang w:val="en-US"/>
        </w:rPr>
        <w:t xml:space="preserve"> </w:t>
      </w:r>
      <w:r w:rsidRPr="007161D0">
        <w:rPr>
          <w:spacing w:val="-4"/>
          <w:sz w:val="24"/>
          <w:szCs w:val="24"/>
          <w:lang w:val="en-US"/>
        </w:rPr>
        <w:t>Sheep</w:t>
      </w:r>
      <w:r w:rsidRPr="0011261A">
        <w:rPr>
          <w:spacing w:val="-4"/>
          <w:sz w:val="24"/>
          <w:szCs w:val="24"/>
          <w:lang w:val="en-US"/>
        </w:rPr>
        <w:t xml:space="preserve"> </w:t>
      </w:r>
      <w:r w:rsidRPr="007161D0">
        <w:rPr>
          <w:spacing w:val="-4"/>
          <w:sz w:val="24"/>
          <w:szCs w:val="24"/>
          <w:lang w:val="en-US"/>
        </w:rPr>
        <w:t>Pox</w:t>
      </w:r>
      <w:r w:rsidRPr="0011261A">
        <w:rPr>
          <w:spacing w:val="-4"/>
          <w:sz w:val="24"/>
          <w:szCs w:val="24"/>
          <w:lang w:val="en-US"/>
        </w:rPr>
        <w:t xml:space="preserve"> </w:t>
      </w:r>
      <w:r w:rsidRPr="007161D0">
        <w:rPr>
          <w:spacing w:val="-4"/>
          <w:sz w:val="24"/>
          <w:szCs w:val="24"/>
          <w:lang w:val="en-US"/>
        </w:rPr>
        <w:t>Virus</w:t>
      </w:r>
      <w:r w:rsidRPr="0011261A">
        <w:rPr>
          <w:spacing w:val="-4"/>
          <w:sz w:val="24"/>
          <w:szCs w:val="24"/>
          <w:lang w:val="en-US"/>
        </w:rPr>
        <w:t xml:space="preserve"> </w:t>
      </w:r>
      <w:r w:rsidRPr="007161D0">
        <w:rPr>
          <w:spacing w:val="-4"/>
          <w:sz w:val="24"/>
          <w:szCs w:val="24"/>
          <w:lang w:val="en-US"/>
        </w:rPr>
        <w:t>Antigens</w:t>
      </w:r>
      <w:r w:rsidRPr="0011261A">
        <w:rPr>
          <w:spacing w:val="-4"/>
          <w:sz w:val="24"/>
          <w:szCs w:val="24"/>
          <w:lang w:val="en-US"/>
        </w:rPr>
        <w:t xml:space="preserve"> </w:t>
      </w:r>
      <w:r w:rsidRPr="007161D0">
        <w:rPr>
          <w:spacing w:val="-4"/>
          <w:sz w:val="24"/>
          <w:szCs w:val="24"/>
          <w:lang w:val="en-US"/>
        </w:rPr>
        <w:t>Expression</w:t>
      </w:r>
      <w:r w:rsidRPr="0011261A">
        <w:rPr>
          <w:spacing w:val="-4"/>
          <w:sz w:val="24"/>
          <w:szCs w:val="24"/>
          <w:lang w:val="en-US"/>
        </w:rPr>
        <w:t xml:space="preserve"> </w:t>
      </w:r>
      <w:r w:rsidRPr="007161D0">
        <w:rPr>
          <w:spacing w:val="-4"/>
          <w:sz w:val="24"/>
          <w:szCs w:val="24"/>
          <w:lang w:val="en-US"/>
        </w:rPr>
        <w:t>In</w:t>
      </w:r>
      <w:r w:rsidRPr="0011261A">
        <w:rPr>
          <w:spacing w:val="-4"/>
          <w:sz w:val="24"/>
          <w:szCs w:val="24"/>
          <w:lang w:val="en-US"/>
        </w:rPr>
        <w:t xml:space="preserve"> </w:t>
      </w:r>
      <w:r w:rsidRPr="007161D0">
        <w:rPr>
          <w:spacing w:val="-4"/>
          <w:sz w:val="24"/>
          <w:szCs w:val="24"/>
          <w:lang w:val="en-US"/>
        </w:rPr>
        <w:t>Chloroplasts</w:t>
      </w:r>
      <w:r w:rsidRPr="0011261A">
        <w:rPr>
          <w:spacing w:val="-4"/>
          <w:sz w:val="24"/>
          <w:szCs w:val="24"/>
          <w:lang w:val="en-US"/>
        </w:rPr>
        <w:t xml:space="preserve"> // </w:t>
      </w:r>
      <w:r w:rsidRPr="007161D0">
        <w:rPr>
          <w:spacing w:val="-4"/>
          <w:sz w:val="24"/>
          <w:szCs w:val="24"/>
          <w:lang w:val="en-US"/>
        </w:rPr>
        <w:t>Journal</w:t>
      </w:r>
      <w:r w:rsidRPr="0011261A">
        <w:rPr>
          <w:spacing w:val="-4"/>
          <w:sz w:val="24"/>
          <w:szCs w:val="24"/>
          <w:lang w:val="en-US"/>
        </w:rPr>
        <w:t xml:space="preserve"> </w:t>
      </w:r>
      <w:r w:rsidRPr="007161D0">
        <w:rPr>
          <w:spacing w:val="-4"/>
          <w:sz w:val="24"/>
          <w:szCs w:val="24"/>
          <w:lang w:val="en-US"/>
        </w:rPr>
        <w:t>of</w:t>
      </w:r>
      <w:r w:rsidRPr="0011261A">
        <w:rPr>
          <w:spacing w:val="-4"/>
          <w:sz w:val="24"/>
          <w:szCs w:val="24"/>
          <w:lang w:val="en-US"/>
        </w:rPr>
        <w:t xml:space="preserve"> </w:t>
      </w:r>
      <w:r w:rsidRPr="007161D0">
        <w:rPr>
          <w:spacing w:val="-4"/>
          <w:sz w:val="24"/>
          <w:szCs w:val="24"/>
          <w:lang w:val="en-US"/>
        </w:rPr>
        <w:t>Biotechnology</w:t>
      </w:r>
      <w:r w:rsidRPr="0011261A">
        <w:rPr>
          <w:spacing w:val="-4"/>
          <w:sz w:val="24"/>
          <w:szCs w:val="24"/>
          <w:lang w:val="en-US"/>
        </w:rPr>
        <w:t xml:space="preserve">. - 2018. </w:t>
      </w:r>
      <w:r w:rsidR="00CC3BFC" w:rsidRPr="0011261A">
        <w:rPr>
          <w:sz w:val="24"/>
          <w:szCs w:val="24"/>
          <w:lang w:val="en-US"/>
        </w:rPr>
        <w:t xml:space="preserve">– </w:t>
      </w:r>
      <w:r w:rsidRPr="007161D0">
        <w:rPr>
          <w:spacing w:val="-4"/>
          <w:sz w:val="24"/>
          <w:szCs w:val="24"/>
          <w:lang w:val="en-US"/>
        </w:rPr>
        <w:t>Vol</w:t>
      </w:r>
      <w:r w:rsidRPr="0011261A">
        <w:rPr>
          <w:spacing w:val="-4"/>
          <w:sz w:val="24"/>
          <w:szCs w:val="24"/>
          <w:lang w:val="en-US"/>
        </w:rPr>
        <w:t xml:space="preserve">.282, </w:t>
      </w:r>
      <w:r w:rsidRPr="007161D0">
        <w:rPr>
          <w:spacing w:val="-4"/>
          <w:sz w:val="24"/>
          <w:szCs w:val="24"/>
          <w:lang w:val="en-US"/>
        </w:rPr>
        <w:t>Suppl</w:t>
      </w:r>
      <w:r w:rsidRPr="0011261A">
        <w:rPr>
          <w:spacing w:val="-4"/>
          <w:sz w:val="24"/>
          <w:szCs w:val="24"/>
          <w:lang w:val="en-US"/>
        </w:rPr>
        <w:t xml:space="preserve">. - </w:t>
      </w:r>
      <w:r w:rsidRPr="007161D0">
        <w:rPr>
          <w:spacing w:val="-4"/>
          <w:sz w:val="24"/>
          <w:szCs w:val="24"/>
          <w:lang w:val="en-US"/>
        </w:rPr>
        <w:t>P</w:t>
      </w:r>
      <w:r w:rsidRPr="0011261A">
        <w:rPr>
          <w:spacing w:val="-4"/>
          <w:sz w:val="24"/>
          <w:szCs w:val="24"/>
          <w:lang w:val="en-US"/>
        </w:rPr>
        <w:t xml:space="preserve">. </w:t>
      </w:r>
      <w:r w:rsidRPr="007161D0">
        <w:rPr>
          <w:spacing w:val="-4"/>
          <w:sz w:val="24"/>
          <w:szCs w:val="24"/>
          <w:lang w:val="en-US"/>
        </w:rPr>
        <w:t>S</w:t>
      </w:r>
      <w:r w:rsidRPr="0011261A">
        <w:rPr>
          <w:spacing w:val="-4"/>
          <w:sz w:val="24"/>
          <w:szCs w:val="24"/>
          <w:lang w:val="en-US"/>
        </w:rPr>
        <w:t xml:space="preserve">85. </w:t>
      </w:r>
      <w:r w:rsidRPr="007161D0">
        <w:rPr>
          <w:spacing w:val="-4"/>
          <w:sz w:val="24"/>
          <w:szCs w:val="24"/>
          <w:lang w:val="en-US"/>
        </w:rPr>
        <w:t>DOI</w:t>
      </w:r>
      <w:r w:rsidRPr="007161D0">
        <w:rPr>
          <w:spacing w:val="-4"/>
          <w:sz w:val="24"/>
          <w:szCs w:val="24"/>
        </w:rPr>
        <w:t>: 10.1016/</w:t>
      </w:r>
      <w:r w:rsidRPr="007161D0">
        <w:rPr>
          <w:spacing w:val="-4"/>
          <w:sz w:val="24"/>
          <w:szCs w:val="24"/>
          <w:lang w:val="en-US"/>
        </w:rPr>
        <w:t>j</w:t>
      </w:r>
      <w:r w:rsidRPr="007161D0">
        <w:rPr>
          <w:spacing w:val="-4"/>
          <w:sz w:val="24"/>
          <w:szCs w:val="24"/>
        </w:rPr>
        <w:t>.</w:t>
      </w:r>
      <w:r w:rsidRPr="007161D0">
        <w:rPr>
          <w:spacing w:val="-4"/>
          <w:sz w:val="24"/>
          <w:szCs w:val="24"/>
          <w:lang w:val="en-US"/>
        </w:rPr>
        <w:t>jbiotec</w:t>
      </w:r>
      <w:r w:rsidRPr="007161D0">
        <w:rPr>
          <w:spacing w:val="-4"/>
          <w:sz w:val="24"/>
          <w:szCs w:val="24"/>
        </w:rPr>
        <w:t>.2018.06.280.</w:t>
      </w:r>
      <w:r w:rsidRPr="00E036EC">
        <w:t xml:space="preserve"> </w:t>
      </w:r>
      <w:r w:rsidRPr="00E036EC">
        <w:rPr>
          <w:spacing w:val="-4"/>
          <w:sz w:val="24"/>
          <w:szCs w:val="24"/>
        </w:rPr>
        <w:t>(IF 2</w:t>
      </w:r>
      <w:r>
        <w:rPr>
          <w:spacing w:val="-4"/>
          <w:sz w:val="24"/>
          <w:szCs w:val="24"/>
        </w:rPr>
        <w:t>,</w:t>
      </w:r>
      <w:r w:rsidRPr="00E036EC">
        <w:rPr>
          <w:spacing w:val="-4"/>
          <w:sz w:val="24"/>
          <w:szCs w:val="24"/>
        </w:rPr>
        <w:t>533).</w:t>
      </w:r>
    </w:p>
    <w:p w:rsidR="00B056D5" w:rsidRDefault="00B056D5" w:rsidP="00B056D5">
      <w:pPr>
        <w:spacing w:line="360" w:lineRule="auto"/>
        <w:ind w:firstLine="709"/>
        <w:rPr>
          <w:spacing w:val="-4"/>
          <w:sz w:val="24"/>
          <w:szCs w:val="24"/>
        </w:rPr>
      </w:pPr>
      <w:r w:rsidRPr="00B056D5">
        <w:rPr>
          <w:spacing w:val="-4"/>
          <w:sz w:val="24"/>
          <w:szCs w:val="24"/>
        </w:rPr>
        <w:t>2</w:t>
      </w:r>
      <w:r w:rsidR="00CC3BFC">
        <w:rPr>
          <w:spacing w:val="-4"/>
          <w:sz w:val="24"/>
          <w:szCs w:val="24"/>
        </w:rPr>
        <w:tab/>
      </w:r>
      <w:r w:rsidRPr="00B056D5">
        <w:rPr>
          <w:spacing w:val="-4"/>
          <w:sz w:val="24"/>
          <w:szCs w:val="24"/>
        </w:rPr>
        <w:tab/>
      </w:r>
      <w:r w:rsidRPr="007161D0">
        <w:rPr>
          <w:spacing w:val="-4"/>
          <w:sz w:val="24"/>
          <w:szCs w:val="24"/>
        </w:rPr>
        <w:t>Станбекова Г.Э., Бейсенов Д.К., Надирова Л.Т., Искаков Б.К. Экспрессия антигенов вируса оспы овец в хлоропластах растений // Материалы Междунар</w:t>
      </w:r>
      <w:r>
        <w:rPr>
          <w:spacing w:val="-4"/>
          <w:sz w:val="24"/>
          <w:szCs w:val="24"/>
        </w:rPr>
        <w:t>.</w:t>
      </w:r>
      <w:r w:rsidRPr="007161D0">
        <w:rPr>
          <w:spacing w:val="-4"/>
          <w:sz w:val="24"/>
          <w:szCs w:val="24"/>
        </w:rPr>
        <w:t xml:space="preserve"> симпозиум</w:t>
      </w:r>
      <w:r w:rsidR="00CC3BFC">
        <w:rPr>
          <w:spacing w:val="-4"/>
          <w:sz w:val="24"/>
          <w:szCs w:val="24"/>
        </w:rPr>
        <w:t xml:space="preserve">а «Астана Биотех 2018» / г. </w:t>
      </w:r>
      <w:r w:rsidRPr="007161D0">
        <w:rPr>
          <w:spacing w:val="-4"/>
          <w:sz w:val="24"/>
          <w:szCs w:val="24"/>
        </w:rPr>
        <w:t xml:space="preserve">Астана, </w:t>
      </w:r>
      <w:r w:rsidR="00CC3BFC">
        <w:rPr>
          <w:spacing w:val="-4"/>
          <w:sz w:val="24"/>
          <w:szCs w:val="24"/>
        </w:rPr>
        <w:t>(</w:t>
      </w:r>
      <w:r w:rsidRPr="007161D0">
        <w:rPr>
          <w:spacing w:val="-4"/>
          <w:sz w:val="24"/>
          <w:szCs w:val="24"/>
        </w:rPr>
        <w:t>12-13 июня 2018 г.</w:t>
      </w:r>
      <w:r w:rsidR="00CC3BFC">
        <w:rPr>
          <w:spacing w:val="-4"/>
          <w:sz w:val="24"/>
          <w:szCs w:val="24"/>
        </w:rPr>
        <w:t xml:space="preserve">) </w:t>
      </w:r>
      <w:r w:rsidR="00CC3BFC" w:rsidRPr="00CC3BFC">
        <w:rPr>
          <w:sz w:val="24"/>
          <w:szCs w:val="24"/>
        </w:rPr>
        <w:t>–</w:t>
      </w:r>
      <w:r w:rsidRPr="007161D0">
        <w:rPr>
          <w:spacing w:val="-4"/>
          <w:sz w:val="24"/>
          <w:szCs w:val="24"/>
        </w:rPr>
        <w:t xml:space="preserve"> С. 139.</w:t>
      </w:r>
    </w:p>
    <w:p w:rsidR="00156BA7" w:rsidRDefault="00156BA7" w:rsidP="00B056D5">
      <w:pPr>
        <w:spacing w:line="360" w:lineRule="auto"/>
        <w:ind w:firstLine="709"/>
        <w:rPr>
          <w:spacing w:val="-4"/>
          <w:sz w:val="24"/>
          <w:szCs w:val="24"/>
        </w:rPr>
      </w:pPr>
      <w:r>
        <w:rPr>
          <w:spacing w:val="-4"/>
          <w:sz w:val="24"/>
          <w:szCs w:val="24"/>
        </w:rPr>
        <w:t>Список публикаций за 2019 год:</w:t>
      </w:r>
    </w:p>
    <w:p w:rsidR="00B056D5" w:rsidRPr="00E036EC" w:rsidRDefault="00156BA7" w:rsidP="00156BA7">
      <w:pPr>
        <w:tabs>
          <w:tab w:val="left" w:pos="993"/>
        </w:tabs>
        <w:spacing w:line="360" w:lineRule="auto"/>
        <w:ind w:firstLine="709"/>
        <w:rPr>
          <w:spacing w:val="-4"/>
          <w:sz w:val="24"/>
          <w:szCs w:val="24"/>
        </w:rPr>
      </w:pPr>
      <w:r>
        <w:rPr>
          <w:spacing w:val="-4"/>
          <w:sz w:val="24"/>
          <w:szCs w:val="24"/>
        </w:rPr>
        <w:t>1</w:t>
      </w:r>
      <w:r w:rsidR="00CC3BFC">
        <w:rPr>
          <w:spacing w:val="-4"/>
          <w:sz w:val="24"/>
          <w:szCs w:val="24"/>
        </w:rPr>
        <w:tab/>
      </w:r>
      <w:r w:rsidR="00B056D5" w:rsidRPr="00E036EC">
        <w:rPr>
          <w:spacing w:val="-4"/>
          <w:sz w:val="24"/>
          <w:szCs w:val="24"/>
          <w:lang w:val="en-US"/>
        </w:rPr>
        <w:t>Beisenov</w:t>
      </w:r>
      <w:r w:rsidR="00B056D5" w:rsidRPr="00CC3BFC">
        <w:rPr>
          <w:spacing w:val="-4"/>
          <w:sz w:val="24"/>
          <w:szCs w:val="24"/>
        </w:rPr>
        <w:t xml:space="preserve"> </w:t>
      </w:r>
      <w:r w:rsidR="00B056D5" w:rsidRPr="00E036EC">
        <w:rPr>
          <w:spacing w:val="-4"/>
          <w:sz w:val="24"/>
          <w:szCs w:val="24"/>
          <w:lang w:val="en-US"/>
        </w:rPr>
        <w:t>D</w:t>
      </w:r>
      <w:r w:rsidR="00B056D5" w:rsidRPr="00CC3BFC">
        <w:rPr>
          <w:spacing w:val="-4"/>
          <w:sz w:val="24"/>
          <w:szCs w:val="24"/>
        </w:rPr>
        <w:t>.</w:t>
      </w:r>
      <w:r w:rsidR="00B056D5" w:rsidRPr="00E036EC">
        <w:rPr>
          <w:spacing w:val="-4"/>
          <w:sz w:val="24"/>
          <w:szCs w:val="24"/>
          <w:lang w:val="en-US"/>
        </w:rPr>
        <w:t>K</w:t>
      </w:r>
      <w:r w:rsidR="00B056D5" w:rsidRPr="00CC3BFC">
        <w:rPr>
          <w:spacing w:val="-4"/>
          <w:sz w:val="24"/>
          <w:szCs w:val="24"/>
        </w:rPr>
        <w:t xml:space="preserve">., </w:t>
      </w:r>
      <w:r w:rsidR="00B056D5" w:rsidRPr="00E036EC">
        <w:rPr>
          <w:spacing w:val="-4"/>
          <w:sz w:val="24"/>
          <w:szCs w:val="24"/>
          <w:lang w:val="en-US"/>
        </w:rPr>
        <w:t>Stanbekova</w:t>
      </w:r>
      <w:r w:rsidR="00B056D5" w:rsidRPr="00CC3BFC">
        <w:rPr>
          <w:spacing w:val="-4"/>
          <w:sz w:val="24"/>
          <w:szCs w:val="24"/>
        </w:rPr>
        <w:t xml:space="preserve"> </w:t>
      </w:r>
      <w:r w:rsidR="00B056D5" w:rsidRPr="00E036EC">
        <w:rPr>
          <w:spacing w:val="-4"/>
          <w:sz w:val="24"/>
          <w:szCs w:val="24"/>
          <w:lang w:val="en-US"/>
        </w:rPr>
        <w:t>G</w:t>
      </w:r>
      <w:r w:rsidR="00B056D5" w:rsidRPr="00CC3BFC">
        <w:rPr>
          <w:spacing w:val="-4"/>
          <w:sz w:val="24"/>
          <w:szCs w:val="24"/>
        </w:rPr>
        <w:t>.</w:t>
      </w:r>
      <w:r w:rsidR="00B056D5" w:rsidRPr="00E036EC">
        <w:rPr>
          <w:spacing w:val="-4"/>
          <w:sz w:val="24"/>
          <w:szCs w:val="24"/>
          <w:lang w:val="en-US"/>
        </w:rPr>
        <w:t>E</w:t>
      </w:r>
      <w:r w:rsidR="00B056D5" w:rsidRPr="00CC3BFC">
        <w:rPr>
          <w:spacing w:val="-4"/>
          <w:sz w:val="24"/>
          <w:szCs w:val="24"/>
        </w:rPr>
        <w:t xml:space="preserve">., </w:t>
      </w:r>
      <w:r w:rsidR="00B056D5" w:rsidRPr="00E036EC">
        <w:rPr>
          <w:spacing w:val="-4"/>
          <w:sz w:val="24"/>
          <w:szCs w:val="24"/>
          <w:lang w:val="en-US"/>
        </w:rPr>
        <w:t>Karimov</w:t>
      </w:r>
      <w:r w:rsidR="00B056D5" w:rsidRPr="00CC3BFC">
        <w:rPr>
          <w:spacing w:val="-4"/>
          <w:sz w:val="24"/>
          <w:szCs w:val="24"/>
        </w:rPr>
        <w:t xml:space="preserve"> </w:t>
      </w:r>
      <w:proofErr w:type="gramStart"/>
      <w:r w:rsidR="00B056D5" w:rsidRPr="00E036EC">
        <w:rPr>
          <w:spacing w:val="-4"/>
          <w:sz w:val="24"/>
          <w:szCs w:val="24"/>
          <w:lang w:val="en-US"/>
        </w:rPr>
        <w:t>N</w:t>
      </w:r>
      <w:r w:rsidR="00B056D5" w:rsidRPr="00CC3BFC">
        <w:rPr>
          <w:spacing w:val="-4"/>
          <w:sz w:val="24"/>
          <w:szCs w:val="24"/>
        </w:rPr>
        <w:t>.</w:t>
      </w:r>
      <w:r w:rsidR="00B056D5" w:rsidRPr="00E036EC">
        <w:rPr>
          <w:spacing w:val="-4"/>
          <w:sz w:val="24"/>
          <w:szCs w:val="24"/>
          <w:lang w:val="en-US"/>
        </w:rPr>
        <w:t>Zh</w:t>
      </w:r>
      <w:r w:rsidR="00B056D5" w:rsidRPr="00CC3BFC">
        <w:rPr>
          <w:spacing w:val="-4"/>
          <w:sz w:val="24"/>
          <w:szCs w:val="24"/>
        </w:rPr>
        <w:t>.,</w:t>
      </w:r>
      <w:proofErr w:type="gramEnd"/>
      <w:r w:rsidR="00B056D5" w:rsidRPr="00CC3BFC">
        <w:rPr>
          <w:spacing w:val="-4"/>
          <w:sz w:val="24"/>
          <w:szCs w:val="24"/>
        </w:rPr>
        <w:t xml:space="preserve"> </w:t>
      </w:r>
      <w:r w:rsidR="00B056D5" w:rsidRPr="00E036EC">
        <w:rPr>
          <w:spacing w:val="-4"/>
          <w:sz w:val="24"/>
          <w:szCs w:val="24"/>
          <w:lang w:val="en-US"/>
        </w:rPr>
        <w:t>Iskakov</w:t>
      </w:r>
      <w:r w:rsidR="00B056D5" w:rsidRPr="00CC3BFC">
        <w:rPr>
          <w:spacing w:val="-4"/>
          <w:sz w:val="24"/>
          <w:szCs w:val="24"/>
        </w:rPr>
        <w:t xml:space="preserve"> </w:t>
      </w:r>
      <w:r w:rsidR="00B056D5" w:rsidRPr="00E036EC">
        <w:rPr>
          <w:spacing w:val="-4"/>
          <w:sz w:val="24"/>
          <w:szCs w:val="24"/>
          <w:lang w:val="en-US"/>
        </w:rPr>
        <w:t>B</w:t>
      </w:r>
      <w:r w:rsidR="00B056D5" w:rsidRPr="00CC3BFC">
        <w:rPr>
          <w:spacing w:val="-4"/>
          <w:sz w:val="24"/>
          <w:szCs w:val="24"/>
        </w:rPr>
        <w:t>.</w:t>
      </w:r>
      <w:r w:rsidR="00B056D5" w:rsidRPr="00E036EC">
        <w:rPr>
          <w:spacing w:val="-4"/>
          <w:sz w:val="24"/>
          <w:szCs w:val="24"/>
          <w:lang w:val="en-US"/>
        </w:rPr>
        <w:t>K</w:t>
      </w:r>
      <w:r w:rsidR="00B056D5" w:rsidRPr="00CC3BFC">
        <w:rPr>
          <w:spacing w:val="-4"/>
          <w:sz w:val="24"/>
          <w:szCs w:val="24"/>
        </w:rPr>
        <w:t xml:space="preserve">. </w:t>
      </w:r>
      <w:r w:rsidR="00B056D5" w:rsidRPr="00E036EC">
        <w:rPr>
          <w:spacing w:val="-4"/>
          <w:sz w:val="24"/>
          <w:szCs w:val="24"/>
          <w:lang w:val="en-US"/>
        </w:rPr>
        <w:t>Expression</w:t>
      </w:r>
      <w:r w:rsidR="00B056D5" w:rsidRPr="00CC3BFC">
        <w:rPr>
          <w:spacing w:val="-4"/>
          <w:sz w:val="24"/>
          <w:szCs w:val="24"/>
        </w:rPr>
        <w:t xml:space="preserve"> </w:t>
      </w:r>
      <w:r w:rsidR="00B056D5" w:rsidRPr="00E036EC">
        <w:rPr>
          <w:spacing w:val="-4"/>
          <w:sz w:val="24"/>
          <w:szCs w:val="24"/>
          <w:lang w:val="en-US"/>
        </w:rPr>
        <w:t>of</w:t>
      </w:r>
      <w:r w:rsidR="00B056D5" w:rsidRPr="00CC3BFC">
        <w:rPr>
          <w:spacing w:val="-4"/>
          <w:sz w:val="24"/>
          <w:szCs w:val="24"/>
        </w:rPr>
        <w:t xml:space="preserve"> </w:t>
      </w:r>
      <w:r w:rsidR="00B056D5" w:rsidRPr="00E036EC">
        <w:rPr>
          <w:spacing w:val="-4"/>
          <w:sz w:val="24"/>
          <w:szCs w:val="24"/>
          <w:lang w:val="en-US"/>
        </w:rPr>
        <w:t>sheep</w:t>
      </w:r>
      <w:r w:rsidR="00B056D5" w:rsidRPr="00CC3BFC">
        <w:rPr>
          <w:spacing w:val="-4"/>
          <w:sz w:val="24"/>
          <w:szCs w:val="24"/>
        </w:rPr>
        <w:t xml:space="preserve"> </w:t>
      </w:r>
      <w:r w:rsidR="00B056D5" w:rsidRPr="00E036EC">
        <w:rPr>
          <w:spacing w:val="-4"/>
          <w:sz w:val="24"/>
          <w:szCs w:val="24"/>
          <w:lang w:val="en-US"/>
        </w:rPr>
        <w:t>poxviral</w:t>
      </w:r>
      <w:r w:rsidR="00B056D5" w:rsidRPr="00CC3BFC">
        <w:rPr>
          <w:spacing w:val="-4"/>
          <w:sz w:val="24"/>
          <w:szCs w:val="24"/>
        </w:rPr>
        <w:t xml:space="preserve"> </w:t>
      </w:r>
      <w:r w:rsidR="00B056D5" w:rsidRPr="00E036EC">
        <w:rPr>
          <w:spacing w:val="-4"/>
          <w:sz w:val="24"/>
          <w:szCs w:val="24"/>
          <w:lang w:val="en-US"/>
        </w:rPr>
        <w:t>A</w:t>
      </w:r>
      <w:r w:rsidR="00B056D5" w:rsidRPr="00CC3BFC">
        <w:rPr>
          <w:spacing w:val="-4"/>
          <w:sz w:val="24"/>
          <w:szCs w:val="24"/>
        </w:rPr>
        <w:t>27</w:t>
      </w:r>
      <w:r w:rsidR="00B056D5" w:rsidRPr="00E036EC">
        <w:rPr>
          <w:spacing w:val="-4"/>
          <w:sz w:val="24"/>
          <w:szCs w:val="24"/>
          <w:lang w:val="en-US"/>
        </w:rPr>
        <w:t>L</w:t>
      </w:r>
      <w:r w:rsidR="00B056D5" w:rsidRPr="00CC3BFC">
        <w:rPr>
          <w:spacing w:val="-4"/>
          <w:sz w:val="24"/>
          <w:szCs w:val="24"/>
        </w:rPr>
        <w:t xml:space="preserve"> </w:t>
      </w:r>
      <w:r w:rsidR="00B056D5" w:rsidRPr="00E036EC">
        <w:rPr>
          <w:spacing w:val="-4"/>
          <w:sz w:val="24"/>
          <w:szCs w:val="24"/>
          <w:lang w:val="en-US"/>
        </w:rPr>
        <w:t>and</w:t>
      </w:r>
      <w:r w:rsidR="00B056D5" w:rsidRPr="00CC3BFC">
        <w:rPr>
          <w:spacing w:val="-4"/>
          <w:sz w:val="24"/>
          <w:szCs w:val="24"/>
        </w:rPr>
        <w:t xml:space="preserve"> </w:t>
      </w:r>
      <w:r w:rsidR="00B056D5" w:rsidRPr="00E036EC">
        <w:rPr>
          <w:spacing w:val="-4"/>
          <w:sz w:val="24"/>
          <w:szCs w:val="24"/>
          <w:lang w:val="en-US"/>
        </w:rPr>
        <w:t>L</w:t>
      </w:r>
      <w:r w:rsidR="00B056D5" w:rsidRPr="00CC3BFC">
        <w:rPr>
          <w:spacing w:val="-4"/>
          <w:sz w:val="24"/>
          <w:szCs w:val="24"/>
        </w:rPr>
        <w:t>1</w:t>
      </w:r>
      <w:r w:rsidR="00B056D5" w:rsidRPr="00E036EC">
        <w:rPr>
          <w:spacing w:val="-4"/>
          <w:sz w:val="24"/>
          <w:szCs w:val="24"/>
          <w:lang w:val="en-US"/>
        </w:rPr>
        <w:t>R</w:t>
      </w:r>
      <w:r w:rsidR="00B056D5" w:rsidRPr="00CC3BFC">
        <w:rPr>
          <w:spacing w:val="-4"/>
          <w:sz w:val="24"/>
          <w:szCs w:val="24"/>
        </w:rPr>
        <w:t xml:space="preserve"> </w:t>
      </w:r>
      <w:r w:rsidR="00B056D5" w:rsidRPr="00E036EC">
        <w:rPr>
          <w:spacing w:val="-4"/>
          <w:sz w:val="24"/>
          <w:szCs w:val="24"/>
          <w:lang w:val="en-US"/>
        </w:rPr>
        <w:t>proteins</w:t>
      </w:r>
      <w:r w:rsidR="00B056D5" w:rsidRPr="00CC3BFC">
        <w:rPr>
          <w:spacing w:val="-4"/>
          <w:sz w:val="24"/>
          <w:szCs w:val="24"/>
        </w:rPr>
        <w:t xml:space="preserve"> </w:t>
      </w:r>
      <w:r w:rsidR="00B056D5" w:rsidRPr="00E036EC">
        <w:rPr>
          <w:spacing w:val="-4"/>
          <w:sz w:val="24"/>
          <w:szCs w:val="24"/>
          <w:lang w:val="en-US"/>
        </w:rPr>
        <w:t>in</w:t>
      </w:r>
      <w:r w:rsidR="00B056D5" w:rsidRPr="00CC3BFC">
        <w:rPr>
          <w:spacing w:val="-4"/>
          <w:sz w:val="24"/>
          <w:szCs w:val="24"/>
        </w:rPr>
        <w:t xml:space="preserve"> </w:t>
      </w:r>
      <w:r w:rsidR="00B056D5" w:rsidRPr="00E036EC">
        <w:rPr>
          <w:spacing w:val="-4"/>
          <w:sz w:val="24"/>
          <w:szCs w:val="24"/>
          <w:lang w:val="en-US"/>
        </w:rPr>
        <w:t>prokaryotic</w:t>
      </w:r>
      <w:r w:rsidR="00B056D5" w:rsidRPr="00CC3BFC">
        <w:rPr>
          <w:spacing w:val="-4"/>
          <w:sz w:val="24"/>
          <w:szCs w:val="24"/>
        </w:rPr>
        <w:t xml:space="preserve"> </w:t>
      </w:r>
      <w:r w:rsidR="00B056D5" w:rsidRPr="00E036EC">
        <w:rPr>
          <w:spacing w:val="-4"/>
          <w:sz w:val="24"/>
          <w:szCs w:val="24"/>
          <w:lang w:val="en-US"/>
        </w:rPr>
        <w:t>and</w:t>
      </w:r>
      <w:r w:rsidR="00B056D5" w:rsidRPr="00CC3BFC">
        <w:rPr>
          <w:spacing w:val="-4"/>
          <w:sz w:val="24"/>
          <w:szCs w:val="24"/>
        </w:rPr>
        <w:t xml:space="preserve"> </w:t>
      </w:r>
      <w:r w:rsidR="00B056D5" w:rsidRPr="00E036EC">
        <w:rPr>
          <w:spacing w:val="-4"/>
          <w:sz w:val="24"/>
          <w:szCs w:val="24"/>
          <w:lang w:val="en-US"/>
        </w:rPr>
        <w:t>eukaryotic</w:t>
      </w:r>
      <w:r w:rsidR="00B056D5" w:rsidRPr="00CC3BFC">
        <w:rPr>
          <w:spacing w:val="-4"/>
          <w:sz w:val="24"/>
          <w:szCs w:val="24"/>
        </w:rPr>
        <w:t xml:space="preserve"> </w:t>
      </w:r>
      <w:r w:rsidR="00B056D5" w:rsidRPr="00E036EC">
        <w:rPr>
          <w:spacing w:val="-4"/>
          <w:sz w:val="24"/>
          <w:szCs w:val="24"/>
          <w:lang w:val="en-US"/>
        </w:rPr>
        <w:t>systems</w:t>
      </w:r>
      <w:r w:rsidR="00B056D5" w:rsidRPr="00CC3BFC">
        <w:rPr>
          <w:spacing w:val="-4"/>
          <w:sz w:val="24"/>
          <w:szCs w:val="24"/>
        </w:rPr>
        <w:t xml:space="preserve"> // </w:t>
      </w:r>
      <w:r w:rsidR="00B056D5" w:rsidRPr="00E036EC">
        <w:rPr>
          <w:spacing w:val="-4"/>
          <w:sz w:val="24"/>
          <w:szCs w:val="24"/>
        </w:rPr>
        <w:t>Матер</w:t>
      </w:r>
      <w:r w:rsidR="00CC3BFC">
        <w:rPr>
          <w:spacing w:val="-4"/>
          <w:sz w:val="24"/>
          <w:szCs w:val="24"/>
        </w:rPr>
        <w:t>иалы</w:t>
      </w:r>
      <w:r w:rsidR="00B056D5" w:rsidRPr="00CC3BFC">
        <w:rPr>
          <w:spacing w:val="-4"/>
          <w:sz w:val="24"/>
          <w:szCs w:val="24"/>
        </w:rPr>
        <w:t xml:space="preserve"> </w:t>
      </w:r>
      <w:r w:rsidR="00B056D5" w:rsidRPr="00E036EC">
        <w:rPr>
          <w:spacing w:val="-4"/>
          <w:sz w:val="24"/>
          <w:szCs w:val="24"/>
        </w:rPr>
        <w:t>5-ой междунар. науч. конф. "Генетика, геномика, биоинформатика и биотехнолог</w:t>
      </w:r>
      <w:r w:rsidR="00CC3BFC">
        <w:rPr>
          <w:spacing w:val="-4"/>
          <w:sz w:val="24"/>
          <w:szCs w:val="24"/>
        </w:rPr>
        <w:t xml:space="preserve">ия растений" (PlantGen2019) / г. </w:t>
      </w:r>
      <w:r w:rsidR="00B056D5" w:rsidRPr="00E036EC">
        <w:rPr>
          <w:spacing w:val="-4"/>
          <w:sz w:val="24"/>
          <w:szCs w:val="24"/>
        </w:rPr>
        <w:t xml:space="preserve">Новосибирск, </w:t>
      </w:r>
      <w:r w:rsidR="00CC3BFC">
        <w:rPr>
          <w:spacing w:val="-4"/>
          <w:sz w:val="24"/>
          <w:szCs w:val="24"/>
        </w:rPr>
        <w:t>(</w:t>
      </w:r>
      <w:r w:rsidR="00B056D5">
        <w:rPr>
          <w:spacing w:val="-4"/>
          <w:sz w:val="24"/>
          <w:szCs w:val="24"/>
        </w:rPr>
        <w:t xml:space="preserve">24-29 июня </w:t>
      </w:r>
      <w:r w:rsidR="00B056D5" w:rsidRPr="00E036EC">
        <w:rPr>
          <w:spacing w:val="-4"/>
          <w:sz w:val="24"/>
          <w:szCs w:val="24"/>
        </w:rPr>
        <w:t>201</w:t>
      </w:r>
      <w:r w:rsidR="00B056D5">
        <w:rPr>
          <w:spacing w:val="-4"/>
          <w:sz w:val="24"/>
          <w:szCs w:val="24"/>
        </w:rPr>
        <w:t>9</w:t>
      </w:r>
      <w:r w:rsidR="00CC3BFC">
        <w:rPr>
          <w:spacing w:val="-4"/>
          <w:sz w:val="24"/>
          <w:szCs w:val="24"/>
        </w:rPr>
        <w:t xml:space="preserve"> г.).</w:t>
      </w:r>
      <w:r w:rsidR="00B056D5" w:rsidRPr="00E036EC">
        <w:rPr>
          <w:spacing w:val="-4"/>
          <w:sz w:val="24"/>
          <w:szCs w:val="24"/>
        </w:rPr>
        <w:t xml:space="preserve"> </w:t>
      </w:r>
      <w:r w:rsidR="00CC3BFC" w:rsidRPr="00CC3BFC">
        <w:rPr>
          <w:sz w:val="24"/>
          <w:szCs w:val="24"/>
        </w:rPr>
        <w:t>–</w:t>
      </w:r>
      <w:r w:rsidR="00B056D5" w:rsidRPr="00E036EC">
        <w:rPr>
          <w:spacing w:val="-4"/>
          <w:sz w:val="24"/>
          <w:szCs w:val="24"/>
        </w:rPr>
        <w:t xml:space="preserve"> С. 41.</w:t>
      </w:r>
    </w:p>
    <w:p w:rsidR="00B056D5" w:rsidRPr="007161D0" w:rsidRDefault="00156BA7" w:rsidP="00CC3BFC">
      <w:pPr>
        <w:tabs>
          <w:tab w:val="left" w:pos="993"/>
        </w:tabs>
        <w:spacing w:line="360" w:lineRule="auto"/>
        <w:ind w:firstLine="709"/>
        <w:rPr>
          <w:spacing w:val="-4"/>
          <w:sz w:val="24"/>
          <w:szCs w:val="24"/>
        </w:rPr>
      </w:pPr>
      <w:r>
        <w:rPr>
          <w:spacing w:val="-4"/>
          <w:sz w:val="24"/>
          <w:szCs w:val="24"/>
        </w:rPr>
        <w:t>2</w:t>
      </w:r>
      <w:r w:rsidR="00CC3BFC">
        <w:rPr>
          <w:spacing w:val="-4"/>
          <w:sz w:val="24"/>
          <w:szCs w:val="24"/>
        </w:rPr>
        <w:tab/>
      </w:r>
      <w:r w:rsidR="00CC3BFC" w:rsidRPr="00FE027D">
        <w:rPr>
          <w:bCs/>
          <w:sz w:val="24"/>
          <w:szCs w:val="24"/>
        </w:rPr>
        <w:t xml:space="preserve">Аргимбаева Т.У. Получение гомопластидных транспластомных растений </w:t>
      </w:r>
      <w:r w:rsidR="00CC3BFC" w:rsidRPr="00996DB5">
        <w:rPr>
          <w:bCs/>
          <w:sz w:val="24"/>
          <w:szCs w:val="24"/>
        </w:rPr>
        <w:t>NICOTIANA TABACUM</w:t>
      </w:r>
      <w:r w:rsidR="00CC3BFC" w:rsidRPr="00FE027D">
        <w:rPr>
          <w:bCs/>
          <w:sz w:val="24"/>
          <w:szCs w:val="24"/>
        </w:rPr>
        <w:t xml:space="preserve"> // </w:t>
      </w:r>
      <w:r w:rsidR="00CC3BFC">
        <w:rPr>
          <w:bCs/>
          <w:sz w:val="24"/>
          <w:szCs w:val="24"/>
        </w:rPr>
        <w:t>М</w:t>
      </w:r>
      <w:r w:rsidR="00CC3BFC" w:rsidRPr="00FE027D">
        <w:rPr>
          <w:bCs/>
          <w:sz w:val="24"/>
          <w:szCs w:val="24"/>
        </w:rPr>
        <w:t>атер</w:t>
      </w:r>
      <w:r w:rsidR="00CC3BFC">
        <w:rPr>
          <w:bCs/>
          <w:sz w:val="24"/>
          <w:szCs w:val="24"/>
        </w:rPr>
        <w:t>иалы</w:t>
      </w:r>
      <w:r w:rsidR="00CC3BFC" w:rsidRPr="00FE027D">
        <w:rPr>
          <w:bCs/>
          <w:sz w:val="24"/>
          <w:szCs w:val="24"/>
        </w:rPr>
        <w:t xml:space="preserve"> междунар. науч. конф. студент</w:t>
      </w:r>
      <w:r w:rsidR="00CC3BFC">
        <w:rPr>
          <w:bCs/>
          <w:sz w:val="24"/>
          <w:szCs w:val="24"/>
        </w:rPr>
        <w:t>ов и мол. ученых «Фараби Әлемі» /</w:t>
      </w:r>
      <w:r w:rsidR="00CC3BFC" w:rsidRPr="00FE027D">
        <w:rPr>
          <w:bCs/>
          <w:sz w:val="24"/>
          <w:szCs w:val="24"/>
        </w:rPr>
        <w:t xml:space="preserve"> Алматы, </w:t>
      </w:r>
      <w:r w:rsidR="00CC3BFC">
        <w:rPr>
          <w:bCs/>
          <w:sz w:val="24"/>
          <w:szCs w:val="24"/>
        </w:rPr>
        <w:t xml:space="preserve">(9-10 апреля </w:t>
      </w:r>
      <w:r w:rsidR="00CC3BFC" w:rsidRPr="00FE027D">
        <w:rPr>
          <w:bCs/>
          <w:sz w:val="24"/>
          <w:szCs w:val="24"/>
        </w:rPr>
        <w:t>2019</w:t>
      </w:r>
      <w:r w:rsidR="00CC3BFC">
        <w:rPr>
          <w:bCs/>
          <w:sz w:val="24"/>
          <w:szCs w:val="24"/>
        </w:rPr>
        <w:t xml:space="preserve"> г.).</w:t>
      </w:r>
      <w:r w:rsidR="00CC3BFC" w:rsidRPr="00FE027D">
        <w:rPr>
          <w:bCs/>
          <w:sz w:val="24"/>
          <w:szCs w:val="24"/>
        </w:rPr>
        <w:t xml:space="preserve"> </w:t>
      </w:r>
      <w:r w:rsidR="00CC3BFC" w:rsidRPr="00CC3BFC">
        <w:rPr>
          <w:sz w:val="24"/>
          <w:szCs w:val="24"/>
        </w:rPr>
        <w:t>–</w:t>
      </w:r>
      <w:r w:rsidR="00CC3BFC" w:rsidRPr="00FE027D">
        <w:rPr>
          <w:bCs/>
          <w:sz w:val="24"/>
          <w:szCs w:val="24"/>
        </w:rPr>
        <w:t xml:space="preserve"> С. 178.</w:t>
      </w:r>
    </w:p>
    <w:p w:rsidR="00DC3400" w:rsidRPr="00DC3400" w:rsidRDefault="00DC3400" w:rsidP="00156BA7">
      <w:pPr>
        <w:numPr>
          <w:ilvl w:val="0"/>
          <w:numId w:val="37"/>
        </w:numPr>
        <w:tabs>
          <w:tab w:val="left" w:pos="993"/>
        </w:tabs>
        <w:spacing w:line="360" w:lineRule="auto"/>
        <w:ind w:left="0" w:firstLine="709"/>
        <w:rPr>
          <w:spacing w:val="-4"/>
          <w:sz w:val="24"/>
          <w:szCs w:val="24"/>
        </w:rPr>
      </w:pPr>
      <w:r w:rsidRPr="00B02A25">
        <w:rPr>
          <w:bCs/>
          <w:sz w:val="24"/>
          <w:szCs w:val="24"/>
        </w:rPr>
        <w:t xml:space="preserve">Бейсенов Д.К., Станбекова Г.Э., Искаков Б.К. Экспрессия белков A27L и L1R вируса оспы овец в прокариотических и эукариотических системах // </w:t>
      </w:r>
      <w:r>
        <w:rPr>
          <w:bCs/>
          <w:sz w:val="24"/>
          <w:szCs w:val="24"/>
        </w:rPr>
        <w:t>Материалы междунар.</w:t>
      </w:r>
      <w:r w:rsidRPr="00B02A25">
        <w:rPr>
          <w:bCs/>
          <w:sz w:val="24"/>
          <w:szCs w:val="24"/>
        </w:rPr>
        <w:t xml:space="preserve"> науч</w:t>
      </w:r>
      <w:r>
        <w:rPr>
          <w:bCs/>
          <w:sz w:val="24"/>
          <w:szCs w:val="24"/>
        </w:rPr>
        <w:t>.</w:t>
      </w:r>
      <w:r w:rsidRPr="00B02A25">
        <w:rPr>
          <w:bCs/>
          <w:sz w:val="24"/>
          <w:szCs w:val="24"/>
        </w:rPr>
        <w:t xml:space="preserve"> конф</w:t>
      </w:r>
      <w:r>
        <w:rPr>
          <w:bCs/>
          <w:sz w:val="24"/>
          <w:szCs w:val="24"/>
        </w:rPr>
        <w:t>.</w:t>
      </w:r>
      <w:r w:rsidRPr="00B02A25">
        <w:rPr>
          <w:bCs/>
          <w:sz w:val="24"/>
          <w:szCs w:val="24"/>
        </w:rPr>
        <w:t xml:space="preserve"> мол</w:t>
      </w:r>
      <w:r>
        <w:rPr>
          <w:bCs/>
          <w:sz w:val="24"/>
          <w:szCs w:val="24"/>
        </w:rPr>
        <w:t>.</w:t>
      </w:r>
      <w:r w:rsidRPr="00B02A25">
        <w:rPr>
          <w:bCs/>
          <w:sz w:val="24"/>
          <w:szCs w:val="24"/>
        </w:rPr>
        <w:t xml:space="preserve"> ученых «Фундаментальные исследования и инновации в молекулярной биологии, биотехнологии, биохимии» к 80-летию со дня рождения акаде</w:t>
      </w:r>
      <w:r>
        <w:rPr>
          <w:bCs/>
          <w:sz w:val="24"/>
          <w:szCs w:val="24"/>
        </w:rPr>
        <w:t>мика Мурата Абеновича Айтхожина /</w:t>
      </w:r>
      <w:r w:rsidRPr="00B02A25">
        <w:rPr>
          <w:bCs/>
          <w:sz w:val="24"/>
          <w:szCs w:val="24"/>
        </w:rPr>
        <w:t xml:space="preserve"> </w:t>
      </w:r>
      <w:r>
        <w:rPr>
          <w:bCs/>
          <w:sz w:val="24"/>
          <w:szCs w:val="24"/>
        </w:rPr>
        <w:t>Алматы, (</w:t>
      </w:r>
      <w:r w:rsidRPr="00B02A25">
        <w:rPr>
          <w:bCs/>
          <w:sz w:val="24"/>
          <w:szCs w:val="24"/>
        </w:rPr>
        <w:t>28-29 ноября 2019 г.</w:t>
      </w:r>
      <w:r>
        <w:rPr>
          <w:bCs/>
          <w:sz w:val="24"/>
          <w:szCs w:val="24"/>
        </w:rPr>
        <w:t xml:space="preserve">) </w:t>
      </w:r>
      <w:r w:rsidRPr="00DC3400">
        <w:rPr>
          <w:sz w:val="24"/>
          <w:szCs w:val="24"/>
        </w:rPr>
        <w:t>–</w:t>
      </w:r>
      <w:r>
        <w:rPr>
          <w:bCs/>
          <w:sz w:val="24"/>
          <w:szCs w:val="24"/>
        </w:rPr>
        <w:t xml:space="preserve"> С.72.</w:t>
      </w:r>
    </w:p>
    <w:p w:rsidR="004040B2" w:rsidRDefault="004040B2" w:rsidP="00156BA7">
      <w:pPr>
        <w:numPr>
          <w:ilvl w:val="0"/>
          <w:numId w:val="37"/>
        </w:numPr>
        <w:tabs>
          <w:tab w:val="left" w:pos="993"/>
        </w:tabs>
        <w:spacing w:line="360" w:lineRule="auto"/>
        <w:ind w:left="0" w:firstLine="709"/>
        <w:rPr>
          <w:spacing w:val="-4"/>
          <w:sz w:val="24"/>
          <w:szCs w:val="24"/>
        </w:rPr>
      </w:pPr>
      <w:r w:rsidRPr="004040B2">
        <w:rPr>
          <w:spacing w:val="-4"/>
          <w:sz w:val="24"/>
          <w:szCs w:val="24"/>
        </w:rPr>
        <w:t>Станбекова Г. Э., Бейсенов Д.К., Калиева А.А., Искаков Б.К. Экспрессия гена uidA в транспластомных растениях табака под контролем 5’-нетранслируемой последовательности геномной РНК Y-вируса картофеля // Вестник КазНУ,</w:t>
      </w:r>
      <w:r w:rsidR="000C7C8B">
        <w:rPr>
          <w:spacing w:val="-4"/>
          <w:sz w:val="24"/>
          <w:szCs w:val="24"/>
        </w:rPr>
        <w:t xml:space="preserve"> серия биологическая. </w:t>
      </w:r>
      <w:r w:rsidR="00DC3400" w:rsidRPr="00DC3400">
        <w:rPr>
          <w:sz w:val="24"/>
          <w:szCs w:val="24"/>
        </w:rPr>
        <w:t>–</w:t>
      </w:r>
      <w:r w:rsidR="000C7C8B">
        <w:rPr>
          <w:spacing w:val="-4"/>
          <w:sz w:val="24"/>
          <w:szCs w:val="24"/>
        </w:rPr>
        <w:t xml:space="preserve">2019, </w:t>
      </w:r>
      <w:r w:rsidRPr="004040B2">
        <w:rPr>
          <w:spacing w:val="-4"/>
          <w:sz w:val="24"/>
          <w:szCs w:val="24"/>
        </w:rPr>
        <w:t xml:space="preserve">№3. </w:t>
      </w:r>
      <w:r w:rsidR="00DC3400" w:rsidRPr="00DC3400">
        <w:rPr>
          <w:sz w:val="24"/>
          <w:szCs w:val="24"/>
        </w:rPr>
        <w:t>–</w:t>
      </w:r>
      <w:r w:rsidRPr="004040B2">
        <w:rPr>
          <w:spacing w:val="-4"/>
          <w:sz w:val="24"/>
          <w:szCs w:val="24"/>
        </w:rPr>
        <w:t xml:space="preserve"> С. 126-135. </w:t>
      </w:r>
      <w:r w:rsidR="000C7C8B" w:rsidRPr="000C7C8B">
        <w:rPr>
          <w:spacing w:val="-4"/>
          <w:sz w:val="24"/>
          <w:szCs w:val="24"/>
        </w:rPr>
        <w:t xml:space="preserve">DOI: 10.26577/eb-2019-3-b12. </w:t>
      </w:r>
      <w:r w:rsidR="00E036EC">
        <w:rPr>
          <w:spacing w:val="-4"/>
          <w:sz w:val="24"/>
          <w:szCs w:val="24"/>
        </w:rPr>
        <w:t xml:space="preserve">(IF по КазБЦ </w:t>
      </w:r>
      <w:r w:rsidR="000C7C8B" w:rsidRPr="000C7C8B">
        <w:rPr>
          <w:spacing w:val="-4"/>
          <w:sz w:val="24"/>
          <w:szCs w:val="24"/>
        </w:rPr>
        <w:t>0,043).</w:t>
      </w:r>
    </w:p>
    <w:p w:rsidR="000C7C8B" w:rsidRPr="00E036EC" w:rsidRDefault="000C7C8B" w:rsidP="00156BA7">
      <w:pPr>
        <w:numPr>
          <w:ilvl w:val="0"/>
          <w:numId w:val="37"/>
        </w:numPr>
        <w:tabs>
          <w:tab w:val="left" w:pos="993"/>
        </w:tabs>
        <w:spacing w:line="360" w:lineRule="auto"/>
        <w:ind w:left="0" w:firstLine="709"/>
        <w:rPr>
          <w:spacing w:val="-4"/>
          <w:sz w:val="24"/>
          <w:szCs w:val="24"/>
        </w:rPr>
      </w:pPr>
      <w:r w:rsidRPr="00FE027D">
        <w:rPr>
          <w:bCs/>
          <w:sz w:val="24"/>
          <w:szCs w:val="24"/>
        </w:rPr>
        <w:t>Бейсенов Д.К., Аргимбаева Т.У., Станбекова Г.Э., Искаков Б.К. Синтез иммуногенного домена белка L1R вируса оспы овец в рапсе //</w:t>
      </w:r>
      <w:r>
        <w:rPr>
          <w:bCs/>
          <w:sz w:val="24"/>
          <w:szCs w:val="24"/>
        </w:rPr>
        <w:t xml:space="preserve"> </w:t>
      </w:r>
      <w:r w:rsidRPr="00FE027D">
        <w:rPr>
          <w:bCs/>
          <w:sz w:val="24"/>
          <w:szCs w:val="24"/>
        </w:rPr>
        <w:t xml:space="preserve">Ветеринария, Зоотехния и Биотехнология. </w:t>
      </w:r>
      <w:r w:rsidR="00DC3400" w:rsidRPr="00DC3400">
        <w:rPr>
          <w:sz w:val="24"/>
          <w:szCs w:val="24"/>
        </w:rPr>
        <w:t>–</w:t>
      </w:r>
      <w:r w:rsidR="00DC3400">
        <w:rPr>
          <w:sz w:val="24"/>
          <w:szCs w:val="24"/>
        </w:rPr>
        <w:t xml:space="preserve"> </w:t>
      </w:r>
      <w:r w:rsidRPr="00FE027D">
        <w:rPr>
          <w:bCs/>
          <w:sz w:val="24"/>
          <w:szCs w:val="24"/>
        </w:rPr>
        <w:t>2019</w:t>
      </w:r>
      <w:r>
        <w:rPr>
          <w:bCs/>
          <w:sz w:val="24"/>
          <w:szCs w:val="24"/>
        </w:rPr>
        <w:t xml:space="preserve">, №8. </w:t>
      </w:r>
      <w:r w:rsidR="00DC3400" w:rsidRPr="00DC3400">
        <w:rPr>
          <w:sz w:val="24"/>
          <w:szCs w:val="24"/>
        </w:rPr>
        <w:t>–</w:t>
      </w:r>
      <w:r w:rsidRPr="00FE027D">
        <w:rPr>
          <w:bCs/>
          <w:sz w:val="24"/>
          <w:szCs w:val="24"/>
        </w:rPr>
        <w:t xml:space="preserve"> </w:t>
      </w:r>
      <w:r>
        <w:rPr>
          <w:bCs/>
          <w:sz w:val="24"/>
          <w:szCs w:val="24"/>
        </w:rPr>
        <w:t>С. 45-54</w:t>
      </w:r>
      <w:r w:rsidRPr="00FE027D">
        <w:rPr>
          <w:bCs/>
          <w:sz w:val="24"/>
          <w:szCs w:val="24"/>
        </w:rPr>
        <w:t>.</w:t>
      </w:r>
      <w:r w:rsidRPr="00DB2CD3">
        <w:rPr>
          <w:bCs/>
          <w:sz w:val="24"/>
          <w:szCs w:val="24"/>
        </w:rPr>
        <w:t xml:space="preserve"> </w:t>
      </w:r>
      <w:r w:rsidRPr="00CC3BFC">
        <w:rPr>
          <w:bCs/>
          <w:sz w:val="24"/>
          <w:szCs w:val="24"/>
        </w:rPr>
        <w:t>(</w:t>
      </w:r>
      <w:r>
        <w:rPr>
          <w:bCs/>
          <w:sz w:val="24"/>
          <w:szCs w:val="24"/>
          <w:lang w:val="en-US"/>
        </w:rPr>
        <w:t>IF</w:t>
      </w:r>
      <w:r>
        <w:rPr>
          <w:bCs/>
          <w:sz w:val="24"/>
          <w:szCs w:val="24"/>
        </w:rPr>
        <w:t xml:space="preserve"> РИНЦ </w:t>
      </w:r>
      <w:r w:rsidRPr="00FE027D">
        <w:rPr>
          <w:bCs/>
          <w:sz w:val="24"/>
          <w:szCs w:val="24"/>
        </w:rPr>
        <w:t>0,</w:t>
      </w:r>
      <w:r>
        <w:rPr>
          <w:bCs/>
          <w:sz w:val="24"/>
          <w:szCs w:val="24"/>
        </w:rPr>
        <w:t>220</w:t>
      </w:r>
      <w:r w:rsidR="00E036EC" w:rsidRPr="00CC3BFC">
        <w:rPr>
          <w:bCs/>
          <w:sz w:val="24"/>
          <w:szCs w:val="24"/>
        </w:rPr>
        <w:t>).</w:t>
      </w:r>
    </w:p>
    <w:p w:rsidR="00156BA7" w:rsidRDefault="00156BA7" w:rsidP="00156BA7">
      <w:pPr>
        <w:tabs>
          <w:tab w:val="left" w:pos="993"/>
        </w:tabs>
        <w:spacing w:line="360" w:lineRule="auto"/>
        <w:ind w:firstLine="709"/>
        <w:rPr>
          <w:bCs/>
          <w:sz w:val="24"/>
          <w:szCs w:val="24"/>
        </w:rPr>
      </w:pPr>
      <w:r w:rsidRPr="00156BA7">
        <w:rPr>
          <w:bCs/>
          <w:sz w:val="24"/>
          <w:szCs w:val="24"/>
        </w:rPr>
        <w:t>Список публикаций за 2019 год:</w:t>
      </w:r>
    </w:p>
    <w:p w:rsidR="009F59E8" w:rsidRDefault="00156BA7" w:rsidP="00156BA7">
      <w:pPr>
        <w:tabs>
          <w:tab w:val="left" w:pos="993"/>
        </w:tabs>
        <w:spacing w:line="360" w:lineRule="auto"/>
        <w:ind w:firstLine="709"/>
        <w:rPr>
          <w:sz w:val="24"/>
          <w:szCs w:val="24"/>
          <w:lang w:val="kk-KZ"/>
        </w:rPr>
      </w:pPr>
      <w:r>
        <w:rPr>
          <w:sz w:val="24"/>
          <w:szCs w:val="24"/>
        </w:rPr>
        <w:t>1</w:t>
      </w:r>
      <w:r>
        <w:rPr>
          <w:sz w:val="24"/>
          <w:szCs w:val="24"/>
        </w:rPr>
        <w:tab/>
      </w:r>
      <w:r w:rsidR="009F59E8">
        <w:rPr>
          <w:sz w:val="24"/>
          <w:szCs w:val="24"/>
        </w:rPr>
        <w:t>Бейсенов Д.К., Станбекова Г.Э., Искаков Б.К.Т</w:t>
      </w:r>
      <w:r w:rsidR="009F59E8" w:rsidRPr="00AD3AD8">
        <w:rPr>
          <w:sz w:val="24"/>
          <w:szCs w:val="24"/>
        </w:rPr>
        <w:t xml:space="preserve">ранспластомные растения табака, продуцирующие гидрофильный домен белка оболочки </w:t>
      </w:r>
      <w:r w:rsidR="009F59E8">
        <w:rPr>
          <w:sz w:val="24"/>
          <w:szCs w:val="24"/>
          <w:lang w:val="en-US"/>
        </w:rPr>
        <w:t>L</w:t>
      </w:r>
      <w:r w:rsidR="009F59E8" w:rsidRPr="00AD3AD8">
        <w:rPr>
          <w:sz w:val="24"/>
          <w:szCs w:val="24"/>
        </w:rPr>
        <w:t>1</w:t>
      </w:r>
      <w:r w:rsidR="009F59E8">
        <w:rPr>
          <w:sz w:val="24"/>
          <w:szCs w:val="24"/>
          <w:lang w:val="en-US"/>
        </w:rPr>
        <w:t>R</w:t>
      </w:r>
      <w:r w:rsidR="009F59E8" w:rsidRPr="00AD3AD8">
        <w:rPr>
          <w:sz w:val="24"/>
          <w:szCs w:val="24"/>
        </w:rPr>
        <w:t xml:space="preserve"> вируса оспы овец</w:t>
      </w:r>
      <w:r w:rsidR="009F59E8">
        <w:rPr>
          <w:sz w:val="24"/>
          <w:szCs w:val="24"/>
        </w:rPr>
        <w:t>.</w:t>
      </w:r>
      <w:r w:rsidR="009F59E8" w:rsidRPr="00AD3AD8">
        <w:rPr>
          <w:sz w:val="24"/>
          <w:szCs w:val="24"/>
        </w:rPr>
        <w:t xml:space="preserve"> </w:t>
      </w:r>
      <w:r w:rsidR="009F59E8">
        <w:rPr>
          <w:sz w:val="24"/>
          <w:szCs w:val="24"/>
          <w:lang w:val="kk-KZ"/>
        </w:rPr>
        <w:t>П</w:t>
      </w:r>
      <w:r w:rsidR="007A7ADB">
        <w:rPr>
          <w:sz w:val="24"/>
          <w:szCs w:val="24"/>
          <w:lang w:val="kk-KZ"/>
        </w:rPr>
        <w:t>ринята</w:t>
      </w:r>
      <w:r w:rsidR="009F59E8">
        <w:rPr>
          <w:sz w:val="24"/>
          <w:szCs w:val="24"/>
          <w:lang w:val="kk-KZ"/>
        </w:rPr>
        <w:t xml:space="preserve"> в журнал </w:t>
      </w:r>
      <w:r w:rsidR="009F59E8" w:rsidRPr="006B492F">
        <w:rPr>
          <w:sz w:val="24"/>
          <w:szCs w:val="24"/>
        </w:rPr>
        <w:t>“</w:t>
      </w:r>
      <w:r w:rsidR="009F59E8" w:rsidRPr="00AD3AD8">
        <w:rPr>
          <w:sz w:val="24"/>
          <w:szCs w:val="24"/>
          <w:lang w:val="kk-KZ"/>
        </w:rPr>
        <w:t>Vavilovskii Zhur</w:t>
      </w:r>
      <w:r w:rsidR="009F59E8">
        <w:rPr>
          <w:sz w:val="24"/>
          <w:szCs w:val="24"/>
          <w:lang w:val="kk-KZ"/>
        </w:rPr>
        <w:t>nal Genetiki i Selektsii</w:t>
      </w:r>
      <w:r w:rsidR="009F59E8" w:rsidRPr="006B492F">
        <w:rPr>
          <w:sz w:val="24"/>
          <w:szCs w:val="24"/>
        </w:rPr>
        <w:t>”</w:t>
      </w:r>
      <w:r w:rsidR="009F59E8">
        <w:rPr>
          <w:sz w:val="24"/>
          <w:szCs w:val="24"/>
          <w:lang w:val="kk-KZ"/>
        </w:rPr>
        <w:t xml:space="preserve"> </w:t>
      </w:r>
      <w:r w:rsidR="009F59E8" w:rsidRPr="006B492F">
        <w:rPr>
          <w:sz w:val="24"/>
          <w:szCs w:val="24"/>
        </w:rPr>
        <w:t>(</w:t>
      </w:r>
      <w:r w:rsidR="009F59E8">
        <w:rPr>
          <w:sz w:val="24"/>
          <w:szCs w:val="24"/>
        </w:rPr>
        <w:t>п</w:t>
      </w:r>
      <w:r w:rsidR="009F59E8" w:rsidRPr="00AD3AD8">
        <w:rPr>
          <w:sz w:val="24"/>
          <w:szCs w:val="24"/>
          <w:lang w:val="kk-KZ"/>
        </w:rPr>
        <w:t xml:space="preserve">роцентиль </w:t>
      </w:r>
      <w:r w:rsidR="009F59E8">
        <w:rPr>
          <w:sz w:val="24"/>
          <w:szCs w:val="24"/>
          <w:lang w:val="kk-KZ"/>
        </w:rPr>
        <w:t>по Scopus - 31%)</w:t>
      </w:r>
      <w:r w:rsidR="009F59E8" w:rsidRPr="00AD3AD8">
        <w:rPr>
          <w:sz w:val="24"/>
          <w:szCs w:val="24"/>
          <w:lang w:val="kk-KZ"/>
        </w:rPr>
        <w:t>.</w:t>
      </w:r>
    </w:p>
    <w:p w:rsidR="009F59E8" w:rsidRDefault="009F59E8" w:rsidP="00156BA7">
      <w:pPr>
        <w:numPr>
          <w:ilvl w:val="0"/>
          <w:numId w:val="38"/>
        </w:numPr>
        <w:tabs>
          <w:tab w:val="left" w:pos="993"/>
        </w:tabs>
        <w:spacing w:line="360" w:lineRule="auto"/>
        <w:ind w:left="0" w:firstLine="709"/>
        <w:rPr>
          <w:sz w:val="24"/>
          <w:szCs w:val="24"/>
          <w:lang w:val="kk-KZ"/>
        </w:rPr>
      </w:pPr>
      <w:r w:rsidRPr="00AD3AD8">
        <w:rPr>
          <w:sz w:val="24"/>
          <w:szCs w:val="24"/>
          <w:lang w:val="kk-KZ"/>
        </w:rPr>
        <w:lastRenderedPageBreak/>
        <w:t>Production of the sheep pox virus structural protein S</w:t>
      </w:r>
      <w:r>
        <w:rPr>
          <w:sz w:val="24"/>
          <w:szCs w:val="24"/>
          <w:lang w:val="kk-KZ"/>
        </w:rPr>
        <w:t xml:space="preserve">PPV117 in tobacco chloroplasts. </w:t>
      </w:r>
      <w:r w:rsidRPr="00B02A25">
        <w:rPr>
          <w:sz w:val="24"/>
          <w:szCs w:val="24"/>
          <w:lang w:val="kk-KZ"/>
        </w:rPr>
        <w:t xml:space="preserve">Подана в журнал </w:t>
      </w:r>
      <w:r w:rsidRPr="00156BA7">
        <w:rPr>
          <w:sz w:val="24"/>
          <w:szCs w:val="24"/>
        </w:rPr>
        <w:t>“</w:t>
      </w:r>
      <w:r w:rsidRPr="00B02A25">
        <w:rPr>
          <w:sz w:val="24"/>
          <w:szCs w:val="24"/>
          <w:lang w:val="kk-KZ"/>
        </w:rPr>
        <w:t>Biotechnology Letters</w:t>
      </w:r>
      <w:r w:rsidRPr="00156BA7">
        <w:rPr>
          <w:sz w:val="24"/>
          <w:szCs w:val="24"/>
        </w:rPr>
        <w:t xml:space="preserve">” </w:t>
      </w:r>
      <w:r w:rsidRPr="009F59E8">
        <w:rPr>
          <w:sz w:val="24"/>
          <w:szCs w:val="24"/>
          <w:lang w:val="en-US"/>
        </w:rPr>
        <w:t>(</w:t>
      </w:r>
      <w:r>
        <w:rPr>
          <w:sz w:val="24"/>
          <w:szCs w:val="24"/>
        </w:rPr>
        <w:t>пр</w:t>
      </w:r>
      <w:r w:rsidRPr="00B02A25">
        <w:rPr>
          <w:sz w:val="24"/>
          <w:szCs w:val="24"/>
          <w:lang w:val="kk-KZ"/>
        </w:rPr>
        <w:t>оцентиль по Scopus - 66%</w:t>
      </w:r>
      <w:r>
        <w:rPr>
          <w:sz w:val="24"/>
          <w:szCs w:val="24"/>
          <w:lang w:val="kk-KZ"/>
        </w:rPr>
        <w:t>)</w:t>
      </w:r>
      <w:r w:rsidRPr="00B02A25">
        <w:rPr>
          <w:sz w:val="24"/>
          <w:szCs w:val="24"/>
          <w:lang w:val="kk-KZ"/>
        </w:rPr>
        <w:t>.</w:t>
      </w:r>
    </w:p>
    <w:p w:rsidR="00DC53D3" w:rsidRPr="00AD3AD8" w:rsidRDefault="00DC53D3" w:rsidP="00DC53D3">
      <w:pPr>
        <w:tabs>
          <w:tab w:val="left" w:pos="993"/>
        </w:tabs>
        <w:spacing w:line="360" w:lineRule="auto"/>
        <w:ind w:firstLine="0"/>
        <w:rPr>
          <w:sz w:val="24"/>
          <w:szCs w:val="24"/>
          <w:lang w:val="kk-KZ"/>
        </w:rPr>
      </w:pPr>
    </w:p>
    <w:p w:rsidR="00DC53D3" w:rsidRDefault="00DC53D3" w:rsidP="009F59E8">
      <w:pPr>
        <w:tabs>
          <w:tab w:val="left" w:pos="993"/>
        </w:tabs>
        <w:spacing w:line="360" w:lineRule="auto"/>
        <w:ind w:firstLine="709"/>
        <w:rPr>
          <w:bCs/>
          <w:sz w:val="24"/>
          <w:szCs w:val="24"/>
        </w:rPr>
      </w:pPr>
      <w:r>
        <w:rPr>
          <w:bCs/>
          <w:sz w:val="24"/>
          <w:szCs w:val="24"/>
        </w:rPr>
        <w:t>Получен патент РК:</w:t>
      </w:r>
    </w:p>
    <w:p w:rsidR="00652750" w:rsidRPr="00AD3AD8" w:rsidRDefault="00652750" w:rsidP="009F59E8">
      <w:pPr>
        <w:tabs>
          <w:tab w:val="left" w:pos="993"/>
        </w:tabs>
        <w:spacing w:line="360" w:lineRule="auto"/>
        <w:ind w:firstLine="709"/>
        <w:rPr>
          <w:sz w:val="24"/>
          <w:szCs w:val="24"/>
        </w:rPr>
      </w:pPr>
      <w:r w:rsidRPr="00366CB3">
        <w:rPr>
          <w:bCs/>
          <w:sz w:val="24"/>
          <w:szCs w:val="24"/>
        </w:rPr>
        <w:t>Станбекова Г.Э., Бейсенов Д.К., Надирова Л.Т., Искаков Б.К.</w:t>
      </w:r>
      <w:r>
        <w:rPr>
          <w:bCs/>
          <w:sz w:val="24"/>
          <w:szCs w:val="24"/>
        </w:rPr>
        <w:t xml:space="preserve"> </w:t>
      </w:r>
      <w:r w:rsidRPr="00366CB3">
        <w:rPr>
          <w:bCs/>
          <w:sz w:val="24"/>
          <w:szCs w:val="24"/>
        </w:rPr>
        <w:t>Способ получения транспластомных растений, синтезирующих антигенный бел</w:t>
      </w:r>
      <w:r w:rsidR="009F59E8">
        <w:rPr>
          <w:bCs/>
          <w:sz w:val="24"/>
          <w:szCs w:val="24"/>
        </w:rPr>
        <w:t>ок SPPV-A27L вируса оспы овец.</w:t>
      </w:r>
      <w:r w:rsidRPr="00366CB3">
        <w:rPr>
          <w:bCs/>
          <w:sz w:val="24"/>
          <w:szCs w:val="24"/>
        </w:rPr>
        <w:t xml:space="preserve"> </w:t>
      </w:r>
      <w:r>
        <w:rPr>
          <w:bCs/>
          <w:sz w:val="24"/>
          <w:szCs w:val="24"/>
        </w:rPr>
        <w:t>П</w:t>
      </w:r>
      <w:r w:rsidRPr="00366CB3">
        <w:rPr>
          <w:bCs/>
          <w:sz w:val="24"/>
          <w:szCs w:val="24"/>
        </w:rPr>
        <w:t>атент Р</w:t>
      </w:r>
      <w:r w:rsidR="009F59E8">
        <w:rPr>
          <w:bCs/>
          <w:sz w:val="24"/>
          <w:szCs w:val="24"/>
        </w:rPr>
        <w:t>К</w:t>
      </w:r>
      <w:r>
        <w:rPr>
          <w:bCs/>
          <w:sz w:val="24"/>
          <w:szCs w:val="24"/>
        </w:rPr>
        <w:t xml:space="preserve"> №34156</w:t>
      </w:r>
      <w:r w:rsidR="009F59E8">
        <w:rPr>
          <w:bCs/>
          <w:sz w:val="24"/>
          <w:szCs w:val="24"/>
        </w:rPr>
        <w:t>,</w:t>
      </w:r>
      <w:r>
        <w:rPr>
          <w:bCs/>
          <w:sz w:val="24"/>
          <w:szCs w:val="24"/>
        </w:rPr>
        <w:t xml:space="preserve"> 05.02.2020.</w:t>
      </w:r>
    </w:p>
    <w:p w:rsidR="005E7644" w:rsidRDefault="005E7644" w:rsidP="00DC53D3">
      <w:pPr>
        <w:tabs>
          <w:tab w:val="left" w:pos="993"/>
        </w:tabs>
        <w:spacing w:line="360" w:lineRule="auto"/>
        <w:ind w:left="709" w:firstLine="0"/>
        <w:rPr>
          <w:spacing w:val="-4"/>
          <w:sz w:val="24"/>
          <w:szCs w:val="24"/>
        </w:rPr>
      </w:pPr>
    </w:p>
    <w:p w:rsidR="001370ED" w:rsidRPr="00156BA7" w:rsidRDefault="009A178F" w:rsidP="00DC53D3">
      <w:pPr>
        <w:tabs>
          <w:tab w:val="left" w:pos="993"/>
        </w:tabs>
        <w:spacing w:line="360" w:lineRule="auto"/>
        <w:ind w:left="709" w:firstLine="0"/>
        <w:rPr>
          <w:spacing w:val="-4"/>
          <w:sz w:val="24"/>
          <w:szCs w:val="24"/>
        </w:rPr>
      </w:pPr>
      <w:r>
        <w:rPr>
          <w:spacing w:val="-4"/>
          <w:sz w:val="24"/>
          <w:szCs w:val="24"/>
        </w:rPr>
        <w:t>Разработан лабораторный регламент.</w:t>
      </w:r>
    </w:p>
    <w:p w:rsidR="008E5A8A" w:rsidRDefault="008E5A8A" w:rsidP="000A7D33">
      <w:pPr>
        <w:spacing w:line="360" w:lineRule="auto"/>
        <w:ind w:firstLine="709"/>
        <w:rPr>
          <w:spacing w:val="-4"/>
          <w:sz w:val="24"/>
          <w:szCs w:val="24"/>
          <w:lang w:val="kk-KZ"/>
        </w:rPr>
      </w:pPr>
    </w:p>
    <w:p w:rsidR="002D4B85" w:rsidRPr="00B02A25" w:rsidRDefault="002D4B85" w:rsidP="000A7D33">
      <w:pPr>
        <w:spacing w:line="360" w:lineRule="auto"/>
        <w:ind w:firstLine="709"/>
        <w:rPr>
          <w:spacing w:val="-4"/>
          <w:sz w:val="24"/>
          <w:szCs w:val="24"/>
          <w:lang w:val="kk-KZ"/>
        </w:rPr>
      </w:pPr>
      <w:r w:rsidRPr="00B02A25">
        <w:rPr>
          <w:spacing w:val="-4"/>
          <w:sz w:val="24"/>
          <w:szCs w:val="24"/>
          <w:lang w:val="kk-KZ"/>
        </w:rPr>
        <w:t>Научно-организационная деятельность:</w:t>
      </w:r>
    </w:p>
    <w:p w:rsidR="002D4B85" w:rsidRPr="002D4B85" w:rsidRDefault="00DB2CD3" w:rsidP="000A7D33">
      <w:pPr>
        <w:spacing w:line="360" w:lineRule="auto"/>
        <w:ind w:firstLine="709"/>
        <w:rPr>
          <w:spacing w:val="-4"/>
          <w:sz w:val="24"/>
          <w:szCs w:val="24"/>
        </w:rPr>
      </w:pPr>
      <w:r>
        <w:rPr>
          <w:spacing w:val="-4"/>
          <w:sz w:val="24"/>
          <w:szCs w:val="24"/>
        </w:rPr>
        <w:t>1.</w:t>
      </w:r>
      <w:r>
        <w:rPr>
          <w:spacing w:val="-4"/>
          <w:sz w:val="24"/>
          <w:szCs w:val="24"/>
        </w:rPr>
        <w:tab/>
        <w:t xml:space="preserve">Кадровый состав: всего </w:t>
      </w:r>
      <w:r w:rsidR="00824573">
        <w:rPr>
          <w:spacing w:val="-4"/>
          <w:sz w:val="24"/>
          <w:szCs w:val="24"/>
        </w:rPr>
        <w:t>3</w:t>
      </w:r>
      <w:r w:rsidR="002D4B85" w:rsidRPr="002D4B85">
        <w:rPr>
          <w:spacing w:val="-4"/>
          <w:sz w:val="24"/>
          <w:szCs w:val="24"/>
        </w:rPr>
        <w:t>; в том числе докто</w:t>
      </w:r>
      <w:r w:rsidR="002D4B85">
        <w:rPr>
          <w:spacing w:val="-4"/>
          <w:sz w:val="24"/>
          <w:szCs w:val="24"/>
        </w:rPr>
        <w:t>р биол. на</w:t>
      </w:r>
      <w:r w:rsidR="00FE027D">
        <w:rPr>
          <w:spacing w:val="-4"/>
          <w:sz w:val="24"/>
          <w:szCs w:val="24"/>
        </w:rPr>
        <w:t xml:space="preserve">ук – 1, кандидат биол. наук – 1, магистров - </w:t>
      </w:r>
      <w:r w:rsidR="00824573">
        <w:rPr>
          <w:spacing w:val="-4"/>
          <w:sz w:val="24"/>
          <w:szCs w:val="24"/>
        </w:rPr>
        <w:t>1</w:t>
      </w:r>
      <w:r w:rsidR="002D4B85">
        <w:rPr>
          <w:spacing w:val="-4"/>
          <w:sz w:val="24"/>
          <w:szCs w:val="24"/>
        </w:rPr>
        <w:t xml:space="preserve">. Из них </w:t>
      </w:r>
      <w:r w:rsidR="002D4B85" w:rsidRPr="002D4B85">
        <w:rPr>
          <w:spacing w:val="-4"/>
          <w:sz w:val="24"/>
          <w:szCs w:val="24"/>
        </w:rPr>
        <w:t>мо</w:t>
      </w:r>
      <w:r w:rsidR="00FE027D">
        <w:rPr>
          <w:spacing w:val="-4"/>
          <w:sz w:val="24"/>
          <w:szCs w:val="24"/>
        </w:rPr>
        <w:t xml:space="preserve">лодые специалисты до 35 лет – </w:t>
      </w:r>
      <w:r w:rsidR="00824573">
        <w:rPr>
          <w:spacing w:val="-4"/>
          <w:sz w:val="24"/>
          <w:szCs w:val="24"/>
        </w:rPr>
        <w:t>1</w:t>
      </w:r>
      <w:r w:rsidR="00FE027D">
        <w:rPr>
          <w:spacing w:val="-4"/>
          <w:sz w:val="24"/>
          <w:szCs w:val="24"/>
        </w:rPr>
        <w:t xml:space="preserve"> (</w:t>
      </w:r>
      <w:r w:rsidR="00824573">
        <w:rPr>
          <w:spacing w:val="-4"/>
          <w:sz w:val="24"/>
          <w:szCs w:val="24"/>
        </w:rPr>
        <w:t>33</w:t>
      </w:r>
      <w:r w:rsidR="002D4B85" w:rsidRPr="002D4B85">
        <w:rPr>
          <w:spacing w:val="-4"/>
          <w:sz w:val="24"/>
          <w:szCs w:val="24"/>
        </w:rPr>
        <w:t xml:space="preserve">%). </w:t>
      </w:r>
    </w:p>
    <w:p w:rsidR="00CC001D" w:rsidRDefault="00CC001D" w:rsidP="000A7D33">
      <w:pPr>
        <w:spacing w:line="360" w:lineRule="auto"/>
        <w:ind w:firstLine="709"/>
        <w:rPr>
          <w:spacing w:val="-4"/>
          <w:sz w:val="24"/>
          <w:szCs w:val="24"/>
        </w:rPr>
      </w:pPr>
    </w:p>
    <w:p w:rsidR="002D4B85" w:rsidRPr="002D4B85" w:rsidRDefault="002D4B85" w:rsidP="000A7D33">
      <w:pPr>
        <w:spacing w:line="360" w:lineRule="auto"/>
        <w:ind w:firstLine="709"/>
        <w:rPr>
          <w:spacing w:val="-4"/>
          <w:sz w:val="24"/>
          <w:szCs w:val="24"/>
        </w:rPr>
      </w:pPr>
      <w:r w:rsidRPr="002D4B85">
        <w:rPr>
          <w:spacing w:val="-4"/>
          <w:sz w:val="24"/>
          <w:szCs w:val="24"/>
        </w:rPr>
        <w:t>2.</w:t>
      </w:r>
      <w:r w:rsidRPr="002D4B85">
        <w:rPr>
          <w:spacing w:val="-4"/>
          <w:sz w:val="24"/>
          <w:szCs w:val="24"/>
        </w:rPr>
        <w:tab/>
        <w:t xml:space="preserve">Международное сотрудничество: </w:t>
      </w:r>
    </w:p>
    <w:p w:rsidR="002D4B85" w:rsidRPr="002D4B85" w:rsidRDefault="00011D50" w:rsidP="000A7D33">
      <w:pPr>
        <w:spacing w:line="360" w:lineRule="auto"/>
        <w:ind w:firstLine="709"/>
        <w:rPr>
          <w:spacing w:val="-4"/>
          <w:sz w:val="24"/>
          <w:szCs w:val="24"/>
        </w:rPr>
      </w:pPr>
      <w:r>
        <w:rPr>
          <w:spacing w:val="-4"/>
          <w:sz w:val="24"/>
          <w:szCs w:val="24"/>
        </w:rPr>
        <w:t xml:space="preserve">Технический Университет г. </w:t>
      </w:r>
      <w:r w:rsidR="002D4B85" w:rsidRPr="002D4B85">
        <w:rPr>
          <w:spacing w:val="-4"/>
          <w:sz w:val="24"/>
          <w:szCs w:val="24"/>
        </w:rPr>
        <w:t>Дармштадт</w:t>
      </w:r>
      <w:r>
        <w:rPr>
          <w:spacing w:val="-4"/>
          <w:sz w:val="24"/>
          <w:szCs w:val="24"/>
        </w:rPr>
        <w:t xml:space="preserve"> (</w:t>
      </w:r>
      <w:r w:rsidRPr="002D4B85">
        <w:rPr>
          <w:spacing w:val="-4"/>
          <w:sz w:val="24"/>
          <w:szCs w:val="24"/>
        </w:rPr>
        <w:t>Германия</w:t>
      </w:r>
      <w:r>
        <w:rPr>
          <w:spacing w:val="-4"/>
          <w:sz w:val="24"/>
          <w:szCs w:val="24"/>
        </w:rPr>
        <w:t>),</w:t>
      </w:r>
      <w:r w:rsidRPr="002D4B85">
        <w:rPr>
          <w:spacing w:val="-4"/>
          <w:sz w:val="24"/>
          <w:szCs w:val="24"/>
        </w:rPr>
        <w:t xml:space="preserve"> </w:t>
      </w:r>
      <w:r w:rsidR="002D4B85" w:rsidRPr="002D4B85">
        <w:rPr>
          <w:spacing w:val="-4"/>
          <w:sz w:val="24"/>
          <w:szCs w:val="24"/>
        </w:rPr>
        <w:t>отдел биотехнологии расте</w:t>
      </w:r>
      <w:r>
        <w:rPr>
          <w:spacing w:val="-4"/>
          <w:sz w:val="24"/>
          <w:szCs w:val="24"/>
        </w:rPr>
        <w:t>ний и метаболической инженерии,</w:t>
      </w:r>
      <w:r w:rsidR="002D4B85" w:rsidRPr="002D4B85">
        <w:rPr>
          <w:spacing w:val="-4"/>
          <w:sz w:val="24"/>
          <w:szCs w:val="24"/>
        </w:rPr>
        <w:t xml:space="preserve"> проф. </w:t>
      </w:r>
      <w:r w:rsidR="00652750">
        <w:rPr>
          <w:spacing w:val="-4"/>
          <w:sz w:val="24"/>
          <w:szCs w:val="24"/>
        </w:rPr>
        <w:t>Х</w:t>
      </w:r>
      <w:r>
        <w:rPr>
          <w:spacing w:val="-4"/>
          <w:sz w:val="24"/>
          <w:szCs w:val="24"/>
        </w:rPr>
        <w:t>.</w:t>
      </w:r>
      <w:r w:rsidR="00652750">
        <w:rPr>
          <w:spacing w:val="-4"/>
          <w:sz w:val="24"/>
          <w:szCs w:val="24"/>
        </w:rPr>
        <w:t xml:space="preserve"> Варцеха.</w:t>
      </w:r>
    </w:p>
    <w:p w:rsidR="003935B3" w:rsidRPr="00B840FE" w:rsidRDefault="003935B3" w:rsidP="00607E4C">
      <w:pPr>
        <w:spacing w:line="360" w:lineRule="auto"/>
        <w:ind w:firstLine="426"/>
        <w:rPr>
          <w:spacing w:val="-4"/>
          <w:sz w:val="24"/>
          <w:szCs w:val="24"/>
        </w:rPr>
      </w:pPr>
    </w:p>
    <w:p w:rsidR="003935B3" w:rsidRPr="00B840FE" w:rsidRDefault="003935B3" w:rsidP="00D3599B">
      <w:pPr>
        <w:spacing w:line="360" w:lineRule="auto"/>
        <w:rPr>
          <w:bCs/>
          <w:sz w:val="24"/>
          <w:szCs w:val="24"/>
        </w:rPr>
        <w:sectPr w:rsidR="003935B3" w:rsidRPr="00B840FE" w:rsidSect="0038602B">
          <w:headerReference w:type="even" r:id="rId23"/>
          <w:footerReference w:type="even" r:id="rId24"/>
          <w:footerReference w:type="default" r:id="rId25"/>
          <w:footerReference w:type="first" r:id="rId26"/>
          <w:pgSz w:w="11907" w:h="16840" w:code="9"/>
          <w:pgMar w:top="1134" w:right="851" w:bottom="1134" w:left="1701" w:header="680" w:footer="680" w:gutter="0"/>
          <w:cols w:space="720"/>
          <w:titlePg/>
          <w:docGrid w:linePitch="381"/>
        </w:sectPr>
      </w:pPr>
    </w:p>
    <w:p w:rsidR="00F20C21" w:rsidRDefault="00F90C56" w:rsidP="00F20C21">
      <w:pPr>
        <w:ind w:firstLine="142"/>
        <w:rPr>
          <w:rFonts w:eastAsia="SimSun"/>
          <w:b/>
          <w:bCs/>
          <w:sz w:val="24"/>
          <w:szCs w:val="24"/>
          <w:lang w:val="en-US" w:eastAsia="en-US"/>
        </w:rPr>
      </w:pPr>
      <w:r w:rsidRPr="00776952">
        <w:rPr>
          <w:rFonts w:eastAsia="SimSun"/>
          <w:b/>
          <w:bCs/>
          <w:noProof/>
          <w:sz w:val="24"/>
          <w:szCs w:val="24"/>
        </w:rPr>
        <w:lastRenderedPageBreak/>
        <w:drawing>
          <wp:inline distT="0" distB="0" distL="0" distR="0">
            <wp:extent cx="5895975" cy="8848725"/>
            <wp:effectExtent l="0" t="0" r="0" b="0"/>
            <wp:docPr id="21" name="Рисунок 21" descr="патот4_р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тот4_ру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5975" cy="8848725"/>
                    </a:xfrm>
                    <a:prstGeom prst="rect">
                      <a:avLst/>
                    </a:prstGeom>
                    <a:noFill/>
                    <a:ln>
                      <a:noFill/>
                    </a:ln>
                  </pic:spPr>
                </pic:pic>
              </a:graphicData>
            </a:graphic>
          </wp:inline>
        </w:drawing>
      </w:r>
    </w:p>
    <w:p w:rsidR="009B5968" w:rsidRPr="00320CBB" w:rsidRDefault="00F20C21" w:rsidP="00F20C21">
      <w:pPr>
        <w:ind w:firstLine="0"/>
        <w:rPr>
          <w:sz w:val="24"/>
          <w:szCs w:val="24"/>
        </w:rPr>
      </w:pPr>
      <w:r>
        <w:rPr>
          <w:rFonts w:eastAsia="SimSun"/>
          <w:b/>
          <w:bCs/>
          <w:sz w:val="24"/>
          <w:szCs w:val="24"/>
          <w:lang w:val="en-US" w:eastAsia="en-US"/>
        </w:rPr>
        <w:br w:type="page"/>
      </w:r>
      <w:r w:rsidR="009B5968" w:rsidRPr="00320CBB">
        <w:rPr>
          <w:sz w:val="24"/>
          <w:szCs w:val="24"/>
        </w:rPr>
        <w:lastRenderedPageBreak/>
        <w:t>Пр</w:t>
      </w:r>
      <w:r w:rsidR="00466437" w:rsidRPr="00320CBB">
        <w:rPr>
          <w:sz w:val="24"/>
          <w:szCs w:val="24"/>
        </w:rPr>
        <w:t>о</w:t>
      </w:r>
      <w:r w:rsidR="009B5968" w:rsidRPr="00320CBB">
        <w:rPr>
          <w:sz w:val="24"/>
          <w:szCs w:val="24"/>
        </w:rPr>
        <w:t>должение таблицы Б.1</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2268"/>
        <w:gridCol w:w="2410"/>
        <w:gridCol w:w="1418"/>
        <w:gridCol w:w="1559"/>
      </w:tblGrid>
      <w:tr w:rsidR="009B5968" w:rsidRPr="00320CBB" w:rsidTr="00066510">
        <w:trPr>
          <w:trHeight w:val="234"/>
        </w:trPr>
        <w:tc>
          <w:tcPr>
            <w:tcW w:w="1814" w:type="dxa"/>
          </w:tcPr>
          <w:p w:rsidR="009B5968" w:rsidRPr="00320CBB" w:rsidRDefault="009B5968" w:rsidP="009B5968">
            <w:pPr>
              <w:ind w:firstLine="0"/>
              <w:jc w:val="center"/>
              <w:rPr>
                <w:sz w:val="24"/>
                <w:szCs w:val="24"/>
              </w:rPr>
            </w:pPr>
            <w:r w:rsidRPr="00320CBB">
              <w:rPr>
                <w:sz w:val="24"/>
                <w:szCs w:val="24"/>
              </w:rPr>
              <w:t>1</w:t>
            </w:r>
          </w:p>
        </w:tc>
        <w:tc>
          <w:tcPr>
            <w:tcW w:w="2268" w:type="dxa"/>
          </w:tcPr>
          <w:p w:rsidR="009B5968" w:rsidRPr="00320CBB" w:rsidRDefault="009B5968" w:rsidP="009B5968">
            <w:pPr>
              <w:ind w:firstLine="0"/>
              <w:jc w:val="center"/>
              <w:rPr>
                <w:bCs/>
                <w:iCs/>
                <w:sz w:val="24"/>
                <w:szCs w:val="24"/>
              </w:rPr>
            </w:pPr>
            <w:r w:rsidRPr="00320CBB">
              <w:rPr>
                <w:bCs/>
                <w:iCs/>
                <w:sz w:val="24"/>
                <w:szCs w:val="24"/>
              </w:rPr>
              <w:t>2</w:t>
            </w:r>
          </w:p>
        </w:tc>
        <w:tc>
          <w:tcPr>
            <w:tcW w:w="2410" w:type="dxa"/>
          </w:tcPr>
          <w:p w:rsidR="009B5968" w:rsidRPr="00320CBB" w:rsidRDefault="009B5968" w:rsidP="009B5968">
            <w:pPr>
              <w:ind w:firstLine="0"/>
              <w:jc w:val="center"/>
              <w:rPr>
                <w:sz w:val="24"/>
                <w:szCs w:val="24"/>
                <w:lang w:val="kk-KZ"/>
              </w:rPr>
            </w:pPr>
            <w:r w:rsidRPr="00320CBB">
              <w:rPr>
                <w:sz w:val="24"/>
                <w:szCs w:val="24"/>
                <w:lang w:val="kk-KZ"/>
              </w:rPr>
              <w:t>3</w:t>
            </w:r>
          </w:p>
        </w:tc>
        <w:tc>
          <w:tcPr>
            <w:tcW w:w="1418" w:type="dxa"/>
          </w:tcPr>
          <w:p w:rsidR="009B5968" w:rsidRPr="00320CBB" w:rsidRDefault="009B5968" w:rsidP="009B5968">
            <w:pPr>
              <w:ind w:left="33" w:firstLine="108"/>
              <w:jc w:val="center"/>
              <w:outlineLvl w:val="1"/>
              <w:rPr>
                <w:bCs/>
                <w:sz w:val="24"/>
                <w:szCs w:val="24"/>
              </w:rPr>
            </w:pPr>
            <w:r w:rsidRPr="00320CBB">
              <w:rPr>
                <w:bCs/>
                <w:sz w:val="24"/>
                <w:szCs w:val="24"/>
              </w:rPr>
              <w:t>4</w:t>
            </w:r>
          </w:p>
        </w:tc>
        <w:tc>
          <w:tcPr>
            <w:tcW w:w="1559" w:type="dxa"/>
          </w:tcPr>
          <w:p w:rsidR="009B5968" w:rsidRPr="00320CBB" w:rsidRDefault="009B5968" w:rsidP="009B5968">
            <w:pPr>
              <w:ind w:firstLine="0"/>
              <w:jc w:val="center"/>
              <w:rPr>
                <w:sz w:val="24"/>
                <w:szCs w:val="24"/>
              </w:rPr>
            </w:pPr>
            <w:r w:rsidRPr="00320CBB">
              <w:rPr>
                <w:sz w:val="24"/>
                <w:szCs w:val="24"/>
              </w:rPr>
              <w:t>5</w:t>
            </w:r>
          </w:p>
        </w:tc>
      </w:tr>
      <w:tr w:rsidR="00BB667E" w:rsidRPr="00C903AB" w:rsidTr="00066510">
        <w:trPr>
          <w:trHeight w:val="420"/>
        </w:trPr>
        <w:tc>
          <w:tcPr>
            <w:tcW w:w="1814" w:type="dxa"/>
            <w:vMerge w:val="restart"/>
          </w:tcPr>
          <w:p w:rsidR="00037B24" w:rsidRPr="00320CBB" w:rsidRDefault="00037B24" w:rsidP="001D0D17">
            <w:pPr>
              <w:ind w:firstLine="0"/>
              <w:jc w:val="left"/>
              <w:rPr>
                <w:sz w:val="24"/>
                <w:szCs w:val="24"/>
              </w:rPr>
            </w:pPr>
          </w:p>
        </w:tc>
        <w:tc>
          <w:tcPr>
            <w:tcW w:w="2268" w:type="dxa"/>
          </w:tcPr>
          <w:p w:rsidR="001D0D17" w:rsidRPr="00320CBB" w:rsidRDefault="001D0D17" w:rsidP="001D0D17">
            <w:pPr>
              <w:ind w:firstLine="0"/>
              <w:jc w:val="left"/>
              <w:rPr>
                <w:bCs/>
                <w:sz w:val="24"/>
                <w:szCs w:val="24"/>
              </w:rPr>
            </w:pPr>
            <w:r w:rsidRPr="00320CBB">
              <w:rPr>
                <w:bCs/>
                <w:sz w:val="24"/>
                <w:szCs w:val="24"/>
              </w:rPr>
              <w:t>Республика Корея</w:t>
            </w:r>
          </w:p>
          <w:p w:rsidR="001D0D17" w:rsidRPr="00320CBB" w:rsidRDefault="001D0D17" w:rsidP="001D0D17">
            <w:pPr>
              <w:ind w:firstLine="0"/>
              <w:jc w:val="left"/>
              <w:rPr>
                <w:bCs/>
                <w:sz w:val="24"/>
                <w:szCs w:val="24"/>
              </w:rPr>
            </w:pPr>
            <w:r w:rsidRPr="00320CBB">
              <w:rPr>
                <w:bCs/>
                <w:sz w:val="24"/>
                <w:szCs w:val="24"/>
              </w:rPr>
              <w:t xml:space="preserve">Патент </w:t>
            </w:r>
            <w:r w:rsidRPr="00320CBB">
              <w:rPr>
                <w:bCs/>
                <w:sz w:val="24"/>
                <w:szCs w:val="24"/>
                <w:lang w:val="en-US"/>
              </w:rPr>
              <w:t>No</w:t>
            </w:r>
            <w:r w:rsidRPr="00320CBB">
              <w:rPr>
                <w:bCs/>
                <w:sz w:val="24"/>
                <w:szCs w:val="24"/>
              </w:rPr>
              <w:t xml:space="preserve">.: </w:t>
            </w:r>
            <w:r w:rsidRPr="00320CBB">
              <w:rPr>
                <w:bCs/>
                <w:sz w:val="24"/>
                <w:szCs w:val="24"/>
                <w:lang w:val="en-US"/>
              </w:rPr>
              <w:t>KR</w:t>
            </w:r>
            <w:r w:rsidRPr="00320CBB">
              <w:rPr>
                <w:bCs/>
                <w:sz w:val="24"/>
                <w:szCs w:val="24"/>
              </w:rPr>
              <w:t>101783677</w:t>
            </w:r>
          </w:p>
          <w:p w:rsidR="001D0D17" w:rsidRPr="00320CBB" w:rsidRDefault="001D0D17" w:rsidP="001D0D17">
            <w:pPr>
              <w:ind w:firstLine="0"/>
              <w:jc w:val="left"/>
              <w:rPr>
                <w:bCs/>
                <w:sz w:val="24"/>
                <w:szCs w:val="24"/>
              </w:rPr>
            </w:pPr>
            <w:r w:rsidRPr="00320CBB">
              <w:rPr>
                <w:bCs/>
                <w:sz w:val="24"/>
                <w:szCs w:val="24"/>
              </w:rPr>
              <w:t xml:space="preserve">МПК: </w:t>
            </w:r>
            <w:r w:rsidRPr="00320CBB">
              <w:rPr>
                <w:bCs/>
                <w:sz w:val="24"/>
                <w:szCs w:val="24"/>
                <w:lang w:val="en-US"/>
              </w:rPr>
              <w:t>A</w:t>
            </w:r>
            <w:r w:rsidRPr="00320CBB">
              <w:rPr>
                <w:bCs/>
                <w:sz w:val="24"/>
                <w:szCs w:val="24"/>
              </w:rPr>
              <w:t>61</w:t>
            </w:r>
            <w:r w:rsidRPr="00320CBB">
              <w:rPr>
                <w:bCs/>
                <w:sz w:val="24"/>
                <w:szCs w:val="24"/>
                <w:lang w:val="en-US"/>
              </w:rPr>
              <w:t>K</w:t>
            </w:r>
            <w:r w:rsidRPr="00320CBB">
              <w:rPr>
                <w:bCs/>
                <w:sz w:val="24"/>
                <w:szCs w:val="24"/>
              </w:rPr>
              <w:t>39/12</w:t>
            </w:r>
          </w:p>
          <w:p w:rsidR="001D0D17" w:rsidRPr="00320CBB" w:rsidRDefault="001D0D17" w:rsidP="001D0D17">
            <w:pPr>
              <w:ind w:firstLine="0"/>
              <w:jc w:val="left"/>
              <w:rPr>
                <w:bCs/>
                <w:sz w:val="24"/>
                <w:szCs w:val="24"/>
              </w:rPr>
            </w:pPr>
            <w:r w:rsidRPr="00320CBB">
              <w:rPr>
                <w:bCs/>
                <w:sz w:val="24"/>
                <w:szCs w:val="24"/>
                <w:lang w:val="en-US"/>
              </w:rPr>
              <w:t>C</w:t>
            </w:r>
            <w:r w:rsidRPr="00320CBB">
              <w:rPr>
                <w:bCs/>
                <w:sz w:val="24"/>
                <w:szCs w:val="24"/>
              </w:rPr>
              <w:t>12</w:t>
            </w:r>
            <w:r w:rsidRPr="00320CBB">
              <w:rPr>
                <w:bCs/>
                <w:sz w:val="24"/>
                <w:szCs w:val="24"/>
                <w:lang w:val="en-US"/>
              </w:rPr>
              <w:t>N</w:t>
            </w:r>
            <w:r w:rsidRPr="00320CBB">
              <w:rPr>
                <w:bCs/>
                <w:sz w:val="24"/>
                <w:szCs w:val="24"/>
              </w:rPr>
              <w:t>15/82</w:t>
            </w:r>
          </w:p>
          <w:p w:rsidR="00BB667E" w:rsidRPr="00320CBB" w:rsidRDefault="00BB667E" w:rsidP="007B66E4">
            <w:pPr>
              <w:ind w:firstLine="0"/>
              <w:jc w:val="left"/>
              <w:rPr>
                <w:bCs/>
                <w:iCs/>
                <w:sz w:val="24"/>
                <w:szCs w:val="24"/>
                <w:lang w:val="en-US"/>
              </w:rPr>
            </w:pPr>
          </w:p>
        </w:tc>
        <w:tc>
          <w:tcPr>
            <w:tcW w:w="2410" w:type="dxa"/>
          </w:tcPr>
          <w:p w:rsidR="001D0D17" w:rsidRPr="00320CBB" w:rsidRDefault="001D0D17" w:rsidP="001D0D17">
            <w:pPr>
              <w:ind w:firstLine="0"/>
              <w:jc w:val="left"/>
              <w:rPr>
                <w:bCs/>
                <w:sz w:val="24"/>
                <w:szCs w:val="24"/>
                <w:lang w:val="en-US"/>
              </w:rPr>
            </w:pPr>
            <w:r w:rsidRPr="00320CBB">
              <w:rPr>
                <w:bCs/>
                <w:sz w:val="24"/>
                <w:szCs w:val="24"/>
              </w:rPr>
              <w:t>Изобретатель</w:t>
            </w:r>
            <w:r w:rsidRPr="00320CBB">
              <w:rPr>
                <w:bCs/>
                <w:sz w:val="24"/>
                <w:szCs w:val="24"/>
                <w:lang w:val="en-US"/>
              </w:rPr>
              <w:t>: Yang M S., Kim T. G.,</w:t>
            </w:r>
            <w:r w:rsidRPr="00320CBB">
              <w:rPr>
                <w:sz w:val="24"/>
                <w:szCs w:val="24"/>
                <w:lang w:val="en-US"/>
              </w:rPr>
              <w:t xml:space="preserve"> </w:t>
            </w:r>
            <w:r w:rsidRPr="00320CBB">
              <w:rPr>
                <w:bCs/>
                <w:sz w:val="24"/>
                <w:szCs w:val="24"/>
                <w:lang w:val="en-US"/>
              </w:rPr>
              <w:t>Jang Y. S., Kim D. H.</w:t>
            </w:r>
          </w:p>
          <w:p w:rsidR="001D0D17" w:rsidRPr="00320CBB" w:rsidRDefault="001D0D17" w:rsidP="001D0D17">
            <w:pPr>
              <w:ind w:firstLine="0"/>
              <w:jc w:val="left"/>
              <w:rPr>
                <w:bCs/>
                <w:sz w:val="24"/>
                <w:szCs w:val="24"/>
                <w:lang w:val="en-US"/>
              </w:rPr>
            </w:pPr>
            <w:r w:rsidRPr="00320CBB">
              <w:rPr>
                <w:bCs/>
                <w:sz w:val="24"/>
                <w:szCs w:val="24"/>
              </w:rPr>
              <w:t>Заявитель</w:t>
            </w:r>
            <w:r w:rsidRPr="00320CBB">
              <w:rPr>
                <w:bCs/>
                <w:sz w:val="24"/>
                <w:szCs w:val="24"/>
                <w:lang w:val="en-US"/>
              </w:rPr>
              <w:t xml:space="preserve">: NAT UNIV CHONBUK IND COOP FOUND, </w:t>
            </w:r>
            <w:r w:rsidRPr="00320CBB">
              <w:rPr>
                <w:bCs/>
                <w:sz w:val="24"/>
                <w:szCs w:val="24"/>
              </w:rPr>
              <w:t>Республика</w:t>
            </w:r>
            <w:r w:rsidRPr="00320CBB">
              <w:rPr>
                <w:bCs/>
                <w:sz w:val="24"/>
                <w:szCs w:val="24"/>
                <w:lang w:val="en-US"/>
              </w:rPr>
              <w:t xml:space="preserve"> </w:t>
            </w:r>
            <w:r w:rsidRPr="00320CBB">
              <w:rPr>
                <w:bCs/>
                <w:sz w:val="24"/>
                <w:szCs w:val="24"/>
              </w:rPr>
              <w:t>Корея</w:t>
            </w:r>
          </w:p>
          <w:p w:rsidR="001D0D17" w:rsidRPr="00320CBB" w:rsidRDefault="001D0D17" w:rsidP="001D0D17">
            <w:pPr>
              <w:ind w:firstLine="0"/>
              <w:jc w:val="left"/>
              <w:rPr>
                <w:bCs/>
                <w:sz w:val="24"/>
                <w:szCs w:val="24"/>
              </w:rPr>
            </w:pPr>
            <w:r w:rsidRPr="00320CBB">
              <w:rPr>
                <w:bCs/>
                <w:sz w:val="24"/>
                <w:szCs w:val="24"/>
              </w:rPr>
              <w:t>Номер заявки: KR20150155425 20151106</w:t>
            </w:r>
          </w:p>
          <w:p w:rsidR="001D0D17" w:rsidRPr="00320CBB" w:rsidRDefault="001D0D17" w:rsidP="001D0D17">
            <w:pPr>
              <w:ind w:firstLine="0"/>
              <w:jc w:val="left"/>
              <w:rPr>
                <w:bCs/>
                <w:sz w:val="24"/>
                <w:szCs w:val="24"/>
              </w:rPr>
            </w:pPr>
            <w:r w:rsidRPr="00320CBB">
              <w:rPr>
                <w:bCs/>
                <w:sz w:val="24"/>
                <w:szCs w:val="24"/>
              </w:rPr>
              <w:t>Дата приоритета: 06.11.2015</w:t>
            </w:r>
          </w:p>
          <w:p w:rsidR="00BB667E" w:rsidRPr="00320CBB" w:rsidRDefault="001D0D17" w:rsidP="001D0D17">
            <w:pPr>
              <w:ind w:firstLine="0"/>
              <w:jc w:val="left"/>
              <w:rPr>
                <w:sz w:val="24"/>
                <w:szCs w:val="24"/>
              </w:rPr>
            </w:pPr>
            <w:r w:rsidRPr="00320CBB">
              <w:rPr>
                <w:bCs/>
                <w:sz w:val="24"/>
                <w:szCs w:val="24"/>
              </w:rPr>
              <w:t>Дата публикации: 10.10.2017</w:t>
            </w:r>
          </w:p>
        </w:tc>
        <w:tc>
          <w:tcPr>
            <w:tcW w:w="1418" w:type="dxa"/>
          </w:tcPr>
          <w:p w:rsidR="00BB667E" w:rsidRPr="0011261A" w:rsidRDefault="001D0D17" w:rsidP="001D0D17">
            <w:pPr>
              <w:ind w:left="33" w:firstLine="0"/>
              <w:jc w:val="left"/>
              <w:outlineLvl w:val="1"/>
              <w:rPr>
                <w:sz w:val="24"/>
                <w:szCs w:val="24"/>
                <w:lang w:val="en-US"/>
              </w:rPr>
            </w:pPr>
            <w:r w:rsidRPr="00320CBB">
              <w:rPr>
                <w:bCs/>
                <w:sz w:val="24"/>
                <w:szCs w:val="24"/>
                <w:lang w:val="en-US"/>
              </w:rPr>
              <w:t>Method</w:t>
            </w:r>
            <w:r w:rsidRPr="0011261A">
              <w:rPr>
                <w:bCs/>
                <w:sz w:val="24"/>
                <w:szCs w:val="24"/>
                <w:lang w:val="en-US"/>
              </w:rPr>
              <w:t xml:space="preserve"> </w:t>
            </w:r>
            <w:r w:rsidRPr="00320CBB">
              <w:rPr>
                <w:bCs/>
                <w:sz w:val="24"/>
                <w:szCs w:val="24"/>
                <w:lang w:val="en-US"/>
              </w:rPr>
              <w:t>for</w:t>
            </w:r>
            <w:r w:rsidRPr="0011261A">
              <w:rPr>
                <w:bCs/>
                <w:sz w:val="24"/>
                <w:szCs w:val="24"/>
                <w:lang w:val="en-US"/>
              </w:rPr>
              <w:t xml:space="preserve"> </w:t>
            </w:r>
            <w:r w:rsidRPr="00320CBB">
              <w:rPr>
                <w:bCs/>
                <w:sz w:val="24"/>
                <w:szCs w:val="24"/>
                <w:lang w:val="en-US"/>
              </w:rPr>
              <w:t>mass</w:t>
            </w:r>
            <w:r w:rsidRPr="0011261A">
              <w:rPr>
                <w:bCs/>
                <w:sz w:val="24"/>
                <w:szCs w:val="24"/>
                <w:lang w:val="en-US"/>
              </w:rPr>
              <w:t xml:space="preserve"> </w:t>
            </w:r>
            <w:r w:rsidRPr="00320CBB">
              <w:rPr>
                <w:bCs/>
                <w:sz w:val="24"/>
                <w:szCs w:val="24"/>
                <w:lang w:val="en-US"/>
              </w:rPr>
              <w:t>producing</w:t>
            </w:r>
            <w:r w:rsidRPr="0011261A">
              <w:rPr>
                <w:bCs/>
                <w:sz w:val="24"/>
                <w:szCs w:val="24"/>
                <w:lang w:val="en-US"/>
              </w:rPr>
              <w:t xml:space="preserve"> </w:t>
            </w:r>
            <w:r w:rsidRPr="00320CBB">
              <w:rPr>
                <w:bCs/>
                <w:sz w:val="24"/>
                <w:szCs w:val="24"/>
                <w:lang w:val="en-US"/>
              </w:rPr>
              <w:t>dengue</w:t>
            </w:r>
            <w:r w:rsidRPr="0011261A">
              <w:rPr>
                <w:bCs/>
                <w:sz w:val="24"/>
                <w:szCs w:val="24"/>
                <w:lang w:val="en-US"/>
              </w:rPr>
              <w:t xml:space="preserve"> </w:t>
            </w:r>
            <w:r w:rsidRPr="00320CBB">
              <w:rPr>
                <w:bCs/>
                <w:sz w:val="24"/>
                <w:szCs w:val="24"/>
                <w:lang w:val="en-US"/>
              </w:rPr>
              <w:t>virus</w:t>
            </w:r>
            <w:r w:rsidRPr="0011261A">
              <w:rPr>
                <w:bCs/>
                <w:sz w:val="24"/>
                <w:szCs w:val="24"/>
                <w:lang w:val="en-US"/>
              </w:rPr>
              <w:t xml:space="preserve"> </w:t>
            </w:r>
            <w:r w:rsidRPr="00320CBB">
              <w:rPr>
                <w:bCs/>
                <w:sz w:val="24"/>
                <w:szCs w:val="24"/>
                <w:lang w:val="en-US"/>
              </w:rPr>
              <w:t>vaccine</w:t>
            </w:r>
            <w:r w:rsidRPr="0011261A">
              <w:rPr>
                <w:bCs/>
                <w:sz w:val="24"/>
                <w:szCs w:val="24"/>
                <w:lang w:val="en-US"/>
              </w:rPr>
              <w:t xml:space="preserve"> </w:t>
            </w:r>
            <w:r w:rsidRPr="00320CBB">
              <w:rPr>
                <w:bCs/>
                <w:sz w:val="24"/>
                <w:szCs w:val="24"/>
                <w:lang w:val="en-US"/>
              </w:rPr>
              <w:t>using</w:t>
            </w:r>
            <w:r w:rsidRPr="0011261A">
              <w:rPr>
                <w:bCs/>
                <w:sz w:val="24"/>
                <w:szCs w:val="24"/>
                <w:lang w:val="en-US"/>
              </w:rPr>
              <w:t xml:space="preserve"> </w:t>
            </w:r>
            <w:r w:rsidRPr="00320CBB">
              <w:rPr>
                <w:bCs/>
                <w:sz w:val="24"/>
                <w:szCs w:val="24"/>
                <w:lang w:val="en-US"/>
              </w:rPr>
              <w:t>plant</w:t>
            </w:r>
            <w:r w:rsidRPr="0011261A">
              <w:rPr>
                <w:bCs/>
                <w:sz w:val="24"/>
                <w:szCs w:val="24"/>
                <w:lang w:val="en-US"/>
              </w:rPr>
              <w:t xml:space="preserve"> </w:t>
            </w:r>
            <w:r w:rsidRPr="00320CBB">
              <w:rPr>
                <w:bCs/>
                <w:sz w:val="24"/>
                <w:szCs w:val="24"/>
                <w:lang w:val="en-US"/>
              </w:rPr>
              <w:t>viral</w:t>
            </w:r>
            <w:r w:rsidRPr="0011261A">
              <w:rPr>
                <w:bCs/>
                <w:sz w:val="24"/>
                <w:szCs w:val="24"/>
                <w:lang w:val="en-US"/>
              </w:rPr>
              <w:t xml:space="preserve"> </w:t>
            </w:r>
            <w:r w:rsidRPr="00320CBB">
              <w:rPr>
                <w:bCs/>
                <w:sz w:val="24"/>
                <w:szCs w:val="24"/>
                <w:lang w:val="en-US"/>
              </w:rPr>
              <w:t>expression</w:t>
            </w:r>
            <w:r w:rsidRPr="0011261A">
              <w:rPr>
                <w:bCs/>
                <w:sz w:val="24"/>
                <w:szCs w:val="24"/>
                <w:lang w:val="en-US"/>
              </w:rPr>
              <w:t xml:space="preserve"> </w:t>
            </w:r>
            <w:r w:rsidRPr="00320CBB">
              <w:rPr>
                <w:bCs/>
                <w:sz w:val="24"/>
                <w:szCs w:val="24"/>
                <w:lang w:val="en-US"/>
              </w:rPr>
              <w:t>system</w:t>
            </w:r>
            <w:r w:rsidRPr="0011261A">
              <w:rPr>
                <w:bCs/>
                <w:sz w:val="24"/>
                <w:szCs w:val="24"/>
                <w:lang w:val="en-US"/>
              </w:rPr>
              <w:t xml:space="preserve"> </w:t>
            </w:r>
          </w:p>
        </w:tc>
        <w:tc>
          <w:tcPr>
            <w:tcW w:w="1559" w:type="dxa"/>
          </w:tcPr>
          <w:p w:rsidR="00BB667E" w:rsidRPr="0011261A" w:rsidRDefault="00BB667E" w:rsidP="007B66E4">
            <w:pPr>
              <w:ind w:firstLine="0"/>
              <w:jc w:val="left"/>
              <w:rPr>
                <w:sz w:val="24"/>
                <w:szCs w:val="24"/>
                <w:lang w:val="en-US"/>
              </w:rPr>
            </w:pPr>
          </w:p>
        </w:tc>
      </w:tr>
      <w:tr w:rsidR="001D0D17" w:rsidRPr="00C903AB" w:rsidTr="00066510">
        <w:trPr>
          <w:trHeight w:val="420"/>
        </w:trPr>
        <w:tc>
          <w:tcPr>
            <w:tcW w:w="1814" w:type="dxa"/>
            <w:vMerge/>
          </w:tcPr>
          <w:p w:rsidR="001D0D17" w:rsidRPr="0011261A" w:rsidRDefault="001D0D17" w:rsidP="00B838AE">
            <w:pPr>
              <w:ind w:firstLine="0"/>
              <w:jc w:val="left"/>
              <w:rPr>
                <w:sz w:val="24"/>
                <w:szCs w:val="24"/>
                <w:lang w:val="en-US"/>
              </w:rPr>
            </w:pPr>
          </w:p>
        </w:tc>
        <w:tc>
          <w:tcPr>
            <w:tcW w:w="2268" w:type="dxa"/>
          </w:tcPr>
          <w:p w:rsidR="001D0D17" w:rsidRPr="00320CBB" w:rsidRDefault="001D0D17" w:rsidP="00965131">
            <w:pPr>
              <w:ind w:firstLine="0"/>
              <w:jc w:val="left"/>
              <w:rPr>
                <w:bCs/>
                <w:sz w:val="24"/>
                <w:szCs w:val="24"/>
                <w:lang w:val="en-US"/>
              </w:rPr>
            </w:pPr>
            <w:r w:rsidRPr="00320CBB">
              <w:rPr>
                <w:bCs/>
                <w:sz w:val="24"/>
                <w:szCs w:val="24"/>
                <w:lang w:val="en-US"/>
              </w:rPr>
              <w:t xml:space="preserve">США </w:t>
            </w:r>
          </w:p>
          <w:p w:rsidR="001D0D17" w:rsidRPr="00320CBB" w:rsidRDefault="001D0D17" w:rsidP="00965131">
            <w:pPr>
              <w:ind w:firstLine="0"/>
              <w:jc w:val="left"/>
              <w:rPr>
                <w:bCs/>
                <w:iCs/>
                <w:sz w:val="24"/>
                <w:szCs w:val="24"/>
                <w:lang w:val="en-US"/>
              </w:rPr>
            </w:pPr>
            <w:r w:rsidRPr="00320CBB">
              <w:rPr>
                <w:bCs/>
                <w:iCs/>
                <w:sz w:val="24"/>
                <w:szCs w:val="24"/>
              </w:rPr>
              <w:t>Патент</w:t>
            </w:r>
            <w:r w:rsidRPr="00320CBB">
              <w:rPr>
                <w:bCs/>
                <w:iCs/>
                <w:sz w:val="24"/>
                <w:szCs w:val="24"/>
                <w:lang w:val="en-US"/>
              </w:rPr>
              <w:t xml:space="preserve"> </w:t>
            </w:r>
            <w:r w:rsidRPr="00320CBB">
              <w:rPr>
                <w:bCs/>
                <w:iCs/>
                <w:sz w:val="24"/>
                <w:szCs w:val="24"/>
                <w:lang w:val="en"/>
              </w:rPr>
              <w:t xml:space="preserve">No.: </w:t>
            </w:r>
            <w:r w:rsidRPr="00320CBB">
              <w:rPr>
                <w:bCs/>
                <w:iCs/>
                <w:sz w:val="24"/>
                <w:szCs w:val="24"/>
                <w:lang w:val="en-US"/>
              </w:rPr>
              <w:t>US010344293B2</w:t>
            </w:r>
          </w:p>
          <w:p w:rsidR="001D0D17" w:rsidRPr="00320CBB" w:rsidRDefault="001D0D17" w:rsidP="00965131">
            <w:pPr>
              <w:ind w:firstLine="0"/>
              <w:jc w:val="left"/>
              <w:rPr>
                <w:bCs/>
                <w:sz w:val="24"/>
                <w:szCs w:val="24"/>
                <w:highlight w:val="yellow"/>
                <w:lang w:val="en-US"/>
              </w:rPr>
            </w:pPr>
            <w:r w:rsidRPr="00320CBB">
              <w:rPr>
                <w:bCs/>
                <w:iCs/>
                <w:sz w:val="24"/>
                <w:szCs w:val="24"/>
              </w:rPr>
              <w:t>МПК</w:t>
            </w:r>
            <w:r w:rsidRPr="00320CBB">
              <w:rPr>
                <w:bCs/>
                <w:iCs/>
                <w:sz w:val="24"/>
                <w:szCs w:val="24"/>
                <w:lang w:val="en-US"/>
              </w:rPr>
              <w:t xml:space="preserve">: </w:t>
            </w:r>
            <w:r w:rsidRPr="00320CBB">
              <w:rPr>
                <w:bCs/>
                <w:sz w:val="24"/>
                <w:szCs w:val="24"/>
                <w:lang w:val="en-US"/>
              </w:rPr>
              <w:t>C12N15/82, A23K20/147 01</w:t>
            </w:r>
          </w:p>
        </w:tc>
        <w:tc>
          <w:tcPr>
            <w:tcW w:w="2410" w:type="dxa"/>
          </w:tcPr>
          <w:p w:rsidR="001D0D17" w:rsidRPr="00320CBB" w:rsidRDefault="001D0D17" w:rsidP="00F20C21">
            <w:pPr>
              <w:ind w:firstLine="0"/>
              <w:jc w:val="left"/>
              <w:rPr>
                <w:sz w:val="24"/>
                <w:szCs w:val="24"/>
              </w:rPr>
            </w:pPr>
            <w:r w:rsidRPr="00320CBB">
              <w:rPr>
                <w:sz w:val="24"/>
                <w:szCs w:val="24"/>
              </w:rPr>
              <w:t xml:space="preserve">Изобретатель: </w:t>
            </w:r>
            <w:r w:rsidRPr="00320CBB">
              <w:rPr>
                <w:sz w:val="24"/>
                <w:szCs w:val="24"/>
                <w:lang w:val="en-US"/>
              </w:rPr>
              <w:t>An</w:t>
            </w:r>
            <w:r w:rsidRPr="00320CBB">
              <w:rPr>
                <w:sz w:val="24"/>
                <w:szCs w:val="24"/>
              </w:rPr>
              <w:t xml:space="preserve"> и др. </w:t>
            </w:r>
          </w:p>
          <w:p w:rsidR="001D0D17" w:rsidRPr="00320CBB" w:rsidRDefault="001D0D17" w:rsidP="00F20C21">
            <w:pPr>
              <w:ind w:firstLine="0"/>
              <w:jc w:val="left"/>
              <w:rPr>
                <w:sz w:val="24"/>
                <w:szCs w:val="24"/>
              </w:rPr>
            </w:pPr>
            <w:r w:rsidRPr="00320CBB">
              <w:rPr>
                <w:sz w:val="24"/>
                <w:szCs w:val="24"/>
              </w:rPr>
              <w:t xml:space="preserve">Заявитель: </w:t>
            </w:r>
            <w:r w:rsidRPr="00320CBB">
              <w:rPr>
                <w:sz w:val="24"/>
                <w:szCs w:val="24"/>
                <w:lang w:val="en-US"/>
              </w:rPr>
              <w:t>BIOAPPLICATIONS</w:t>
            </w:r>
            <w:r w:rsidRPr="00320CBB">
              <w:rPr>
                <w:sz w:val="24"/>
                <w:szCs w:val="24"/>
              </w:rPr>
              <w:t xml:space="preserve"> </w:t>
            </w:r>
            <w:r w:rsidRPr="00320CBB">
              <w:rPr>
                <w:sz w:val="24"/>
                <w:szCs w:val="24"/>
                <w:lang w:val="en-US"/>
              </w:rPr>
              <w:t>INC</w:t>
            </w:r>
            <w:r w:rsidRPr="00320CBB">
              <w:rPr>
                <w:sz w:val="24"/>
                <w:szCs w:val="24"/>
              </w:rPr>
              <w:t>., Республика Корея</w:t>
            </w:r>
          </w:p>
          <w:p w:rsidR="001D0D17" w:rsidRPr="00320CBB" w:rsidRDefault="001D0D17" w:rsidP="00F20C21">
            <w:pPr>
              <w:ind w:firstLine="0"/>
              <w:jc w:val="left"/>
              <w:rPr>
                <w:sz w:val="24"/>
                <w:szCs w:val="24"/>
              </w:rPr>
            </w:pPr>
            <w:r w:rsidRPr="00320CBB">
              <w:rPr>
                <w:sz w:val="24"/>
                <w:szCs w:val="24"/>
              </w:rPr>
              <w:t>Номер заявки: 15/315,233</w:t>
            </w:r>
          </w:p>
          <w:p w:rsidR="001D0D17" w:rsidRPr="00320CBB" w:rsidRDefault="001D0D17" w:rsidP="00F20C21">
            <w:pPr>
              <w:ind w:firstLine="0"/>
              <w:jc w:val="left"/>
              <w:rPr>
                <w:sz w:val="24"/>
                <w:szCs w:val="24"/>
              </w:rPr>
            </w:pPr>
            <w:r w:rsidRPr="00320CBB">
              <w:rPr>
                <w:sz w:val="24"/>
                <w:szCs w:val="24"/>
              </w:rPr>
              <w:t xml:space="preserve">Дата приоритета: 12.05.2016 </w:t>
            </w:r>
          </w:p>
          <w:p w:rsidR="001D0D17" w:rsidRPr="00320CBB" w:rsidRDefault="001D0D17" w:rsidP="00F20C21">
            <w:pPr>
              <w:ind w:firstLine="0"/>
              <w:jc w:val="left"/>
              <w:rPr>
                <w:sz w:val="24"/>
                <w:szCs w:val="24"/>
              </w:rPr>
            </w:pPr>
            <w:r w:rsidRPr="00320CBB">
              <w:rPr>
                <w:sz w:val="24"/>
                <w:szCs w:val="24"/>
              </w:rPr>
              <w:t>Дата публикации: 09.07.2019</w:t>
            </w:r>
          </w:p>
        </w:tc>
        <w:tc>
          <w:tcPr>
            <w:tcW w:w="1418" w:type="dxa"/>
          </w:tcPr>
          <w:p w:rsidR="001D0D17" w:rsidRPr="00320CBB" w:rsidRDefault="001D0D17" w:rsidP="00965131">
            <w:pPr>
              <w:ind w:firstLine="0"/>
              <w:jc w:val="left"/>
              <w:rPr>
                <w:sz w:val="24"/>
                <w:szCs w:val="24"/>
                <w:highlight w:val="yellow"/>
                <w:lang w:val="en-US"/>
              </w:rPr>
            </w:pPr>
            <w:r w:rsidRPr="00320CBB">
              <w:rPr>
                <w:sz w:val="24"/>
                <w:szCs w:val="24"/>
                <w:lang w:val="en-US"/>
              </w:rPr>
              <w:t>Vaccine composition for classical swine fever from plant and manufactu</w:t>
            </w:r>
            <w:r w:rsidR="00320CBB" w:rsidRPr="00320CBB">
              <w:rPr>
                <w:sz w:val="24"/>
                <w:szCs w:val="24"/>
                <w:lang w:val="en-US"/>
              </w:rPr>
              <w:t>-</w:t>
            </w:r>
            <w:r w:rsidRPr="00320CBB">
              <w:rPr>
                <w:sz w:val="24"/>
                <w:szCs w:val="24"/>
                <w:lang w:val="en-US"/>
              </w:rPr>
              <w:t>ring method thereof</w:t>
            </w:r>
          </w:p>
        </w:tc>
        <w:tc>
          <w:tcPr>
            <w:tcW w:w="1559" w:type="dxa"/>
          </w:tcPr>
          <w:p w:rsidR="001D0D17" w:rsidRPr="00320CBB" w:rsidRDefault="001D0D17" w:rsidP="00B838AE">
            <w:pPr>
              <w:ind w:firstLine="0"/>
              <w:jc w:val="left"/>
              <w:rPr>
                <w:sz w:val="24"/>
                <w:szCs w:val="24"/>
                <w:lang w:val="en-US"/>
              </w:rPr>
            </w:pPr>
          </w:p>
        </w:tc>
      </w:tr>
      <w:tr w:rsidR="001D0D17" w:rsidRPr="00C903AB" w:rsidTr="00066510">
        <w:trPr>
          <w:trHeight w:val="48"/>
        </w:trPr>
        <w:tc>
          <w:tcPr>
            <w:tcW w:w="1814" w:type="dxa"/>
            <w:vMerge/>
          </w:tcPr>
          <w:p w:rsidR="001D0D17" w:rsidRPr="00320CBB" w:rsidRDefault="001D0D17" w:rsidP="00B838AE">
            <w:pPr>
              <w:ind w:firstLine="0"/>
              <w:jc w:val="left"/>
              <w:rPr>
                <w:sz w:val="24"/>
                <w:szCs w:val="24"/>
                <w:lang w:val="en-US"/>
              </w:rPr>
            </w:pPr>
          </w:p>
        </w:tc>
        <w:tc>
          <w:tcPr>
            <w:tcW w:w="2268" w:type="dxa"/>
          </w:tcPr>
          <w:p w:rsidR="001D0D17" w:rsidRPr="00320CBB" w:rsidRDefault="001D0D17" w:rsidP="00965131">
            <w:pPr>
              <w:ind w:firstLine="0"/>
              <w:jc w:val="left"/>
              <w:rPr>
                <w:bCs/>
                <w:iCs/>
                <w:sz w:val="24"/>
                <w:szCs w:val="24"/>
              </w:rPr>
            </w:pPr>
            <w:r w:rsidRPr="00320CBB">
              <w:rPr>
                <w:bCs/>
                <w:iCs/>
                <w:sz w:val="24"/>
                <w:szCs w:val="24"/>
              </w:rPr>
              <w:t>Европейское патентное бюро</w:t>
            </w:r>
          </w:p>
          <w:p w:rsidR="001D0D17" w:rsidRPr="00320CBB" w:rsidRDefault="001D0D17" w:rsidP="00965131">
            <w:pPr>
              <w:ind w:firstLine="0"/>
              <w:jc w:val="left"/>
              <w:rPr>
                <w:bCs/>
                <w:iCs/>
                <w:sz w:val="24"/>
                <w:szCs w:val="24"/>
              </w:rPr>
            </w:pPr>
            <w:r w:rsidRPr="00320CBB">
              <w:rPr>
                <w:bCs/>
                <w:iCs/>
                <w:sz w:val="24"/>
                <w:szCs w:val="24"/>
              </w:rPr>
              <w:t xml:space="preserve">Патент </w:t>
            </w:r>
            <w:r w:rsidRPr="00320CBB">
              <w:rPr>
                <w:bCs/>
                <w:iCs/>
                <w:sz w:val="24"/>
                <w:szCs w:val="24"/>
                <w:lang w:val="en-US"/>
              </w:rPr>
              <w:t>No</w:t>
            </w:r>
            <w:r w:rsidRPr="00320CBB">
              <w:rPr>
                <w:bCs/>
                <w:iCs/>
                <w:sz w:val="24"/>
                <w:szCs w:val="24"/>
              </w:rPr>
              <w:t xml:space="preserve">.: </w:t>
            </w:r>
            <w:r w:rsidRPr="00320CBB">
              <w:rPr>
                <w:bCs/>
                <w:iCs/>
                <w:sz w:val="24"/>
                <w:szCs w:val="24"/>
                <w:lang w:val="en-US"/>
              </w:rPr>
              <w:t>EP</w:t>
            </w:r>
            <w:r w:rsidRPr="00320CBB">
              <w:rPr>
                <w:bCs/>
                <w:iCs/>
                <w:sz w:val="24"/>
                <w:szCs w:val="24"/>
              </w:rPr>
              <w:t>2718428</w:t>
            </w:r>
            <w:r w:rsidRPr="00320CBB">
              <w:rPr>
                <w:bCs/>
                <w:iCs/>
                <w:sz w:val="24"/>
                <w:szCs w:val="24"/>
                <w:lang w:val="en-US"/>
              </w:rPr>
              <w:t>B</w:t>
            </w:r>
            <w:r w:rsidRPr="00320CBB">
              <w:rPr>
                <w:bCs/>
                <w:iCs/>
                <w:sz w:val="24"/>
                <w:szCs w:val="24"/>
              </w:rPr>
              <w:t>1</w:t>
            </w:r>
          </w:p>
          <w:p w:rsidR="001D0D17" w:rsidRPr="00320CBB" w:rsidRDefault="001D0D17" w:rsidP="00965131">
            <w:pPr>
              <w:ind w:firstLine="0"/>
              <w:jc w:val="left"/>
              <w:rPr>
                <w:bCs/>
                <w:iCs/>
                <w:sz w:val="24"/>
                <w:szCs w:val="24"/>
                <w:lang w:val="en"/>
              </w:rPr>
            </w:pPr>
            <w:r w:rsidRPr="00320CBB">
              <w:rPr>
                <w:bCs/>
                <w:iCs/>
                <w:sz w:val="24"/>
                <w:szCs w:val="24"/>
              </w:rPr>
              <w:t>МПК</w:t>
            </w:r>
            <w:r w:rsidRPr="00320CBB">
              <w:rPr>
                <w:bCs/>
                <w:iCs/>
                <w:sz w:val="24"/>
                <w:szCs w:val="24"/>
                <w:lang w:val="en-US"/>
              </w:rPr>
              <w:t xml:space="preserve">: </w:t>
            </w:r>
            <w:r w:rsidRPr="00320CBB">
              <w:rPr>
                <w:bCs/>
                <w:iCs/>
                <w:sz w:val="24"/>
                <w:szCs w:val="24"/>
                <w:lang w:val="en"/>
              </w:rPr>
              <w:t>A61K39/00; A61K39/205; A61K39/295; A61P31/16; A61P37/04; C07K14/005; C07K14/11; C12N15/82</w:t>
            </w:r>
          </w:p>
        </w:tc>
        <w:tc>
          <w:tcPr>
            <w:tcW w:w="2410" w:type="dxa"/>
          </w:tcPr>
          <w:p w:rsidR="001D0D17" w:rsidRPr="00320CBB" w:rsidRDefault="001D0D17" w:rsidP="00965131">
            <w:pPr>
              <w:ind w:firstLine="0"/>
              <w:jc w:val="left"/>
              <w:rPr>
                <w:sz w:val="24"/>
                <w:szCs w:val="24"/>
                <w:lang w:val="en-US"/>
              </w:rPr>
            </w:pPr>
            <w:r w:rsidRPr="00320CBB">
              <w:rPr>
                <w:sz w:val="24"/>
                <w:szCs w:val="24"/>
                <w:lang w:val="en"/>
              </w:rPr>
              <w:t>Изобретатель:</w:t>
            </w:r>
            <w:r w:rsidRPr="00320CBB">
              <w:rPr>
                <w:sz w:val="24"/>
                <w:szCs w:val="24"/>
                <w:lang w:val="en-US"/>
              </w:rPr>
              <w:t xml:space="preserve"> </w:t>
            </w:r>
            <w:r w:rsidRPr="00320CBB">
              <w:rPr>
                <w:sz w:val="24"/>
                <w:szCs w:val="24"/>
                <w:lang w:val="en"/>
              </w:rPr>
              <w:t>D'aoust M-A, Lavoie P-O, Vezina L-P, Couture M</w:t>
            </w:r>
            <w:r w:rsidRPr="00320CBB">
              <w:rPr>
                <w:sz w:val="24"/>
                <w:szCs w:val="24"/>
                <w:lang w:val="en-US"/>
              </w:rPr>
              <w:t>.</w:t>
            </w:r>
          </w:p>
          <w:p w:rsidR="001D0D17" w:rsidRPr="00320CBB" w:rsidRDefault="001D0D17" w:rsidP="00965131">
            <w:pPr>
              <w:ind w:firstLine="0"/>
              <w:jc w:val="left"/>
              <w:rPr>
                <w:sz w:val="24"/>
                <w:szCs w:val="24"/>
              </w:rPr>
            </w:pPr>
            <w:r w:rsidRPr="00320CBB">
              <w:rPr>
                <w:sz w:val="24"/>
                <w:szCs w:val="24"/>
              </w:rPr>
              <w:t xml:space="preserve">Заявитель: </w:t>
            </w:r>
            <w:r w:rsidRPr="00320CBB">
              <w:rPr>
                <w:sz w:val="24"/>
                <w:szCs w:val="24"/>
                <w:lang w:val="en"/>
              </w:rPr>
              <w:t>Medicago</w:t>
            </w:r>
            <w:r w:rsidRPr="00320CBB">
              <w:rPr>
                <w:sz w:val="24"/>
                <w:szCs w:val="24"/>
              </w:rPr>
              <w:t xml:space="preserve"> </w:t>
            </w:r>
            <w:r w:rsidRPr="00320CBB">
              <w:rPr>
                <w:sz w:val="24"/>
                <w:szCs w:val="24"/>
                <w:lang w:val="en"/>
              </w:rPr>
              <w:t>Inc</w:t>
            </w:r>
            <w:r w:rsidRPr="00320CBB">
              <w:rPr>
                <w:sz w:val="24"/>
                <w:szCs w:val="24"/>
              </w:rPr>
              <w:t>, Канада</w:t>
            </w:r>
          </w:p>
          <w:p w:rsidR="001D0D17" w:rsidRPr="00320CBB" w:rsidRDefault="001D0D17" w:rsidP="00965131">
            <w:pPr>
              <w:ind w:firstLine="0"/>
              <w:jc w:val="left"/>
              <w:rPr>
                <w:sz w:val="24"/>
                <w:szCs w:val="24"/>
              </w:rPr>
            </w:pPr>
            <w:r w:rsidRPr="00320CBB">
              <w:rPr>
                <w:sz w:val="24"/>
                <w:szCs w:val="24"/>
              </w:rPr>
              <w:t>Номер заявки: 12801020.4</w:t>
            </w:r>
          </w:p>
          <w:p w:rsidR="001D0D17" w:rsidRPr="00320CBB" w:rsidRDefault="001D0D17" w:rsidP="00965131">
            <w:pPr>
              <w:ind w:firstLine="0"/>
              <w:jc w:val="left"/>
              <w:rPr>
                <w:sz w:val="24"/>
                <w:szCs w:val="24"/>
              </w:rPr>
            </w:pPr>
            <w:r w:rsidRPr="00320CBB">
              <w:rPr>
                <w:sz w:val="24"/>
                <w:szCs w:val="24"/>
              </w:rPr>
              <w:t>Дата приоритета:</w:t>
            </w:r>
            <w:r w:rsidRPr="00320CBB">
              <w:rPr>
                <w:sz w:val="24"/>
                <w:szCs w:val="24"/>
                <w:lang w:val="en-US"/>
              </w:rPr>
              <w:t xml:space="preserve"> </w:t>
            </w:r>
            <w:r w:rsidRPr="00320CBB">
              <w:rPr>
                <w:sz w:val="24"/>
                <w:szCs w:val="24"/>
              </w:rPr>
              <w:t>13.06.2011</w:t>
            </w:r>
          </w:p>
          <w:p w:rsidR="001D0D17" w:rsidRPr="00320CBB" w:rsidRDefault="001D0D17" w:rsidP="00965131">
            <w:pPr>
              <w:ind w:firstLine="0"/>
              <w:jc w:val="left"/>
              <w:rPr>
                <w:sz w:val="24"/>
                <w:szCs w:val="24"/>
              </w:rPr>
            </w:pPr>
            <w:r w:rsidRPr="00320CBB">
              <w:rPr>
                <w:sz w:val="24"/>
                <w:szCs w:val="24"/>
              </w:rPr>
              <w:t>Дата публикации: 07.03.2018</w:t>
            </w:r>
          </w:p>
        </w:tc>
        <w:tc>
          <w:tcPr>
            <w:tcW w:w="1418" w:type="dxa"/>
          </w:tcPr>
          <w:p w:rsidR="001D0D17" w:rsidRPr="00320CBB" w:rsidRDefault="001D0D17" w:rsidP="00965131">
            <w:pPr>
              <w:ind w:firstLine="0"/>
              <w:jc w:val="left"/>
              <w:rPr>
                <w:sz w:val="24"/>
                <w:szCs w:val="24"/>
                <w:lang w:val="en-US"/>
              </w:rPr>
            </w:pPr>
            <w:r w:rsidRPr="00320CBB">
              <w:rPr>
                <w:sz w:val="24"/>
                <w:szCs w:val="24"/>
                <w:lang w:val="en-US"/>
              </w:rPr>
              <w:t>Rabies virus like particle production in plants</w:t>
            </w:r>
          </w:p>
        </w:tc>
        <w:tc>
          <w:tcPr>
            <w:tcW w:w="1559" w:type="dxa"/>
          </w:tcPr>
          <w:p w:rsidR="001D0D17" w:rsidRPr="00320CBB" w:rsidRDefault="001D0D17" w:rsidP="00B838AE">
            <w:pPr>
              <w:ind w:firstLine="0"/>
              <w:jc w:val="left"/>
              <w:rPr>
                <w:sz w:val="24"/>
                <w:szCs w:val="24"/>
                <w:lang w:val="en-US"/>
              </w:rPr>
            </w:pPr>
          </w:p>
        </w:tc>
      </w:tr>
    </w:tbl>
    <w:p w:rsidR="00327702" w:rsidRPr="00320CBB" w:rsidRDefault="00327702" w:rsidP="00543939">
      <w:pPr>
        <w:ind w:firstLine="0"/>
        <w:rPr>
          <w:sz w:val="24"/>
          <w:szCs w:val="24"/>
        </w:rPr>
      </w:pPr>
      <w:r w:rsidRPr="0011261A">
        <w:rPr>
          <w:sz w:val="24"/>
          <w:szCs w:val="24"/>
          <w:lang w:val="en-US"/>
        </w:rPr>
        <w:br w:type="page"/>
      </w:r>
      <w:r w:rsidR="00543939">
        <w:rPr>
          <w:sz w:val="24"/>
          <w:szCs w:val="24"/>
        </w:rPr>
        <w:lastRenderedPageBreak/>
        <w:t>Продолжение таблицы Б.1</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2268"/>
        <w:gridCol w:w="2410"/>
        <w:gridCol w:w="1418"/>
        <w:gridCol w:w="1559"/>
      </w:tblGrid>
      <w:tr w:rsidR="0038602B" w:rsidRPr="00320CBB" w:rsidTr="00066510">
        <w:trPr>
          <w:trHeight w:val="48"/>
        </w:trPr>
        <w:tc>
          <w:tcPr>
            <w:tcW w:w="1814" w:type="dxa"/>
          </w:tcPr>
          <w:p w:rsidR="0038602B" w:rsidRPr="00320CBB" w:rsidRDefault="0038602B" w:rsidP="0038602B">
            <w:pPr>
              <w:ind w:firstLine="0"/>
              <w:jc w:val="center"/>
              <w:rPr>
                <w:sz w:val="24"/>
                <w:szCs w:val="24"/>
              </w:rPr>
            </w:pPr>
            <w:r>
              <w:rPr>
                <w:sz w:val="24"/>
                <w:szCs w:val="24"/>
              </w:rPr>
              <w:t>1</w:t>
            </w:r>
          </w:p>
        </w:tc>
        <w:tc>
          <w:tcPr>
            <w:tcW w:w="2268" w:type="dxa"/>
          </w:tcPr>
          <w:p w:rsidR="0038602B" w:rsidRPr="00320CBB" w:rsidRDefault="0038602B" w:rsidP="0038602B">
            <w:pPr>
              <w:ind w:firstLine="0"/>
              <w:jc w:val="center"/>
              <w:rPr>
                <w:bCs/>
                <w:iCs/>
                <w:sz w:val="24"/>
                <w:szCs w:val="24"/>
              </w:rPr>
            </w:pPr>
            <w:r>
              <w:rPr>
                <w:bCs/>
                <w:iCs/>
                <w:sz w:val="24"/>
                <w:szCs w:val="24"/>
              </w:rPr>
              <w:t>2</w:t>
            </w:r>
          </w:p>
        </w:tc>
        <w:tc>
          <w:tcPr>
            <w:tcW w:w="2410" w:type="dxa"/>
          </w:tcPr>
          <w:p w:rsidR="0038602B" w:rsidRPr="00320CBB" w:rsidRDefault="0038602B" w:rsidP="0038602B">
            <w:pPr>
              <w:ind w:firstLine="0"/>
              <w:jc w:val="center"/>
              <w:rPr>
                <w:sz w:val="24"/>
                <w:szCs w:val="24"/>
              </w:rPr>
            </w:pPr>
            <w:r>
              <w:rPr>
                <w:sz w:val="24"/>
                <w:szCs w:val="24"/>
              </w:rPr>
              <w:t>3</w:t>
            </w:r>
          </w:p>
        </w:tc>
        <w:tc>
          <w:tcPr>
            <w:tcW w:w="1418" w:type="dxa"/>
          </w:tcPr>
          <w:p w:rsidR="0038602B" w:rsidRPr="0038602B" w:rsidRDefault="0038602B" w:rsidP="0038602B">
            <w:pPr>
              <w:ind w:firstLine="0"/>
              <w:jc w:val="center"/>
              <w:rPr>
                <w:sz w:val="24"/>
                <w:szCs w:val="24"/>
              </w:rPr>
            </w:pPr>
            <w:r>
              <w:rPr>
                <w:sz w:val="24"/>
                <w:szCs w:val="24"/>
              </w:rPr>
              <w:t>4</w:t>
            </w:r>
          </w:p>
        </w:tc>
        <w:tc>
          <w:tcPr>
            <w:tcW w:w="1559" w:type="dxa"/>
          </w:tcPr>
          <w:p w:rsidR="0038602B" w:rsidRPr="0038602B" w:rsidRDefault="0038602B" w:rsidP="0038602B">
            <w:pPr>
              <w:ind w:firstLine="0"/>
              <w:jc w:val="center"/>
              <w:rPr>
                <w:sz w:val="24"/>
                <w:szCs w:val="24"/>
              </w:rPr>
            </w:pPr>
            <w:r>
              <w:rPr>
                <w:sz w:val="24"/>
                <w:szCs w:val="24"/>
              </w:rPr>
              <w:t>5</w:t>
            </w:r>
          </w:p>
        </w:tc>
      </w:tr>
      <w:tr w:rsidR="00A06EFE" w:rsidRPr="00C903AB" w:rsidTr="00066510">
        <w:trPr>
          <w:trHeight w:val="48"/>
        </w:trPr>
        <w:tc>
          <w:tcPr>
            <w:tcW w:w="1814" w:type="dxa"/>
          </w:tcPr>
          <w:p w:rsidR="00A06EFE" w:rsidRPr="00320CBB" w:rsidRDefault="00A06EFE" w:rsidP="00B838AE">
            <w:pPr>
              <w:ind w:firstLine="0"/>
              <w:jc w:val="left"/>
              <w:rPr>
                <w:sz w:val="24"/>
                <w:szCs w:val="24"/>
              </w:rPr>
            </w:pPr>
          </w:p>
        </w:tc>
        <w:tc>
          <w:tcPr>
            <w:tcW w:w="2268" w:type="dxa"/>
          </w:tcPr>
          <w:p w:rsidR="00A06EFE" w:rsidRPr="00320CBB" w:rsidRDefault="00A06EFE" w:rsidP="00965131">
            <w:pPr>
              <w:ind w:firstLine="0"/>
              <w:jc w:val="left"/>
              <w:rPr>
                <w:bCs/>
                <w:iCs/>
                <w:sz w:val="24"/>
                <w:szCs w:val="24"/>
                <w:lang w:val="en-US"/>
              </w:rPr>
            </w:pPr>
            <w:r w:rsidRPr="00320CBB">
              <w:rPr>
                <w:bCs/>
                <w:iCs/>
                <w:sz w:val="24"/>
                <w:szCs w:val="24"/>
              </w:rPr>
              <w:t>США</w:t>
            </w:r>
            <w:r w:rsidRPr="00320CBB">
              <w:rPr>
                <w:bCs/>
                <w:iCs/>
                <w:sz w:val="24"/>
                <w:szCs w:val="24"/>
                <w:lang w:val="en-US"/>
              </w:rPr>
              <w:t xml:space="preserve"> </w:t>
            </w:r>
          </w:p>
          <w:p w:rsidR="00A06EFE" w:rsidRPr="00320CBB" w:rsidRDefault="00A06EFE" w:rsidP="00965131">
            <w:pPr>
              <w:ind w:firstLine="0"/>
              <w:jc w:val="left"/>
              <w:rPr>
                <w:bCs/>
                <w:iCs/>
                <w:sz w:val="24"/>
                <w:szCs w:val="24"/>
                <w:lang w:val="en-US"/>
              </w:rPr>
            </w:pPr>
            <w:r w:rsidRPr="00320CBB">
              <w:rPr>
                <w:bCs/>
                <w:iCs/>
                <w:sz w:val="24"/>
                <w:szCs w:val="24"/>
              </w:rPr>
              <w:t>Патент</w:t>
            </w:r>
            <w:r w:rsidRPr="00320CBB">
              <w:rPr>
                <w:bCs/>
                <w:iCs/>
                <w:sz w:val="24"/>
                <w:szCs w:val="24"/>
                <w:lang w:val="en-US"/>
              </w:rPr>
              <w:t xml:space="preserve"> No.:</w:t>
            </w:r>
          </w:p>
          <w:p w:rsidR="00A06EFE" w:rsidRPr="00320CBB" w:rsidRDefault="00A06EFE" w:rsidP="00965131">
            <w:pPr>
              <w:ind w:firstLine="0"/>
              <w:jc w:val="left"/>
              <w:rPr>
                <w:bCs/>
                <w:iCs/>
                <w:sz w:val="24"/>
                <w:szCs w:val="24"/>
                <w:lang w:val="en-US"/>
              </w:rPr>
            </w:pPr>
            <w:r w:rsidRPr="00320CBB">
              <w:rPr>
                <w:bCs/>
                <w:iCs/>
                <w:sz w:val="24"/>
                <w:szCs w:val="24"/>
                <w:lang w:val="en-US"/>
              </w:rPr>
              <w:t>US 20190136246A1</w:t>
            </w:r>
          </w:p>
          <w:p w:rsidR="00A06EFE" w:rsidRPr="00320CBB" w:rsidRDefault="00A06EFE" w:rsidP="00965131">
            <w:pPr>
              <w:ind w:firstLine="0"/>
              <w:jc w:val="left"/>
              <w:rPr>
                <w:bCs/>
                <w:iCs/>
                <w:sz w:val="24"/>
                <w:szCs w:val="24"/>
                <w:lang w:val="en-US"/>
              </w:rPr>
            </w:pPr>
            <w:r w:rsidRPr="00320CBB">
              <w:rPr>
                <w:bCs/>
                <w:iCs/>
                <w:sz w:val="24"/>
                <w:szCs w:val="24"/>
                <w:lang w:val="en-US"/>
              </w:rPr>
              <w:t>МПК:C12N15/82, A61K35/76, A61K39/12, A61P31/14</w:t>
            </w:r>
          </w:p>
        </w:tc>
        <w:tc>
          <w:tcPr>
            <w:tcW w:w="2410" w:type="dxa"/>
          </w:tcPr>
          <w:p w:rsidR="00A06EFE" w:rsidRPr="00320CBB" w:rsidRDefault="00A06EFE" w:rsidP="00965131">
            <w:pPr>
              <w:ind w:firstLine="0"/>
              <w:jc w:val="left"/>
              <w:rPr>
                <w:sz w:val="24"/>
                <w:szCs w:val="24"/>
              </w:rPr>
            </w:pPr>
            <w:r w:rsidRPr="00320CBB">
              <w:rPr>
                <w:sz w:val="24"/>
                <w:szCs w:val="24"/>
              </w:rPr>
              <w:t xml:space="preserve">Изобретатель: </w:t>
            </w:r>
            <w:r w:rsidRPr="00320CBB">
              <w:rPr>
                <w:sz w:val="24"/>
                <w:szCs w:val="24"/>
                <w:lang w:val="en"/>
              </w:rPr>
              <w:t>Van</w:t>
            </w:r>
            <w:r w:rsidRPr="00320CBB">
              <w:rPr>
                <w:sz w:val="24"/>
                <w:szCs w:val="24"/>
              </w:rPr>
              <w:t xml:space="preserve"> </w:t>
            </w:r>
            <w:r w:rsidRPr="00320CBB">
              <w:rPr>
                <w:sz w:val="24"/>
                <w:szCs w:val="24"/>
                <w:lang w:val="en"/>
              </w:rPr>
              <w:t>Zyl</w:t>
            </w:r>
            <w:r w:rsidRPr="00320CBB">
              <w:rPr>
                <w:sz w:val="24"/>
                <w:szCs w:val="24"/>
              </w:rPr>
              <w:t xml:space="preserve"> и др.</w:t>
            </w:r>
          </w:p>
          <w:p w:rsidR="00A06EFE" w:rsidRPr="00320CBB" w:rsidRDefault="00A06EFE" w:rsidP="00965131">
            <w:pPr>
              <w:ind w:firstLine="0"/>
              <w:jc w:val="left"/>
              <w:rPr>
                <w:sz w:val="24"/>
                <w:szCs w:val="24"/>
                <w:lang w:val="en-US"/>
              </w:rPr>
            </w:pPr>
            <w:r w:rsidRPr="00320CBB">
              <w:rPr>
                <w:sz w:val="24"/>
                <w:szCs w:val="24"/>
              </w:rPr>
              <w:t>Заявитель</w:t>
            </w:r>
            <w:r w:rsidRPr="00320CBB">
              <w:rPr>
                <w:sz w:val="24"/>
                <w:szCs w:val="24"/>
                <w:lang w:val="en"/>
              </w:rPr>
              <w:t>: CSIR, (</w:t>
            </w:r>
            <w:r w:rsidRPr="00320CBB">
              <w:rPr>
                <w:sz w:val="24"/>
                <w:szCs w:val="24"/>
              </w:rPr>
              <w:t>ЮАР</w:t>
            </w:r>
            <w:r w:rsidRPr="00320CBB">
              <w:rPr>
                <w:sz w:val="24"/>
                <w:szCs w:val="24"/>
                <w:lang w:val="en"/>
              </w:rPr>
              <w:t>); UNIVERSITY OF CAPE TOWN, (</w:t>
            </w:r>
            <w:r w:rsidRPr="00320CBB">
              <w:rPr>
                <w:sz w:val="24"/>
                <w:szCs w:val="24"/>
              </w:rPr>
              <w:t>ЮАР</w:t>
            </w:r>
            <w:r w:rsidRPr="00320CBB">
              <w:rPr>
                <w:sz w:val="24"/>
                <w:szCs w:val="24"/>
                <w:lang w:val="en-US"/>
              </w:rPr>
              <w:t>)</w:t>
            </w:r>
            <w:r w:rsidRPr="00320CBB">
              <w:rPr>
                <w:sz w:val="24"/>
                <w:szCs w:val="24"/>
                <w:lang w:val="en"/>
              </w:rPr>
              <w:t>; ONDERSTEPOORT BIOLOGICAL PRODUCTS SOC LTD, (</w:t>
            </w:r>
            <w:r w:rsidRPr="00320CBB">
              <w:rPr>
                <w:sz w:val="24"/>
                <w:szCs w:val="24"/>
              </w:rPr>
              <w:t>ЮАР</w:t>
            </w:r>
            <w:r w:rsidRPr="00320CBB">
              <w:rPr>
                <w:sz w:val="24"/>
                <w:szCs w:val="24"/>
                <w:lang w:val="en"/>
              </w:rPr>
              <w:t>)</w:t>
            </w:r>
          </w:p>
          <w:p w:rsidR="00A06EFE" w:rsidRPr="00320CBB" w:rsidRDefault="00A06EFE" w:rsidP="00965131">
            <w:pPr>
              <w:ind w:firstLine="0"/>
              <w:jc w:val="left"/>
              <w:rPr>
                <w:sz w:val="24"/>
                <w:szCs w:val="24"/>
              </w:rPr>
            </w:pPr>
            <w:r w:rsidRPr="00320CBB">
              <w:rPr>
                <w:sz w:val="24"/>
                <w:szCs w:val="24"/>
              </w:rPr>
              <w:t>Номер заявки: 12801020.4</w:t>
            </w:r>
          </w:p>
          <w:p w:rsidR="00A06EFE" w:rsidRPr="00320CBB" w:rsidRDefault="00A06EFE" w:rsidP="00965131">
            <w:pPr>
              <w:ind w:firstLine="0"/>
              <w:jc w:val="left"/>
              <w:rPr>
                <w:sz w:val="24"/>
                <w:szCs w:val="24"/>
              </w:rPr>
            </w:pPr>
            <w:r w:rsidRPr="00320CBB">
              <w:rPr>
                <w:sz w:val="24"/>
                <w:szCs w:val="24"/>
              </w:rPr>
              <w:t>Дата приоритета: 19.04.2017</w:t>
            </w:r>
          </w:p>
          <w:p w:rsidR="00A06EFE" w:rsidRPr="00320CBB" w:rsidRDefault="00A06EFE" w:rsidP="00965131">
            <w:pPr>
              <w:ind w:firstLine="0"/>
              <w:jc w:val="left"/>
              <w:rPr>
                <w:sz w:val="24"/>
                <w:szCs w:val="24"/>
              </w:rPr>
            </w:pPr>
            <w:r w:rsidRPr="00320CBB">
              <w:rPr>
                <w:sz w:val="24"/>
                <w:szCs w:val="24"/>
              </w:rPr>
              <w:t>Дата публикации: 09.05.2019</w:t>
            </w:r>
          </w:p>
        </w:tc>
        <w:tc>
          <w:tcPr>
            <w:tcW w:w="1418" w:type="dxa"/>
          </w:tcPr>
          <w:p w:rsidR="00A06EFE" w:rsidRPr="00320CBB" w:rsidRDefault="00A06EFE" w:rsidP="00965131">
            <w:pPr>
              <w:ind w:firstLine="0"/>
              <w:jc w:val="left"/>
              <w:rPr>
                <w:sz w:val="24"/>
                <w:szCs w:val="24"/>
                <w:lang w:val="en-US"/>
              </w:rPr>
            </w:pPr>
            <w:r w:rsidRPr="00320CBB">
              <w:rPr>
                <w:sz w:val="24"/>
                <w:szCs w:val="24"/>
                <w:lang w:val="en-US"/>
              </w:rPr>
              <w:t>Plant - produced chimaeric orbivirus vlps</w:t>
            </w:r>
          </w:p>
        </w:tc>
        <w:tc>
          <w:tcPr>
            <w:tcW w:w="1559" w:type="dxa"/>
          </w:tcPr>
          <w:p w:rsidR="00A06EFE" w:rsidRPr="00320CBB" w:rsidRDefault="00A06EFE" w:rsidP="00B838AE">
            <w:pPr>
              <w:ind w:firstLine="0"/>
              <w:jc w:val="left"/>
              <w:rPr>
                <w:sz w:val="24"/>
                <w:szCs w:val="24"/>
                <w:lang w:val="en-US"/>
              </w:rPr>
            </w:pPr>
          </w:p>
        </w:tc>
      </w:tr>
      <w:tr w:rsidR="00A06EFE" w:rsidRPr="00C903AB" w:rsidTr="00066510">
        <w:trPr>
          <w:trHeight w:val="48"/>
        </w:trPr>
        <w:tc>
          <w:tcPr>
            <w:tcW w:w="1814" w:type="dxa"/>
          </w:tcPr>
          <w:p w:rsidR="00A06EFE" w:rsidRPr="0011261A" w:rsidRDefault="00A06EFE" w:rsidP="00B838AE">
            <w:pPr>
              <w:ind w:firstLine="0"/>
              <w:jc w:val="left"/>
              <w:rPr>
                <w:sz w:val="24"/>
                <w:szCs w:val="24"/>
                <w:lang w:val="en-US"/>
              </w:rPr>
            </w:pPr>
          </w:p>
        </w:tc>
        <w:tc>
          <w:tcPr>
            <w:tcW w:w="2268" w:type="dxa"/>
          </w:tcPr>
          <w:p w:rsidR="00A06EFE" w:rsidRPr="00320CBB" w:rsidRDefault="00A06EFE" w:rsidP="00965131">
            <w:pPr>
              <w:ind w:firstLine="0"/>
              <w:jc w:val="left"/>
              <w:rPr>
                <w:bCs/>
                <w:iCs/>
                <w:sz w:val="24"/>
                <w:szCs w:val="24"/>
              </w:rPr>
            </w:pPr>
            <w:r w:rsidRPr="00320CBB">
              <w:rPr>
                <w:bCs/>
                <w:iCs/>
                <w:sz w:val="24"/>
                <w:szCs w:val="24"/>
              </w:rPr>
              <w:t>Всемирная организация интелектуальной собственности</w:t>
            </w:r>
          </w:p>
          <w:p w:rsidR="00A06EFE" w:rsidRDefault="00A06EFE" w:rsidP="00965131">
            <w:pPr>
              <w:ind w:firstLine="0"/>
              <w:jc w:val="left"/>
              <w:rPr>
                <w:bCs/>
                <w:iCs/>
                <w:sz w:val="24"/>
                <w:szCs w:val="24"/>
              </w:rPr>
            </w:pPr>
            <w:r w:rsidRPr="00320CBB">
              <w:rPr>
                <w:bCs/>
                <w:iCs/>
                <w:sz w:val="24"/>
                <w:szCs w:val="24"/>
              </w:rPr>
              <w:t>Патент No.: WO2018/115305Al</w:t>
            </w:r>
          </w:p>
          <w:p w:rsidR="00F47D06" w:rsidRPr="00320CBB" w:rsidRDefault="00F47D06" w:rsidP="00965131">
            <w:pPr>
              <w:ind w:firstLine="0"/>
              <w:jc w:val="left"/>
              <w:rPr>
                <w:bCs/>
                <w:iCs/>
                <w:sz w:val="24"/>
                <w:szCs w:val="24"/>
              </w:rPr>
            </w:pPr>
            <w:r>
              <w:rPr>
                <w:bCs/>
                <w:iCs/>
                <w:sz w:val="24"/>
                <w:szCs w:val="24"/>
              </w:rPr>
              <w:t>МПК</w:t>
            </w:r>
            <w:r w:rsidRPr="00F47D06">
              <w:rPr>
                <w:bCs/>
                <w:iCs/>
                <w:sz w:val="24"/>
                <w:szCs w:val="24"/>
              </w:rPr>
              <w:t>C12N15/8258</w:t>
            </w:r>
          </w:p>
        </w:tc>
        <w:tc>
          <w:tcPr>
            <w:tcW w:w="2410" w:type="dxa"/>
          </w:tcPr>
          <w:p w:rsidR="00A06EFE" w:rsidRPr="00320CBB" w:rsidRDefault="00A06EFE" w:rsidP="00965131">
            <w:pPr>
              <w:ind w:firstLine="0"/>
              <w:jc w:val="left"/>
              <w:rPr>
                <w:sz w:val="24"/>
                <w:szCs w:val="24"/>
              </w:rPr>
            </w:pPr>
            <w:r w:rsidRPr="00320CBB">
              <w:rPr>
                <w:sz w:val="24"/>
                <w:szCs w:val="24"/>
              </w:rPr>
              <w:t>Изобретатель: Phan H. и др.</w:t>
            </w:r>
          </w:p>
          <w:p w:rsidR="00A06EFE" w:rsidRPr="00F47D06" w:rsidRDefault="00A06EFE" w:rsidP="00965131">
            <w:pPr>
              <w:ind w:firstLine="0"/>
              <w:jc w:val="left"/>
              <w:rPr>
                <w:sz w:val="24"/>
                <w:szCs w:val="24"/>
              </w:rPr>
            </w:pPr>
            <w:r w:rsidRPr="00320CBB">
              <w:rPr>
                <w:sz w:val="24"/>
                <w:szCs w:val="24"/>
              </w:rPr>
              <w:t>Заявитель</w:t>
            </w:r>
            <w:r w:rsidRPr="00F47D06">
              <w:rPr>
                <w:sz w:val="24"/>
                <w:szCs w:val="24"/>
              </w:rPr>
              <w:t xml:space="preserve">: </w:t>
            </w:r>
            <w:r w:rsidRPr="00320CBB">
              <w:rPr>
                <w:sz w:val="24"/>
                <w:szCs w:val="24"/>
                <w:lang w:val="en-US"/>
              </w:rPr>
              <w:t>Leibniz</w:t>
            </w:r>
            <w:r w:rsidRPr="00F47D06">
              <w:rPr>
                <w:sz w:val="24"/>
                <w:szCs w:val="24"/>
              </w:rPr>
              <w:t>-</w:t>
            </w:r>
            <w:r w:rsidRPr="00320CBB">
              <w:rPr>
                <w:sz w:val="24"/>
                <w:szCs w:val="24"/>
                <w:lang w:val="en-US"/>
              </w:rPr>
              <w:t>institut</w:t>
            </w:r>
            <w:r w:rsidRPr="00F47D06">
              <w:rPr>
                <w:sz w:val="24"/>
                <w:szCs w:val="24"/>
              </w:rPr>
              <w:t xml:space="preserve"> </w:t>
            </w:r>
            <w:r w:rsidRPr="00320CBB">
              <w:rPr>
                <w:sz w:val="24"/>
                <w:szCs w:val="24"/>
                <w:lang w:val="en-US"/>
              </w:rPr>
              <w:t>fur</w:t>
            </w:r>
            <w:r w:rsidRPr="00F47D06">
              <w:rPr>
                <w:sz w:val="24"/>
                <w:szCs w:val="24"/>
              </w:rPr>
              <w:t xml:space="preserve"> </w:t>
            </w:r>
            <w:r w:rsidRPr="00320CBB">
              <w:rPr>
                <w:sz w:val="24"/>
                <w:szCs w:val="24"/>
                <w:lang w:val="en-US"/>
              </w:rPr>
              <w:t>pflanzen</w:t>
            </w:r>
            <w:r w:rsidRPr="00F47D06">
              <w:rPr>
                <w:sz w:val="24"/>
                <w:szCs w:val="24"/>
              </w:rPr>
              <w:t>-</w:t>
            </w:r>
            <w:r w:rsidRPr="00320CBB">
              <w:rPr>
                <w:sz w:val="24"/>
                <w:szCs w:val="24"/>
                <w:lang w:val="en-US"/>
              </w:rPr>
              <w:t>genetik</w:t>
            </w:r>
            <w:r w:rsidRPr="00F47D06">
              <w:rPr>
                <w:sz w:val="24"/>
                <w:szCs w:val="24"/>
              </w:rPr>
              <w:t xml:space="preserve"> </w:t>
            </w:r>
            <w:r w:rsidRPr="00320CBB">
              <w:rPr>
                <w:sz w:val="24"/>
                <w:szCs w:val="24"/>
                <w:lang w:val="en-US"/>
              </w:rPr>
              <w:t>und</w:t>
            </w:r>
            <w:r w:rsidRPr="00F47D06">
              <w:rPr>
                <w:sz w:val="24"/>
                <w:szCs w:val="24"/>
              </w:rPr>
              <w:t xml:space="preserve"> </w:t>
            </w:r>
            <w:r w:rsidRPr="00320CBB">
              <w:rPr>
                <w:sz w:val="24"/>
                <w:szCs w:val="24"/>
                <w:lang w:val="en-US"/>
              </w:rPr>
              <w:t>kulturpflanzenforschung</w:t>
            </w:r>
            <w:r w:rsidRPr="00F47D06">
              <w:rPr>
                <w:sz w:val="24"/>
                <w:szCs w:val="24"/>
              </w:rPr>
              <w:t>(</w:t>
            </w:r>
            <w:r w:rsidRPr="00320CBB">
              <w:rPr>
                <w:sz w:val="24"/>
                <w:szCs w:val="24"/>
                <w:lang w:val="en-US"/>
              </w:rPr>
              <w:t>ipk</w:t>
            </w:r>
            <w:r w:rsidRPr="00F47D06">
              <w:rPr>
                <w:sz w:val="24"/>
                <w:szCs w:val="24"/>
              </w:rPr>
              <w:t>), (</w:t>
            </w:r>
            <w:r w:rsidRPr="00320CBB">
              <w:rPr>
                <w:sz w:val="24"/>
                <w:szCs w:val="24"/>
              </w:rPr>
              <w:t>Германия</w:t>
            </w:r>
            <w:r w:rsidRPr="00F47D06">
              <w:rPr>
                <w:sz w:val="24"/>
                <w:szCs w:val="24"/>
              </w:rPr>
              <w:t>);</w:t>
            </w:r>
          </w:p>
          <w:p w:rsidR="00A06EFE" w:rsidRPr="00320CBB" w:rsidRDefault="00A06EFE" w:rsidP="00965131">
            <w:pPr>
              <w:ind w:firstLine="0"/>
              <w:jc w:val="left"/>
              <w:rPr>
                <w:sz w:val="24"/>
                <w:szCs w:val="24"/>
              </w:rPr>
            </w:pPr>
            <w:r w:rsidRPr="00320CBB">
              <w:rPr>
                <w:sz w:val="24"/>
                <w:szCs w:val="24"/>
              </w:rPr>
              <w:t>Номер заявки: 12801020.4</w:t>
            </w:r>
          </w:p>
          <w:p w:rsidR="00A06EFE" w:rsidRPr="00320CBB" w:rsidRDefault="00A06EFE" w:rsidP="00965131">
            <w:pPr>
              <w:ind w:firstLine="0"/>
              <w:jc w:val="left"/>
              <w:rPr>
                <w:sz w:val="24"/>
                <w:szCs w:val="24"/>
              </w:rPr>
            </w:pPr>
            <w:r w:rsidRPr="00320CBB">
              <w:rPr>
                <w:sz w:val="24"/>
                <w:szCs w:val="24"/>
              </w:rPr>
              <w:t>Дата приоритета: 21.12.2017</w:t>
            </w:r>
          </w:p>
          <w:p w:rsidR="00A06EFE" w:rsidRPr="00320CBB" w:rsidRDefault="00A06EFE" w:rsidP="00965131">
            <w:pPr>
              <w:ind w:firstLine="0"/>
              <w:jc w:val="left"/>
              <w:rPr>
                <w:sz w:val="24"/>
                <w:szCs w:val="24"/>
              </w:rPr>
            </w:pPr>
            <w:r w:rsidRPr="00320CBB">
              <w:rPr>
                <w:sz w:val="24"/>
                <w:szCs w:val="24"/>
              </w:rPr>
              <w:t>Дата публикации: 28.06.2018</w:t>
            </w:r>
          </w:p>
        </w:tc>
        <w:tc>
          <w:tcPr>
            <w:tcW w:w="1418" w:type="dxa"/>
          </w:tcPr>
          <w:p w:rsidR="00A06EFE" w:rsidRPr="0011261A" w:rsidRDefault="00A06EFE" w:rsidP="00965131">
            <w:pPr>
              <w:ind w:firstLine="0"/>
              <w:jc w:val="left"/>
              <w:rPr>
                <w:sz w:val="24"/>
                <w:szCs w:val="24"/>
                <w:lang w:val="en-US"/>
              </w:rPr>
            </w:pPr>
            <w:r w:rsidRPr="00320CBB">
              <w:rPr>
                <w:sz w:val="24"/>
                <w:szCs w:val="24"/>
              </w:rPr>
              <w:t>О</w:t>
            </w:r>
            <w:r w:rsidRPr="00320CBB">
              <w:rPr>
                <w:sz w:val="24"/>
                <w:szCs w:val="24"/>
                <w:lang w:val="en-US"/>
              </w:rPr>
              <w:t>ligomeric</w:t>
            </w:r>
            <w:r w:rsidRPr="0011261A">
              <w:rPr>
                <w:sz w:val="24"/>
                <w:szCs w:val="24"/>
                <w:lang w:val="en-US"/>
              </w:rPr>
              <w:t xml:space="preserve"> </w:t>
            </w:r>
            <w:r w:rsidRPr="00320CBB">
              <w:rPr>
                <w:sz w:val="24"/>
                <w:szCs w:val="24"/>
                <w:lang w:val="en-US"/>
              </w:rPr>
              <w:t>vaccines</w:t>
            </w:r>
            <w:r w:rsidRPr="0011261A">
              <w:rPr>
                <w:sz w:val="24"/>
                <w:szCs w:val="24"/>
                <w:lang w:val="en-US"/>
              </w:rPr>
              <w:t xml:space="preserve"> </w:t>
            </w:r>
            <w:r w:rsidRPr="00320CBB">
              <w:rPr>
                <w:sz w:val="24"/>
                <w:szCs w:val="24"/>
                <w:lang w:val="en-US"/>
              </w:rPr>
              <w:t>from</w:t>
            </w:r>
            <w:r w:rsidRPr="0011261A">
              <w:rPr>
                <w:sz w:val="24"/>
                <w:szCs w:val="24"/>
                <w:lang w:val="en-US"/>
              </w:rPr>
              <w:t xml:space="preserve"> </w:t>
            </w:r>
            <w:r w:rsidRPr="00320CBB">
              <w:rPr>
                <w:sz w:val="24"/>
                <w:szCs w:val="24"/>
                <w:lang w:val="en-US"/>
              </w:rPr>
              <w:t>plants</w:t>
            </w:r>
            <w:r w:rsidRPr="0011261A">
              <w:rPr>
                <w:sz w:val="24"/>
                <w:szCs w:val="24"/>
                <w:lang w:val="en-US"/>
              </w:rPr>
              <w:t xml:space="preserve"> </w:t>
            </w:r>
            <w:r w:rsidRPr="00320CBB">
              <w:rPr>
                <w:sz w:val="24"/>
                <w:szCs w:val="24"/>
                <w:lang w:val="en-US"/>
              </w:rPr>
              <w:t>by</w:t>
            </w:r>
            <w:r w:rsidRPr="0011261A">
              <w:rPr>
                <w:sz w:val="24"/>
                <w:szCs w:val="24"/>
                <w:lang w:val="en-US"/>
              </w:rPr>
              <w:t xml:space="preserve"> </w:t>
            </w:r>
            <w:r w:rsidRPr="00320CBB">
              <w:rPr>
                <w:sz w:val="24"/>
                <w:szCs w:val="24"/>
                <w:lang w:val="en-US"/>
              </w:rPr>
              <w:t>s</w:t>
            </w:r>
            <w:r w:rsidRPr="0011261A">
              <w:rPr>
                <w:sz w:val="24"/>
                <w:szCs w:val="24"/>
                <w:lang w:val="en-US"/>
              </w:rPr>
              <w:t>-</w:t>
            </w:r>
            <w:r w:rsidRPr="00320CBB">
              <w:rPr>
                <w:sz w:val="24"/>
                <w:szCs w:val="24"/>
                <w:lang w:val="en-US"/>
              </w:rPr>
              <w:t>tag</w:t>
            </w:r>
            <w:r w:rsidRPr="0011261A">
              <w:rPr>
                <w:sz w:val="24"/>
                <w:szCs w:val="24"/>
                <w:lang w:val="en-US"/>
              </w:rPr>
              <w:t>-</w:t>
            </w:r>
            <w:r w:rsidRPr="00320CBB">
              <w:rPr>
                <w:sz w:val="24"/>
                <w:szCs w:val="24"/>
                <w:lang w:val="en-US"/>
              </w:rPr>
              <w:t>s</w:t>
            </w:r>
            <w:r w:rsidRPr="0011261A">
              <w:rPr>
                <w:sz w:val="24"/>
                <w:szCs w:val="24"/>
                <w:lang w:val="en-US"/>
              </w:rPr>
              <w:t>-</w:t>
            </w:r>
            <w:r w:rsidRPr="00320CBB">
              <w:rPr>
                <w:sz w:val="24"/>
                <w:szCs w:val="24"/>
                <w:lang w:val="en-US"/>
              </w:rPr>
              <w:t>protein</w:t>
            </w:r>
            <w:r w:rsidRPr="0011261A">
              <w:rPr>
                <w:sz w:val="24"/>
                <w:szCs w:val="24"/>
                <w:lang w:val="en-US"/>
              </w:rPr>
              <w:t xml:space="preserve"> </w:t>
            </w:r>
            <w:r w:rsidRPr="00320CBB">
              <w:rPr>
                <w:sz w:val="24"/>
                <w:szCs w:val="24"/>
                <w:lang w:val="en-US"/>
              </w:rPr>
              <w:t>fusions</w:t>
            </w:r>
          </w:p>
        </w:tc>
        <w:tc>
          <w:tcPr>
            <w:tcW w:w="1559" w:type="dxa"/>
          </w:tcPr>
          <w:p w:rsidR="00A06EFE" w:rsidRPr="0011261A" w:rsidRDefault="00A06EFE" w:rsidP="00B838AE">
            <w:pPr>
              <w:ind w:firstLine="0"/>
              <w:jc w:val="left"/>
              <w:rPr>
                <w:sz w:val="24"/>
                <w:szCs w:val="24"/>
                <w:lang w:val="en-US"/>
              </w:rPr>
            </w:pPr>
          </w:p>
        </w:tc>
      </w:tr>
      <w:tr w:rsidR="00A06EFE" w:rsidRPr="00C903AB" w:rsidTr="00066510">
        <w:trPr>
          <w:trHeight w:val="48"/>
        </w:trPr>
        <w:tc>
          <w:tcPr>
            <w:tcW w:w="1814" w:type="dxa"/>
          </w:tcPr>
          <w:p w:rsidR="00A06EFE" w:rsidRPr="0011261A" w:rsidRDefault="00A06EFE" w:rsidP="00B838AE">
            <w:pPr>
              <w:ind w:firstLine="0"/>
              <w:jc w:val="left"/>
              <w:rPr>
                <w:sz w:val="24"/>
                <w:szCs w:val="24"/>
                <w:lang w:val="en-US"/>
              </w:rPr>
            </w:pPr>
          </w:p>
        </w:tc>
        <w:tc>
          <w:tcPr>
            <w:tcW w:w="2268" w:type="dxa"/>
          </w:tcPr>
          <w:p w:rsidR="00F47D06" w:rsidRDefault="00F47D06" w:rsidP="00F47D06">
            <w:pPr>
              <w:pStyle w:val="2"/>
              <w:spacing w:line="240" w:lineRule="auto"/>
              <w:ind w:firstLine="0"/>
              <w:jc w:val="left"/>
              <w:rPr>
                <w:rFonts w:ascii="Times New Roman" w:hAnsi="Times New Roman"/>
                <w:sz w:val="24"/>
                <w:szCs w:val="24"/>
              </w:rPr>
            </w:pPr>
            <w:r>
              <w:rPr>
                <w:rFonts w:ascii="Times New Roman" w:hAnsi="Times New Roman"/>
                <w:sz w:val="24"/>
                <w:szCs w:val="24"/>
              </w:rPr>
              <w:t>США</w:t>
            </w:r>
          </w:p>
          <w:p w:rsidR="00F47D06" w:rsidRPr="0011261A" w:rsidRDefault="00F47D06" w:rsidP="00F47D06">
            <w:pPr>
              <w:pStyle w:val="2"/>
              <w:spacing w:line="240" w:lineRule="auto"/>
              <w:ind w:firstLine="0"/>
              <w:jc w:val="left"/>
              <w:rPr>
                <w:rFonts w:ascii="Times New Roman" w:hAnsi="Times New Roman"/>
                <w:sz w:val="24"/>
                <w:szCs w:val="24"/>
              </w:rPr>
            </w:pPr>
            <w:r w:rsidRPr="00F47D06">
              <w:rPr>
                <w:rFonts w:ascii="Times New Roman" w:hAnsi="Times New Roman"/>
                <w:sz w:val="24"/>
                <w:szCs w:val="24"/>
              </w:rPr>
              <w:t>Патент No</w:t>
            </w:r>
            <w:r w:rsidRPr="0011261A">
              <w:rPr>
                <w:rFonts w:ascii="Times New Roman" w:hAnsi="Times New Roman"/>
                <w:sz w:val="24"/>
                <w:szCs w:val="24"/>
              </w:rPr>
              <w:t xml:space="preserve">.: </w:t>
            </w:r>
            <w:r w:rsidRPr="006C3476">
              <w:rPr>
                <w:rFonts w:ascii="Times New Roman" w:hAnsi="Times New Roman"/>
                <w:sz w:val="24"/>
                <w:szCs w:val="24"/>
                <w:lang w:val="en-US"/>
              </w:rPr>
              <w:t>US</w:t>
            </w:r>
            <w:r w:rsidRPr="0011261A">
              <w:rPr>
                <w:rFonts w:ascii="Times New Roman" w:hAnsi="Times New Roman"/>
                <w:sz w:val="24"/>
                <w:szCs w:val="24"/>
              </w:rPr>
              <w:t>10190132</w:t>
            </w:r>
            <w:r w:rsidRPr="006C3476">
              <w:rPr>
                <w:rFonts w:ascii="Times New Roman" w:hAnsi="Times New Roman"/>
                <w:sz w:val="24"/>
                <w:szCs w:val="24"/>
                <w:lang w:val="en-US"/>
              </w:rPr>
              <w:t>B</w:t>
            </w:r>
            <w:r w:rsidRPr="0011261A">
              <w:rPr>
                <w:rFonts w:ascii="Times New Roman" w:hAnsi="Times New Roman"/>
                <w:sz w:val="24"/>
                <w:szCs w:val="24"/>
              </w:rPr>
              <w:t>2</w:t>
            </w:r>
          </w:p>
          <w:p w:rsidR="00A06EFE" w:rsidRPr="0011261A" w:rsidRDefault="006C3476" w:rsidP="006C3476">
            <w:pPr>
              <w:ind w:firstLine="0"/>
              <w:jc w:val="left"/>
              <w:rPr>
                <w:bCs/>
                <w:iCs/>
                <w:sz w:val="24"/>
                <w:szCs w:val="24"/>
              </w:rPr>
            </w:pPr>
            <w:r>
              <w:rPr>
                <w:bCs/>
                <w:iCs/>
                <w:sz w:val="24"/>
                <w:szCs w:val="24"/>
              </w:rPr>
              <w:t>МПК</w:t>
            </w:r>
            <w:r w:rsidRPr="0011261A">
              <w:rPr>
                <w:bCs/>
                <w:iCs/>
                <w:sz w:val="24"/>
                <w:szCs w:val="24"/>
              </w:rPr>
              <w:t>:</w:t>
            </w:r>
            <w:r w:rsidRPr="0011261A">
              <w:t xml:space="preserve"> </w:t>
            </w:r>
            <w:r w:rsidRPr="006C3476">
              <w:rPr>
                <w:sz w:val="24"/>
                <w:szCs w:val="24"/>
              </w:rPr>
              <w:t>С</w:t>
            </w:r>
            <w:r w:rsidRPr="0011261A">
              <w:rPr>
                <w:bCs/>
                <w:iCs/>
                <w:sz w:val="24"/>
                <w:szCs w:val="24"/>
              </w:rPr>
              <w:t>12</w:t>
            </w:r>
            <w:r w:rsidRPr="006C3476">
              <w:rPr>
                <w:bCs/>
                <w:iCs/>
                <w:sz w:val="24"/>
                <w:szCs w:val="24"/>
                <w:lang w:val="en-US"/>
              </w:rPr>
              <w:t>N</w:t>
            </w:r>
            <w:r w:rsidRPr="0011261A">
              <w:rPr>
                <w:bCs/>
                <w:iCs/>
                <w:sz w:val="24"/>
                <w:szCs w:val="24"/>
              </w:rPr>
              <w:t>7/00</w:t>
            </w:r>
          </w:p>
          <w:p w:rsidR="006C3476" w:rsidRPr="006C3476" w:rsidRDefault="006C3476" w:rsidP="006C3476">
            <w:pPr>
              <w:ind w:firstLine="0"/>
              <w:jc w:val="left"/>
              <w:rPr>
                <w:bCs/>
                <w:iCs/>
                <w:sz w:val="24"/>
                <w:szCs w:val="24"/>
                <w:lang w:val="en-US"/>
              </w:rPr>
            </w:pPr>
            <w:r w:rsidRPr="006C3476">
              <w:rPr>
                <w:bCs/>
                <w:iCs/>
                <w:sz w:val="24"/>
                <w:szCs w:val="24"/>
                <w:lang w:val="en-US"/>
              </w:rPr>
              <w:t>CI2N15/82</w:t>
            </w:r>
          </w:p>
          <w:p w:rsidR="006C3476" w:rsidRPr="006C3476" w:rsidRDefault="006C3476" w:rsidP="006C3476">
            <w:pPr>
              <w:ind w:firstLine="0"/>
              <w:jc w:val="left"/>
              <w:rPr>
                <w:bCs/>
                <w:iCs/>
                <w:sz w:val="24"/>
                <w:szCs w:val="24"/>
                <w:lang w:val="en-US"/>
              </w:rPr>
            </w:pPr>
            <w:r w:rsidRPr="006C3476">
              <w:rPr>
                <w:bCs/>
                <w:iCs/>
                <w:sz w:val="24"/>
                <w:szCs w:val="24"/>
                <w:lang w:val="en-US"/>
              </w:rPr>
              <w:t>A61K39/145</w:t>
            </w:r>
          </w:p>
          <w:p w:rsidR="006C3476" w:rsidRPr="006C3476" w:rsidRDefault="006C3476" w:rsidP="006C3476">
            <w:pPr>
              <w:ind w:firstLine="0"/>
              <w:jc w:val="left"/>
              <w:rPr>
                <w:bCs/>
                <w:iCs/>
                <w:sz w:val="24"/>
                <w:szCs w:val="24"/>
                <w:lang w:val="en-US"/>
              </w:rPr>
            </w:pPr>
            <w:r>
              <w:rPr>
                <w:bCs/>
                <w:iCs/>
                <w:sz w:val="24"/>
                <w:szCs w:val="24"/>
                <w:lang w:val="en-US"/>
              </w:rPr>
              <w:t>CO7K14</w:t>
            </w:r>
            <w:r w:rsidRPr="006C3476">
              <w:rPr>
                <w:bCs/>
                <w:iCs/>
                <w:sz w:val="24"/>
                <w:szCs w:val="24"/>
                <w:lang w:val="en-US"/>
              </w:rPr>
              <w:t>/005</w:t>
            </w:r>
          </w:p>
        </w:tc>
        <w:tc>
          <w:tcPr>
            <w:tcW w:w="2410" w:type="dxa"/>
          </w:tcPr>
          <w:p w:rsidR="00F47D06" w:rsidRPr="00320CBB" w:rsidRDefault="00A06EFE" w:rsidP="00F47D06">
            <w:pPr>
              <w:ind w:firstLine="0"/>
              <w:jc w:val="left"/>
              <w:rPr>
                <w:sz w:val="24"/>
                <w:szCs w:val="24"/>
              </w:rPr>
            </w:pPr>
            <w:r w:rsidRPr="00320CBB">
              <w:rPr>
                <w:sz w:val="24"/>
                <w:szCs w:val="24"/>
              </w:rPr>
              <w:t xml:space="preserve">Изобретатель: </w:t>
            </w:r>
            <w:r w:rsidR="00F47D06" w:rsidRPr="00320CBB">
              <w:rPr>
                <w:sz w:val="24"/>
                <w:szCs w:val="24"/>
                <w:lang w:val="en"/>
              </w:rPr>
              <w:t>D</w:t>
            </w:r>
            <w:r w:rsidR="00F47D06" w:rsidRPr="00F47D06">
              <w:rPr>
                <w:sz w:val="24"/>
                <w:szCs w:val="24"/>
              </w:rPr>
              <w:t>'</w:t>
            </w:r>
            <w:r w:rsidR="00F47D06" w:rsidRPr="00320CBB">
              <w:rPr>
                <w:sz w:val="24"/>
                <w:szCs w:val="24"/>
                <w:lang w:val="en"/>
              </w:rPr>
              <w:t>aoust</w:t>
            </w:r>
            <w:r w:rsidR="00F47D06" w:rsidRPr="00F47D06">
              <w:rPr>
                <w:sz w:val="24"/>
                <w:szCs w:val="24"/>
              </w:rPr>
              <w:t xml:space="preserve"> </w:t>
            </w:r>
            <w:r w:rsidR="00F47D06" w:rsidRPr="00320CBB">
              <w:rPr>
                <w:sz w:val="24"/>
                <w:szCs w:val="24"/>
                <w:lang w:val="en"/>
              </w:rPr>
              <w:t>M</w:t>
            </w:r>
            <w:r w:rsidR="00F47D06" w:rsidRPr="00F47D06">
              <w:rPr>
                <w:sz w:val="24"/>
                <w:szCs w:val="24"/>
              </w:rPr>
              <w:t>-</w:t>
            </w:r>
            <w:r w:rsidR="00F47D06" w:rsidRPr="00320CBB">
              <w:rPr>
                <w:sz w:val="24"/>
                <w:szCs w:val="24"/>
                <w:lang w:val="en"/>
              </w:rPr>
              <w:t>A</w:t>
            </w:r>
            <w:r w:rsidR="00F47D06">
              <w:rPr>
                <w:sz w:val="24"/>
                <w:szCs w:val="24"/>
              </w:rPr>
              <w:t>. и др.</w:t>
            </w:r>
            <w:r w:rsidR="00F47D06" w:rsidRPr="00320CBB">
              <w:rPr>
                <w:sz w:val="24"/>
                <w:szCs w:val="24"/>
              </w:rPr>
              <w:t xml:space="preserve"> </w:t>
            </w:r>
            <w:r w:rsidRPr="00320CBB">
              <w:rPr>
                <w:sz w:val="24"/>
                <w:szCs w:val="24"/>
              </w:rPr>
              <w:t xml:space="preserve">Заявитель: </w:t>
            </w:r>
            <w:r w:rsidR="00F47D06" w:rsidRPr="00320CBB">
              <w:rPr>
                <w:sz w:val="24"/>
                <w:szCs w:val="24"/>
                <w:lang w:val="en"/>
              </w:rPr>
              <w:t>Medicago</w:t>
            </w:r>
            <w:r w:rsidR="00F47D06" w:rsidRPr="00320CBB">
              <w:rPr>
                <w:sz w:val="24"/>
                <w:szCs w:val="24"/>
              </w:rPr>
              <w:t xml:space="preserve"> </w:t>
            </w:r>
            <w:r w:rsidR="00F47D06" w:rsidRPr="00320CBB">
              <w:rPr>
                <w:sz w:val="24"/>
                <w:szCs w:val="24"/>
                <w:lang w:val="en"/>
              </w:rPr>
              <w:t>Inc</w:t>
            </w:r>
            <w:r w:rsidR="00F47D06" w:rsidRPr="00320CBB">
              <w:rPr>
                <w:sz w:val="24"/>
                <w:szCs w:val="24"/>
              </w:rPr>
              <w:t>, Канада</w:t>
            </w:r>
          </w:p>
          <w:p w:rsidR="00A06EFE" w:rsidRPr="00320CBB" w:rsidRDefault="00A06EFE" w:rsidP="00965131">
            <w:pPr>
              <w:ind w:firstLine="0"/>
              <w:jc w:val="left"/>
              <w:rPr>
                <w:sz w:val="24"/>
                <w:szCs w:val="24"/>
              </w:rPr>
            </w:pPr>
            <w:r w:rsidRPr="00320CBB">
              <w:rPr>
                <w:sz w:val="24"/>
                <w:szCs w:val="24"/>
              </w:rPr>
              <w:t xml:space="preserve">Номер заявки: </w:t>
            </w:r>
            <w:r w:rsidR="00F47D06">
              <w:rPr>
                <w:sz w:val="24"/>
                <w:szCs w:val="24"/>
              </w:rPr>
              <w:t>15</w:t>
            </w:r>
            <w:r w:rsidRPr="00320CBB">
              <w:rPr>
                <w:sz w:val="24"/>
                <w:szCs w:val="24"/>
              </w:rPr>
              <w:t>/</w:t>
            </w:r>
            <w:r w:rsidR="00F47D06">
              <w:rPr>
                <w:sz w:val="24"/>
                <w:szCs w:val="24"/>
              </w:rPr>
              <w:t>256,119</w:t>
            </w:r>
          </w:p>
          <w:p w:rsidR="00A06EFE" w:rsidRPr="00320CBB" w:rsidRDefault="00A06EFE" w:rsidP="00965131">
            <w:pPr>
              <w:ind w:firstLine="0"/>
              <w:jc w:val="left"/>
              <w:rPr>
                <w:sz w:val="24"/>
                <w:szCs w:val="24"/>
              </w:rPr>
            </w:pPr>
            <w:r w:rsidRPr="00320CBB">
              <w:rPr>
                <w:sz w:val="24"/>
                <w:szCs w:val="24"/>
              </w:rPr>
              <w:t>Дата приоритета: 19.</w:t>
            </w:r>
            <w:r w:rsidR="006C3476" w:rsidRPr="007A7ADB">
              <w:rPr>
                <w:sz w:val="24"/>
                <w:szCs w:val="24"/>
              </w:rPr>
              <w:t>03</w:t>
            </w:r>
            <w:r w:rsidRPr="00320CBB">
              <w:rPr>
                <w:sz w:val="24"/>
                <w:szCs w:val="24"/>
              </w:rPr>
              <w:t>.2017</w:t>
            </w:r>
          </w:p>
          <w:p w:rsidR="00A06EFE" w:rsidRPr="00320CBB" w:rsidRDefault="00A06EFE" w:rsidP="00965131">
            <w:pPr>
              <w:ind w:firstLine="0"/>
              <w:rPr>
                <w:sz w:val="24"/>
                <w:szCs w:val="24"/>
              </w:rPr>
            </w:pPr>
            <w:r w:rsidRPr="00320CBB">
              <w:rPr>
                <w:sz w:val="24"/>
                <w:szCs w:val="24"/>
              </w:rPr>
              <w:t xml:space="preserve">Дата публикации: </w:t>
            </w:r>
            <w:r w:rsidR="00F47D06">
              <w:rPr>
                <w:sz w:val="24"/>
                <w:szCs w:val="24"/>
              </w:rPr>
              <w:t>29.01</w:t>
            </w:r>
            <w:r w:rsidRPr="00320CBB">
              <w:rPr>
                <w:sz w:val="24"/>
                <w:szCs w:val="24"/>
              </w:rPr>
              <w:t>.2019</w:t>
            </w:r>
          </w:p>
        </w:tc>
        <w:tc>
          <w:tcPr>
            <w:tcW w:w="1418" w:type="dxa"/>
          </w:tcPr>
          <w:p w:rsidR="00F47D06" w:rsidRDefault="00F47D06" w:rsidP="00F47D06">
            <w:pPr>
              <w:ind w:firstLine="0"/>
              <w:rPr>
                <w:rFonts w:eastAsia="SimSun"/>
                <w:bCs/>
                <w:sz w:val="24"/>
                <w:szCs w:val="24"/>
                <w:lang w:val="en-US" w:eastAsia="en-US"/>
              </w:rPr>
            </w:pPr>
            <w:r>
              <w:rPr>
                <w:rFonts w:eastAsia="SimSun"/>
                <w:bCs/>
                <w:sz w:val="24"/>
                <w:szCs w:val="24"/>
                <w:lang w:val="en-US" w:eastAsia="en-US"/>
              </w:rPr>
              <w:t>R</w:t>
            </w:r>
            <w:r w:rsidRPr="00F47D06">
              <w:rPr>
                <w:rFonts w:eastAsia="SimSun"/>
                <w:bCs/>
                <w:sz w:val="24"/>
                <w:szCs w:val="24"/>
                <w:lang w:val="en-US" w:eastAsia="en-US"/>
              </w:rPr>
              <w:t>ecombi</w:t>
            </w:r>
            <w:r>
              <w:rPr>
                <w:rFonts w:eastAsia="SimSun"/>
                <w:bCs/>
                <w:sz w:val="24"/>
                <w:szCs w:val="24"/>
                <w:lang w:val="en-US" w:eastAsia="en-US"/>
              </w:rPr>
              <w:t>-</w:t>
            </w:r>
            <w:r w:rsidRPr="00F47D06">
              <w:rPr>
                <w:rFonts w:eastAsia="SimSun"/>
                <w:bCs/>
                <w:sz w:val="24"/>
                <w:szCs w:val="24"/>
                <w:lang w:val="en-US" w:eastAsia="en-US"/>
              </w:rPr>
              <w:t>nant infl</w:t>
            </w:r>
            <w:r>
              <w:rPr>
                <w:rFonts w:eastAsia="SimSun"/>
                <w:bCs/>
                <w:sz w:val="24"/>
                <w:szCs w:val="24"/>
                <w:lang w:val="en-US" w:eastAsia="en-US"/>
              </w:rPr>
              <w:t>uenza virus</w:t>
            </w:r>
            <w:r w:rsidRPr="00F47D06">
              <w:rPr>
                <w:rFonts w:eastAsia="SimSun"/>
                <w:bCs/>
                <w:sz w:val="24"/>
                <w:szCs w:val="24"/>
                <w:lang w:val="en-US" w:eastAsia="en-US"/>
              </w:rPr>
              <w:t>-like particles</w:t>
            </w:r>
          </w:p>
          <w:p w:rsidR="00A06EFE" w:rsidRPr="00F47D06" w:rsidRDefault="00F47D06" w:rsidP="00F47D06">
            <w:pPr>
              <w:ind w:firstLine="0"/>
              <w:rPr>
                <w:rFonts w:eastAsia="SimSun"/>
                <w:bCs/>
                <w:sz w:val="24"/>
                <w:szCs w:val="24"/>
                <w:lang w:val="en-US" w:eastAsia="en-US"/>
              </w:rPr>
            </w:pPr>
            <w:r w:rsidRPr="00F47D06">
              <w:rPr>
                <w:rFonts w:eastAsia="SimSun"/>
                <w:bCs/>
                <w:sz w:val="24"/>
                <w:szCs w:val="24"/>
                <w:lang w:val="en-US" w:eastAsia="en-US"/>
              </w:rPr>
              <w:t>(</w:t>
            </w:r>
            <w:r>
              <w:rPr>
                <w:rFonts w:eastAsia="SimSun"/>
                <w:bCs/>
                <w:sz w:val="24"/>
                <w:szCs w:val="24"/>
                <w:lang w:val="en-US" w:eastAsia="en-US"/>
              </w:rPr>
              <w:t>vlps</w:t>
            </w:r>
            <w:r w:rsidRPr="00F47D06">
              <w:rPr>
                <w:rFonts w:eastAsia="SimSun"/>
                <w:bCs/>
                <w:sz w:val="24"/>
                <w:szCs w:val="24"/>
                <w:lang w:val="en-US" w:eastAsia="en-US"/>
              </w:rPr>
              <w:t>) produced in transgenic plants expressing hemagglu</w:t>
            </w:r>
            <w:r>
              <w:rPr>
                <w:rFonts w:eastAsia="SimSun"/>
                <w:bCs/>
                <w:sz w:val="24"/>
                <w:szCs w:val="24"/>
                <w:lang w:val="en-US" w:eastAsia="en-US"/>
              </w:rPr>
              <w:t>-</w:t>
            </w:r>
            <w:r w:rsidRPr="00F47D06">
              <w:rPr>
                <w:rFonts w:eastAsia="SimSun"/>
                <w:bCs/>
                <w:sz w:val="24"/>
                <w:szCs w:val="24"/>
                <w:lang w:val="en-US" w:eastAsia="en-US"/>
              </w:rPr>
              <w:t>tinin</w:t>
            </w:r>
          </w:p>
        </w:tc>
        <w:tc>
          <w:tcPr>
            <w:tcW w:w="1559" w:type="dxa"/>
          </w:tcPr>
          <w:p w:rsidR="00A06EFE" w:rsidRPr="00F47D06" w:rsidRDefault="00A06EFE" w:rsidP="00B838AE">
            <w:pPr>
              <w:ind w:firstLine="0"/>
              <w:jc w:val="left"/>
              <w:rPr>
                <w:sz w:val="24"/>
                <w:szCs w:val="24"/>
                <w:lang w:val="en-US"/>
              </w:rPr>
            </w:pPr>
          </w:p>
        </w:tc>
      </w:tr>
    </w:tbl>
    <w:p w:rsidR="0038602B" w:rsidRPr="00F47D06" w:rsidRDefault="0038602B" w:rsidP="0038602B">
      <w:pPr>
        <w:ind w:firstLine="0"/>
        <w:rPr>
          <w:sz w:val="24"/>
          <w:szCs w:val="24"/>
          <w:lang w:val="en-US"/>
        </w:rPr>
      </w:pPr>
    </w:p>
    <w:p w:rsidR="0038602B" w:rsidRDefault="0038602B" w:rsidP="0038602B">
      <w:pPr>
        <w:ind w:firstLine="0"/>
        <w:rPr>
          <w:sz w:val="24"/>
          <w:szCs w:val="24"/>
        </w:rPr>
      </w:pPr>
      <w:r w:rsidRPr="00C903AB">
        <w:rPr>
          <w:sz w:val="24"/>
          <w:szCs w:val="24"/>
        </w:rPr>
        <w:br w:type="page"/>
      </w:r>
      <w:r w:rsidRPr="00A40088">
        <w:rPr>
          <w:sz w:val="24"/>
          <w:szCs w:val="24"/>
        </w:rPr>
        <w:lastRenderedPageBreak/>
        <w:t>Таблица Б.2 - Научно-техническая, конъюнктурная, нормативная документация</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3003"/>
        <w:gridCol w:w="2223"/>
        <w:gridCol w:w="2287"/>
      </w:tblGrid>
      <w:tr w:rsidR="00A06EFE" w:rsidRPr="002C547B" w:rsidTr="00066510">
        <w:trPr>
          <w:trHeight w:val="982"/>
        </w:trPr>
        <w:tc>
          <w:tcPr>
            <w:tcW w:w="1956" w:type="dxa"/>
          </w:tcPr>
          <w:p w:rsidR="00A06EFE" w:rsidRPr="002C547B" w:rsidRDefault="00A06EFE" w:rsidP="0038602B">
            <w:pPr>
              <w:ind w:firstLine="0"/>
              <w:jc w:val="center"/>
              <w:rPr>
                <w:sz w:val="24"/>
                <w:szCs w:val="24"/>
              </w:rPr>
            </w:pPr>
            <w:r w:rsidRPr="002C547B">
              <w:rPr>
                <w:sz w:val="24"/>
                <w:szCs w:val="24"/>
              </w:rPr>
              <w:t>Предм</w:t>
            </w:r>
            <w:r>
              <w:rPr>
                <w:sz w:val="24"/>
                <w:szCs w:val="24"/>
              </w:rPr>
              <w:t>ет поиска</w:t>
            </w:r>
          </w:p>
        </w:tc>
        <w:tc>
          <w:tcPr>
            <w:tcW w:w="3003" w:type="dxa"/>
          </w:tcPr>
          <w:p w:rsidR="00A06EFE" w:rsidRPr="002C547B" w:rsidRDefault="00A06EFE" w:rsidP="0038602B">
            <w:pPr>
              <w:ind w:firstLine="0"/>
              <w:jc w:val="center"/>
              <w:rPr>
                <w:sz w:val="24"/>
                <w:szCs w:val="24"/>
              </w:rPr>
            </w:pPr>
            <w:r w:rsidRPr="002C547B">
              <w:rPr>
                <w:sz w:val="24"/>
                <w:szCs w:val="24"/>
              </w:rPr>
              <w:t>Наименование источника информации с указанием страницы источника</w:t>
            </w:r>
          </w:p>
        </w:tc>
        <w:tc>
          <w:tcPr>
            <w:tcW w:w="2223" w:type="dxa"/>
          </w:tcPr>
          <w:p w:rsidR="00A06EFE" w:rsidRPr="002C547B" w:rsidRDefault="00A06EFE" w:rsidP="0038602B">
            <w:pPr>
              <w:ind w:firstLine="0"/>
              <w:jc w:val="center"/>
              <w:rPr>
                <w:sz w:val="24"/>
                <w:szCs w:val="24"/>
              </w:rPr>
            </w:pPr>
            <w:r w:rsidRPr="002C547B">
              <w:rPr>
                <w:sz w:val="24"/>
                <w:szCs w:val="24"/>
              </w:rPr>
              <w:t xml:space="preserve">Автор, фирма (держатель технической информации) </w:t>
            </w:r>
          </w:p>
        </w:tc>
        <w:tc>
          <w:tcPr>
            <w:tcW w:w="2287" w:type="dxa"/>
          </w:tcPr>
          <w:p w:rsidR="00A06EFE" w:rsidRPr="002C547B" w:rsidRDefault="00A06EFE" w:rsidP="0038602B">
            <w:pPr>
              <w:ind w:firstLine="0"/>
              <w:jc w:val="center"/>
              <w:rPr>
                <w:sz w:val="24"/>
                <w:szCs w:val="24"/>
              </w:rPr>
            </w:pPr>
            <w:r w:rsidRPr="002C547B">
              <w:rPr>
                <w:sz w:val="24"/>
                <w:szCs w:val="24"/>
              </w:rPr>
              <w:t>Год. Место и орган издания (учреждения. Депонирования источника)</w:t>
            </w:r>
          </w:p>
        </w:tc>
      </w:tr>
      <w:tr w:rsidR="00A06EFE" w:rsidRPr="002C547B" w:rsidTr="00066510">
        <w:trPr>
          <w:trHeight w:val="350"/>
        </w:trPr>
        <w:tc>
          <w:tcPr>
            <w:tcW w:w="1956" w:type="dxa"/>
          </w:tcPr>
          <w:p w:rsidR="00A06EFE" w:rsidRPr="002C547B" w:rsidRDefault="00A06EFE" w:rsidP="0038602B">
            <w:pPr>
              <w:ind w:firstLine="0"/>
              <w:jc w:val="center"/>
              <w:rPr>
                <w:sz w:val="24"/>
                <w:szCs w:val="24"/>
              </w:rPr>
            </w:pPr>
            <w:r w:rsidRPr="002C547B">
              <w:rPr>
                <w:sz w:val="24"/>
                <w:szCs w:val="24"/>
              </w:rPr>
              <w:t>1</w:t>
            </w:r>
          </w:p>
        </w:tc>
        <w:tc>
          <w:tcPr>
            <w:tcW w:w="3003" w:type="dxa"/>
            <w:tcBorders>
              <w:bottom w:val="single" w:sz="4" w:space="0" w:color="auto"/>
            </w:tcBorders>
          </w:tcPr>
          <w:p w:rsidR="00A06EFE" w:rsidRPr="002C547B" w:rsidRDefault="00A06EFE" w:rsidP="0038602B">
            <w:pPr>
              <w:ind w:firstLine="0"/>
              <w:jc w:val="center"/>
              <w:rPr>
                <w:sz w:val="24"/>
                <w:szCs w:val="24"/>
              </w:rPr>
            </w:pPr>
            <w:r w:rsidRPr="002C547B">
              <w:rPr>
                <w:sz w:val="24"/>
                <w:szCs w:val="24"/>
              </w:rPr>
              <w:t>2</w:t>
            </w:r>
          </w:p>
        </w:tc>
        <w:tc>
          <w:tcPr>
            <w:tcW w:w="2223" w:type="dxa"/>
            <w:tcBorders>
              <w:bottom w:val="single" w:sz="4" w:space="0" w:color="auto"/>
            </w:tcBorders>
          </w:tcPr>
          <w:p w:rsidR="00A06EFE" w:rsidRPr="002C547B" w:rsidRDefault="00A06EFE" w:rsidP="0038602B">
            <w:pPr>
              <w:ind w:firstLine="0"/>
              <w:jc w:val="center"/>
              <w:rPr>
                <w:sz w:val="24"/>
                <w:szCs w:val="24"/>
              </w:rPr>
            </w:pPr>
            <w:r w:rsidRPr="002C547B">
              <w:rPr>
                <w:sz w:val="24"/>
                <w:szCs w:val="24"/>
              </w:rPr>
              <w:t>3</w:t>
            </w:r>
          </w:p>
        </w:tc>
        <w:tc>
          <w:tcPr>
            <w:tcW w:w="2287" w:type="dxa"/>
            <w:tcBorders>
              <w:bottom w:val="single" w:sz="4" w:space="0" w:color="auto"/>
            </w:tcBorders>
          </w:tcPr>
          <w:p w:rsidR="00A06EFE" w:rsidRPr="002C547B" w:rsidRDefault="00A06EFE" w:rsidP="0038602B">
            <w:pPr>
              <w:ind w:firstLine="0"/>
              <w:jc w:val="center"/>
              <w:rPr>
                <w:sz w:val="24"/>
                <w:szCs w:val="24"/>
              </w:rPr>
            </w:pPr>
            <w:r w:rsidRPr="002C547B">
              <w:rPr>
                <w:sz w:val="24"/>
                <w:szCs w:val="24"/>
              </w:rPr>
              <w:t>4</w:t>
            </w:r>
          </w:p>
        </w:tc>
      </w:tr>
      <w:tr w:rsidR="00A06EFE" w:rsidRPr="007A7ADB" w:rsidTr="00066510">
        <w:trPr>
          <w:trHeight w:val="350"/>
        </w:trPr>
        <w:tc>
          <w:tcPr>
            <w:tcW w:w="1956" w:type="dxa"/>
            <w:vMerge w:val="restart"/>
            <w:tcBorders>
              <w:top w:val="single" w:sz="6" w:space="0" w:color="auto"/>
            </w:tcBorders>
          </w:tcPr>
          <w:p w:rsidR="00A06EFE" w:rsidRPr="00320CBB" w:rsidRDefault="00A06EFE" w:rsidP="0038602B">
            <w:pPr>
              <w:ind w:firstLine="0"/>
              <w:jc w:val="left"/>
              <w:rPr>
                <w:rFonts w:eastAsia="Arial Unicode MS"/>
                <w:sz w:val="24"/>
                <w:szCs w:val="24"/>
                <w:lang w:val="kk-KZ" w:eastAsia="ko-KR"/>
              </w:rPr>
            </w:pPr>
            <w:r w:rsidRPr="00320CBB">
              <w:rPr>
                <w:rFonts w:eastAsia="Arial Unicode MS"/>
                <w:sz w:val="24"/>
                <w:szCs w:val="24"/>
                <w:lang w:val="kk-KZ" w:eastAsia="ko-KR"/>
              </w:rPr>
              <w:t>Экспрессия антигенов патогенов в растениях для разработки субъединичных вакцин</w:t>
            </w:r>
          </w:p>
        </w:tc>
        <w:tc>
          <w:tcPr>
            <w:tcW w:w="3003" w:type="dxa"/>
            <w:tcBorders>
              <w:top w:val="single" w:sz="4" w:space="0" w:color="auto"/>
              <w:bottom w:val="single" w:sz="6" w:space="0" w:color="auto"/>
              <w:righ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
              </w:rPr>
              <w:t xml:space="preserve">Production of dengue virus envelope protein domain III-based antigens in tobacco chloroplasts using inducible and constitutive expression systems. </w:t>
            </w:r>
          </w:p>
        </w:tc>
        <w:tc>
          <w:tcPr>
            <w:tcW w:w="2223" w:type="dxa"/>
            <w:tcBorders>
              <w:top w:val="single" w:sz="4" w:space="0" w:color="auto"/>
              <w:left w:val="single" w:sz="6" w:space="0" w:color="auto"/>
              <w:bottom w:val="single" w:sz="6" w:space="0" w:color="auto"/>
              <w:right w:val="single" w:sz="6" w:space="0" w:color="auto"/>
            </w:tcBorders>
          </w:tcPr>
          <w:p w:rsidR="00A06EFE" w:rsidRPr="00543939" w:rsidRDefault="00A06EFE" w:rsidP="0038602B">
            <w:pPr>
              <w:ind w:firstLine="0"/>
              <w:jc w:val="left"/>
              <w:rPr>
                <w:bCs/>
                <w:sz w:val="24"/>
                <w:szCs w:val="24"/>
                <w:lang w:val="en"/>
              </w:rPr>
            </w:pPr>
            <w:r w:rsidRPr="00543939">
              <w:rPr>
                <w:bCs/>
                <w:sz w:val="24"/>
                <w:szCs w:val="24"/>
                <w:lang w:val="en"/>
              </w:rPr>
              <w:t xml:space="preserve">Gottschamel J, Lössl A, Ruf S, Wang Y, Skaugen M, Bock R, Clark JL. </w:t>
            </w:r>
          </w:p>
        </w:tc>
        <w:tc>
          <w:tcPr>
            <w:tcW w:w="2287" w:type="dxa"/>
            <w:tcBorders>
              <w:top w:val="single" w:sz="4" w:space="0" w:color="auto"/>
              <w:left w:val="single" w:sz="6" w:space="0" w:color="auto"/>
              <w:bottom w:val="single" w:sz="6" w:space="0" w:color="auto"/>
            </w:tcBorders>
          </w:tcPr>
          <w:p w:rsidR="00A06EFE" w:rsidRPr="00543939" w:rsidRDefault="00A06EFE" w:rsidP="0038602B">
            <w:pPr>
              <w:autoSpaceDE w:val="0"/>
              <w:autoSpaceDN w:val="0"/>
              <w:adjustRightInd w:val="0"/>
              <w:ind w:firstLine="0"/>
              <w:jc w:val="left"/>
              <w:rPr>
                <w:bCs/>
                <w:sz w:val="24"/>
                <w:szCs w:val="24"/>
                <w:lang w:val="en"/>
              </w:rPr>
            </w:pPr>
            <w:r w:rsidRPr="00543939">
              <w:rPr>
                <w:bCs/>
                <w:sz w:val="24"/>
                <w:szCs w:val="24"/>
                <w:lang w:val="en"/>
              </w:rPr>
              <w:t>2016, Plant Mol Biol.,</w:t>
            </w:r>
          </w:p>
          <w:p w:rsidR="00A06EFE" w:rsidRPr="00543939" w:rsidRDefault="00A06EFE" w:rsidP="0038602B">
            <w:pPr>
              <w:autoSpaceDE w:val="0"/>
              <w:autoSpaceDN w:val="0"/>
              <w:adjustRightInd w:val="0"/>
              <w:ind w:firstLine="0"/>
              <w:jc w:val="left"/>
              <w:rPr>
                <w:bCs/>
                <w:sz w:val="24"/>
                <w:szCs w:val="24"/>
                <w:lang w:val="en"/>
              </w:rPr>
            </w:pPr>
            <w:proofErr w:type="gramStart"/>
            <w:r w:rsidRPr="00543939">
              <w:rPr>
                <w:bCs/>
                <w:sz w:val="24"/>
                <w:szCs w:val="24"/>
                <w:lang w:val="en"/>
              </w:rPr>
              <w:t>doi</w:t>
            </w:r>
            <w:proofErr w:type="gramEnd"/>
            <w:r w:rsidRPr="00543939">
              <w:rPr>
                <w:bCs/>
                <w:sz w:val="24"/>
                <w:szCs w:val="24"/>
                <w:lang w:val="en"/>
              </w:rPr>
              <w:t>: 10.1007/s11103-016-0484-5.</w:t>
            </w:r>
          </w:p>
        </w:tc>
      </w:tr>
      <w:tr w:rsidR="00A06EFE" w:rsidRPr="00C903AB" w:rsidTr="00066510">
        <w:trPr>
          <w:trHeight w:val="350"/>
        </w:trPr>
        <w:tc>
          <w:tcPr>
            <w:tcW w:w="1956" w:type="dxa"/>
            <w:vMerge/>
          </w:tcPr>
          <w:p w:rsidR="00A06EFE" w:rsidRPr="002C547B" w:rsidRDefault="00A06EFE" w:rsidP="0038602B">
            <w:pPr>
              <w:ind w:firstLine="0"/>
              <w:jc w:val="left"/>
              <w:rPr>
                <w:sz w:val="24"/>
                <w:szCs w:val="24"/>
                <w:lang w:val="en-US"/>
              </w:rPr>
            </w:pPr>
          </w:p>
        </w:tc>
        <w:tc>
          <w:tcPr>
            <w:tcW w:w="3003" w:type="dxa"/>
            <w:tcBorders>
              <w:top w:val="single" w:sz="6" w:space="0" w:color="auto"/>
              <w:bottom w:val="single" w:sz="6" w:space="0" w:color="auto"/>
              <w:right w:val="single" w:sz="6" w:space="0" w:color="auto"/>
            </w:tcBorders>
          </w:tcPr>
          <w:p w:rsidR="00A06EFE" w:rsidRPr="00543939" w:rsidRDefault="00A06EFE" w:rsidP="00F20C21">
            <w:pPr>
              <w:ind w:firstLine="0"/>
              <w:jc w:val="left"/>
              <w:rPr>
                <w:sz w:val="24"/>
                <w:szCs w:val="24"/>
                <w:lang w:val="en-US"/>
              </w:rPr>
            </w:pPr>
            <w:r w:rsidRPr="00543939">
              <w:rPr>
                <w:sz w:val="24"/>
                <w:szCs w:val="24"/>
                <w:lang w:val="en-US"/>
              </w:rPr>
              <w:t xml:space="preserve">Production of Functionally Active and Immunogenic Non-Glycosylated Protective Antigen from Bacillus anthracis in Nicotiana benthamiana by Co-Expression with Peptide-N-Glycosidase F (PNGase F) of Flavobacterium meningosepticum. </w:t>
            </w:r>
          </w:p>
        </w:tc>
        <w:tc>
          <w:tcPr>
            <w:tcW w:w="2223" w:type="dxa"/>
            <w:tcBorders>
              <w:top w:val="single" w:sz="6" w:space="0" w:color="auto"/>
              <w:left w:val="single" w:sz="6" w:space="0" w:color="auto"/>
              <w:bottom w:val="single" w:sz="6" w:space="0" w:color="auto"/>
              <w:right w:val="single" w:sz="6" w:space="0" w:color="auto"/>
            </w:tcBorders>
          </w:tcPr>
          <w:p w:rsidR="00A06EFE" w:rsidRPr="00543939" w:rsidRDefault="00A06EFE" w:rsidP="00F20C21">
            <w:pPr>
              <w:ind w:firstLine="0"/>
              <w:jc w:val="left"/>
              <w:rPr>
                <w:sz w:val="24"/>
                <w:szCs w:val="24"/>
                <w:lang w:val="en-US"/>
              </w:rPr>
            </w:pPr>
            <w:r w:rsidRPr="00543939">
              <w:rPr>
                <w:sz w:val="24"/>
                <w:szCs w:val="24"/>
                <w:lang w:val="en-US"/>
              </w:rPr>
              <w:t xml:space="preserve">Mamedov T, Chichester JA, Jones RM, Ghosh A, Coffin MV, Herschbach K, Prokhnevsky AI, Streatfield SJ, Yusibov V. </w:t>
            </w:r>
          </w:p>
        </w:tc>
        <w:tc>
          <w:tcPr>
            <w:tcW w:w="2287" w:type="dxa"/>
            <w:tcBorders>
              <w:top w:val="single" w:sz="6" w:space="0" w:color="auto"/>
              <w:left w:val="single" w:sz="6" w:space="0" w:color="auto"/>
              <w:bottom w:val="single" w:sz="6" w:space="0" w:color="auto"/>
            </w:tcBorders>
          </w:tcPr>
          <w:p w:rsidR="00A06EFE" w:rsidRPr="00543939" w:rsidRDefault="00A06EFE" w:rsidP="0038602B">
            <w:pPr>
              <w:ind w:firstLine="0"/>
              <w:jc w:val="left"/>
              <w:rPr>
                <w:sz w:val="24"/>
                <w:szCs w:val="24"/>
                <w:lang w:val="en-US"/>
              </w:rPr>
            </w:pPr>
            <w:r w:rsidRPr="00543939">
              <w:rPr>
                <w:sz w:val="24"/>
                <w:szCs w:val="24"/>
                <w:lang w:val="en-US"/>
              </w:rPr>
              <w:t>2016, PLoS One, doi: 10.1371/journal.pone.0153956.</w:t>
            </w:r>
          </w:p>
        </w:tc>
      </w:tr>
      <w:tr w:rsidR="00A06EFE" w:rsidRPr="00A24E0E" w:rsidTr="00066510">
        <w:trPr>
          <w:trHeight w:val="790"/>
        </w:trPr>
        <w:tc>
          <w:tcPr>
            <w:tcW w:w="1956" w:type="dxa"/>
            <w:vMerge/>
          </w:tcPr>
          <w:p w:rsidR="00A06EFE" w:rsidRPr="002C547B" w:rsidRDefault="00A06EFE" w:rsidP="0038602B">
            <w:pPr>
              <w:ind w:firstLine="0"/>
              <w:rPr>
                <w:sz w:val="24"/>
                <w:szCs w:val="24"/>
                <w:lang w:val="en-US"/>
              </w:rPr>
            </w:pPr>
          </w:p>
        </w:tc>
        <w:tc>
          <w:tcPr>
            <w:tcW w:w="3003" w:type="dxa"/>
            <w:tcBorders>
              <w:top w:val="single" w:sz="6" w:space="0" w:color="auto"/>
              <w:bottom w:val="single" w:sz="6" w:space="0" w:color="auto"/>
              <w:righ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US"/>
              </w:rPr>
              <w:t>Plant-based vaccines for oral delivery of type 1 diabetes-related autoantigens: Evaluating oral tolerance mechanisms and disease prevention in NOD mice.</w:t>
            </w:r>
          </w:p>
        </w:tc>
        <w:tc>
          <w:tcPr>
            <w:tcW w:w="2223" w:type="dxa"/>
            <w:tcBorders>
              <w:top w:val="single" w:sz="6" w:space="0" w:color="auto"/>
              <w:left w:val="single" w:sz="6" w:space="0" w:color="auto"/>
              <w:right w:val="single" w:sz="6" w:space="0" w:color="auto"/>
            </w:tcBorders>
          </w:tcPr>
          <w:p w:rsidR="00A06EFE" w:rsidRPr="00543939" w:rsidRDefault="00A06EFE" w:rsidP="0038602B">
            <w:pPr>
              <w:ind w:firstLine="0"/>
              <w:jc w:val="left"/>
              <w:rPr>
                <w:bCs/>
                <w:sz w:val="24"/>
                <w:szCs w:val="24"/>
                <w:lang w:val="en-US"/>
              </w:rPr>
            </w:pPr>
            <w:r w:rsidRPr="00543939">
              <w:rPr>
                <w:bCs/>
                <w:sz w:val="24"/>
                <w:szCs w:val="24"/>
                <w:lang w:val="en-US"/>
              </w:rPr>
              <w:t>Posgai AL, Wasserfall CH, Kwon KC, Daniell H, Schatz DA, Atkinson MA.</w:t>
            </w:r>
          </w:p>
        </w:tc>
        <w:tc>
          <w:tcPr>
            <w:tcW w:w="2287" w:type="dxa"/>
            <w:tcBorders>
              <w:top w:val="single" w:sz="6" w:space="0" w:color="auto"/>
              <w:left w:val="single" w:sz="6" w:space="0" w:color="auto"/>
            </w:tcBorders>
          </w:tcPr>
          <w:p w:rsidR="00A06EFE" w:rsidRPr="00543939" w:rsidRDefault="00A06EFE" w:rsidP="0038602B">
            <w:pPr>
              <w:autoSpaceDE w:val="0"/>
              <w:autoSpaceDN w:val="0"/>
              <w:adjustRightInd w:val="0"/>
              <w:ind w:firstLine="0"/>
              <w:jc w:val="left"/>
              <w:rPr>
                <w:bCs/>
                <w:sz w:val="24"/>
                <w:szCs w:val="24"/>
              </w:rPr>
            </w:pPr>
            <w:r w:rsidRPr="00543939">
              <w:rPr>
                <w:bCs/>
                <w:sz w:val="24"/>
                <w:szCs w:val="24"/>
                <w:lang w:val="en-US"/>
              </w:rPr>
              <w:t xml:space="preserve">2017, Sci Rep., </w:t>
            </w:r>
          </w:p>
          <w:p w:rsidR="00A06EFE" w:rsidRPr="00543939" w:rsidRDefault="00A06EFE" w:rsidP="0038602B">
            <w:pPr>
              <w:autoSpaceDE w:val="0"/>
              <w:autoSpaceDN w:val="0"/>
              <w:adjustRightInd w:val="0"/>
              <w:ind w:firstLine="0"/>
              <w:jc w:val="left"/>
              <w:rPr>
                <w:bCs/>
                <w:sz w:val="24"/>
                <w:szCs w:val="24"/>
                <w:lang w:val="en-US"/>
              </w:rPr>
            </w:pPr>
            <w:proofErr w:type="gramStart"/>
            <w:r w:rsidRPr="00543939">
              <w:rPr>
                <w:bCs/>
                <w:sz w:val="24"/>
                <w:szCs w:val="24"/>
                <w:lang w:val="en-US"/>
              </w:rPr>
              <w:t>doi</w:t>
            </w:r>
            <w:proofErr w:type="gramEnd"/>
            <w:r w:rsidRPr="00543939">
              <w:rPr>
                <w:bCs/>
                <w:sz w:val="24"/>
                <w:szCs w:val="24"/>
                <w:lang w:val="en-US"/>
              </w:rPr>
              <w:t>: 10.1038/srep42372.</w:t>
            </w:r>
          </w:p>
        </w:tc>
      </w:tr>
      <w:tr w:rsidR="00A06EFE" w:rsidRPr="003A3407" w:rsidTr="00066510">
        <w:trPr>
          <w:trHeight w:val="790"/>
        </w:trPr>
        <w:tc>
          <w:tcPr>
            <w:tcW w:w="1956" w:type="dxa"/>
            <w:vMerge/>
          </w:tcPr>
          <w:p w:rsidR="00A06EFE" w:rsidRPr="002C547B" w:rsidRDefault="00A06EFE" w:rsidP="0038602B">
            <w:pPr>
              <w:ind w:firstLine="0"/>
              <w:rPr>
                <w:sz w:val="24"/>
                <w:szCs w:val="24"/>
                <w:lang w:val="en-US"/>
              </w:rPr>
            </w:pPr>
          </w:p>
        </w:tc>
        <w:tc>
          <w:tcPr>
            <w:tcW w:w="3003" w:type="dxa"/>
            <w:tcBorders>
              <w:top w:val="single" w:sz="6" w:space="0" w:color="auto"/>
              <w:bottom w:val="single" w:sz="6" w:space="0" w:color="auto"/>
              <w:righ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sz w:val="24"/>
                <w:szCs w:val="24"/>
                <w:lang w:val="en-US"/>
              </w:rPr>
              <w:t>A Plant-Produced in vivo deglycosylated full-length Pfs48/45 as a Transmission-Blocking Vaccine Candidate against malaria.</w:t>
            </w:r>
          </w:p>
        </w:tc>
        <w:tc>
          <w:tcPr>
            <w:tcW w:w="2223" w:type="dxa"/>
            <w:tcBorders>
              <w:top w:val="single" w:sz="6" w:space="0" w:color="auto"/>
              <w:left w:val="single" w:sz="6" w:space="0" w:color="auto"/>
              <w:right w:val="single" w:sz="6" w:space="0" w:color="auto"/>
            </w:tcBorders>
          </w:tcPr>
          <w:p w:rsidR="00A06EFE" w:rsidRPr="00543939" w:rsidRDefault="00A06EFE" w:rsidP="0038602B">
            <w:pPr>
              <w:ind w:firstLine="0"/>
              <w:jc w:val="left"/>
              <w:rPr>
                <w:bCs/>
                <w:sz w:val="24"/>
                <w:szCs w:val="24"/>
                <w:lang w:val="en-US"/>
              </w:rPr>
            </w:pPr>
            <w:r w:rsidRPr="00543939">
              <w:rPr>
                <w:sz w:val="24"/>
                <w:szCs w:val="24"/>
                <w:lang w:val="en-US"/>
              </w:rPr>
              <w:t>Mamedov T, Cicek K, Miura K, Gulec B, Akinci E, Mammadova G, Hasanova G.</w:t>
            </w:r>
          </w:p>
        </w:tc>
        <w:tc>
          <w:tcPr>
            <w:tcW w:w="2287" w:type="dxa"/>
            <w:tcBorders>
              <w:top w:val="single" w:sz="6" w:space="0" w:color="auto"/>
              <w:lef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sz w:val="24"/>
                <w:szCs w:val="24"/>
                <w:lang w:val="en-US"/>
              </w:rPr>
              <w:t xml:space="preserve">2019, </w:t>
            </w:r>
            <w:r w:rsidRPr="00543939">
              <w:rPr>
                <w:iCs/>
                <w:sz w:val="24"/>
                <w:szCs w:val="24"/>
                <w:lang w:val="en-US"/>
              </w:rPr>
              <w:t>Sci Rep</w:t>
            </w:r>
            <w:r w:rsidRPr="00543939">
              <w:rPr>
                <w:sz w:val="24"/>
                <w:szCs w:val="24"/>
                <w:lang w:val="en-US"/>
              </w:rPr>
              <w:t>., doi: 10.1038/s41598-019-46375-6.</w:t>
            </w:r>
          </w:p>
        </w:tc>
      </w:tr>
      <w:tr w:rsidR="00A06EFE" w:rsidRPr="00C903AB" w:rsidTr="00066510">
        <w:trPr>
          <w:trHeight w:val="790"/>
        </w:trPr>
        <w:tc>
          <w:tcPr>
            <w:tcW w:w="1956" w:type="dxa"/>
            <w:vMerge/>
          </w:tcPr>
          <w:p w:rsidR="00A06EFE" w:rsidRPr="002C547B" w:rsidRDefault="00A06EFE" w:rsidP="0038602B">
            <w:pPr>
              <w:ind w:firstLine="0"/>
              <w:rPr>
                <w:sz w:val="24"/>
                <w:szCs w:val="24"/>
                <w:lang w:val="en-US"/>
              </w:rPr>
            </w:pPr>
          </w:p>
        </w:tc>
        <w:tc>
          <w:tcPr>
            <w:tcW w:w="3003" w:type="dxa"/>
            <w:tcBorders>
              <w:top w:val="single" w:sz="6" w:space="0" w:color="auto"/>
              <w:bottom w:val="single" w:sz="6" w:space="0" w:color="auto"/>
              <w:righ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US"/>
              </w:rPr>
              <w:t xml:space="preserve">Chloroplast-based inducible expression of ESAT-6 antigen for development of a plant-based vaccine against tuberculosis. </w:t>
            </w:r>
          </w:p>
        </w:tc>
        <w:tc>
          <w:tcPr>
            <w:tcW w:w="2223" w:type="dxa"/>
            <w:tcBorders>
              <w:left w:val="single" w:sz="6" w:space="0" w:color="auto"/>
              <w:right w:val="single" w:sz="6" w:space="0" w:color="auto"/>
            </w:tcBorders>
          </w:tcPr>
          <w:p w:rsidR="00A06EFE" w:rsidRPr="00543939" w:rsidRDefault="00A06EFE" w:rsidP="0038602B">
            <w:pPr>
              <w:ind w:firstLine="0"/>
              <w:jc w:val="left"/>
              <w:rPr>
                <w:bCs/>
                <w:sz w:val="24"/>
                <w:szCs w:val="24"/>
                <w:lang w:val="en-US"/>
              </w:rPr>
            </w:pPr>
            <w:r w:rsidRPr="00543939">
              <w:rPr>
                <w:bCs/>
                <w:sz w:val="24"/>
                <w:szCs w:val="24"/>
                <w:lang w:val="en-US"/>
              </w:rPr>
              <w:t>Saba K, Gottschamel J, Younus I, Syed T, Gull K, Lössl AG, Mirza B, Waheed MT.</w:t>
            </w:r>
          </w:p>
        </w:tc>
        <w:tc>
          <w:tcPr>
            <w:tcW w:w="2287" w:type="dxa"/>
            <w:tcBorders>
              <w:lef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US"/>
              </w:rPr>
              <w:t>2019, J Biotechnol., doi: 10.1016/j.jbiotec.2019.08.016.</w:t>
            </w:r>
          </w:p>
        </w:tc>
      </w:tr>
    </w:tbl>
    <w:p w:rsidR="0038602B" w:rsidRPr="0038602B" w:rsidRDefault="0038602B" w:rsidP="0038602B">
      <w:pPr>
        <w:ind w:firstLine="0"/>
        <w:rPr>
          <w:sz w:val="24"/>
          <w:szCs w:val="24"/>
        </w:rPr>
      </w:pPr>
      <w:r w:rsidRPr="0011261A">
        <w:rPr>
          <w:lang w:val="en-US"/>
        </w:rPr>
        <w:br w:type="page"/>
      </w:r>
      <w:r w:rsidRPr="0038602B">
        <w:rPr>
          <w:sz w:val="24"/>
          <w:szCs w:val="24"/>
        </w:rPr>
        <w:lastRenderedPageBreak/>
        <w:t>Продолжение Таблицы Б.2</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2"/>
        <w:gridCol w:w="2891"/>
        <w:gridCol w:w="2268"/>
        <w:gridCol w:w="2268"/>
      </w:tblGrid>
      <w:tr w:rsidR="0038602B" w:rsidRPr="00A40088" w:rsidTr="00066510">
        <w:trPr>
          <w:trHeight w:val="272"/>
        </w:trPr>
        <w:tc>
          <w:tcPr>
            <w:tcW w:w="2042" w:type="dxa"/>
          </w:tcPr>
          <w:p w:rsidR="0038602B" w:rsidRPr="0038602B" w:rsidRDefault="0038602B" w:rsidP="0038602B">
            <w:pPr>
              <w:ind w:firstLine="0"/>
              <w:jc w:val="center"/>
              <w:rPr>
                <w:sz w:val="24"/>
                <w:szCs w:val="24"/>
              </w:rPr>
            </w:pPr>
            <w:r>
              <w:rPr>
                <w:sz w:val="24"/>
                <w:szCs w:val="24"/>
              </w:rPr>
              <w:t>1</w:t>
            </w:r>
          </w:p>
        </w:tc>
        <w:tc>
          <w:tcPr>
            <w:tcW w:w="2891" w:type="dxa"/>
            <w:tcBorders>
              <w:top w:val="single" w:sz="6" w:space="0" w:color="auto"/>
              <w:bottom w:val="single" w:sz="6" w:space="0" w:color="auto"/>
              <w:right w:val="single" w:sz="6" w:space="0" w:color="auto"/>
            </w:tcBorders>
          </w:tcPr>
          <w:p w:rsidR="0038602B" w:rsidRPr="0038602B" w:rsidRDefault="0038602B" w:rsidP="0038602B">
            <w:pPr>
              <w:autoSpaceDE w:val="0"/>
              <w:autoSpaceDN w:val="0"/>
              <w:adjustRightInd w:val="0"/>
              <w:ind w:firstLine="0"/>
              <w:jc w:val="center"/>
              <w:rPr>
                <w:bCs/>
                <w:sz w:val="24"/>
                <w:szCs w:val="24"/>
              </w:rPr>
            </w:pPr>
            <w:r>
              <w:rPr>
                <w:bCs/>
                <w:sz w:val="24"/>
                <w:szCs w:val="24"/>
              </w:rPr>
              <w:t>2</w:t>
            </w:r>
          </w:p>
        </w:tc>
        <w:tc>
          <w:tcPr>
            <w:tcW w:w="2268" w:type="dxa"/>
            <w:tcBorders>
              <w:left w:val="single" w:sz="6" w:space="0" w:color="auto"/>
              <w:right w:val="single" w:sz="6" w:space="0" w:color="auto"/>
            </w:tcBorders>
          </w:tcPr>
          <w:p w:rsidR="0038602B" w:rsidRPr="0038602B" w:rsidRDefault="0038602B" w:rsidP="0038602B">
            <w:pPr>
              <w:ind w:firstLine="0"/>
              <w:jc w:val="center"/>
              <w:rPr>
                <w:bCs/>
                <w:sz w:val="24"/>
                <w:szCs w:val="24"/>
              </w:rPr>
            </w:pPr>
            <w:r>
              <w:rPr>
                <w:bCs/>
                <w:sz w:val="24"/>
                <w:szCs w:val="24"/>
              </w:rPr>
              <w:t>3</w:t>
            </w:r>
          </w:p>
        </w:tc>
        <w:tc>
          <w:tcPr>
            <w:tcW w:w="2268" w:type="dxa"/>
            <w:tcBorders>
              <w:left w:val="single" w:sz="6" w:space="0" w:color="auto"/>
            </w:tcBorders>
          </w:tcPr>
          <w:p w:rsidR="0038602B" w:rsidRPr="0038602B" w:rsidRDefault="0038602B" w:rsidP="0038602B">
            <w:pPr>
              <w:autoSpaceDE w:val="0"/>
              <w:autoSpaceDN w:val="0"/>
              <w:adjustRightInd w:val="0"/>
              <w:ind w:firstLine="0"/>
              <w:jc w:val="center"/>
              <w:rPr>
                <w:bCs/>
                <w:sz w:val="24"/>
                <w:szCs w:val="24"/>
              </w:rPr>
            </w:pPr>
            <w:r>
              <w:rPr>
                <w:bCs/>
                <w:sz w:val="24"/>
                <w:szCs w:val="24"/>
              </w:rPr>
              <w:t>4</w:t>
            </w:r>
          </w:p>
        </w:tc>
      </w:tr>
      <w:tr w:rsidR="00A06EFE" w:rsidRPr="00C903AB" w:rsidTr="00066510">
        <w:trPr>
          <w:trHeight w:val="937"/>
        </w:trPr>
        <w:tc>
          <w:tcPr>
            <w:tcW w:w="2042" w:type="dxa"/>
          </w:tcPr>
          <w:p w:rsidR="00A06EFE" w:rsidRPr="00A40088" w:rsidRDefault="00A06EFE"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US"/>
              </w:rPr>
              <w:t>Cold chain and virus-free oral polio booster vaccine made in lettuce chloroplasts confers protection against all three poliovirus serotypes.</w:t>
            </w:r>
          </w:p>
        </w:tc>
        <w:tc>
          <w:tcPr>
            <w:tcW w:w="2268" w:type="dxa"/>
            <w:tcBorders>
              <w:left w:val="single" w:sz="6" w:space="0" w:color="auto"/>
              <w:right w:val="single" w:sz="6" w:space="0" w:color="auto"/>
            </w:tcBorders>
          </w:tcPr>
          <w:p w:rsidR="00A06EFE" w:rsidRPr="00543939" w:rsidRDefault="00A06EFE" w:rsidP="0038602B">
            <w:pPr>
              <w:ind w:firstLine="0"/>
              <w:jc w:val="left"/>
              <w:rPr>
                <w:bCs/>
                <w:sz w:val="24"/>
                <w:szCs w:val="24"/>
                <w:lang w:val="en-US"/>
              </w:rPr>
            </w:pPr>
            <w:r w:rsidRPr="00543939">
              <w:rPr>
                <w:bCs/>
                <w:sz w:val="24"/>
                <w:szCs w:val="24"/>
                <w:lang w:val="en-US"/>
              </w:rPr>
              <w:t>Daniell H, Rai V, Xiao Y.</w:t>
            </w:r>
          </w:p>
        </w:tc>
        <w:tc>
          <w:tcPr>
            <w:tcW w:w="2268" w:type="dxa"/>
            <w:tcBorders>
              <w:left w:val="single" w:sz="6" w:space="0" w:color="auto"/>
            </w:tcBorders>
          </w:tcPr>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US"/>
              </w:rPr>
              <w:t>2019, Plant Biotechnol J.,</w:t>
            </w:r>
          </w:p>
          <w:p w:rsidR="00A06EFE" w:rsidRPr="00543939" w:rsidRDefault="00A06EFE" w:rsidP="0038602B">
            <w:pPr>
              <w:autoSpaceDE w:val="0"/>
              <w:autoSpaceDN w:val="0"/>
              <w:adjustRightInd w:val="0"/>
              <w:ind w:firstLine="0"/>
              <w:jc w:val="left"/>
              <w:rPr>
                <w:bCs/>
                <w:sz w:val="24"/>
                <w:szCs w:val="24"/>
                <w:lang w:val="en-US"/>
              </w:rPr>
            </w:pPr>
            <w:r w:rsidRPr="00543939">
              <w:rPr>
                <w:bCs/>
                <w:sz w:val="24"/>
                <w:szCs w:val="24"/>
                <w:lang w:val="en-US"/>
              </w:rPr>
              <w:t>doi:10.1111/pbi.13060.</w:t>
            </w:r>
          </w:p>
        </w:tc>
      </w:tr>
      <w:tr w:rsidR="00543939" w:rsidRPr="00C903AB" w:rsidTr="00066510">
        <w:trPr>
          <w:trHeight w:val="937"/>
        </w:trPr>
        <w:tc>
          <w:tcPr>
            <w:tcW w:w="2042" w:type="dxa"/>
          </w:tcPr>
          <w:p w:rsidR="00543939" w:rsidRPr="00A40088" w:rsidRDefault="00543939"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543939" w:rsidRPr="00543939" w:rsidRDefault="00543939" w:rsidP="0038602B">
            <w:pPr>
              <w:autoSpaceDE w:val="0"/>
              <w:autoSpaceDN w:val="0"/>
              <w:adjustRightInd w:val="0"/>
              <w:ind w:firstLine="0"/>
              <w:jc w:val="left"/>
              <w:rPr>
                <w:bCs/>
                <w:sz w:val="24"/>
                <w:szCs w:val="24"/>
                <w:lang w:val="en-US"/>
              </w:rPr>
            </w:pPr>
            <w:r w:rsidRPr="00543939">
              <w:rPr>
                <w:bCs/>
                <w:sz w:val="24"/>
                <w:szCs w:val="24"/>
                <w:lang w:val="en-US"/>
              </w:rPr>
              <w:t xml:space="preserve">Production of tetravalent </w:t>
            </w:r>
            <w:proofErr w:type="gramStart"/>
            <w:r w:rsidRPr="00543939">
              <w:rPr>
                <w:bCs/>
                <w:sz w:val="24"/>
                <w:szCs w:val="24"/>
                <w:lang w:val="en-US"/>
              </w:rPr>
              <w:t>dengue virus envelope protein domain</w:t>
            </w:r>
            <w:proofErr w:type="gramEnd"/>
            <w:r w:rsidRPr="00543939">
              <w:rPr>
                <w:bCs/>
                <w:sz w:val="24"/>
                <w:szCs w:val="24"/>
                <w:lang w:val="en-US"/>
              </w:rPr>
              <w:t xml:space="preserve"> III based antigens in lettuce chloroplasts and immunologic analysis for future oral vaccine development.</w:t>
            </w:r>
          </w:p>
        </w:tc>
        <w:tc>
          <w:tcPr>
            <w:tcW w:w="2268" w:type="dxa"/>
            <w:tcBorders>
              <w:left w:val="single" w:sz="6" w:space="0" w:color="auto"/>
              <w:right w:val="single" w:sz="6" w:space="0" w:color="auto"/>
            </w:tcBorders>
          </w:tcPr>
          <w:p w:rsidR="00543939" w:rsidRPr="00543939" w:rsidRDefault="00543939" w:rsidP="0038602B">
            <w:pPr>
              <w:ind w:firstLine="0"/>
              <w:jc w:val="left"/>
              <w:rPr>
                <w:bCs/>
                <w:sz w:val="24"/>
                <w:szCs w:val="24"/>
                <w:lang w:val="en-US"/>
              </w:rPr>
            </w:pPr>
            <w:r w:rsidRPr="00543939">
              <w:rPr>
                <w:bCs/>
                <w:sz w:val="24"/>
                <w:szCs w:val="24"/>
                <w:lang w:val="en-US"/>
              </w:rPr>
              <w:t>Van Eerde A, Gottschamel J, Bock R, Hansen KEA, Munang'andu HM, Daniell H, Liu Clarke J.</w:t>
            </w:r>
          </w:p>
        </w:tc>
        <w:tc>
          <w:tcPr>
            <w:tcW w:w="2268" w:type="dxa"/>
            <w:tcBorders>
              <w:left w:val="single" w:sz="6" w:space="0" w:color="auto"/>
            </w:tcBorders>
          </w:tcPr>
          <w:p w:rsidR="00543939" w:rsidRPr="00543939" w:rsidRDefault="00543939" w:rsidP="0038602B">
            <w:pPr>
              <w:autoSpaceDE w:val="0"/>
              <w:autoSpaceDN w:val="0"/>
              <w:adjustRightInd w:val="0"/>
              <w:ind w:firstLine="0"/>
              <w:jc w:val="left"/>
              <w:rPr>
                <w:bCs/>
                <w:sz w:val="24"/>
                <w:szCs w:val="24"/>
                <w:lang w:val="en-US"/>
              </w:rPr>
            </w:pPr>
            <w:r w:rsidRPr="00543939">
              <w:rPr>
                <w:bCs/>
                <w:sz w:val="24"/>
                <w:szCs w:val="24"/>
                <w:lang w:val="en-US"/>
              </w:rPr>
              <w:t>2019, Plant Biotechnol J.</w:t>
            </w:r>
            <w:r w:rsidRPr="0011261A">
              <w:rPr>
                <w:bCs/>
                <w:sz w:val="24"/>
                <w:szCs w:val="24"/>
                <w:lang w:val="en-US"/>
              </w:rPr>
              <w:t xml:space="preserve">, </w:t>
            </w:r>
            <w:r w:rsidRPr="00543939">
              <w:rPr>
                <w:bCs/>
                <w:sz w:val="24"/>
                <w:szCs w:val="24"/>
                <w:lang w:val="en-US"/>
              </w:rPr>
              <w:t>doi:</w:t>
            </w:r>
          </w:p>
          <w:p w:rsidR="00543939" w:rsidRPr="00543939" w:rsidRDefault="00543939" w:rsidP="0038602B">
            <w:pPr>
              <w:autoSpaceDE w:val="0"/>
              <w:autoSpaceDN w:val="0"/>
              <w:adjustRightInd w:val="0"/>
              <w:ind w:firstLine="0"/>
              <w:jc w:val="left"/>
              <w:rPr>
                <w:bCs/>
                <w:sz w:val="24"/>
                <w:szCs w:val="24"/>
                <w:lang w:val="en-US"/>
              </w:rPr>
            </w:pPr>
            <w:r w:rsidRPr="00543939">
              <w:rPr>
                <w:bCs/>
                <w:sz w:val="24"/>
                <w:szCs w:val="24"/>
                <w:lang w:val="en-US"/>
              </w:rPr>
              <w:t>10.1111/pbi.13065.</w:t>
            </w:r>
          </w:p>
        </w:tc>
      </w:tr>
      <w:tr w:rsidR="0038602B" w:rsidRPr="00C903AB" w:rsidTr="00066510">
        <w:trPr>
          <w:trHeight w:val="937"/>
        </w:trPr>
        <w:tc>
          <w:tcPr>
            <w:tcW w:w="2042" w:type="dxa"/>
          </w:tcPr>
          <w:p w:rsidR="0038602B" w:rsidRPr="002C547B" w:rsidRDefault="0038602B"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38602B" w:rsidRPr="00543939" w:rsidRDefault="0038602B" w:rsidP="0038602B">
            <w:pPr>
              <w:autoSpaceDE w:val="0"/>
              <w:autoSpaceDN w:val="0"/>
              <w:adjustRightInd w:val="0"/>
              <w:ind w:firstLine="0"/>
              <w:jc w:val="left"/>
              <w:rPr>
                <w:bCs/>
                <w:sz w:val="24"/>
                <w:szCs w:val="24"/>
                <w:lang w:val="en-US"/>
              </w:rPr>
            </w:pPr>
            <w:r w:rsidRPr="00543939">
              <w:rPr>
                <w:bCs/>
                <w:sz w:val="24"/>
                <w:szCs w:val="24"/>
                <w:lang w:val="en-US"/>
              </w:rPr>
              <w:t>Plant-expressed Hepatitis B core antigen virus-like particles: Characterization and investigation of their stability in simulated and pig gastro-intestinal fluids.</w:t>
            </w:r>
          </w:p>
        </w:tc>
        <w:tc>
          <w:tcPr>
            <w:tcW w:w="2268" w:type="dxa"/>
            <w:tcBorders>
              <w:left w:val="single" w:sz="6" w:space="0" w:color="auto"/>
              <w:right w:val="single" w:sz="6" w:space="0" w:color="auto"/>
            </w:tcBorders>
          </w:tcPr>
          <w:p w:rsidR="0038602B" w:rsidRPr="00543939" w:rsidRDefault="0038602B" w:rsidP="0038602B">
            <w:pPr>
              <w:ind w:firstLine="0"/>
              <w:jc w:val="left"/>
              <w:rPr>
                <w:bCs/>
                <w:sz w:val="24"/>
                <w:szCs w:val="24"/>
                <w:lang w:val="en-US"/>
              </w:rPr>
            </w:pPr>
            <w:r w:rsidRPr="00543939">
              <w:rPr>
                <w:bCs/>
                <w:sz w:val="24"/>
                <w:szCs w:val="24"/>
                <w:lang w:val="en-US"/>
              </w:rPr>
              <w:t>Berardi A, Lomonossoff GP, Evans DJ, Barker SA.</w:t>
            </w:r>
          </w:p>
        </w:tc>
        <w:tc>
          <w:tcPr>
            <w:tcW w:w="2268" w:type="dxa"/>
            <w:tcBorders>
              <w:left w:val="single" w:sz="6" w:space="0" w:color="auto"/>
            </w:tcBorders>
          </w:tcPr>
          <w:p w:rsidR="0038602B" w:rsidRPr="00543939" w:rsidRDefault="0038602B" w:rsidP="0038602B">
            <w:pPr>
              <w:autoSpaceDE w:val="0"/>
              <w:autoSpaceDN w:val="0"/>
              <w:adjustRightInd w:val="0"/>
              <w:ind w:firstLine="0"/>
              <w:jc w:val="left"/>
              <w:rPr>
                <w:bCs/>
                <w:sz w:val="24"/>
                <w:szCs w:val="24"/>
                <w:lang w:val="en-US"/>
              </w:rPr>
            </w:pPr>
            <w:r w:rsidRPr="00543939">
              <w:rPr>
                <w:bCs/>
                <w:sz w:val="24"/>
                <w:szCs w:val="24"/>
                <w:lang w:val="en-US"/>
              </w:rPr>
              <w:t>2017, Int J Pharm., doi: 10.1016/j.ijpharm.2017.03.001.</w:t>
            </w:r>
          </w:p>
        </w:tc>
      </w:tr>
      <w:tr w:rsidR="0038602B" w:rsidRPr="00C903AB" w:rsidTr="00066510">
        <w:trPr>
          <w:trHeight w:val="937"/>
        </w:trPr>
        <w:tc>
          <w:tcPr>
            <w:tcW w:w="2042" w:type="dxa"/>
          </w:tcPr>
          <w:p w:rsidR="0038602B" w:rsidRPr="002C547B" w:rsidRDefault="0038602B"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38602B" w:rsidRPr="00543939" w:rsidRDefault="0038602B" w:rsidP="0038602B">
            <w:pPr>
              <w:autoSpaceDE w:val="0"/>
              <w:autoSpaceDN w:val="0"/>
              <w:adjustRightInd w:val="0"/>
              <w:ind w:firstLine="0"/>
              <w:jc w:val="left"/>
              <w:rPr>
                <w:bCs/>
                <w:sz w:val="24"/>
                <w:szCs w:val="24"/>
                <w:lang w:val="en-US"/>
              </w:rPr>
            </w:pPr>
            <w:r w:rsidRPr="00543939">
              <w:rPr>
                <w:bCs/>
                <w:sz w:val="24"/>
                <w:szCs w:val="24"/>
                <w:lang w:val="en-US"/>
              </w:rPr>
              <w:t>Transplastomic plants yield a multicomponent vaccine against cysticercosis.</w:t>
            </w:r>
          </w:p>
          <w:p w:rsidR="0038602B" w:rsidRPr="00543939" w:rsidRDefault="0038602B" w:rsidP="0038602B">
            <w:pPr>
              <w:autoSpaceDE w:val="0"/>
              <w:autoSpaceDN w:val="0"/>
              <w:adjustRightInd w:val="0"/>
              <w:ind w:firstLine="0"/>
              <w:jc w:val="left"/>
              <w:rPr>
                <w:bCs/>
                <w:sz w:val="24"/>
                <w:szCs w:val="24"/>
                <w:lang w:val="en-US"/>
              </w:rPr>
            </w:pPr>
          </w:p>
        </w:tc>
        <w:tc>
          <w:tcPr>
            <w:tcW w:w="2268" w:type="dxa"/>
            <w:tcBorders>
              <w:left w:val="single" w:sz="6" w:space="0" w:color="auto"/>
              <w:right w:val="single" w:sz="6" w:space="0" w:color="auto"/>
            </w:tcBorders>
          </w:tcPr>
          <w:p w:rsidR="0038602B" w:rsidRPr="00543939" w:rsidRDefault="0038602B" w:rsidP="0038602B">
            <w:pPr>
              <w:ind w:firstLine="0"/>
              <w:jc w:val="left"/>
              <w:rPr>
                <w:bCs/>
                <w:sz w:val="24"/>
                <w:szCs w:val="24"/>
                <w:lang w:val="en-US"/>
              </w:rPr>
            </w:pPr>
            <w:r w:rsidRPr="00543939">
              <w:rPr>
                <w:bCs/>
                <w:sz w:val="24"/>
                <w:szCs w:val="24"/>
                <w:lang w:val="en-US"/>
              </w:rPr>
              <w:t>Rosales-Mendoza S, Monreal-Escalante E, González-Ortega O, Hernández M, Fragoso G, Garate T, Sciutto E.</w:t>
            </w:r>
          </w:p>
        </w:tc>
        <w:tc>
          <w:tcPr>
            <w:tcW w:w="2268" w:type="dxa"/>
            <w:tcBorders>
              <w:left w:val="single" w:sz="6" w:space="0" w:color="auto"/>
            </w:tcBorders>
          </w:tcPr>
          <w:p w:rsidR="0038602B" w:rsidRPr="00543939" w:rsidRDefault="0038602B" w:rsidP="0038602B">
            <w:pPr>
              <w:autoSpaceDE w:val="0"/>
              <w:autoSpaceDN w:val="0"/>
              <w:adjustRightInd w:val="0"/>
              <w:ind w:firstLine="0"/>
              <w:jc w:val="left"/>
              <w:rPr>
                <w:bCs/>
                <w:sz w:val="24"/>
                <w:szCs w:val="24"/>
                <w:lang w:val="en-US"/>
              </w:rPr>
            </w:pPr>
            <w:r w:rsidRPr="00543939">
              <w:rPr>
                <w:bCs/>
                <w:sz w:val="24"/>
                <w:szCs w:val="24"/>
                <w:lang w:val="en-US"/>
              </w:rPr>
              <w:t>2018, J Biotechnol., doi: 10.1016/j.jbiotec.2017.12.012.</w:t>
            </w:r>
          </w:p>
        </w:tc>
      </w:tr>
      <w:tr w:rsidR="0038602B" w:rsidRPr="00C903AB" w:rsidTr="00066510">
        <w:trPr>
          <w:trHeight w:val="937"/>
        </w:trPr>
        <w:tc>
          <w:tcPr>
            <w:tcW w:w="2042" w:type="dxa"/>
          </w:tcPr>
          <w:p w:rsidR="0038602B" w:rsidRPr="002C547B" w:rsidRDefault="0038602B"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38602B" w:rsidRPr="00320CBB" w:rsidRDefault="0038602B" w:rsidP="0038602B">
            <w:pPr>
              <w:autoSpaceDE w:val="0"/>
              <w:autoSpaceDN w:val="0"/>
              <w:adjustRightInd w:val="0"/>
              <w:ind w:firstLine="0"/>
              <w:jc w:val="left"/>
              <w:rPr>
                <w:bCs/>
                <w:sz w:val="24"/>
                <w:szCs w:val="24"/>
                <w:lang w:val="en-US"/>
              </w:rPr>
            </w:pPr>
            <w:r w:rsidRPr="00320CBB">
              <w:rPr>
                <w:bCs/>
                <w:sz w:val="24"/>
                <w:szCs w:val="24"/>
                <w:lang w:val="en-US"/>
              </w:rPr>
              <w:t>A multi-epitope plant-made chimeric protein (LTBentero) targeting common enteric pathogens is immunogenic in mice.</w:t>
            </w:r>
          </w:p>
        </w:tc>
        <w:tc>
          <w:tcPr>
            <w:tcW w:w="2268" w:type="dxa"/>
            <w:tcBorders>
              <w:left w:val="single" w:sz="6" w:space="0" w:color="auto"/>
              <w:right w:val="single" w:sz="6" w:space="0" w:color="auto"/>
            </w:tcBorders>
          </w:tcPr>
          <w:p w:rsidR="0038602B" w:rsidRPr="00320CBB" w:rsidRDefault="0038602B" w:rsidP="0038602B">
            <w:pPr>
              <w:ind w:firstLine="0"/>
              <w:jc w:val="left"/>
              <w:rPr>
                <w:bCs/>
                <w:sz w:val="24"/>
                <w:szCs w:val="24"/>
                <w:lang w:val="en-US"/>
              </w:rPr>
            </w:pPr>
            <w:r w:rsidRPr="00320CBB">
              <w:rPr>
                <w:bCs/>
                <w:sz w:val="24"/>
                <w:szCs w:val="24"/>
                <w:lang w:val="en-US"/>
              </w:rPr>
              <w:t xml:space="preserve">Trujillo E, Rosales-Mendoza S, Angulo C. </w:t>
            </w:r>
          </w:p>
        </w:tc>
        <w:tc>
          <w:tcPr>
            <w:tcW w:w="2268" w:type="dxa"/>
            <w:tcBorders>
              <w:left w:val="single" w:sz="6" w:space="0" w:color="auto"/>
            </w:tcBorders>
          </w:tcPr>
          <w:p w:rsidR="0038602B" w:rsidRPr="00320CBB" w:rsidRDefault="0038602B" w:rsidP="0038602B">
            <w:pPr>
              <w:autoSpaceDE w:val="0"/>
              <w:autoSpaceDN w:val="0"/>
              <w:adjustRightInd w:val="0"/>
              <w:ind w:firstLine="0"/>
              <w:jc w:val="left"/>
              <w:rPr>
                <w:bCs/>
                <w:sz w:val="24"/>
                <w:szCs w:val="24"/>
                <w:lang w:val="en-US"/>
              </w:rPr>
            </w:pPr>
            <w:r w:rsidRPr="00320CBB">
              <w:rPr>
                <w:bCs/>
                <w:sz w:val="24"/>
                <w:szCs w:val="24"/>
                <w:lang w:val="en-US"/>
              </w:rPr>
              <w:t>2020, Plant Mol Biol., doi: 10.1007/s11103-019-00938-3.</w:t>
            </w:r>
          </w:p>
        </w:tc>
      </w:tr>
      <w:tr w:rsidR="0038602B" w:rsidRPr="007A7ADB" w:rsidTr="00066510">
        <w:trPr>
          <w:trHeight w:val="937"/>
        </w:trPr>
        <w:tc>
          <w:tcPr>
            <w:tcW w:w="2042" w:type="dxa"/>
          </w:tcPr>
          <w:p w:rsidR="0038602B" w:rsidRPr="002C547B" w:rsidRDefault="0038602B"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38602B" w:rsidRPr="00320CBB" w:rsidRDefault="00C903AB" w:rsidP="0038602B">
            <w:pPr>
              <w:ind w:firstLine="0"/>
              <w:jc w:val="left"/>
              <w:rPr>
                <w:sz w:val="24"/>
                <w:szCs w:val="24"/>
                <w:lang w:val="en-US"/>
              </w:rPr>
            </w:pPr>
            <w:hyperlink r:id="rId28" w:history="1">
              <w:r w:rsidR="0038602B" w:rsidRPr="00320CBB">
                <w:rPr>
                  <w:rStyle w:val="af2"/>
                  <w:rFonts w:eastAsia="Times New Roman"/>
                  <w:color w:val="auto"/>
                  <w:u w:val="none"/>
                  <w:lang w:eastAsia="ru-RU"/>
                </w:rPr>
                <w:t xml:space="preserve">Expression of ESAT-6 </w:t>
              </w:r>
              <w:r w:rsidR="0038602B" w:rsidRPr="00320CBB">
                <w:rPr>
                  <w:rStyle w:val="af2"/>
                  <w:rFonts w:eastAsia="Times New Roman"/>
                  <w:bCs w:val="0"/>
                  <w:color w:val="auto"/>
                  <w:u w:val="none"/>
                  <w:lang w:eastAsia="ru-RU"/>
                </w:rPr>
                <w:t>antigen</w:t>
              </w:r>
              <w:r w:rsidR="0038602B" w:rsidRPr="00320CBB">
                <w:rPr>
                  <w:rStyle w:val="af2"/>
                  <w:rFonts w:eastAsia="Times New Roman"/>
                  <w:color w:val="auto"/>
                  <w:u w:val="none"/>
                  <w:lang w:eastAsia="ru-RU"/>
                </w:rPr>
                <w:t xml:space="preserve"> from Mycobacterium tuberculosis in broccoli: An edible </w:t>
              </w:r>
              <w:r w:rsidR="0038602B" w:rsidRPr="00320CBB">
                <w:rPr>
                  <w:rStyle w:val="af2"/>
                  <w:rFonts w:eastAsia="Times New Roman"/>
                  <w:bCs w:val="0"/>
                  <w:color w:val="auto"/>
                  <w:u w:val="none"/>
                  <w:lang w:eastAsia="ru-RU"/>
                </w:rPr>
                <w:t>plant</w:t>
              </w:r>
              <w:r w:rsidR="0038602B" w:rsidRPr="00320CBB">
                <w:rPr>
                  <w:rStyle w:val="af2"/>
                  <w:rFonts w:eastAsia="Times New Roman"/>
                  <w:color w:val="auto"/>
                  <w:u w:val="none"/>
                  <w:lang w:eastAsia="ru-RU"/>
                </w:rPr>
                <w:t xml:space="preserve">. </w:t>
              </w:r>
            </w:hyperlink>
          </w:p>
          <w:p w:rsidR="0038602B" w:rsidRPr="00320CBB" w:rsidRDefault="0038602B" w:rsidP="0038602B">
            <w:pPr>
              <w:autoSpaceDE w:val="0"/>
              <w:autoSpaceDN w:val="0"/>
              <w:adjustRightInd w:val="0"/>
              <w:ind w:firstLine="0"/>
              <w:jc w:val="left"/>
              <w:rPr>
                <w:bCs/>
                <w:sz w:val="24"/>
                <w:szCs w:val="24"/>
                <w:lang w:val="en-US"/>
              </w:rPr>
            </w:pPr>
          </w:p>
        </w:tc>
        <w:tc>
          <w:tcPr>
            <w:tcW w:w="2268" w:type="dxa"/>
            <w:tcBorders>
              <w:left w:val="single" w:sz="6" w:space="0" w:color="auto"/>
              <w:right w:val="single" w:sz="6" w:space="0" w:color="auto"/>
            </w:tcBorders>
          </w:tcPr>
          <w:p w:rsidR="0038602B" w:rsidRPr="00320CBB" w:rsidRDefault="0038602B" w:rsidP="0038602B">
            <w:pPr>
              <w:ind w:firstLine="0"/>
              <w:jc w:val="left"/>
              <w:rPr>
                <w:bCs/>
                <w:sz w:val="24"/>
                <w:szCs w:val="24"/>
                <w:lang w:val="en-US"/>
              </w:rPr>
            </w:pPr>
            <w:r w:rsidRPr="00320CBB">
              <w:rPr>
                <w:rStyle w:val="docsum-authors"/>
                <w:rFonts w:eastAsia="Times New Roman"/>
                <w:lang w:eastAsia="ru-RU"/>
              </w:rPr>
              <w:t>Saba K, Sameeullah M, Asghar A, Gottschamel J, Latif S, Lössl AG, Mirza B, Mirza O, Waheed MT.</w:t>
            </w:r>
          </w:p>
        </w:tc>
        <w:tc>
          <w:tcPr>
            <w:tcW w:w="2268" w:type="dxa"/>
            <w:tcBorders>
              <w:left w:val="single" w:sz="6" w:space="0" w:color="auto"/>
            </w:tcBorders>
          </w:tcPr>
          <w:p w:rsidR="0038602B" w:rsidRPr="00320CBB" w:rsidRDefault="0038602B" w:rsidP="0038602B">
            <w:pPr>
              <w:ind w:firstLine="0"/>
              <w:jc w:val="left"/>
              <w:rPr>
                <w:rStyle w:val="docsum-journal-citation"/>
                <w:rFonts w:eastAsia="Times New Roman"/>
                <w:lang w:eastAsia="ru-RU"/>
              </w:rPr>
            </w:pPr>
            <w:r w:rsidRPr="00320CBB">
              <w:rPr>
                <w:rStyle w:val="docsum-journal-citation"/>
                <w:rFonts w:eastAsia="Times New Roman"/>
                <w:lang w:eastAsia="ru-RU"/>
              </w:rPr>
              <w:t>2020, Biotechnol Appl Biochem.,</w:t>
            </w:r>
          </w:p>
          <w:p w:rsidR="0038602B" w:rsidRPr="00320CBB" w:rsidRDefault="0038602B" w:rsidP="0038602B">
            <w:pPr>
              <w:ind w:firstLine="0"/>
              <w:jc w:val="left"/>
              <w:rPr>
                <w:sz w:val="24"/>
                <w:szCs w:val="24"/>
                <w:lang w:val="en-US"/>
              </w:rPr>
            </w:pPr>
            <w:proofErr w:type="gramStart"/>
            <w:r w:rsidRPr="00320CBB">
              <w:rPr>
                <w:rStyle w:val="docsum-journal-citation"/>
                <w:rFonts w:eastAsia="Times New Roman"/>
                <w:lang w:eastAsia="ru-RU"/>
              </w:rPr>
              <w:t>doi</w:t>
            </w:r>
            <w:proofErr w:type="gramEnd"/>
            <w:r w:rsidRPr="00320CBB">
              <w:rPr>
                <w:rStyle w:val="docsum-journal-citation"/>
                <w:rFonts w:eastAsia="Times New Roman"/>
                <w:lang w:eastAsia="ru-RU"/>
              </w:rPr>
              <w:t xml:space="preserve">: 10.1002/bab.1867. </w:t>
            </w:r>
          </w:p>
        </w:tc>
      </w:tr>
      <w:tr w:rsidR="0038602B" w:rsidRPr="00C903AB" w:rsidTr="00066510">
        <w:trPr>
          <w:trHeight w:val="937"/>
        </w:trPr>
        <w:tc>
          <w:tcPr>
            <w:tcW w:w="2042" w:type="dxa"/>
          </w:tcPr>
          <w:p w:rsidR="0038602B" w:rsidRPr="002C547B" w:rsidRDefault="0038602B" w:rsidP="0038602B">
            <w:pPr>
              <w:ind w:firstLine="0"/>
              <w:rPr>
                <w:sz w:val="24"/>
                <w:szCs w:val="24"/>
                <w:lang w:val="en-US"/>
              </w:rPr>
            </w:pPr>
          </w:p>
        </w:tc>
        <w:tc>
          <w:tcPr>
            <w:tcW w:w="2891" w:type="dxa"/>
            <w:tcBorders>
              <w:top w:val="single" w:sz="6" w:space="0" w:color="auto"/>
              <w:bottom w:val="single" w:sz="6" w:space="0" w:color="auto"/>
              <w:right w:val="single" w:sz="6" w:space="0" w:color="auto"/>
            </w:tcBorders>
          </w:tcPr>
          <w:p w:rsidR="0038602B" w:rsidRPr="00320CBB" w:rsidRDefault="00C903AB" w:rsidP="0038602B">
            <w:pPr>
              <w:ind w:firstLine="0"/>
              <w:jc w:val="left"/>
              <w:rPr>
                <w:sz w:val="24"/>
                <w:szCs w:val="24"/>
                <w:lang w:val="en-US"/>
              </w:rPr>
            </w:pPr>
            <w:hyperlink r:id="rId29" w:history="1">
              <w:r w:rsidR="0038602B" w:rsidRPr="00320CBB">
                <w:rPr>
                  <w:rStyle w:val="af2"/>
                  <w:rFonts w:eastAsia="Times New Roman"/>
                  <w:color w:val="auto"/>
                  <w:u w:val="none"/>
                  <w:lang w:eastAsia="ru-RU"/>
                </w:rPr>
                <w:t xml:space="preserve">Using carrot cells as biofactories and oral delivery vehicles of LTB-Syn: A low-cost vaccine candidate against synucleinopathies. </w:t>
              </w:r>
            </w:hyperlink>
          </w:p>
        </w:tc>
        <w:tc>
          <w:tcPr>
            <w:tcW w:w="2268" w:type="dxa"/>
            <w:tcBorders>
              <w:left w:val="single" w:sz="6" w:space="0" w:color="auto"/>
              <w:right w:val="single" w:sz="6" w:space="0" w:color="auto"/>
            </w:tcBorders>
          </w:tcPr>
          <w:p w:rsidR="0038602B" w:rsidRPr="00320CBB" w:rsidRDefault="0038602B" w:rsidP="0038602B">
            <w:pPr>
              <w:ind w:firstLine="0"/>
              <w:jc w:val="left"/>
              <w:rPr>
                <w:bCs/>
                <w:sz w:val="24"/>
                <w:szCs w:val="24"/>
                <w:lang w:val="en-US"/>
              </w:rPr>
            </w:pPr>
            <w:r w:rsidRPr="00320CBB">
              <w:rPr>
                <w:rStyle w:val="docsum-authors"/>
                <w:rFonts w:eastAsia="Times New Roman"/>
                <w:lang w:eastAsia="ru-RU"/>
              </w:rPr>
              <w:t>Arevalo-Villalobos JI, Govea Alonso DO, Rosales-Mendoza S.</w:t>
            </w:r>
          </w:p>
        </w:tc>
        <w:tc>
          <w:tcPr>
            <w:tcW w:w="2268" w:type="dxa"/>
            <w:tcBorders>
              <w:left w:val="single" w:sz="6" w:space="0" w:color="auto"/>
            </w:tcBorders>
          </w:tcPr>
          <w:p w:rsidR="0038602B" w:rsidRPr="00320CBB" w:rsidRDefault="0038602B" w:rsidP="0038602B">
            <w:pPr>
              <w:ind w:firstLine="0"/>
              <w:jc w:val="left"/>
              <w:rPr>
                <w:sz w:val="24"/>
                <w:szCs w:val="24"/>
                <w:lang w:val="en-US"/>
              </w:rPr>
            </w:pPr>
            <w:r w:rsidRPr="00320CBB">
              <w:rPr>
                <w:rStyle w:val="docsum-journal-citation"/>
                <w:rFonts w:eastAsia="Times New Roman"/>
                <w:lang w:eastAsia="ru-RU"/>
              </w:rPr>
              <w:t>2020, J Biotechnol., doi: 10.1016/j.jbiotec.2019.12.007.</w:t>
            </w:r>
          </w:p>
        </w:tc>
      </w:tr>
    </w:tbl>
    <w:p w:rsidR="0038602B" w:rsidRPr="0011261A" w:rsidRDefault="0038602B" w:rsidP="00BB667E">
      <w:pPr>
        <w:spacing w:line="360" w:lineRule="auto"/>
        <w:ind w:firstLine="0"/>
        <w:jc w:val="center"/>
        <w:rPr>
          <w:sz w:val="24"/>
          <w:szCs w:val="24"/>
          <w:lang w:val="en-US"/>
        </w:rPr>
      </w:pPr>
    </w:p>
    <w:p w:rsidR="00915E64" w:rsidRDefault="0038602B" w:rsidP="00915E64">
      <w:pPr>
        <w:spacing w:line="360" w:lineRule="auto"/>
        <w:ind w:firstLine="0"/>
        <w:jc w:val="center"/>
        <w:rPr>
          <w:rFonts w:eastAsia="SimSun"/>
          <w:bCs/>
          <w:sz w:val="24"/>
          <w:szCs w:val="24"/>
          <w:lang w:val="en-US" w:eastAsia="en-US"/>
        </w:rPr>
      </w:pPr>
      <w:r w:rsidRPr="0011261A">
        <w:rPr>
          <w:sz w:val="24"/>
          <w:szCs w:val="24"/>
          <w:lang w:val="en-US"/>
        </w:rPr>
        <w:br w:type="page"/>
      </w:r>
      <w:r w:rsidR="00F90C56" w:rsidRPr="006C3476">
        <w:rPr>
          <w:rFonts w:eastAsia="SimSun"/>
          <w:bCs/>
          <w:noProof/>
          <w:sz w:val="24"/>
          <w:szCs w:val="24"/>
        </w:rPr>
        <w:lastRenderedPageBreak/>
        <w:drawing>
          <wp:inline distT="0" distB="0" distL="0" distR="0">
            <wp:extent cx="6181725" cy="8067675"/>
            <wp:effectExtent l="0" t="0" r="0" b="0"/>
            <wp:docPr id="22" name="Рисунок 22" descr="П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ат"/>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81725" cy="8067675"/>
                    </a:xfrm>
                    <a:prstGeom prst="rect">
                      <a:avLst/>
                    </a:prstGeom>
                    <a:noFill/>
                    <a:ln>
                      <a:noFill/>
                    </a:ln>
                  </pic:spPr>
                </pic:pic>
              </a:graphicData>
            </a:graphic>
          </wp:inline>
        </w:drawing>
      </w:r>
    </w:p>
    <w:p w:rsidR="00EF500F" w:rsidRDefault="00915E64" w:rsidP="00915E64">
      <w:pPr>
        <w:spacing w:line="360" w:lineRule="auto"/>
        <w:ind w:firstLine="0"/>
        <w:jc w:val="center"/>
        <w:rPr>
          <w:b/>
          <w:bCs/>
          <w:spacing w:val="-2"/>
          <w:sz w:val="24"/>
          <w:szCs w:val="24"/>
        </w:rPr>
      </w:pPr>
      <w:r w:rsidRPr="00591A80">
        <w:rPr>
          <w:rFonts w:eastAsia="SimSun"/>
          <w:bCs/>
          <w:sz w:val="24"/>
          <w:szCs w:val="24"/>
          <w:lang w:eastAsia="en-US"/>
        </w:rPr>
        <w:br w:type="page"/>
      </w:r>
      <w:r w:rsidR="00EF500F" w:rsidRPr="00D9601E">
        <w:rPr>
          <w:b/>
          <w:bCs/>
          <w:spacing w:val="-2"/>
          <w:sz w:val="24"/>
          <w:szCs w:val="24"/>
        </w:rPr>
        <w:lastRenderedPageBreak/>
        <w:t>ПРИЛОЖЕНИЕ</w:t>
      </w:r>
      <w:r w:rsidR="00743FF7" w:rsidRPr="00D9601E">
        <w:rPr>
          <w:b/>
          <w:bCs/>
          <w:spacing w:val="-2"/>
          <w:sz w:val="24"/>
          <w:szCs w:val="24"/>
        </w:rPr>
        <w:t> </w:t>
      </w:r>
      <w:r w:rsidR="00A11059" w:rsidRPr="00D9601E">
        <w:rPr>
          <w:b/>
          <w:bCs/>
          <w:spacing w:val="-2"/>
          <w:sz w:val="24"/>
          <w:szCs w:val="24"/>
        </w:rPr>
        <w:tab/>
      </w:r>
      <w:r w:rsidR="002C547B" w:rsidRPr="00D9601E">
        <w:rPr>
          <w:b/>
          <w:bCs/>
          <w:spacing w:val="-2"/>
          <w:sz w:val="24"/>
          <w:szCs w:val="24"/>
        </w:rPr>
        <w:t>В</w:t>
      </w:r>
    </w:p>
    <w:p w:rsidR="00915E64" w:rsidRPr="00D9601E" w:rsidRDefault="00915E64" w:rsidP="00915E64">
      <w:pPr>
        <w:spacing w:line="360" w:lineRule="auto"/>
        <w:ind w:firstLine="0"/>
        <w:jc w:val="center"/>
        <w:rPr>
          <w:b/>
          <w:bCs/>
          <w:spacing w:val="-2"/>
          <w:sz w:val="24"/>
          <w:szCs w:val="24"/>
        </w:rPr>
      </w:pPr>
      <w:r w:rsidRPr="00915E64">
        <w:rPr>
          <w:b/>
          <w:bCs/>
          <w:spacing w:val="-2"/>
          <w:sz w:val="24"/>
          <w:szCs w:val="24"/>
        </w:rPr>
        <w:t>Календарный план</w:t>
      </w:r>
      <w:r w:rsidR="00591A80">
        <w:rPr>
          <w:b/>
          <w:bCs/>
          <w:spacing w:val="-2"/>
          <w:sz w:val="24"/>
          <w:szCs w:val="24"/>
        </w:rPr>
        <w:t xml:space="preserve"> на</w:t>
      </w:r>
      <w:r w:rsidRPr="00915E64">
        <w:rPr>
          <w:b/>
          <w:bCs/>
          <w:spacing w:val="-2"/>
          <w:sz w:val="24"/>
          <w:szCs w:val="24"/>
        </w:rPr>
        <w:t xml:space="preserve"> 2018-2020 гг</w:t>
      </w:r>
    </w:p>
    <w:p w:rsidR="009A178F" w:rsidRDefault="00F90C56" w:rsidP="00600203">
      <w:pPr>
        <w:spacing w:line="360" w:lineRule="auto"/>
        <w:ind w:left="567" w:hanging="567"/>
        <w:jc w:val="left"/>
      </w:pPr>
      <w:r w:rsidRPr="00600203">
        <w:rPr>
          <w:rFonts w:eastAsia="SimSun"/>
          <w:bCs/>
          <w:noProof/>
          <w:spacing w:val="-2"/>
          <w:sz w:val="24"/>
          <w:szCs w:val="24"/>
        </w:rPr>
        <w:drawing>
          <wp:inline distT="0" distB="0" distL="0" distR="0">
            <wp:extent cx="6019800" cy="8343900"/>
            <wp:effectExtent l="0" t="0" r="0" b="0"/>
            <wp:docPr id="23" name="Рисунок 23" descr="д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оп"/>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19800" cy="8343900"/>
                    </a:xfrm>
                    <a:prstGeom prst="rect">
                      <a:avLst/>
                    </a:prstGeom>
                    <a:noFill/>
                    <a:ln>
                      <a:noFill/>
                    </a:ln>
                  </pic:spPr>
                </pic:pic>
              </a:graphicData>
            </a:graphic>
          </wp:inline>
        </w:drawing>
      </w:r>
    </w:p>
    <w:p w:rsidR="00600203" w:rsidRDefault="009A178F" w:rsidP="00915E64">
      <w:pPr>
        <w:spacing w:line="360" w:lineRule="auto"/>
        <w:ind w:left="567" w:hanging="567"/>
        <w:jc w:val="center"/>
        <w:rPr>
          <w:bCs/>
          <w:spacing w:val="-2"/>
          <w:sz w:val="24"/>
          <w:szCs w:val="24"/>
        </w:rPr>
      </w:pPr>
      <w:r>
        <w:br w:type="page"/>
      </w:r>
      <w:r w:rsidR="00F90C56" w:rsidRPr="00600203">
        <w:rPr>
          <w:rFonts w:eastAsia="SimSun"/>
          <w:bCs/>
          <w:noProof/>
          <w:spacing w:val="-2"/>
          <w:sz w:val="24"/>
          <w:szCs w:val="24"/>
        </w:rPr>
        <w:lastRenderedPageBreak/>
        <w:drawing>
          <wp:inline distT="0" distB="0" distL="0" distR="0">
            <wp:extent cx="6410325" cy="8839200"/>
            <wp:effectExtent l="0" t="0" r="0" b="0"/>
            <wp:docPr id="24" name="Рисунок 24" descr="доп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оп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10325" cy="8839200"/>
                    </a:xfrm>
                    <a:prstGeom prst="rect">
                      <a:avLst/>
                    </a:prstGeom>
                    <a:noFill/>
                    <a:ln>
                      <a:noFill/>
                    </a:ln>
                  </pic:spPr>
                </pic:pic>
              </a:graphicData>
            </a:graphic>
          </wp:inline>
        </w:drawing>
      </w:r>
    </w:p>
    <w:p w:rsidR="004702A0" w:rsidRDefault="004702A0" w:rsidP="004702A0">
      <w:pPr>
        <w:autoSpaceDE w:val="0"/>
        <w:autoSpaceDN w:val="0"/>
        <w:adjustRightInd w:val="0"/>
        <w:ind w:firstLine="0"/>
        <w:jc w:val="left"/>
        <w:rPr>
          <w:rFonts w:ascii="Arial" w:hAnsi="Arial" w:cs="Arial"/>
          <w:sz w:val="2"/>
          <w:szCs w:val="2"/>
        </w:rPr>
      </w:pPr>
    </w:p>
    <w:p w:rsidR="004702A0" w:rsidRDefault="004702A0" w:rsidP="004702A0">
      <w:pPr>
        <w:autoSpaceDE w:val="0"/>
        <w:autoSpaceDN w:val="0"/>
        <w:adjustRightInd w:val="0"/>
        <w:ind w:firstLine="0"/>
        <w:jc w:val="left"/>
        <w:rPr>
          <w:rFonts w:ascii="Arial" w:hAnsi="Arial" w:cs="Arial"/>
          <w:sz w:val="2"/>
          <w:szCs w:val="2"/>
        </w:rPr>
      </w:pPr>
    </w:p>
    <w:p w:rsidR="004702A0" w:rsidRDefault="004702A0" w:rsidP="004702A0">
      <w:pPr>
        <w:autoSpaceDE w:val="0"/>
        <w:autoSpaceDN w:val="0"/>
        <w:adjustRightInd w:val="0"/>
        <w:ind w:firstLine="0"/>
        <w:jc w:val="left"/>
        <w:rPr>
          <w:rFonts w:ascii="Arial" w:hAnsi="Arial" w:cs="Arial"/>
          <w:sz w:val="2"/>
          <w:szCs w:val="2"/>
        </w:rPr>
      </w:pPr>
    </w:p>
    <w:p w:rsidR="004B0E68" w:rsidRPr="008256C8" w:rsidRDefault="00F90C56" w:rsidP="00DD7E17">
      <w:pPr>
        <w:spacing w:line="360" w:lineRule="auto"/>
        <w:ind w:firstLine="0"/>
        <w:jc w:val="left"/>
      </w:pPr>
      <w:r w:rsidRPr="00600203">
        <w:rPr>
          <w:rFonts w:eastAsia="SimSun"/>
          <w:bCs/>
          <w:noProof/>
          <w:sz w:val="24"/>
          <w:szCs w:val="24"/>
        </w:rPr>
        <w:lastRenderedPageBreak/>
        <w:drawing>
          <wp:inline distT="0" distB="0" distL="0" distR="0">
            <wp:extent cx="6400800" cy="8801100"/>
            <wp:effectExtent l="0" t="0" r="0" b="0"/>
            <wp:docPr id="25" name="Рисунок 25" descr="доп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оп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00800" cy="8801100"/>
                    </a:xfrm>
                    <a:prstGeom prst="rect">
                      <a:avLst/>
                    </a:prstGeom>
                    <a:noFill/>
                    <a:ln>
                      <a:noFill/>
                    </a:ln>
                  </pic:spPr>
                </pic:pic>
              </a:graphicData>
            </a:graphic>
          </wp:inline>
        </w:drawing>
      </w:r>
    </w:p>
    <w:p w:rsidR="001624BE" w:rsidRDefault="00F90C56" w:rsidP="008256C8">
      <w:pPr>
        <w:spacing w:line="360" w:lineRule="auto"/>
        <w:ind w:firstLine="0"/>
        <w:jc w:val="left"/>
      </w:pPr>
      <w:r w:rsidRPr="00DD7E17">
        <w:rPr>
          <w:rFonts w:eastAsia="SimSun"/>
          <w:bCs/>
          <w:noProof/>
          <w:sz w:val="24"/>
          <w:szCs w:val="24"/>
        </w:rPr>
        <w:lastRenderedPageBreak/>
        <w:drawing>
          <wp:inline distT="0" distB="0" distL="0" distR="0">
            <wp:extent cx="6324600" cy="8724900"/>
            <wp:effectExtent l="0" t="0" r="0" b="0"/>
            <wp:docPr id="26" name="Рисунок 26" descr="доп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оп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24600" cy="8724900"/>
                    </a:xfrm>
                    <a:prstGeom prst="rect">
                      <a:avLst/>
                    </a:prstGeom>
                    <a:noFill/>
                    <a:ln>
                      <a:noFill/>
                    </a:ln>
                  </pic:spPr>
                </pic:pic>
              </a:graphicData>
            </a:graphic>
          </wp:inline>
        </w:drawing>
      </w:r>
    </w:p>
    <w:p w:rsidR="00934122" w:rsidRDefault="00F90C56" w:rsidP="00DD7E17">
      <w:pPr>
        <w:spacing w:line="360" w:lineRule="auto"/>
        <w:ind w:firstLine="0"/>
        <w:jc w:val="left"/>
        <w:rPr>
          <w:sz w:val="24"/>
          <w:szCs w:val="24"/>
          <w:lang w:val="kk-KZ"/>
        </w:rPr>
      </w:pPr>
      <w:r w:rsidRPr="00DD7E17">
        <w:rPr>
          <w:rFonts w:eastAsia="SimSun"/>
          <w:bCs/>
          <w:noProof/>
          <w:sz w:val="24"/>
          <w:szCs w:val="24"/>
        </w:rPr>
        <w:lastRenderedPageBreak/>
        <w:drawing>
          <wp:inline distT="0" distB="0" distL="0" distR="0">
            <wp:extent cx="6286500" cy="8658225"/>
            <wp:effectExtent l="0" t="0" r="0" b="0"/>
            <wp:docPr id="27" name="Рисунок 27" descr="доп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оп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86500" cy="8658225"/>
                    </a:xfrm>
                    <a:prstGeom prst="rect">
                      <a:avLst/>
                    </a:prstGeom>
                    <a:noFill/>
                    <a:ln>
                      <a:noFill/>
                    </a:ln>
                  </pic:spPr>
                </pic:pic>
              </a:graphicData>
            </a:graphic>
          </wp:inline>
        </w:drawing>
      </w:r>
    </w:p>
    <w:p w:rsidR="00D64A02" w:rsidRPr="00D9601E" w:rsidRDefault="007F29AF" w:rsidP="002C0901">
      <w:pPr>
        <w:spacing w:line="360" w:lineRule="auto"/>
        <w:ind w:right="283" w:firstLine="0"/>
        <w:jc w:val="center"/>
        <w:rPr>
          <w:b/>
          <w:sz w:val="24"/>
          <w:szCs w:val="24"/>
        </w:rPr>
      </w:pPr>
      <w:r>
        <w:rPr>
          <w:sz w:val="24"/>
          <w:szCs w:val="24"/>
          <w:lang w:val="kk-KZ"/>
        </w:rPr>
        <w:br w:type="page"/>
      </w:r>
      <w:r w:rsidR="00CC69CC" w:rsidRPr="00D9601E">
        <w:rPr>
          <w:b/>
          <w:sz w:val="24"/>
          <w:szCs w:val="24"/>
        </w:rPr>
        <w:lastRenderedPageBreak/>
        <w:t>ПРИЛОЖЕНИЕ</w:t>
      </w:r>
      <w:r w:rsidR="00B91A90" w:rsidRPr="00D9601E">
        <w:rPr>
          <w:b/>
          <w:sz w:val="24"/>
          <w:szCs w:val="24"/>
          <w:lang w:val="en-US"/>
        </w:rPr>
        <w:t> </w:t>
      </w:r>
      <w:r w:rsidR="00A11059" w:rsidRPr="00D9601E">
        <w:rPr>
          <w:b/>
          <w:sz w:val="24"/>
          <w:szCs w:val="24"/>
        </w:rPr>
        <w:tab/>
      </w:r>
      <w:r w:rsidR="00D64A02" w:rsidRPr="00D9601E">
        <w:rPr>
          <w:b/>
          <w:sz w:val="24"/>
          <w:szCs w:val="24"/>
        </w:rPr>
        <w:t>Г</w:t>
      </w:r>
    </w:p>
    <w:p w:rsidR="00D64A02" w:rsidRPr="00915E64" w:rsidRDefault="00D64A02" w:rsidP="002C0901">
      <w:pPr>
        <w:tabs>
          <w:tab w:val="left" w:pos="964"/>
        </w:tabs>
        <w:spacing w:line="360" w:lineRule="auto"/>
        <w:ind w:right="283" w:firstLine="0"/>
        <w:contextualSpacing/>
        <w:jc w:val="center"/>
        <w:rPr>
          <w:b/>
          <w:sz w:val="24"/>
          <w:szCs w:val="24"/>
        </w:rPr>
      </w:pPr>
      <w:r w:rsidRPr="00915E64">
        <w:rPr>
          <w:b/>
          <w:sz w:val="24"/>
          <w:szCs w:val="24"/>
        </w:rPr>
        <w:t xml:space="preserve">Перечень зарубежных информационных ресурсов </w:t>
      </w:r>
    </w:p>
    <w:p w:rsidR="00D64A02" w:rsidRPr="00EF500F" w:rsidRDefault="00D64A02" w:rsidP="002C0901">
      <w:pPr>
        <w:tabs>
          <w:tab w:val="left" w:pos="964"/>
        </w:tabs>
        <w:spacing w:line="360" w:lineRule="auto"/>
        <w:ind w:right="283" w:firstLine="0"/>
        <w:contextualSpacing/>
        <w:rPr>
          <w:sz w:val="24"/>
          <w:szCs w:val="24"/>
        </w:rPr>
      </w:pPr>
    </w:p>
    <w:p w:rsidR="00D64A02" w:rsidRPr="00EF500F" w:rsidRDefault="00D64A02" w:rsidP="002C0901">
      <w:pPr>
        <w:tabs>
          <w:tab w:val="left" w:pos="964"/>
        </w:tabs>
        <w:spacing w:line="360" w:lineRule="auto"/>
        <w:ind w:right="283"/>
        <w:contextualSpacing/>
        <w:rPr>
          <w:sz w:val="24"/>
          <w:szCs w:val="24"/>
        </w:rPr>
      </w:pPr>
      <w:r w:rsidRPr="00EF500F">
        <w:rPr>
          <w:sz w:val="24"/>
          <w:szCs w:val="24"/>
        </w:rPr>
        <w:t xml:space="preserve">Поиск проводился по электронным базам данных, информационно-справочным системам и ресурсам: </w:t>
      </w:r>
    </w:p>
    <w:p w:rsidR="006E4070" w:rsidRDefault="00417334" w:rsidP="002C0901">
      <w:pPr>
        <w:tabs>
          <w:tab w:val="left" w:pos="964"/>
        </w:tabs>
        <w:spacing w:line="360" w:lineRule="auto"/>
        <w:ind w:right="283"/>
        <w:contextualSpacing/>
        <w:rPr>
          <w:sz w:val="24"/>
          <w:szCs w:val="24"/>
          <w:lang w:val="en-US"/>
        </w:rPr>
      </w:pPr>
      <w:r>
        <w:rPr>
          <w:sz w:val="24"/>
          <w:szCs w:val="24"/>
          <w:lang w:val="en-US"/>
        </w:rPr>
        <w:t>Science</w:t>
      </w:r>
      <w:r w:rsidR="00D64A02" w:rsidRPr="00EF500F">
        <w:rPr>
          <w:sz w:val="24"/>
          <w:szCs w:val="24"/>
          <w:lang w:val="en-US"/>
        </w:rPr>
        <w:t>Direct</w:t>
      </w:r>
      <w:r w:rsidR="006E4070" w:rsidRPr="006E4070">
        <w:rPr>
          <w:lang w:val="en-US"/>
        </w:rPr>
        <w:t xml:space="preserve"> </w:t>
      </w:r>
      <w:r w:rsidR="006E4070">
        <w:rPr>
          <w:sz w:val="24"/>
          <w:szCs w:val="24"/>
          <w:lang w:val="en-US"/>
        </w:rPr>
        <w:t>(</w:t>
      </w:r>
      <w:r w:rsidR="006E4070" w:rsidRPr="006E4070">
        <w:rPr>
          <w:sz w:val="24"/>
          <w:szCs w:val="24"/>
          <w:lang w:val="en-US"/>
        </w:rPr>
        <w:t>www.sciencedirect.com)</w:t>
      </w:r>
      <w:r w:rsidR="00D64A02" w:rsidRPr="00EF500F">
        <w:rPr>
          <w:sz w:val="24"/>
          <w:szCs w:val="24"/>
          <w:lang w:val="en-US"/>
        </w:rPr>
        <w:t xml:space="preserve">; </w:t>
      </w:r>
    </w:p>
    <w:p w:rsidR="00417334" w:rsidRDefault="00D64A02" w:rsidP="002C0901">
      <w:pPr>
        <w:tabs>
          <w:tab w:val="left" w:pos="964"/>
        </w:tabs>
        <w:spacing w:line="360" w:lineRule="auto"/>
        <w:ind w:right="283"/>
        <w:contextualSpacing/>
        <w:rPr>
          <w:sz w:val="24"/>
          <w:szCs w:val="24"/>
          <w:lang w:val="en-US"/>
        </w:rPr>
      </w:pPr>
      <w:r w:rsidRPr="00EF500F">
        <w:rPr>
          <w:sz w:val="24"/>
          <w:szCs w:val="24"/>
          <w:lang w:val="en-US"/>
        </w:rPr>
        <w:t>Scopus</w:t>
      </w:r>
      <w:r w:rsidR="00417334" w:rsidRPr="00417334">
        <w:rPr>
          <w:lang w:val="en-US"/>
        </w:rPr>
        <w:t xml:space="preserve"> (</w:t>
      </w:r>
      <w:r w:rsidR="00417334" w:rsidRPr="00417334">
        <w:rPr>
          <w:sz w:val="24"/>
          <w:szCs w:val="24"/>
          <w:lang w:val="en-US"/>
        </w:rPr>
        <w:t>www.scopus.com)</w:t>
      </w:r>
      <w:r w:rsidRPr="00EF500F">
        <w:rPr>
          <w:sz w:val="24"/>
          <w:szCs w:val="24"/>
          <w:lang w:val="en-US"/>
        </w:rPr>
        <w:t xml:space="preserve">; </w:t>
      </w:r>
    </w:p>
    <w:p w:rsidR="00D64A02" w:rsidRPr="00EF500F" w:rsidRDefault="00D64A02" w:rsidP="002C0901">
      <w:pPr>
        <w:tabs>
          <w:tab w:val="left" w:pos="964"/>
        </w:tabs>
        <w:spacing w:line="360" w:lineRule="auto"/>
        <w:ind w:right="283"/>
        <w:contextualSpacing/>
        <w:rPr>
          <w:sz w:val="24"/>
          <w:szCs w:val="24"/>
          <w:lang w:val="en-US"/>
        </w:rPr>
      </w:pPr>
      <w:r w:rsidRPr="00EF500F">
        <w:rPr>
          <w:sz w:val="24"/>
          <w:szCs w:val="24"/>
          <w:lang w:val="en-US"/>
        </w:rPr>
        <w:t>Web of Knowledge</w:t>
      </w:r>
      <w:r w:rsidR="00417334" w:rsidRPr="00417334">
        <w:rPr>
          <w:sz w:val="24"/>
          <w:szCs w:val="24"/>
          <w:lang w:val="en-US"/>
        </w:rPr>
        <w:t xml:space="preserve"> </w:t>
      </w:r>
      <w:r w:rsidR="00417334" w:rsidRPr="00EF500F">
        <w:rPr>
          <w:sz w:val="24"/>
          <w:szCs w:val="24"/>
          <w:lang w:val="en-US"/>
        </w:rPr>
        <w:t>(</w:t>
      </w:r>
      <w:r w:rsidR="00417334" w:rsidRPr="00EF500F">
        <w:rPr>
          <w:bCs/>
          <w:sz w:val="24"/>
          <w:szCs w:val="24"/>
          <w:lang w:val="en-US"/>
        </w:rPr>
        <w:t>www.webofknowledge.com</w:t>
      </w:r>
      <w:r w:rsidR="00417334" w:rsidRPr="00EF500F">
        <w:rPr>
          <w:sz w:val="24"/>
          <w:szCs w:val="24"/>
          <w:lang w:val="en-US"/>
        </w:rPr>
        <w:t>);</w:t>
      </w:r>
      <w:r w:rsidRPr="00EF500F">
        <w:rPr>
          <w:sz w:val="24"/>
          <w:szCs w:val="24"/>
          <w:lang w:val="en-US"/>
        </w:rPr>
        <w:t xml:space="preserve"> </w:t>
      </w:r>
    </w:p>
    <w:p w:rsidR="00D64A02" w:rsidRPr="00417334" w:rsidRDefault="00D64A02" w:rsidP="002C0901">
      <w:pPr>
        <w:tabs>
          <w:tab w:val="left" w:pos="964"/>
        </w:tabs>
        <w:spacing w:line="360" w:lineRule="auto"/>
        <w:ind w:right="283"/>
        <w:contextualSpacing/>
        <w:rPr>
          <w:sz w:val="24"/>
          <w:szCs w:val="24"/>
          <w:lang w:val="en-US"/>
        </w:rPr>
      </w:pPr>
      <w:r w:rsidRPr="00EF500F">
        <w:rPr>
          <w:sz w:val="24"/>
          <w:szCs w:val="24"/>
          <w:lang w:val="en-US"/>
        </w:rPr>
        <w:t xml:space="preserve">Web of Science </w:t>
      </w:r>
      <w:r w:rsidR="00417334" w:rsidRPr="00417334">
        <w:rPr>
          <w:sz w:val="24"/>
          <w:szCs w:val="24"/>
          <w:lang w:val="en-US"/>
        </w:rPr>
        <w:t>(https://webscience-journal.net/webscience);</w:t>
      </w:r>
    </w:p>
    <w:p w:rsidR="00D64A02" w:rsidRPr="00EF500F" w:rsidRDefault="00D64A02" w:rsidP="002C0901">
      <w:pPr>
        <w:tabs>
          <w:tab w:val="left" w:pos="964"/>
        </w:tabs>
        <w:spacing w:line="360" w:lineRule="auto"/>
        <w:ind w:right="283"/>
        <w:contextualSpacing/>
        <w:rPr>
          <w:sz w:val="24"/>
          <w:szCs w:val="24"/>
          <w:lang w:val="en-US"/>
        </w:rPr>
      </w:pPr>
      <w:r w:rsidRPr="00EF500F">
        <w:rPr>
          <w:sz w:val="24"/>
          <w:szCs w:val="24"/>
          <w:lang w:val="en-US"/>
        </w:rPr>
        <w:t>Elsevier (</w:t>
      </w:r>
      <w:r w:rsidRPr="00EF500F">
        <w:rPr>
          <w:bCs/>
          <w:sz w:val="24"/>
          <w:szCs w:val="24"/>
          <w:lang w:val="en-US"/>
        </w:rPr>
        <w:t>www.elsevier.com</w:t>
      </w:r>
      <w:r w:rsidRPr="00EF500F">
        <w:rPr>
          <w:sz w:val="24"/>
          <w:szCs w:val="24"/>
          <w:lang w:val="en-US"/>
        </w:rPr>
        <w:t xml:space="preserve">); </w:t>
      </w:r>
    </w:p>
    <w:p w:rsidR="00D64A02" w:rsidRPr="00337AF9" w:rsidRDefault="00D64A02" w:rsidP="002C0901">
      <w:pPr>
        <w:tabs>
          <w:tab w:val="left" w:pos="964"/>
        </w:tabs>
        <w:spacing w:line="360" w:lineRule="auto"/>
        <w:ind w:right="283"/>
        <w:contextualSpacing/>
        <w:rPr>
          <w:sz w:val="24"/>
          <w:szCs w:val="24"/>
          <w:u w:val="single"/>
          <w:lang w:val="en-US"/>
        </w:rPr>
      </w:pPr>
      <w:r w:rsidRPr="00EF500F">
        <w:rPr>
          <w:sz w:val="24"/>
          <w:szCs w:val="24"/>
          <w:lang w:val="en-US"/>
        </w:rPr>
        <w:t xml:space="preserve">PubMed </w:t>
      </w:r>
      <w:r w:rsidRPr="00417334">
        <w:rPr>
          <w:sz w:val="24"/>
          <w:szCs w:val="24"/>
          <w:lang w:val="en-US"/>
        </w:rPr>
        <w:t>(</w:t>
      </w:r>
      <w:r w:rsidR="00337AF9" w:rsidRPr="00337AF9">
        <w:rPr>
          <w:sz w:val="24"/>
          <w:szCs w:val="24"/>
          <w:lang w:val="en-US"/>
        </w:rPr>
        <w:t>www.ncbi.nlm.nih.gov/pubmed</w:t>
      </w:r>
      <w:r w:rsidRPr="00417334">
        <w:rPr>
          <w:sz w:val="24"/>
          <w:szCs w:val="24"/>
          <w:lang w:val="en-US"/>
        </w:rPr>
        <w:t>);</w:t>
      </w:r>
      <w:r w:rsidRPr="00417334">
        <w:rPr>
          <w:sz w:val="24"/>
          <w:szCs w:val="24"/>
          <w:u w:val="single"/>
          <w:lang w:val="en-US"/>
        </w:rPr>
        <w:t xml:space="preserve"> </w:t>
      </w:r>
    </w:p>
    <w:p w:rsidR="00417334" w:rsidRDefault="00417334" w:rsidP="002C0901">
      <w:pPr>
        <w:tabs>
          <w:tab w:val="left" w:pos="964"/>
        </w:tabs>
        <w:spacing w:line="360" w:lineRule="auto"/>
        <w:ind w:right="283"/>
        <w:contextualSpacing/>
        <w:rPr>
          <w:sz w:val="24"/>
          <w:szCs w:val="24"/>
          <w:lang w:val="en-US"/>
        </w:rPr>
      </w:pPr>
      <w:r w:rsidRPr="00417334">
        <w:rPr>
          <w:sz w:val="24"/>
          <w:szCs w:val="24"/>
          <w:lang w:val="en-US"/>
        </w:rPr>
        <w:t>United States Patent and Trademark Office (patft.uspto.gov),</w:t>
      </w:r>
    </w:p>
    <w:p w:rsidR="00417334" w:rsidRPr="00417334" w:rsidRDefault="00417334" w:rsidP="002C0901">
      <w:pPr>
        <w:tabs>
          <w:tab w:val="left" w:pos="964"/>
        </w:tabs>
        <w:spacing w:line="360" w:lineRule="auto"/>
        <w:ind w:right="283"/>
        <w:contextualSpacing/>
        <w:rPr>
          <w:sz w:val="24"/>
          <w:szCs w:val="24"/>
          <w:lang w:val="en-US"/>
        </w:rPr>
      </w:pPr>
      <w:r>
        <w:rPr>
          <w:sz w:val="24"/>
          <w:szCs w:val="24"/>
          <w:lang w:val="en-US"/>
        </w:rPr>
        <w:t>Fresh Patents (</w:t>
      </w:r>
      <w:r w:rsidRPr="00417334">
        <w:rPr>
          <w:sz w:val="24"/>
          <w:szCs w:val="24"/>
          <w:lang w:val="en-US"/>
        </w:rPr>
        <w:t>www.freshpatents.com);</w:t>
      </w:r>
    </w:p>
    <w:p w:rsidR="00D64A02" w:rsidRPr="00EF500F" w:rsidRDefault="00D64A02" w:rsidP="002C0901">
      <w:pPr>
        <w:tabs>
          <w:tab w:val="left" w:pos="964"/>
        </w:tabs>
        <w:spacing w:line="360" w:lineRule="auto"/>
        <w:ind w:right="283"/>
        <w:contextualSpacing/>
        <w:rPr>
          <w:sz w:val="24"/>
          <w:szCs w:val="24"/>
        </w:rPr>
      </w:pPr>
      <w:r w:rsidRPr="00EF500F">
        <w:rPr>
          <w:sz w:val="24"/>
          <w:szCs w:val="24"/>
        </w:rPr>
        <w:t>Евразийская патентная организация (</w:t>
      </w:r>
      <w:r w:rsidRPr="00EF500F">
        <w:rPr>
          <w:bCs/>
          <w:sz w:val="24"/>
          <w:szCs w:val="24"/>
          <w:lang w:val="en-US"/>
        </w:rPr>
        <w:t>www</w:t>
      </w:r>
      <w:r w:rsidRPr="00EF500F">
        <w:rPr>
          <w:bCs/>
          <w:sz w:val="24"/>
          <w:szCs w:val="24"/>
        </w:rPr>
        <w:t>.</w:t>
      </w:r>
      <w:r w:rsidRPr="00EF500F">
        <w:rPr>
          <w:bCs/>
          <w:sz w:val="24"/>
          <w:szCs w:val="24"/>
          <w:lang w:val="en-US"/>
        </w:rPr>
        <w:t>eapo</w:t>
      </w:r>
      <w:r w:rsidRPr="00EF500F">
        <w:rPr>
          <w:bCs/>
          <w:sz w:val="24"/>
          <w:szCs w:val="24"/>
        </w:rPr>
        <w:t>.</w:t>
      </w:r>
      <w:r w:rsidRPr="00EF500F">
        <w:rPr>
          <w:bCs/>
          <w:sz w:val="24"/>
          <w:szCs w:val="24"/>
          <w:lang w:val="en-US"/>
        </w:rPr>
        <w:t>org</w:t>
      </w:r>
      <w:r w:rsidRPr="00EF500F">
        <w:rPr>
          <w:sz w:val="24"/>
          <w:szCs w:val="24"/>
        </w:rPr>
        <w:t xml:space="preserve">); </w:t>
      </w:r>
    </w:p>
    <w:p w:rsidR="00D64A02" w:rsidRPr="00EF500F" w:rsidRDefault="00D64A02" w:rsidP="002C0901">
      <w:pPr>
        <w:tabs>
          <w:tab w:val="left" w:pos="964"/>
        </w:tabs>
        <w:spacing w:line="360" w:lineRule="auto"/>
        <w:ind w:right="283"/>
        <w:contextualSpacing/>
        <w:rPr>
          <w:sz w:val="24"/>
          <w:szCs w:val="24"/>
        </w:rPr>
      </w:pPr>
      <w:r w:rsidRPr="00EF500F">
        <w:rPr>
          <w:sz w:val="24"/>
          <w:szCs w:val="24"/>
        </w:rPr>
        <w:t>Роспатент (</w:t>
      </w:r>
      <w:r w:rsidRPr="00EF500F">
        <w:rPr>
          <w:bCs/>
          <w:sz w:val="24"/>
          <w:szCs w:val="24"/>
          <w:lang w:val="en-US"/>
        </w:rPr>
        <w:t>www</w:t>
      </w:r>
      <w:r w:rsidRPr="00EF500F">
        <w:rPr>
          <w:bCs/>
          <w:sz w:val="24"/>
          <w:szCs w:val="24"/>
        </w:rPr>
        <w:t>.</w:t>
      </w:r>
      <w:r w:rsidRPr="00EF500F">
        <w:rPr>
          <w:bCs/>
          <w:sz w:val="24"/>
          <w:szCs w:val="24"/>
          <w:lang w:val="en-US"/>
        </w:rPr>
        <w:t>fips</w:t>
      </w:r>
      <w:r w:rsidRPr="00EF500F">
        <w:rPr>
          <w:bCs/>
          <w:sz w:val="24"/>
          <w:szCs w:val="24"/>
        </w:rPr>
        <w:t>.</w:t>
      </w:r>
      <w:r w:rsidRPr="00EF500F">
        <w:rPr>
          <w:bCs/>
          <w:sz w:val="24"/>
          <w:szCs w:val="24"/>
          <w:lang w:val="en-US"/>
        </w:rPr>
        <w:t>ru</w:t>
      </w:r>
      <w:r w:rsidRPr="00EF500F">
        <w:rPr>
          <w:sz w:val="24"/>
          <w:szCs w:val="24"/>
        </w:rPr>
        <w:t xml:space="preserve">); </w:t>
      </w:r>
    </w:p>
    <w:p w:rsidR="00D64A02" w:rsidRDefault="00D64A02" w:rsidP="002C0901">
      <w:pPr>
        <w:tabs>
          <w:tab w:val="left" w:pos="964"/>
        </w:tabs>
        <w:spacing w:line="360" w:lineRule="auto"/>
        <w:ind w:right="283"/>
        <w:contextualSpacing/>
        <w:rPr>
          <w:sz w:val="24"/>
          <w:szCs w:val="24"/>
        </w:rPr>
      </w:pPr>
      <w:r w:rsidRPr="00EF500F">
        <w:rPr>
          <w:sz w:val="24"/>
          <w:szCs w:val="24"/>
        </w:rPr>
        <w:t xml:space="preserve">Академия </w:t>
      </w:r>
      <w:r w:rsidRPr="00EF500F">
        <w:rPr>
          <w:sz w:val="24"/>
          <w:szCs w:val="24"/>
          <w:lang w:val="en-US"/>
        </w:rPr>
        <w:t>Google</w:t>
      </w:r>
      <w:r w:rsidRPr="00EF500F">
        <w:rPr>
          <w:sz w:val="24"/>
          <w:szCs w:val="24"/>
        </w:rPr>
        <w:t xml:space="preserve"> (</w:t>
      </w:r>
      <w:hyperlink r:id="rId36" w:history="1">
        <w:r w:rsidR="00783BD8" w:rsidRPr="000735CC">
          <w:rPr>
            <w:rStyle w:val="af2"/>
            <w:rFonts w:eastAsia="Times New Roman"/>
            <w:color w:val="auto"/>
            <w:u w:val="none"/>
            <w:lang w:eastAsia="ru-RU"/>
          </w:rPr>
          <w:t>https</w:t>
        </w:r>
        <w:r w:rsidR="00783BD8" w:rsidRPr="000735CC">
          <w:rPr>
            <w:rStyle w:val="af2"/>
            <w:rFonts w:eastAsia="Times New Roman"/>
            <w:color w:val="auto"/>
            <w:u w:val="none"/>
            <w:lang w:val="ru-RU" w:eastAsia="ru-RU"/>
          </w:rPr>
          <w:t>://</w:t>
        </w:r>
        <w:r w:rsidR="00783BD8" w:rsidRPr="000735CC">
          <w:rPr>
            <w:rStyle w:val="af2"/>
            <w:rFonts w:eastAsia="Times New Roman"/>
            <w:color w:val="auto"/>
            <w:u w:val="none"/>
            <w:lang w:eastAsia="ru-RU"/>
          </w:rPr>
          <w:t>scholar</w:t>
        </w:r>
        <w:r w:rsidR="00783BD8" w:rsidRPr="000735CC">
          <w:rPr>
            <w:rStyle w:val="af2"/>
            <w:rFonts w:eastAsia="Times New Roman"/>
            <w:color w:val="auto"/>
            <w:u w:val="none"/>
            <w:lang w:val="ru-RU" w:eastAsia="ru-RU"/>
          </w:rPr>
          <w:t>.</w:t>
        </w:r>
        <w:r w:rsidR="00783BD8" w:rsidRPr="000735CC">
          <w:rPr>
            <w:rStyle w:val="af2"/>
            <w:rFonts w:eastAsia="Times New Roman"/>
            <w:color w:val="auto"/>
            <w:u w:val="none"/>
            <w:lang w:eastAsia="ru-RU"/>
          </w:rPr>
          <w:t>google</w:t>
        </w:r>
        <w:r w:rsidR="00783BD8" w:rsidRPr="000735CC">
          <w:rPr>
            <w:rStyle w:val="af2"/>
            <w:rFonts w:eastAsia="Times New Roman"/>
            <w:color w:val="auto"/>
            <w:u w:val="none"/>
            <w:lang w:val="ru-RU" w:eastAsia="ru-RU"/>
          </w:rPr>
          <w:t>.</w:t>
        </w:r>
        <w:r w:rsidR="00783BD8" w:rsidRPr="000735CC">
          <w:rPr>
            <w:rStyle w:val="af2"/>
            <w:rFonts w:eastAsia="Times New Roman"/>
            <w:color w:val="auto"/>
            <w:u w:val="none"/>
            <w:lang w:eastAsia="ru-RU"/>
          </w:rPr>
          <w:t>com</w:t>
        </w:r>
      </w:hyperlink>
      <w:r w:rsidR="00783BD8" w:rsidRPr="000735CC">
        <w:rPr>
          <w:sz w:val="24"/>
          <w:szCs w:val="24"/>
        </w:rPr>
        <w:t>);</w:t>
      </w:r>
    </w:p>
    <w:p w:rsidR="00783BD8" w:rsidRPr="00783BD8" w:rsidRDefault="00783BD8" w:rsidP="002C0901">
      <w:pPr>
        <w:tabs>
          <w:tab w:val="left" w:pos="964"/>
        </w:tabs>
        <w:spacing w:line="360" w:lineRule="auto"/>
        <w:ind w:right="283"/>
        <w:contextualSpacing/>
        <w:rPr>
          <w:sz w:val="24"/>
          <w:szCs w:val="24"/>
          <w:lang w:val="en-US"/>
        </w:rPr>
      </w:pPr>
      <w:r w:rsidRPr="00783BD8">
        <w:rPr>
          <w:sz w:val="24"/>
          <w:szCs w:val="24"/>
          <w:lang w:val="en-US"/>
        </w:rPr>
        <w:t>Google</w:t>
      </w:r>
      <w:r w:rsidRPr="00783BD8">
        <w:rPr>
          <w:lang w:val="en-US"/>
        </w:rPr>
        <w:t xml:space="preserve"> </w:t>
      </w:r>
      <w:r w:rsidRPr="00783BD8">
        <w:rPr>
          <w:sz w:val="24"/>
          <w:szCs w:val="24"/>
          <w:lang w:val="en-US"/>
        </w:rPr>
        <w:t>Patents (</w:t>
      </w:r>
      <w:r>
        <w:rPr>
          <w:sz w:val="24"/>
          <w:szCs w:val="24"/>
          <w:lang w:val="en-US"/>
        </w:rPr>
        <w:t>https://patents.google.com</w:t>
      </w:r>
      <w:r w:rsidRPr="00783BD8">
        <w:rPr>
          <w:sz w:val="24"/>
          <w:szCs w:val="24"/>
          <w:lang w:val="en-US"/>
        </w:rPr>
        <w:t>).</w:t>
      </w:r>
    </w:p>
    <w:p w:rsidR="00D64A02" w:rsidRPr="00783BD8" w:rsidRDefault="00D64A02" w:rsidP="00D64A02">
      <w:pPr>
        <w:tabs>
          <w:tab w:val="left" w:pos="964"/>
        </w:tabs>
        <w:spacing w:line="360" w:lineRule="auto"/>
        <w:ind w:firstLine="0"/>
        <w:contextualSpacing/>
        <w:rPr>
          <w:sz w:val="24"/>
          <w:szCs w:val="24"/>
          <w:highlight w:val="yellow"/>
          <w:lang w:val="en-US"/>
        </w:rPr>
      </w:pPr>
    </w:p>
    <w:p w:rsidR="00BF013F" w:rsidRPr="0011261A" w:rsidRDefault="003C41E3" w:rsidP="00BF013F">
      <w:pPr>
        <w:jc w:val="center"/>
        <w:rPr>
          <w:rFonts w:eastAsia="Calibri"/>
          <w:b/>
          <w:noProof/>
          <w:sz w:val="24"/>
          <w:szCs w:val="24"/>
        </w:rPr>
      </w:pPr>
      <w:r w:rsidRPr="00C903AB">
        <w:rPr>
          <w:sz w:val="24"/>
          <w:szCs w:val="24"/>
          <w:highlight w:val="yellow"/>
        </w:rPr>
        <w:br w:type="page"/>
      </w:r>
      <w:r w:rsidR="00BF013F" w:rsidRPr="00D9601E">
        <w:rPr>
          <w:rFonts w:eastAsia="Calibri"/>
          <w:b/>
          <w:noProof/>
          <w:sz w:val="24"/>
          <w:szCs w:val="24"/>
        </w:rPr>
        <w:lastRenderedPageBreak/>
        <w:t>ПРИЛОЖЕНИЕ</w:t>
      </w:r>
      <w:r w:rsidR="00BF013F" w:rsidRPr="0011261A">
        <w:rPr>
          <w:rFonts w:eastAsia="Calibri"/>
          <w:b/>
          <w:noProof/>
          <w:sz w:val="24"/>
          <w:szCs w:val="24"/>
        </w:rPr>
        <w:t xml:space="preserve"> </w:t>
      </w:r>
      <w:r w:rsidR="00BF013F" w:rsidRPr="00D9601E">
        <w:rPr>
          <w:rFonts w:eastAsia="Calibri"/>
          <w:b/>
          <w:noProof/>
          <w:sz w:val="24"/>
          <w:szCs w:val="24"/>
        </w:rPr>
        <w:t>Д</w:t>
      </w:r>
    </w:p>
    <w:p w:rsidR="00BF013F" w:rsidRDefault="00BF013F" w:rsidP="002C0901">
      <w:pPr>
        <w:tabs>
          <w:tab w:val="left" w:pos="964"/>
        </w:tabs>
        <w:spacing w:line="360" w:lineRule="auto"/>
        <w:ind w:right="283"/>
        <w:contextualSpacing/>
        <w:jc w:val="center"/>
        <w:rPr>
          <w:b/>
          <w:sz w:val="24"/>
          <w:szCs w:val="24"/>
        </w:rPr>
      </w:pPr>
      <w:r w:rsidRPr="00915E64">
        <w:rPr>
          <w:b/>
          <w:sz w:val="24"/>
          <w:szCs w:val="24"/>
        </w:rPr>
        <w:t>Подтверждающие</w:t>
      </w:r>
      <w:r w:rsidRPr="0011261A">
        <w:rPr>
          <w:b/>
          <w:sz w:val="24"/>
          <w:szCs w:val="24"/>
        </w:rPr>
        <w:t xml:space="preserve"> </w:t>
      </w:r>
      <w:r w:rsidRPr="00915E64">
        <w:rPr>
          <w:b/>
          <w:sz w:val="24"/>
          <w:szCs w:val="24"/>
        </w:rPr>
        <w:t>документы</w:t>
      </w:r>
    </w:p>
    <w:p w:rsidR="00776952" w:rsidRPr="0011261A" w:rsidRDefault="00776952" w:rsidP="00776952">
      <w:pPr>
        <w:tabs>
          <w:tab w:val="left" w:pos="964"/>
        </w:tabs>
        <w:spacing w:line="360" w:lineRule="auto"/>
        <w:ind w:right="283"/>
        <w:contextualSpacing/>
        <w:jc w:val="left"/>
        <w:rPr>
          <w:sz w:val="24"/>
          <w:szCs w:val="24"/>
        </w:rPr>
      </w:pPr>
      <w:r w:rsidRPr="00776952">
        <w:rPr>
          <w:sz w:val="24"/>
          <w:szCs w:val="24"/>
        </w:rPr>
        <w:t>Публикации за 2018 г.:</w:t>
      </w:r>
    </w:p>
    <w:p w:rsidR="000F6E0B" w:rsidRDefault="009F59E8" w:rsidP="002C0901">
      <w:pPr>
        <w:numPr>
          <w:ilvl w:val="0"/>
          <w:numId w:val="34"/>
        </w:numPr>
        <w:tabs>
          <w:tab w:val="left" w:pos="993"/>
        </w:tabs>
        <w:ind w:left="0" w:right="283" w:firstLine="709"/>
        <w:contextualSpacing/>
        <w:rPr>
          <w:sz w:val="24"/>
          <w:szCs w:val="24"/>
          <w:lang w:val="en-US"/>
        </w:rPr>
      </w:pPr>
      <w:r w:rsidRPr="009F59E8">
        <w:rPr>
          <w:sz w:val="24"/>
          <w:szCs w:val="24"/>
          <w:lang w:val="en-US"/>
        </w:rPr>
        <w:t>Stanbekova G., Beisenov D., Nadirova L., Iskakov B., Warzecha H. Recombinant Sheep Pox Virus Antigens Expression In Chloroplasts // Journal of Biotechnology. - 2018. – Vol.282, Suppl. - P. S85. DOI: 10.1016/j.jbiotec.2018.06.280. (IF 2,533).</w:t>
      </w:r>
    </w:p>
    <w:p w:rsidR="009F59E8" w:rsidRDefault="009F59E8" w:rsidP="002C0901">
      <w:pPr>
        <w:tabs>
          <w:tab w:val="left" w:pos="993"/>
        </w:tabs>
        <w:ind w:right="283" w:firstLine="709"/>
        <w:contextualSpacing/>
        <w:rPr>
          <w:sz w:val="24"/>
          <w:szCs w:val="24"/>
          <w:lang w:val="en-US"/>
        </w:rPr>
      </w:pPr>
    </w:p>
    <w:p w:rsidR="009F59E8" w:rsidRDefault="00F90C56" w:rsidP="0066738B">
      <w:pPr>
        <w:tabs>
          <w:tab w:val="left" w:pos="964"/>
        </w:tabs>
        <w:contextualSpacing/>
        <w:jc w:val="center"/>
        <w:rPr>
          <w:sz w:val="24"/>
          <w:szCs w:val="24"/>
          <w:lang w:val="en-US"/>
        </w:rPr>
      </w:pPr>
      <w:r>
        <w:rPr>
          <w:noProof/>
          <w:sz w:val="24"/>
          <w:szCs w:val="24"/>
        </w:rPr>
        <w:drawing>
          <wp:inline distT="0" distB="0" distL="0" distR="0">
            <wp:extent cx="1871345" cy="249174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71345" cy="2491740"/>
                    </a:xfrm>
                    <a:prstGeom prst="rect">
                      <a:avLst/>
                    </a:prstGeom>
                    <a:noFill/>
                  </pic:spPr>
                </pic:pic>
              </a:graphicData>
            </a:graphic>
          </wp:inline>
        </w:drawing>
      </w:r>
    </w:p>
    <w:p w:rsidR="009F59E8" w:rsidRDefault="009F59E8" w:rsidP="009F59E8">
      <w:pPr>
        <w:tabs>
          <w:tab w:val="left" w:pos="964"/>
        </w:tabs>
        <w:contextualSpacing/>
        <w:rPr>
          <w:sz w:val="24"/>
          <w:szCs w:val="24"/>
          <w:lang w:val="en-US"/>
        </w:rPr>
      </w:pPr>
    </w:p>
    <w:p w:rsidR="00776952" w:rsidRDefault="00F90C56" w:rsidP="0066738B">
      <w:pPr>
        <w:tabs>
          <w:tab w:val="left" w:pos="142"/>
          <w:tab w:val="left" w:pos="964"/>
        </w:tabs>
        <w:contextualSpacing/>
        <w:jc w:val="center"/>
        <w:rPr>
          <w:sz w:val="24"/>
          <w:szCs w:val="24"/>
          <w:lang w:val="en-US"/>
        </w:rPr>
      </w:pPr>
      <w:r>
        <w:rPr>
          <w:noProof/>
          <w:sz w:val="24"/>
          <w:szCs w:val="24"/>
        </w:rPr>
        <w:drawing>
          <wp:inline distT="0" distB="0" distL="0" distR="0">
            <wp:extent cx="3740150" cy="497713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40150" cy="4977130"/>
                    </a:xfrm>
                    <a:prstGeom prst="rect">
                      <a:avLst/>
                    </a:prstGeom>
                    <a:noFill/>
                  </pic:spPr>
                </pic:pic>
              </a:graphicData>
            </a:graphic>
          </wp:inline>
        </w:drawing>
      </w:r>
    </w:p>
    <w:p w:rsidR="009F59E8" w:rsidRPr="0066738B" w:rsidRDefault="00776952" w:rsidP="00776952">
      <w:pPr>
        <w:tabs>
          <w:tab w:val="left" w:pos="142"/>
          <w:tab w:val="left" w:pos="964"/>
        </w:tabs>
        <w:contextualSpacing/>
        <w:jc w:val="center"/>
        <w:rPr>
          <w:sz w:val="24"/>
          <w:szCs w:val="24"/>
        </w:rPr>
      </w:pPr>
      <w:r w:rsidRPr="00776952">
        <w:rPr>
          <w:sz w:val="24"/>
          <w:szCs w:val="24"/>
        </w:rPr>
        <w:br w:type="page"/>
      </w:r>
      <w:r w:rsidR="0066738B">
        <w:rPr>
          <w:sz w:val="24"/>
          <w:szCs w:val="24"/>
        </w:rPr>
        <w:lastRenderedPageBreak/>
        <w:t>2</w:t>
      </w:r>
      <w:r w:rsidR="0066738B">
        <w:tab/>
      </w:r>
      <w:r w:rsidR="0066738B" w:rsidRPr="0066738B">
        <w:rPr>
          <w:sz w:val="24"/>
          <w:szCs w:val="24"/>
        </w:rPr>
        <w:t>Станбекова Г.Э., Бейсенов Д.К., Надирова Л.Т., Искаков Б.К. Экспрессия антигенов вируса оспы овец в хлоропластах растений // Материалы Междунар. симпозиума «Астана Биотех 2018» / г. Астана, (12-13 июня 2018 г.) – С. 139.</w:t>
      </w:r>
    </w:p>
    <w:p w:rsidR="009F59E8" w:rsidRDefault="009F59E8" w:rsidP="002C0901">
      <w:pPr>
        <w:tabs>
          <w:tab w:val="left" w:pos="964"/>
        </w:tabs>
        <w:ind w:right="283" w:firstLine="709"/>
        <w:contextualSpacing/>
        <w:rPr>
          <w:sz w:val="24"/>
          <w:szCs w:val="24"/>
        </w:rPr>
      </w:pPr>
    </w:p>
    <w:p w:rsidR="00585897" w:rsidRDefault="00F90C56" w:rsidP="00585897">
      <w:pPr>
        <w:tabs>
          <w:tab w:val="left" w:pos="964"/>
        </w:tabs>
        <w:contextualSpacing/>
        <w:jc w:val="center"/>
        <w:rPr>
          <w:noProof/>
        </w:rPr>
      </w:pPr>
      <w:r w:rsidRPr="00CF01C7">
        <w:rPr>
          <w:noProof/>
        </w:rPr>
        <w:drawing>
          <wp:inline distT="0" distB="0" distL="0" distR="0">
            <wp:extent cx="2390775" cy="3371850"/>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90775" cy="3371850"/>
                    </a:xfrm>
                    <a:prstGeom prst="rect">
                      <a:avLst/>
                    </a:prstGeom>
                    <a:noFill/>
                    <a:ln>
                      <a:noFill/>
                    </a:ln>
                  </pic:spPr>
                </pic:pic>
              </a:graphicData>
            </a:graphic>
          </wp:inline>
        </w:drawing>
      </w:r>
      <w:r w:rsidRPr="00CF01C7">
        <w:rPr>
          <w:noProof/>
        </w:rPr>
        <w:drawing>
          <wp:inline distT="0" distB="0" distL="0" distR="0">
            <wp:extent cx="4314825" cy="4781550"/>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14825" cy="4781550"/>
                    </a:xfrm>
                    <a:prstGeom prst="rect">
                      <a:avLst/>
                    </a:prstGeom>
                    <a:noFill/>
                    <a:ln>
                      <a:noFill/>
                    </a:ln>
                  </pic:spPr>
                </pic:pic>
              </a:graphicData>
            </a:graphic>
          </wp:inline>
        </w:drawing>
      </w:r>
    </w:p>
    <w:p w:rsidR="00776952" w:rsidRPr="00776952" w:rsidRDefault="00585897" w:rsidP="00776952">
      <w:pPr>
        <w:tabs>
          <w:tab w:val="left" w:pos="964"/>
        </w:tabs>
        <w:contextualSpacing/>
        <w:rPr>
          <w:noProof/>
          <w:sz w:val="24"/>
          <w:szCs w:val="24"/>
        </w:rPr>
      </w:pPr>
      <w:r>
        <w:rPr>
          <w:noProof/>
        </w:rPr>
        <w:br w:type="page"/>
      </w:r>
      <w:r w:rsidR="00776952" w:rsidRPr="00776952">
        <w:rPr>
          <w:noProof/>
          <w:sz w:val="24"/>
          <w:szCs w:val="24"/>
        </w:rPr>
        <w:lastRenderedPageBreak/>
        <w:t>Публикации за 2019</w:t>
      </w:r>
      <w:r w:rsidR="00776952">
        <w:rPr>
          <w:noProof/>
          <w:sz w:val="24"/>
          <w:szCs w:val="24"/>
        </w:rPr>
        <w:t xml:space="preserve"> г.</w:t>
      </w:r>
      <w:r w:rsidR="00776952" w:rsidRPr="00776952">
        <w:rPr>
          <w:noProof/>
          <w:sz w:val="24"/>
          <w:szCs w:val="24"/>
        </w:rPr>
        <w:t>:</w:t>
      </w:r>
    </w:p>
    <w:p w:rsidR="0066738B" w:rsidRPr="0066738B" w:rsidRDefault="00776952" w:rsidP="00776952">
      <w:pPr>
        <w:tabs>
          <w:tab w:val="left" w:pos="964"/>
        </w:tabs>
        <w:contextualSpacing/>
        <w:rPr>
          <w:noProof/>
          <w:sz w:val="24"/>
          <w:szCs w:val="24"/>
        </w:rPr>
      </w:pPr>
      <w:r>
        <w:rPr>
          <w:noProof/>
        </w:rPr>
        <w:t>1</w:t>
      </w:r>
      <w:r w:rsidR="0066738B">
        <w:rPr>
          <w:noProof/>
        </w:rPr>
        <w:tab/>
      </w:r>
      <w:r w:rsidR="0066738B" w:rsidRPr="0066738B">
        <w:rPr>
          <w:noProof/>
          <w:sz w:val="24"/>
          <w:szCs w:val="24"/>
        </w:rPr>
        <w:t>Beisenov D.K., Stanbekova G.E., Karimov N.Zh., Iskakov B.K. Expression of sheep poxviral A27L and L1R proteins in prokaryotic and eukaryotic systems // Материалы 5-ой междунар. науч. конф. "Генетика, геномика, биоинформатика и биотехнология растений" (PlantGen2019) / г. Новосибирск, (24-29 июня 2019 г.). – С. 41.</w:t>
      </w:r>
    </w:p>
    <w:p w:rsidR="00876EE4" w:rsidRDefault="00F90C56" w:rsidP="00E62BF6">
      <w:pPr>
        <w:tabs>
          <w:tab w:val="left" w:pos="964"/>
        </w:tabs>
        <w:spacing w:line="360" w:lineRule="auto"/>
        <w:ind w:right="141" w:firstLine="709"/>
        <w:contextualSpacing/>
        <w:jc w:val="center"/>
        <w:rPr>
          <w:noProof/>
        </w:rPr>
      </w:pPr>
      <w:r>
        <w:rPr>
          <w:noProof/>
        </w:rPr>
        <w:drawing>
          <wp:inline distT="0" distB="0" distL="0" distR="0">
            <wp:extent cx="1757680" cy="296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57680" cy="2968625"/>
                    </a:xfrm>
                    <a:prstGeom prst="rect">
                      <a:avLst/>
                    </a:prstGeom>
                    <a:noFill/>
                  </pic:spPr>
                </pic:pic>
              </a:graphicData>
            </a:graphic>
          </wp:inline>
        </w:drawing>
      </w:r>
    </w:p>
    <w:p w:rsidR="0066738B" w:rsidRPr="00876EE4" w:rsidRDefault="00F90C56" w:rsidP="00876EE4">
      <w:pPr>
        <w:tabs>
          <w:tab w:val="left" w:pos="964"/>
        </w:tabs>
        <w:spacing w:line="360" w:lineRule="auto"/>
        <w:ind w:right="141" w:firstLine="709"/>
        <w:contextualSpacing/>
        <w:jc w:val="center"/>
        <w:rPr>
          <w:rFonts w:eastAsia="SimSun"/>
          <w:bCs/>
          <w:noProof/>
          <w:sz w:val="24"/>
          <w:szCs w:val="24"/>
          <w:lang w:val="en-US" w:eastAsia="en-US"/>
        </w:rPr>
      </w:pPr>
      <w:r w:rsidRPr="00585897">
        <w:rPr>
          <w:rFonts w:eastAsia="SimSun"/>
          <w:bCs/>
          <w:noProof/>
          <w:sz w:val="24"/>
          <w:szCs w:val="24"/>
        </w:rPr>
        <w:drawing>
          <wp:inline distT="0" distB="0" distL="0" distR="0">
            <wp:extent cx="3314700" cy="5076825"/>
            <wp:effectExtent l="0" t="0" r="0" b="0"/>
            <wp:docPr id="30" name="Рисунок 30" descr="PlantGen2019-Abstracts_3_Страница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lantGen2019-Abstracts_3_Страница_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14700" cy="5076825"/>
                    </a:xfrm>
                    <a:prstGeom prst="rect">
                      <a:avLst/>
                    </a:prstGeom>
                    <a:noFill/>
                    <a:ln>
                      <a:noFill/>
                    </a:ln>
                  </pic:spPr>
                </pic:pic>
              </a:graphicData>
            </a:graphic>
          </wp:inline>
        </w:drawing>
      </w:r>
    </w:p>
    <w:p w:rsidR="00E62BF6" w:rsidRDefault="00E62BF6" w:rsidP="00776952">
      <w:pPr>
        <w:numPr>
          <w:ilvl w:val="0"/>
          <w:numId w:val="34"/>
        </w:numPr>
        <w:tabs>
          <w:tab w:val="left" w:pos="709"/>
        </w:tabs>
        <w:ind w:left="0" w:right="283" w:firstLine="709"/>
        <w:contextualSpacing/>
        <w:rPr>
          <w:noProof/>
          <w:sz w:val="24"/>
          <w:szCs w:val="24"/>
        </w:rPr>
      </w:pPr>
      <w:r w:rsidRPr="00E62BF6">
        <w:rPr>
          <w:noProof/>
          <w:sz w:val="24"/>
          <w:szCs w:val="24"/>
        </w:rPr>
        <w:lastRenderedPageBreak/>
        <w:t>Аргимбаева Т.У. Получение гомопластидных транспластомных растений NICOTIANA TABACUM // Материалы междунар. науч. конф. студентов и мол. ученых «Фараби Әлемі» / Алматы, (9-10 апреля 2019 г.). – С. 178.</w:t>
      </w:r>
    </w:p>
    <w:p w:rsidR="00E62BF6" w:rsidRDefault="00E62BF6" w:rsidP="00E62BF6">
      <w:pPr>
        <w:tabs>
          <w:tab w:val="left" w:pos="964"/>
        </w:tabs>
        <w:ind w:left="927" w:right="141" w:firstLine="0"/>
        <w:contextualSpacing/>
        <w:jc w:val="left"/>
        <w:rPr>
          <w:noProof/>
          <w:sz w:val="24"/>
          <w:szCs w:val="24"/>
        </w:rPr>
      </w:pPr>
    </w:p>
    <w:p w:rsidR="006C4DC7" w:rsidRDefault="00F90C56" w:rsidP="00E62BF6">
      <w:pPr>
        <w:tabs>
          <w:tab w:val="left" w:pos="964"/>
        </w:tabs>
        <w:ind w:right="141"/>
        <w:contextualSpacing/>
        <w:jc w:val="center"/>
        <w:rPr>
          <w:rFonts w:eastAsia="SimSun"/>
          <w:bCs/>
          <w:sz w:val="24"/>
          <w:szCs w:val="24"/>
          <w:lang w:val="en-US" w:eastAsia="en-US"/>
        </w:rPr>
      </w:pPr>
      <w:r>
        <w:rPr>
          <w:noProof/>
          <w:sz w:val="24"/>
          <w:szCs w:val="24"/>
        </w:rPr>
        <w:drawing>
          <wp:inline distT="0" distB="0" distL="0" distR="0">
            <wp:extent cx="2745105" cy="3942715"/>
            <wp:effectExtent l="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5105" cy="3942715"/>
                    </a:xfrm>
                    <a:prstGeom prst="rect">
                      <a:avLst/>
                    </a:prstGeom>
                    <a:noFill/>
                  </pic:spPr>
                </pic:pic>
              </a:graphicData>
            </a:graphic>
          </wp:inline>
        </w:drawing>
      </w:r>
      <w:r w:rsidRPr="00F146F8">
        <w:rPr>
          <w:rFonts w:eastAsia="SimSun"/>
          <w:bCs/>
          <w:noProof/>
          <w:sz w:val="24"/>
          <w:szCs w:val="24"/>
        </w:rPr>
        <w:drawing>
          <wp:inline distT="0" distB="0" distL="0" distR="0">
            <wp:extent cx="3019425" cy="4476750"/>
            <wp:effectExtent l="0" t="0" r="0" b="0"/>
            <wp:docPr id="31" name="Рисунок 31"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19425" cy="4476750"/>
                    </a:xfrm>
                    <a:prstGeom prst="rect">
                      <a:avLst/>
                    </a:prstGeom>
                    <a:noFill/>
                    <a:ln>
                      <a:noFill/>
                    </a:ln>
                  </pic:spPr>
                </pic:pic>
              </a:graphicData>
            </a:graphic>
          </wp:inline>
        </w:drawing>
      </w:r>
    </w:p>
    <w:p w:rsidR="00E62BF6" w:rsidRPr="00DC3400" w:rsidRDefault="00E62BF6" w:rsidP="002C0901">
      <w:pPr>
        <w:tabs>
          <w:tab w:val="left" w:pos="993"/>
        </w:tabs>
        <w:ind w:right="283" w:firstLine="709"/>
        <w:rPr>
          <w:spacing w:val="-4"/>
          <w:sz w:val="24"/>
          <w:szCs w:val="24"/>
        </w:rPr>
      </w:pPr>
      <w:r w:rsidRPr="00E62BF6">
        <w:rPr>
          <w:sz w:val="24"/>
          <w:szCs w:val="24"/>
        </w:rPr>
        <w:lastRenderedPageBreak/>
        <w:t>5</w:t>
      </w:r>
      <w:r w:rsidRPr="00E62BF6">
        <w:rPr>
          <w:sz w:val="24"/>
          <w:szCs w:val="24"/>
        </w:rPr>
        <w:tab/>
      </w:r>
      <w:r w:rsidRPr="00B02A25">
        <w:rPr>
          <w:bCs/>
          <w:sz w:val="24"/>
          <w:szCs w:val="24"/>
        </w:rPr>
        <w:t xml:space="preserve">Бейсенов Д.К., Станбекова Г.Э., Искаков Б.К. Экспрессия белков A27L и L1R вируса оспы овец в прокариотических и эукариотических системах // </w:t>
      </w:r>
      <w:r>
        <w:rPr>
          <w:bCs/>
          <w:sz w:val="24"/>
          <w:szCs w:val="24"/>
        </w:rPr>
        <w:t>Материалы междунар.</w:t>
      </w:r>
      <w:r w:rsidRPr="00B02A25">
        <w:rPr>
          <w:bCs/>
          <w:sz w:val="24"/>
          <w:szCs w:val="24"/>
        </w:rPr>
        <w:t xml:space="preserve"> науч</w:t>
      </w:r>
      <w:r>
        <w:rPr>
          <w:bCs/>
          <w:sz w:val="24"/>
          <w:szCs w:val="24"/>
        </w:rPr>
        <w:t>.</w:t>
      </w:r>
      <w:r w:rsidRPr="00B02A25">
        <w:rPr>
          <w:bCs/>
          <w:sz w:val="24"/>
          <w:szCs w:val="24"/>
        </w:rPr>
        <w:t xml:space="preserve"> конф</w:t>
      </w:r>
      <w:r>
        <w:rPr>
          <w:bCs/>
          <w:sz w:val="24"/>
          <w:szCs w:val="24"/>
        </w:rPr>
        <w:t>.</w:t>
      </w:r>
      <w:r w:rsidRPr="00B02A25">
        <w:rPr>
          <w:bCs/>
          <w:sz w:val="24"/>
          <w:szCs w:val="24"/>
        </w:rPr>
        <w:t xml:space="preserve"> мол</w:t>
      </w:r>
      <w:r>
        <w:rPr>
          <w:bCs/>
          <w:sz w:val="24"/>
          <w:szCs w:val="24"/>
        </w:rPr>
        <w:t>.</w:t>
      </w:r>
      <w:r w:rsidRPr="00B02A25">
        <w:rPr>
          <w:bCs/>
          <w:sz w:val="24"/>
          <w:szCs w:val="24"/>
        </w:rPr>
        <w:t xml:space="preserve"> ученых «Фундаментальные исследования и инновации в молекулярной биологии, биотехнологии, биохимии» к 80-летию со дня рождения акаде</w:t>
      </w:r>
      <w:r>
        <w:rPr>
          <w:bCs/>
          <w:sz w:val="24"/>
          <w:szCs w:val="24"/>
        </w:rPr>
        <w:t>мика Мурата Абеновича Айтхожина /</w:t>
      </w:r>
      <w:r w:rsidRPr="00B02A25">
        <w:rPr>
          <w:bCs/>
          <w:sz w:val="24"/>
          <w:szCs w:val="24"/>
        </w:rPr>
        <w:t xml:space="preserve"> </w:t>
      </w:r>
      <w:r>
        <w:rPr>
          <w:bCs/>
          <w:sz w:val="24"/>
          <w:szCs w:val="24"/>
        </w:rPr>
        <w:t>Алматы, (</w:t>
      </w:r>
      <w:r w:rsidRPr="00B02A25">
        <w:rPr>
          <w:bCs/>
          <w:sz w:val="24"/>
          <w:szCs w:val="24"/>
        </w:rPr>
        <w:t>28-29 ноября 2019 г.</w:t>
      </w:r>
      <w:r>
        <w:rPr>
          <w:bCs/>
          <w:sz w:val="24"/>
          <w:szCs w:val="24"/>
        </w:rPr>
        <w:t xml:space="preserve">) </w:t>
      </w:r>
      <w:r w:rsidRPr="00DC3400">
        <w:rPr>
          <w:sz w:val="24"/>
          <w:szCs w:val="24"/>
        </w:rPr>
        <w:t>–</w:t>
      </w:r>
      <w:r>
        <w:rPr>
          <w:bCs/>
          <w:sz w:val="24"/>
          <w:szCs w:val="24"/>
        </w:rPr>
        <w:t xml:space="preserve"> С.72.</w:t>
      </w:r>
    </w:p>
    <w:p w:rsidR="004E16A5" w:rsidRDefault="004E16A5" w:rsidP="00861D3E">
      <w:pPr>
        <w:tabs>
          <w:tab w:val="left" w:pos="964"/>
        </w:tabs>
        <w:ind w:firstLine="709"/>
        <w:contextualSpacing/>
        <w:jc w:val="left"/>
        <w:rPr>
          <w:sz w:val="24"/>
          <w:szCs w:val="24"/>
        </w:rPr>
      </w:pPr>
    </w:p>
    <w:p w:rsidR="004E16A5" w:rsidRDefault="00F90C56" w:rsidP="00E62BF6">
      <w:pPr>
        <w:tabs>
          <w:tab w:val="left" w:pos="964"/>
        </w:tabs>
        <w:spacing w:line="360" w:lineRule="auto"/>
        <w:ind w:firstLine="0"/>
        <w:contextualSpacing/>
        <w:jc w:val="center"/>
        <w:rPr>
          <w:noProof/>
        </w:rPr>
      </w:pPr>
      <w:r w:rsidRPr="00AA2A5A">
        <w:rPr>
          <w:noProof/>
        </w:rPr>
        <w:drawing>
          <wp:inline distT="0" distB="0" distL="0" distR="0">
            <wp:extent cx="2743200" cy="3781425"/>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3200" cy="3781425"/>
                    </a:xfrm>
                    <a:prstGeom prst="rect">
                      <a:avLst/>
                    </a:prstGeom>
                    <a:noFill/>
                    <a:ln>
                      <a:noFill/>
                    </a:ln>
                  </pic:spPr>
                </pic:pic>
              </a:graphicData>
            </a:graphic>
          </wp:inline>
        </w:drawing>
      </w:r>
      <w:r w:rsidRPr="00CF01C7">
        <w:rPr>
          <w:noProof/>
        </w:rPr>
        <w:drawing>
          <wp:inline distT="0" distB="0" distL="0" distR="0">
            <wp:extent cx="3476625" cy="3952875"/>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76625" cy="3952875"/>
                    </a:xfrm>
                    <a:prstGeom prst="rect">
                      <a:avLst/>
                    </a:prstGeom>
                    <a:noFill/>
                    <a:ln>
                      <a:noFill/>
                    </a:ln>
                  </pic:spPr>
                </pic:pic>
              </a:graphicData>
            </a:graphic>
          </wp:inline>
        </w:drawing>
      </w:r>
    </w:p>
    <w:p w:rsidR="00923D5D" w:rsidRDefault="009A178F" w:rsidP="009A178F">
      <w:pPr>
        <w:tabs>
          <w:tab w:val="left" w:pos="964"/>
        </w:tabs>
        <w:ind w:firstLine="709"/>
        <w:contextualSpacing/>
        <w:rPr>
          <w:rFonts w:eastAsia="SimSun"/>
          <w:bCs/>
          <w:sz w:val="24"/>
          <w:szCs w:val="24"/>
          <w:lang w:eastAsia="en-US"/>
        </w:rPr>
      </w:pPr>
      <w:r>
        <w:rPr>
          <w:noProof/>
        </w:rPr>
        <w:br w:type="page"/>
      </w:r>
      <w:r w:rsidR="00923D5D" w:rsidRPr="00923D5D">
        <w:rPr>
          <w:rFonts w:eastAsia="SimSun"/>
          <w:bCs/>
          <w:sz w:val="24"/>
          <w:szCs w:val="24"/>
          <w:lang w:eastAsia="en-US"/>
        </w:rPr>
        <w:lastRenderedPageBreak/>
        <w:t>6</w:t>
      </w:r>
      <w:r w:rsidR="00923D5D" w:rsidRPr="00923D5D">
        <w:rPr>
          <w:rFonts w:eastAsia="SimSun"/>
          <w:bCs/>
          <w:sz w:val="24"/>
          <w:szCs w:val="24"/>
          <w:lang w:eastAsia="en-US"/>
        </w:rPr>
        <w:tab/>
        <w:t xml:space="preserve">Станбекова Г. Э., Бейсенов Д.К., Калиева А.А., Искаков Б.К. Экспрессия гена </w:t>
      </w:r>
      <w:r w:rsidR="00923D5D" w:rsidRPr="00923D5D">
        <w:rPr>
          <w:rFonts w:eastAsia="SimSun"/>
          <w:bCs/>
          <w:sz w:val="24"/>
          <w:szCs w:val="24"/>
          <w:lang w:val="en-US" w:eastAsia="en-US"/>
        </w:rPr>
        <w:t>uidA</w:t>
      </w:r>
      <w:r w:rsidR="00923D5D" w:rsidRPr="00923D5D">
        <w:rPr>
          <w:rFonts w:eastAsia="SimSun"/>
          <w:bCs/>
          <w:sz w:val="24"/>
          <w:szCs w:val="24"/>
          <w:lang w:eastAsia="en-US"/>
        </w:rPr>
        <w:t xml:space="preserve"> в транспластомных растениях табака под контролем 5’-нетранслируемой последовательности геномной РНК </w:t>
      </w:r>
      <w:r w:rsidR="00923D5D" w:rsidRPr="00923D5D">
        <w:rPr>
          <w:rFonts w:eastAsia="SimSun"/>
          <w:bCs/>
          <w:sz w:val="24"/>
          <w:szCs w:val="24"/>
          <w:lang w:val="en-US" w:eastAsia="en-US"/>
        </w:rPr>
        <w:t>Y</w:t>
      </w:r>
      <w:r w:rsidR="00923D5D" w:rsidRPr="00923D5D">
        <w:rPr>
          <w:rFonts w:eastAsia="SimSun"/>
          <w:bCs/>
          <w:sz w:val="24"/>
          <w:szCs w:val="24"/>
          <w:lang w:eastAsia="en-US"/>
        </w:rPr>
        <w:t xml:space="preserve">-вируса картофеля // Вестник КазНУ им. аль-Фараби, серия биологическая. –2019, №3. – С. 126-135. </w:t>
      </w:r>
      <w:r w:rsidR="00923D5D" w:rsidRPr="00923D5D">
        <w:rPr>
          <w:rFonts w:eastAsia="SimSun"/>
          <w:bCs/>
          <w:sz w:val="24"/>
          <w:szCs w:val="24"/>
          <w:lang w:val="en-US" w:eastAsia="en-US"/>
        </w:rPr>
        <w:t>DOI</w:t>
      </w:r>
      <w:r w:rsidR="00923D5D" w:rsidRPr="009A178F">
        <w:rPr>
          <w:rFonts w:eastAsia="SimSun"/>
          <w:bCs/>
          <w:sz w:val="24"/>
          <w:szCs w:val="24"/>
          <w:lang w:eastAsia="en-US"/>
        </w:rPr>
        <w:t>: 10.26577/</w:t>
      </w:r>
      <w:r w:rsidR="00923D5D" w:rsidRPr="00923D5D">
        <w:rPr>
          <w:rFonts w:eastAsia="SimSun"/>
          <w:bCs/>
          <w:sz w:val="24"/>
          <w:szCs w:val="24"/>
          <w:lang w:val="en-US" w:eastAsia="en-US"/>
        </w:rPr>
        <w:t>eb</w:t>
      </w:r>
      <w:r w:rsidR="00923D5D" w:rsidRPr="009A178F">
        <w:rPr>
          <w:rFonts w:eastAsia="SimSun"/>
          <w:bCs/>
          <w:sz w:val="24"/>
          <w:szCs w:val="24"/>
          <w:lang w:eastAsia="en-US"/>
        </w:rPr>
        <w:t>-2019-3-</w:t>
      </w:r>
      <w:r w:rsidR="00923D5D" w:rsidRPr="00923D5D">
        <w:rPr>
          <w:rFonts w:eastAsia="SimSun"/>
          <w:bCs/>
          <w:sz w:val="24"/>
          <w:szCs w:val="24"/>
          <w:lang w:val="en-US" w:eastAsia="en-US"/>
        </w:rPr>
        <w:t>b</w:t>
      </w:r>
      <w:r w:rsidR="00923D5D" w:rsidRPr="009A178F">
        <w:rPr>
          <w:rFonts w:eastAsia="SimSun"/>
          <w:bCs/>
          <w:sz w:val="24"/>
          <w:szCs w:val="24"/>
          <w:lang w:eastAsia="en-US"/>
        </w:rPr>
        <w:t>12. (</w:t>
      </w:r>
      <w:r w:rsidR="00923D5D" w:rsidRPr="00923D5D">
        <w:rPr>
          <w:rFonts w:eastAsia="SimSun"/>
          <w:bCs/>
          <w:sz w:val="24"/>
          <w:szCs w:val="24"/>
          <w:lang w:val="en-US" w:eastAsia="en-US"/>
        </w:rPr>
        <w:t>IF</w:t>
      </w:r>
      <w:r w:rsidR="00923D5D" w:rsidRPr="009A178F">
        <w:rPr>
          <w:rFonts w:eastAsia="SimSun"/>
          <w:bCs/>
          <w:sz w:val="24"/>
          <w:szCs w:val="24"/>
          <w:lang w:eastAsia="en-US"/>
        </w:rPr>
        <w:t xml:space="preserve"> по КазБЦ 0,043).</w:t>
      </w:r>
    </w:p>
    <w:p w:rsidR="00876EE4" w:rsidRDefault="00F90C56" w:rsidP="00876EE4">
      <w:pPr>
        <w:tabs>
          <w:tab w:val="left" w:pos="964"/>
        </w:tabs>
        <w:ind w:firstLine="709"/>
        <w:contextualSpacing/>
        <w:jc w:val="center"/>
        <w:rPr>
          <w:rFonts w:eastAsia="SimSun"/>
          <w:bCs/>
          <w:sz w:val="24"/>
          <w:szCs w:val="24"/>
          <w:lang w:val="en-US" w:eastAsia="en-US"/>
        </w:rPr>
      </w:pPr>
      <w:r w:rsidRPr="00876EE4">
        <w:rPr>
          <w:rFonts w:eastAsia="SimSun"/>
          <w:bCs/>
          <w:noProof/>
          <w:sz w:val="24"/>
          <w:szCs w:val="24"/>
        </w:rPr>
        <w:drawing>
          <wp:inline distT="0" distB="0" distL="0" distR="0">
            <wp:extent cx="2238375" cy="3076575"/>
            <wp:effectExtent l="0" t="0" r="0" b="0"/>
            <wp:docPr id="34" name="Рисунок 34" descr="облож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обложка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8375" cy="3076575"/>
                    </a:xfrm>
                    <a:prstGeom prst="rect">
                      <a:avLst/>
                    </a:prstGeom>
                    <a:noFill/>
                    <a:ln>
                      <a:noFill/>
                    </a:ln>
                  </pic:spPr>
                </pic:pic>
              </a:graphicData>
            </a:graphic>
          </wp:inline>
        </w:drawing>
      </w:r>
    </w:p>
    <w:p w:rsidR="0038602B" w:rsidRDefault="00F90C56" w:rsidP="0038602B">
      <w:pPr>
        <w:tabs>
          <w:tab w:val="left" w:pos="964"/>
        </w:tabs>
        <w:ind w:firstLine="0"/>
        <w:contextualSpacing/>
        <w:rPr>
          <w:rFonts w:eastAsia="SimSun"/>
          <w:bCs/>
          <w:sz w:val="24"/>
          <w:szCs w:val="24"/>
          <w:lang w:eastAsia="en-US"/>
        </w:rPr>
      </w:pPr>
      <w:r w:rsidRPr="00C9189C">
        <w:rPr>
          <w:rFonts w:eastAsia="SimSun"/>
          <w:bCs/>
          <w:noProof/>
          <w:sz w:val="24"/>
          <w:szCs w:val="24"/>
        </w:rPr>
        <w:drawing>
          <wp:inline distT="0" distB="0" distL="0" distR="0">
            <wp:extent cx="2952750" cy="4171950"/>
            <wp:effectExtent l="0" t="0" r="0" b="0"/>
            <wp:docPr id="35" name="Рисунок 35" descr="Вестник Биология -2019ст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естник Биология -2019стр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52750" cy="4171950"/>
                    </a:xfrm>
                    <a:prstGeom prst="rect">
                      <a:avLst/>
                    </a:prstGeom>
                    <a:noFill/>
                    <a:ln>
                      <a:noFill/>
                    </a:ln>
                  </pic:spPr>
                </pic:pic>
              </a:graphicData>
            </a:graphic>
          </wp:inline>
        </w:drawing>
      </w:r>
      <w:r w:rsidRPr="007F06EE">
        <w:rPr>
          <w:rFonts w:eastAsia="SimSun"/>
          <w:bCs/>
          <w:noProof/>
          <w:sz w:val="24"/>
          <w:szCs w:val="24"/>
        </w:rPr>
        <w:drawing>
          <wp:inline distT="0" distB="0" distL="0" distR="0">
            <wp:extent cx="2981325" cy="4200525"/>
            <wp:effectExtent l="0" t="0" r="0" b="0"/>
            <wp:docPr id="36" name="Рисунок 36" descr="Вестник Биология-2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Вестник Биология-2019-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81325" cy="4200525"/>
                    </a:xfrm>
                    <a:prstGeom prst="rect">
                      <a:avLst/>
                    </a:prstGeom>
                    <a:noFill/>
                    <a:ln>
                      <a:noFill/>
                    </a:ln>
                  </pic:spPr>
                </pic:pic>
              </a:graphicData>
            </a:graphic>
          </wp:inline>
        </w:drawing>
      </w:r>
    </w:p>
    <w:p w:rsidR="002C0901" w:rsidRDefault="002C0901" w:rsidP="00597001">
      <w:pPr>
        <w:tabs>
          <w:tab w:val="left" w:pos="964"/>
        </w:tabs>
        <w:ind w:right="141" w:firstLine="0"/>
        <w:contextualSpacing/>
        <w:jc w:val="left"/>
        <w:rPr>
          <w:rFonts w:eastAsia="SimSun"/>
          <w:bCs/>
          <w:noProof/>
          <w:sz w:val="24"/>
          <w:szCs w:val="24"/>
          <w:lang w:val="en-US" w:eastAsia="en-US"/>
        </w:rPr>
      </w:pPr>
    </w:p>
    <w:p w:rsidR="007F29AF" w:rsidRPr="00923D5D" w:rsidRDefault="002C0901" w:rsidP="002C0901">
      <w:pPr>
        <w:tabs>
          <w:tab w:val="left" w:pos="964"/>
        </w:tabs>
        <w:ind w:right="283" w:firstLine="709"/>
        <w:contextualSpacing/>
        <w:rPr>
          <w:rFonts w:eastAsia="SimSun"/>
          <w:bCs/>
          <w:sz w:val="24"/>
          <w:szCs w:val="24"/>
          <w:lang w:eastAsia="en-US"/>
        </w:rPr>
      </w:pPr>
      <w:r w:rsidRPr="002C0901">
        <w:rPr>
          <w:rFonts w:eastAsia="SimSun"/>
          <w:bCs/>
          <w:noProof/>
          <w:sz w:val="24"/>
          <w:szCs w:val="24"/>
          <w:lang w:eastAsia="en-US"/>
        </w:rPr>
        <w:br w:type="page"/>
      </w:r>
      <w:r w:rsidR="00776952">
        <w:rPr>
          <w:rFonts w:eastAsia="SimSun"/>
          <w:bCs/>
          <w:sz w:val="24"/>
          <w:szCs w:val="24"/>
          <w:lang w:eastAsia="en-US"/>
        </w:rPr>
        <w:lastRenderedPageBreak/>
        <w:t>3</w:t>
      </w:r>
      <w:r w:rsidR="00776952">
        <w:rPr>
          <w:rFonts w:eastAsia="SimSun"/>
          <w:bCs/>
          <w:sz w:val="24"/>
          <w:szCs w:val="24"/>
          <w:lang w:eastAsia="en-US"/>
        </w:rPr>
        <w:tab/>
      </w:r>
      <w:r w:rsidR="00923D5D" w:rsidRPr="00923D5D">
        <w:rPr>
          <w:rFonts w:eastAsia="SimSun"/>
          <w:bCs/>
          <w:sz w:val="24"/>
          <w:szCs w:val="24"/>
          <w:lang w:eastAsia="en-US"/>
        </w:rPr>
        <w:t xml:space="preserve">Бейсенов Д.К., Аргимбаева Т.У., Станбекова Г.Э., Искаков Б.К. Синтез иммуногенного домена белка </w:t>
      </w:r>
      <w:r w:rsidR="00923D5D" w:rsidRPr="00923D5D">
        <w:rPr>
          <w:rFonts w:eastAsia="SimSun"/>
          <w:bCs/>
          <w:sz w:val="24"/>
          <w:szCs w:val="24"/>
          <w:lang w:val="en-US" w:eastAsia="en-US"/>
        </w:rPr>
        <w:t>L</w:t>
      </w:r>
      <w:r w:rsidR="00923D5D" w:rsidRPr="00923D5D">
        <w:rPr>
          <w:rFonts w:eastAsia="SimSun"/>
          <w:bCs/>
          <w:sz w:val="24"/>
          <w:szCs w:val="24"/>
          <w:lang w:eastAsia="en-US"/>
        </w:rPr>
        <w:t>1</w:t>
      </w:r>
      <w:r w:rsidR="00923D5D" w:rsidRPr="00923D5D">
        <w:rPr>
          <w:rFonts w:eastAsia="SimSun"/>
          <w:bCs/>
          <w:sz w:val="24"/>
          <w:szCs w:val="24"/>
          <w:lang w:val="en-US" w:eastAsia="en-US"/>
        </w:rPr>
        <w:t>R</w:t>
      </w:r>
      <w:r w:rsidR="00923D5D" w:rsidRPr="00923D5D">
        <w:rPr>
          <w:rFonts w:eastAsia="SimSun"/>
          <w:bCs/>
          <w:sz w:val="24"/>
          <w:szCs w:val="24"/>
          <w:lang w:eastAsia="en-US"/>
        </w:rPr>
        <w:t xml:space="preserve"> вируса оспы овец в рапсе // Ветеринария, Зоотехния и Биотехнология. – 2019, №8. – С. 45-54. (</w:t>
      </w:r>
      <w:r w:rsidR="00923D5D" w:rsidRPr="00923D5D">
        <w:rPr>
          <w:rFonts w:eastAsia="SimSun"/>
          <w:bCs/>
          <w:sz w:val="24"/>
          <w:szCs w:val="24"/>
          <w:lang w:val="en-US" w:eastAsia="en-US"/>
        </w:rPr>
        <w:t>IF</w:t>
      </w:r>
      <w:r w:rsidR="00923D5D" w:rsidRPr="00923D5D">
        <w:rPr>
          <w:rFonts w:eastAsia="SimSun"/>
          <w:bCs/>
          <w:sz w:val="24"/>
          <w:szCs w:val="24"/>
          <w:lang w:eastAsia="en-US"/>
        </w:rPr>
        <w:t xml:space="preserve"> РИНЦ 0,220).</w:t>
      </w:r>
    </w:p>
    <w:p w:rsidR="008C59E2" w:rsidRDefault="00F90C56" w:rsidP="00923D5D">
      <w:pPr>
        <w:tabs>
          <w:tab w:val="left" w:pos="964"/>
        </w:tabs>
        <w:spacing w:line="360" w:lineRule="auto"/>
        <w:ind w:firstLine="709"/>
        <w:contextualSpacing/>
        <w:jc w:val="center"/>
        <w:rPr>
          <w:sz w:val="24"/>
          <w:szCs w:val="24"/>
        </w:rPr>
      </w:pPr>
      <w:r w:rsidRPr="00F87FA1">
        <w:rPr>
          <w:noProof/>
        </w:rPr>
        <w:drawing>
          <wp:inline distT="0" distB="0" distL="0" distR="0">
            <wp:extent cx="2419350" cy="3705225"/>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9350" cy="3705225"/>
                    </a:xfrm>
                    <a:prstGeom prst="rect">
                      <a:avLst/>
                    </a:prstGeom>
                    <a:noFill/>
                    <a:ln>
                      <a:noFill/>
                    </a:ln>
                  </pic:spPr>
                </pic:pic>
              </a:graphicData>
            </a:graphic>
          </wp:inline>
        </w:drawing>
      </w:r>
    </w:p>
    <w:p w:rsidR="008C59E2" w:rsidRPr="00876EE4" w:rsidRDefault="00F90C56" w:rsidP="00876EE4">
      <w:pPr>
        <w:tabs>
          <w:tab w:val="left" w:pos="964"/>
        </w:tabs>
        <w:spacing w:line="360" w:lineRule="auto"/>
        <w:ind w:right="283" w:firstLine="0"/>
        <w:contextualSpacing/>
        <w:jc w:val="center"/>
        <w:rPr>
          <w:rFonts w:eastAsia="SimSun"/>
          <w:bCs/>
          <w:noProof/>
          <w:sz w:val="24"/>
          <w:szCs w:val="24"/>
          <w:lang w:val="en-US" w:eastAsia="en-US"/>
        </w:rPr>
      </w:pPr>
      <w:r w:rsidRPr="00D93235">
        <w:rPr>
          <w:rFonts w:eastAsia="SimSun"/>
          <w:bCs/>
          <w:noProof/>
          <w:sz w:val="24"/>
          <w:szCs w:val="24"/>
        </w:rPr>
        <w:drawing>
          <wp:inline distT="0" distB="0" distL="0" distR="0">
            <wp:extent cx="3324225" cy="4733925"/>
            <wp:effectExtent l="0" t="0" r="0" b="0"/>
            <wp:docPr id="38" name="Рисунок 38" descr="ВЗБ 2019 № 8 раздел Ветеринария сокр1_Страница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ЗБ 2019 № 8 раздел Ветеринария сокр1_Страница_0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24225" cy="4733925"/>
                    </a:xfrm>
                    <a:prstGeom prst="rect">
                      <a:avLst/>
                    </a:prstGeom>
                    <a:noFill/>
                    <a:ln>
                      <a:noFill/>
                    </a:ln>
                  </pic:spPr>
                </pic:pic>
              </a:graphicData>
            </a:graphic>
          </wp:inline>
        </w:drawing>
      </w:r>
    </w:p>
    <w:p w:rsidR="00776952" w:rsidRDefault="00776952" w:rsidP="00776952">
      <w:pPr>
        <w:tabs>
          <w:tab w:val="left" w:pos="964"/>
        </w:tabs>
        <w:ind w:left="709" w:right="283" w:firstLine="0"/>
        <w:contextualSpacing/>
        <w:rPr>
          <w:rFonts w:eastAsia="SimSun"/>
          <w:bCs/>
          <w:sz w:val="24"/>
          <w:szCs w:val="24"/>
          <w:lang w:eastAsia="en-US"/>
        </w:rPr>
      </w:pPr>
      <w:r>
        <w:rPr>
          <w:rFonts w:eastAsia="SimSun"/>
          <w:bCs/>
          <w:sz w:val="24"/>
          <w:szCs w:val="24"/>
          <w:lang w:eastAsia="en-US"/>
        </w:rPr>
        <w:lastRenderedPageBreak/>
        <w:t>Публикации за 2020 г.:</w:t>
      </w:r>
    </w:p>
    <w:p w:rsidR="00776952" w:rsidRDefault="00776952" w:rsidP="00776952">
      <w:pPr>
        <w:tabs>
          <w:tab w:val="left" w:pos="964"/>
        </w:tabs>
        <w:ind w:left="709" w:right="283" w:firstLine="0"/>
        <w:contextualSpacing/>
        <w:rPr>
          <w:rFonts w:eastAsia="SimSun"/>
          <w:bCs/>
          <w:sz w:val="24"/>
          <w:szCs w:val="24"/>
          <w:lang w:eastAsia="en-US"/>
        </w:rPr>
      </w:pPr>
    </w:p>
    <w:p w:rsidR="00C64FC1" w:rsidRDefault="00776952" w:rsidP="00776952">
      <w:pPr>
        <w:tabs>
          <w:tab w:val="left" w:pos="964"/>
        </w:tabs>
        <w:ind w:right="283" w:firstLine="709"/>
        <w:contextualSpacing/>
        <w:rPr>
          <w:rFonts w:eastAsia="SimSun"/>
          <w:bCs/>
          <w:sz w:val="24"/>
          <w:szCs w:val="24"/>
          <w:lang w:eastAsia="en-US"/>
        </w:rPr>
      </w:pPr>
      <w:r>
        <w:rPr>
          <w:rFonts w:eastAsia="SimSun"/>
          <w:bCs/>
          <w:sz w:val="24"/>
          <w:szCs w:val="24"/>
          <w:lang w:eastAsia="en-US"/>
        </w:rPr>
        <w:t>1</w:t>
      </w:r>
      <w:r>
        <w:rPr>
          <w:rFonts w:eastAsia="SimSun"/>
          <w:bCs/>
          <w:sz w:val="24"/>
          <w:szCs w:val="24"/>
          <w:lang w:eastAsia="en-US"/>
        </w:rPr>
        <w:tab/>
      </w:r>
      <w:r w:rsidR="002C0901" w:rsidRPr="002C0901">
        <w:rPr>
          <w:rFonts w:eastAsia="SimSun"/>
          <w:bCs/>
          <w:sz w:val="24"/>
          <w:szCs w:val="24"/>
          <w:lang w:eastAsia="en-US"/>
        </w:rPr>
        <w:t xml:space="preserve">Бейсенов Д.К., Станбекова Г.Э., Искаков Б.К.Транспластомные растения табака, продуцирующие гидрофильный домен белка оболочки </w:t>
      </w:r>
      <w:r w:rsidR="002C0901" w:rsidRPr="002C0901">
        <w:rPr>
          <w:rFonts w:eastAsia="SimSun"/>
          <w:bCs/>
          <w:sz w:val="24"/>
          <w:szCs w:val="24"/>
          <w:lang w:val="en-US" w:eastAsia="en-US"/>
        </w:rPr>
        <w:t>L</w:t>
      </w:r>
      <w:r w:rsidR="002C0901" w:rsidRPr="002C0901">
        <w:rPr>
          <w:rFonts w:eastAsia="SimSun"/>
          <w:bCs/>
          <w:sz w:val="24"/>
          <w:szCs w:val="24"/>
          <w:lang w:eastAsia="en-US"/>
        </w:rPr>
        <w:t>1</w:t>
      </w:r>
      <w:r w:rsidR="002C0901" w:rsidRPr="002C0901">
        <w:rPr>
          <w:rFonts w:eastAsia="SimSun"/>
          <w:bCs/>
          <w:sz w:val="24"/>
          <w:szCs w:val="24"/>
          <w:lang w:val="en-US" w:eastAsia="en-US"/>
        </w:rPr>
        <w:t>R</w:t>
      </w:r>
      <w:r w:rsidR="002C0901" w:rsidRPr="002C0901">
        <w:rPr>
          <w:rFonts w:eastAsia="SimSun"/>
          <w:bCs/>
          <w:sz w:val="24"/>
          <w:szCs w:val="24"/>
          <w:lang w:eastAsia="en-US"/>
        </w:rPr>
        <w:t xml:space="preserve"> вируса оспы овец. П</w:t>
      </w:r>
      <w:r w:rsidR="007A7ADB">
        <w:rPr>
          <w:rFonts w:eastAsia="SimSun"/>
          <w:bCs/>
          <w:sz w:val="24"/>
          <w:szCs w:val="24"/>
          <w:lang w:eastAsia="en-US"/>
        </w:rPr>
        <w:t>ринята</w:t>
      </w:r>
      <w:r w:rsidR="002C0901" w:rsidRPr="002C0901">
        <w:rPr>
          <w:rFonts w:eastAsia="SimSun"/>
          <w:bCs/>
          <w:sz w:val="24"/>
          <w:szCs w:val="24"/>
          <w:lang w:eastAsia="en-US"/>
        </w:rPr>
        <w:t xml:space="preserve"> в журнал “</w:t>
      </w:r>
      <w:r w:rsidR="002C0901" w:rsidRPr="002C0901">
        <w:rPr>
          <w:rFonts w:eastAsia="SimSun"/>
          <w:bCs/>
          <w:sz w:val="24"/>
          <w:szCs w:val="24"/>
          <w:lang w:val="en-US" w:eastAsia="en-US"/>
        </w:rPr>
        <w:t>Vavilovskii</w:t>
      </w:r>
      <w:r w:rsidR="002C0901" w:rsidRPr="002C0901">
        <w:rPr>
          <w:rFonts w:eastAsia="SimSun"/>
          <w:bCs/>
          <w:sz w:val="24"/>
          <w:szCs w:val="24"/>
          <w:lang w:eastAsia="en-US"/>
        </w:rPr>
        <w:t xml:space="preserve"> </w:t>
      </w:r>
      <w:r w:rsidR="002C0901" w:rsidRPr="002C0901">
        <w:rPr>
          <w:rFonts w:eastAsia="SimSun"/>
          <w:bCs/>
          <w:sz w:val="24"/>
          <w:szCs w:val="24"/>
          <w:lang w:val="en-US" w:eastAsia="en-US"/>
        </w:rPr>
        <w:t>Zhurnal</w:t>
      </w:r>
      <w:r w:rsidR="002C0901" w:rsidRPr="002C0901">
        <w:rPr>
          <w:rFonts w:eastAsia="SimSun"/>
          <w:bCs/>
          <w:sz w:val="24"/>
          <w:szCs w:val="24"/>
          <w:lang w:eastAsia="en-US"/>
        </w:rPr>
        <w:t xml:space="preserve"> </w:t>
      </w:r>
      <w:r w:rsidR="002C0901" w:rsidRPr="002C0901">
        <w:rPr>
          <w:rFonts w:eastAsia="SimSun"/>
          <w:bCs/>
          <w:sz w:val="24"/>
          <w:szCs w:val="24"/>
          <w:lang w:val="en-US" w:eastAsia="en-US"/>
        </w:rPr>
        <w:t>Genetiki</w:t>
      </w:r>
      <w:r w:rsidR="002C0901" w:rsidRPr="002C0901">
        <w:rPr>
          <w:rFonts w:eastAsia="SimSun"/>
          <w:bCs/>
          <w:sz w:val="24"/>
          <w:szCs w:val="24"/>
          <w:lang w:eastAsia="en-US"/>
        </w:rPr>
        <w:t xml:space="preserve"> </w:t>
      </w:r>
      <w:r w:rsidR="002C0901" w:rsidRPr="002C0901">
        <w:rPr>
          <w:rFonts w:eastAsia="SimSun"/>
          <w:bCs/>
          <w:sz w:val="24"/>
          <w:szCs w:val="24"/>
          <w:lang w:val="en-US" w:eastAsia="en-US"/>
        </w:rPr>
        <w:t>i</w:t>
      </w:r>
      <w:r w:rsidR="002C0901" w:rsidRPr="002C0901">
        <w:rPr>
          <w:rFonts w:eastAsia="SimSun"/>
          <w:bCs/>
          <w:sz w:val="24"/>
          <w:szCs w:val="24"/>
          <w:lang w:eastAsia="en-US"/>
        </w:rPr>
        <w:t xml:space="preserve"> </w:t>
      </w:r>
      <w:r w:rsidR="002C0901" w:rsidRPr="002C0901">
        <w:rPr>
          <w:rFonts w:eastAsia="SimSun"/>
          <w:bCs/>
          <w:sz w:val="24"/>
          <w:szCs w:val="24"/>
          <w:lang w:val="en-US" w:eastAsia="en-US"/>
        </w:rPr>
        <w:t>Selektsii</w:t>
      </w:r>
      <w:r w:rsidR="002C0901" w:rsidRPr="002C0901">
        <w:rPr>
          <w:rFonts w:eastAsia="SimSun"/>
          <w:bCs/>
          <w:sz w:val="24"/>
          <w:szCs w:val="24"/>
          <w:lang w:eastAsia="en-US"/>
        </w:rPr>
        <w:t xml:space="preserve">” (процентиль по </w:t>
      </w:r>
      <w:r w:rsidR="002C0901" w:rsidRPr="002C0901">
        <w:rPr>
          <w:rFonts w:eastAsia="SimSun"/>
          <w:bCs/>
          <w:sz w:val="24"/>
          <w:szCs w:val="24"/>
          <w:lang w:val="en-US" w:eastAsia="en-US"/>
        </w:rPr>
        <w:t>Scopus</w:t>
      </w:r>
      <w:r w:rsidR="002C0901" w:rsidRPr="002C0901">
        <w:rPr>
          <w:rFonts w:eastAsia="SimSun"/>
          <w:bCs/>
          <w:sz w:val="24"/>
          <w:szCs w:val="24"/>
          <w:lang w:eastAsia="en-US"/>
        </w:rPr>
        <w:t xml:space="preserve"> - 31%).</w:t>
      </w:r>
    </w:p>
    <w:p w:rsidR="002C0901" w:rsidRPr="002C0901" w:rsidRDefault="002C0901" w:rsidP="002C0901">
      <w:pPr>
        <w:tabs>
          <w:tab w:val="left" w:pos="964"/>
        </w:tabs>
        <w:ind w:left="1069" w:right="283" w:firstLine="0"/>
        <w:contextualSpacing/>
        <w:rPr>
          <w:rFonts w:eastAsia="SimSun"/>
          <w:bCs/>
          <w:sz w:val="24"/>
          <w:szCs w:val="24"/>
          <w:lang w:eastAsia="en-US"/>
        </w:rPr>
      </w:pPr>
    </w:p>
    <w:p w:rsidR="0099568A" w:rsidRDefault="007A7ADB" w:rsidP="002D6B19">
      <w:pPr>
        <w:tabs>
          <w:tab w:val="left" w:pos="964"/>
        </w:tabs>
        <w:spacing w:line="360" w:lineRule="auto"/>
        <w:ind w:firstLine="0"/>
        <w:contextualSpacing/>
        <w:jc w:val="center"/>
        <w:rPr>
          <w:noProof/>
        </w:rPr>
      </w:pPr>
      <w:r w:rsidRPr="007A7ADB">
        <w:rPr>
          <w:noProof/>
        </w:rPr>
        <w:drawing>
          <wp:inline distT="0" distB="0" distL="0" distR="0">
            <wp:extent cx="5939127" cy="3152775"/>
            <wp:effectExtent l="0" t="0" r="5080" b="0"/>
            <wp:docPr id="1" name="Рисунок 1" descr="C:\Users\user\Desktop\26.10.2020\Статья_Вавил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6.10.2020\Статья_Вавиловский.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50756" cy="3158948"/>
                    </a:xfrm>
                    <a:prstGeom prst="rect">
                      <a:avLst/>
                    </a:prstGeom>
                    <a:noFill/>
                    <a:ln>
                      <a:noFill/>
                    </a:ln>
                  </pic:spPr>
                </pic:pic>
              </a:graphicData>
            </a:graphic>
          </wp:inline>
        </w:drawing>
      </w:r>
    </w:p>
    <w:p w:rsidR="005639D9" w:rsidRDefault="005639D9" w:rsidP="002D6B19">
      <w:pPr>
        <w:tabs>
          <w:tab w:val="left" w:pos="964"/>
        </w:tabs>
        <w:spacing w:line="360" w:lineRule="auto"/>
        <w:ind w:firstLine="0"/>
        <w:contextualSpacing/>
        <w:jc w:val="center"/>
        <w:rPr>
          <w:noProof/>
        </w:rPr>
      </w:pPr>
    </w:p>
    <w:p w:rsidR="005639D9" w:rsidRDefault="005639D9" w:rsidP="002D6B19">
      <w:pPr>
        <w:tabs>
          <w:tab w:val="left" w:pos="964"/>
        </w:tabs>
        <w:spacing w:line="360" w:lineRule="auto"/>
        <w:ind w:firstLine="0"/>
        <w:contextualSpacing/>
        <w:jc w:val="center"/>
        <w:rPr>
          <w:noProof/>
        </w:rPr>
      </w:pPr>
    </w:p>
    <w:p w:rsidR="0099568A" w:rsidRDefault="002C0901" w:rsidP="00776952">
      <w:pPr>
        <w:numPr>
          <w:ilvl w:val="0"/>
          <w:numId w:val="40"/>
        </w:numPr>
        <w:tabs>
          <w:tab w:val="left" w:pos="964"/>
        </w:tabs>
        <w:ind w:left="0" w:right="283" w:firstLine="709"/>
        <w:contextualSpacing/>
        <w:rPr>
          <w:rFonts w:eastAsia="SimSun"/>
          <w:bCs/>
          <w:noProof/>
          <w:sz w:val="24"/>
          <w:szCs w:val="24"/>
          <w:lang w:val="en-US" w:eastAsia="en-US"/>
        </w:rPr>
      </w:pPr>
      <w:r w:rsidRPr="002C0901">
        <w:rPr>
          <w:rFonts w:eastAsia="SimSun"/>
          <w:bCs/>
          <w:noProof/>
          <w:sz w:val="24"/>
          <w:szCs w:val="24"/>
          <w:lang w:val="en-US" w:eastAsia="en-US"/>
        </w:rPr>
        <w:t xml:space="preserve">Production of the sheep pox virus structural protein SPPV117 in tobacco chloroplasts. </w:t>
      </w:r>
      <w:r w:rsidRPr="002C0901">
        <w:rPr>
          <w:rFonts w:eastAsia="SimSun"/>
          <w:bCs/>
          <w:noProof/>
          <w:sz w:val="24"/>
          <w:szCs w:val="24"/>
          <w:lang w:eastAsia="en-US"/>
        </w:rPr>
        <w:t>Подана</w:t>
      </w:r>
      <w:r w:rsidRPr="002C0901">
        <w:rPr>
          <w:rFonts w:eastAsia="SimSun"/>
          <w:bCs/>
          <w:noProof/>
          <w:sz w:val="24"/>
          <w:szCs w:val="24"/>
          <w:lang w:val="en-US" w:eastAsia="en-US"/>
        </w:rPr>
        <w:t xml:space="preserve"> </w:t>
      </w:r>
      <w:r w:rsidRPr="002C0901">
        <w:rPr>
          <w:rFonts w:eastAsia="SimSun"/>
          <w:bCs/>
          <w:noProof/>
          <w:sz w:val="24"/>
          <w:szCs w:val="24"/>
          <w:lang w:eastAsia="en-US"/>
        </w:rPr>
        <w:t>в</w:t>
      </w:r>
      <w:r w:rsidRPr="002C0901">
        <w:rPr>
          <w:rFonts w:eastAsia="SimSun"/>
          <w:bCs/>
          <w:noProof/>
          <w:sz w:val="24"/>
          <w:szCs w:val="24"/>
          <w:lang w:val="en-US" w:eastAsia="en-US"/>
        </w:rPr>
        <w:t xml:space="preserve"> </w:t>
      </w:r>
      <w:r w:rsidRPr="002C0901">
        <w:rPr>
          <w:rFonts w:eastAsia="SimSun"/>
          <w:bCs/>
          <w:noProof/>
          <w:sz w:val="24"/>
          <w:szCs w:val="24"/>
          <w:lang w:eastAsia="en-US"/>
        </w:rPr>
        <w:t>журнал</w:t>
      </w:r>
      <w:r w:rsidRPr="002C0901">
        <w:rPr>
          <w:rFonts w:eastAsia="SimSun"/>
          <w:bCs/>
          <w:noProof/>
          <w:sz w:val="24"/>
          <w:szCs w:val="24"/>
          <w:lang w:val="en-US" w:eastAsia="en-US"/>
        </w:rPr>
        <w:t xml:space="preserve"> “Biotechnology Letters” (</w:t>
      </w:r>
      <w:r w:rsidRPr="002C0901">
        <w:rPr>
          <w:rFonts w:eastAsia="SimSun"/>
          <w:bCs/>
          <w:noProof/>
          <w:sz w:val="24"/>
          <w:szCs w:val="24"/>
          <w:lang w:eastAsia="en-US"/>
        </w:rPr>
        <w:t>процентиль</w:t>
      </w:r>
      <w:r w:rsidRPr="002C0901">
        <w:rPr>
          <w:rFonts w:eastAsia="SimSun"/>
          <w:bCs/>
          <w:noProof/>
          <w:sz w:val="24"/>
          <w:szCs w:val="24"/>
          <w:lang w:val="en-US" w:eastAsia="en-US"/>
        </w:rPr>
        <w:t xml:space="preserve"> </w:t>
      </w:r>
      <w:r w:rsidRPr="002C0901">
        <w:rPr>
          <w:rFonts w:eastAsia="SimSun"/>
          <w:bCs/>
          <w:noProof/>
          <w:sz w:val="24"/>
          <w:szCs w:val="24"/>
          <w:lang w:eastAsia="en-US"/>
        </w:rPr>
        <w:t>по</w:t>
      </w:r>
      <w:r w:rsidRPr="002C0901">
        <w:rPr>
          <w:rFonts w:eastAsia="SimSun"/>
          <w:bCs/>
          <w:noProof/>
          <w:sz w:val="24"/>
          <w:szCs w:val="24"/>
          <w:lang w:val="en-US" w:eastAsia="en-US"/>
        </w:rPr>
        <w:t xml:space="preserve"> Scopus - 66%).</w:t>
      </w:r>
    </w:p>
    <w:p w:rsidR="0083798D" w:rsidRPr="002C0901" w:rsidRDefault="0083798D" w:rsidP="0083798D">
      <w:pPr>
        <w:tabs>
          <w:tab w:val="left" w:pos="964"/>
        </w:tabs>
        <w:ind w:left="709" w:right="283" w:firstLine="0"/>
        <w:contextualSpacing/>
        <w:jc w:val="left"/>
        <w:rPr>
          <w:rFonts w:eastAsia="SimSun"/>
          <w:bCs/>
          <w:noProof/>
          <w:sz w:val="24"/>
          <w:szCs w:val="24"/>
          <w:lang w:val="en-US" w:eastAsia="en-US"/>
        </w:rPr>
      </w:pPr>
    </w:p>
    <w:p w:rsidR="005B6C3C" w:rsidRDefault="00F90C56" w:rsidP="0083798D">
      <w:pPr>
        <w:tabs>
          <w:tab w:val="left" w:pos="964"/>
        </w:tabs>
        <w:ind w:right="283" w:firstLine="0"/>
        <w:contextualSpacing/>
        <w:jc w:val="left"/>
        <w:rPr>
          <w:noProof/>
        </w:rPr>
      </w:pPr>
      <w:r w:rsidRPr="008525EC">
        <w:rPr>
          <w:noProof/>
        </w:rPr>
        <w:drawing>
          <wp:inline distT="0" distB="0" distL="0" distR="0">
            <wp:extent cx="5943600" cy="2781300"/>
            <wp:effectExtent l="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a:noFill/>
                    </a:ln>
                  </pic:spPr>
                </pic:pic>
              </a:graphicData>
            </a:graphic>
          </wp:inline>
        </w:drawing>
      </w:r>
    </w:p>
    <w:p w:rsidR="00DC53D3" w:rsidRDefault="005B6C3C" w:rsidP="00DC53D3">
      <w:pPr>
        <w:tabs>
          <w:tab w:val="left" w:pos="964"/>
        </w:tabs>
        <w:ind w:right="283" w:firstLine="0"/>
        <w:contextualSpacing/>
        <w:jc w:val="left"/>
        <w:rPr>
          <w:noProof/>
          <w:sz w:val="24"/>
          <w:szCs w:val="24"/>
        </w:rPr>
      </w:pPr>
      <w:r>
        <w:rPr>
          <w:noProof/>
        </w:rPr>
        <w:br w:type="page"/>
      </w:r>
      <w:r w:rsidR="00DC53D3">
        <w:rPr>
          <w:noProof/>
          <w:sz w:val="24"/>
          <w:szCs w:val="24"/>
        </w:rPr>
        <w:lastRenderedPageBreak/>
        <w:t>Патент РК:</w:t>
      </w:r>
    </w:p>
    <w:p w:rsidR="00863321" w:rsidRPr="00863321" w:rsidRDefault="00863321" w:rsidP="00DC53D3">
      <w:pPr>
        <w:tabs>
          <w:tab w:val="left" w:pos="964"/>
        </w:tabs>
        <w:ind w:right="283" w:firstLine="0"/>
        <w:contextualSpacing/>
        <w:rPr>
          <w:noProof/>
          <w:sz w:val="24"/>
          <w:szCs w:val="24"/>
        </w:rPr>
      </w:pPr>
      <w:r w:rsidRPr="00863321">
        <w:rPr>
          <w:noProof/>
          <w:sz w:val="24"/>
          <w:szCs w:val="24"/>
        </w:rPr>
        <w:t>Станбекова Г.Э., Бейсенов Д.К., Надирова Л.Т., Искаков Б.К. Способ получения транспластомных растений, синтезирующих антигенный белок SPPV-A27L вируса оспы овец. Патент РК №34156, 05.02.2020.</w:t>
      </w:r>
    </w:p>
    <w:p w:rsidR="00863321" w:rsidRPr="00876EE4" w:rsidRDefault="00863321" w:rsidP="0083798D">
      <w:pPr>
        <w:tabs>
          <w:tab w:val="left" w:pos="964"/>
        </w:tabs>
        <w:ind w:right="283" w:firstLine="0"/>
        <w:contextualSpacing/>
        <w:jc w:val="left"/>
        <w:rPr>
          <w:rFonts w:eastAsia="SimSun"/>
          <w:bCs/>
          <w:noProof/>
          <w:sz w:val="24"/>
          <w:szCs w:val="24"/>
          <w:lang w:eastAsia="en-US"/>
        </w:rPr>
      </w:pPr>
    </w:p>
    <w:p w:rsidR="005B6C3C" w:rsidRDefault="00F90C56" w:rsidP="002C0901">
      <w:pPr>
        <w:tabs>
          <w:tab w:val="left" w:pos="964"/>
        </w:tabs>
        <w:ind w:right="283" w:firstLine="709"/>
        <w:contextualSpacing/>
        <w:jc w:val="center"/>
        <w:rPr>
          <w:noProof/>
        </w:rPr>
      </w:pPr>
      <w:r w:rsidRPr="00652750">
        <w:rPr>
          <w:noProof/>
        </w:rPr>
        <w:drawing>
          <wp:inline distT="0" distB="0" distL="0" distR="0">
            <wp:extent cx="4714875" cy="66770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14875" cy="6677025"/>
                    </a:xfrm>
                    <a:prstGeom prst="rect">
                      <a:avLst/>
                    </a:prstGeom>
                    <a:noFill/>
                    <a:ln>
                      <a:noFill/>
                    </a:ln>
                  </pic:spPr>
                </pic:pic>
              </a:graphicData>
            </a:graphic>
          </wp:inline>
        </w:drawing>
      </w:r>
    </w:p>
    <w:p w:rsidR="00863321" w:rsidRDefault="005B6C3C" w:rsidP="00AE6E9A">
      <w:pPr>
        <w:tabs>
          <w:tab w:val="left" w:pos="964"/>
        </w:tabs>
        <w:ind w:right="283" w:firstLine="709"/>
        <w:contextualSpacing/>
        <w:rPr>
          <w:noProof/>
          <w:sz w:val="24"/>
          <w:szCs w:val="24"/>
        </w:rPr>
      </w:pPr>
      <w:r>
        <w:rPr>
          <w:noProof/>
        </w:rPr>
        <w:br w:type="page"/>
      </w:r>
      <w:r w:rsidR="00863321" w:rsidRPr="00863321">
        <w:rPr>
          <w:noProof/>
          <w:sz w:val="24"/>
          <w:szCs w:val="24"/>
        </w:rPr>
        <w:lastRenderedPageBreak/>
        <w:t>Лабораторный регламент</w:t>
      </w:r>
      <w:r w:rsidR="00DC53D3">
        <w:rPr>
          <w:noProof/>
          <w:sz w:val="24"/>
          <w:szCs w:val="24"/>
        </w:rPr>
        <w:t>:</w:t>
      </w:r>
    </w:p>
    <w:p w:rsidR="00451DF1" w:rsidRDefault="00F90C56" w:rsidP="0038602B">
      <w:pPr>
        <w:tabs>
          <w:tab w:val="left" w:pos="964"/>
        </w:tabs>
        <w:spacing w:line="360" w:lineRule="auto"/>
        <w:ind w:firstLine="0"/>
        <w:contextualSpacing/>
        <w:jc w:val="center"/>
        <w:rPr>
          <w:noProof/>
        </w:rPr>
      </w:pPr>
      <w:r w:rsidRPr="00CF01C7">
        <w:rPr>
          <w:noProof/>
        </w:rPr>
        <w:drawing>
          <wp:inline distT="0" distB="0" distL="0" distR="0">
            <wp:extent cx="3200400" cy="4362450"/>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0400" cy="4362450"/>
                    </a:xfrm>
                    <a:prstGeom prst="rect">
                      <a:avLst/>
                    </a:prstGeom>
                    <a:noFill/>
                    <a:ln>
                      <a:noFill/>
                    </a:ln>
                  </pic:spPr>
                </pic:pic>
              </a:graphicData>
            </a:graphic>
          </wp:inline>
        </w:drawing>
      </w:r>
    </w:p>
    <w:p w:rsidR="0038602B" w:rsidRDefault="00F90C56" w:rsidP="0038602B">
      <w:pPr>
        <w:tabs>
          <w:tab w:val="left" w:pos="964"/>
        </w:tabs>
        <w:spacing w:line="360" w:lineRule="auto"/>
        <w:ind w:firstLine="0"/>
        <w:contextualSpacing/>
        <w:jc w:val="center"/>
        <w:rPr>
          <w:noProof/>
        </w:rPr>
      </w:pPr>
      <w:r w:rsidRPr="00F90DAD">
        <w:rPr>
          <w:noProof/>
        </w:rPr>
        <w:drawing>
          <wp:inline distT="0" distB="0" distL="0" distR="0">
            <wp:extent cx="5943600" cy="3514725"/>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514725"/>
                    </a:xfrm>
                    <a:prstGeom prst="rect">
                      <a:avLst/>
                    </a:prstGeom>
                    <a:noFill/>
                    <a:ln>
                      <a:noFill/>
                    </a:ln>
                  </pic:spPr>
                </pic:pic>
              </a:graphicData>
            </a:graphic>
          </wp:inline>
        </w:drawing>
      </w:r>
    </w:p>
    <w:sectPr w:rsidR="0038602B" w:rsidSect="0038602B">
      <w:footerReference w:type="even" r:id="rId57"/>
      <w:footerReference w:type="default" r:id="rId58"/>
      <w:pgSz w:w="11907" w:h="16840" w:code="9"/>
      <w:pgMar w:top="1134" w:right="851" w:bottom="1134" w:left="1701" w:header="624" w:footer="62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B1E" w:rsidRDefault="00C33B1E">
      <w:r>
        <w:separator/>
      </w:r>
    </w:p>
  </w:endnote>
  <w:endnote w:type="continuationSeparator" w:id="0">
    <w:p w:rsidR="00C33B1E" w:rsidRDefault="00C3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B" w:rsidRDefault="00C903AB" w:rsidP="00FA29A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903AB" w:rsidRDefault="00C903A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B" w:rsidRPr="00FE0D4F" w:rsidRDefault="00C903AB" w:rsidP="00FA29AB">
    <w:pPr>
      <w:pStyle w:val="a4"/>
      <w:framePr w:wrap="around" w:vAnchor="text" w:hAnchor="margin" w:xAlign="center" w:y="1"/>
      <w:rPr>
        <w:rStyle w:val="a6"/>
      </w:rPr>
    </w:pPr>
    <w:r w:rsidRPr="00FE0D4F">
      <w:rPr>
        <w:rStyle w:val="a6"/>
      </w:rPr>
      <w:fldChar w:fldCharType="begin"/>
    </w:r>
    <w:r w:rsidRPr="00FE0D4F">
      <w:rPr>
        <w:rStyle w:val="a6"/>
      </w:rPr>
      <w:instrText xml:space="preserve">PAGE  </w:instrText>
    </w:r>
    <w:r w:rsidRPr="00FE0D4F">
      <w:rPr>
        <w:rStyle w:val="a6"/>
      </w:rPr>
      <w:fldChar w:fldCharType="separate"/>
    </w:r>
    <w:r w:rsidR="00793D5A">
      <w:rPr>
        <w:rStyle w:val="a6"/>
        <w:noProof/>
      </w:rPr>
      <w:t>6</w:t>
    </w:r>
    <w:r w:rsidRPr="00FE0D4F">
      <w:rPr>
        <w:rStyle w:val="a6"/>
      </w:rPr>
      <w:fldChar w:fldCharType="end"/>
    </w:r>
  </w:p>
  <w:p w:rsidR="00C903AB" w:rsidRDefault="00C903A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B" w:rsidRDefault="00C903AB" w:rsidP="00FA29AB">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B" w:rsidRDefault="00C903A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903AB" w:rsidRDefault="00C903AB">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B" w:rsidRDefault="00C903AB">
    <w:pPr>
      <w:pStyle w:val="a4"/>
      <w:jc w:val="center"/>
    </w:pPr>
    <w:r>
      <w:fldChar w:fldCharType="begin"/>
    </w:r>
    <w:r>
      <w:instrText>PAGE   \* MERGEFORMAT</w:instrText>
    </w:r>
    <w:r>
      <w:fldChar w:fldCharType="separate"/>
    </w:r>
    <w:r w:rsidR="00793D5A" w:rsidRPr="00793D5A">
      <w:rPr>
        <w:noProof/>
        <w:lang w:val="ru-RU"/>
      </w:rPr>
      <w:t>42</w:t>
    </w:r>
    <w:r>
      <w:fldChar w:fldCharType="end"/>
    </w:r>
  </w:p>
  <w:p w:rsidR="00C903AB" w:rsidRDefault="00C903AB">
    <w:pPr>
      <w:pStyle w:val="a4"/>
      <w:ind w:firstLine="0"/>
      <w:rPr>
        <w:sz w:val="24"/>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B1E" w:rsidRDefault="00C33B1E">
      <w:r>
        <w:separator/>
      </w:r>
    </w:p>
  </w:footnote>
  <w:footnote w:type="continuationSeparator" w:id="0">
    <w:p w:rsidR="00C33B1E" w:rsidRDefault="00C33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B" w:rsidRDefault="00C903AB">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903AB" w:rsidRDefault="00C903AB">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54A33"/>
    <w:multiLevelType w:val="hybridMultilevel"/>
    <w:tmpl w:val="BFA6CA4E"/>
    <w:lvl w:ilvl="0" w:tplc="8E52558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162485"/>
    <w:multiLevelType w:val="hybridMultilevel"/>
    <w:tmpl w:val="E11474A0"/>
    <w:lvl w:ilvl="0" w:tplc="4F1C68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5B5961"/>
    <w:multiLevelType w:val="hybridMultilevel"/>
    <w:tmpl w:val="2EBE7564"/>
    <w:lvl w:ilvl="0" w:tplc="989AE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55D5E5B"/>
    <w:multiLevelType w:val="hybridMultilevel"/>
    <w:tmpl w:val="7182F7B4"/>
    <w:lvl w:ilvl="0" w:tplc="CE58933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557F94"/>
    <w:multiLevelType w:val="hybridMultilevel"/>
    <w:tmpl w:val="238AEC12"/>
    <w:lvl w:ilvl="0" w:tplc="53B25A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91051CD"/>
    <w:multiLevelType w:val="hybridMultilevel"/>
    <w:tmpl w:val="EEBC6884"/>
    <w:lvl w:ilvl="0" w:tplc="44CA7666">
      <w:start w:val="1"/>
      <w:numFmt w:val="decimal"/>
      <w:lvlText w:val="%1"/>
      <w:lvlJc w:val="left"/>
      <w:pPr>
        <w:ind w:left="1287" w:hanging="360"/>
      </w:pPr>
      <w:rPr>
        <w:rFonts w:ascii="Times New Roman" w:eastAsia="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C414728"/>
    <w:multiLevelType w:val="hybridMultilevel"/>
    <w:tmpl w:val="70B8C1A6"/>
    <w:lvl w:ilvl="0" w:tplc="BF2452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E9A6EEE"/>
    <w:multiLevelType w:val="hybridMultilevel"/>
    <w:tmpl w:val="385EB9D6"/>
    <w:lvl w:ilvl="0" w:tplc="7C02E456">
      <w:start w:val="2019"/>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05D7D79"/>
    <w:multiLevelType w:val="hybridMultilevel"/>
    <w:tmpl w:val="6BC87A6A"/>
    <w:lvl w:ilvl="0" w:tplc="66C4D5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0B647B2"/>
    <w:multiLevelType w:val="hybridMultilevel"/>
    <w:tmpl w:val="5874D6BE"/>
    <w:lvl w:ilvl="0" w:tplc="EE389C9A">
      <w:start w:val="2"/>
      <w:numFmt w:val="decimal"/>
      <w:lvlText w:val="%1."/>
      <w:lvlJc w:val="left"/>
      <w:pPr>
        <w:tabs>
          <w:tab w:val="num" w:pos="927"/>
        </w:tabs>
        <w:ind w:left="927" w:hanging="360"/>
      </w:pPr>
      <w:rPr>
        <w:rFonts w:hint="default"/>
        <w:b w:val="0"/>
        <w:sz w:val="24"/>
        <w:szCs w:val="24"/>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11F17D5B"/>
    <w:multiLevelType w:val="hybridMultilevel"/>
    <w:tmpl w:val="BA18A684"/>
    <w:lvl w:ilvl="0" w:tplc="44CA7666">
      <w:start w:val="1"/>
      <w:numFmt w:val="decimal"/>
      <w:lvlText w:val="%1"/>
      <w:lvlJc w:val="left"/>
      <w:pPr>
        <w:ind w:left="1637" w:hanging="360"/>
      </w:pPr>
      <w:rPr>
        <w:rFonts w:ascii="Times New Roman" w:eastAsia="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4C90938"/>
    <w:multiLevelType w:val="hybridMultilevel"/>
    <w:tmpl w:val="1D3CE78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1A1FCA"/>
    <w:multiLevelType w:val="hybridMultilevel"/>
    <w:tmpl w:val="CBF89208"/>
    <w:lvl w:ilvl="0" w:tplc="0EA664F6">
      <w:start w:val="1"/>
      <w:numFmt w:val="decimal"/>
      <w:lvlText w:val="%1."/>
      <w:lvlJc w:val="left"/>
      <w:pPr>
        <w:tabs>
          <w:tab w:val="num" w:pos="1392"/>
        </w:tabs>
        <w:ind w:left="1392" w:hanging="8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1BFC5173"/>
    <w:multiLevelType w:val="hybridMultilevel"/>
    <w:tmpl w:val="D7685040"/>
    <w:lvl w:ilvl="0" w:tplc="08090011">
      <w:start w:val="1"/>
      <w:numFmt w:val="decimal"/>
      <w:lvlText w:val="%1)"/>
      <w:lvlJc w:val="left"/>
      <w:pPr>
        <w:ind w:left="2345" w:hanging="360"/>
      </w:pPr>
      <w:rPr>
        <w:rFonts w:cs="Times New Roman"/>
      </w:rPr>
    </w:lvl>
    <w:lvl w:ilvl="1" w:tplc="08090019">
      <w:start w:val="1"/>
      <w:numFmt w:val="lowerLetter"/>
      <w:lvlText w:val="%2."/>
      <w:lvlJc w:val="left"/>
      <w:pPr>
        <w:ind w:left="3065" w:hanging="360"/>
      </w:pPr>
      <w:rPr>
        <w:rFonts w:cs="Times New Roman"/>
      </w:rPr>
    </w:lvl>
    <w:lvl w:ilvl="2" w:tplc="0809001B">
      <w:start w:val="1"/>
      <w:numFmt w:val="lowerRoman"/>
      <w:lvlText w:val="%3."/>
      <w:lvlJc w:val="right"/>
      <w:pPr>
        <w:ind w:left="3785" w:hanging="180"/>
      </w:pPr>
      <w:rPr>
        <w:rFonts w:cs="Times New Roman"/>
      </w:rPr>
    </w:lvl>
    <w:lvl w:ilvl="3" w:tplc="0809000F">
      <w:start w:val="1"/>
      <w:numFmt w:val="decimal"/>
      <w:lvlText w:val="%4."/>
      <w:lvlJc w:val="left"/>
      <w:pPr>
        <w:ind w:left="4505" w:hanging="360"/>
      </w:pPr>
      <w:rPr>
        <w:rFonts w:cs="Times New Roman"/>
      </w:rPr>
    </w:lvl>
    <w:lvl w:ilvl="4" w:tplc="08090019">
      <w:start w:val="1"/>
      <w:numFmt w:val="lowerLetter"/>
      <w:lvlText w:val="%5."/>
      <w:lvlJc w:val="left"/>
      <w:pPr>
        <w:ind w:left="5225" w:hanging="360"/>
      </w:pPr>
      <w:rPr>
        <w:rFonts w:cs="Times New Roman"/>
      </w:rPr>
    </w:lvl>
    <w:lvl w:ilvl="5" w:tplc="0809001B">
      <w:start w:val="1"/>
      <w:numFmt w:val="lowerRoman"/>
      <w:lvlText w:val="%6."/>
      <w:lvlJc w:val="right"/>
      <w:pPr>
        <w:ind w:left="5945" w:hanging="180"/>
      </w:pPr>
      <w:rPr>
        <w:rFonts w:cs="Times New Roman"/>
      </w:rPr>
    </w:lvl>
    <w:lvl w:ilvl="6" w:tplc="0809000F">
      <w:start w:val="1"/>
      <w:numFmt w:val="decimal"/>
      <w:lvlText w:val="%7."/>
      <w:lvlJc w:val="left"/>
      <w:pPr>
        <w:ind w:left="6665" w:hanging="360"/>
      </w:pPr>
      <w:rPr>
        <w:rFonts w:cs="Times New Roman"/>
      </w:rPr>
    </w:lvl>
    <w:lvl w:ilvl="7" w:tplc="08090019">
      <w:start w:val="1"/>
      <w:numFmt w:val="lowerLetter"/>
      <w:lvlText w:val="%8."/>
      <w:lvlJc w:val="left"/>
      <w:pPr>
        <w:ind w:left="7385" w:hanging="360"/>
      </w:pPr>
      <w:rPr>
        <w:rFonts w:cs="Times New Roman"/>
      </w:rPr>
    </w:lvl>
    <w:lvl w:ilvl="8" w:tplc="0809001B">
      <w:start w:val="1"/>
      <w:numFmt w:val="lowerRoman"/>
      <w:lvlText w:val="%9."/>
      <w:lvlJc w:val="right"/>
      <w:pPr>
        <w:ind w:left="8105" w:hanging="180"/>
      </w:pPr>
      <w:rPr>
        <w:rFonts w:cs="Times New Roman"/>
      </w:rPr>
    </w:lvl>
  </w:abstractNum>
  <w:abstractNum w:abstractNumId="14">
    <w:nsid w:val="2298658E"/>
    <w:multiLevelType w:val="hybridMultilevel"/>
    <w:tmpl w:val="A9721E1A"/>
    <w:lvl w:ilvl="0" w:tplc="F60A78F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F1B656D"/>
    <w:multiLevelType w:val="hybridMultilevel"/>
    <w:tmpl w:val="492C7E8C"/>
    <w:lvl w:ilvl="0" w:tplc="3962DB0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6435DB3"/>
    <w:multiLevelType w:val="hybridMultilevel"/>
    <w:tmpl w:val="C030813E"/>
    <w:lvl w:ilvl="0" w:tplc="B1A0B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F75BF2"/>
    <w:multiLevelType w:val="hybridMultilevel"/>
    <w:tmpl w:val="C332D3F8"/>
    <w:lvl w:ilvl="0" w:tplc="5EEC123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AE06AB0"/>
    <w:multiLevelType w:val="hybridMultilevel"/>
    <w:tmpl w:val="4A10D126"/>
    <w:lvl w:ilvl="0" w:tplc="FD6CE1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E03340B"/>
    <w:multiLevelType w:val="hybridMultilevel"/>
    <w:tmpl w:val="B0728A46"/>
    <w:lvl w:ilvl="0" w:tplc="07325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F294E03"/>
    <w:multiLevelType w:val="hybridMultilevel"/>
    <w:tmpl w:val="60F2AD5C"/>
    <w:lvl w:ilvl="0" w:tplc="22963944">
      <w:start w:val="1"/>
      <w:numFmt w:val="decimal"/>
      <w:lvlText w:val="%1"/>
      <w:lvlJc w:val="left"/>
      <w:pPr>
        <w:tabs>
          <w:tab w:val="num" w:pos="1130"/>
        </w:tabs>
        <w:ind w:left="1130" w:hanging="705"/>
      </w:pPr>
      <w:rPr>
        <w:rFonts w:ascii="Times New Roman" w:hAnsi="Times New Roman" w:hint="default"/>
        <w:sz w:val="28"/>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1">
    <w:nsid w:val="4006744C"/>
    <w:multiLevelType w:val="hybridMultilevel"/>
    <w:tmpl w:val="07A0CC8C"/>
    <w:lvl w:ilvl="0" w:tplc="D2E2DE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997AAA"/>
    <w:multiLevelType w:val="hybridMultilevel"/>
    <w:tmpl w:val="2AD8FCC4"/>
    <w:lvl w:ilvl="0" w:tplc="AEEE59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AAF7336"/>
    <w:multiLevelType w:val="hybridMultilevel"/>
    <w:tmpl w:val="817256D2"/>
    <w:lvl w:ilvl="0" w:tplc="44CA7666">
      <w:start w:val="1"/>
      <w:numFmt w:val="decimal"/>
      <w:lvlText w:val="%1"/>
      <w:lvlJc w:val="left"/>
      <w:pPr>
        <w:ind w:left="1637" w:hanging="360"/>
      </w:pPr>
      <w:rPr>
        <w:rFonts w:ascii="Times New Roman" w:eastAsia="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D7B3A02"/>
    <w:multiLevelType w:val="hybridMultilevel"/>
    <w:tmpl w:val="F8C08408"/>
    <w:lvl w:ilvl="0" w:tplc="FBCC7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EDD3927"/>
    <w:multiLevelType w:val="hybridMultilevel"/>
    <w:tmpl w:val="B66E1D68"/>
    <w:lvl w:ilvl="0" w:tplc="8A22B7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1061953"/>
    <w:multiLevelType w:val="hybridMultilevel"/>
    <w:tmpl w:val="D82EEBB0"/>
    <w:lvl w:ilvl="0" w:tplc="DAA6A022">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124285F"/>
    <w:multiLevelType w:val="hybridMultilevel"/>
    <w:tmpl w:val="218C763A"/>
    <w:lvl w:ilvl="0" w:tplc="0AEC6CD2">
      <w:start w:val="2018"/>
      <w:numFmt w:val="decimal"/>
      <w:lvlText w:val="%1"/>
      <w:lvlJc w:val="left"/>
      <w:pPr>
        <w:ind w:left="1527" w:hanging="480"/>
      </w:pPr>
      <w:rPr>
        <w:rFonts w:hint="default"/>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28">
    <w:nsid w:val="53F11CA6"/>
    <w:multiLevelType w:val="hybridMultilevel"/>
    <w:tmpl w:val="8BA4B2D4"/>
    <w:lvl w:ilvl="0" w:tplc="500AE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50B3DBB"/>
    <w:multiLevelType w:val="hybridMultilevel"/>
    <w:tmpl w:val="BE2AF7C8"/>
    <w:lvl w:ilvl="0" w:tplc="B176A12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987983"/>
    <w:multiLevelType w:val="hybridMultilevel"/>
    <w:tmpl w:val="4A647476"/>
    <w:lvl w:ilvl="0" w:tplc="CD969694">
      <w:start w:val="2018"/>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6BB7B38"/>
    <w:multiLevelType w:val="hybridMultilevel"/>
    <w:tmpl w:val="5732833A"/>
    <w:lvl w:ilvl="0" w:tplc="BEBA891C">
      <w:start w:val="1"/>
      <w:numFmt w:val="decimal"/>
      <w:lvlText w:val="%1."/>
      <w:lvlJc w:val="left"/>
      <w:pPr>
        <w:tabs>
          <w:tab w:val="num" w:pos="1707"/>
        </w:tabs>
        <w:ind w:left="1707" w:hanging="11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nsid w:val="5BDB18A5"/>
    <w:multiLevelType w:val="hybridMultilevel"/>
    <w:tmpl w:val="C4406918"/>
    <w:lvl w:ilvl="0" w:tplc="56C41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DF304DD"/>
    <w:multiLevelType w:val="hybridMultilevel"/>
    <w:tmpl w:val="E86887CE"/>
    <w:lvl w:ilvl="0" w:tplc="2D4C3B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FD8361E"/>
    <w:multiLevelType w:val="hybridMultilevel"/>
    <w:tmpl w:val="63F89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414012"/>
    <w:multiLevelType w:val="hybridMultilevel"/>
    <w:tmpl w:val="1910FA34"/>
    <w:lvl w:ilvl="0" w:tplc="29121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7E03CDE"/>
    <w:multiLevelType w:val="hybridMultilevel"/>
    <w:tmpl w:val="611E366C"/>
    <w:lvl w:ilvl="0" w:tplc="350EC4B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A300834"/>
    <w:multiLevelType w:val="hybridMultilevel"/>
    <w:tmpl w:val="D120379A"/>
    <w:lvl w:ilvl="0" w:tplc="29308C38">
      <w:start w:val="1"/>
      <w:numFmt w:val="decimal"/>
      <w:lvlText w:val="%1)"/>
      <w:lvlJc w:val="left"/>
      <w:pPr>
        <w:tabs>
          <w:tab w:val="num" w:pos="1467"/>
        </w:tabs>
        <w:ind w:left="1467" w:hanging="90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8">
    <w:nsid w:val="71C26771"/>
    <w:multiLevelType w:val="hybridMultilevel"/>
    <w:tmpl w:val="9BDA71B8"/>
    <w:lvl w:ilvl="0" w:tplc="C8588F9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1FF08F4"/>
    <w:multiLevelType w:val="hybridMultilevel"/>
    <w:tmpl w:val="4384786A"/>
    <w:lvl w:ilvl="0" w:tplc="BE0A2384">
      <w:start w:val="1"/>
      <w:numFmt w:val="bullet"/>
      <w:lvlText w:val="♦"/>
      <w:lvlJc w:val="left"/>
      <w:pPr>
        <w:tabs>
          <w:tab w:val="num" w:pos="964"/>
        </w:tabs>
        <w:ind w:left="964" w:hanging="397"/>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20"/>
  </w:num>
  <w:num w:numId="2">
    <w:abstractNumId w:val="37"/>
  </w:num>
  <w:num w:numId="3">
    <w:abstractNumId w:val="31"/>
  </w:num>
  <w:num w:numId="4">
    <w:abstractNumId w:val="39"/>
  </w:num>
  <w:num w:numId="5">
    <w:abstractNumId w:val="14"/>
  </w:num>
  <w:num w:numId="6">
    <w:abstractNumId w:val="12"/>
  </w:num>
  <w:num w:numId="7">
    <w:abstractNumId w:val="9"/>
  </w:num>
  <w:num w:numId="8">
    <w:abstractNumId w:val="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3"/>
  </w:num>
  <w:num w:numId="12">
    <w:abstractNumId w:val="4"/>
  </w:num>
  <w:num w:numId="13">
    <w:abstractNumId w:val="25"/>
  </w:num>
  <w:num w:numId="14">
    <w:abstractNumId w:val="18"/>
  </w:num>
  <w:num w:numId="15">
    <w:abstractNumId w:val="8"/>
  </w:num>
  <w:num w:numId="16">
    <w:abstractNumId w:val="28"/>
  </w:num>
  <w:num w:numId="17">
    <w:abstractNumId w:val="30"/>
  </w:num>
  <w:num w:numId="18">
    <w:abstractNumId w:val="15"/>
  </w:num>
  <w:num w:numId="19">
    <w:abstractNumId w:val="27"/>
  </w:num>
  <w:num w:numId="20">
    <w:abstractNumId w:val="5"/>
  </w:num>
  <w:num w:numId="21">
    <w:abstractNumId w:val="23"/>
  </w:num>
  <w:num w:numId="22">
    <w:abstractNumId w:val="7"/>
  </w:num>
  <w:num w:numId="23">
    <w:abstractNumId w:val="1"/>
  </w:num>
  <w:num w:numId="24">
    <w:abstractNumId w:val="32"/>
  </w:num>
  <w:num w:numId="25">
    <w:abstractNumId w:val="26"/>
  </w:num>
  <w:num w:numId="26">
    <w:abstractNumId w:val="17"/>
  </w:num>
  <w:num w:numId="27">
    <w:abstractNumId w:val="11"/>
  </w:num>
  <w:num w:numId="28">
    <w:abstractNumId w:val="16"/>
  </w:num>
  <w:num w:numId="29">
    <w:abstractNumId w:val="10"/>
  </w:num>
  <w:num w:numId="30">
    <w:abstractNumId w:val="35"/>
  </w:num>
  <w:num w:numId="31">
    <w:abstractNumId w:val="6"/>
  </w:num>
  <w:num w:numId="32">
    <w:abstractNumId w:val="29"/>
  </w:num>
  <w:num w:numId="33">
    <w:abstractNumId w:val="36"/>
  </w:num>
  <w:num w:numId="34">
    <w:abstractNumId w:val="22"/>
  </w:num>
  <w:num w:numId="35">
    <w:abstractNumId w:val="19"/>
  </w:num>
  <w:num w:numId="36">
    <w:abstractNumId w:val="24"/>
  </w:num>
  <w:num w:numId="37">
    <w:abstractNumId w:val="21"/>
  </w:num>
  <w:num w:numId="38">
    <w:abstractNumId w:val="38"/>
  </w:num>
  <w:num w:numId="39">
    <w:abstractNumId w:val="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860"/>
    <w:rsid w:val="00000496"/>
    <w:rsid w:val="00000BC0"/>
    <w:rsid w:val="00001D9C"/>
    <w:rsid w:val="00002EA7"/>
    <w:rsid w:val="00003487"/>
    <w:rsid w:val="00003840"/>
    <w:rsid w:val="00003B31"/>
    <w:rsid w:val="00004DCE"/>
    <w:rsid w:val="00004E5F"/>
    <w:rsid w:val="0000540F"/>
    <w:rsid w:val="00006A07"/>
    <w:rsid w:val="00006F56"/>
    <w:rsid w:val="000073B9"/>
    <w:rsid w:val="00010E95"/>
    <w:rsid w:val="00011313"/>
    <w:rsid w:val="00011695"/>
    <w:rsid w:val="0001173E"/>
    <w:rsid w:val="00011A17"/>
    <w:rsid w:val="00011D50"/>
    <w:rsid w:val="00012616"/>
    <w:rsid w:val="00012BD0"/>
    <w:rsid w:val="000144FA"/>
    <w:rsid w:val="000145C3"/>
    <w:rsid w:val="000151BA"/>
    <w:rsid w:val="0001532F"/>
    <w:rsid w:val="0001544C"/>
    <w:rsid w:val="000161DC"/>
    <w:rsid w:val="000167C5"/>
    <w:rsid w:val="00016FF8"/>
    <w:rsid w:val="00020451"/>
    <w:rsid w:val="00021820"/>
    <w:rsid w:val="000225CF"/>
    <w:rsid w:val="000226FB"/>
    <w:rsid w:val="000235A2"/>
    <w:rsid w:val="00024480"/>
    <w:rsid w:val="00024829"/>
    <w:rsid w:val="00025CA2"/>
    <w:rsid w:val="00026F80"/>
    <w:rsid w:val="000271BD"/>
    <w:rsid w:val="00027DD6"/>
    <w:rsid w:val="0003014E"/>
    <w:rsid w:val="00030E87"/>
    <w:rsid w:val="00031017"/>
    <w:rsid w:val="0003168F"/>
    <w:rsid w:val="00032F4A"/>
    <w:rsid w:val="00034F62"/>
    <w:rsid w:val="0003664D"/>
    <w:rsid w:val="00036AB8"/>
    <w:rsid w:val="00037341"/>
    <w:rsid w:val="00037543"/>
    <w:rsid w:val="00037B24"/>
    <w:rsid w:val="00040481"/>
    <w:rsid w:val="00040B47"/>
    <w:rsid w:val="00040E3D"/>
    <w:rsid w:val="0004194D"/>
    <w:rsid w:val="000419E4"/>
    <w:rsid w:val="000432CA"/>
    <w:rsid w:val="000448ED"/>
    <w:rsid w:val="000462F9"/>
    <w:rsid w:val="000474B5"/>
    <w:rsid w:val="00050D52"/>
    <w:rsid w:val="00053906"/>
    <w:rsid w:val="00054CEB"/>
    <w:rsid w:val="000556D8"/>
    <w:rsid w:val="000570F3"/>
    <w:rsid w:val="0005777A"/>
    <w:rsid w:val="00057AB6"/>
    <w:rsid w:val="00060D85"/>
    <w:rsid w:val="00061C11"/>
    <w:rsid w:val="00063FE5"/>
    <w:rsid w:val="00064187"/>
    <w:rsid w:val="000643E1"/>
    <w:rsid w:val="00064C3A"/>
    <w:rsid w:val="0006557A"/>
    <w:rsid w:val="00066510"/>
    <w:rsid w:val="00066838"/>
    <w:rsid w:val="00067153"/>
    <w:rsid w:val="00072836"/>
    <w:rsid w:val="00072957"/>
    <w:rsid w:val="00073085"/>
    <w:rsid w:val="000735CC"/>
    <w:rsid w:val="000739DD"/>
    <w:rsid w:val="00074139"/>
    <w:rsid w:val="000746B5"/>
    <w:rsid w:val="000749D3"/>
    <w:rsid w:val="00074C66"/>
    <w:rsid w:val="000762AA"/>
    <w:rsid w:val="000762BF"/>
    <w:rsid w:val="0007645D"/>
    <w:rsid w:val="00076A61"/>
    <w:rsid w:val="00076A68"/>
    <w:rsid w:val="00077210"/>
    <w:rsid w:val="00077657"/>
    <w:rsid w:val="0007795B"/>
    <w:rsid w:val="00082B7A"/>
    <w:rsid w:val="0008328B"/>
    <w:rsid w:val="00084138"/>
    <w:rsid w:val="00084258"/>
    <w:rsid w:val="000849E1"/>
    <w:rsid w:val="00084EE2"/>
    <w:rsid w:val="00085FA5"/>
    <w:rsid w:val="00086279"/>
    <w:rsid w:val="00086608"/>
    <w:rsid w:val="0008681D"/>
    <w:rsid w:val="00086E12"/>
    <w:rsid w:val="00086FF1"/>
    <w:rsid w:val="0008730F"/>
    <w:rsid w:val="0009219D"/>
    <w:rsid w:val="00093018"/>
    <w:rsid w:val="0009335B"/>
    <w:rsid w:val="00094E8E"/>
    <w:rsid w:val="000952B5"/>
    <w:rsid w:val="00096421"/>
    <w:rsid w:val="000974DC"/>
    <w:rsid w:val="00097F2E"/>
    <w:rsid w:val="000A1335"/>
    <w:rsid w:val="000A14E2"/>
    <w:rsid w:val="000A18CF"/>
    <w:rsid w:val="000A198F"/>
    <w:rsid w:val="000A1D11"/>
    <w:rsid w:val="000A28AB"/>
    <w:rsid w:val="000A2B6E"/>
    <w:rsid w:val="000A3165"/>
    <w:rsid w:val="000A3ED1"/>
    <w:rsid w:val="000A4584"/>
    <w:rsid w:val="000A5006"/>
    <w:rsid w:val="000A6EE0"/>
    <w:rsid w:val="000A7B3F"/>
    <w:rsid w:val="000A7D33"/>
    <w:rsid w:val="000B0EAD"/>
    <w:rsid w:val="000B19B2"/>
    <w:rsid w:val="000B3973"/>
    <w:rsid w:val="000B44B5"/>
    <w:rsid w:val="000B4C8E"/>
    <w:rsid w:val="000B5412"/>
    <w:rsid w:val="000B6B05"/>
    <w:rsid w:val="000B6F98"/>
    <w:rsid w:val="000B7479"/>
    <w:rsid w:val="000C13F1"/>
    <w:rsid w:val="000C1879"/>
    <w:rsid w:val="000C18A0"/>
    <w:rsid w:val="000C2256"/>
    <w:rsid w:val="000C35F8"/>
    <w:rsid w:val="000C3D41"/>
    <w:rsid w:val="000C4582"/>
    <w:rsid w:val="000C4596"/>
    <w:rsid w:val="000C7C8B"/>
    <w:rsid w:val="000C7E9C"/>
    <w:rsid w:val="000D0232"/>
    <w:rsid w:val="000D0E2C"/>
    <w:rsid w:val="000D17F0"/>
    <w:rsid w:val="000D1C02"/>
    <w:rsid w:val="000D2A8A"/>
    <w:rsid w:val="000D2C04"/>
    <w:rsid w:val="000D3035"/>
    <w:rsid w:val="000D30A8"/>
    <w:rsid w:val="000D3307"/>
    <w:rsid w:val="000D70A4"/>
    <w:rsid w:val="000D7A95"/>
    <w:rsid w:val="000D7B8D"/>
    <w:rsid w:val="000D7D62"/>
    <w:rsid w:val="000D7D97"/>
    <w:rsid w:val="000E0812"/>
    <w:rsid w:val="000E195D"/>
    <w:rsid w:val="000E1A6C"/>
    <w:rsid w:val="000E2549"/>
    <w:rsid w:val="000E34DA"/>
    <w:rsid w:val="000E37BB"/>
    <w:rsid w:val="000E3A80"/>
    <w:rsid w:val="000E4123"/>
    <w:rsid w:val="000E4806"/>
    <w:rsid w:val="000E4E3B"/>
    <w:rsid w:val="000E6D0B"/>
    <w:rsid w:val="000E7655"/>
    <w:rsid w:val="000E7AB2"/>
    <w:rsid w:val="000E7DB4"/>
    <w:rsid w:val="000F00E6"/>
    <w:rsid w:val="000F0AA6"/>
    <w:rsid w:val="000F1720"/>
    <w:rsid w:val="000F2E3F"/>
    <w:rsid w:val="000F36FD"/>
    <w:rsid w:val="000F409F"/>
    <w:rsid w:val="000F635F"/>
    <w:rsid w:val="000F6E0B"/>
    <w:rsid w:val="000F74FF"/>
    <w:rsid w:val="000F7718"/>
    <w:rsid w:val="001031F2"/>
    <w:rsid w:val="00104D91"/>
    <w:rsid w:val="00106137"/>
    <w:rsid w:val="00107CAF"/>
    <w:rsid w:val="001104B6"/>
    <w:rsid w:val="00110DD0"/>
    <w:rsid w:val="0011194D"/>
    <w:rsid w:val="00112288"/>
    <w:rsid w:val="00112401"/>
    <w:rsid w:val="0011254C"/>
    <w:rsid w:val="0011261A"/>
    <w:rsid w:val="001126A3"/>
    <w:rsid w:val="00112FAA"/>
    <w:rsid w:val="00114A35"/>
    <w:rsid w:val="00115A4E"/>
    <w:rsid w:val="001161AE"/>
    <w:rsid w:val="00116870"/>
    <w:rsid w:val="0011724F"/>
    <w:rsid w:val="0012073B"/>
    <w:rsid w:val="00120A24"/>
    <w:rsid w:val="00120CA9"/>
    <w:rsid w:val="00120E64"/>
    <w:rsid w:val="00120EDB"/>
    <w:rsid w:val="00121A33"/>
    <w:rsid w:val="00122033"/>
    <w:rsid w:val="001222FD"/>
    <w:rsid w:val="0012241E"/>
    <w:rsid w:val="00122774"/>
    <w:rsid w:val="00122FF3"/>
    <w:rsid w:val="00123BB4"/>
    <w:rsid w:val="00124061"/>
    <w:rsid w:val="0012470D"/>
    <w:rsid w:val="00124CBB"/>
    <w:rsid w:val="00125886"/>
    <w:rsid w:val="00125BB5"/>
    <w:rsid w:val="00127EF1"/>
    <w:rsid w:val="00130007"/>
    <w:rsid w:val="00130350"/>
    <w:rsid w:val="00131387"/>
    <w:rsid w:val="001326AE"/>
    <w:rsid w:val="00132F98"/>
    <w:rsid w:val="0013369B"/>
    <w:rsid w:val="00133C24"/>
    <w:rsid w:val="00134814"/>
    <w:rsid w:val="001354CB"/>
    <w:rsid w:val="00136318"/>
    <w:rsid w:val="00136D0C"/>
    <w:rsid w:val="00137091"/>
    <w:rsid w:val="001370ED"/>
    <w:rsid w:val="00137A40"/>
    <w:rsid w:val="001402A8"/>
    <w:rsid w:val="001411E0"/>
    <w:rsid w:val="00141335"/>
    <w:rsid w:val="001417DF"/>
    <w:rsid w:val="00141860"/>
    <w:rsid w:val="00141C0D"/>
    <w:rsid w:val="00141D50"/>
    <w:rsid w:val="00144164"/>
    <w:rsid w:val="00144C19"/>
    <w:rsid w:val="00144D5B"/>
    <w:rsid w:val="001451A2"/>
    <w:rsid w:val="00146339"/>
    <w:rsid w:val="00146644"/>
    <w:rsid w:val="001468D3"/>
    <w:rsid w:val="00150485"/>
    <w:rsid w:val="0015069A"/>
    <w:rsid w:val="00150A9C"/>
    <w:rsid w:val="00151513"/>
    <w:rsid w:val="0015152E"/>
    <w:rsid w:val="001518B6"/>
    <w:rsid w:val="00152255"/>
    <w:rsid w:val="00153D53"/>
    <w:rsid w:val="00154396"/>
    <w:rsid w:val="00154FC5"/>
    <w:rsid w:val="00155017"/>
    <w:rsid w:val="001559D3"/>
    <w:rsid w:val="00155D79"/>
    <w:rsid w:val="001560A0"/>
    <w:rsid w:val="00156BA7"/>
    <w:rsid w:val="00156CDF"/>
    <w:rsid w:val="00157E7E"/>
    <w:rsid w:val="00160063"/>
    <w:rsid w:val="001603F8"/>
    <w:rsid w:val="00160742"/>
    <w:rsid w:val="00160E01"/>
    <w:rsid w:val="00161797"/>
    <w:rsid w:val="00161F4C"/>
    <w:rsid w:val="001624BE"/>
    <w:rsid w:val="00162DDF"/>
    <w:rsid w:val="001637E0"/>
    <w:rsid w:val="001638BF"/>
    <w:rsid w:val="001649CA"/>
    <w:rsid w:val="00164A7B"/>
    <w:rsid w:val="0016546B"/>
    <w:rsid w:val="00165E83"/>
    <w:rsid w:val="00166100"/>
    <w:rsid w:val="001661B6"/>
    <w:rsid w:val="0016677F"/>
    <w:rsid w:val="00166B47"/>
    <w:rsid w:val="00166C6C"/>
    <w:rsid w:val="001674FA"/>
    <w:rsid w:val="001701E6"/>
    <w:rsid w:val="00171359"/>
    <w:rsid w:val="001716E4"/>
    <w:rsid w:val="001717D1"/>
    <w:rsid w:val="001723AD"/>
    <w:rsid w:val="00173EB9"/>
    <w:rsid w:val="0017498F"/>
    <w:rsid w:val="001753CC"/>
    <w:rsid w:val="0017789C"/>
    <w:rsid w:val="00177DC6"/>
    <w:rsid w:val="0018055F"/>
    <w:rsid w:val="0018070E"/>
    <w:rsid w:val="00181177"/>
    <w:rsid w:val="00181415"/>
    <w:rsid w:val="00181F80"/>
    <w:rsid w:val="00184436"/>
    <w:rsid w:val="00184887"/>
    <w:rsid w:val="00184E19"/>
    <w:rsid w:val="001850BE"/>
    <w:rsid w:val="001851E6"/>
    <w:rsid w:val="001853D9"/>
    <w:rsid w:val="001866B5"/>
    <w:rsid w:val="00187678"/>
    <w:rsid w:val="0019049F"/>
    <w:rsid w:val="00191650"/>
    <w:rsid w:val="00192147"/>
    <w:rsid w:val="001929E7"/>
    <w:rsid w:val="00192A11"/>
    <w:rsid w:val="00193911"/>
    <w:rsid w:val="001953DD"/>
    <w:rsid w:val="00195A09"/>
    <w:rsid w:val="0019710F"/>
    <w:rsid w:val="00197243"/>
    <w:rsid w:val="001975FD"/>
    <w:rsid w:val="0019790F"/>
    <w:rsid w:val="00197A8A"/>
    <w:rsid w:val="00197FCD"/>
    <w:rsid w:val="001A02EE"/>
    <w:rsid w:val="001A077D"/>
    <w:rsid w:val="001A1740"/>
    <w:rsid w:val="001A2112"/>
    <w:rsid w:val="001A3135"/>
    <w:rsid w:val="001A36E2"/>
    <w:rsid w:val="001A50F5"/>
    <w:rsid w:val="001A580E"/>
    <w:rsid w:val="001A64EB"/>
    <w:rsid w:val="001A6788"/>
    <w:rsid w:val="001A6FDC"/>
    <w:rsid w:val="001B0DE3"/>
    <w:rsid w:val="001B1C53"/>
    <w:rsid w:val="001B22A2"/>
    <w:rsid w:val="001B2D89"/>
    <w:rsid w:val="001B3D07"/>
    <w:rsid w:val="001B3F80"/>
    <w:rsid w:val="001B406A"/>
    <w:rsid w:val="001B4256"/>
    <w:rsid w:val="001B4E3B"/>
    <w:rsid w:val="001B7EB1"/>
    <w:rsid w:val="001C1883"/>
    <w:rsid w:val="001C22BC"/>
    <w:rsid w:val="001C2A0A"/>
    <w:rsid w:val="001C2ADD"/>
    <w:rsid w:val="001C2DE6"/>
    <w:rsid w:val="001C3667"/>
    <w:rsid w:val="001C36AA"/>
    <w:rsid w:val="001C6A65"/>
    <w:rsid w:val="001C6F9B"/>
    <w:rsid w:val="001C7A77"/>
    <w:rsid w:val="001C7F50"/>
    <w:rsid w:val="001D05F4"/>
    <w:rsid w:val="001D0D17"/>
    <w:rsid w:val="001D1126"/>
    <w:rsid w:val="001D3D7A"/>
    <w:rsid w:val="001D443E"/>
    <w:rsid w:val="001D5E6A"/>
    <w:rsid w:val="001D6837"/>
    <w:rsid w:val="001D7709"/>
    <w:rsid w:val="001E012F"/>
    <w:rsid w:val="001E209E"/>
    <w:rsid w:val="001E3CF0"/>
    <w:rsid w:val="001E573B"/>
    <w:rsid w:val="001E573C"/>
    <w:rsid w:val="001E7383"/>
    <w:rsid w:val="001F0143"/>
    <w:rsid w:val="001F0BC1"/>
    <w:rsid w:val="001F10E6"/>
    <w:rsid w:val="001F4174"/>
    <w:rsid w:val="001F4BB1"/>
    <w:rsid w:val="001F6B82"/>
    <w:rsid w:val="001F6EA8"/>
    <w:rsid w:val="001F75B9"/>
    <w:rsid w:val="001F7DAE"/>
    <w:rsid w:val="00200636"/>
    <w:rsid w:val="00200890"/>
    <w:rsid w:val="00200C50"/>
    <w:rsid w:val="00201167"/>
    <w:rsid w:val="002013C8"/>
    <w:rsid w:val="002016B7"/>
    <w:rsid w:val="00201E36"/>
    <w:rsid w:val="00201EEA"/>
    <w:rsid w:val="00202A00"/>
    <w:rsid w:val="00203143"/>
    <w:rsid w:val="00203176"/>
    <w:rsid w:val="00204F18"/>
    <w:rsid w:val="002051E7"/>
    <w:rsid w:val="00205717"/>
    <w:rsid w:val="00207122"/>
    <w:rsid w:val="00207AEA"/>
    <w:rsid w:val="00212013"/>
    <w:rsid w:val="00212982"/>
    <w:rsid w:val="00212D5A"/>
    <w:rsid w:val="00215F5B"/>
    <w:rsid w:val="002161CA"/>
    <w:rsid w:val="00216F2C"/>
    <w:rsid w:val="00217081"/>
    <w:rsid w:val="00217561"/>
    <w:rsid w:val="002201FB"/>
    <w:rsid w:val="0022100A"/>
    <w:rsid w:val="0022285A"/>
    <w:rsid w:val="00222C2D"/>
    <w:rsid w:val="00223D30"/>
    <w:rsid w:val="00224066"/>
    <w:rsid w:val="00224147"/>
    <w:rsid w:val="002263BE"/>
    <w:rsid w:val="0022647B"/>
    <w:rsid w:val="0022754A"/>
    <w:rsid w:val="002279C8"/>
    <w:rsid w:val="00227EE6"/>
    <w:rsid w:val="00230D73"/>
    <w:rsid w:val="00230F69"/>
    <w:rsid w:val="002311CE"/>
    <w:rsid w:val="00232F5A"/>
    <w:rsid w:val="002334A5"/>
    <w:rsid w:val="00234A2B"/>
    <w:rsid w:val="00234CDC"/>
    <w:rsid w:val="002355CD"/>
    <w:rsid w:val="00235894"/>
    <w:rsid w:val="0023603A"/>
    <w:rsid w:val="00236119"/>
    <w:rsid w:val="00236C25"/>
    <w:rsid w:val="00237DDD"/>
    <w:rsid w:val="00240B17"/>
    <w:rsid w:val="0024158B"/>
    <w:rsid w:val="0024189C"/>
    <w:rsid w:val="00241B7C"/>
    <w:rsid w:val="00243860"/>
    <w:rsid w:val="00245253"/>
    <w:rsid w:val="00245811"/>
    <w:rsid w:val="00245CEA"/>
    <w:rsid w:val="0024642C"/>
    <w:rsid w:val="002465BE"/>
    <w:rsid w:val="00246A2E"/>
    <w:rsid w:val="002471F7"/>
    <w:rsid w:val="002471FF"/>
    <w:rsid w:val="00247246"/>
    <w:rsid w:val="00250B3E"/>
    <w:rsid w:val="00253757"/>
    <w:rsid w:val="002543FA"/>
    <w:rsid w:val="0025520C"/>
    <w:rsid w:val="00255457"/>
    <w:rsid w:val="002556C7"/>
    <w:rsid w:val="0025664F"/>
    <w:rsid w:val="00257826"/>
    <w:rsid w:val="00257F2F"/>
    <w:rsid w:val="00260AEB"/>
    <w:rsid w:val="00260D43"/>
    <w:rsid w:val="00261225"/>
    <w:rsid w:val="00262213"/>
    <w:rsid w:val="00263D62"/>
    <w:rsid w:val="00264B16"/>
    <w:rsid w:val="00264FEF"/>
    <w:rsid w:val="002664E8"/>
    <w:rsid w:val="002669DA"/>
    <w:rsid w:val="00266F26"/>
    <w:rsid w:val="002672C1"/>
    <w:rsid w:val="0027039D"/>
    <w:rsid w:val="002705E1"/>
    <w:rsid w:val="00270A79"/>
    <w:rsid w:val="0027179E"/>
    <w:rsid w:val="00272C8D"/>
    <w:rsid w:val="0027347C"/>
    <w:rsid w:val="00273BB4"/>
    <w:rsid w:val="002751B6"/>
    <w:rsid w:val="00275610"/>
    <w:rsid w:val="002757F1"/>
    <w:rsid w:val="00277293"/>
    <w:rsid w:val="0027771E"/>
    <w:rsid w:val="002808F4"/>
    <w:rsid w:val="00280FAC"/>
    <w:rsid w:val="00280FF8"/>
    <w:rsid w:val="00281D1E"/>
    <w:rsid w:val="0028296B"/>
    <w:rsid w:val="00282A14"/>
    <w:rsid w:val="00283E01"/>
    <w:rsid w:val="002842FA"/>
    <w:rsid w:val="00284D2F"/>
    <w:rsid w:val="002857B6"/>
    <w:rsid w:val="002869F5"/>
    <w:rsid w:val="002873A0"/>
    <w:rsid w:val="002876EF"/>
    <w:rsid w:val="0029012B"/>
    <w:rsid w:val="00290C27"/>
    <w:rsid w:val="002914C4"/>
    <w:rsid w:val="002936A6"/>
    <w:rsid w:val="0029639D"/>
    <w:rsid w:val="00296413"/>
    <w:rsid w:val="00296E73"/>
    <w:rsid w:val="002974FB"/>
    <w:rsid w:val="00297A4F"/>
    <w:rsid w:val="00297DD3"/>
    <w:rsid w:val="002A0629"/>
    <w:rsid w:val="002A1C89"/>
    <w:rsid w:val="002A1D7F"/>
    <w:rsid w:val="002A20F5"/>
    <w:rsid w:val="002A220B"/>
    <w:rsid w:val="002A24AB"/>
    <w:rsid w:val="002A32D2"/>
    <w:rsid w:val="002A3488"/>
    <w:rsid w:val="002A5D07"/>
    <w:rsid w:val="002A5EDB"/>
    <w:rsid w:val="002A5FC8"/>
    <w:rsid w:val="002A6082"/>
    <w:rsid w:val="002B0102"/>
    <w:rsid w:val="002B0E04"/>
    <w:rsid w:val="002B1F85"/>
    <w:rsid w:val="002B2495"/>
    <w:rsid w:val="002B2766"/>
    <w:rsid w:val="002B374B"/>
    <w:rsid w:val="002B4743"/>
    <w:rsid w:val="002B4E83"/>
    <w:rsid w:val="002B5296"/>
    <w:rsid w:val="002B5E95"/>
    <w:rsid w:val="002C0901"/>
    <w:rsid w:val="002C0F9A"/>
    <w:rsid w:val="002C11E7"/>
    <w:rsid w:val="002C1ECB"/>
    <w:rsid w:val="002C1F14"/>
    <w:rsid w:val="002C2B7F"/>
    <w:rsid w:val="002C33F7"/>
    <w:rsid w:val="002C4D7C"/>
    <w:rsid w:val="002C4F08"/>
    <w:rsid w:val="002C547B"/>
    <w:rsid w:val="002C684D"/>
    <w:rsid w:val="002C70C4"/>
    <w:rsid w:val="002C78EE"/>
    <w:rsid w:val="002C7901"/>
    <w:rsid w:val="002C7A69"/>
    <w:rsid w:val="002C7AFE"/>
    <w:rsid w:val="002C7CB4"/>
    <w:rsid w:val="002D10D2"/>
    <w:rsid w:val="002D12BA"/>
    <w:rsid w:val="002D255D"/>
    <w:rsid w:val="002D4988"/>
    <w:rsid w:val="002D4B85"/>
    <w:rsid w:val="002D6B19"/>
    <w:rsid w:val="002D708C"/>
    <w:rsid w:val="002D7F20"/>
    <w:rsid w:val="002E0C64"/>
    <w:rsid w:val="002E157C"/>
    <w:rsid w:val="002E296B"/>
    <w:rsid w:val="002E3116"/>
    <w:rsid w:val="002E3685"/>
    <w:rsid w:val="002E507C"/>
    <w:rsid w:val="002E533C"/>
    <w:rsid w:val="002E5E11"/>
    <w:rsid w:val="002E60A6"/>
    <w:rsid w:val="002E6881"/>
    <w:rsid w:val="002E7031"/>
    <w:rsid w:val="002E72C8"/>
    <w:rsid w:val="002E75E7"/>
    <w:rsid w:val="002F002F"/>
    <w:rsid w:val="002F03D8"/>
    <w:rsid w:val="002F0760"/>
    <w:rsid w:val="002F0BDB"/>
    <w:rsid w:val="002F10A1"/>
    <w:rsid w:val="002F1D2F"/>
    <w:rsid w:val="002F20CD"/>
    <w:rsid w:val="002F281B"/>
    <w:rsid w:val="002F3D3A"/>
    <w:rsid w:val="002F4282"/>
    <w:rsid w:val="002F4A80"/>
    <w:rsid w:val="002F58BF"/>
    <w:rsid w:val="002F5C8A"/>
    <w:rsid w:val="002F64CC"/>
    <w:rsid w:val="002F7144"/>
    <w:rsid w:val="002F750C"/>
    <w:rsid w:val="002F75E1"/>
    <w:rsid w:val="00300B8B"/>
    <w:rsid w:val="003013BB"/>
    <w:rsid w:val="00301E8C"/>
    <w:rsid w:val="00304F50"/>
    <w:rsid w:val="00304FCC"/>
    <w:rsid w:val="00306003"/>
    <w:rsid w:val="00306222"/>
    <w:rsid w:val="00307F4C"/>
    <w:rsid w:val="00312D08"/>
    <w:rsid w:val="003130D9"/>
    <w:rsid w:val="003131FA"/>
    <w:rsid w:val="003142D9"/>
    <w:rsid w:val="00314A0E"/>
    <w:rsid w:val="003153DE"/>
    <w:rsid w:val="00315A19"/>
    <w:rsid w:val="00315CA5"/>
    <w:rsid w:val="00316874"/>
    <w:rsid w:val="00316990"/>
    <w:rsid w:val="00320B94"/>
    <w:rsid w:val="00320CBB"/>
    <w:rsid w:val="00321124"/>
    <w:rsid w:val="00321E54"/>
    <w:rsid w:val="00321F71"/>
    <w:rsid w:val="0032239D"/>
    <w:rsid w:val="00322CB0"/>
    <w:rsid w:val="00322D40"/>
    <w:rsid w:val="003254ED"/>
    <w:rsid w:val="00325883"/>
    <w:rsid w:val="00325CBC"/>
    <w:rsid w:val="00325E56"/>
    <w:rsid w:val="003265AA"/>
    <w:rsid w:val="00326E80"/>
    <w:rsid w:val="003271AB"/>
    <w:rsid w:val="00327702"/>
    <w:rsid w:val="00332EB9"/>
    <w:rsid w:val="003339B8"/>
    <w:rsid w:val="00334A87"/>
    <w:rsid w:val="00334D24"/>
    <w:rsid w:val="003364BB"/>
    <w:rsid w:val="0033684E"/>
    <w:rsid w:val="003369BD"/>
    <w:rsid w:val="00337AF9"/>
    <w:rsid w:val="00341DA6"/>
    <w:rsid w:val="00342CF2"/>
    <w:rsid w:val="00343848"/>
    <w:rsid w:val="00343E33"/>
    <w:rsid w:val="00344327"/>
    <w:rsid w:val="00344956"/>
    <w:rsid w:val="00346C89"/>
    <w:rsid w:val="0034725E"/>
    <w:rsid w:val="00347823"/>
    <w:rsid w:val="003479B5"/>
    <w:rsid w:val="00347E9B"/>
    <w:rsid w:val="003504CC"/>
    <w:rsid w:val="0035124A"/>
    <w:rsid w:val="0035132F"/>
    <w:rsid w:val="00351486"/>
    <w:rsid w:val="0035163A"/>
    <w:rsid w:val="00351E79"/>
    <w:rsid w:val="003548CD"/>
    <w:rsid w:val="00354ADB"/>
    <w:rsid w:val="00354D83"/>
    <w:rsid w:val="00355CD1"/>
    <w:rsid w:val="003564A2"/>
    <w:rsid w:val="003568C2"/>
    <w:rsid w:val="0035759B"/>
    <w:rsid w:val="00357D3D"/>
    <w:rsid w:val="00363301"/>
    <w:rsid w:val="00363784"/>
    <w:rsid w:val="00364476"/>
    <w:rsid w:val="003659D5"/>
    <w:rsid w:val="00366CB3"/>
    <w:rsid w:val="003673EE"/>
    <w:rsid w:val="00367EC7"/>
    <w:rsid w:val="00370623"/>
    <w:rsid w:val="00371E3B"/>
    <w:rsid w:val="003723FE"/>
    <w:rsid w:val="00372B6E"/>
    <w:rsid w:val="0037428D"/>
    <w:rsid w:val="00374E69"/>
    <w:rsid w:val="0037647F"/>
    <w:rsid w:val="0037673F"/>
    <w:rsid w:val="003775D9"/>
    <w:rsid w:val="00377B68"/>
    <w:rsid w:val="0038011C"/>
    <w:rsid w:val="00382462"/>
    <w:rsid w:val="00382800"/>
    <w:rsid w:val="00382CE4"/>
    <w:rsid w:val="00383119"/>
    <w:rsid w:val="00383223"/>
    <w:rsid w:val="00383B08"/>
    <w:rsid w:val="003852A8"/>
    <w:rsid w:val="003852BE"/>
    <w:rsid w:val="00385480"/>
    <w:rsid w:val="00385D43"/>
    <w:rsid w:val="0038602B"/>
    <w:rsid w:val="00386415"/>
    <w:rsid w:val="00386AC4"/>
    <w:rsid w:val="00386E3C"/>
    <w:rsid w:val="00387237"/>
    <w:rsid w:val="00387642"/>
    <w:rsid w:val="00390D11"/>
    <w:rsid w:val="00391821"/>
    <w:rsid w:val="003920E4"/>
    <w:rsid w:val="003935B3"/>
    <w:rsid w:val="003936B3"/>
    <w:rsid w:val="00393C72"/>
    <w:rsid w:val="00393FF3"/>
    <w:rsid w:val="00394018"/>
    <w:rsid w:val="00394594"/>
    <w:rsid w:val="00394C84"/>
    <w:rsid w:val="003955F8"/>
    <w:rsid w:val="0039640C"/>
    <w:rsid w:val="00397BC7"/>
    <w:rsid w:val="00397D1F"/>
    <w:rsid w:val="00397E78"/>
    <w:rsid w:val="003A0526"/>
    <w:rsid w:val="003A0FD0"/>
    <w:rsid w:val="003A24C1"/>
    <w:rsid w:val="003A289E"/>
    <w:rsid w:val="003A2A1B"/>
    <w:rsid w:val="003A31CB"/>
    <w:rsid w:val="003A3407"/>
    <w:rsid w:val="003A3B89"/>
    <w:rsid w:val="003A56BA"/>
    <w:rsid w:val="003A5724"/>
    <w:rsid w:val="003A57DD"/>
    <w:rsid w:val="003A7183"/>
    <w:rsid w:val="003A76D9"/>
    <w:rsid w:val="003A7787"/>
    <w:rsid w:val="003B00B4"/>
    <w:rsid w:val="003B02B7"/>
    <w:rsid w:val="003B1EE2"/>
    <w:rsid w:val="003B3BCD"/>
    <w:rsid w:val="003B5EC3"/>
    <w:rsid w:val="003C0184"/>
    <w:rsid w:val="003C0F28"/>
    <w:rsid w:val="003C276B"/>
    <w:rsid w:val="003C280D"/>
    <w:rsid w:val="003C2BF4"/>
    <w:rsid w:val="003C2F20"/>
    <w:rsid w:val="003C3280"/>
    <w:rsid w:val="003C41E3"/>
    <w:rsid w:val="003C4653"/>
    <w:rsid w:val="003C4C80"/>
    <w:rsid w:val="003C4F41"/>
    <w:rsid w:val="003C5410"/>
    <w:rsid w:val="003C5C1B"/>
    <w:rsid w:val="003C5EB8"/>
    <w:rsid w:val="003C754F"/>
    <w:rsid w:val="003D026F"/>
    <w:rsid w:val="003D1FCC"/>
    <w:rsid w:val="003D2240"/>
    <w:rsid w:val="003D26AF"/>
    <w:rsid w:val="003D2700"/>
    <w:rsid w:val="003D2950"/>
    <w:rsid w:val="003D336E"/>
    <w:rsid w:val="003D47AB"/>
    <w:rsid w:val="003D49CE"/>
    <w:rsid w:val="003D5286"/>
    <w:rsid w:val="003D6217"/>
    <w:rsid w:val="003D7BD0"/>
    <w:rsid w:val="003E010B"/>
    <w:rsid w:val="003E1990"/>
    <w:rsid w:val="003E1F21"/>
    <w:rsid w:val="003E32BB"/>
    <w:rsid w:val="003E43E7"/>
    <w:rsid w:val="003E6F1D"/>
    <w:rsid w:val="003E72C2"/>
    <w:rsid w:val="003E74CF"/>
    <w:rsid w:val="003E7DC8"/>
    <w:rsid w:val="003F094C"/>
    <w:rsid w:val="003F0F32"/>
    <w:rsid w:val="003F1440"/>
    <w:rsid w:val="003F170C"/>
    <w:rsid w:val="003F1E36"/>
    <w:rsid w:val="003F245E"/>
    <w:rsid w:val="003F3008"/>
    <w:rsid w:val="003F4B3B"/>
    <w:rsid w:val="003F4F2D"/>
    <w:rsid w:val="003F4F7F"/>
    <w:rsid w:val="003F4F86"/>
    <w:rsid w:val="003F5D68"/>
    <w:rsid w:val="003F61AD"/>
    <w:rsid w:val="003F67FE"/>
    <w:rsid w:val="00400677"/>
    <w:rsid w:val="004011F6"/>
    <w:rsid w:val="00403432"/>
    <w:rsid w:val="0040367D"/>
    <w:rsid w:val="004040B2"/>
    <w:rsid w:val="004042B6"/>
    <w:rsid w:val="004044D9"/>
    <w:rsid w:val="00405199"/>
    <w:rsid w:val="00406434"/>
    <w:rsid w:val="0040697B"/>
    <w:rsid w:val="00407997"/>
    <w:rsid w:val="00407E5E"/>
    <w:rsid w:val="00410B55"/>
    <w:rsid w:val="00410DC8"/>
    <w:rsid w:val="004117D3"/>
    <w:rsid w:val="0041289F"/>
    <w:rsid w:val="00412B62"/>
    <w:rsid w:val="00413538"/>
    <w:rsid w:val="00413DC3"/>
    <w:rsid w:val="00414B6A"/>
    <w:rsid w:val="00416792"/>
    <w:rsid w:val="00416B18"/>
    <w:rsid w:val="00417334"/>
    <w:rsid w:val="004177DD"/>
    <w:rsid w:val="0042023C"/>
    <w:rsid w:val="00421564"/>
    <w:rsid w:val="00421FD4"/>
    <w:rsid w:val="004225FD"/>
    <w:rsid w:val="00422CC2"/>
    <w:rsid w:val="00423986"/>
    <w:rsid w:val="00423C4C"/>
    <w:rsid w:val="00423CB6"/>
    <w:rsid w:val="00423CEC"/>
    <w:rsid w:val="004242DA"/>
    <w:rsid w:val="00424C48"/>
    <w:rsid w:val="00424F3F"/>
    <w:rsid w:val="00424F5F"/>
    <w:rsid w:val="004258F5"/>
    <w:rsid w:val="00425E13"/>
    <w:rsid w:val="00425E31"/>
    <w:rsid w:val="00425E8D"/>
    <w:rsid w:val="00425F39"/>
    <w:rsid w:val="0042658A"/>
    <w:rsid w:val="004307B3"/>
    <w:rsid w:val="00430CF6"/>
    <w:rsid w:val="00431235"/>
    <w:rsid w:val="00431A2C"/>
    <w:rsid w:val="00432D3E"/>
    <w:rsid w:val="00432D4A"/>
    <w:rsid w:val="0043301F"/>
    <w:rsid w:val="00433852"/>
    <w:rsid w:val="004338D2"/>
    <w:rsid w:val="00433AE7"/>
    <w:rsid w:val="00433E56"/>
    <w:rsid w:val="004369BF"/>
    <w:rsid w:val="00436B23"/>
    <w:rsid w:val="00436D1F"/>
    <w:rsid w:val="00440CF6"/>
    <w:rsid w:val="00442147"/>
    <w:rsid w:val="004422D6"/>
    <w:rsid w:val="004428B0"/>
    <w:rsid w:val="004428B3"/>
    <w:rsid w:val="00443D1D"/>
    <w:rsid w:val="00443E96"/>
    <w:rsid w:val="00444486"/>
    <w:rsid w:val="004453E2"/>
    <w:rsid w:val="004456D7"/>
    <w:rsid w:val="00445E50"/>
    <w:rsid w:val="00446905"/>
    <w:rsid w:val="004479E4"/>
    <w:rsid w:val="00447F45"/>
    <w:rsid w:val="0045003D"/>
    <w:rsid w:val="004503CC"/>
    <w:rsid w:val="00451115"/>
    <w:rsid w:val="00451542"/>
    <w:rsid w:val="00451DF1"/>
    <w:rsid w:val="00452341"/>
    <w:rsid w:val="00452401"/>
    <w:rsid w:val="0045241C"/>
    <w:rsid w:val="00453D5F"/>
    <w:rsid w:val="00454055"/>
    <w:rsid w:val="00454A77"/>
    <w:rsid w:val="00454F7D"/>
    <w:rsid w:val="004563D9"/>
    <w:rsid w:val="00456CC7"/>
    <w:rsid w:val="00457161"/>
    <w:rsid w:val="0045717C"/>
    <w:rsid w:val="004574FC"/>
    <w:rsid w:val="004577AC"/>
    <w:rsid w:val="004605FF"/>
    <w:rsid w:val="00460674"/>
    <w:rsid w:val="004621BE"/>
    <w:rsid w:val="0046228A"/>
    <w:rsid w:val="00462558"/>
    <w:rsid w:val="004633CD"/>
    <w:rsid w:val="00463B6D"/>
    <w:rsid w:val="00463C72"/>
    <w:rsid w:val="00463DDD"/>
    <w:rsid w:val="00465580"/>
    <w:rsid w:val="00466437"/>
    <w:rsid w:val="00466620"/>
    <w:rsid w:val="004668E2"/>
    <w:rsid w:val="00466944"/>
    <w:rsid w:val="004702A0"/>
    <w:rsid w:val="004706A5"/>
    <w:rsid w:val="00470ADC"/>
    <w:rsid w:val="00470B78"/>
    <w:rsid w:val="0047137F"/>
    <w:rsid w:val="004717CA"/>
    <w:rsid w:val="00472272"/>
    <w:rsid w:val="004740CF"/>
    <w:rsid w:val="004747C5"/>
    <w:rsid w:val="00474D05"/>
    <w:rsid w:val="00474F18"/>
    <w:rsid w:val="00475B7B"/>
    <w:rsid w:val="00476688"/>
    <w:rsid w:val="004806E7"/>
    <w:rsid w:val="00480F30"/>
    <w:rsid w:val="0048107F"/>
    <w:rsid w:val="004811F0"/>
    <w:rsid w:val="00482083"/>
    <w:rsid w:val="00484E13"/>
    <w:rsid w:val="00486CF5"/>
    <w:rsid w:val="0048702B"/>
    <w:rsid w:val="004900B5"/>
    <w:rsid w:val="004906BB"/>
    <w:rsid w:val="00490AB7"/>
    <w:rsid w:val="004917FF"/>
    <w:rsid w:val="00491DE5"/>
    <w:rsid w:val="0049272A"/>
    <w:rsid w:val="00493134"/>
    <w:rsid w:val="00493C4F"/>
    <w:rsid w:val="00496DA6"/>
    <w:rsid w:val="004A0A5D"/>
    <w:rsid w:val="004A147C"/>
    <w:rsid w:val="004A1FFD"/>
    <w:rsid w:val="004A2F66"/>
    <w:rsid w:val="004A34F4"/>
    <w:rsid w:val="004A3C29"/>
    <w:rsid w:val="004A455C"/>
    <w:rsid w:val="004A55CC"/>
    <w:rsid w:val="004A75C8"/>
    <w:rsid w:val="004B0E68"/>
    <w:rsid w:val="004B1406"/>
    <w:rsid w:val="004B22BD"/>
    <w:rsid w:val="004B251E"/>
    <w:rsid w:val="004B26D2"/>
    <w:rsid w:val="004B3495"/>
    <w:rsid w:val="004B56AF"/>
    <w:rsid w:val="004B6D46"/>
    <w:rsid w:val="004C0415"/>
    <w:rsid w:val="004C0A39"/>
    <w:rsid w:val="004C0AA4"/>
    <w:rsid w:val="004C1BB5"/>
    <w:rsid w:val="004C23ED"/>
    <w:rsid w:val="004C307D"/>
    <w:rsid w:val="004C3EF0"/>
    <w:rsid w:val="004C43FD"/>
    <w:rsid w:val="004C4E82"/>
    <w:rsid w:val="004C4FBB"/>
    <w:rsid w:val="004C52DE"/>
    <w:rsid w:val="004C615D"/>
    <w:rsid w:val="004D143C"/>
    <w:rsid w:val="004D14C1"/>
    <w:rsid w:val="004D3FED"/>
    <w:rsid w:val="004D40DB"/>
    <w:rsid w:val="004D4F58"/>
    <w:rsid w:val="004D5ADF"/>
    <w:rsid w:val="004D5CC4"/>
    <w:rsid w:val="004D6A5A"/>
    <w:rsid w:val="004D6E7F"/>
    <w:rsid w:val="004D7A72"/>
    <w:rsid w:val="004E16A5"/>
    <w:rsid w:val="004E1904"/>
    <w:rsid w:val="004E1CB2"/>
    <w:rsid w:val="004E1CB4"/>
    <w:rsid w:val="004E2A75"/>
    <w:rsid w:val="004E2DDC"/>
    <w:rsid w:val="004E2F34"/>
    <w:rsid w:val="004E3FD3"/>
    <w:rsid w:val="004E4402"/>
    <w:rsid w:val="004E482D"/>
    <w:rsid w:val="004E5787"/>
    <w:rsid w:val="004E660D"/>
    <w:rsid w:val="004E6D0A"/>
    <w:rsid w:val="004F01AA"/>
    <w:rsid w:val="004F228A"/>
    <w:rsid w:val="004F27C4"/>
    <w:rsid w:val="004F685D"/>
    <w:rsid w:val="004F7148"/>
    <w:rsid w:val="00500098"/>
    <w:rsid w:val="005007D9"/>
    <w:rsid w:val="005009BE"/>
    <w:rsid w:val="00502F19"/>
    <w:rsid w:val="00503910"/>
    <w:rsid w:val="00504AF7"/>
    <w:rsid w:val="00504D14"/>
    <w:rsid w:val="005060F0"/>
    <w:rsid w:val="005063B6"/>
    <w:rsid w:val="005067DF"/>
    <w:rsid w:val="005074FC"/>
    <w:rsid w:val="00510DB4"/>
    <w:rsid w:val="0051266D"/>
    <w:rsid w:val="00512876"/>
    <w:rsid w:val="00512AA7"/>
    <w:rsid w:val="00512D3F"/>
    <w:rsid w:val="0051343F"/>
    <w:rsid w:val="005141AF"/>
    <w:rsid w:val="00514AA1"/>
    <w:rsid w:val="0051563E"/>
    <w:rsid w:val="00515FBB"/>
    <w:rsid w:val="00516BF9"/>
    <w:rsid w:val="00517E16"/>
    <w:rsid w:val="00520C25"/>
    <w:rsid w:val="00521B4E"/>
    <w:rsid w:val="005236AB"/>
    <w:rsid w:val="00523B2F"/>
    <w:rsid w:val="00524C04"/>
    <w:rsid w:val="00524E26"/>
    <w:rsid w:val="00524FD0"/>
    <w:rsid w:val="00527B2A"/>
    <w:rsid w:val="00531937"/>
    <w:rsid w:val="005322D0"/>
    <w:rsid w:val="00532C63"/>
    <w:rsid w:val="00532D8D"/>
    <w:rsid w:val="00533C5B"/>
    <w:rsid w:val="00534364"/>
    <w:rsid w:val="0053663D"/>
    <w:rsid w:val="0053790D"/>
    <w:rsid w:val="0054044B"/>
    <w:rsid w:val="0054231B"/>
    <w:rsid w:val="00542C0B"/>
    <w:rsid w:val="00542D2E"/>
    <w:rsid w:val="0054302F"/>
    <w:rsid w:val="00543687"/>
    <w:rsid w:val="00543939"/>
    <w:rsid w:val="00545287"/>
    <w:rsid w:val="00546B8A"/>
    <w:rsid w:val="00550587"/>
    <w:rsid w:val="005509BD"/>
    <w:rsid w:val="00554AE6"/>
    <w:rsid w:val="005554A1"/>
    <w:rsid w:val="00555CC7"/>
    <w:rsid w:val="00557115"/>
    <w:rsid w:val="00557EE4"/>
    <w:rsid w:val="0056035D"/>
    <w:rsid w:val="0056058C"/>
    <w:rsid w:val="00560A6B"/>
    <w:rsid w:val="00561CBD"/>
    <w:rsid w:val="00561E21"/>
    <w:rsid w:val="0056350F"/>
    <w:rsid w:val="005639D9"/>
    <w:rsid w:val="00563FBC"/>
    <w:rsid w:val="005651A8"/>
    <w:rsid w:val="00570660"/>
    <w:rsid w:val="00571981"/>
    <w:rsid w:val="0057230F"/>
    <w:rsid w:val="005732DD"/>
    <w:rsid w:val="00574A2B"/>
    <w:rsid w:val="0057523D"/>
    <w:rsid w:val="00575ED5"/>
    <w:rsid w:val="005763E8"/>
    <w:rsid w:val="00576F7E"/>
    <w:rsid w:val="0057736F"/>
    <w:rsid w:val="00580023"/>
    <w:rsid w:val="005800F0"/>
    <w:rsid w:val="00580DA8"/>
    <w:rsid w:val="005814A9"/>
    <w:rsid w:val="0058292A"/>
    <w:rsid w:val="00582E5B"/>
    <w:rsid w:val="00583073"/>
    <w:rsid w:val="00583D3D"/>
    <w:rsid w:val="0058429B"/>
    <w:rsid w:val="00584337"/>
    <w:rsid w:val="00585897"/>
    <w:rsid w:val="00586D30"/>
    <w:rsid w:val="0058766E"/>
    <w:rsid w:val="00587F2B"/>
    <w:rsid w:val="005902B4"/>
    <w:rsid w:val="00591A80"/>
    <w:rsid w:val="005937F3"/>
    <w:rsid w:val="00593B34"/>
    <w:rsid w:val="00593EF8"/>
    <w:rsid w:val="0059416E"/>
    <w:rsid w:val="00594B7E"/>
    <w:rsid w:val="00595A2B"/>
    <w:rsid w:val="00597001"/>
    <w:rsid w:val="00597B43"/>
    <w:rsid w:val="005A0578"/>
    <w:rsid w:val="005A0C17"/>
    <w:rsid w:val="005A115F"/>
    <w:rsid w:val="005A18AA"/>
    <w:rsid w:val="005A1C31"/>
    <w:rsid w:val="005A1DF0"/>
    <w:rsid w:val="005A3899"/>
    <w:rsid w:val="005A39DF"/>
    <w:rsid w:val="005A4422"/>
    <w:rsid w:val="005A4B06"/>
    <w:rsid w:val="005A5F08"/>
    <w:rsid w:val="005A75D2"/>
    <w:rsid w:val="005B0668"/>
    <w:rsid w:val="005B089F"/>
    <w:rsid w:val="005B11C1"/>
    <w:rsid w:val="005B1C53"/>
    <w:rsid w:val="005B1ED8"/>
    <w:rsid w:val="005B2272"/>
    <w:rsid w:val="005B2F90"/>
    <w:rsid w:val="005B3488"/>
    <w:rsid w:val="005B42C6"/>
    <w:rsid w:val="005B45DA"/>
    <w:rsid w:val="005B472E"/>
    <w:rsid w:val="005B5288"/>
    <w:rsid w:val="005B6C3C"/>
    <w:rsid w:val="005C047C"/>
    <w:rsid w:val="005C0522"/>
    <w:rsid w:val="005C08CC"/>
    <w:rsid w:val="005C0BA7"/>
    <w:rsid w:val="005C1000"/>
    <w:rsid w:val="005C19DE"/>
    <w:rsid w:val="005C46E2"/>
    <w:rsid w:val="005C4731"/>
    <w:rsid w:val="005C4F01"/>
    <w:rsid w:val="005C5247"/>
    <w:rsid w:val="005C5323"/>
    <w:rsid w:val="005C577C"/>
    <w:rsid w:val="005C5BCC"/>
    <w:rsid w:val="005C5BF4"/>
    <w:rsid w:val="005C60EC"/>
    <w:rsid w:val="005C6142"/>
    <w:rsid w:val="005D033B"/>
    <w:rsid w:val="005D04CA"/>
    <w:rsid w:val="005D0F04"/>
    <w:rsid w:val="005D4629"/>
    <w:rsid w:val="005D5E10"/>
    <w:rsid w:val="005D619F"/>
    <w:rsid w:val="005D644A"/>
    <w:rsid w:val="005D68F0"/>
    <w:rsid w:val="005D7F12"/>
    <w:rsid w:val="005E0D9D"/>
    <w:rsid w:val="005E38AA"/>
    <w:rsid w:val="005E3961"/>
    <w:rsid w:val="005E39A4"/>
    <w:rsid w:val="005E43F2"/>
    <w:rsid w:val="005E4EFC"/>
    <w:rsid w:val="005E5269"/>
    <w:rsid w:val="005E552F"/>
    <w:rsid w:val="005E55DA"/>
    <w:rsid w:val="005E5B28"/>
    <w:rsid w:val="005E7644"/>
    <w:rsid w:val="005E7C47"/>
    <w:rsid w:val="005E7E57"/>
    <w:rsid w:val="005F0182"/>
    <w:rsid w:val="005F083C"/>
    <w:rsid w:val="005F174A"/>
    <w:rsid w:val="005F28F4"/>
    <w:rsid w:val="005F2D0F"/>
    <w:rsid w:val="005F30A7"/>
    <w:rsid w:val="005F3A9A"/>
    <w:rsid w:val="005F3D8F"/>
    <w:rsid w:val="005F41B8"/>
    <w:rsid w:val="005F45E8"/>
    <w:rsid w:val="005F4EA6"/>
    <w:rsid w:val="005F5CCF"/>
    <w:rsid w:val="005F6995"/>
    <w:rsid w:val="005F6E93"/>
    <w:rsid w:val="005F7143"/>
    <w:rsid w:val="005F7BE1"/>
    <w:rsid w:val="00600203"/>
    <w:rsid w:val="006005CD"/>
    <w:rsid w:val="00600696"/>
    <w:rsid w:val="00602436"/>
    <w:rsid w:val="00602ABD"/>
    <w:rsid w:val="00604567"/>
    <w:rsid w:val="00605B61"/>
    <w:rsid w:val="006063AD"/>
    <w:rsid w:val="006064E9"/>
    <w:rsid w:val="00607E4C"/>
    <w:rsid w:val="00610038"/>
    <w:rsid w:val="00610547"/>
    <w:rsid w:val="006105B1"/>
    <w:rsid w:val="006112F2"/>
    <w:rsid w:val="00611B14"/>
    <w:rsid w:val="00615BC8"/>
    <w:rsid w:val="006213DB"/>
    <w:rsid w:val="00622684"/>
    <w:rsid w:val="00622F3A"/>
    <w:rsid w:val="00623149"/>
    <w:rsid w:val="00624D27"/>
    <w:rsid w:val="00625A8A"/>
    <w:rsid w:val="00626313"/>
    <w:rsid w:val="006275CF"/>
    <w:rsid w:val="006304C3"/>
    <w:rsid w:val="00630F45"/>
    <w:rsid w:val="00630F60"/>
    <w:rsid w:val="00631DFE"/>
    <w:rsid w:val="00632946"/>
    <w:rsid w:val="0063314C"/>
    <w:rsid w:val="0063610E"/>
    <w:rsid w:val="00637457"/>
    <w:rsid w:val="00637BF0"/>
    <w:rsid w:val="00637F2A"/>
    <w:rsid w:val="00637F4E"/>
    <w:rsid w:val="0064191E"/>
    <w:rsid w:val="00642EC8"/>
    <w:rsid w:val="006440FD"/>
    <w:rsid w:val="00644388"/>
    <w:rsid w:val="00644F8D"/>
    <w:rsid w:val="00644FB2"/>
    <w:rsid w:val="006456ED"/>
    <w:rsid w:val="00645E7D"/>
    <w:rsid w:val="006463E5"/>
    <w:rsid w:val="006504DA"/>
    <w:rsid w:val="00650C6E"/>
    <w:rsid w:val="006512E3"/>
    <w:rsid w:val="006519AB"/>
    <w:rsid w:val="00652222"/>
    <w:rsid w:val="00652750"/>
    <w:rsid w:val="00652BFA"/>
    <w:rsid w:val="006547F4"/>
    <w:rsid w:val="006554B5"/>
    <w:rsid w:val="00655723"/>
    <w:rsid w:val="006564AD"/>
    <w:rsid w:val="006564C8"/>
    <w:rsid w:val="006568C5"/>
    <w:rsid w:val="00657D58"/>
    <w:rsid w:val="00657EFD"/>
    <w:rsid w:val="006620E2"/>
    <w:rsid w:val="00663C97"/>
    <w:rsid w:val="00664B3F"/>
    <w:rsid w:val="00665805"/>
    <w:rsid w:val="006662CC"/>
    <w:rsid w:val="006670CC"/>
    <w:rsid w:val="0066738B"/>
    <w:rsid w:val="0066748F"/>
    <w:rsid w:val="006678F9"/>
    <w:rsid w:val="00670805"/>
    <w:rsid w:val="0067137A"/>
    <w:rsid w:val="00671A68"/>
    <w:rsid w:val="00671ED5"/>
    <w:rsid w:val="0067289E"/>
    <w:rsid w:val="00672CB5"/>
    <w:rsid w:val="00674A8C"/>
    <w:rsid w:val="00674E22"/>
    <w:rsid w:val="00675DFD"/>
    <w:rsid w:val="00677534"/>
    <w:rsid w:val="00680B6A"/>
    <w:rsid w:val="00681CC6"/>
    <w:rsid w:val="006821FA"/>
    <w:rsid w:val="00682277"/>
    <w:rsid w:val="006831D7"/>
    <w:rsid w:val="00683845"/>
    <w:rsid w:val="0068388A"/>
    <w:rsid w:val="00683BB9"/>
    <w:rsid w:val="00684630"/>
    <w:rsid w:val="00684C47"/>
    <w:rsid w:val="006855AF"/>
    <w:rsid w:val="006863B5"/>
    <w:rsid w:val="00687627"/>
    <w:rsid w:val="0069017C"/>
    <w:rsid w:val="00691150"/>
    <w:rsid w:val="006919C0"/>
    <w:rsid w:val="006945DC"/>
    <w:rsid w:val="00694873"/>
    <w:rsid w:val="006A000C"/>
    <w:rsid w:val="006A1251"/>
    <w:rsid w:val="006A1CC1"/>
    <w:rsid w:val="006A2231"/>
    <w:rsid w:val="006A2ED6"/>
    <w:rsid w:val="006A3B80"/>
    <w:rsid w:val="006A3E56"/>
    <w:rsid w:val="006A42D8"/>
    <w:rsid w:val="006A4835"/>
    <w:rsid w:val="006A54B5"/>
    <w:rsid w:val="006A5F9E"/>
    <w:rsid w:val="006A666B"/>
    <w:rsid w:val="006A72B6"/>
    <w:rsid w:val="006A7A28"/>
    <w:rsid w:val="006B029B"/>
    <w:rsid w:val="006B12D2"/>
    <w:rsid w:val="006B2CD4"/>
    <w:rsid w:val="006B31E8"/>
    <w:rsid w:val="006B492F"/>
    <w:rsid w:val="006B4E19"/>
    <w:rsid w:val="006B5B3E"/>
    <w:rsid w:val="006B6388"/>
    <w:rsid w:val="006B6899"/>
    <w:rsid w:val="006B6B81"/>
    <w:rsid w:val="006B7CAA"/>
    <w:rsid w:val="006B7DAC"/>
    <w:rsid w:val="006C0017"/>
    <w:rsid w:val="006C02C5"/>
    <w:rsid w:val="006C21BA"/>
    <w:rsid w:val="006C22FA"/>
    <w:rsid w:val="006C2392"/>
    <w:rsid w:val="006C2893"/>
    <w:rsid w:val="006C3476"/>
    <w:rsid w:val="006C4665"/>
    <w:rsid w:val="006C4DC7"/>
    <w:rsid w:val="006C582C"/>
    <w:rsid w:val="006C71E7"/>
    <w:rsid w:val="006C7CBC"/>
    <w:rsid w:val="006C7F91"/>
    <w:rsid w:val="006D1132"/>
    <w:rsid w:val="006D1ABC"/>
    <w:rsid w:val="006D1B8D"/>
    <w:rsid w:val="006D1FE1"/>
    <w:rsid w:val="006D40BC"/>
    <w:rsid w:val="006D45CE"/>
    <w:rsid w:val="006D4640"/>
    <w:rsid w:val="006D5F3A"/>
    <w:rsid w:val="006D60CC"/>
    <w:rsid w:val="006D6241"/>
    <w:rsid w:val="006D626B"/>
    <w:rsid w:val="006D6CD8"/>
    <w:rsid w:val="006D73CF"/>
    <w:rsid w:val="006E3449"/>
    <w:rsid w:val="006E38C3"/>
    <w:rsid w:val="006E3C70"/>
    <w:rsid w:val="006E4070"/>
    <w:rsid w:val="006E4BBF"/>
    <w:rsid w:val="006E51C1"/>
    <w:rsid w:val="006E536A"/>
    <w:rsid w:val="006E5B30"/>
    <w:rsid w:val="006E7B88"/>
    <w:rsid w:val="006F0400"/>
    <w:rsid w:val="006F0C8C"/>
    <w:rsid w:val="006F15A7"/>
    <w:rsid w:val="006F25E4"/>
    <w:rsid w:val="006F264E"/>
    <w:rsid w:val="006F279C"/>
    <w:rsid w:val="006F283F"/>
    <w:rsid w:val="006F31C6"/>
    <w:rsid w:val="006F4094"/>
    <w:rsid w:val="006F40C3"/>
    <w:rsid w:val="006F5499"/>
    <w:rsid w:val="006F6670"/>
    <w:rsid w:val="006F6778"/>
    <w:rsid w:val="006F6C76"/>
    <w:rsid w:val="00700EA4"/>
    <w:rsid w:val="0070115C"/>
    <w:rsid w:val="00702500"/>
    <w:rsid w:val="0070419B"/>
    <w:rsid w:val="007048A4"/>
    <w:rsid w:val="007077E6"/>
    <w:rsid w:val="00710B4A"/>
    <w:rsid w:val="007111A8"/>
    <w:rsid w:val="00713C6D"/>
    <w:rsid w:val="007161D0"/>
    <w:rsid w:val="00716B50"/>
    <w:rsid w:val="00717452"/>
    <w:rsid w:val="00720C72"/>
    <w:rsid w:val="007217C1"/>
    <w:rsid w:val="0072445B"/>
    <w:rsid w:val="00725D95"/>
    <w:rsid w:val="00726076"/>
    <w:rsid w:val="00726277"/>
    <w:rsid w:val="00727B41"/>
    <w:rsid w:val="007310BB"/>
    <w:rsid w:val="007315A2"/>
    <w:rsid w:val="00732503"/>
    <w:rsid w:val="00735237"/>
    <w:rsid w:val="00735C35"/>
    <w:rsid w:val="00735E41"/>
    <w:rsid w:val="00735F66"/>
    <w:rsid w:val="007375B2"/>
    <w:rsid w:val="00740D2B"/>
    <w:rsid w:val="00742339"/>
    <w:rsid w:val="007428FD"/>
    <w:rsid w:val="00743FF7"/>
    <w:rsid w:val="0074582A"/>
    <w:rsid w:val="00747752"/>
    <w:rsid w:val="00750953"/>
    <w:rsid w:val="00750A26"/>
    <w:rsid w:val="00750CEE"/>
    <w:rsid w:val="007511EA"/>
    <w:rsid w:val="007519AC"/>
    <w:rsid w:val="00751D4F"/>
    <w:rsid w:val="00752940"/>
    <w:rsid w:val="007532E5"/>
    <w:rsid w:val="007535DC"/>
    <w:rsid w:val="0075401F"/>
    <w:rsid w:val="00754588"/>
    <w:rsid w:val="00754E89"/>
    <w:rsid w:val="00755256"/>
    <w:rsid w:val="00757BB5"/>
    <w:rsid w:val="00757BCB"/>
    <w:rsid w:val="0076021B"/>
    <w:rsid w:val="0076041D"/>
    <w:rsid w:val="00761E9B"/>
    <w:rsid w:val="00762521"/>
    <w:rsid w:val="00762B41"/>
    <w:rsid w:val="00762B6D"/>
    <w:rsid w:val="00762CC4"/>
    <w:rsid w:val="00762E2E"/>
    <w:rsid w:val="00762EC6"/>
    <w:rsid w:val="0076336B"/>
    <w:rsid w:val="00763F5A"/>
    <w:rsid w:val="00764A27"/>
    <w:rsid w:val="00765819"/>
    <w:rsid w:val="00766CEB"/>
    <w:rsid w:val="0076700E"/>
    <w:rsid w:val="0076722C"/>
    <w:rsid w:val="0077008D"/>
    <w:rsid w:val="007702D6"/>
    <w:rsid w:val="00771068"/>
    <w:rsid w:val="007714A4"/>
    <w:rsid w:val="0077282D"/>
    <w:rsid w:val="007743C2"/>
    <w:rsid w:val="0077489E"/>
    <w:rsid w:val="00774EF6"/>
    <w:rsid w:val="007751A8"/>
    <w:rsid w:val="00776952"/>
    <w:rsid w:val="0077728B"/>
    <w:rsid w:val="00780845"/>
    <w:rsid w:val="00782887"/>
    <w:rsid w:val="00782FDB"/>
    <w:rsid w:val="00783BD8"/>
    <w:rsid w:val="00784E8B"/>
    <w:rsid w:val="00785583"/>
    <w:rsid w:val="00785AA1"/>
    <w:rsid w:val="00785E14"/>
    <w:rsid w:val="00786DE1"/>
    <w:rsid w:val="0079029A"/>
    <w:rsid w:val="00792A57"/>
    <w:rsid w:val="00793D5A"/>
    <w:rsid w:val="007942DD"/>
    <w:rsid w:val="0079458A"/>
    <w:rsid w:val="007972E3"/>
    <w:rsid w:val="0079737F"/>
    <w:rsid w:val="007A1735"/>
    <w:rsid w:val="007A22F4"/>
    <w:rsid w:val="007A2749"/>
    <w:rsid w:val="007A3602"/>
    <w:rsid w:val="007A3BB5"/>
    <w:rsid w:val="007A4AE4"/>
    <w:rsid w:val="007A4D88"/>
    <w:rsid w:val="007A51CD"/>
    <w:rsid w:val="007A523E"/>
    <w:rsid w:val="007A626D"/>
    <w:rsid w:val="007A63C7"/>
    <w:rsid w:val="007A6D6C"/>
    <w:rsid w:val="007A731D"/>
    <w:rsid w:val="007A7ADB"/>
    <w:rsid w:val="007B02AE"/>
    <w:rsid w:val="007B047E"/>
    <w:rsid w:val="007B0A86"/>
    <w:rsid w:val="007B0EA2"/>
    <w:rsid w:val="007B0FD2"/>
    <w:rsid w:val="007B1065"/>
    <w:rsid w:val="007B1BBC"/>
    <w:rsid w:val="007B2E77"/>
    <w:rsid w:val="007B33E7"/>
    <w:rsid w:val="007B3726"/>
    <w:rsid w:val="007B3F29"/>
    <w:rsid w:val="007B4165"/>
    <w:rsid w:val="007B4C2E"/>
    <w:rsid w:val="007B6246"/>
    <w:rsid w:val="007B66E4"/>
    <w:rsid w:val="007B7EEE"/>
    <w:rsid w:val="007C0A19"/>
    <w:rsid w:val="007C0DC7"/>
    <w:rsid w:val="007C1398"/>
    <w:rsid w:val="007C277C"/>
    <w:rsid w:val="007C3DC1"/>
    <w:rsid w:val="007C49F5"/>
    <w:rsid w:val="007C61FA"/>
    <w:rsid w:val="007C6724"/>
    <w:rsid w:val="007C6E0B"/>
    <w:rsid w:val="007D1D6A"/>
    <w:rsid w:val="007D1F1B"/>
    <w:rsid w:val="007D322E"/>
    <w:rsid w:val="007D3982"/>
    <w:rsid w:val="007D3A10"/>
    <w:rsid w:val="007D4524"/>
    <w:rsid w:val="007D509E"/>
    <w:rsid w:val="007D51EC"/>
    <w:rsid w:val="007D6E45"/>
    <w:rsid w:val="007D763C"/>
    <w:rsid w:val="007D7F97"/>
    <w:rsid w:val="007E0217"/>
    <w:rsid w:val="007E0587"/>
    <w:rsid w:val="007E2028"/>
    <w:rsid w:val="007E3A61"/>
    <w:rsid w:val="007E41CE"/>
    <w:rsid w:val="007E46CE"/>
    <w:rsid w:val="007E4805"/>
    <w:rsid w:val="007E48CE"/>
    <w:rsid w:val="007E5DCE"/>
    <w:rsid w:val="007E5F6C"/>
    <w:rsid w:val="007E723B"/>
    <w:rsid w:val="007E7406"/>
    <w:rsid w:val="007F0560"/>
    <w:rsid w:val="007F06EE"/>
    <w:rsid w:val="007F0723"/>
    <w:rsid w:val="007F0BA9"/>
    <w:rsid w:val="007F29AF"/>
    <w:rsid w:val="007F354D"/>
    <w:rsid w:val="007F4BAD"/>
    <w:rsid w:val="007F4C17"/>
    <w:rsid w:val="007F511A"/>
    <w:rsid w:val="007F64A1"/>
    <w:rsid w:val="00800628"/>
    <w:rsid w:val="00800810"/>
    <w:rsid w:val="00800F4E"/>
    <w:rsid w:val="008015B5"/>
    <w:rsid w:val="00801DE5"/>
    <w:rsid w:val="00802269"/>
    <w:rsid w:val="008034E5"/>
    <w:rsid w:val="008039C4"/>
    <w:rsid w:val="008046A1"/>
    <w:rsid w:val="00804B59"/>
    <w:rsid w:val="00804C51"/>
    <w:rsid w:val="008050A1"/>
    <w:rsid w:val="00806A4A"/>
    <w:rsid w:val="00807856"/>
    <w:rsid w:val="00811672"/>
    <w:rsid w:val="00812EA7"/>
    <w:rsid w:val="008136AE"/>
    <w:rsid w:val="00813BAC"/>
    <w:rsid w:val="0081459B"/>
    <w:rsid w:val="00814D9D"/>
    <w:rsid w:val="0081599B"/>
    <w:rsid w:val="0081614E"/>
    <w:rsid w:val="00816231"/>
    <w:rsid w:val="00816C5D"/>
    <w:rsid w:val="00817478"/>
    <w:rsid w:val="0082077F"/>
    <w:rsid w:val="00820AA9"/>
    <w:rsid w:val="0082244C"/>
    <w:rsid w:val="008229CB"/>
    <w:rsid w:val="00824573"/>
    <w:rsid w:val="00824C1A"/>
    <w:rsid w:val="008256C8"/>
    <w:rsid w:val="008259E2"/>
    <w:rsid w:val="008268B8"/>
    <w:rsid w:val="0083068A"/>
    <w:rsid w:val="00830832"/>
    <w:rsid w:val="00830BEF"/>
    <w:rsid w:val="00831509"/>
    <w:rsid w:val="00832A43"/>
    <w:rsid w:val="008341E7"/>
    <w:rsid w:val="008342F9"/>
    <w:rsid w:val="00834DAB"/>
    <w:rsid w:val="00834E02"/>
    <w:rsid w:val="00834F9F"/>
    <w:rsid w:val="00835AE1"/>
    <w:rsid w:val="00836BF1"/>
    <w:rsid w:val="00836D4A"/>
    <w:rsid w:val="008373B6"/>
    <w:rsid w:val="0083798D"/>
    <w:rsid w:val="008404CB"/>
    <w:rsid w:val="0084265D"/>
    <w:rsid w:val="008428F6"/>
    <w:rsid w:val="00842932"/>
    <w:rsid w:val="00843761"/>
    <w:rsid w:val="00844104"/>
    <w:rsid w:val="0084424C"/>
    <w:rsid w:val="008458A8"/>
    <w:rsid w:val="008465A6"/>
    <w:rsid w:val="00846F51"/>
    <w:rsid w:val="00847538"/>
    <w:rsid w:val="008517AB"/>
    <w:rsid w:val="00853992"/>
    <w:rsid w:val="008544E4"/>
    <w:rsid w:val="008549A9"/>
    <w:rsid w:val="0085554C"/>
    <w:rsid w:val="0085582B"/>
    <w:rsid w:val="00855FF0"/>
    <w:rsid w:val="0085733A"/>
    <w:rsid w:val="00857754"/>
    <w:rsid w:val="008604A1"/>
    <w:rsid w:val="00860D3A"/>
    <w:rsid w:val="00861712"/>
    <w:rsid w:val="00861D3E"/>
    <w:rsid w:val="00863321"/>
    <w:rsid w:val="00863990"/>
    <w:rsid w:val="00863C12"/>
    <w:rsid w:val="00863E15"/>
    <w:rsid w:val="00864A56"/>
    <w:rsid w:val="00864E7F"/>
    <w:rsid w:val="00865728"/>
    <w:rsid w:val="00865DFA"/>
    <w:rsid w:val="00871327"/>
    <w:rsid w:val="008719A6"/>
    <w:rsid w:val="00871EE1"/>
    <w:rsid w:val="008722A9"/>
    <w:rsid w:val="00872A41"/>
    <w:rsid w:val="00872B82"/>
    <w:rsid w:val="00872ED6"/>
    <w:rsid w:val="00873F2B"/>
    <w:rsid w:val="00873FC6"/>
    <w:rsid w:val="00874DAC"/>
    <w:rsid w:val="00875068"/>
    <w:rsid w:val="00876EE4"/>
    <w:rsid w:val="008805A9"/>
    <w:rsid w:val="00880852"/>
    <w:rsid w:val="008818F0"/>
    <w:rsid w:val="0088278B"/>
    <w:rsid w:val="00884196"/>
    <w:rsid w:val="008849ED"/>
    <w:rsid w:val="0088777E"/>
    <w:rsid w:val="00887C3D"/>
    <w:rsid w:val="008903F7"/>
    <w:rsid w:val="00890892"/>
    <w:rsid w:val="00890906"/>
    <w:rsid w:val="00890DE4"/>
    <w:rsid w:val="00891F69"/>
    <w:rsid w:val="0089264A"/>
    <w:rsid w:val="00892DE2"/>
    <w:rsid w:val="00894C57"/>
    <w:rsid w:val="008969B8"/>
    <w:rsid w:val="0089706A"/>
    <w:rsid w:val="008A0ABF"/>
    <w:rsid w:val="008A0B44"/>
    <w:rsid w:val="008A0C8A"/>
    <w:rsid w:val="008A1D6B"/>
    <w:rsid w:val="008A2786"/>
    <w:rsid w:val="008A343D"/>
    <w:rsid w:val="008A4C00"/>
    <w:rsid w:val="008A5B44"/>
    <w:rsid w:val="008A6754"/>
    <w:rsid w:val="008A6C7E"/>
    <w:rsid w:val="008A6CA2"/>
    <w:rsid w:val="008B0681"/>
    <w:rsid w:val="008B17AD"/>
    <w:rsid w:val="008B1B59"/>
    <w:rsid w:val="008B2645"/>
    <w:rsid w:val="008B2C94"/>
    <w:rsid w:val="008B581A"/>
    <w:rsid w:val="008B6244"/>
    <w:rsid w:val="008B6BA4"/>
    <w:rsid w:val="008B7491"/>
    <w:rsid w:val="008B7CD6"/>
    <w:rsid w:val="008C01C1"/>
    <w:rsid w:val="008C0AF1"/>
    <w:rsid w:val="008C0B2A"/>
    <w:rsid w:val="008C0C07"/>
    <w:rsid w:val="008C25EC"/>
    <w:rsid w:val="008C2C3D"/>
    <w:rsid w:val="008C2EFD"/>
    <w:rsid w:val="008C33A1"/>
    <w:rsid w:val="008C3465"/>
    <w:rsid w:val="008C3791"/>
    <w:rsid w:val="008C437B"/>
    <w:rsid w:val="008C59E2"/>
    <w:rsid w:val="008C6A50"/>
    <w:rsid w:val="008D0381"/>
    <w:rsid w:val="008D07D8"/>
    <w:rsid w:val="008D0EB4"/>
    <w:rsid w:val="008D14A9"/>
    <w:rsid w:val="008D1725"/>
    <w:rsid w:val="008D1983"/>
    <w:rsid w:val="008D2033"/>
    <w:rsid w:val="008D29FC"/>
    <w:rsid w:val="008D3DFB"/>
    <w:rsid w:val="008D527E"/>
    <w:rsid w:val="008D55A6"/>
    <w:rsid w:val="008D671E"/>
    <w:rsid w:val="008D7151"/>
    <w:rsid w:val="008D73AF"/>
    <w:rsid w:val="008D740B"/>
    <w:rsid w:val="008E1523"/>
    <w:rsid w:val="008E3098"/>
    <w:rsid w:val="008E3123"/>
    <w:rsid w:val="008E4E2E"/>
    <w:rsid w:val="008E5453"/>
    <w:rsid w:val="008E55F7"/>
    <w:rsid w:val="008E5A8A"/>
    <w:rsid w:val="008E5BE5"/>
    <w:rsid w:val="008E6475"/>
    <w:rsid w:val="008E68D9"/>
    <w:rsid w:val="008F0EEC"/>
    <w:rsid w:val="008F12D3"/>
    <w:rsid w:val="008F20F1"/>
    <w:rsid w:val="008F2210"/>
    <w:rsid w:val="008F33A9"/>
    <w:rsid w:val="008F4134"/>
    <w:rsid w:val="008F46C4"/>
    <w:rsid w:val="008F643B"/>
    <w:rsid w:val="008F6D3E"/>
    <w:rsid w:val="008F6F24"/>
    <w:rsid w:val="009011B2"/>
    <w:rsid w:val="009028E4"/>
    <w:rsid w:val="00902B68"/>
    <w:rsid w:val="009033B6"/>
    <w:rsid w:val="00903EEC"/>
    <w:rsid w:val="00905092"/>
    <w:rsid w:val="009068F1"/>
    <w:rsid w:val="00907090"/>
    <w:rsid w:val="00911434"/>
    <w:rsid w:val="00912614"/>
    <w:rsid w:val="009129EF"/>
    <w:rsid w:val="00913B19"/>
    <w:rsid w:val="00914829"/>
    <w:rsid w:val="00914C24"/>
    <w:rsid w:val="009156E8"/>
    <w:rsid w:val="00915E64"/>
    <w:rsid w:val="009164B8"/>
    <w:rsid w:val="00916518"/>
    <w:rsid w:val="009166A8"/>
    <w:rsid w:val="00920F70"/>
    <w:rsid w:val="00921980"/>
    <w:rsid w:val="00921983"/>
    <w:rsid w:val="00922016"/>
    <w:rsid w:val="00922F55"/>
    <w:rsid w:val="009232F3"/>
    <w:rsid w:val="00923D5D"/>
    <w:rsid w:val="009240E9"/>
    <w:rsid w:val="00924AEA"/>
    <w:rsid w:val="009261E9"/>
    <w:rsid w:val="0092628A"/>
    <w:rsid w:val="009269DD"/>
    <w:rsid w:val="00926AA3"/>
    <w:rsid w:val="00927965"/>
    <w:rsid w:val="009279A4"/>
    <w:rsid w:val="009279B9"/>
    <w:rsid w:val="00932824"/>
    <w:rsid w:val="009328E0"/>
    <w:rsid w:val="0093357B"/>
    <w:rsid w:val="009337F8"/>
    <w:rsid w:val="00934122"/>
    <w:rsid w:val="009345F8"/>
    <w:rsid w:val="00935411"/>
    <w:rsid w:val="009354F9"/>
    <w:rsid w:val="00935D83"/>
    <w:rsid w:val="00936088"/>
    <w:rsid w:val="009364E3"/>
    <w:rsid w:val="0093674F"/>
    <w:rsid w:val="00936CE9"/>
    <w:rsid w:val="00936D7F"/>
    <w:rsid w:val="009373F4"/>
    <w:rsid w:val="00937ADC"/>
    <w:rsid w:val="00937C4C"/>
    <w:rsid w:val="009406A9"/>
    <w:rsid w:val="00940A73"/>
    <w:rsid w:val="009418AB"/>
    <w:rsid w:val="0094198E"/>
    <w:rsid w:val="00942106"/>
    <w:rsid w:val="00942E2B"/>
    <w:rsid w:val="00943329"/>
    <w:rsid w:val="00943A53"/>
    <w:rsid w:val="00945476"/>
    <w:rsid w:val="009458E6"/>
    <w:rsid w:val="0094617B"/>
    <w:rsid w:val="0094642C"/>
    <w:rsid w:val="009465A4"/>
    <w:rsid w:val="00946BCD"/>
    <w:rsid w:val="00946E65"/>
    <w:rsid w:val="00947617"/>
    <w:rsid w:val="00947D83"/>
    <w:rsid w:val="009501F3"/>
    <w:rsid w:val="00952D64"/>
    <w:rsid w:val="00953552"/>
    <w:rsid w:val="00953576"/>
    <w:rsid w:val="00953F51"/>
    <w:rsid w:val="009540D1"/>
    <w:rsid w:val="00954948"/>
    <w:rsid w:val="00955009"/>
    <w:rsid w:val="009556AF"/>
    <w:rsid w:val="009557C0"/>
    <w:rsid w:val="0095766C"/>
    <w:rsid w:val="00960495"/>
    <w:rsid w:val="009624B9"/>
    <w:rsid w:val="00963586"/>
    <w:rsid w:val="00965131"/>
    <w:rsid w:val="00971A25"/>
    <w:rsid w:val="0097220B"/>
    <w:rsid w:val="00972438"/>
    <w:rsid w:val="00973274"/>
    <w:rsid w:val="00973D89"/>
    <w:rsid w:val="00974450"/>
    <w:rsid w:val="00974EC8"/>
    <w:rsid w:val="009753B2"/>
    <w:rsid w:val="00975787"/>
    <w:rsid w:val="009768BD"/>
    <w:rsid w:val="00977917"/>
    <w:rsid w:val="009803A1"/>
    <w:rsid w:val="00981159"/>
    <w:rsid w:val="00981A10"/>
    <w:rsid w:val="009829C7"/>
    <w:rsid w:val="00985740"/>
    <w:rsid w:val="00986911"/>
    <w:rsid w:val="00986C4C"/>
    <w:rsid w:val="00986DB0"/>
    <w:rsid w:val="00987C2A"/>
    <w:rsid w:val="00990EB7"/>
    <w:rsid w:val="0099262A"/>
    <w:rsid w:val="00993DAF"/>
    <w:rsid w:val="0099465F"/>
    <w:rsid w:val="009953EE"/>
    <w:rsid w:val="0099568A"/>
    <w:rsid w:val="0099597E"/>
    <w:rsid w:val="00995BC6"/>
    <w:rsid w:val="00996DB5"/>
    <w:rsid w:val="00996EA8"/>
    <w:rsid w:val="00996FC4"/>
    <w:rsid w:val="00997CD9"/>
    <w:rsid w:val="009A01A6"/>
    <w:rsid w:val="009A03C3"/>
    <w:rsid w:val="009A0D2C"/>
    <w:rsid w:val="009A153F"/>
    <w:rsid w:val="009A178F"/>
    <w:rsid w:val="009A1F0A"/>
    <w:rsid w:val="009A21E6"/>
    <w:rsid w:val="009A26AE"/>
    <w:rsid w:val="009A2D9B"/>
    <w:rsid w:val="009A3657"/>
    <w:rsid w:val="009A4974"/>
    <w:rsid w:val="009A4E28"/>
    <w:rsid w:val="009A535B"/>
    <w:rsid w:val="009A57B5"/>
    <w:rsid w:val="009A6085"/>
    <w:rsid w:val="009A666E"/>
    <w:rsid w:val="009A741C"/>
    <w:rsid w:val="009A7CA7"/>
    <w:rsid w:val="009A7DCF"/>
    <w:rsid w:val="009B015D"/>
    <w:rsid w:val="009B03B3"/>
    <w:rsid w:val="009B1324"/>
    <w:rsid w:val="009B1460"/>
    <w:rsid w:val="009B1664"/>
    <w:rsid w:val="009B237D"/>
    <w:rsid w:val="009B28DB"/>
    <w:rsid w:val="009B2C1C"/>
    <w:rsid w:val="009B3291"/>
    <w:rsid w:val="009B34BD"/>
    <w:rsid w:val="009B3F2B"/>
    <w:rsid w:val="009B5968"/>
    <w:rsid w:val="009B5BD4"/>
    <w:rsid w:val="009B5FD8"/>
    <w:rsid w:val="009B6239"/>
    <w:rsid w:val="009C0112"/>
    <w:rsid w:val="009C0AFF"/>
    <w:rsid w:val="009C0F65"/>
    <w:rsid w:val="009C108A"/>
    <w:rsid w:val="009C13A8"/>
    <w:rsid w:val="009C14C4"/>
    <w:rsid w:val="009C2FF6"/>
    <w:rsid w:val="009C3580"/>
    <w:rsid w:val="009C3B37"/>
    <w:rsid w:val="009C7712"/>
    <w:rsid w:val="009C7843"/>
    <w:rsid w:val="009C7960"/>
    <w:rsid w:val="009C79D8"/>
    <w:rsid w:val="009C7D58"/>
    <w:rsid w:val="009D0A0E"/>
    <w:rsid w:val="009D18C7"/>
    <w:rsid w:val="009D1A1E"/>
    <w:rsid w:val="009D1F25"/>
    <w:rsid w:val="009D279F"/>
    <w:rsid w:val="009D2CA6"/>
    <w:rsid w:val="009D2E0D"/>
    <w:rsid w:val="009D2E8A"/>
    <w:rsid w:val="009D2F30"/>
    <w:rsid w:val="009D3750"/>
    <w:rsid w:val="009D4E82"/>
    <w:rsid w:val="009D507E"/>
    <w:rsid w:val="009D52CE"/>
    <w:rsid w:val="009D732B"/>
    <w:rsid w:val="009D79D0"/>
    <w:rsid w:val="009E0E38"/>
    <w:rsid w:val="009E0F0C"/>
    <w:rsid w:val="009E228D"/>
    <w:rsid w:val="009E32A7"/>
    <w:rsid w:val="009E5299"/>
    <w:rsid w:val="009E6531"/>
    <w:rsid w:val="009E68BD"/>
    <w:rsid w:val="009E6C09"/>
    <w:rsid w:val="009E7092"/>
    <w:rsid w:val="009F0AA7"/>
    <w:rsid w:val="009F2550"/>
    <w:rsid w:val="009F256E"/>
    <w:rsid w:val="009F31C6"/>
    <w:rsid w:val="009F3CF6"/>
    <w:rsid w:val="009F3E88"/>
    <w:rsid w:val="009F470A"/>
    <w:rsid w:val="009F4799"/>
    <w:rsid w:val="009F5013"/>
    <w:rsid w:val="009F51D1"/>
    <w:rsid w:val="009F525E"/>
    <w:rsid w:val="009F53D0"/>
    <w:rsid w:val="009F5436"/>
    <w:rsid w:val="009F59E8"/>
    <w:rsid w:val="009F6C87"/>
    <w:rsid w:val="00A008B3"/>
    <w:rsid w:val="00A00A13"/>
    <w:rsid w:val="00A01096"/>
    <w:rsid w:val="00A03133"/>
    <w:rsid w:val="00A03BEC"/>
    <w:rsid w:val="00A04D8B"/>
    <w:rsid w:val="00A063ED"/>
    <w:rsid w:val="00A06481"/>
    <w:rsid w:val="00A06973"/>
    <w:rsid w:val="00A06C46"/>
    <w:rsid w:val="00A06EFE"/>
    <w:rsid w:val="00A11059"/>
    <w:rsid w:val="00A1144F"/>
    <w:rsid w:val="00A11DD3"/>
    <w:rsid w:val="00A1200C"/>
    <w:rsid w:val="00A13547"/>
    <w:rsid w:val="00A13E38"/>
    <w:rsid w:val="00A1457B"/>
    <w:rsid w:val="00A15222"/>
    <w:rsid w:val="00A153CC"/>
    <w:rsid w:val="00A15641"/>
    <w:rsid w:val="00A17612"/>
    <w:rsid w:val="00A20EAA"/>
    <w:rsid w:val="00A218D9"/>
    <w:rsid w:val="00A242E1"/>
    <w:rsid w:val="00A26C62"/>
    <w:rsid w:val="00A27EED"/>
    <w:rsid w:val="00A30180"/>
    <w:rsid w:val="00A31AD7"/>
    <w:rsid w:val="00A33570"/>
    <w:rsid w:val="00A3394A"/>
    <w:rsid w:val="00A34B42"/>
    <w:rsid w:val="00A35599"/>
    <w:rsid w:val="00A36150"/>
    <w:rsid w:val="00A367D2"/>
    <w:rsid w:val="00A36D16"/>
    <w:rsid w:val="00A40088"/>
    <w:rsid w:val="00A40325"/>
    <w:rsid w:val="00A41B98"/>
    <w:rsid w:val="00A41FA8"/>
    <w:rsid w:val="00A42E2D"/>
    <w:rsid w:val="00A43391"/>
    <w:rsid w:val="00A4480D"/>
    <w:rsid w:val="00A45CD0"/>
    <w:rsid w:val="00A4756D"/>
    <w:rsid w:val="00A475C3"/>
    <w:rsid w:val="00A47D66"/>
    <w:rsid w:val="00A53195"/>
    <w:rsid w:val="00A53705"/>
    <w:rsid w:val="00A53C2F"/>
    <w:rsid w:val="00A541F3"/>
    <w:rsid w:val="00A55560"/>
    <w:rsid w:val="00A56132"/>
    <w:rsid w:val="00A56B97"/>
    <w:rsid w:val="00A57758"/>
    <w:rsid w:val="00A577DE"/>
    <w:rsid w:val="00A57C89"/>
    <w:rsid w:val="00A6053F"/>
    <w:rsid w:val="00A60D88"/>
    <w:rsid w:val="00A61D48"/>
    <w:rsid w:val="00A62529"/>
    <w:rsid w:val="00A626ED"/>
    <w:rsid w:val="00A63756"/>
    <w:rsid w:val="00A637D7"/>
    <w:rsid w:val="00A64F6E"/>
    <w:rsid w:val="00A65A3B"/>
    <w:rsid w:val="00A65E65"/>
    <w:rsid w:val="00A66491"/>
    <w:rsid w:val="00A714A5"/>
    <w:rsid w:val="00A7233B"/>
    <w:rsid w:val="00A723E4"/>
    <w:rsid w:val="00A72AF2"/>
    <w:rsid w:val="00A73F89"/>
    <w:rsid w:val="00A74721"/>
    <w:rsid w:val="00A74B23"/>
    <w:rsid w:val="00A74B9B"/>
    <w:rsid w:val="00A751F0"/>
    <w:rsid w:val="00A75CA9"/>
    <w:rsid w:val="00A75CBD"/>
    <w:rsid w:val="00A76447"/>
    <w:rsid w:val="00A77334"/>
    <w:rsid w:val="00A77413"/>
    <w:rsid w:val="00A80363"/>
    <w:rsid w:val="00A80777"/>
    <w:rsid w:val="00A807E2"/>
    <w:rsid w:val="00A81546"/>
    <w:rsid w:val="00A8195B"/>
    <w:rsid w:val="00A821C5"/>
    <w:rsid w:val="00A8240A"/>
    <w:rsid w:val="00A82774"/>
    <w:rsid w:val="00A83557"/>
    <w:rsid w:val="00A8368F"/>
    <w:rsid w:val="00A868AC"/>
    <w:rsid w:val="00A86BB6"/>
    <w:rsid w:val="00A874BE"/>
    <w:rsid w:val="00A87CD0"/>
    <w:rsid w:val="00A908D5"/>
    <w:rsid w:val="00A914CC"/>
    <w:rsid w:val="00A915D7"/>
    <w:rsid w:val="00A92DE2"/>
    <w:rsid w:val="00A95466"/>
    <w:rsid w:val="00A95723"/>
    <w:rsid w:val="00A95E55"/>
    <w:rsid w:val="00A95E97"/>
    <w:rsid w:val="00A96401"/>
    <w:rsid w:val="00A965A2"/>
    <w:rsid w:val="00AA01B2"/>
    <w:rsid w:val="00AA0AEB"/>
    <w:rsid w:val="00AA0C7A"/>
    <w:rsid w:val="00AA12C1"/>
    <w:rsid w:val="00AA3D3C"/>
    <w:rsid w:val="00AA4BFA"/>
    <w:rsid w:val="00AA5934"/>
    <w:rsid w:val="00AA5F10"/>
    <w:rsid w:val="00AA71BF"/>
    <w:rsid w:val="00AA7BC5"/>
    <w:rsid w:val="00AB0FEE"/>
    <w:rsid w:val="00AB3657"/>
    <w:rsid w:val="00AB3797"/>
    <w:rsid w:val="00AB3E2C"/>
    <w:rsid w:val="00AB4A35"/>
    <w:rsid w:val="00AB4F51"/>
    <w:rsid w:val="00AB6291"/>
    <w:rsid w:val="00AC0430"/>
    <w:rsid w:val="00AC0FEA"/>
    <w:rsid w:val="00AC1AAB"/>
    <w:rsid w:val="00AC247A"/>
    <w:rsid w:val="00AC2E66"/>
    <w:rsid w:val="00AC46FF"/>
    <w:rsid w:val="00AC5468"/>
    <w:rsid w:val="00AC5EE1"/>
    <w:rsid w:val="00AC71B0"/>
    <w:rsid w:val="00AC7D82"/>
    <w:rsid w:val="00AD01F9"/>
    <w:rsid w:val="00AD132C"/>
    <w:rsid w:val="00AD1561"/>
    <w:rsid w:val="00AD1B06"/>
    <w:rsid w:val="00AD1E7B"/>
    <w:rsid w:val="00AD293F"/>
    <w:rsid w:val="00AD3AD8"/>
    <w:rsid w:val="00AD3D46"/>
    <w:rsid w:val="00AD4475"/>
    <w:rsid w:val="00AD4EC8"/>
    <w:rsid w:val="00AD7171"/>
    <w:rsid w:val="00AE18FB"/>
    <w:rsid w:val="00AE1E23"/>
    <w:rsid w:val="00AE266C"/>
    <w:rsid w:val="00AE479B"/>
    <w:rsid w:val="00AE5724"/>
    <w:rsid w:val="00AE5A08"/>
    <w:rsid w:val="00AE6E9A"/>
    <w:rsid w:val="00AE7A5E"/>
    <w:rsid w:val="00AE7AFE"/>
    <w:rsid w:val="00AF003E"/>
    <w:rsid w:val="00AF0363"/>
    <w:rsid w:val="00AF074C"/>
    <w:rsid w:val="00AF0E94"/>
    <w:rsid w:val="00AF15B5"/>
    <w:rsid w:val="00AF215E"/>
    <w:rsid w:val="00AF2374"/>
    <w:rsid w:val="00AF26F8"/>
    <w:rsid w:val="00AF3516"/>
    <w:rsid w:val="00AF410F"/>
    <w:rsid w:val="00AF49BA"/>
    <w:rsid w:val="00AF56A6"/>
    <w:rsid w:val="00AF5EF2"/>
    <w:rsid w:val="00AF65BF"/>
    <w:rsid w:val="00AF6960"/>
    <w:rsid w:val="00AF769F"/>
    <w:rsid w:val="00B005B3"/>
    <w:rsid w:val="00B0083B"/>
    <w:rsid w:val="00B00B95"/>
    <w:rsid w:val="00B02357"/>
    <w:rsid w:val="00B02A25"/>
    <w:rsid w:val="00B03271"/>
    <w:rsid w:val="00B04579"/>
    <w:rsid w:val="00B0505F"/>
    <w:rsid w:val="00B056D5"/>
    <w:rsid w:val="00B05FC8"/>
    <w:rsid w:val="00B065CE"/>
    <w:rsid w:val="00B06D7B"/>
    <w:rsid w:val="00B07230"/>
    <w:rsid w:val="00B07F45"/>
    <w:rsid w:val="00B1067D"/>
    <w:rsid w:val="00B106F7"/>
    <w:rsid w:val="00B11C47"/>
    <w:rsid w:val="00B11DA1"/>
    <w:rsid w:val="00B1204E"/>
    <w:rsid w:val="00B137DA"/>
    <w:rsid w:val="00B14B33"/>
    <w:rsid w:val="00B151B9"/>
    <w:rsid w:val="00B158DC"/>
    <w:rsid w:val="00B15C15"/>
    <w:rsid w:val="00B177C8"/>
    <w:rsid w:val="00B20622"/>
    <w:rsid w:val="00B20E70"/>
    <w:rsid w:val="00B210C4"/>
    <w:rsid w:val="00B21B24"/>
    <w:rsid w:val="00B2237F"/>
    <w:rsid w:val="00B22D40"/>
    <w:rsid w:val="00B23700"/>
    <w:rsid w:val="00B23844"/>
    <w:rsid w:val="00B240A7"/>
    <w:rsid w:val="00B241AB"/>
    <w:rsid w:val="00B245FC"/>
    <w:rsid w:val="00B25515"/>
    <w:rsid w:val="00B267C8"/>
    <w:rsid w:val="00B2744A"/>
    <w:rsid w:val="00B34F50"/>
    <w:rsid w:val="00B3516B"/>
    <w:rsid w:val="00B361C1"/>
    <w:rsid w:val="00B36F8B"/>
    <w:rsid w:val="00B400F0"/>
    <w:rsid w:val="00B40C66"/>
    <w:rsid w:val="00B420AC"/>
    <w:rsid w:val="00B42A13"/>
    <w:rsid w:val="00B43F93"/>
    <w:rsid w:val="00B45DC0"/>
    <w:rsid w:val="00B46486"/>
    <w:rsid w:val="00B47FC8"/>
    <w:rsid w:val="00B506F5"/>
    <w:rsid w:val="00B507D0"/>
    <w:rsid w:val="00B51B4A"/>
    <w:rsid w:val="00B51D54"/>
    <w:rsid w:val="00B52BE3"/>
    <w:rsid w:val="00B54DBD"/>
    <w:rsid w:val="00B55573"/>
    <w:rsid w:val="00B55EEC"/>
    <w:rsid w:val="00B56284"/>
    <w:rsid w:val="00B5697F"/>
    <w:rsid w:val="00B573AA"/>
    <w:rsid w:val="00B57C34"/>
    <w:rsid w:val="00B6241E"/>
    <w:rsid w:val="00B62A0C"/>
    <w:rsid w:val="00B64E71"/>
    <w:rsid w:val="00B659F9"/>
    <w:rsid w:val="00B70588"/>
    <w:rsid w:val="00B711FB"/>
    <w:rsid w:val="00B724AA"/>
    <w:rsid w:val="00B73232"/>
    <w:rsid w:val="00B73EB4"/>
    <w:rsid w:val="00B74081"/>
    <w:rsid w:val="00B74760"/>
    <w:rsid w:val="00B7519E"/>
    <w:rsid w:val="00B75F98"/>
    <w:rsid w:val="00B76667"/>
    <w:rsid w:val="00B76CF1"/>
    <w:rsid w:val="00B77A59"/>
    <w:rsid w:val="00B80263"/>
    <w:rsid w:val="00B80894"/>
    <w:rsid w:val="00B811BC"/>
    <w:rsid w:val="00B82B74"/>
    <w:rsid w:val="00B82DDF"/>
    <w:rsid w:val="00B838AE"/>
    <w:rsid w:val="00B840FE"/>
    <w:rsid w:val="00B84BF5"/>
    <w:rsid w:val="00B85499"/>
    <w:rsid w:val="00B85F9C"/>
    <w:rsid w:val="00B86C9D"/>
    <w:rsid w:val="00B86E07"/>
    <w:rsid w:val="00B87640"/>
    <w:rsid w:val="00B87E02"/>
    <w:rsid w:val="00B9186F"/>
    <w:rsid w:val="00B91A90"/>
    <w:rsid w:val="00B92482"/>
    <w:rsid w:val="00B92E7B"/>
    <w:rsid w:val="00B9399A"/>
    <w:rsid w:val="00B94B74"/>
    <w:rsid w:val="00B94C3A"/>
    <w:rsid w:val="00B95F98"/>
    <w:rsid w:val="00B960B1"/>
    <w:rsid w:val="00B966B9"/>
    <w:rsid w:val="00B96E9C"/>
    <w:rsid w:val="00BA02F4"/>
    <w:rsid w:val="00BA194D"/>
    <w:rsid w:val="00BA209B"/>
    <w:rsid w:val="00BA22F2"/>
    <w:rsid w:val="00BA3996"/>
    <w:rsid w:val="00BA3BDA"/>
    <w:rsid w:val="00BA60AB"/>
    <w:rsid w:val="00BA60FD"/>
    <w:rsid w:val="00BA7A0A"/>
    <w:rsid w:val="00BA7CCD"/>
    <w:rsid w:val="00BB0DFB"/>
    <w:rsid w:val="00BB0FF4"/>
    <w:rsid w:val="00BB1B1F"/>
    <w:rsid w:val="00BB1B69"/>
    <w:rsid w:val="00BB2C9A"/>
    <w:rsid w:val="00BB2D39"/>
    <w:rsid w:val="00BB341F"/>
    <w:rsid w:val="00BB3C18"/>
    <w:rsid w:val="00BB49DC"/>
    <w:rsid w:val="00BB5E3F"/>
    <w:rsid w:val="00BB667E"/>
    <w:rsid w:val="00BB6BBB"/>
    <w:rsid w:val="00BB7B46"/>
    <w:rsid w:val="00BC0065"/>
    <w:rsid w:val="00BC17C1"/>
    <w:rsid w:val="00BC2D7E"/>
    <w:rsid w:val="00BC45AA"/>
    <w:rsid w:val="00BC519C"/>
    <w:rsid w:val="00BC5961"/>
    <w:rsid w:val="00BC63F6"/>
    <w:rsid w:val="00BC684A"/>
    <w:rsid w:val="00BC6C8E"/>
    <w:rsid w:val="00BC75AB"/>
    <w:rsid w:val="00BD02AE"/>
    <w:rsid w:val="00BD1562"/>
    <w:rsid w:val="00BD1737"/>
    <w:rsid w:val="00BD301F"/>
    <w:rsid w:val="00BD3B05"/>
    <w:rsid w:val="00BD57B1"/>
    <w:rsid w:val="00BD5816"/>
    <w:rsid w:val="00BD5B82"/>
    <w:rsid w:val="00BD5CA3"/>
    <w:rsid w:val="00BD6C60"/>
    <w:rsid w:val="00BD7CFC"/>
    <w:rsid w:val="00BE0294"/>
    <w:rsid w:val="00BE0561"/>
    <w:rsid w:val="00BE20E0"/>
    <w:rsid w:val="00BE20E2"/>
    <w:rsid w:val="00BE34C2"/>
    <w:rsid w:val="00BE49ED"/>
    <w:rsid w:val="00BE587A"/>
    <w:rsid w:val="00BE5F52"/>
    <w:rsid w:val="00BE607B"/>
    <w:rsid w:val="00BE6D06"/>
    <w:rsid w:val="00BE70AE"/>
    <w:rsid w:val="00BE7505"/>
    <w:rsid w:val="00BE7C4B"/>
    <w:rsid w:val="00BE7DF7"/>
    <w:rsid w:val="00BF013F"/>
    <w:rsid w:val="00BF1769"/>
    <w:rsid w:val="00BF21E6"/>
    <w:rsid w:val="00BF2DE6"/>
    <w:rsid w:val="00BF3433"/>
    <w:rsid w:val="00BF5244"/>
    <w:rsid w:val="00BF63B6"/>
    <w:rsid w:val="00BF720E"/>
    <w:rsid w:val="00BF77F5"/>
    <w:rsid w:val="00BF7955"/>
    <w:rsid w:val="00C00092"/>
    <w:rsid w:val="00C01AAF"/>
    <w:rsid w:val="00C01E2A"/>
    <w:rsid w:val="00C043A8"/>
    <w:rsid w:val="00C0452E"/>
    <w:rsid w:val="00C04DB5"/>
    <w:rsid w:val="00C055DE"/>
    <w:rsid w:val="00C06323"/>
    <w:rsid w:val="00C06B4F"/>
    <w:rsid w:val="00C06F0D"/>
    <w:rsid w:val="00C0701D"/>
    <w:rsid w:val="00C1152B"/>
    <w:rsid w:val="00C11B5E"/>
    <w:rsid w:val="00C1206A"/>
    <w:rsid w:val="00C1225D"/>
    <w:rsid w:val="00C12757"/>
    <w:rsid w:val="00C12DD2"/>
    <w:rsid w:val="00C1378A"/>
    <w:rsid w:val="00C15255"/>
    <w:rsid w:val="00C15773"/>
    <w:rsid w:val="00C15ED4"/>
    <w:rsid w:val="00C1712F"/>
    <w:rsid w:val="00C17A37"/>
    <w:rsid w:val="00C17E1D"/>
    <w:rsid w:val="00C210BE"/>
    <w:rsid w:val="00C2142F"/>
    <w:rsid w:val="00C21A76"/>
    <w:rsid w:val="00C21B57"/>
    <w:rsid w:val="00C221A6"/>
    <w:rsid w:val="00C2223E"/>
    <w:rsid w:val="00C22D26"/>
    <w:rsid w:val="00C23203"/>
    <w:rsid w:val="00C237A0"/>
    <w:rsid w:val="00C268CB"/>
    <w:rsid w:val="00C304FF"/>
    <w:rsid w:val="00C31650"/>
    <w:rsid w:val="00C32E68"/>
    <w:rsid w:val="00C33A47"/>
    <w:rsid w:val="00C33B1E"/>
    <w:rsid w:val="00C3604E"/>
    <w:rsid w:val="00C3622B"/>
    <w:rsid w:val="00C367A5"/>
    <w:rsid w:val="00C374E3"/>
    <w:rsid w:val="00C41BA9"/>
    <w:rsid w:val="00C43152"/>
    <w:rsid w:val="00C45529"/>
    <w:rsid w:val="00C45FAE"/>
    <w:rsid w:val="00C46BDC"/>
    <w:rsid w:val="00C47A14"/>
    <w:rsid w:val="00C50AF8"/>
    <w:rsid w:val="00C518A6"/>
    <w:rsid w:val="00C520AB"/>
    <w:rsid w:val="00C52AC7"/>
    <w:rsid w:val="00C52EB8"/>
    <w:rsid w:val="00C532A4"/>
    <w:rsid w:val="00C537FB"/>
    <w:rsid w:val="00C54727"/>
    <w:rsid w:val="00C56157"/>
    <w:rsid w:val="00C60013"/>
    <w:rsid w:val="00C609A7"/>
    <w:rsid w:val="00C610EB"/>
    <w:rsid w:val="00C61752"/>
    <w:rsid w:val="00C61A4C"/>
    <w:rsid w:val="00C61C5F"/>
    <w:rsid w:val="00C64370"/>
    <w:rsid w:val="00C6477A"/>
    <w:rsid w:val="00C64FC1"/>
    <w:rsid w:val="00C65310"/>
    <w:rsid w:val="00C65379"/>
    <w:rsid w:val="00C656B1"/>
    <w:rsid w:val="00C66568"/>
    <w:rsid w:val="00C67BE8"/>
    <w:rsid w:val="00C67CB2"/>
    <w:rsid w:val="00C7092C"/>
    <w:rsid w:val="00C70CD4"/>
    <w:rsid w:val="00C71279"/>
    <w:rsid w:val="00C7330E"/>
    <w:rsid w:val="00C73C89"/>
    <w:rsid w:val="00C7408D"/>
    <w:rsid w:val="00C7540B"/>
    <w:rsid w:val="00C75D49"/>
    <w:rsid w:val="00C762E1"/>
    <w:rsid w:val="00C814AE"/>
    <w:rsid w:val="00C827A8"/>
    <w:rsid w:val="00C82BCC"/>
    <w:rsid w:val="00C82F4A"/>
    <w:rsid w:val="00C83840"/>
    <w:rsid w:val="00C83C9B"/>
    <w:rsid w:val="00C84432"/>
    <w:rsid w:val="00C8443C"/>
    <w:rsid w:val="00C84519"/>
    <w:rsid w:val="00C86007"/>
    <w:rsid w:val="00C86077"/>
    <w:rsid w:val="00C86760"/>
    <w:rsid w:val="00C868C2"/>
    <w:rsid w:val="00C90153"/>
    <w:rsid w:val="00C903AB"/>
    <w:rsid w:val="00C906A0"/>
    <w:rsid w:val="00C910E8"/>
    <w:rsid w:val="00C9189C"/>
    <w:rsid w:val="00C91A05"/>
    <w:rsid w:val="00C91A69"/>
    <w:rsid w:val="00C91C79"/>
    <w:rsid w:val="00C91DC7"/>
    <w:rsid w:val="00C91E97"/>
    <w:rsid w:val="00C9220F"/>
    <w:rsid w:val="00C930D5"/>
    <w:rsid w:val="00C967A7"/>
    <w:rsid w:val="00C96FB3"/>
    <w:rsid w:val="00CA0CF0"/>
    <w:rsid w:val="00CA18B8"/>
    <w:rsid w:val="00CA1C5C"/>
    <w:rsid w:val="00CA2602"/>
    <w:rsid w:val="00CA260A"/>
    <w:rsid w:val="00CA392A"/>
    <w:rsid w:val="00CA3BF6"/>
    <w:rsid w:val="00CA41EB"/>
    <w:rsid w:val="00CA47FC"/>
    <w:rsid w:val="00CA54E1"/>
    <w:rsid w:val="00CA5521"/>
    <w:rsid w:val="00CA599E"/>
    <w:rsid w:val="00CA6CEE"/>
    <w:rsid w:val="00CA7A10"/>
    <w:rsid w:val="00CB105E"/>
    <w:rsid w:val="00CB2322"/>
    <w:rsid w:val="00CB27DB"/>
    <w:rsid w:val="00CB2B9F"/>
    <w:rsid w:val="00CB3828"/>
    <w:rsid w:val="00CB4263"/>
    <w:rsid w:val="00CB4A22"/>
    <w:rsid w:val="00CB4D5F"/>
    <w:rsid w:val="00CB51C4"/>
    <w:rsid w:val="00CB5EE6"/>
    <w:rsid w:val="00CB7208"/>
    <w:rsid w:val="00CB7B7D"/>
    <w:rsid w:val="00CB7D71"/>
    <w:rsid w:val="00CC001D"/>
    <w:rsid w:val="00CC0135"/>
    <w:rsid w:val="00CC05F2"/>
    <w:rsid w:val="00CC13E4"/>
    <w:rsid w:val="00CC1758"/>
    <w:rsid w:val="00CC1B43"/>
    <w:rsid w:val="00CC1E82"/>
    <w:rsid w:val="00CC1FE4"/>
    <w:rsid w:val="00CC28EA"/>
    <w:rsid w:val="00CC2AF9"/>
    <w:rsid w:val="00CC368A"/>
    <w:rsid w:val="00CC38D7"/>
    <w:rsid w:val="00CC3BFC"/>
    <w:rsid w:val="00CC3D41"/>
    <w:rsid w:val="00CC46D0"/>
    <w:rsid w:val="00CC47F6"/>
    <w:rsid w:val="00CC4F88"/>
    <w:rsid w:val="00CC5FCE"/>
    <w:rsid w:val="00CC645E"/>
    <w:rsid w:val="00CC69CC"/>
    <w:rsid w:val="00CC6B5E"/>
    <w:rsid w:val="00CC6FA0"/>
    <w:rsid w:val="00CC706A"/>
    <w:rsid w:val="00CC769A"/>
    <w:rsid w:val="00CC7C9D"/>
    <w:rsid w:val="00CC7D94"/>
    <w:rsid w:val="00CD04DD"/>
    <w:rsid w:val="00CD1F1D"/>
    <w:rsid w:val="00CD21A1"/>
    <w:rsid w:val="00CD28A0"/>
    <w:rsid w:val="00CD2F0A"/>
    <w:rsid w:val="00CD2FD0"/>
    <w:rsid w:val="00CD4F5A"/>
    <w:rsid w:val="00CD5FFF"/>
    <w:rsid w:val="00CD6579"/>
    <w:rsid w:val="00CE0A17"/>
    <w:rsid w:val="00CE11BE"/>
    <w:rsid w:val="00CE163E"/>
    <w:rsid w:val="00CE1712"/>
    <w:rsid w:val="00CE18A6"/>
    <w:rsid w:val="00CE1A68"/>
    <w:rsid w:val="00CE2334"/>
    <w:rsid w:val="00CE3CD9"/>
    <w:rsid w:val="00CE4CCC"/>
    <w:rsid w:val="00CE5127"/>
    <w:rsid w:val="00CE56C4"/>
    <w:rsid w:val="00CE62EA"/>
    <w:rsid w:val="00CE66FE"/>
    <w:rsid w:val="00CE6CD9"/>
    <w:rsid w:val="00CE7847"/>
    <w:rsid w:val="00CE7A88"/>
    <w:rsid w:val="00CE7CFD"/>
    <w:rsid w:val="00CF0198"/>
    <w:rsid w:val="00CF2CEC"/>
    <w:rsid w:val="00CF30FD"/>
    <w:rsid w:val="00CF3EB0"/>
    <w:rsid w:val="00CF4E88"/>
    <w:rsid w:val="00CF5827"/>
    <w:rsid w:val="00CF6DB3"/>
    <w:rsid w:val="00CF7368"/>
    <w:rsid w:val="00CF7687"/>
    <w:rsid w:val="00CF7A28"/>
    <w:rsid w:val="00D002D2"/>
    <w:rsid w:val="00D00B63"/>
    <w:rsid w:val="00D00B8B"/>
    <w:rsid w:val="00D012A1"/>
    <w:rsid w:val="00D01E69"/>
    <w:rsid w:val="00D02516"/>
    <w:rsid w:val="00D028DF"/>
    <w:rsid w:val="00D0423C"/>
    <w:rsid w:val="00D0489D"/>
    <w:rsid w:val="00D0657F"/>
    <w:rsid w:val="00D06D23"/>
    <w:rsid w:val="00D0783F"/>
    <w:rsid w:val="00D11C2B"/>
    <w:rsid w:val="00D13413"/>
    <w:rsid w:val="00D13467"/>
    <w:rsid w:val="00D1349B"/>
    <w:rsid w:val="00D1489D"/>
    <w:rsid w:val="00D151AF"/>
    <w:rsid w:val="00D16BA0"/>
    <w:rsid w:val="00D17F98"/>
    <w:rsid w:val="00D22C35"/>
    <w:rsid w:val="00D22C3F"/>
    <w:rsid w:val="00D2341C"/>
    <w:rsid w:val="00D24809"/>
    <w:rsid w:val="00D25F9D"/>
    <w:rsid w:val="00D315DB"/>
    <w:rsid w:val="00D32B06"/>
    <w:rsid w:val="00D332FB"/>
    <w:rsid w:val="00D33541"/>
    <w:rsid w:val="00D34675"/>
    <w:rsid w:val="00D34730"/>
    <w:rsid w:val="00D352A7"/>
    <w:rsid w:val="00D356DC"/>
    <w:rsid w:val="00D3599B"/>
    <w:rsid w:val="00D35D69"/>
    <w:rsid w:val="00D35F8F"/>
    <w:rsid w:val="00D3602A"/>
    <w:rsid w:val="00D3613E"/>
    <w:rsid w:val="00D369B1"/>
    <w:rsid w:val="00D37565"/>
    <w:rsid w:val="00D37820"/>
    <w:rsid w:val="00D400DD"/>
    <w:rsid w:val="00D4039F"/>
    <w:rsid w:val="00D41789"/>
    <w:rsid w:val="00D41CC9"/>
    <w:rsid w:val="00D43FC1"/>
    <w:rsid w:val="00D449EC"/>
    <w:rsid w:val="00D46D79"/>
    <w:rsid w:val="00D46F3A"/>
    <w:rsid w:val="00D4773E"/>
    <w:rsid w:val="00D50367"/>
    <w:rsid w:val="00D503C3"/>
    <w:rsid w:val="00D53162"/>
    <w:rsid w:val="00D5367A"/>
    <w:rsid w:val="00D53E94"/>
    <w:rsid w:val="00D5464B"/>
    <w:rsid w:val="00D55117"/>
    <w:rsid w:val="00D5530B"/>
    <w:rsid w:val="00D57053"/>
    <w:rsid w:val="00D5709E"/>
    <w:rsid w:val="00D5711E"/>
    <w:rsid w:val="00D57339"/>
    <w:rsid w:val="00D600B6"/>
    <w:rsid w:val="00D606F2"/>
    <w:rsid w:val="00D607D2"/>
    <w:rsid w:val="00D60AEE"/>
    <w:rsid w:val="00D60D28"/>
    <w:rsid w:val="00D60EDE"/>
    <w:rsid w:val="00D61D60"/>
    <w:rsid w:val="00D63A3C"/>
    <w:rsid w:val="00D6409E"/>
    <w:rsid w:val="00D641A8"/>
    <w:rsid w:val="00D648DA"/>
    <w:rsid w:val="00D64A02"/>
    <w:rsid w:val="00D6519E"/>
    <w:rsid w:val="00D66017"/>
    <w:rsid w:val="00D67994"/>
    <w:rsid w:val="00D67DB6"/>
    <w:rsid w:val="00D70D96"/>
    <w:rsid w:val="00D71561"/>
    <w:rsid w:val="00D71CD6"/>
    <w:rsid w:val="00D726CA"/>
    <w:rsid w:val="00D746BD"/>
    <w:rsid w:val="00D754E4"/>
    <w:rsid w:val="00D7569E"/>
    <w:rsid w:val="00D76A26"/>
    <w:rsid w:val="00D814DC"/>
    <w:rsid w:val="00D81601"/>
    <w:rsid w:val="00D81FC5"/>
    <w:rsid w:val="00D8226B"/>
    <w:rsid w:val="00D84A03"/>
    <w:rsid w:val="00D85E86"/>
    <w:rsid w:val="00D86691"/>
    <w:rsid w:val="00D866F8"/>
    <w:rsid w:val="00D87038"/>
    <w:rsid w:val="00D876BC"/>
    <w:rsid w:val="00D87753"/>
    <w:rsid w:val="00D90EE4"/>
    <w:rsid w:val="00D91036"/>
    <w:rsid w:val="00D91B95"/>
    <w:rsid w:val="00D921AD"/>
    <w:rsid w:val="00D926E5"/>
    <w:rsid w:val="00D93235"/>
    <w:rsid w:val="00D9373C"/>
    <w:rsid w:val="00D948F9"/>
    <w:rsid w:val="00D95F04"/>
    <w:rsid w:val="00D9601E"/>
    <w:rsid w:val="00D968EC"/>
    <w:rsid w:val="00D96F59"/>
    <w:rsid w:val="00D97C27"/>
    <w:rsid w:val="00DA0D1D"/>
    <w:rsid w:val="00DA16A4"/>
    <w:rsid w:val="00DA194E"/>
    <w:rsid w:val="00DA2A39"/>
    <w:rsid w:val="00DA4AB7"/>
    <w:rsid w:val="00DA5D16"/>
    <w:rsid w:val="00DA64E1"/>
    <w:rsid w:val="00DA68F2"/>
    <w:rsid w:val="00DB1672"/>
    <w:rsid w:val="00DB17B4"/>
    <w:rsid w:val="00DB1ECD"/>
    <w:rsid w:val="00DB206D"/>
    <w:rsid w:val="00DB221F"/>
    <w:rsid w:val="00DB2772"/>
    <w:rsid w:val="00DB2CD3"/>
    <w:rsid w:val="00DB3ADB"/>
    <w:rsid w:val="00DB5EA7"/>
    <w:rsid w:val="00DB6103"/>
    <w:rsid w:val="00DB6917"/>
    <w:rsid w:val="00DB721E"/>
    <w:rsid w:val="00DB7A2C"/>
    <w:rsid w:val="00DB7FCC"/>
    <w:rsid w:val="00DC029B"/>
    <w:rsid w:val="00DC1762"/>
    <w:rsid w:val="00DC1A27"/>
    <w:rsid w:val="00DC2127"/>
    <w:rsid w:val="00DC26BB"/>
    <w:rsid w:val="00DC3400"/>
    <w:rsid w:val="00DC363C"/>
    <w:rsid w:val="00DC36B7"/>
    <w:rsid w:val="00DC49E2"/>
    <w:rsid w:val="00DC53D3"/>
    <w:rsid w:val="00DC5572"/>
    <w:rsid w:val="00DC5B24"/>
    <w:rsid w:val="00DC64F0"/>
    <w:rsid w:val="00DC664B"/>
    <w:rsid w:val="00DC7833"/>
    <w:rsid w:val="00DC7931"/>
    <w:rsid w:val="00DD014A"/>
    <w:rsid w:val="00DD0C8A"/>
    <w:rsid w:val="00DD0D3F"/>
    <w:rsid w:val="00DD3273"/>
    <w:rsid w:val="00DD33F9"/>
    <w:rsid w:val="00DD3791"/>
    <w:rsid w:val="00DD39D5"/>
    <w:rsid w:val="00DD412D"/>
    <w:rsid w:val="00DD5476"/>
    <w:rsid w:val="00DD7197"/>
    <w:rsid w:val="00DD7755"/>
    <w:rsid w:val="00DD7E17"/>
    <w:rsid w:val="00DE3251"/>
    <w:rsid w:val="00DE32E0"/>
    <w:rsid w:val="00DE3E4D"/>
    <w:rsid w:val="00DE5C61"/>
    <w:rsid w:val="00DE6301"/>
    <w:rsid w:val="00DE63A8"/>
    <w:rsid w:val="00DE679F"/>
    <w:rsid w:val="00DE6993"/>
    <w:rsid w:val="00DE73E6"/>
    <w:rsid w:val="00DE77C9"/>
    <w:rsid w:val="00DF0344"/>
    <w:rsid w:val="00DF12A2"/>
    <w:rsid w:val="00DF1A29"/>
    <w:rsid w:val="00DF2D74"/>
    <w:rsid w:val="00DF313B"/>
    <w:rsid w:val="00DF5475"/>
    <w:rsid w:val="00DF7099"/>
    <w:rsid w:val="00E0056A"/>
    <w:rsid w:val="00E00B56"/>
    <w:rsid w:val="00E015AE"/>
    <w:rsid w:val="00E0165F"/>
    <w:rsid w:val="00E02ED7"/>
    <w:rsid w:val="00E03301"/>
    <w:rsid w:val="00E036EC"/>
    <w:rsid w:val="00E040AA"/>
    <w:rsid w:val="00E042CD"/>
    <w:rsid w:val="00E05034"/>
    <w:rsid w:val="00E05F79"/>
    <w:rsid w:val="00E061E6"/>
    <w:rsid w:val="00E06DD7"/>
    <w:rsid w:val="00E06E55"/>
    <w:rsid w:val="00E0717F"/>
    <w:rsid w:val="00E077EC"/>
    <w:rsid w:val="00E10137"/>
    <w:rsid w:val="00E118AD"/>
    <w:rsid w:val="00E12569"/>
    <w:rsid w:val="00E14789"/>
    <w:rsid w:val="00E157E6"/>
    <w:rsid w:val="00E15E4D"/>
    <w:rsid w:val="00E1721C"/>
    <w:rsid w:val="00E17692"/>
    <w:rsid w:val="00E17817"/>
    <w:rsid w:val="00E17A88"/>
    <w:rsid w:val="00E17EA2"/>
    <w:rsid w:val="00E20F5F"/>
    <w:rsid w:val="00E2140B"/>
    <w:rsid w:val="00E2165C"/>
    <w:rsid w:val="00E21787"/>
    <w:rsid w:val="00E22C09"/>
    <w:rsid w:val="00E22EB7"/>
    <w:rsid w:val="00E23A40"/>
    <w:rsid w:val="00E24FA2"/>
    <w:rsid w:val="00E25565"/>
    <w:rsid w:val="00E2683F"/>
    <w:rsid w:val="00E2717C"/>
    <w:rsid w:val="00E316F7"/>
    <w:rsid w:val="00E31E21"/>
    <w:rsid w:val="00E3204B"/>
    <w:rsid w:val="00E3282D"/>
    <w:rsid w:val="00E32A93"/>
    <w:rsid w:val="00E32B57"/>
    <w:rsid w:val="00E32FFF"/>
    <w:rsid w:val="00E33308"/>
    <w:rsid w:val="00E348B2"/>
    <w:rsid w:val="00E360E1"/>
    <w:rsid w:val="00E400F3"/>
    <w:rsid w:val="00E40C6E"/>
    <w:rsid w:val="00E40F6B"/>
    <w:rsid w:val="00E41248"/>
    <w:rsid w:val="00E4158A"/>
    <w:rsid w:val="00E4258E"/>
    <w:rsid w:val="00E42945"/>
    <w:rsid w:val="00E435DF"/>
    <w:rsid w:val="00E4392F"/>
    <w:rsid w:val="00E43B68"/>
    <w:rsid w:val="00E43CFE"/>
    <w:rsid w:val="00E4619A"/>
    <w:rsid w:val="00E46315"/>
    <w:rsid w:val="00E4669F"/>
    <w:rsid w:val="00E50FCE"/>
    <w:rsid w:val="00E514F5"/>
    <w:rsid w:val="00E51AD5"/>
    <w:rsid w:val="00E52A09"/>
    <w:rsid w:val="00E54285"/>
    <w:rsid w:val="00E5443F"/>
    <w:rsid w:val="00E54769"/>
    <w:rsid w:val="00E54C45"/>
    <w:rsid w:val="00E54F44"/>
    <w:rsid w:val="00E55538"/>
    <w:rsid w:val="00E561DF"/>
    <w:rsid w:val="00E5711C"/>
    <w:rsid w:val="00E57353"/>
    <w:rsid w:val="00E5763F"/>
    <w:rsid w:val="00E57B07"/>
    <w:rsid w:val="00E60466"/>
    <w:rsid w:val="00E607D2"/>
    <w:rsid w:val="00E60A4E"/>
    <w:rsid w:val="00E624F1"/>
    <w:rsid w:val="00E6286A"/>
    <w:rsid w:val="00E629D1"/>
    <w:rsid w:val="00E62A53"/>
    <w:rsid w:val="00E62BF6"/>
    <w:rsid w:val="00E63450"/>
    <w:rsid w:val="00E635F9"/>
    <w:rsid w:val="00E64522"/>
    <w:rsid w:val="00E64AF2"/>
    <w:rsid w:val="00E65424"/>
    <w:rsid w:val="00E65C25"/>
    <w:rsid w:val="00E65D92"/>
    <w:rsid w:val="00E66858"/>
    <w:rsid w:val="00E66928"/>
    <w:rsid w:val="00E67E72"/>
    <w:rsid w:val="00E702A2"/>
    <w:rsid w:val="00E70F6C"/>
    <w:rsid w:val="00E71C0E"/>
    <w:rsid w:val="00E72427"/>
    <w:rsid w:val="00E72ADB"/>
    <w:rsid w:val="00E741F2"/>
    <w:rsid w:val="00E75295"/>
    <w:rsid w:val="00E7573A"/>
    <w:rsid w:val="00E76CCA"/>
    <w:rsid w:val="00E76F89"/>
    <w:rsid w:val="00E8087D"/>
    <w:rsid w:val="00E8148B"/>
    <w:rsid w:val="00E81915"/>
    <w:rsid w:val="00E81E04"/>
    <w:rsid w:val="00E82471"/>
    <w:rsid w:val="00E825D6"/>
    <w:rsid w:val="00E82610"/>
    <w:rsid w:val="00E82737"/>
    <w:rsid w:val="00E84666"/>
    <w:rsid w:val="00E849A4"/>
    <w:rsid w:val="00E84E3D"/>
    <w:rsid w:val="00E84ECC"/>
    <w:rsid w:val="00E858EB"/>
    <w:rsid w:val="00E86060"/>
    <w:rsid w:val="00E86395"/>
    <w:rsid w:val="00E86D7E"/>
    <w:rsid w:val="00E87499"/>
    <w:rsid w:val="00E87672"/>
    <w:rsid w:val="00E914C2"/>
    <w:rsid w:val="00E91EC6"/>
    <w:rsid w:val="00E938C0"/>
    <w:rsid w:val="00E94EB4"/>
    <w:rsid w:val="00E9558E"/>
    <w:rsid w:val="00E95905"/>
    <w:rsid w:val="00E95AE6"/>
    <w:rsid w:val="00E963A6"/>
    <w:rsid w:val="00E97787"/>
    <w:rsid w:val="00EA0A62"/>
    <w:rsid w:val="00EA1B26"/>
    <w:rsid w:val="00EA262B"/>
    <w:rsid w:val="00EA3474"/>
    <w:rsid w:val="00EA4B6A"/>
    <w:rsid w:val="00EA50C3"/>
    <w:rsid w:val="00EA683F"/>
    <w:rsid w:val="00EA6FAC"/>
    <w:rsid w:val="00EA7416"/>
    <w:rsid w:val="00EA7BAB"/>
    <w:rsid w:val="00EA7BD1"/>
    <w:rsid w:val="00EB0031"/>
    <w:rsid w:val="00EB0C45"/>
    <w:rsid w:val="00EB206B"/>
    <w:rsid w:val="00EB2E85"/>
    <w:rsid w:val="00EB3BA6"/>
    <w:rsid w:val="00EB3C63"/>
    <w:rsid w:val="00EB4AEF"/>
    <w:rsid w:val="00EB5856"/>
    <w:rsid w:val="00EB7D64"/>
    <w:rsid w:val="00EC007E"/>
    <w:rsid w:val="00EC08E4"/>
    <w:rsid w:val="00EC11D5"/>
    <w:rsid w:val="00EC14E2"/>
    <w:rsid w:val="00EC1A13"/>
    <w:rsid w:val="00EC1E43"/>
    <w:rsid w:val="00EC245B"/>
    <w:rsid w:val="00EC29A1"/>
    <w:rsid w:val="00EC3882"/>
    <w:rsid w:val="00EC3E9A"/>
    <w:rsid w:val="00EC3F20"/>
    <w:rsid w:val="00EC5334"/>
    <w:rsid w:val="00EC5DFA"/>
    <w:rsid w:val="00EC7331"/>
    <w:rsid w:val="00EC7923"/>
    <w:rsid w:val="00ED06FE"/>
    <w:rsid w:val="00ED1AA8"/>
    <w:rsid w:val="00ED2612"/>
    <w:rsid w:val="00ED2741"/>
    <w:rsid w:val="00ED309E"/>
    <w:rsid w:val="00ED441C"/>
    <w:rsid w:val="00ED606C"/>
    <w:rsid w:val="00EE0B3B"/>
    <w:rsid w:val="00EE0F3E"/>
    <w:rsid w:val="00EE14CC"/>
    <w:rsid w:val="00EE217C"/>
    <w:rsid w:val="00EE3F7D"/>
    <w:rsid w:val="00EE407B"/>
    <w:rsid w:val="00EE4925"/>
    <w:rsid w:val="00EE5A5E"/>
    <w:rsid w:val="00EE6E75"/>
    <w:rsid w:val="00EE7ACC"/>
    <w:rsid w:val="00EE7DA4"/>
    <w:rsid w:val="00EF00CA"/>
    <w:rsid w:val="00EF04AC"/>
    <w:rsid w:val="00EF1577"/>
    <w:rsid w:val="00EF4391"/>
    <w:rsid w:val="00EF46FF"/>
    <w:rsid w:val="00EF4F5A"/>
    <w:rsid w:val="00EF500F"/>
    <w:rsid w:val="00EF5759"/>
    <w:rsid w:val="00EF5DDC"/>
    <w:rsid w:val="00EF6666"/>
    <w:rsid w:val="00EF67A6"/>
    <w:rsid w:val="00EF70B0"/>
    <w:rsid w:val="00EF77BF"/>
    <w:rsid w:val="00F00279"/>
    <w:rsid w:val="00F007FB"/>
    <w:rsid w:val="00F02285"/>
    <w:rsid w:val="00F027B4"/>
    <w:rsid w:val="00F035AD"/>
    <w:rsid w:val="00F03669"/>
    <w:rsid w:val="00F0444D"/>
    <w:rsid w:val="00F047D6"/>
    <w:rsid w:val="00F0484C"/>
    <w:rsid w:val="00F0699F"/>
    <w:rsid w:val="00F06B76"/>
    <w:rsid w:val="00F10523"/>
    <w:rsid w:val="00F10AD2"/>
    <w:rsid w:val="00F10BED"/>
    <w:rsid w:val="00F119AC"/>
    <w:rsid w:val="00F12064"/>
    <w:rsid w:val="00F1224D"/>
    <w:rsid w:val="00F12676"/>
    <w:rsid w:val="00F12733"/>
    <w:rsid w:val="00F139CB"/>
    <w:rsid w:val="00F13B8B"/>
    <w:rsid w:val="00F146F8"/>
    <w:rsid w:val="00F14994"/>
    <w:rsid w:val="00F16E02"/>
    <w:rsid w:val="00F1701C"/>
    <w:rsid w:val="00F20612"/>
    <w:rsid w:val="00F20C21"/>
    <w:rsid w:val="00F20F7B"/>
    <w:rsid w:val="00F211F5"/>
    <w:rsid w:val="00F212EA"/>
    <w:rsid w:val="00F220C7"/>
    <w:rsid w:val="00F25424"/>
    <w:rsid w:val="00F2559A"/>
    <w:rsid w:val="00F270C6"/>
    <w:rsid w:val="00F3056D"/>
    <w:rsid w:val="00F30DA6"/>
    <w:rsid w:val="00F31E4C"/>
    <w:rsid w:val="00F31FB7"/>
    <w:rsid w:val="00F33265"/>
    <w:rsid w:val="00F34E22"/>
    <w:rsid w:val="00F35D00"/>
    <w:rsid w:val="00F372CD"/>
    <w:rsid w:val="00F433FC"/>
    <w:rsid w:val="00F43564"/>
    <w:rsid w:val="00F4504D"/>
    <w:rsid w:val="00F45648"/>
    <w:rsid w:val="00F465CF"/>
    <w:rsid w:val="00F468D3"/>
    <w:rsid w:val="00F475CE"/>
    <w:rsid w:val="00F476CF"/>
    <w:rsid w:val="00F47D06"/>
    <w:rsid w:val="00F47ED1"/>
    <w:rsid w:val="00F50005"/>
    <w:rsid w:val="00F50208"/>
    <w:rsid w:val="00F50211"/>
    <w:rsid w:val="00F502F6"/>
    <w:rsid w:val="00F51949"/>
    <w:rsid w:val="00F5198A"/>
    <w:rsid w:val="00F522F9"/>
    <w:rsid w:val="00F525BB"/>
    <w:rsid w:val="00F52CDA"/>
    <w:rsid w:val="00F5336B"/>
    <w:rsid w:val="00F53786"/>
    <w:rsid w:val="00F540A9"/>
    <w:rsid w:val="00F54D58"/>
    <w:rsid w:val="00F550A6"/>
    <w:rsid w:val="00F56D40"/>
    <w:rsid w:val="00F6189D"/>
    <w:rsid w:val="00F61ABE"/>
    <w:rsid w:val="00F62072"/>
    <w:rsid w:val="00F636C7"/>
    <w:rsid w:val="00F6477C"/>
    <w:rsid w:val="00F65ED2"/>
    <w:rsid w:val="00F66841"/>
    <w:rsid w:val="00F668A6"/>
    <w:rsid w:val="00F70616"/>
    <w:rsid w:val="00F70E07"/>
    <w:rsid w:val="00F70E36"/>
    <w:rsid w:val="00F70EEE"/>
    <w:rsid w:val="00F71297"/>
    <w:rsid w:val="00F72323"/>
    <w:rsid w:val="00F7274C"/>
    <w:rsid w:val="00F7359A"/>
    <w:rsid w:val="00F73A4A"/>
    <w:rsid w:val="00F73A85"/>
    <w:rsid w:val="00F74B79"/>
    <w:rsid w:val="00F772CD"/>
    <w:rsid w:val="00F77D25"/>
    <w:rsid w:val="00F77F83"/>
    <w:rsid w:val="00F816B3"/>
    <w:rsid w:val="00F8346F"/>
    <w:rsid w:val="00F8407E"/>
    <w:rsid w:val="00F8486E"/>
    <w:rsid w:val="00F85CFC"/>
    <w:rsid w:val="00F85DCB"/>
    <w:rsid w:val="00F86789"/>
    <w:rsid w:val="00F86D89"/>
    <w:rsid w:val="00F873C7"/>
    <w:rsid w:val="00F87990"/>
    <w:rsid w:val="00F906FC"/>
    <w:rsid w:val="00F90B70"/>
    <w:rsid w:val="00F90C56"/>
    <w:rsid w:val="00F90D0D"/>
    <w:rsid w:val="00F91573"/>
    <w:rsid w:val="00F923A5"/>
    <w:rsid w:val="00F92AD5"/>
    <w:rsid w:val="00F93620"/>
    <w:rsid w:val="00F94E74"/>
    <w:rsid w:val="00F9693A"/>
    <w:rsid w:val="00FA075C"/>
    <w:rsid w:val="00FA1859"/>
    <w:rsid w:val="00FA2090"/>
    <w:rsid w:val="00FA231B"/>
    <w:rsid w:val="00FA29AB"/>
    <w:rsid w:val="00FA3375"/>
    <w:rsid w:val="00FA3475"/>
    <w:rsid w:val="00FA3A3F"/>
    <w:rsid w:val="00FA4131"/>
    <w:rsid w:val="00FA45AA"/>
    <w:rsid w:val="00FA6773"/>
    <w:rsid w:val="00FA6A97"/>
    <w:rsid w:val="00FA7A08"/>
    <w:rsid w:val="00FA7D96"/>
    <w:rsid w:val="00FB0C59"/>
    <w:rsid w:val="00FB0D82"/>
    <w:rsid w:val="00FB0E8B"/>
    <w:rsid w:val="00FB1A5F"/>
    <w:rsid w:val="00FB2675"/>
    <w:rsid w:val="00FB46C3"/>
    <w:rsid w:val="00FB532B"/>
    <w:rsid w:val="00FB5E50"/>
    <w:rsid w:val="00FB736E"/>
    <w:rsid w:val="00FC06BB"/>
    <w:rsid w:val="00FC10A6"/>
    <w:rsid w:val="00FC1458"/>
    <w:rsid w:val="00FC1F35"/>
    <w:rsid w:val="00FC281F"/>
    <w:rsid w:val="00FC2834"/>
    <w:rsid w:val="00FC30A0"/>
    <w:rsid w:val="00FC3151"/>
    <w:rsid w:val="00FC34F0"/>
    <w:rsid w:val="00FC3787"/>
    <w:rsid w:val="00FC41A2"/>
    <w:rsid w:val="00FC4DE5"/>
    <w:rsid w:val="00FC4E1B"/>
    <w:rsid w:val="00FC5499"/>
    <w:rsid w:val="00FC689F"/>
    <w:rsid w:val="00FC6DEE"/>
    <w:rsid w:val="00FD03C8"/>
    <w:rsid w:val="00FD040A"/>
    <w:rsid w:val="00FD151D"/>
    <w:rsid w:val="00FD19EC"/>
    <w:rsid w:val="00FD2CB8"/>
    <w:rsid w:val="00FD3044"/>
    <w:rsid w:val="00FD31FB"/>
    <w:rsid w:val="00FD65E4"/>
    <w:rsid w:val="00FD65F0"/>
    <w:rsid w:val="00FD6AC3"/>
    <w:rsid w:val="00FE0068"/>
    <w:rsid w:val="00FE021A"/>
    <w:rsid w:val="00FE027D"/>
    <w:rsid w:val="00FE08D6"/>
    <w:rsid w:val="00FE0F0F"/>
    <w:rsid w:val="00FE1D9C"/>
    <w:rsid w:val="00FE2647"/>
    <w:rsid w:val="00FE285A"/>
    <w:rsid w:val="00FE30DC"/>
    <w:rsid w:val="00FE3595"/>
    <w:rsid w:val="00FE417A"/>
    <w:rsid w:val="00FE4548"/>
    <w:rsid w:val="00FE7AE6"/>
    <w:rsid w:val="00FE7C9C"/>
    <w:rsid w:val="00FF15D2"/>
    <w:rsid w:val="00FF1D08"/>
    <w:rsid w:val="00FF258A"/>
    <w:rsid w:val="00FF2613"/>
    <w:rsid w:val="00FF2878"/>
    <w:rsid w:val="00FF3E89"/>
    <w:rsid w:val="00FF5F50"/>
    <w:rsid w:val="00FF636E"/>
    <w:rsid w:val="00FF7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textbox inset=".5mm,0,.5mm,0"/>
    </o:shapedefaults>
    <o:shapelayout v:ext="edit">
      <o:idmap v:ext="edit" data="1"/>
    </o:shapelayout>
  </w:shapeDefaults>
  <w:decimalSymbol w:val=","/>
  <w:listSeparator w:val=";"/>
  <w15:chartTrackingRefBased/>
  <w15:docId w15:val="{59EFA1BE-A46E-4506-857E-0C5231C9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text"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132"/>
    <w:pPr>
      <w:ind w:firstLine="567"/>
      <w:jc w:val="both"/>
    </w:pPr>
    <w:rPr>
      <w:sz w:val="28"/>
    </w:rPr>
  </w:style>
  <w:style w:type="paragraph" w:styleId="1">
    <w:name w:val="heading 1"/>
    <w:basedOn w:val="a"/>
    <w:next w:val="a"/>
    <w:qFormat/>
    <w:pPr>
      <w:keepNext/>
      <w:spacing w:line="360" w:lineRule="auto"/>
      <w:jc w:val="center"/>
      <w:outlineLvl w:val="0"/>
    </w:pPr>
    <w:rPr>
      <w:b/>
    </w:rPr>
  </w:style>
  <w:style w:type="paragraph" w:styleId="2">
    <w:name w:val="heading 2"/>
    <w:basedOn w:val="a"/>
    <w:next w:val="a"/>
    <w:qFormat/>
    <w:pPr>
      <w:keepNext/>
      <w:spacing w:line="360" w:lineRule="auto"/>
      <w:jc w:val="center"/>
      <w:outlineLvl w:val="1"/>
    </w:pPr>
    <w:rPr>
      <w:rFonts w:ascii="Arial" w:hAnsi="Arial"/>
      <w:sz w:val="26"/>
    </w:rPr>
  </w:style>
  <w:style w:type="paragraph" w:styleId="3">
    <w:name w:val="heading 3"/>
    <w:basedOn w:val="a"/>
    <w:next w:val="a"/>
    <w:qFormat/>
    <w:pPr>
      <w:keepNext/>
      <w:spacing w:line="360" w:lineRule="auto"/>
      <w:jc w:val="right"/>
      <w:outlineLvl w:val="2"/>
    </w:pPr>
    <w:rPr>
      <w:rFonts w:ascii="Arial" w:hAnsi="Arial"/>
      <w:sz w:val="26"/>
    </w:rPr>
  </w:style>
  <w:style w:type="paragraph" w:styleId="4">
    <w:name w:val="heading 4"/>
    <w:basedOn w:val="a"/>
    <w:next w:val="a"/>
    <w:qFormat/>
    <w:pPr>
      <w:keepNext/>
      <w:outlineLvl w:val="3"/>
    </w:pPr>
    <w:rPr>
      <w:rFonts w:ascii="Arial" w:hAnsi="Arial"/>
      <w:b/>
    </w:rPr>
  </w:style>
  <w:style w:type="paragraph" w:styleId="5">
    <w:name w:val="heading 5"/>
    <w:basedOn w:val="a"/>
    <w:next w:val="a"/>
    <w:link w:val="50"/>
    <w:qFormat/>
    <w:pPr>
      <w:keepNext/>
      <w:spacing w:line="360" w:lineRule="auto"/>
      <w:jc w:val="center"/>
      <w:outlineLvl w:val="4"/>
    </w:pPr>
    <w:rPr>
      <w:spacing w:val="60"/>
      <w:lang w:val="en-GB"/>
    </w:rPr>
  </w:style>
  <w:style w:type="paragraph" w:styleId="6">
    <w:name w:val="heading 6"/>
    <w:basedOn w:val="a"/>
    <w:next w:val="a"/>
    <w:qFormat/>
    <w:pPr>
      <w:keepNext/>
      <w:outlineLvl w:val="5"/>
    </w:pPr>
  </w:style>
  <w:style w:type="paragraph" w:styleId="7">
    <w:name w:val="heading 7"/>
    <w:basedOn w:val="a"/>
    <w:next w:val="a"/>
    <w:qFormat/>
    <w:pPr>
      <w:keepNext/>
      <w:jc w:val="center"/>
      <w:outlineLvl w:val="6"/>
    </w:pPr>
  </w:style>
  <w:style w:type="paragraph" w:styleId="8">
    <w:name w:val="heading 8"/>
    <w:basedOn w:val="a"/>
    <w:next w:val="a"/>
    <w:qFormat/>
    <w:pPr>
      <w:keepNext/>
      <w:widowControl w:val="0"/>
      <w:jc w:val="center"/>
      <w:outlineLvl w:val="7"/>
    </w:pPr>
    <w:rPr>
      <w:snapToGrid w:val="0"/>
      <w:sz w:val="24"/>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703"/>
        <w:tab w:val="right" w:pos="9406"/>
      </w:tabs>
    </w:pPr>
    <w:rPr>
      <w:lang w:val="en-GB"/>
    </w:rPr>
  </w:style>
  <w:style w:type="paragraph" w:styleId="a4">
    <w:name w:val="footer"/>
    <w:basedOn w:val="a"/>
    <w:link w:val="a5"/>
    <w:uiPriority w:val="99"/>
    <w:pPr>
      <w:tabs>
        <w:tab w:val="center" w:pos="4703"/>
        <w:tab w:val="right" w:pos="9406"/>
      </w:tabs>
    </w:pPr>
    <w:rPr>
      <w:rFonts w:eastAsia="SimSun"/>
      <w:bCs/>
      <w:szCs w:val="24"/>
      <w:lang w:val="en-GB"/>
    </w:rPr>
  </w:style>
  <w:style w:type="character" w:styleId="a6">
    <w:name w:val="page number"/>
    <w:rPr>
      <w:rFonts w:eastAsia="SimSun"/>
      <w:bCs/>
      <w:sz w:val="24"/>
      <w:szCs w:val="24"/>
      <w:lang w:val="en-US" w:eastAsia="en-US" w:bidi="ar-SA"/>
    </w:rPr>
  </w:style>
  <w:style w:type="paragraph" w:styleId="a7">
    <w:name w:val="Body Text"/>
    <w:basedOn w:val="a"/>
    <w:rPr>
      <w:rFonts w:ascii="Arial" w:hAnsi="Arial"/>
      <w:sz w:val="24"/>
      <w:lang w:val="en-GB"/>
    </w:rPr>
  </w:style>
  <w:style w:type="paragraph" w:styleId="a8">
    <w:name w:val="Body Text Indent"/>
    <w:basedOn w:val="a"/>
    <w:pPr>
      <w:jc w:val="center"/>
    </w:pPr>
  </w:style>
  <w:style w:type="paragraph" w:styleId="20">
    <w:name w:val="Body Text Indent 2"/>
    <w:basedOn w:val="a"/>
    <w:link w:val="21"/>
    <w:pPr>
      <w:widowControl w:val="0"/>
      <w:spacing w:line="360" w:lineRule="auto"/>
    </w:pPr>
    <w:rPr>
      <w:snapToGrid w:val="0"/>
    </w:rPr>
  </w:style>
  <w:style w:type="paragraph" w:styleId="30">
    <w:name w:val="Body Text 3"/>
    <w:basedOn w:val="a"/>
    <w:link w:val="31"/>
    <w:pPr>
      <w:widowControl w:val="0"/>
      <w:spacing w:line="360" w:lineRule="auto"/>
    </w:pPr>
    <w:rPr>
      <w:snapToGrid w:val="0"/>
      <w:lang w:val="x-none" w:eastAsia="x-none"/>
    </w:rPr>
  </w:style>
  <w:style w:type="paragraph" w:styleId="a9">
    <w:name w:val="Block Text"/>
    <w:basedOn w:val="a7"/>
    <w:pPr>
      <w:keepLines/>
      <w:spacing w:after="160"/>
      <w:ind w:left="720" w:right="720"/>
      <w:jc w:val="left"/>
    </w:pPr>
    <w:rPr>
      <w:rFonts w:ascii="Times New Roman" w:hAnsi="Times New Roman"/>
      <w:i/>
      <w:sz w:val="20"/>
      <w:lang w:val="ru-RU"/>
    </w:rPr>
  </w:style>
  <w:style w:type="paragraph" w:styleId="32">
    <w:name w:val="Body Text Indent 3"/>
    <w:basedOn w:val="a"/>
    <w:pPr>
      <w:spacing w:line="360" w:lineRule="auto"/>
      <w:ind w:firstLine="709"/>
    </w:pPr>
    <w:rPr>
      <w:rFonts w:ascii="Arial" w:hAnsi="Arial"/>
      <w:sz w:val="26"/>
    </w:rPr>
  </w:style>
  <w:style w:type="paragraph" w:customStyle="1" w:styleId="aa">
    <w:name w:val="Îáû÷íûé"/>
    <w:pPr>
      <w:widowControl w:val="0"/>
    </w:pPr>
  </w:style>
  <w:style w:type="paragraph" w:customStyle="1" w:styleId="10">
    <w:name w:val="Название1"/>
    <w:basedOn w:val="a"/>
    <w:qFormat/>
    <w:pPr>
      <w:jc w:val="center"/>
    </w:pPr>
    <w:rPr>
      <w:b/>
    </w:rPr>
  </w:style>
  <w:style w:type="paragraph" w:styleId="ab">
    <w:name w:val="Date"/>
    <w:basedOn w:val="a"/>
    <w:next w:val="a"/>
  </w:style>
  <w:style w:type="paragraph" w:styleId="ac">
    <w:name w:val="Document Map"/>
    <w:basedOn w:val="a"/>
    <w:semiHidden/>
    <w:pPr>
      <w:shd w:val="clear" w:color="auto" w:fill="000080"/>
    </w:pPr>
    <w:rPr>
      <w:rFonts w:ascii="Tahoma" w:hAnsi="Tahoma"/>
    </w:rPr>
  </w:style>
  <w:style w:type="paragraph" w:styleId="22">
    <w:name w:val="Body Text 2"/>
    <w:basedOn w:val="a"/>
    <w:pPr>
      <w:jc w:val="center"/>
    </w:pPr>
    <w:rPr>
      <w:snapToGrid w:val="0"/>
    </w:rPr>
  </w:style>
  <w:style w:type="paragraph" w:styleId="ad">
    <w:name w:val="Plain Text"/>
    <w:basedOn w:val="a"/>
    <w:rPr>
      <w:rFonts w:ascii="Courier New" w:hAnsi="Courier New"/>
    </w:rPr>
  </w:style>
  <w:style w:type="paragraph" w:customStyle="1" w:styleId="referenceitem">
    <w:name w:val="referenceitem"/>
    <w:basedOn w:val="a"/>
    <w:pPr>
      <w:spacing w:line="360" w:lineRule="auto"/>
    </w:pPr>
    <w:rPr>
      <w:sz w:val="18"/>
      <w:lang w:val="de-DE"/>
    </w:rPr>
  </w:style>
  <w:style w:type="paragraph" w:customStyle="1" w:styleId="210">
    <w:name w:val="Основной текст 21"/>
    <w:basedOn w:val="a"/>
    <w:pPr>
      <w:widowControl w:val="0"/>
      <w:ind w:left="567" w:hanging="567"/>
    </w:pPr>
    <w:rPr>
      <w:snapToGrid w:val="0"/>
    </w:rPr>
  </w:style>
  <w:style w:type="character" w:styleId="ae">
    <w:name w:val="Strong"/>
    <w:uiPriority w:val="22"/>
    <w:qFormat/>
    <w:rPr>
      <w:rFonts w:eastAsia="SimSun"/>
      <w:b/>
      <w:bCs/>
      <w:sz w:val="24"/>
      <w:szCs w:val="24"/>
      <w:lang w:val="en-US" w:eastAsia="en-US" w:bidi="ar-SA"/>
    </w:rPr>
  </w:style>
  <w:style w:type="paragraph" w:customStyle="1" w:styleId="11">
    <w:name w:val="Ñòèëü1"/>
    <w:pPr>
      <w:widowControl w:val="0"/>
      <w:autoSpaceDE w:val="0"/>
      <w:autoSpaceDN w:val="0"/>
      <w:spacing w:line="480" w:lineRule="exact"/>
    </w:pPr>
    <w:rPr>
      <w:spacing w:val="-1"/>
      <w:kern w:val="24"/>
      <w:position w:val="-1"/>
      <w:sz w:val="24"/>
      <w:szCs w:val="24"/>
      <w:lang w:val="en-US"/>
    </w:rPr>
  </w:style>
  <w:style w:type="paragraph" w:styleId="af">
    <w:name w:val="footnote text"/>
    <w:basedOn w:val="a"/>
    <w:semiHidden/>
    <w:pPr>
      <w:ind w:firstLine="0"/>
      <w:jc w:val="left"/>
    </w:pPr>
    <w:rPr>
      <w:rFonts w:ascii="Arial" w:hAnsi="Arial"/>
      <w:sz w:val="20"/>
      <w:lang w:val="en-GB" w:eastAsia="de-DE"/>
    </w:rPr>
  </w:style>
  <w:style w:type="character" w:styleId="af0">
    <w:name w:val="footnote reference"/>
    <w:semiHidden/>
    <w:rPr>
      <w:rFonts w:eastAsia="SimSun"/>
      <w:bCs/>
      <w:sz w:val="24"/>
      <w:szCs w:val="24"/>
      <w:vertAlign w:val="superscript"/>
      <w:lang w:val="en-US" w:eastAsia="en-US" w:bidi="ar-SA"/>
    </w:rPr>
  </w:style>
  <w:style w:type="paragraph" w:customStyle="1" w:styleId="12">
    <w:name w:val="Обычный1"/>
  </w:style>
  <w:style w:type="character" w:customStyle="1" w:styleId="ref-journal1">
    <w:name w:val="ref-journal1"/>
    <w:rPr>
      <w:rFonts w:eastAsia="SimSun"/>
      <w:bCs/>
      <w:i/>
      <w:iCs/>
      <w:sz w:val="24"/>
      <w:szCs w:val="24"/>
      <w:lang w:val="en-US" w:eastAsia="en-US" w:bidi="ar-SA"/>
    </w:rPr>
  </w:style>
  <w:style w:type="character" w:customStyle="1" w:styleId="ref-vol">
    <w:name w:val="ref-vol"/>
    <w:basedOn w:val="a0"/>
    <w:rPr>
      <w:rFonts w:eastAsia="SimSun"/>
      <w:bCs/>
      <w:sz w:val="24"/>
      <w:szCs w:val="24"/>
      <w:lang w:val="en-US" w:eastAsia="en-US" w:bidi="ar-SA"/>
    </w:rPr>
  </w:style>
  <w:style w:type="paragraph" w:customStyle="1" w:styleId="af1">
    <w:name w:val="Îñíîâíîé òåêñò"/>
    <w:basedOn w:val="a"/>
    <w:pPr>
      <w:widowControl w:val="0"/>
      <w:ind w:firstLine="0"/>
    </w:pPr>
  </w:style>
  <w:style w:type="character" w:styleId="af2">
    <w:name w:val="Hyperlink"/>
    <w:uiPriority w:val="99"/>
    <w:rPr>
      <w:rFonts w:eastAsia="SimSun"/>
      <w:bCs/>
      <w:color w:val="0000FF"/>
      <w:sz w:val="24"/>
      <w:szCs w:val="24"/>
      <w:u w:val="single"/>
      <w:lang w:val="en-US" w:eastAsia="en-US" w:bidi="ar-SA"/>
    </w:rPr>
  </w:style>
  <w:style w:type="paragraph" w:styleId="af3">
    <w:name w:val="Balloon Text"/>
    <w:basedOn w:val="a"/>
    <w:semiHidden/>
    <w:rPr>
      <w:rFonts w:ascii="Tahoma" w:hAnsi="Tahoma" w:cs="Tahoma"/>
      <w:sz w:val="16"/>
      <w:szCs w:val="16"/>
    </w:rPr>
  </w:style>
  <w:style w:type="paragraph" w:customStyle="1" w:styleId="120">
    <w:name w:val="Обычный12ру"/>
    <w:basedOn w:val="a"/>
    <w:next w:val="a"/>
    <w:autoRedefine/>
    <w:pPr>
      <w:tabs>
        <w:tab w:val="left" w:pos="567"/>
      </w:tabs>
    </w:pPr>
    <w:rPr>
      <w:rFonts w:eastAsia="SimSun"/>
      <w:bCs/>
      <w:sz w:val="24"/>
      <w:szCs w:val="24"/>
      <w:lang w:eastAsia="en-US"/>
    </w:rPr>
  </w:style>
  <w:style w:type="character" w:styleId="af4">
    <w:name w:val="annotation reference"/>
    <w:semiHidden/>
    <w:rPr>
      <w:rFonts w:eastAsia="SimSun"/>
      <w:bCs/>
      <w:sz w:val="16"/>
      <w:szCs w:val="24"/>
      <w:lang w:val="en-US" w:eastAsia="en-US" w:bidi="ar-SA"/>
    </w:rPr>
  </w:style>
  <w:style w:type="paragraph" w:styleId="af5">
    <w:name w:val="List Paragraph"/>
    <w:basedOn w:val="a"/>
    <w:qFormat/>
    <w:rsid w:val="004479E4"/>
    <w:pPr>
      <w:spacing w:after="200" w:line="276" w:lineRule="auto"/>
      <w:ind w:left="720" w:firstLine="0"/>
      <w:contextualSpacing/>
      <w:jc w:val="left"/>
    </w:pPr>
    <w:rPr>
      <w:rFonts w:ascii="Calibri" w:hAnsi="Calibri"/>
      <w:sz w:val="22"/>
      <w:szCs w:val="22"/>
    </w:rPr>
  </w:style>
  <w:style w:type="paragraph" w:customStyle="1" w:styleId="121">
    <w:name w:val="Обычный12"/>
    <w:basedOn w:val="a"/>
    <w:next w:val="a"/>
    <w:autoRedefine/>
    <w:rsid w:val="00433852"/>
    <w:pPr>
      <w:tabs>
        <w:tab w:val="left" w:pos="567"/>
      </w:tabs>
      <w:spacing w:line="360" w:lineRule="auto"/>
    </w:pPr>
    <w:rPr>
      <w:rFonts w:eastAsia="SimSun"/>
      <w:bCs/>
      <w:sz w:val="24"/>
      <w:szCs w:val="24"/>
      <w:lang w:val="en-US" w:eastAsia="en-US"/>
    </w:rPr>
  </w:style>
  <w:style w:type="character" w:customStyle="1" w:styleId="s0">
    <w:name w:val="s0"/>
    <w:rsid w:val="00865DFA"/>
    <w:rPr>
      <w:rFonts w:ascii="Times New Roman" w:hAnsi="Times New Roman" w:cs="Times New Roman"/>
      <w:b w:val="0"/>
      <w:bCs w:val="0"/>
      <w:i w:val="0"/>
      <w:iCs w:val="0"/>
      <w:strike w:val="0"/>
      <w:dstrike w:val="0"/>
      <w:color w:val="000000"/>
      <w:sz w:val="32"/>
      <w:szCs w:val="32"/>
      <w:u w:val="none"/>
    </w:rPr>
  </w:style>
  <w:style w:type="table" w:styleId="af6">
    <w:name w:val="Table Grid"/>
    <w:basedOn w:val="a1"/>
    <w:uiPriority w:val="39"/>
    <w:rsid w:val="007F0BA9"/>
    <w:pPr>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Emphasis"/>
    <w:qFormat/>
    <w:rsid w:val="00BD1562"/>
    <w:rPr>
      <w:rFonts w:eastAsia="SimSun"/>
      <w:bCs/>
      <w:i/>
      <w:iCs/>
      <w:sz w:val="24"/>
      <w:szCs w:val="24"/>
      <w:lang w:val="en-US" w:eastAsia="en-US" w:bidi="ar-SA"/>
    </w:rPr>
  </w:style>
  <w:style w:type="paragraph" w:customStyle="1" w:styleId="af8">
    <w:name w:val="Знак Знак Знак Знак"/>
    <w:basedOn w:val="a"/>
    <w:next w:val="a"/>
    <w:autoRedefine/>
    <w:rsid w:val="00684C47"/>
    <w:pPr>
      <w:tabs>
        <w:tab w:val="left" w:pos="567"/>
      </w:tabs>
      <w:ind w:firstLine="0"/>
      <w:jc w:val="left"/>
    </w:pPr>
    <w:rPr>
      <w:rFonts w:eastAsia="SimSun"/>
      <w:bCs/>
      <w:sz w:val="24"/>
      <w:szCs w:val="24"/>
      <w:lang w:val="en-US" w:eastAsia="en-US"/>
    </w:rPr>
  </w:style>
  <w:style w:type="paragraph" w:customStyle="1" w:styleId="af9">
    <w:name w:val="обычный с отступом"/>
    <w:basedOn w:val="a"/>
    <w:rsid w:val="00B9186F"/>
    <w:pPr>
      <w:ind w:firstLine="720"/>
    </w:pPr>
    <w:rPr>
      <w:snapToGrid w:val="0"/>
      <w:sz w:val="24"/>
    </w:rPr>
  </w:style>
  <w:style w:type="character" w:customStyle="1" w:styleId="a5">
    <w:name w:val="Нижний колонтитул Знак"/>
    <w:link w:val="a4"/>
    <w:uiPriority w:val="99"/>
    <w:rsid w:val="00D369B1"/>
    <w:rPr>
      <w:rFonts w:eastAsia="SimSun"/>
      <w:bCs/>
      <w:sz w:val="28"/>
      <w:szCs w:val="24"/>
      <w:lang w:val="en-GB" w:eastAsia="ru-RU" w:bidi="ar-SA"/>
    </w:rPr>
  </w:style>
  <w:style w:type="character" w:customStyle="1" w:styleId="ffline">
    <w:name w:val="ff_line"/>
    <w:rsid w:val="007C277C"/>
    <w:rPr>
      <w:rFonts w:cs="Times New Roman"/>
    </w:rPr>
  </w:style>
  <w:style w:type="character" w:customStyle="1" w:styleId="31">
    <w:name w:val="Основной текст 3 Знак"/>
    <w:link w:val="30"/>
    <w:rsid w:val="0008328B"/>
    <w:rPr>
      <w:snapToGrid w:val="0"/>
      <w:sz w:val="28"/>
    </w:rPr>
  </w:style>
  <w:style w:type="character" w:customStyle="1" w:styleId="21">
    <w:name w:val="Основной текст с отступом 2 Знак"/>
    <w:link w:val="20"/>
    <w:rsid w:val="00123BB4"/>
    <w:rPr>
      <w:snapToGrid w:val="0"/>
      <w:sz w:val="28"/>
    </w:rPr>
  </w:style>
  <w:style w:type="character" w:customStyle="1" w:styleId="50">
    <w:name w:val="Заголовок 5 Знак"/>
    <w:link w:val="5"/>
    <w:rsid w:val="00D86691"/>
    <w:rPr>
      <w:spacing w:val="60"/>
      <w:sz w:val="28"/>
      <w:lang w:val="en-GB"/>
    </w:rPr>
  </w:style>
  <w:style w:type="paragraph" w:styleId="afa">
    <w:name w:val="endnote text"/>
    <w:basedOn w:val="a"/>
    <w:link w:val="afb"/>
    <w:uiPriority w:val="99"/>
    <w:unhideWhenUsed/>
    <w:rsid w:val="00EE4925"/>
    <w:pPr>
      <w:spacing w:line="360" w:lineRule="auto"/>
    </w:pPr>
    <w:rPr>
      <w:rFonts w:ascii="Calibri" w:eastAsia="Calibri" w:hAnsi="Calibri"/>
      <w:sz w:val="20"/>
      <w:lang w:eastAsia="en-US"/>
    </w:rPr>
  </w:style>
  <w:style w:type="character" w:customStyle="1" w:styleId="afb">
    <w:name w:val="Текст концевой сноски Знак"/>
    <w:link w:val="afa"/>
    <w:uiPriority w:val="99"/>
    <w:rsid w:val="00EE4925"/>
    <w:rPr>
      <w:rFonts w:ascii="Calibri" w:eastAsia="Calibri" w:hAnsi="Calibri"/>
      <w:bCs w:val="0"/>
      <w:sz w:val="24"/>
      <w:szCs w:val="24"/>
      <w:lang w:val="en-US" w:eastAsia="en-US" w:bidi="ar-SA"/>
    </w:rPr>
  </w:style>
  <w:style w:type="character" w:customStyle="1" w:styleId="tlid-translation">
    <w:name w:val="tlid-translation"/>
    <w:rsid w:val="008D7151"/>
    <w:rPr>
      <w:rFonts w:eastAsia="SimSun"/>
      <w:bCs w:val="0"/>
      <w:sz w:val="24"/>
      <w:szCs w:val="24"/>
      <w:lang w:val="en-US" w:eastAsia="en-US" w:bidi="ar-SA"/>
    </w:rPr>
  </w:style>
  <w:style w:type="character" w:customStyle="1" w:styleId="docsum-authors">
    <w:name w:val="docsum-authors"/>
    <w:rsid w:val="006C582C"/>
    <w:rPr>
      <w:rFonts w:eastAsia="SimSun"/>
      <w:bCs w:val="0"/>
      <w:sz w:val="24"/>
      <w:szCs w:val="24"/>
      <w:lang w:val="en-US" w:eastAsia="en-US" w:bidi="ar-SA"/>
    </w:rPr>
  </w:style>
  <w:style w:type="character" w:customStyle="1" w:styleId="docsum-journal-citation">
    <w:name w:val="docsum-journal-citation"/>
    <w:rsid w:val="006C582C"/>
    <w:rPr>
      <w:rFonts w:eastAsia="SimSun"/>
      <w:bCs w:val="0"/>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6816">
      <w:bodyDiv w:val="1"/>
      <w:marLeft w:val="0"/>
      <w:marRight w:val="0"/>
      <w:marTop w:val="0"/>
      <w:marBottom w:val="0"/>
      <w:divBdr>
        <w:top w:val="none" w:sz="0" w:space="0" w:color="auto"/>
        <w:left w:val="none" w:sz="0" w:space="0" w:color="auto"/>
        <w:bottom w:val="none" w:sz="0" w:space="0" w:color="auto"/>
        <w:right w:val="none" w:sz="0" w:space="0" w:color="auto"/>
      </w:divBdr>
    </w:div>
    <w:div w:id="17005888">
      <w:bodyDiv w:val="1"/>
      <w:marLeft w:val="0"/>
      <w:marRight w:val="0"/>
      <w:marTop w:val="0"/>
      <w:marBottom w:val="0"/>
      <w:divBdr>
        <w:top w:val="none" w:sz="0" w:space="0" w:color="auto"/>
        <w:left w:val="none" w:sz="0" w:space="0" w:color="auto"/>
        <w:bottom w:val="none" w:sz="0" w:space="0" w:color="auto"/>
        <w:right w:val="none" w:sz="0" w:space="0" w:color="auto"/>
      </w:divBdr>
      <w:divsChild>
        <w:div w:id="1887327982">
          <w:marLeft w:val="0"/>
          <w:marRight w:val="0"/>
          <w:marTop w:val="0"/>
          <w:marBottom w:val="0"/>
          <w:divBdr>
            <w:top w:val="none" w:sz="0" w:space="0" w:color="auto"/>
            <w:left w:val="none" w:sz="0" w:space="0" w:color="auto"/>
            <w:bottom w:val="none" w:sz="0" w:space="0" w:color="auto"/>
            <w:right w:val="none" w:sz="0" w:space="0" w:color="auto"/>
          </w:divBdr>
        </w:div>
      </w:divsChild>
    </w:div>
    <w:div w:id="149711341">
      <w:bodyDiv w:val="1"/>
      <w:marLeft w:val="0"/>
      <w:marRight w:val="0"/>
      <w:marTop w:val="0"/>
      <w:marBottom w:val="0"/>
      <w:divBdr>
        <w:top w:val="none" w:sz="0" w:space="0" w:color="auto"/>
        <w:left w:val="none" w:sz="0" w:space="0" w:color="auto"/>
        <w:bottom w:val="none" w:sz="0" w:space="0" w:color="auto"/>
        <w:right w:val="none" w:sz="0" w:space="0" w:color="auto"/>
      </w:divBdr>
    </w:div>
    <w:div w:id="177160013">
      <w:bodyDiv w:val="1"/>
      <w:marLeft w:val="0"/>
      <w:marRight w:val="0"/>
      <w:marTop w:val="0"/>
      <w:marBottom w:val="0"/>
      <w:divBdr>
        <w:top w:val="none" w:sz="0" w:space="0" w:color="auto"/>
        <w:left w:val="none" w:sz="0" w:space="0" w:color="auto"/>
        <w:bottom w:val="none" w:sz="0" w:space="0" w:color="auto"/>
        <w:right w:val="none" w:sz="0" w:space="0" w:color="auto"/>
      </w:divBdr>
    </w:div>
    <w:div w:id="272596208">
      <w:bodyDiv w:val="1"/>
      <w:marLeft w:val="0"/>
      <w:marRight w:val="0"/>
      <w:marTop w:val="0"/>
      <w:marBottom w:val="0"/>
      <w:divBdr>
        <w:top w:val="none" w:sz="0" w:space="0" w:color="auto"/>
        <w:left w:val="none" w:sz="0" w:space="0" w:color="auto"/>
        <w:bottom w:val="none" w:sz="0" w:space="0" w:color="auto"/>
        <w:right w:val="none" w:sz="0" w:space="0" w:color="auto"/>
      </w:divBdr>
      <w:divsChild>
        <w:div w:id="1853298843">
          <w:marLeft w:val="0"/>
          <w:marRight w:val="0"/>
          <w:marTop w:val="0"/>
          <w:marBottom w:val="0"/>
          <w:divBdr>
            <w:top w:val="none" w:sz="0" w:space="0" w:color="auto"/>
            <w:left w:val="none" w:sz="0" w:space="0" w:color="auto"/>
            <w:bottom w:val="none" w:sz="0" w:space="0" w:color="auto"/>
            <w:right w:val="none" w:sz="0" w:space="0" w:color="auto"/>
          </w:divBdr>
        </w:div>
      </w:divsChild>
    </w:div>
    <w:div w:id="617101602">
      <w:bodyDiv w:val="1"/>
      <w:marLeft w:val="0"/>
      <w:marRight w:val="0"/>
      <w:marTop w:val="0"/>
      <w:marBottom w:val="0"/>
      <w:divBdr>
        <w:top w:val="none" w:sz="0" w:space="0" w:color="auto"/>
        <w:left w:val="none" w:sz="0" w:space="0" w:color="auto"/>
        <w:bottom w:val="none" w:sz="0" w:space="0" w:color="auto"/>
        <w:right w:val="none" w:sz="0" w:space="0" w:color="auto"/>
      </w:divBdr>
      <w:divsChild>
        <w:div w:id="1645816589">
          <w:marLeft w:val="0"/>
          <w:marRight w:val="1"/>
          <w:marTop w:val="0"/>
          <w:marBottom w:val="0"/>
          <w:divBdr>
            <w:top w:val="none" w:sz="0" w:space="0" w:color="auto"/>
            <w:left w:val="none" w:sz="0" w:space="0" w:color="auto"/>
            <w:bottom w:val="none" w:sz="0" w:space="0" w:color="auto"/>
            <w:right w:val="none" w:sz="0" w:space="0" w:color="auto"/>
          </w:divBdr>
          <w:divsChild>
            <w:div w:id="449980168">
              <w:marLeft w:val="0"/>
              <w:marRight w:val="0"/>
              <w:marTop w:val="0"/>
              <w:marBottom w:val="0"/>
              <w:divBdr>
                <w:top w:val="none" w:sz="0" w:space="0" w:color="auto"/>
                <w:left w:val="none" w:sz="0" w:space="0" w:color="auto"/>
                <w:bottom w:val="none" w:sz="0" w:space="0" w:color="auto"/>
                <w:right w:val="none" w:sz="0" w:space="0" w:color="auto"/>
              </w:divBdr>
              <w:divsChild>
                <w:div w:id="388000212">
                  <w:marLeft w:val="0"/>
                  <w:marRight w:val="1"/>
                  <w:marTop w:val="0"/>
                  <w:marBottom w:val="0"/>
                  <w:divBdr>
                    <w:top w:val="none" w:sz="0" w:space="0" w:color="auto"/>
                    <w:left w:val="none" w:sz="0" w:space="0" w:color="auto"/>
                    <w:bottom w:val="none" w:sz="0" w:space="0" w:color="auto"/>
                    <w:right w:val="none" w:sz="0" w:space="0" w:color="auto"/>
                  </w:divBdr>
                  <w:divsChild>
                    <w:div w:id="414672580">
                      <w:marLeft w:val="0"/>
                      <w:marRight w:val="0"/>
                      <w:marTop w:val="0"/>
                      <w:marBottom w:val="0"/>
                      <w:divBdr>
                        <w:top w:val="none" w:sz="0" w:space="0" w:color="auto"/>
                        <w:left w:val="none" w:sz="0" w:space="0" w:color="auto"/>
                        <w:bottom w:val="none" w:sz="0" w:space="0" w:color="auto"/>
                        <w:right w:val="none" w:sz="0" w:space="0" w:color="auto"/>
                      </w:divBdr>
                      <w:divsChild>
                        <w:div w:id="146677629">
                          <w:marLeft w:val="0"/>
                          <w:marRight w:val="0"/>
                          <w:marTop w:val="0"/>
                          <w:marBottom w:val="0"/>
                          <w:divBdr>
                            <w:top w:val="none" w:sz="0" w:space="0" w:color="auto"/>
                            <w:left w:val="none" w:sz="0" w:space="0" w:color="auto"/>
                            <w:bottom w:val="none" w:sz="0" w:space="0" w:color="auto"/>
                            <w:right w:val="none" w:sz="0" w:space="0" w:color="auto"/>
                          </w:divBdr>
                          <w:divsChild>
                            <w:div w:id="317854541">
                              <w:marLeft w:val="0"/>
                              <w:marRight w:val="0"/>
                              <w:marTop w:val="120"/>
                              <w:marBottom w:val="360"/>
                              <w:divBdr>
                                <w:top w:val="none" w:sz="0" w:space="0" w:color="auto"/>
                                <w:left w:val="none" w:sz="0" w:space="0" w:color="auto"/>
                                <w:bottom w:val="none" w:sz="0" w:space="0" w:color="auto"/>
                                <w:right w:val="none" w:sz="0" w:space="0" w:color="auto"/>
                              </w:divBdr>
                              <w:divsChild>
                                <w:div w:id="542599896">
                                  <w:marLeft w:val="0"/>
                                  <w:marRight w:val="0"/>
                                  <w:marTop w:val="0"/>
                                  <w:marBottom w:val="0"/>
                                  <w:divBdr>
                                    <w:top w:val="none" w:sz="0" w:space="0" w:color="auto"/>
                                    <w:left w:val="none" w:sz="0" w:space="0" w:color="auto"/>
                                    <w:bottom w:val="none" w:sz="0" w:space="0" w:color="auto"/>
                                    <w:right w:val="none" w:sz="0" w:space="0" w:color="auto"/>
                                  </w:divBdr>
                                </w:div>
                                <w:div w:id="9495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438042">
                          <w:marLeft w:val="0"/>
                          <w:marRight w:val="0"/>
                          <w:marTop w:val="0"/>
                          <w:marBottom w:val="0"/>
                          <w:divBdr>
                            <w:top w:val="none" w:sz="0" w:space="0" w:color="auto"/>
                            <w:left w:val="none" w:sz="0" w:space="0" w:color="auto"/>
                            <w:bottom w:val="none" w:sz="0" w:space="0" w:color="auto"/>
                            <w:right w:val="none" w:sz="0" w:space="0" w:color="auto"/>
                          </w:divBdr>
                          <w:divsChild>
                            <w:div w:id="2157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986530">
      <w:bodyDiv w:val="1"/>
      <w:marLeft w:val="0"/>
      <w:marRight w:val="0"/>
      <w:marTop w:val="0"/>
      <w:marBottom w:val="0"/>
      <w:divBdr>
        <w:top w:val="none" w:sz="0" w:space="0" w:color="auto"/>
        <w:left w:val="none" w:sz="0" w:space="0" w:color="auto"/>
        <w:bottom w:val="none" w:sz="0" w:space="0" w:color="auto"/>
        <w:right w:val="none" w:sz="0" w:space="0" w:color="auto"/>
      </w:divBdr>
    </w:div>
    <w:div w:id="740173978">
      <w:bodyDiv w:val="1"/>
      <w:marLeft w:val="0"/>
      <w:marRight w:val="0"/>
      <w:marTop w:val="0"/>
      <w:marBottom w:val="0"/>
      <w:divBdr>
        <w:top w:val="none" w:sz="0" w:space="0" w:color="auto"/>
        <w:left w:val="none" w:sz="0" w:space="0" w:color="auto"/>
        <w:bottom w:val="none" w:sz="0" w:space="0" w:color="auto"/>
        <w:right w:val="none" w:sz="0" w:space="0" w:color="auto"/>
      </w:divBdr>
    </w:div>
    <w:div w:id="778381232">
      <w:bodyDiv w:val="1"/>
      <w:marLeft w:val="0"/>
      <w:marRight w:val="0"/>
      <w:marTop w:val="0"/>
      <w:marBottom w:val="0"/>
      <w:divBdr>
        <w:top w:val="none" w:sz="0" w:space="0" w:color="auto"/>
        <w:left w:val="none" w:sz="0" w:space="0" w:color="auto"/>
        <w:bottom w:val="none" w:sz="0" w:space="0" w:color="auto"/>
        <w:right w:val="none" w:sz="0" w:space="0" w:color="auto"/>
      </w:divBdr>
      <w:divsChild>
        <w:div w:id="772943099">
          <w:marLeft w:val="0"/>
          <w:marRight w:val="0"/>
          <w:marTop w:val="0"/>
          <w:marBottom w:val="0"/>
          <w:divBdr>
            <w:top w:val="none" w:sz="0" w:space="0" w:color="auto"/>
            <w:left w:val="none" w:sz="0" w:space="0" w:color="auto"/>
            <w:bottom w:val="none" w:sz="0" w:space="0" w:color="auto"/>
            <w:right w:val="none" w:sz="0" w:space="0" w:color="auto"/>
          </w:divBdr>
          <w:divsChild>
            <w:div w:id="664481455">
              <w:marLeft w:val="0"/>
              <w:marRight w:val="0"/>
              <w:marTop w:val="0"/>
              <w:marBottom w:val="0"/>
              <w:divBdr>
                <w:top w:val="none" w:sz="0" w:space="0" w:color="auto"/>
                <w:left w:val="none" w:sz="0" w:space="0" w:color="auto"/>
                <w:bottom w:val="none" w:sz="0" w:space="0" w:color="auto"/>
                <w:right w:val="none" w:sz="0" w:space="0" w:color="auto"/>
              </w:divBdr>
            </w:div>
            <w:div w:id="833060823">
              <w:marLeft w:val="0"/>
              <w:marRight w:val="0"/>
              <w:marTop w:val="0"/>
              <w:marBottom w:val="0"/>
              <w:divBdr>
                <w:top w:val="none" w:sz="0" w:space="0" w:color="auto"/>
                <w:left w:val="none" w:sz="0" w:space="0" w:color="auto"/>
                <w:bottom w:val="none" w:sz="0" w:space="0" w:color="auto"/>
                <w:right w:val="none" w:sz="0" w:space="0" w:color="auto"/>
              </w:divBdr>
            </w:div>
            <w:div w:id="2038582195">
              <w:marLeft w:val="0"/>
              <w:marRight w:val="0"/>
              <w:marTop w:val="0"/>
              <w:marBottom w:val="0"/>
              <w:divBdr>
                <w:top w:val="none" w:sz="0" w:space="0" w:color="auto"/>
                <w:left w:val="none" w:sz="0" w:space="0" w:color="auto"/>
                <w:bottom w:val="none" w:sz="0" w:space="0" w:color="auto"/>
                <w:right w:val="none" w:sz="0" w:space="0" w:color="auto"/>
              </w:divBdr>
            </w:div>
            <w:div w:id="20474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54428">
      <w:bodyDiv w:val="1"/>
      <w:marLeft w:val="0"/>
      <w:marRight w:val="0"/>
      <w:marTop w:val="0"/>
      <w:marBottom w:val="0"/>
      <w:divBdr>
        <w:top w:val="none" w:sz="0" w:space="0" w:color="auto"/>
        <w:left w:val="none" w:sz="0" w:space="0" w:color="auto"/>
        <w:bottom w:val="none" w:sz="0" w:space="0" w:color="auto"/>
        <w:right w:val="none" w:sz="0" w:space="0" w:color="auto"/>
      </w:divBdr>
      <w:divsChild>
        <w:div w:id="513500408">
          <w:marLeft w:val="0"/>
          <w:marRight w:val="0"/>
          <w:marTop w:val="0"/>
          <w:marBottom w:val="0"/>
          <w:divBdr>
            <w:top w:val="none" w:sz="0" w:space="0" w:color="auto"/>
            <w:left w:val="none" w:sz="0" w:space="0" w:color="auto"/>
            <w:bottom w:val="none" w:sz="0" w:space="0" w:color="auto"/>
            <w:right w:val="none" w:sz="0" w:space="0" w:color="auto"/>
          </w:divBdr>
        </w:div>
      </w:divsChild>
    </w:div>
    <w:div w:id="1106313581">
      <w:bodyDiv w:val="1"/>
      <w:marLeft w:val="0"/>
      <w:marRight w:val="0"/>
      <w:marTop w:val="0"/>
      <w:marBottom w:val="0"/>
      <w:divBdr>
        <w:top w:val="none" w:sz="0" w:space="0" w:color="auto"/>
        <w:left w:val="none" w:sz="0" w:space="0" w:color="auto"/>
        <w:bottom w:val="none" w:sz="0" w:space="0" w:color="auto"/>
        <w:right w:val="none" w:sz="0" w:space="0" w:color="auto"/>
      </w:divBdr>
      <w:divsChild>
        <w:div w:id="1086151408">
          <w:marLeft w:val="0"/>
          <w:marRight w:val="1"/>
          <w:marTop w:val="0"/>
          <w:marBottom w:val="0"/>
          <w:divBdr>
            <w:top w:val="none" w:sz="0" w:space="0" w:color="auto"/>
            <w:left w:val="none" w:sz="0" w:space="0" w:color="auto"/>
            <w:bottom w:val="none" w:sz="0" w:space="0" w:color="auto"/>
            <w:right w:val="none" w:sz="0" w:space="0" w:color="auto"/>
          </w:divBdr>
          <w:divsChild>
            <w:div w:id="471798286">
              <w:marLeft w:val="0"/>
              <w:marRight w:val="0"/>
              <w:marTop w:val="0"/>
              <w:marBottom w:val="0"/>
              <w:divBdr>
                <w:top w:val="none" w:sz="0" w:space="0" w:color="auto"/>
                <w:left w:val="none" w:sz="0" w:space="0" w:color="auto"/>
                <w:bottom w:val="none" w:sz="0" w:space="0" w:color="auto"/>
                <w:right w:val="none" w:sz="0" w:space="0" w:color="auto"/>
              </w:divBdr>
              <w:divsChild>
                <w:div w:id="1479149646">
                  <w:marLeft w:val="0"/>
                  <w:marRight w:val="1"/>
                  <w:marTop w:val="0"/>
                  <w:marBottom w:val="0"/>
                  <w:divBdr>
                    <w:top w:val="none" w:sz="0" w:space="0" w:color="auto"/>
                    <w:left w:val="none" w:sz="0" w:space="0" w:color="auto"/>
                    <w:bottom w:val="none" w:sz="0" w:space="0" w:color="auto"/>
                    <w:right w:val="none" w:sz="0" w:space="0" w:color="auto"/>
                  </w:divBdr>
                  <w:divsChild>
                    <w:div w:id="1009480591">
                      <w:marLeft w:val="0"/>
                      <w:marRight w:val="0"/>
                      <w:marTop w:val="0"/>
                      <w:marBottom w:val="0"/>
                      <w:divBdr>
                        <w:top w:val="none" w:sz="0" w:space="0" w:color="auto"/>
                        <w:left w:val="none" w:sz="0" w:space="0" w:color="auto"/>
                        <w:bottom w:val="none" w:sz="0" w:space="0" w:color="auto"/>
                        <w:right w:val="none" w:sz="0" w:space="0" w:color="auto"/>
                      </w:divBdr>
                      <w:divsChild>
                        <w:div w:id="1911885509">
                          <w:marLeft w:val="0"/>
                          <w:marRight w:val="0"/>
                          <w:marTop w:val="0"/>
                          <w:marBottom w:val="0"/>
                          <w:divBdr>
                            <w:top w:val="none" w:sz="0" w:space="0" w:color="auto"/>
                            <w:left w:val="none" w:sz="0" w:space="0" w:color="auto"/>
                            <w:bottom w:val="none" w:sz="0" w:space="0" w:color="auto"/>
                            <w:right w:val="none" w:sz="0" w:space="0" w:color="auto"/>
                          </w:divBdr>
                          <w:divsChild>
                            <w:div w:id="2096902470">
                              <w:marLeft w:val="0"/>
                              <w:marRight w:val="0"/>
                              <w:marTop w:val="0"/>
                              <w:marBottom w:val="0"/>
                              <w:divBdr>
                                <w:top w:val="none" w:sz="0" w:space="0" w:color="auto"/>
                                <w:left w:val="none" w:sz="0" w:space="0" w:color="auto"/>
                                <w:bottom w:val="none" w:sz="0" w:space="0" w:color="auto"/>
                                <w:right w:val="none" w:sz="0" w:space="0" w:color="auto"/>
                              </w:divBdr>
                            </w:div>
                          </w:divsChild>
                        </w:div>
                        <w:div w:id="1972129592">
                          <w:marLeft w:val="0"/>
                          <w:marRight w:val="0"/>
                          <w:marTop w:val="0"/>
                          <w:marBottom w:val="0"/>
                          <w:divBdr>
                            <w:top w:val="none" w:sz="0" w:space="0" w:color="auto"/>
                            <w:left w:val="none" w:sz="0" w:space="0" w:color="auto"/>
                            <w:bottom w:val="none" w:sz="0" w:space="0" w:color="auto"/>
                            <w:right w:val="none" w:sz="0" w:space="0" w:color="auto"/>
                          </w:divBdr>
                          <w:divsChild>
                            <w:div w:id="575897175">
                              <w:marLeft w:val="0"/>
                              <w:marRight w:val="0"/>
                              <w:marTop w:val="120"/>
                              <w:marBottom w:val="360"/>
                              <w:divBdr>
                                <w:top w:val="none" w:sz="0" w:space="0" w:color="auto"/>
                                <w:left w:val="none" w:sz="0" w:space="0" w:color="auto"/>
                                <w:bottom w:val="none" w:sz="0" w:space="0" w:color="auto"/>
                                <w:right w:val="none" w:sz="0" w:space="0" w:color="auto"/>
                              </w:divBdr>
                              <w:divsChild>
                                <w:div w:id="304555281">
                                  <w:marLeft w:val="0"/>
                                  <w:marRight w:val="0"/>
                                  <w:marTop w:val="0"/>
                                  <w:marBottom w:val="0"/>
                                  <w:divBdr>
                                    <w:top w:val="none" w:sz="0" w:space="0" w:color="auto"/>
                                    <w:left w:val="none" w:sz="0" w:space="0" w:color="auto"/>
                                    <w:bottom w:val="none" w:sz="0" w:space="0" w:color="auto"/>
                                    <w:right w:val="none" w:sz="0" w:space="0" w:color="auto"/>
                                  </w:divBdr>
                                </w:div>
                                <w:div w:id="3610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112940">
      <w:bodyDiv w:val="1"/>
      <w:marLeft w:val="0"/>
      <w:marRight w:val="0"/>
      <w:marTop w:val="0"/>
      <w:marBottom w:val="0"/>
      <w:divBdr>
        <w:top w:val="none" w:sz="0" w:space="0" w:color="auto"/>
        <w:left w:val="none" w:sz="0" w:space="0" w:color="auto"/>
        <w:bottom w:val="none" w:sz="0" w:space="0" w:color="auto"/>
        <w:right w:val="none" w:sz="0" w:space="0" w:color="auto"/>
      </w:divBdr>
    </w:div>
    <w:div w:id="1606382994">
      <w:bodyDiv w:val="1"/>
      <w:marLeft w:val="0"/>
      <w:marRight w:val="0"/>
      <w:marTop w:val="0"/>
      <w:marBottom w:val="0"/>
      <w:divBdr>
        <w:top w:val="none" w:sz="0" w:space="0" w:color="auto"/>
        <w:left w:val="none" w:sz="0" w:space="0" w:color="auto"/>
        <w:bottom w:val="none" w:sz="0" w:space="0" w:color="auto"/>
        <w:right w:val="none" w:sz="0" w:space="0" w:color="auto"/>
      </w:divBdr>
    </w:div>
    <w:div w:id="1700661362">
      <w:bodyDiv w:val="1"/>
      <w:marLeft w:val="0"/>
      <w:marRight w:val="0"/>
      <w:marTop w:val="0"/>
      <w:marBottom w:val="0"/>
      <w:divBdr>
        <w:top w:val="none" w:sz="0" w:space="0" w:color="auto"/>
        <w:left w:val="none" w:sz="0" w:space="0" w:color="auto"/>
        <w:bottom w:val="none" w:sz="0" w:space="0" w:color="auto"/>
        <w:right w:val="none" w:sz="0" w:space="0" w:color="auto"/>
      </w:divBdr>
    </w:div>
    <w:div w:id="1704476228">
      <w:bodyDiv w:val="1"/>
      <w:marLeft w:val="0"/>
      <w:marRight w:val="0"/>
      <w:marTop w:val="0"/>
      <w:marBottom w:val="0"/>
      <w:divBdr>
        <w:top w:val="none" w:sz="0" w:space="0" w:color="auto"/>
        <w:left w:val="none" w:sz="0" w:space="0" w:color="auto"/>
        <w:bottom w:val="none" w:sz="0" w:space="0" w:color="auto"/>
        <w:right w:val="none" w:sz="0" w:space="0" w:color="auto"/>
      </w:divBdr>
    </w:div>
    <w:div w:id="1709065437">
      <w:bodyDiv w:val="1"/>
      <w:marLeft w:val="0"/>
      <w:marRight w:val="0"/>
      <w:marTop w:val="0"/>
      <w:marBottom w:val="0"/>
      <w:divBdr>
        <w:top w:val="none" w:sz="0" w:space="0" w:color="auto"/>
        <w:left w:val="none" w:sz="0" w:space="0" w:color="auto"/>
        <w:bottom w:val="none" w:sz="0" w:space="0" w:color="auto"/>
        <w:right w:val="none" w:sz="0" w:space="0" w:color="auto"/>
      </w:divBdr>
    </w:div>
    <w:div w:id="1719665705">
      <w:bodyDiv w:val="1"/>
      <w:marLeft w:val="0"/>
      <w:marRight w:val="0"/>
      <w:marTop w:val="0"/>
      <w:marBottom w:val="0"/>
      <w:divBdr>
        <w:top w:val="none" w:sz="0" w:space="0" w:color="auto"/>
        <w:left w:val="none" w:sz="0" w:space="0" w:color="auto"/>
        <w:bottom w:val="none" w:sz="0" w:space="0" w:color="auto"/>
        <w:right w:val="none" w:sz="0" w:space="0" w:color="auto"/>
      </w:divBdr>
    </w:div>
    <w:div w:id="1839223400">
      <w:bodyDiv w:val="1"/>
      <w:marLeft w:val="0"/>
      <w:marRight w:val="0"/>
      <w:marTop w:val="0"/>
      <w:marBottom w:val="0"/>
      <w:divBdr>
        <w:top w:val="none" w:sz="0" w:space="0" w:color="auto"/>
        <w:left w:val="none" w:sz="0" w:space="0" w:color="auto"/>
        <w:bottom w:val="none" w:sz="0" w:space="0" w:color="auto"/>
        <w:right w:val="none" w:sz="0" w:space="0" w:color="auto"/>
      </w:divBdr>
      <w:divsChild>
        <w:div w:id="285547485">
          <w:marLeft w:val="0"/>
          <w:marRight w:val="0"/>
          <w:marTop w:val="0"/>
          <w:marBottom w:val="0"/>
          <w:divBdr>
            <w:top w:val="none" w:sz="0" w:space="0" w:color="auto"/>
            <w:left w:val="none" w:sz="0" w:space="0" w:color="auto"/>
            <w:bottom w:val="none" w:sz="0" w:space="0" w:color="auto"/>
            <w:right w:val="none" w:sz="0" w:space="0" w:color="auto"/>
          </w:divBdr>
          <w:divsChild>
            <w:div w:id="1442652686">
              <w:marLeft w:val="0"/>
              <w:marRight w:val="0"/>
              <w:marTop w:val="0"/>
              <w:marBottom w:val="0"/>
              <w:divBdr>
                <w:top w:val="none" w:sz="0" w:space="0" w:color="auto"/>
                <w:left w:val="none" w:sz="0" w:space="0" w:color="auto"/>
                <w:bottom w:val="none" w:sz="0" w:space="0" w:color="auto"/>
                <w:right w:val="none" w:sz="0" w:space="0" w:color="auto"/>
              </w:divBdr>
              <w:divsChild>
                <w:div w:id="1743797341">
                  <w:marLeft w:val="0"/>
                  <w:marRight w:val="3480"/>
                  <w:marTop w:val="0"/>
                  <w:marBottom w:val="0"/>
                  <w:divBdr>
                    <w:top w:val="none" w:sz="0" w:space="0" w:color="auto"/>
                    <w:left w:val="none" w:sz="0" w:space="0" w:color="auto"/>
                    <w:bottom w:val="none" w:sz="0" w:space="0" w:color="auto"/>
                    <w:right w:val="none" w:sz="0" w:space="0" w:color="auto"/>
                  </w:divBdr>
                  <w:divsChild>
                    <w:div w:id="985549558">
                      <w:marLeft w:val="0"/>
                      <w:marRight w:val="0"/>
                      <w:marTop w:val="0"/>
                      <w:marBottom w:val="0"/>
                      <w:divBdr>
                        <w:top w:val="none" w:sz="0" w:space="0" w:color="auto"/>
                        <w:left w:val="none" w:sz="0" w:space="0" w:color="auto"/>
                        <w:bottom w:val="none" w:sz="0" w:space="0" w:color="auto"/>
                        <w:right w:val="none" w:sz="0" w:space="0" w:color="auto"/>
                      </w:divBdr>
                      <w:divsChild>
                        <w:div w:id="15385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969198">
      <w:bodyDiv w:val="1"/>
      <w:marLeft w:val="0"/>
      <w:marRight w:val="0"/>
      <w:marTop w:val="0"/>
      <w:marBottom w:val="0"/>
      <w:divBdr>
        <w:top w:val="none" w:sz="0" w:space="0" w:color="auto"/>
        <w:left w:val="none" w:sz="0" w:space="0" w:color="auto"/>
        <w:bottom w:val="none" w:sz="0" w:space="0" w:color="auto"/>
        <w:right w:val="none" w:sz="0" w:space="0" w:color="auto"/>
      </w:divBdr>
      <w:divsChild>
        <w:div w:id="682710025">
          <w:marLeft w:val="0"/>
          <w:marRight w:val="0"/>
          <w:marTop w:val="0"/>
          <w:marBottom w:val="0"/>
          <w:divBdr>
            <w:top w:val="none" w:sz="0" w:space="0" w:color="auto"/>
            <w:left w:val="none" w:sz="0" w:space="0" w:color="auto"/>
            <w:bottom w:val="none" w:sz="0" w:space="0" w:color="auto"/>
            <w:right w:val="none" w:sz="0" w:space="0" w:color="auto"/>
          </w:divBdr>
        </w:div>
      </w:divsChild>
    </w:div>
    <w:div w:id="20515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3.xml"/><Relationship Id="rId39" Type="http://schemas.openxmlformats.org/officeDocument/2006/relationships/image" Target="media/image23.png"/><Relationship Id="rId21" Type="http://schemas.openxmlformats.org/officeDocument/2006/relationships/image" Target="media/image12.jpeg"/><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pubmed.ncbi.nlm.nih.gov/31843518/" TargetMode="External"/><Relationship Id="rId11" Type="http://schemas.openxmlformats.org/officeDocument/2006/relationships/hyperlink" Target="http://www.pubmed.com" TargetMode="External"/><Relationship Id="rId24" Type="http://schemas.openxmlformats.org/officeDocument/2006/relationships/footer" Target="footer1.xml"/><Relationship Id="rId32" Type="http://schemas.openxmlformats.org/officeDocument/2006/relationships/image" Target="media/image17.jpe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footer" Target="footer5.xm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4.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40.png"/><Relationship Id="rId8" Type="http://schemas.openxmlformats.org/officeDocument/2006/relationships/image" Target="media/image1.jpe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25.png"/><Relationship Id="rId54" Type="http://schemas.openxmlformats.org/officeDocument/2006/relationships/image" Target="media/image3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hyperlink" Target="https://pubmed.ncbi.nlm.nih.gov/31898361/" TargetMode="External"/><Relationship Id="rId36" Type="http://schemas.openxmlformats.org/officeDocument/2006/relationships/hyperlink" Target="https://scholar.google.com" TargetMode="External"/><Relationship Id="rId49" Type="http://schemas.openxmlformats.org/officeDocument/2006/relationships/image" Target="media/image33.jpeg"/><Relationship Id="rId57" Type="http://schemas.openxmlformats.org/officeDocument/2006/relationships/footer" Target="footer4.xml"/><Relationship Id="rId10" Type="http://schemas.openxmlformats.org/officeDocument/2006/relationships/hyperlink" Target="http://www.elsevier.com" TargetMode="External"/><Relationship Id="rId31" Type="http://schemas.openxmlformats.org/officeDocument/2006/relationships/image" Target="media/image16.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1332C-89D2-4EA1-B623-88698790F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9946</Words>
  <Characters>56696</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ИНСТИТУТ МОЛЕКУЛЯРНОЙ БИОЛОГИИ И БИОХИМИИ ИМ.М.А.АЙТХОЖИНА</vt:lpstr>
    </vt:vector>
  </TitlesOfParts>
  <Company>Hewlett-Packard</Company>
  <LinksUpToDate>false</LinksUpToDate>
  <CharactersWithSpaces>66509</CharactersWithSpaces>
  <SharedDoc>false</SharedDoc>
  <HLinks>
    <vt:vector size="30" baseType="variant">
      <vt:variant>
        <vt:i4>3211360</vt:i4>
      </vt:variant>
      <vt:variant>
        <vt:i4>12</vt:i4>
      </vt:variant>
      <vt:variant>
        <vt:i4>0</vt:i4>
      </vt:variant>
      <vt:variant>
        <vt:i4>5</vt:i4>
      </vt:variant>
      <vt:variant>
        <vt:lpwstr>https://scholar.google.com/</vt:lpwstr>
      </vt:variant>
      <vt:variant>
        <vt:lpwstr/>
      </vt:variant>
      <vt:variant>
        <vt:i4>131086</vt:i4>
      </vt:variant>
      <vt:variant>
        <vt:i4>9</vt:i4>
      </vt:variant>
      <vt:variant>
        <vt:i4>0</vt:i4>
      </vt:variant>
      <vt:variant>
        <vt:i4>5</vt:i4>
      </vt:variant>
      <vt:variant>
        <vt:lpwstr>https://pubmed.ncbi.nlm.nih.gov/31843518/</vt:lpwstr>
      </vt:variant>
      <vt:variant>
        <vt:lpwstr/>
      </vt:variant>
      <vt:variant>
        <vt:i4>2</vt:i4>
      </vt:variant>
      <vt:variant>
        <vt:i4>6</vt:i4>
      </vt:variant>
      <vt:variant>
        <vt:i4>0</vt:i4>
      </vt:variant>
      <vt:variant>
        <vt:i4>5</vt:i4>
      </vt:variant>
      <vt:variant>
        <vt:lpwstr>https://pubmed.ncbi.nlm.nih.gov/31898361/</vt:lpwstr>
      </vt:variant>
      <vt:variant>
        <vt:lpwstr/>
      </vt:variant>
      <vt:variant>
        <vt:i4>3276834</vt:i4>
      </vt:variant>
      <vt:variant>
        <vt:i4>3</vt:i4>
      </vt:variant>
      <vt:variant>
        <vt:i4>0</vt:i4>
      </vt:variant>
      <vt:variant>
        <vt:i4>5</vt:i4>
      </vt:variant>
      <vt:variant>
        <vt:lpwstr>http://www.pubmed.com/</vt:lpwstr>
      </vt:variant>
      <vt:variant>
        <vt:lpwstr/>
      </vt:variant>
      <vt:variant>
        <vt:i4>4194380</vt:i4>
      </vt:variant>
      <vt:variant>
        <vt:i4>0</vt:i4>
      </vt:variant>
      <vt:variant>
        <vt:i4>0</vt:i4>
      </vt:variant>
      <vt:variant>
        <vt:i4>5</vt:i4>
      </vt:variant>
      <vt:variant>
        <vt:lpwstr>http://www.elsevier.com/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ИНСТИТУТ МОЛЕКУЛЯРНОЙ БИОЛОГИИ И БИОХИМИИ ИМ.М.А.АЙТХОЖИНА</dc:title>
  <dc:subject/>
  <dc:creator>Office Center</dc:creator>
  <cp:keywords/>
  <dc:description/>
  <cp:lastModifiedBy>user</cp:lastModifiedBy>
  <cp:revision>3</cp:revision>
  <cp:lastPrinted>2020-10-30T04:40:00Z</cp:lastPrinted>
  <dcterms:created xsi:type="dcterms:W3CDTF">2020-10-30T05:38:00Z</dcterms:created>
  <dcterms:modified xsi:type="dcterms:W3CDTF">2020-10-30T06:05:00Z</dcterms:modified>
</cp:coreProperties>
</file>