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2D84" w:rsidRDefault="001D6520" w:rsidP="0062029E">
      <w:pPr>
        <w:widowControl w:val="0"/>
        <w:tabs>
          <w:tab w:val="left" w:pos="567"/>
        </w:tabs>
        <w:spacing w:after="0"/>
        <w:ind w:left="-284"/>
        <w:jc w:val="center"/>
        <w:rPr>
          <w:rFonts w:ascii="Times New Roman" w:eastAsia="Times New Roman" w:hAnsi="Times New Roman"/>
          <w:sz w:val="24"/>
          <w:szCs w:val="24"/>
        </w:rPr>
      </w:pPr>
      <w:r>
        <w:rPr>
          <w:rFonts w:ascii="Times New Roman" w:eastAsia="Times New Roman" w:hAnsi="Times New Roman"/>
          <w:noProof/>
          <w:color w:val="000000"/>
          <w:w w:val="0"/>
          <w:sz w:val="0"/>
          <w:lang w:eastAsia="ru-RU"/>
        </w:rPr>
        <w:drawing>
          <wp:inline distT="0" distB="0" distL="0" distR="0">
            <wp:extent cx="6324600" cy="8945247"/>
            <wp:effectExtent l="19050" t="0" r="0" b="0"/>
            <wp:docPr id="3" name="Рисунок 1" descr="C:\Users\Администратор\Desktop\29.10 Титул.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29.10 Титул._page-0001.jpg"/>
                    <pic:cNvPicPr>
                      <a:picLocks noChangeAspect="1" noChangeArrowheads="1"/>
                    </pic:cNvPicPr>
                  </pic:nvPicPr>
                  <pic:blipFill>
                    <a:blip r:embed="rId8" cstate="print"/>
                    <a:srcRect/>
                    <a:stretch>
                      <a:fillRect/>
                    </a:stretch>
                  </pic:blipFill>
                  <pic:spPr bwMode="auto">
                    <a:xfrm>
                      <a:off x="0" y="0"/>
                      <a:ext cx="6324600" cy="8945247"/>
                    </a:xfrm>
                    <a:prstGeom prst="rect">
                      <a:avLst/>
                    </a:prstGeom>
                    <a:noFill/>
                    <a:ln w="9525">
                      <a:noFill/>
                      <a:miter lim="800000"/>
                      <a:headEnd/>
                      <a:tailEnd/>
                    </a:ln>
                  </pic:spPr>
                </pic:pic>
              </a:graphicData>
            </a:graphic>
          </wp:inline>
        </w:drawing>
      </w:r>
      <w:r w:rsidR="0062029E" w:rsidRPr="0062029E">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3832E7">
        <w:rPr>
          <w:rFonts w:ascii="Times New Roman" w:eastAsia="Times New Roman" w:hAnsi="Times New Roman"/>
          <w:noProof/>
          <w:color w:val="000000"/>
          <w:w w:val="0"/>
          <w:sz w:val="0"/>
          <w:szCs w:val="0"/>
          <w:u w:color="000000"/>
          <w:bdr w:val="none" w:sz="0" w:space="0" w:color="000000"/>
          <w:shd w:val="clear" w:color="000000" w:fill="000000"/>
          <w:lang w:eastAsia="ru-RU"/>
        </w:rPr>
        <w:lastRenderedPageBreak/>
        <w:drawing>
          <wp:inline distT="0" distB="0" distL="0" distR="0">
            <wp:extent cx="6593081" cy="9324975"/>
            <wp:effectExtent l="0" t="0" r="0" b="0"/>
            <wp:docPr id="8" name="Рисунок 8" descr="C:\Users\Пользователь\Desktop\2020 ОТЧЕТ\Список исп. на р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2020 ОТЧЕТ\Список исп. на рус..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595851" cy="9328893"/>
                    </a:xfrm>
                    <a:prstGeom prst="rect">
                      <a:avLst/>
                    </a:prstGeom>
                    <a:noFill/>
                    <a:ln>
                      <a:noFill/>
                    </a:ln>
                  </pic:spPr>
                </pic:pic>
              </a:graphicData>
            </a:graphic>
          </wp:inline>
        </w:drawing>
      </w:r>
    </w:p>
    <w:p w:rsidR="000D2D84" w:rsidRDefault="000D2D84" w:rsidP="000D2D84">
      <w:pPr>
        <w:widowControl w:val="0"/>
        <w:tabs>
          <w:tab w:val="left" w:pos="567"/>
          <w:tab w:val="left" w:pos="720"/>
        </w:tabs>
        <w:spacing w:after="0"/>
        <w:ind w:firstLine="454"/>
        <w:jc w:val="center"/>
        <w:rPr>
          <w:rFonts w:ascii="Times New Roman" w:eastAsia="Times New Roman" w:hAnsi="Times New Roman"/>
          <w:b/>
          <w:sz w:val="28"/>
          <w:szCs w:val="28"/>
        </w:rPr>
      </w:pPr>
      <w:r>
        <w:rPr>
          <w:rFonts w:ascii="Times New Roman" w:eastAsia="Times New Roman" w:hAnsi="Times New Roman"/>
          <w:b/>
          <w:sz w:val="28"/>
          <w:szCs w:val="28"/>
        </w:rPr>
        <w:lastRenderedPageBreak/>
        <w:t>РЕФЕРАТ</w:t>
      </w:r>
    </w:p>
    <w:p w:rsidR="000D2D84" w:rsidRDefault="000D2D84" w:rsidP="000D2D84">
      <w:pPr>
        <w:widowControl w:val="0"/>
        <w:tabs>
          <w:tab w:val="left" w:pos="567"/>
          <w:tab w:val="left" w:pos="720"/>
        </w:tabs>
        <w:spacing w:after="0"/>
        <w:rPr>
          <w:rFonts w:ascii="Times New Roman" w:eastAsia="Times New Roman" w:hAnsi="Times New Roman"/>
          <w:sz w:val="28"/>
          <w:szCs w:val="28"/>
        </w:rPr>
      </w:pPr>
    </w:p>
    <w:p w:rsidR="000F46F4" w:rsidRPr="002A310B" w:rsidRDefault="000F46F4" w:rsidP="000F46F4">
      <w:pPr>
        <w:keepNext/>
        <w:widowControl w:val="0"/>
        <w:tabs>
          <w:tab w:val="left" w:pos="567"/>
          <w:tab w:val="left" w:pos="8789"/>
        </w:tabs>
        <w:spacing w:after="0" w:line="360" w:lineRule="auto"/>
        <w:ind w:firstLine="567"/>
        <w:jc w:val="both"/>
        <w:rPr>
          <w:rFonts w:ascii="Times New Roman" w:hAnsi="Times New Roman"/>
          <w:color w:val="FF0000"/>
          <w:sz w:val="28"/>
          <w:szCs w:val="28"/>
          <w:lang w:eastAsia="ru-RU"/>
        </w:rPr>
      </w:pPr>
      <w:r w:rsidRPr="00FD4B06">
        <w:rPr>
          <w:rFonts w:ascii="Times New Roman" w:hAnsi="Times New Roman"/>
          <w:bCs/>
          <w:sz w:val="28"/>
          <w:szCs w:val="28"/>
          <w:lang w:eastAsia="ru-RU"/>
        </w:rPr>
        <w:t xml:space="preserve">Отчет </w:t>
      </w:r>
      <w:r w:rsidR="00FD4B06" w:rsidRPr="00FD4B06">
        <w:rPr>
          <w:rFonts w:ascii="Times New Roman" w:hAnsi="Times New Roman"/>
          <w:bCs/>
          <w:sz w:val="28"/>
          <w:szCs w:val="28"/>
          <w:lang w:eastAsia="ru-RU"/>
        </w:rPr>
        <w:t>2</w:t>
      </w:r>
      <w:r w:rsidRPr="00FD4B06">
        <w:rPr>
          <w:rFonts w:ascii="Times New Roman" w:hAnsi="Times New Roman"/>
          <w:bCs/>
          <w:sz w:val="28"/>
          <w:szCs w:val="28"/>
          <w:lang w:eastAsia="ru-RU"/>
        </w:rPr>
        <w:t>3</w:t>
      </w:r>
      <w:r w:rsidR="00FD4B06" w:rsidRPr="00FD4B06">
        <w:rPr>
          <w:rFonts w:ascii="Times New Roman" w:hAnsi="Times New Roman"/>
          <w:bCs/>
          <w:sz w:val="28"/>
          <w:szCs w:val="28"/>
          <w:lang w:eastAsia="ru-RU"/>
        </w:rPr>
        <w:t>7</w:t>
      </w:r>
      <w:r w:rsidRPr="00FD4B06">
        <w:rPr>
          <w:rFonts w:ascii="Times New Roman" w:hAnsi="Times New Roman"/>
          <w:bCs/>
          <w:sz w:val="28"/>
          <w:szCs w:val="28"/>
          <w:lang w:eastAsia="ru-RU"/>
        </w:rPr>
        <w:t xml:space="preserve"> с.,</w:t>
      </w:r>
      <w:r w:rsidRPr="00FD4B06">
        <w:rPr>
          <w:rFonts w:ascii="Times New Roman" w:hAnsi="Times New Roman"/>
          <w:bCs/>
          <w:sz w:val="28"/>
          <w:szCs w:val="28"/>
          <w:lang w:val="kk-KZ" w:eastAsia="ru-RU"/>
        </w:rPr>
        <w:t xml:space="preserve"> </w:t>
      </w:r>
      <w:r w:rsidRPr="000F46F4">
        <w:rPr>
          <w:rFonts w:ascii="Times New Roman" w:hAnsi="Times New Roman"/>
          <w:bCs/>
          <w:sz w:val="28"/>
          <w:szCs w:val="28"/>
          <w:lang w:eastAsia="ru-RU"/>
        </w:rPr>
        <w:t>2</w:t>
      </w:r>
      <w:r w:rsidRPr="000F46F4">
        <w:rPr>
          <w:rFonts w:ascii="Times New Roman" w:hAnsi="Times New Roman"/>
          <w:bCs/>
          <w:sz w:val="28"/>
          <w:szCs w:val="28"/>
          <w:lang w:val="kk-KZ" w:eastAsia="ru-RU"/>
        </w:rPr>
        <w:t xml:space="preserve"> табл., </w:t>
      </w:r>
      <w:r w:rsidRPr="000F46F4">
        <w:rPr>
          <w:rFonts w:ascii="Times New Roman" w:hAnsi="Times New Roman"/>
          <w:bCs/>
          <w:sz w:val="28"/>
          <w:szCs w:val="28"/>
          <w:lang w:eastAsia="ru-RU"/>
        </w:rPr>
        <w:t xml:space="preserve">1рис., </w:t>
      </w:r>
      <w:r w:rsidRPr="000F46F4">
        <w:rPr>
          <w:rFonts w:ascii="Times New Roman" w:hAnsi="Times New Roman"/>
          <w:bCs/>
          <w:sz w:val="28"/>
          <w:szCs w:val="28"/>
          <w:lang w:val="kk-KZ" w:eastAsia="ru-RU"/>
        </w:rPr>
        <w:t xml:space="preserve">15 </w:t>
      </w:r>
      <w:r w:rsidRPr="000F46F4">
        <w:rPr>
          <w:rFonts w:ascii="Times New Roman" w:hAnsi="Times New Roman"/>
          <w:bCs/>
          <w:sz w:val="28"/>
          <w:szCs w:val="28"/>
          <w:lang w:eastAsia="ru-RU"/>
        </w:rPr>
        <w:t xml:space="preserve">источн., </w:t>
      </w:r>
      <w:r w:rsidR="00FD4B06">
        <w:rPr>
          <w:rFonts w:ascii="Times New Roman" w:hAnsi="Times New Roman"/>
          <w:bCs/>
          <w:sz w:val="28"/>
          <w:szCs w:val="28"/>
          <w:lang w:eastAsia="ru-RU"/>
        </w:rPr>
        <w:t>9</w:t>
      </w:r>
      <w:r w:rsidRPr="000F46F4">
        <w:rPr>
          <w:rFonts w:ascii="Times New Roman" w:hAnsi="Times New Roman"/>
          <w:bCs/>
          <w:sz w:val="28"/>
          <w:szCs w:val="28"/>
          <w:lang w:eastAsia="ru-RU"/>
        </w:rPr>
        <w:t xml:space="preserve"> прил.</w:t>
      </w:r>
    </w:p>
    <w:p w:rsidR="000F46F4" w:rsidRPr="00D74D7B" w:rsidRDefault="000F46F4" w:rsidP="000F46F4">
      <w:pPr>
        <w:keepNext/>
        <w:widowControl w:val="0"/>
        <w:tabs>
          <w:tab w:val="left" w:pos="5505"/>
        </w:tabs>
        <w:spacing w:after="0" w:line="360" w:lineRule="auto"/>
        <w:jc w:val="both"/>
        <w:rPr>
          <w:rFonts w:ascii="Times New Roman" w:eastAsia="Times New Roman" w:hAnsi="Times New Roman"/>
          <w:sz w:val="28"/>
          <w:szCs w:val="28"/>
        </w:rPr>
      </w:pPr>
      <w:proofErr w:type="gramStart"/>
      <w:r w:rsidRPr="002A310B">
        <w:rPr>
          <w:rFonts w:ascii="Times New Roman" w:eastAsia="Times New Roman" w:hAnsi="Times New Roman"/>
          <w:sz w:val="28"/>
          <w:szCs w:val="28"/>
        </w:rPr>
        <w:t>БАКАЛАВРИАТ, ПРИКЛАДНОЙ БАКАЛАВРИАТ, ОБРАЗОВАТЕЛЬНЫЕ ПРОГРАММЫ</w:t>
      </w:r>
      <w:r>
        <w:rPr>
          <w:rFonts w:ascii="Times New Roman" w:eastAsia="Times New Roman" w:hAnsi="Times New Roman"/>
          <w:sz w:val="28"/>
          <w:szCs w:val="28"/>
        </w:rPr>
        <w:t>, ПРОФЕССИОНАЛЬНОЕ ОБРАЗОВАНИЕ</w:t>
      </w:r>
      <w:proofErr w:type="gramEnd"/>
    </w:p>
    <w:p w:rsidR="000F46F4" w:rsidRPr="002A310B" w:rsidRDefault="000F46F4" w:rsidP="000F46F4">
      <w:pPr>
        <w:widowControl w:val="0"/>
        <w:tabs>
          <w:tab w:val="left" w:pos="567"/>
        </w:tabs>
        <w:spacing w:after="0" w:line="360" w:lineRule="auto"/>
        <w:ind w:firstLine="567"/>
        <w:jc w:val="both"/>
        <w:rPr>
          <w:rFonts w:ascii="Times New Roman" w:eastAsia="Times New Roman" w:hAnsi="Times New Roman"/>
          <w:sz w:val="28"/>
          <w:szCs w:val="28"/>
        </w:rPr>
      </w:pPr>
      <w:r w:rsidRPr="002A310B">
        <w:rPr>
          <w:rFonts w:ascii="Times New Roman" w:eastAsia="Times New Roman" w:hAnsi="Times New Roman"/>
          <w:sz w:val="28"/>
          <w:szCs w:val="28"/>
        </w:rPr>
        <w:t>Объект исследования – образовательные программы прикладного педагогического бакалавриата.</w:t>
      </w:r>
    </w:p>
    <w:p w:rsidR="000F46F4" w:rsidRPr="002A310B" w:rsidRDefault="000F46F4" w:rsidP="000F46F4">
      <w:pPr>
        <w:keepNext/>
        <w:tabs>
          <w:tab w:val="left" w:pos="0"/>
          <w:tab w:val="left" w:pos="567"/>
          <w:tab w:val="left" w:pos="993"/>
        </w:tabs>
        <w:spacing w:after="0" w:line="360" w:lineRule="auto"/>
        <w:ind w:firstLine="567"/>
        <w:contextualSpacing/>
        <w:jc w:val="both"/>
        <w:rPr>
          <w:rFonts w:ascii="Times New Roman" w:hAnsi="Times New Roman"/>
          <w:bCs/>
          <w:sz w:val="28"/>
          <w:szCs w:val="28"/>
        </w:rPr>
      </w:pPr>
      <w:r w:rsidRPr="002A310B">
        <w:rPr>
          <w:rFonts w:ascii="Times New Roman" w:hAnsi="Times New Roman"/>
          <w:sz w:val="28"/>
          <w:szCs w:val="28"/>
          <w:bdr w:val="none" w:sz="0" w:space="0" w:color="auto" w:frame="1"/>
        </w:rPr>
        <w:t>Цель исследования -</w:t>
      </w:r>
      <w:r w:rsidRPr="002A310B">
        <w:rPr>
          <w:rFonts w:ascii="Times New Roman" w:hAnsi="Times New Roman"/>
          <w:bCs/>
          <w:sz w:val="28"/>
          <w:szCs w:val="28"/>
        </w:rPr>
        <w:t xml:space="preserve"> внедрение образовательной программы прикладного педагогического бакалавриата</w:t>
      </w:r>
      <w:proofErr w:type="gramStart"/>
      <w:r w:rsidRPr="002A310B">
        <w:rPr>
          <w:rFonts w:ascii="Times New Roman" w:hAnsi="Times New Roman"/>
          <w:bCs/>
          <w:sz w:val="28"/>
          <w:szCs w:val="28"/>
        </w:rPr>
        <w:t xml:space="preserve"> .</w:t>
      </w:r>
      <w:proofErr w:type="gramEnd"/>
    </w:p>
    <w:p w:rsidR="000F46F4" w:rsidRPr="002A310B" w:rsidRDefault="000F46F4" w:rsidP="000F46F4">
      <w:pPr>
        <w:keepNext/>
        <w:tabs>
          <w:tab w:val="left" w:pos="0"/>
          <w:tab w:val="left" w:pos="567"/>
          <w:tab w:val="left" w:pos="993"/>
        </w:tabs>
        <w:spacing w:after="0" w:line="360" w:lineRule="auto"/>
        <w:ind w:firstLine="567"/>
        <w:contextualSpacing/>
        <w:jc w:val="both"/>
        <w:rPr>
          <w:rFonts w:ascii="Times New Roman" w:hAnsi="Times New Roman"/>
          <w:sz w:val="28"/>
          <w:szCs w:val="28"/>
          <w:shd w:val="clear" w:color="auto" w:fill="FFFFFF"/>
        </w:rPr>
      </w:pPr>
      <w:r w:rsidRPr="002A310B">
        <w:rPr>
          <w:rFonts w:ascii="Times New Roman" w:hAnsi="Times New Roman"/>
          <w:bCs/>
          <w:sz w:val="28"/>
          <w:szCs w:val="28"/>
        </w:rPr>
        <w:t xml:space="preserve">Основным способом достижения поставленной цели являлись </w:t>
      </w:r>
      <w:r w:rsidRPr="002A310B">
        <w:rPr>
          <w:rFonts w:ascii="Times New Roman" w:hAnsi="Times New Roman"/>
          <w:bCs/>
          <w:sz w:val="28"/>
          <w:szCs w:val="28"/>
          <w:shd w:val="clear" w:color="auto" w:fill="FFFFFF"/>
        </w:rPr>
        <w:t>приемы и операции теоретического и практического изменения системы педагогического образования (педагогические колледжи и вузы).</w:t>
      </w:r>
    </w:p>
    <w:p w:rsidR="000F46F4" w:rsidRPr="00FD4B06" w:rsidRDefault="000F46F4" w:rsidP="000F46F4">
      <w:pPr>
        <w:widowControl w:val="0"/>
        <w:tabs>
          <w:tab w:val="left" w:pos="567"/>
        </w:tabs>
        <w:spacing w:after="0" w:line="360" w:lineRule="auto"/>
        <w:ind w:firstLine="567"/>
        <w:jc w:val="both"/>
        <w:rPr>
          <w:rFonts w:ascii="Times New Roman" w:eastAsia="Times New Roman" w:hAnsi="Times New Roman"/>
          <w:sz w:val="28"/>
          <w:szCs w:val="28"/>
        </w:rPr>
      </w:pPr>
      <w:proofErr w:type="gramStart"/>
      <w:r w:rsidRPr="00FD4B06">
        <w:rPr>
          <w:rFonts w:ascii="Times New Roman" w:eastAsia="Times New Roman" w:hAnsi="Times New Roman"/>
          <w:sz w:val="28"/>
          <w:szCs w:val="28"/>
        </w:rPr>
        <w:t xml:space="preserve">Основные результаты исследования за </w:t>
      </w:r>
      <w:r w:rsidRPr="00FD4B06">
        <w:rPr>
          <w:rFonts w:ascii="Times New Roman" w:eastAsia="Times New Roman" w:hAnsi="Times New Roman"/>
          <w:sz w:val="28"/>
          <w:szCs w:val="28"/>
          <w:lang w:val="kk-KZ"/>
        </w:rPr>
        <w:t>отчетный период</w:t>
      </w:r>
      <w:r w:rsidRPr="00FD4B06">
        <w:rPr>
          <w:rFonts w:ascii="Times New Roman" w:eastAsia="Times New Roman" w:hAnsi="Times New Roman"/>
          <w:sz w:val="28"/>
          <w:szCs w:val="28"/>
        </w:rPr>
        <w:t xml:space="preserve"> были опубликованы в 3-х статьях, две из них – в журнале с ненулевым импакт-фактором, 1 –  в журнале, рекомендованном ККСОН МОН РК (</w:t>
      </w:r>
      <w:r w:rsidR="00FD4B06" w:rsidRPr="00FD4B06">
        <w:rPr>
          <w:rFonts w:ascii="Times New Roman" w:eastAsia="Times New Roman" w:hAnsi="Times New Roman"/>
          <w:sz w:val="28"/>
          <w:szCs w:val="28"/>
        </w:rPr>
        <w:t>Приложение Ж</w:t>
      </w:r>
      <w:r w:rsidRPr="00FD4B06">
        <w:rPr>
          <w:rFonts w:ascii="Times New Roman" w:eastAsia="Times New Roman" w:hAnsi="Times New Roman"/>
          <w:sz w:val="28"/>
          <w:szCs w:val="28"/>
        </w:rPr>
        <w:t xml:space="preserve">); подготовлена и издана монография (Приложение А); подготовлена и представлена в МОН РК аналитическая справка; разработаны методические рекомендации (Приложение </w:t>
      </w:r>
      <w:r w:rsidR="00FD4B06" w:rsidRPr="00FD4B06">
        <w:rPr>
          <w:rFonts w:ascii="Times New Roman" w:eastAsia="Times New Roman" w:hAnsi="Times New Roman"/>
          <w:sz w:val="28"/>
          <w:szCs w:val="28"/>
        </w:rPr>
        <w:t>В</w:t>
      </w:r>
      <w:r w:rsidRPr="00FD4B06">
        <w:rPr>
          <w:rFonts w:ascii="Times New Roman" w:eastAsia="Times New Roman" w:hAnsi="Times New Roman"/>
          <w:sz w:val="28"/>
          <w:szCs w:val="28"/>
        </w:rPr>
        <w:t>);</w:t>
      </w:r>
      <w:proofErr w:type="gramEnd"/>
      <w:r w:rsidRPr="00FD4B06">
        <w:rPr>
          <w:rFonts w:ascii="Times New Roman" w:eastAsia="Times New Roman" w:hAnsi="Times New Roman"/>
          <w:sz w:val="28"/>
          <w:szCs w:val="28"/>
        </w:rPr>
        <w:t xml:space="preserve"> разработана авторская программа курсов повышения квалификации (тренинговый (базовый) курс) </w:t>
      </w:r>
      <w:r w:rsidRPr="00FD4B06">
        <w:rPr>
          <w:rFonts w:ascii="Times New Roman" w:eastAsia="Times New Roman" w:hAnsi="Times New Roman"/>
          <w:bCs/>
          <w:sz w:val="28"/>
          <w:szCs w:val="28"/>
          <w:lang w:val="kk-KZ"/>
        </w:rPr>
        <w:t xml:space="preserve">«Актуальные вопросы обучения в рамках обновления содержания образования» (для педагогов технического и профессионального образования) (Приложение </w:t>
      </w:r>
      <w:r w:rsidR="00FD4B06" w:rsidRPr="00FD4B06">
        <w:rPr>
          <w:rFonts w:ascii="Times New Roman" w:eastAsia="Times New Roman" w:hAnsi="Times New Roman"/>
          <w:bCs/>
          <w:sz w:val="28"/>
          <w:szCs w:val="28"/>
          <w:lang w:val="kk-KZ"/>
        </w:rPr>
        <w:t>Б</w:t>
      </w:r>
      <w:r w:rsidRPr="00FD4B06">
        <w:rPr>
          <w:rFonts w:ascii="Times New Roman" w:eastAsia="Times New Roman" w:hAnsi="Times New Roman"/>
          <w:bCs/>
          <w:sz w:val="28"/>
          <w:szCs w:val="28"/>
          <w:lang w:val="kk-KZ"/>
        </w:rPr>
        <w:t>), получено Свидетельство о внесении в государственный реестр прав на объекты, охраняемые авторским правом № 8739 от 12 марта 2020 года (</w:t>
      </w:r>
      <w:r w:rsidR="00FD4B06" w:rsidRPr="00FD4B06">
        <w:rPr>
          <w:rFonts w:ascii="Times New Roman" w:eastAsia="Times New Roman" w:hAnsi="Times New Roman"/>
          <w:bCs/>
          <w:sz w:val="28"/>
          <w:szCs w:val="28"/>
          <w:lang w:val="kk-KZ"/>
        </w:rPr>
        <w:t>Приложение И</w:t>
      </w:r>
      <w:r w:rsidRPr="00FD4B06">
        <w:rPr>
          <w:rFonts w:ascii="Times New Roman" w:eastAsia="Times New Roman" w:hAnsi="Times New Roman"/>
          <w:bCs/>
          <w:sz w:val="28"/>
          <w:szCs w:val="28"/>
          <w:lang w:val="kk-KZ"/>
        </w:rPr>
        <w:t>).</w:t>
      </w:r>
    </w:p>
    <w:p w:rsidR="000F46F4" w:rsidRDefault="000F46F4" w:rsidP="000F46F4">
      <w:pPr>
        <w:widowControl w:val="0"/>
        <w:tabs>
          <w:tab w:val="left" w:pos="0"/>
          <w:tab w:val="left" w:pos="567"/>
        </w:tabs>
        <w:autoSpaceDE w:val="0"/>
        <w:autoSpaceDN w:val="0"/>
        <w:adjustRightInd w:val="0"/>
        <w:spacing w:after="0" w:line="360" w:lineRule="auto"/>
        <w:ind w:firstLine="567"/>
        <w:jc w:val="both"/>
      </w:pPr>
      <w:r w:rsidRPr="002A310B">
        <w:rPr>
          <w:rFonts w:ascii="Times New Roman" w:eastAsia="Times New Roman" w:hAnsi="Times New Roman"/>
          <w:sz w:val="28"/>
          <w:szCs w:val="28"/>
        </w:rPr>
        <w:t xml:space="preserve">Прогнозные предположения о развитии объекта исследования:  требуется дальнейшее проведение  фундаментальных и прикладных научных исследований  по разработке образовательных программ прикладного педагогического бакалавриата, профессиональных стандартов по педагогическим специальностям технического и профессионального, высшего и послевузовского образования. </w:t>
      </w:r>
    </w:p>
    <w:p w:rsidR="002D7394" w:rsidRPr="002A310B" w:rsidRDefault="002D7394" w:rsidP="002D7394">
      <w:pPr>
        <w:widowControl w:val="0"/>
        <w:tabs>
          <w:tab w:val="left" w:pos="567"/>
          <w:tab w:val="left" w:pos="720"/>
        </w:tabs>
        <w:spacing w:after="0" w:line="360" w:lineRule="auto"/>
        <w:ind w:firstLine="454"/>
        <w:jc w:val="center"/>
        <w:rPr>
          <w:rFonts w:ascii="Times New Roman" w:eastAsia="Times New Roman" w:hAnsi="Times New Roman"/>
          <w:b/>
          <w:sz w:val="28"/>
          <w:szCs w:val="28"/>
        </w:rPr>
      </w:pPr>
      <w:r w:rsidRPr="002A310B">
        <w:rPr>
          <w:rFonts w:ascii="Times New Roman" w:eastAsia="Times New Roman" w:hAnsi="Times New Roman"/>
          <w:b/>
          <w:sz w:val="28"/>
          <w:szCs w:val="28"/>
          <w:lang w:val="kk-KZ"/>
        </w:rPr>
        <w:lastRenderedPageBreak/>
        <w:t>РЕФЕРАТ</w:t>
      </w:r>
    </w:p>
    <w:p w:rsidR="002D7394" w:rsidRPr="00CE3A62" w:rsidRDefault="002D7394" w:rsidP="002D7394">
      <w:pPr>
        <w:keepNext/>
        <w:widowControl w:val="0"/>
        <w:tabs>
          <w:tab w:val="left" w:pos="567"/>
          <w:tab w:val="left" w:pos="8789"/>
        </w:tabs>
        <w:spacing w:after="0" w:line="360" w:lineRule="auto"/>
        <w:ind w:firstLine="567"/>
        <w:jc w:val="both"/>
        <w:rPr>
          <w:rFonts w:ascii="Times New Roman" w:hAnsi="Times New Roman"/>
          <w:sz w:val="28"/>
          <w:szCs w:val="28"/>
          <w:lang w:eastAsia="ru-RU"/>
        </w:rPr>
      </w:pPr>
      <w:r w:rsidRPr="00CE3A62">
        <w:rPr>
          <w:rFonts w:ascii="Times New Roman" w:hAnsi="Times New Roman"/>
          <w:bCs/>
          <w:sz w:val="28"/>
          <w:szCs w:val="28"/>
          <w:lang w:val="kk-KZ" w:eastAsia="ru-RU"/>
        </w:rPr>
        <w:t xml:space="preserve">Есеп </w:t>
      </w:r>
      <w:r w:rsidR="009053CE" w:rsidRPr="00CE3A62">
        <w:rPr>
          <w:rFonts w:ascii="Times New Roman" w:hAnsi="Times New Roman"/>
          <w:bCs/>
          <w:sz w:val="28"/>
          <w:szCs w:val="28"/>
          <w:lang w:val="kk-KZ" w:eastAsia="ru-RU"/>
        </w:rPr>
        <w:t>2</w:t>
      </w:r>
      <w:r w:rsidRPr="00CE3A62">
        <w:rPr>
          <w:rFonts w:ascii="Times New Roman" w:hAnsi="Times New Roman"/>
          <w:bCs/>
          <w:sz w:val="28"/>
          <w:szCs w:val="28"/>
          <w:lang w:val="kk-KZ" w:eastAsia="ru-RU"/>
        </w:rPr>
        <w:t xml:space="preserve">37 б., 2 кесте, 1 сурет, </w:t>
      </w:r>
      <w:r w:rsidR="009053CE" w:rsidRPr="00CE3A62">
        <w:rPr>
          <w:rFonts w:ascii="Times New Roman" w:hAnsi="Times New Roman"/>
          <w:bCs/>
          <w:sz w:val="28"/>
          <w:szCs w:val="28"/>
          <w:lang w:val="kk-KZ" w:eastAsia="ru-RU"/>
        </w:rPr>
        <w:t>15 дереккөз, 9</w:t>
      </w:r>
      <w:r w:rsidRPr="00CE3A62">
        <w:rPr>
          <w:rFonts w:ascii="Times New Roman" w:hAnsi="Times New Roman"/>
          <w:bCs/>
          <w:sz w:val="28"/>
          <w:szCs w:val="28"/>
          <w:lang w:val="kk-KZ" w:eastAsia="ru-RU"/>
        </w:rPr>
        <w:t xml:space="preserve"> қосымша.</w:t>
      </w:r>
    </w:p>
    <w:p w:rsidR="002D7394" w:rsidRPr="00CE3A62" w:rsidRDefault="002D7394" w:rsidP="002D7394">
      <w:pPr>
        <w:keepNext/>
        <w:widowControl w:val="0"/>
        <w:tabs>
          <w:tab w:val="left" w:pos="5505"/>
        </w:tabs>
        <w:spacing w:after="0" w:line="360" w:lineRule="auto"/>
        <w:jc w:val="both"/>
        <w:rPr>
          <w:rFonts w:ascii="Times New Roman" w:eastAsia="Times New Roman" w:hAnsi="Times New Roman"/>
          <w:sz w:val="28"/>
          <w:szCs w:val="28"/>
        </w:rPr>
      </w:pPr>
      <w:r w:rsidRPr="00CE3A62">
        <w:rPr>
          <w:rFonts w:ascii="Times New Roman" w:eastAsia="Times New Roman" w:hAnsi="Times New Roman"/>
          <w:sz w:val="28"/>
          <w:szCs w:val="28"/>
          <w:lang w:val="kk-KZ"/>
        </w:rPr>
        <w:t>БАКАЛАВРИАТ, ҚОЛДАНБАЛЫ БАКАЛАВРИАТ, БІЛІМ БЕРУ БАҒДАРЛАМАЛАРЫ, КӘСІПТІК БІЛІМ</w:t>
      </w:r>
    </w:p>
    <w:p w:rsidR="002D7394" w:rsidRPr="00CE3A62" w:rsidRDefault="002D7394" w:rsidP="002D7394">
      <w:pPr>
        <w:widowControl w:val="0"/>
        <w:tabs>
          <w:tab w:val="left" w:pos="567"/>
        </w:tabs>
        <w:spacing w:after="0" w:line="360" w:lineRule="auto"/>
        <w:ind w:firstLine="567"/>
        <w:jc w:val="both"/>
        <w:rPr>
          <w:rFonts w:ascii="Times New Roman" w:eastAsia="Times New Roman" w:hAnsi="Times New Roman"/>
          <w:sz w:val="28"/>
          <w:szCs w:val="28"/>
        </w:rPr>
      </w:pPr>
      <w:r w:rsidRPr="00CE3A62">
        <w:rPr>
          <w:rFonts w:ascii="Times New Roman" w:eastAsia="Times New Roman" w:hAnsi="Times New Roman"/>
          <w:sz w:val="28"/>
          <w:szCs w:val="28"/>
          <w:lang w:val="kk-KZ"/>
        </w:rPr>
        <w:t>Зерттеу нысаны – қолданбалы педагогикалық бакалавриаттың білім беру бағдарламалары.</w:t>
      </w:r>
    </w:p>
    <w:p w:rsidR="002D7394" w:rsidRPr="00CE3A62" w:rsidRDefault="002D7394" w:rsidP="002D7394">
      <w:pPr>
        <w:keepNext/>
        <w:tabs>
          <w:tab w:val="left" w:pos="0"/>
          <w:tab w:val="left" w:pos="567"/>
          <w:tab w:val="left" w:pos="993"/>
        </w:tabs>
        <w:spacing w:after="0" w:line="360" w:lineRule="auto"/>
        <w:ind w:firstLine="567"/>
        <w:contextualSpacing/>
        <w:jc w:val="both"/>
        <w:rPr>
          <w:rFonts w:ascii="Times New Roman" w:hAnsi="Times New Roman"/>
          <w:bCs/>
          <w:sz w:val="28"/>
          <w:szCs w:val="28"/>
        </w:rPr>
      </w:pPr>
      <w:r w:rsidRPr="00CE3A62">
        <w:rPr>
          <w:rFonts w:ascii="Times New Roman" w:hAnsi="Times New Roman"/>
          <w:sz w:val="28"/>
          <w:szCs w:val="28"/>
          <w:bdr w:val="none" w:sz="0" w:space="0" w:color="auto" w:frame="1"/>
          <w:lang w:val="kk-KZ"/>
        </w:rPr>
        <w:t xml:space="preserve">Зерттеудің мақсаты – </w:t>
      </w:r>
      <w:r w:rsidRPr="00CE3A62">
        <w:rPr>
          <w:rFonts w:ascii="Times New Roman" w:hAnsi="Times New Roman"/>
          <w:bCs/>
          <w:sz w:val="28"/>
          <w:szCs w:val="28"/>
          <w:lang w:val="kk-KZ"/>
        </w:rPr>
        <w:t>қолданбалы педагогикалық бакалавриаттың білім беру бағдарламасын енгізу.</w:t>
      </w:r>
    </w:p>
    <w:p w:rsidR="002D7394" w:rsidRPr="00CE3A62" w:rsidRDefault="002D7394" w:rsidP="002D7394">
      <w:pPr>
        <w:keepNext/>
        <w:tabs>
          <w:tab w:val="left" w:pos="0"/>
          <w:tab w:val="left" w:pos="567"/>
          <w:tab w:val="left" w:pos="993"/>
        </w:tabs>
        <w:spacing w:after="0" w:line="360" w:lineRule="auto"/>
        <w:ind w:firstLine="567"/>
        <w:contextualSpacing/>
        <w:jc w:val="both"/>
        <w:rPr>
          <w:rFonts w:ascii="Times New Roman" w:hAnsi="Times New Roman"/>
          <w:sz w:val="28"/>
          <w:szCs w:val="28"/>
          <w:shd w:val="clear" w:color="auto" w:fill="FFFFFF"/>
        </w:rPr>
      </w:pPr>
      <w:r w:rsidRPr="00CE3A62">
        <w:rPr>
          <w:rFonts w:ascii="Times New Roman" w:hAnsi="Times New Roman"/>
          <w:bCs/>
          <w:sz w:val="28"/>
          <w:szCs w:val="28"/>
          <w:lang w:val="kk-KZ"/>
        </w:rPr>
        <w:t>Қойылған мақсатқа жетудің негізгі тәсілі педагогикалық білім берудің (педагогикалық колледждер мен ЖОО) теориялық және практикалық жүйесін өзгерту тәсілдері мен операциялары болды.</w:t>
      </w:r>
    </w:p>
    <w:p w:rsidR="002D7394" w:rsidRPr="00CE3A62" w:rsidRDefault="002D7394" w:rsidP="002D7394">
      <w:pPr>
        <w:widowControl w:val="0"/>
        <w:tabs>
          <w:tab w:val="left" w:pos="567"/>
        </w:tabs>
        <w:spacing w:after="0" w:line="360" w:lineRule="auto"/>
        <w:ind w:firstLine="567"/>
        <w:jc w:val="both"/>
        <w:rPr>
          <w:rFonts w:ascii="Times New Roman" w:eastAsia="Times New Roman" w:hAnsi="Times New Roman"/>
          <w:sz w:val="28"/>
          <w:szCs w:val="28"/>
          <w:lang w:val="kk-KZ"/>
        </w:rPr>
      </w:pPr>
      <w:r w:rsidRPr="00CE3A62">
        <w:rPr>
          <w:rFonts w:ascii="Times New Roman" w:eastAsia="Times New Roman" w:hAnsi="Times New Roman"/>
          <w:sz w:val="28"/>
          <w:szCs w:val="28"/>
          <w:lang w:val="kk-KZ"/>
        </w:rPr>
        <w:t>Есептік кезеңде зерттеудің негізгі нәтижелері 3 мақалада жарияланды, олардың екеуі – нөлдік емес импакт – факторы бар журналда, 1- ҚР БҒМ БҒСБК ұсынған журналда (</w:t>
      </w:r>
      <w:r w:rsidR="00C508F3" w:rsidRPr="00CE3A62">
        <w:rPr>
          <w:rFonts w:ascii="Times New Roman" w:eastAsia="Times New Roman" w:hAnsi="Times New Roman"/>
          <w:sz w:val="28"/>
          <w:szCs w:val="28"/>
          <w:lang w:val="kk-KZ"/>
        </w:rPr>
        <w:t>Ж</w:t>
      </w:r>
      <w:r w:rsidRPr="00CE3A62">
        <w:rPr>
          <w:rFonts w:ascii="Times New Roman" w:eastAsia="Times New Roman" w:hAnsi="Times New Roman"/>
          <w:sz w:val="28"/>
          <w:szCs w:val="28"/>
          <w:lang w:val="kk-KZ"/>
        </w:rPr>
        <w:t xml:space="preserve"> қосымшасы); монография жазылып және шығарылды (А Қосымшасы); ҚР БҒМ-ға аналитикалық анықтама дайындалды және ұсынылды; әдістемелік ұсынымдар әзірленді (</w:t>
      </w:r>
      <w:r w:rsidR="00C508F3" w:rsidRPr="00CE3A62">
        <w:rPr>
          <w:rFonts w:ascii="Times New Roman" w:eastAsia="Times New Roman" w:hAnsi="Times New Roman"/>
          <w:sz w:val="28"/>
          <w:szCs w:val="28"/>
          <w:lang w:val="kk-KZ"/>
        </w:rPr>
        <w:t>В</w:t>
      </w:r>
      <w:r w:rsidRPr="00CE3A62">
        <w:rPr>
          <w:rFonts w:ascii="Times New Roman" w:eastAsia="Times New Roman" w:hAnsi="Times New Roman"/>
          <w:sz w:val="28"/>
          <w:szCs w:val="28"/>
          <w:lang w:val="kk-KZ"/>
        </w:rPr>
        <w:t xml:space="preserve"> қосымшасы); «Білім беру мазмұнын жаңарту шеңберінде оқытудың өзекті мәселелері» (Техникалық және кәсіптік білім беру педагогтері үшін) (тренингтік (базалық) курс) (</w:t>
      </w:r>
      <w:r w:rsidR="00C508F3" w:rsidRPr="00CE3A62">
        <w:rPr>
          <w:rFonts w:ascii="Times New Roman" w:eastAsia="Times New Roman" w:hAnsi="Times New Roman"/>
          <w:sz w:val="28"/>
          <w:szCs w:val="28"/>
          <w:lang w:val="kk-KZ"/>
        </w:rPr>
        <w:t>Б</w:t>
      </w:r>
      <w:r w:rsidRPr="00CE3A62">
        <w:rPr>
          <w:rFonts w:ascii="Times New Roman" w:eastAsia="Times New Roman" w:hAnsi="Times New Roman"/>
          <w:sz w:val="28"/>
          <w:szCs w:val="28"/>
          <w:lang w:val="kk-KZ"/>
        </w:rPr>
        <w:t xml:space="preserve"> Қосымшасы) біліктілікті арттыру курстарының авторлық бағдарламасы техникалық және 2020 жылғы 12 наурыздағы № 8739 авторлық құқықпен қорғалатын объектілердің  (</w:t>
      </w:r>
      <w:r w:rsidR="00C508F3" w:rsidRPr="00CE3A62">
        <w:rPr>
          <w:rFonts w:ascii="Times New Roman" w:eastAsia="Times New Roman" w:hAnsi="Times New Roman"/>
          <w:sz w:val="28"/>
          <w:szCs w:val="28"/>
          <w:lang w:val="kk-KZ"/>
        </w:rPr>
        <w:t>И</w:t>
      </w:r>
      <w:r w:rsidRPr="00CE3A62">
        <w:rPr>
          <w:rFonts w:ascii="Times New Roman" w:eastAsia="Times New Roman" w:hAnsi="Times New Roman"/>
          <w:sz w:val="28"/>
          <w:szCs w:val="28"/>
          <w:lang w:val="kk-KZ"/>
        </w:rPr>
        <w:t xml:space="preserve"> қосымшасы) мемлекеттік тізімге енгізгендігі туралы куәлігі алынды.</w:t>
      </w:r>
    </w:p>
    <w:p w:rsidR="002D7394" w:rsidRPr="00CE3A62" w:rsidRDefault="002D7394" w:rsidP="002D7394">
      <w:pPr>
        <w:widowControl w:val="0"/>
        <w:tabs>
          <w:tab w:val="left" w:pos="0"/>
          <w:tab w:val="left" w:pos="567"/>
        </w:tabs>
        <w:autoSpaceDE w:val="0"/>
        <w:autoSpaceDN w:val="0"/>
        <w:adjustRightInd w:val="0"/>
        <w:spacing w:after="0" w:line="360" w:lineRule="auto"/>
        <w:ind w:firstLine="567"/>
        <w:jc w:val="both"/>
        <w:rPr>
          <w:lang w:val="kk-KZ"/>
        </w:rPr>
      </w:pPr>
      <w:r w:rsidRPr="00CE3A62">
        <w:rPr>
          <w:rFonts w:ascii="Times New Roman" w:eastAsia="Times New Roman" w:hAnsi="Times New Roman"/>
          <w:sz w:val="28"/>
          <w:szCs w:val="28"/>
          <w:lang w:val="kk-KZ"/>
        </w:rPr>
        <w:t xml:space="preserve">Зерттеу объектісінің дамуы туралы болжамдар: қолданбалы педагогикалық бакалавриаттың білім беру бағдарламаларын, техникалық және кәсіптік, жоғары және жоғары оқу орнынан кейінгі білімнің педагогикалық мамандықтары бойынша кәсіптік стандарттарды әзірлеу бойынша іргелі және қолданбалы ғылыми зерттеулерді одан әрі жүргізу мен жалғастыру талап етіледі. </w:t>
      </w:r>
    </w:p>
    <w:p w:rsidR="002D7394" w:rsidRDefault="002D7394" w:rsidP="00C76BC9">
      <w:pPr>
        <w:widowControl w:val="0"/>
        <w:tabs>
          <w:tab w:val="left" w:pos="567"/>
        </w:tabs>
        <w:spacing w:after="0"/>
        <w:ind w:firstLine="709"/>
        <w:jc w:val="center"/>
        <w:rPr>
          <w:rFonts w:ascii="Times New Roman" w:eastAsia="Times New Roman" w:hAnsi="Times New Roman"/>
          <w:b/>
          <w:sz w:val="28"/>
          <w:szCs w:val="28"/>
          <w:lang w:val="kk-KZ"/>
        </w:rPr>
      </w:pPr>
    </w:p>
    <w:p w:rsidR="002D7394" w:rsidRDefault="002D7394" w:rsidP="00C76BC9">
      <w:pPr>
        <w:widowControl w:val="0"/>
        <w:tabs>
          <w:tab w:val="left" w:pos="567"/>
        </w:tabs>
        <w:spacing w:after="0"/>
        <w:ind w:firstLine="709"/>
        <w:jc w:val="center"/>
        <w:rPr>
          <w:rFonts w:ascii="Times New Roman" w:eastAsia="Times New Roman" w:hAnsi="Times New Roman"/>
          <w:b/>
          <w:sz w:val="28"/>
          <w:szCs w:val="28"/>
          <w:lang w:val="kk-KZ"/>
        </w:rPr>
      </w:pPr>
    </w:p>
    <w:p w:rsidR="000D2D84" w:rsidRPr="000F46F4" w:rsidRDefault="000D2D84" w:rsidP="00C76BC9">
      <w:pPr>
        <w:widowControl w:val="0"/>
        <w:tabs>
          <w:tab w:val="left" w:pos="567"/>
        </w:tabs>
        <w:spacing w:after="0"/>
        <w:ind w:firstLine="709"/>
        <w:jc w:val="center"/>
        <w:rPr>
          <w:rFonts w:ascii="Times New Roman" w:eastAsia="Times New Roman" w:hAnsi="Times New Roman"/>
          <w:b/>
          <w:sz w:val="28"/>
          <w:szCs w:val="28"/>
          <w:lang w:val="en-GB"/>
        </w:rPr>
      </w:pPr>
      <w:r w:rsidRPr="000F46F4">
        <w:rPr>
          <w:rFonts w:ascii="Times New Roman" w:eastAsia="Times New Roman" w:hAnsi="Times New Roman"/>
          <w:b/>
          <w:sz w:val="28"/>
          <w:szCs w:val="28"/>
          <w:lang w:val="en-GB"/>
        </w:rPr>
        <w:lastRenderedPageBreak/>
        <w:t>СОДЕРЖАНИЕ</w:t>
      </w:r>
    </w:p>
    <w:p w:rsidR="000D2D84" w:rsidRDefault="000D2D84" w:rsidP="00C76BC9">
      <w:pPr>
        <w:widowControl w:val="0"/>
        <w:tabs>
          <w:tab w:val="left" w:pos="567"/>
        </w:tabs>
        <w:spacing w:after="0"/>
        <w:ind w:firstLine="709"/>
        <w:jc w:val="center"/>
        <w:rPr>
          <w:rFonts w:ascii="Times New Roman" w:eastAsia="Times New Roman" w:hAnsi="Times New Roman"/>
          <w:sz w:val="28"/>
          <w:szCs w:val="28"/>
          <w:lang w:val="en-GB"/>
        </w:rPr>
      </w:pPr>
    </w:p>
    <w:tbl>
      <w:tblPr>
        <w:tblW w:w="9648" w:type="dxa"/>
        <w:jc w:val="center"/>
        <w:tblLook w:val="01E0" w:firstRow="1" w:lastRow="1" w:firstColumn="1" w:lastColumn="1" w:noHBand="0" w:noVBand="0"/>
      </w:tblPr>
      <w:tblGrid>
        <w:gridCol w:w="9130"/>
        <w:gridCol w:w="518"/>
      </w:tblGrid>
      <w:tr w:rsidR="000F46F4" w:rsidRPr="000F46F4" w:rsidTr="000D2D84">
        <w:trPr>
          <w:jc w:val="center"/>
        </w:trPr>
        <w:tc>
          <w:tcPr>
            <w:tcW w:w="9130" w:type="dxa"/>
            <w:tcMar>
              <w:top w:w="85" w:type="dxa"/>
              <w:left w:w="108" w:type="dxa"/>
              <w:bottom w:w="28" w:type="dxa"/>
              <w:right w:w="108" w:type="dxa"/>
            </w:tcMar>
            <w:hideMark/>
          </w:tcPr>
          <w:p w:rsidR="000D2D84" w:rsidRPr="00BD0B4C" w:rsidRDefault="00C76BC9" w:rsidP="005E6FE4">
            <w:pPr>
              <w:widowControl w:val="0"/>
              <w:tabs>
                <w:tab w:val="left" w:pos="567"/>
              </w:tabs>
              <w:spacing w:after="0"/>
              <w:ind w:firstLine="709"/>
              <w:rPr>
                <w:rFonts w:ascii="Times New Roman" w:eastAsia="Times New Roman" w:hAnsi="Times New Roman"/>
                <w:sz w:val="28"/>
                <w:szCs w:val="28"/>
              </w:rPr>
            </w:pPr>
            <w:r w:rsidRPr="00BD0B4C">
              <w:rPr>
                <w:rFonts w:ascii="Times New Roman" w:eastAsia="Times New Roman" w:hAnsi="Times New Roman"/>
                <w:sz w:val="28"/>
                <w:szCs w:val="28"/>
              </w:rPr>
              <w:t>Введение</w:t>
            </w:r>
            <w:r w:rsidR="000D2D84" w:rsidRPr="00BD0B4C">
              <w:rPr>
                <w:rFonts w:ascii="Times New Roman" w:eastAsia="Times New Roman" w:hAnsi="Times New Roman"/>
                <w:sz w:val="28"/>
                <w:szCs w:val="28"/>
              </w:rPr>
              <w:t>………………………………</w:t>
            </w:r>
            <w:r w:rsidR="00DC48D4" w:rsidRPr="00BD0B4C">
              <w:rPr>
                <w:rFonts w:ascii="Times New Roman" w:eastAsia="Times New Roman" w:hAnsi="Times New Roman"/>
                <w:sz w:val="28"/>
                <w:szCs w:val="28"/>
              </w:rPr>
              <w:t>..</w:t>
            </w:r>
            <w:r w:rsidR="000D2D84" w:rsidRPr="00BD0B4C">
              <w:rPr>
                <w:rFonts w:ascii="Times New Roman" w:eastAsia="Times New Roman" w:hAnsi="Times New Roman"/>
                <w:sz w:val="28"/>
                <w:szCs w:val="28"/>
              </w:rPr>
              <w:t>………………..</w:t>
            </w:r>
            <w:r w:rsidR="000D2D84" w:rsidRPr="00BD0B4C">
              <w:rPr>
                <w:rFonts w:ascii="Times New Roman" w:eastAsia="Times New Roman" w:hAnsi="Times New Roman"/>
                <w:sz w:val="28"/>
                <w:szCs w:val="28"/>
                <w:lang w:val="kk-KZ"/>
              </w:rPr>
              <w:t>.........</w:t>
            </w:r>
            <w:r w:rsidR="005E6FE4" w:rsidRPr="00BD0B4C">
              <w:rPr>
                <w:rFonts w:ascii="Times New Roman" w:eastAsia="Times New Roman" w:hAnsi="Times New Roman"/>
                <w:sz w:val="28"/>
                <w:szCs w:val="28"/>
              </w:rPr>
              <w:t>…...…11</w:t>
            </w:r>
          </w:p>
        </w:tc>
        <w:tc>
          <w:tcPr>
            <w:tcW w:w="518" w:type="dxa"/>
          </w:tcPr>
          <w:p w:rsidR="000D2D84" w:rsidRPr="000F46F4" w:rsidRDefault="000D2D84" w:rsidP="00C76BC9">
            <w:pPr>
              <w:widowControl w:val="0"/>
              <w:tabs>
                <w:tab w:val="left" w:pos="567"/>
              </w:tabs>
              <w:spacing w:after="0"/>
              <w:ind w:firstLine="709"/>
              <w:jc w:val="center"/>
              <w:rPr>
                <w:rFonts w:ascii="Times New Roman" w:eastAsia="Times New Roman" w:hAnsi="Times New Roman"/>
                <w:color w:val="C0504D" w:themeColor="accent2"/>
                <w:sz w:val="28"/>
                <w:szCs w:val="28"/>
              </w:rPr>
            </w:pPr>
          </w:p>
        </w:tc>
      </w:tr>
      <w:tr w:rsidR="000F46F4" w:rsidRPr="000F46F4" w:rsidTr="000D2D84">
        <w:trPr>
          <w:jc w:val="center"/>
        </w:trPr>
        <w:tc>
          <w:tcPr>
            <w:tcW w:w="9130" w:type="dxa"/>
            <w:tcMar>
              <w:top w:w="85" w:type="dxa"/>
              <w:left w:w="108" w:type="dxa"/>
              <w:bottom w:w="28" w:type="dxa"/>
              <w:right w:w="108" w:type="dxa"/>
            </w:tcMar>
            <w:hideMark/>
          </w:tcPr>
          <w:p w:rsidR="000D2D84" w:rsidRPr="00BD0B4C" w:rsidRDefault="000D2D84" w:rsidP="00BD0B4C">
            <w:pPr>
              <w:pStyle w:val="a6"/>
              <w:numPr>
                <w:ilvl w:val="0"/>
                <w:numId w:val="35"/>
              </w:numPr>
              <w:tabs>
                <w:tab w:val="left" w:pos="567"/>
              </w:tabs>
              <w:jc w:val="both"/>
              <w:rPr>
                <w:rFonts w:ascii="Times New Roman" w:eastAsia="Times New Roman" w:hAnsi="Times New Roman"/>
                <w:b/>
                <w:sz w:val="28"/>
                <w:szCs w:val="28"/>
              </w:rPr>
            </w:pPr>
            <w:r w:rsidRPr="00BD0B4C">
              <w:rPr>
                <w:rFonts w:ascii="Times New Roman" w:eastAsia="Times New Roman" w:hAnsi="Times New Roman"/>
                <w:sz w:val="28"/>
                <w:szCs w:val="28"/>
              </w:rPr>
              <w:t>Методология разработки образовательных п</w:t>
            </w:r>
            <w:r w:rsidR="002E7C8D" w:rsidRPr="00BD0B4C">
              <w:rPr>
                <w:rFonts w:ascii="Times New Roman" w:eastAsia="Times New Roman" w:hAnsi="Times New Roman"/>
                <w:sz w:val="28"/>
                <w:szCs w:val="28"/>
              </w:rPr>
              <w:t>рог</w:t>
            </w:r>
            <w:r w:rsidR="00FB459F" w:rsidRPr="00BD0B4C">
              <w:rPr>
                <w:rFonts w:ascii="Times New Roman" w:eastAsia="Times New Roman" w:hAnsi="Times New Roman"/>
                <w:sz w:val="28"/>
                <w:szCs w:val="28"/>
              </w:rPr>
              <w:t xml:space="preserve">рамм </w:t>
            </w:r>
            <w:r w:rsidR="001D6520">
              <w:rPr>
                <w:rFonts w:ascii="Times New Roman" w:eastAsia="Times New Roman" w:hAnsi="Times New Roman"/>
                <w:sz w:val="28"/>
                <w:szCs w:val="28"/>
              </w:rPr>
              <w:t>прикладного бакалавриата………</w:t>
            </w:r>
            <w:r w:rsidR="00FB459F" w:rsidRPr="00BD0B4C">
              <w:rPr>
                <w:rFonts w:ascii="Times New Roman" w:eastAsia="Times New Roman" w:hAnsi="Times New Roman"/>
                <w:sz w:val="28"/>
                <w:szCs w:val="28"/>
              </w:rPr>
              <w:t>……………………………</w:t>
            </w:r>
            <w:r w:rsidR="005E6FE4" w:rsidRPr="00BD0B4C">
              <w:rPr>
                <w:rFonts w:ascii="Times New Roman" w:eastAsia="Times New Roman" w:hAnsi="Times New Roman"/>
                <w:sz w:val="28"/>
                <w:szCs w:val="28"/>
                <w:lang w:val="ru-RU"/>
              </w:rPr>
              <w:t>..</w:t>
            </w:r>
            <w:r w:rsidR="00FB459F" w:rsidRPr="00BD0B4C">
              <w:rPr>
                <w:rFonts w:ascii="Times New Roman" w:eastAsia="Times New Roman" w:hAnsi="Times New Roman"/>
                <w:sz w:val="28"/>
                <w:szCs w:val="28"/>
              </w:rPr>
              <w:t>…</w:t>
            </w:r>
            <w:r w:rsidR="005E6FE4" w:rsidRPr="00BD0B4C">
              <w:rPr>
                <w:rFonts w:ascii="Times New Roman" w:eastAsia="Times New Roman" w:hAnsi="Times New Roman"/>
                <w:bCs/>
                <w:sz w:val="28"/>
                <w:szCs w:val="28"/>
              </w:rPr>
              <w:t>1</w:t>
            </w:r>
            <w:r w:rsidR="005E6FE4" w:rsidRPr="00BD0B4C">
              <w:rPr>
                <w:rFonts w:ascii="Times New Roman" w:eastAsia="Times New Roman" w:hAnsi="Times New Roman"/>
                <w:bCs/>
                <w:sz w:val="28"/>
                <w:szCs w:val="28"/>
                <w:lang w:val="ru-RU"/>
              </w:rPr>
              <w:t>4</w:t>
            </w:r>
          </w:p>
        </w:tc>
        <w:tc>
          <w:tcPr>
            <w:tcW w:w="518" w:type="dxa"/>
          </w:tcPr>
          <w:p w:rsidR="000D2D84" w:rsidRPr="000F46F4" w:rsidRDefault="000D2D84" w:rsidP="00C76BC9">
            <w:pPr>
              <w:widowControl w:val="0"/>
              <w:tabs>
                <w:tab w:val="left" w:pos="567"/>
              </w:tabs>
              <w:spacing w:after="0"/>
              <w:ind w:firstLine="709"/>
              <w:jc w:val="center"/>
              <w:rPr>
                <w:rFonts w:ascii="Times New Roman" w:eastAsia="Times New Roman" w:hAnsi="Times New Roman"/>
                <w:color w:val="C0504D" w:themeColor="accent2"/>
                <w:sz w:val="28"/>
                <w:szCs w:val="28"/>
              </w:rPr>
            </w:pPr>
          </w:p>
        </w:tc>
      </w:tr>
      <w:tr w:rsidR="000F46F4" w:rsidRPr="000F46F4" w:rsidTr="000D2D84">
        <w:trPr>
          <w:jc w:val="center"/>
        </w:trPr>
        <w:tc>
          <w:tcPr>
            <w:tcW w:w="9130" w:type="dxa"/>
            <w:tcMar>
              <w:top w:w="85" w:type="dxa"/>
              <w:left w:w="108" w:type="dxa"/>
              <w:bottom w:w="28" w:type="dxa"/>
              <w:right w:w="108" w:type="dxa"/>
            </w:tcMar>
            <w:hideMark/>
          </w:tcPr>
          <w:p w:rsidR="000D2D84" w:rsidRPr="00BD0B4C" w:rsidRDefault="00DC48D4" w:rsidP="00BD0B4C">
            <w:pPr>
              <w:widowControl w:val="0"/>
              <w:tabs>
                <w:tab w:val="left" w:pos="567"/>
              </w:tabs>
              <w:spacing w:after="0"/>
              <w:ind w:left="973" w:hanging="233"/>
              <w:jc w:val="both"/>
              <w:rPr>
                <w:rFonts w:ascii="Times New Roman" w:eastAsia="Times New Roman" w:hAnsi="Times New Roman"/>
                <w:b/>
                <w:sz w:val="28"/>
                <w:szCs w:val="28"/>
              </w:rPr>
            </w:pPr>
            <w:r w:rsidRPr="00BD0B4C">
              <w:rPr>
                <w:rFonts w:ascii="Times New Roman" w:eastAsia="Times New Roman" w:hAnsi="Times New Roman"/>
                <w:sz w:val="28"/>
                <w:szCs w:val="28"/>
                <w:lang w:val="kk-KZ"/>
              </w:rPr>
              <w:t>2.</w:t>
            </w:r>
            <w:r w:rsidR="000D2D84" w:rsidRPr="00BD0B4C">
              <w:rPr>
                <w:rFonts w:ascii="Times New Roman" w:eastAsia="Times New Roman" w:hAnsi="Times New Roman"/>
                <w:sz w:val="28"/>
                <w:szCs w:val="28"/>
              </w:rPr>
              <w:t>Образовательные программы педагогических специальностей прикладного бакалавриата как один из путей интеграции уровней технического и профессионального и высшего профессионального образования</w:t>
            </w:r>
            <w:r w:rsidRPr="00BD0B4C">
              <w:rPr>
                <w:rFonts w:ascii="Times New Roman" w:eastAsia="Times New Roman" w:hAnsi="Times New Roman"/>
                <w:sz w:val="28"/>
                <w:szCs w:val="28"/>
              </w:rPr>
              <w:t>………………</w:t>
            </w:r>
            <w:r w:rsidR="005E6FE4" w:rsidRPr="00BD0B4C">
              <w:rPr>
                <w:rFonts w:ascii="Times New Roman" w:eastAsia="Times New Roman" w:hAnsi="Times New Roman"/>
                <w:sz w:val="28"/>
                <w:szCs w:val="28"/>
              </w:rPr>
              <w:t>..</w:t>
            </w:r>
            <w:r w:rsidRPr="00BD0B4C">
              <w:rPr>
                <w:rFonts w:ascii="Times New Roman" w:eastAsia="Times New Roman" w:hAnsi="Times New Roman"/>
                <w:sz w:val="28"/>
                <w:szCs w:val="28"/>
              </w:rPr>
              <w:t xml:space="preserve">……………….. </w:t>
            </w:r>
            <w:r w:rsidR="005E6FE4" w:rsidRPr="00BD0B4C">
              <w:rPr>
                <w:rFonts w:ascii="Times New Roman" w:eastAsia="Times New Roman" w:hAnsi="Times New Roman"/>
                <w:sz w:val="28"/>
                <w:szCs w:val="28"/>
                <w:lang w:val="kk-KZ"/>
              </w:rPr>
              <w:t>22</w:t>
            </w:r>
          </w:p>
        </w:tc>
        <w:tc>
          <w:tcPr>
            <w:tcW w:w="518" w:type="dxa"/>
          </w:tcPr>
          <w:p w:rsidR="000D2D84" w:rsidRPr="000F46F4" w:rsidRDefault="000D2D84" w:rsidP="00C76BC9">
            <w:pPr>
              <w:widowControl w:val="0"/>
              <w:tabs>
                <w:tab w:val="left" w:pos="567"/>
              </w:tabs>
              <w:spacing w:after="0"/>
              <w:ind w:firstLine="709"/>
              <w:jc w:val="center"/>
              <w:rPr>
                <w:rFonts w:ascii="Times New Roman" w:eastAsia="Times New Roman" w:hAnsi="Times New Roman"/>
                <w:color w:val="C0504D" w:themeColor="accent2"/>
                <w:sz w:val="28"/>
                <w:szCs w:val="28"/>
              </w:rPr>
            </w:pPr>
          </w:p>
        </w:tc>
      </w:tr>
      <w:tr w:rsidR="000D2D84" w:rsidRPr="000F46F4" w:rsidTr="000D2D84">
        <w:trPr>
          <w:jc w:val="center"/>
        </w:trPr>
        <w:tc>
          <w:tcPr>
            <w:tcW w:w="9130" w:type="dxa"/>
            <w:tcMar>
              <w:top w:w="85" w:type="dxa"/>
              <w:left w:w="108" w:type="dxa"/>
              <w:bottom w:w="28" w:type="dxa"/>
              <w:right w:w="108" w:type="dxa"/>
            </w:tcMar>
            <w:hideMark/>
          </w:tcPr>
          <w:p w:rsidR="000D2D84" w:rsidRPr="00BD0B4C" w:rsidRDefault="005E6FE4" w:rsidP="005E6FE4">
            <w:pPr>
              <w:tabs>
                <w:tab w:val="left" w:pos="567"/>
              </w:tabs>
              <w:rPr>
                <w:rFonts w:ascii="Times New Roman" w:eastAsia="Times New Roman" w:hAnsi="Times New Roman"/>
                <w:sz w:val="28"/>
                <w:szCs w:val="28"/>
              </w:rPr>
            </w:pPr>
            <w:r w:rsidRPr="00BD0B4C">
              <w:rPr>
                <w:rFonts w:ascii="Times New Roman" w:eastAsia="Times New Roman" w:hAnsi="Times New Roman"/>
                <w:sz w:val="28"/>
                <w:szCs w:val="28"/>
              </w:rPr>
              <w:t xml:space="preserve">           </w:t>
            </w:r>
            <w:r w:rsidR="00DC48D4" w:rsidRPr="00BD0B4C">
              <w:rPr>
                <w:rFonts w:ascii="Times New Roman" w:eastAsia="Times New Roman" w:hAnsi="Times New Roman"/>
                <w:sz w:val="28"/>
                <w:szCs w:val="28"/>
              </w:rPr>
              <w:t>3.</w:t>
            </w:r>
            <w:r w:rsidR="000D2D84" w:rsidRPr="00BD0B4C">
              <w:rPr>
                <w:rFonts w:ascii="Times New Roman" w:eastAsia="Times New Roman" w:hAnsi="Times New Roman"/>
                <w:sz w:val="28"/>
                <w:szCs w:val="28"/>
              </w:rPr>
              <w:t>Заключение………………………………</w:t>
            </w:r>
            <w:r w:rsidRPr="00BD0B4C">
              <w:rPr>
                <w:rFonts w:ascii="Times New Roman" w:eastAsia="Times New Roman" w:hAnsi="Times New Roman"/>
                <w:sz w:val="28"/>
                <w:szCs w:val="28"/>
              </w:rPr>
              <w:t>…………………………34</w:t>
            </w:r>
          </w:p>
          <w:p w:rsidR="000D2D84" w:rsidRPr="00BD0B4C" w:rsidRDefault="000D2D84" w:rsidP="00D83D2C">
            <w:pPr>
              <w:widowControl w:val="0"/>
              <w:tabs>
                <w:tab w:val="left" w:pos="567"/>
              </w:tabs>
              <w:spacing w:after="0"/>
              <w:ind w:left="740" w:firstLine="158"/>
              <w:rPr>
                <w:rFonts w:ascii="Times New Roman" w:eastAsia="Times New Roman" w:hAnsi="Times New Roman"/>
                <w:sz w:val="28"/>
                <w:szCs w:val="28"/>
              </w:rPr>
            </w:pPr>
            <w:r w:rsidRPr="00BD0B4C">
              <w:rPr>
                <w:rFonts w:ascii="Times New Roman" w:eastAsia="Times New Roman" w:hAnsi="Times New Roman"/>
                <w:sz w:val="28"/>
                <w:szCs w:val="28"/>
              </w:rPr>
              <w:t>Использованные источники</w:t>
            </w:r>
            <w:r w:rsidR="005E6FE4" w:rsidRPr="00BD0B4C">
              <w:rPr>
                <w:rFonts w:ascii="Times New Roman" w:eastAsia="Times New Roman" w:hAnsi="Times New Roman"/>
                <w:sz w:val="28"/>
                <w:szCs w:val="28"/>
              </w:rPr>
              <w:t>…</w:t>
            </w:r>
            <w:r w:rsidR="00BD0B4C" w:rsidRPr="00BD0B4C">
              <w:rPr>
                <w:rFonts w:ascii="Times New Roman" w:eastAsia="Times New Roman" w:hAnsi="Times New Roman"/>
                <w:sz w:val="28"/>
                <w:szCs w:val="28"/>
              </w:rPr>
              <w:t>…..</w:t>
            </w:r>
            <w:r w:rsidR="005E6FE4" w:rsidRPr="00BD0B4C">
              <w:rPr>
                <w:rFonts w:ascii="Times New Roman" w:eastAsia="Times New Roman" w:hAnsi="Times New Roman"/>
                <w:sz w:val="28"/>
                <w:szCs w:val="28"/>
              </w:rPr>
              <w:t>…………………………………38</w:t>
            </w:r>
          </w:p>
          <w:p w:rsidR="000D2D84" w:rsidRPr="00BD0B4C" w:rsidRDefault="000D2D84" w:rsidP="00D83D2C">
            <w:pPr>
              <w:widowControl w:val="0"/>
              <w:tabs>
                <w:tab w:val="left" w:pos="567"/>
              </w:tabs>
              <w:spacing w:after="0"/>
              <w:ind w:left="740" w:firstLine="158"/>
              <w:rPr>
                <w:rFonts w:ascii="Times New Roman" w:eastAsia="Times New Roman" w:hAnsi="Times New Roman"/>
                <w:sz w:val="28"/>
                <w:szCs w:val="28"/>
                <w:lang w:val="kk-KZ"/>
              </w:rPr>
            </w:pPr>
            <w:r w:rsidRPr="00BD0B4C">
              <w:rPr>
                <w:rFonts w:ascii="Times New Roman" w:eastAsia="Times New Roman" w:hAnsi="Times New Roman"/>
                <w:sz w:val="28"/>
                <w:szCs w:val="28"/>
              </w:rPr>
              <w:t xml:space="preserve">Приложение </w:t>
            </w:r>
            <w:r w:rsidR="00DC48D4" w:rsidRPr="00BD0B4C">
              <w:rPr>
                <w:rFonts w:ascii="Times New Roman" w:eastAsia="Times New Roman" w:hAnsi="Times New Roman"/>
                <w:sz w:val="28"/>
                <w:szCs w:val="28"/>
              </w:rPr>
              <w:t>А</w:t>
            </w:r>
            <w:r w:rsidR="00FE1A2D">
              <w:rPr>
                <w:rFonts w:ascii="Times New Roman" w:eastAsia="Times New Roman" w:hAnsi="Times New Roman"/>
                <w:sz w:val="28"/>
                <w:szCs w:val="28"/>
              </w:rPr>
              <w:t>. Оттиск монографии.</w:t>
            </w:r>
            <w:r w:rsidR="005E6FE4" w:rsidRPr="00BD0B4C">
              <w:rPr>
                <w:rFonts w:ascii="Times New Roman" w:eastAsia="Times New Roman" w:hAnsi="Times New Roman"/>
                <w:sz w:val="28"/>
                <w:szCs w:val="28"/>
              </w:rPr>
              <w:t>……………………………...40</w:t>
            </w:r>
          </w:p>
          <w:p w:rsidR="000D2D84" w:rsidRPr="00BD0B4C" w:rsidRDefault="000D2D84" w:rsidP="00D83D2C">
            <w:pPr>
              <w:widowControl w:val="0"/>
              <w:tabs>
                <w:tab w:val="left" w:pos="567"/>
              </w:tabs>
              <w:spacing w:after="0"/>
              <w:ind w:left="740" w:firstLine="158"/>
              <w:rPr>
                <w:rFonts w:ascii="Times New Roman" w:eastAsia="Times New Roman" w:hAnsi="Times New Roman"/>
                <w:sz w:val="28"/>
                <w:szCs w:val="28"/>
              </w:rPr>
            </w:pPr>
            <w:r w:rsidRPr="00BD0B4C">
              <w:rPr>
                <w:rFonts w:ascii="Times New Roman" w:eastAsia="Times New Roman" w:hAnsi="Times New Roman"/>
                <w:sz w:val="28"/>
                <w:szCs w:val="28"/>
              </w:rPr>
              <w:t xml:space="preserve">Приложение </w:t>
            </w:r>
            <w:r w:rsidR="00DC48D4" w:rsidRPr="00BD0B4C">
              <w:rPr>
                <w:rFonts w:ascii="Times New Roman" w:eastAsia="Times New Roman" w:hAnsi="Times New Roman"/>
                <w:sz w:val="28"/>
                <w:szCs w:val="28"/>
              </w:rPr>
              <w:t>Б</w:t>
            </w:r>
            <w:r w:rsidR="00FE1A2D">
              <w:rPr>
                <w:rFonts w:ascii="Times New Roman" w:eastAsia="Times New Roman" w:hAnsi="Times New Roman"/>
                <w:sz w:val="28"/>
                <w:szCs w:val="28"/>
              </w:rPr>
              <w:t>. Авторская программа</w:t>
            </w:r>
            <w:r w:rsidR="005348D1">
              <w:rPr>
                <w:rFonts w:ascii="Times New Roman" w:eastAsia="Times New Roman" w:hAnsi="Times New Roman"/>
                <w:sz w:val="28"/>
                <w:szCs w:val="28"/>
              </w:rPr>
              <w:t>...</w:t>
            </w:r>
            <w:r w:rsidR="005E6FE4" w:rsidRPr="00BD0B4C">
              <w:rPr>
                <w:rFonts w:ascii="Times New Roman" w:eastAsia="Times New Roman" w:hAnsi="Times New Roman"/>
                <w:sz w:val="28"/>
                <w:szCs w:val="28"/>
              </w:rPr>
              <w:t>…………………………...46</w:t>
            </w:r>
          </w:p>
          <w:p w:rsidR="005E6FE4" w:rsidRPr="00BD0B4C" w:rsidRDefault="005E6FE4" w:rsidP="00D83D2C">
            <w:pPr>
              <w:widowControl w:val="0"/>
              <w:tabs>
                <w:tab w:val="left" w:pos="567"/>
              </w:tabs>
              <w:spacing w:after="0"/>
              <w:ind w:left="740" w:firstLine="158"/>
              <w:rPr>
                <w:rFonts w:ascii="Times New Roman" w:eastAsia="Times New Roman" w:hAnsi="Times New Roman"/>
                <w:sz w:val="28"/>
                <w:szCs w:val="28"/>
              </w:rPr>
            </w:pPr>
            <w:r w:rsidRPr="00BD0B4C">
              <w:rPr>
                <w:rFonts w:ascii="Times New Roman" w:eastAsia="Times New Roman" w:hAnsi="Times New Roman"/>
                <w:sz w:val="28"/>
                <w:szCs w:val="28"/>
              </w:rPr>
              <w:t>Приложение В</w:t>
            </w:r>
            <w:r w:rsidR="005348D1">
              <w:rPr>
                <w:rFonts w:ascii="Times New Roman" w:eastAsia="Times New Roman" w:hAnsi="Times New Roman"/>
                <w:sz w:val="28"/>
                <w:szCs w:val="28"/>
              </w:rPr>
              <w:t>. Методические рекомендации...</w:t>
            </w:r>
            <w:r w:rsidRPr="00BD0B4C">
              <w:rPr>
                <w:rFonts w:ascii="Times New Roman" w:eastAsia="Times New Roman" w:hAnsi="Times New Roman"/>
                <w:sz w:val="28"/>
                <w:szCs w:val="28"/>
              </w:rPr>
              <w:t>…………………..79</w:t>
            </w:r>
          </w:p>
          <w:p w:rsidR="005E6FE4" w:rsidRPr="00BD0B4C" w:rsidRDefault="005E6FE4" w:rsidP="00D83D2C">
            <w:pPr>
              <w:widowControl w:val="0"/>
              <w:tabs>
                <w:tab w:val="left" w:pos="567"/>
              </w:tabs>
              <w:spacing w:after="0"/>
              <w:ind w:left="740" w:firstLine="158"/>
              <w:rPr>
                <w:rFonts w:ascii="Times New Roman" w:eastAsia="Times New Roman" w:hAnsi="Times New Roman"/>
                <w:sz w:val="28"/>
                <w:szCs w:val="28"/>
              </w:rPr>
            </w:pPr>
            <w:r w:rsidRPr="00BD0B4C">
              <w:rPr>
                <w:rFonts w:ascii="Times New Roman" w:eastAsia="Times New Roman" w:hAnsi="Times New Roman"/>
                <w:sz w:val="28"/>
                <w:szCs w:val="28"/>
              </w:rPr>
              <w:t>Приложение Г</w:t>
            </w:r>
            <w:r w:rsidR="005348D1">
              <w:rPr>
                <w:rFonts w:ascii="Times New Roman" w:eastAsia="Times New Roman" w:hAnsi="Times New Roman"/>
                <w:sz w:val="28"/>
                <w:szCs w:val="28"/>
              </w:rPr>
              <w:t>. Проект образовательной программы</w:t>
            </w:r>
            <w:r w:rsidRPr="00BD0B4C">
              <w:rPr>
                <w:rFonts w:ascii="Times New Roman" w:eastAsia="Times New Roman" w:hAnsi="Times New Roman"/>
                <w:sz w:val="28"/>
                <w:szCs w:val="28"/>
              </w:rPr>
              <w:t>…………….85</w:t>
            </w:r>
          </w:p>
          <w:p w:rsidR="005E6FE4" w:rsidRPr="00BD0B4C" w:rsidRDefault="005E6FE4" w:rsidP="00D83D2C">
            <w:pPr>
              <w:widowControl w:val="0"/>
              <w:tabs>
                <w:tab w:val="left" w:pos="567"/>
              </w:tabs>
              <w:spacing w:after="0"/>
              <w:ind w:left="740" w:firstLine="158"/>
              <w:rPr>
                <w:rFonts w:ascii="Times New Roman" w:eastAsia="Times New Roman" w:hAnsi="Times New Roman"/>
                <w:sz w:val="28"/>
                <w:szCs w:val="28"/>
              </w:rPr>
            </w:pPr>
            <w:r w:rsidRPr="00BD0B4C">
              <w:rPr>
                <w:rFonts w:ascii="Times New Roman" w:eastAsia="Times New Roman" w:hAnsi="Times New Roman"/>
                <w:sz w:val="28"/>
                <w:szCs w:val="28"/>
              </w:rPr>
              <w:t>Приложение Д</w:t>
            </w:r>
            <w:r w:rsidR="005348D1">
              <w:rPr>
                <w:rFonts w:ascii="Times New Roman" w:eastAsia="Times New Roman" w:hAnsi="Times New Roman"/>
                <w:sz w:val="28"/>
                <w:szCs w:val="28"/>
              </w:rPr>
              <w:t>. Список опубликованных статей</w:t>
            </w:r>
            <w:r w:rsidRPr="00BD0B4C">
              <w:rPr>
                <w:rFonts w:ascii="Times New Roman" w:eastAsia="Times New Roman" w:hAnsi="Times New Roman"/>
                <w:sz w:val="28"/>
                <w:szCs w:val="28"/>
              </w:rPr>
              <w:t>………………..106</w:t>
            </w:r>
          </w:p>
          <w:p w:rsidR="005E6FE4" w:rsidRPr="00BD0B4C" w:rsidRDefault="005E6FE4" w:rsidP="00D83D2C">
            <w:pPr>
              <w:widowControl w:val="0"/>
              <w:tabs>
                <w:tab w:val="left" w:pos="567"/>
              </w:tabs>
              <w:spacing w:after="0"/>
              <w:ind w:left="740" w:firstLine="158"/>
              <w:rPr>
                <w:rFonts w:ascii="Times New Roman" w:eastAsia="Times New Roman" w:hAnsi="Times New Roman"/>
                <w:sz w:val="28"/>
                <w:szCs w:val="28"/>
              </w:rPr>
            </w:pPr>
            <w:r w:rsidRPr="00BD0B4C">
              <w:rPr>
                <w:rFonts w:ascii="Times New Roman" w:eastAsia="Times New Roman" w:hAnsi="Times New Roman"/>
                <w:sz w:val="28"/>
                <w:szCs w:val="28"/>
              </w:rPr>
              <w:t xml:space="preserve">Приложение </w:t>
            </w:r>
            <w:r w:rsidR="005348D1">
              <w:rPr>
                <w:rFonts w:ascii="Times New Roman" w:eastAsia="Times New Roman" w:hAnsi="Times New Roman"/>
                <w:sz w:val="28"/>
                <w:szCs w:val="28"/>
              </w:rPr>
              <w:t>Е. Календарный план</w:t>
            </w:r>
            <w:r w:rsidRPr="00BD0B4C">
              <w:rPr>
                <w:rFonts w:ascii="Times New Roman" w:eastAsia="Times New Roman" w:hAnsi="Times New Roman"/>
                <w:sz w:val="28"/>
                <w:szCs w:val="28"/>
              </w:rPr>
              <w:t>……………………………….108</w:t>
            </w:r>
          </w:p>
          <w:p w:rsidR="005E6FE4" w:rsidRPr="00BD0B4C" w:rsidRDefault="005E6FE4" w:rsidP="00D83D2C">
            <w:pPr>
              <w:widowControl w:val="0"/>
              <w:tabs>
                <w:tab w:val="left" w:pos="567"/>
              </w:tabs>
              <w:spacing w:after="0"/>
              <w:ind w:left="740" w:firstLine="158"/>
              <w:rPr>
                <w:rFonts w:ascii="Times New Roman" w:eastAsia="Times New Roman" w:hAnsi="Times New Roman"/>
                <w:sz w:val="28"/>
                <w:szCs w:val="28"/>
              </w:rPr>
            </w:pPr>
            <w:r w:rsidRPr="00BD0B4C">
              <w:rPr>
                <w:rFonts w:ascii="Times New Roman" w:eastAsia="Times New Roman" w:hAnsi="Times New Roman"/>
                <w:sz w:val="28"/>
                <w:szCs w:val="28"/>
              </w:rPr>
              <w:t>Приложение Ж</w:t>
            </w:r>
            <w:r w:rsidR="005348D1">
              <w:rPr>
                <w:rFonts w:ascii="Times New Roman" w:eastAsia="Times New Roman" w:hAnsi="Times New Roman"/>
                <w:sz w:val="28"/>
                <w:szCs w:val="28"/>
              </w:rPr>
              <w:t>. Оттиски опубликованных статей.</w:t>
            </w:r>
            <w:r w:rsidRPr="00BD0B4C">
              <w:rPr>
                <w:rFonts w:ascii="Times New Roman" w:eastAsia="Times New Roman" w:hAnsi="Times New Roman"/>
                <w:sz w:val="28"/>
                <w:szCs w:val="28"/>
              </w:rPr>
              <w:t>……………..113</w:t>
            </w:r>
          </w:p>
          <w:p w:rsidR="005E6FE4" w:rsidRPr="00BD0B4C" w:rsidRDefault="005E6FE4" w:rsidP="00D83D2C">
            <w:pPr>
              <w:widowControl w:val="0"/>
              <w:tabs>
                <w:tab w:val="left" w:pos="567"/>
              </w:tabs>
              <w:spacing w:after="0"/>
              <w:ind w:left="740" w:firstLine="158"/>
              <w:rPr>
                <w:rFonts w:ascii="Times New Roman" w:eastAsia="Times New Roman" w:hAnsi="Times New Roman"/>
                <w:sz w:val="28"/>
                <w:szCs w:val="28"/>
              </w:rPr>
            </w:pPr>
            <w:r w:rsidRPr="00BD0B4C">
              <w:rPr>
                <w:rFonts w:ascii="Times New Roman" w:eastAsia="Times New Roman" w:hAnsi="Times New Roman"/>
                <w:sz w:val="28"/>
                <w:szCs w:val="28"/>
              </w:rPr>
              <w:t>Приложение И</w:t>
            </w:r>
            <w:r w:rsidR="005348D1">
              <w:rPr>
                <w:rFonts w:ascii="Times New Roman" w:eastAsia="Times New Roman" w:hAnsi="Times New Roman"/>
                <w:sz w:val="28"/>
                <w:szCs w:val="28"/>
              </w:rPr>
              <w:t>. Свидетельство об авторском праве.</w:t>
            </w:r>
            <w:r w:rsidRPr="00BD0B4C">
              <w:rPr>
                <w:rFonts w:ascii="Times New Roman" w:eastAsia="Times New Roman" w:hAnsi="Times New Roman"/>
                <w:sz w:val="28"/>
                <w:szCs w:val="28"/>
              </w:rPr>
              <w:t>……………234</w:t>
            </w:r>
          </w:p>
          <w:p w:rsidR="005E6FE4" w:rsidRPr="00BD0B4C" w:rsidRDefault="005E6FE4" w:rsidP="00D83D2C">
            <w:pPr>
              <w:widowControl w:val="0"/>
              <w:tabs>
                <w:tab w:val="left" w:pos="567"/>
              </w:tabs>
              <w:spacing w:after="0"/>
              <w:ind w:left="740" w:firstLine="158"/>
              <w:rPr>
                <w:rFonts w:ascii="Times New Roman" w:eastAsia="Times New Roman" w:hAnsi="Times New Roman"/>
                <w:sz w:val="28"/>
                <w:szCs w:val="28"/>
              </w:rPr>
            </w:pPr>
            <w:r w:rsidRPr="00BD0B4C">
              <w:rPr>
                <w:rFonts w:ascii="Times New Roman" w:eastAsia="Times New Roman" w:hAnsi="Times New Roman"/>
                <w:sz w:val="28"/>
                <w:szCs w:val="28"/>
              </w:rPr>
              <w:t>Приложение К</w:t>
            </w:r>
            <w:r w:rsidR="005348D1">
              <w:rPr>
                <w:rFonts w:ascii="Times New Roman" w:eastAsia="Times New Roman" w:hAnsi="Times New Roman"/>
                <w:sz w:val="28"/>
                <w:szCs w:val="28"/>
              </w:rPr>
              <w:t>. Приказ о создании экспериментальной группы</w:t>
            </w:r>
            <w:bookmarkStart w:id="0" w:name="_GoBack"/>
            <w:bookmarkEnd w:id="0"/>
            <w:r w:rsidRPr="00BD0B4C">
              <w:rPr>
                <w:rFonts w:ascii="Times New Roman" w:eastAsia="Times New Roman" w:hAnsi="Times New Roman"/>
                <w:sz w:val="28"/>
                <w:szCs w:val="28"/>
              </w:rPr>
              <w:t>.236</w:t>
            </w:r>
          </w:p>
          <w:p w:rsidR="005E6FE4" w:rsidRPr="00BD0B4C" w:rsidRDefault="005E6FE4" w:rsidP="00D83D2C">
            <w:pPr>
              <w:widowControl w:val="0"/>
              <w:tabs>
                <w:tab w:val="left" w:pos="567"/>
              </w:tabs>
              <w:spacing w:after="0"/>
              <w:ind w:left="740" w:firstLine="158"/>
              <w:rPr>
                <w:rFonts w:ascii="Times New Roman" w:eastAsia="Times New Roman" w:hAnsi="Times New Roman"/>
                <w:sz w:val="28"/>
                <w:szCs w:val="28"/>
              </w:rPr>
            </w:pPr>
          </w:p>
          <w:p w:rsidR="00DC2AF6" w:rsidRPr="00BD0B4C" w:rsidRDefault="00DC2AF6" w:rsidP="00D83D2C">
            <w:pPr>
              <w:widowControl w:val="0"/>
              <w:tabs>
                <w:tab w:val="left" w:pos="567"/>
              </w:tabs>
              <w:spacing w:after="0"/>
              <w:ind w:left="740" w:firstLine="158"/>
              <w:rPr>
                <w:rFonts w:ascii="Times New Roman" w:eastAsia="Times New Roman" w:hAnsi="Times New Roman"/>
                <w:sz w:val="28"/>
                <w:szCs w:val="28"/>
              </w:rPr>
            </w:pPr>
          </w:p>
        </w:tc>
        <w:tc>
          <w:tcPr>
            <w:tcW w:w="518" w:type="dxa"/>
            <w:vAlign w:val="bottom"/>
          </w:tcPr>
          <w:p w:rsidR="000D2D84" w:rsidRPr="000F46F4" w:rsidRDefault="000D2D84" w:rsidP="00C76BC9">
            <w:pPr>
              <w:widowControl w:val="0"/>
              <w:tabs>
                <w:tab w:val="left" w:pos="567"/>
              </w:tabs>
              <w:spacing w:after="0"/>
              <w:ind w:firstLine="709"/>
              <w:jc w:val="center"/>
              <w:rPr>
                <w:rFonts w:ascii="Times New Roman" w:eastAsia="Times New Roman" w:hAnsi="Times New Roman"/>
                <w:color w:val="C0504D" w:themeColor="accent2"/>
                <w:sz w:val="28"/>
                <w:szCs w:val="28"/>
              </w:rPr>
            </w:pPr>
          </w:p>
        </w:tc>
      </w:tr>
    </w:tbl>
    <w:p w:rsidR="000D2D84" w:rsidRPr="000F46F4" w:rsidRDefault="000D2D84" w:rsidP="00C76BC9">
      <w:pPr>
        <w:widowControl w:val="0"/>
        <w:tabs>
          <w:tab w:val="left" w:pos="567"/>
        </w:tabs>
        <w:spacing w:after="0"/>
        <w:ind w:firstLine="709"/>
        <w:jc w:val="center"/>
        <w:rPr>
          <w:rFonts w:ascii="Times New Roman" w:eastAsia="Times New Roman" w:hAnsi="Times New Roman"/>
          <w:color w:val="C0504D" w:themeColor="accent2"/>
          <w:sz w:val="28"/>
          <w:szCs w:val="28"/>
        </w:rPr>
      </w:pPr>
    </w:p>
    <w:p w:rsidR="000D2D84" w:rsidRPr="000F46F4" w:rsidRDefault="000D2D84" w:rsidP="00C76BC9">
      <w:pPr>
        <w:widowControl w:val="0"/>
        <w:tabs>
          <w:tab w:val="left" w:pos="567"/>
        </w:tabs>
        <w:spacing w:after="0"/>
        <w:ind w:firstLine="709"/>
        <w:jc w:val="center"/>
        <w:rPr>
          <w:rFonts w:ascii="Times New Roman" w:eastAsia="Times New Roman" w:hAnsi="Times New Roman"/>
          <w:color w:val="C0504D" w:themeColor="accent2"/>
          <w:sz w:val="28"/>
          <w:szCs w:val="28"/>
        </w:rPr>
      </w:pPr>
    </w:p>
    <w:p w:rsidR="000D2D84" w:rsidRPr="000F46F4" w:rsidRDefault="000D2D84" w:rsidP="00C76BC9">
      <w:pPr>
        <w:widowControl w:val="0"/>
        <w:tabs>
          <w:tab w:val="left" w:pos="567"/>
          <w:tab w:val="left" w:pos="720"/>
        </w:tabs>
        <w:spacing w:after="0"/>
        <w:ind w:firstLine="709"/>
        <w:jc w:val="center"/>
        <w:rPr>
          <w:rFonts w:ascii="Times New Roman" w:eastAsia="Times New Roman" w:hAnsi="Times New Roman"/>
          <w:color w:val="C0504D" w:themeColor="accent2"/>
          <w:sz w:val="28"/>
          <w:szCs w:val="28"/>
        </w:rPr>
      </w:pPr>
    </w:p>
    <w:p w:rsidR="000D2D84" w:rsidRPr="000F46F4" w:rsidRDefault="000D2D84" w:rsidP="00C76BC9">
      <w:pPr>
        <w:widowControl w:val="0"/>
        <w:tabs>
          <w:tab w:val="left" w:pos="567"/>
          <w:tab w:val="left" w:pos="720"/>
        </w:tabs>
        <w:spacing w:after="0"/>
        <w:ind w:firstLine="709"/>
        <w:jc w:val="center"/>
        <w:rPr>
          <w:rFonts w:ascii="Times New Roman" w:eastAsia="Times New Roman" w:hAnsi="Times New Roman"/>
          <w:color w:val="C0504D" w:themeColor="accent2"/>
          <w:sz w:val="28"/>
          <w:szCs w:val="28"/>
        </w:rPr>
      </w:pPr>
    </w:p>
    <w:p w:rsidR="000D2D84" w:rsidRPr="000F46F4" w:rsidRDefault="000D2D84" w:rsidP="00C76BC9">
      <w:pPr>
        <w:widowControl w:val="0"/>
        <w:tabs>
          <w:tab w:val="left" w:pos="567"/>
          <w:tab w:val="left" w:pos="720"/>
        </w:tabs>
        <w:spacing w:after="0"/>
        <w:ind w:firstLine="709"/>
        <w:jc w:val="center"/>
        <w:rPr>
          <w:rFonts w:ascii="Times New Roman" w:eastAsia="Times New Roman" w:hAnsi="Times New Roman"/>
          <w:color w:val="C0504D" w:themeColor="accent2"/>
          <w:sz w:val="28"/>
          <w:szCs w:val="28"/>
        </w:rPr>
      </w:pPr>
    </w:p>
    <w:p w:rsidR="000D2D84" w:rsidRPr="000F46F4" w:rsidRDefault="000D2D84" w:rsidP="00C76BC9">
      <w:pPr>
        <w:widowControl w:val="0"/>
        <w:tabs>
          <w:tab w:val="left" w:pos="567"/>
          <w:tab w:val="left" w:pos="720"/>
        </w:tabs>
        <w:spacing w:after="0"/>
        <w:ind w:firstLine="709"/>
        <w:jc w:val="center"/>
        <w:rPr>
          <w:rFonts w:ascii="Times New Roman" w:eastAsia="Times New Roman" w:hAnsi="Times New Roman"/>
          <w:color w:val="C0504D" w:themeColor="accent2"/>
          <w:sz w:val="28"/>
          <w:szCs w:val="28"/>
        </w:rPr>
      </w:pPr>
    </w:p>
    <w:p w:rsidR="000D2D84" w:rsidRDefault="000D2D84" w:rsidP="00C76BC9">
      <w:pPr>
        <w:widowControl w:val="0"/>
        <w:tabs>
          <w:tab w:val="left" w:pos="567"/>
          <w:tab w:val="left" w:pos="720"/>
        </w:tabs>
        <w:spacing w:after="0"/>
        <w:ind w:firstLine="709"/>
        <w:jc w:val="center"/>
        <w:rPr>
          <w:rFonts w:ascii="Times New Roman" w:eastAsia="Times New Roman" w:hAnsi="Times New Roman"/>
          <w:sz w:val="28"/>
          <w:szCs w:val="28"/>
        </w:rPr>
      </w:pPr>
    </w:p>
    <w:p w:rsidR="000D2D84" w:rsidRDefault="000D2D84" w:rsidP="00C76BC9">
      <w:pPr>
        <w:widowControl w:val="0"/>
        <w:tabs>
          <w:tab w:val="left" w:pos="567"/>
          <w:tab w:val="left" w:pos="720"/>
        </w:tabs>
        <w:spacing w:after="0"/>
        <w:ind w:firstLine="709"/>
        <w:jc w:val="center"/>
        <w:rPr>
          <w:rFonts w:ascii="Times New Roman" w:eastAsia="Times New Roman" w:hAnsi="Times New Roman"/>
          <w:sz w:val="28"/>
          <w:szCs w:val="28"/>
        </w:rPr>
      </w:pPr>
    </w:p>
    <w:p w:rsidR="000D2D84" w:rsidRDefault="000D2D84" w:rsidP="00C76BC9">
      <w:pPr>
        <w:widowControl w:val="0"/>
        <w:tabs>
          <w:tab w:val="left" w:pos="567"/>
          <w:tab w:val="left" w:pos="720"/>
        </w:tabs>
        <w:spacing w:after="0"/>
        <w:ind w:firstLine="709"/>
        <w:jc w:val="center"/>
        <w:rPr>
          <w:rFonts w:ascii="Times New Roman" w:eastAsia="Times New Roman" w:hAnsi="Times New Roman"/>
          <w:sz w:val="24"/>
          <w:szCs w:val="24"/>
        </w:rPr>
      </w:pPr>
    </w:p>
    <w:p w:rsidR="000D2D84" w:rsidRDefault="000D2D84" w:rsidP="00C76BC9">
      <w:pPr>
        <w:widowControl w:val="0"/>
        <w:tabs>
          <w:tab w:val="left" w:pos="567"/>
          <w:tab w:val="left" w:pos="720"/>
        </w:tabs>
        <w:spacing w:after="0"/>
        <w:ind w:firstLine="709"/>
        <w:jc w:val="center"/>
        <w:rPr>
          <w:rFonts w:ascii="Times New Roman" w:eastAsia="Times New Roman" w:hAnsi="Times New Roman"/>
          <w:sz w:val="24"/>
          <w:szCs w:val="24"/>
        </w:rPr>
      </w:pPr>
    </w:p>
    <w:p w:rsidR="000D2D84" w:rsidRDefault="000D2D84" w:rsidP="00C76BC9">
      <w:pPr>
        <w:widowControl w:val="0"/>
        <w:tabs>
          <w:tab w:val="left" w:pos="567"/>
          <w:tab w:val="left" w:pos="720"/>
        </w:tabs>
        <w:spacing w:after="0"/>
        <w:ind w:firstLine="709"/>
        <w:jc w:val="center"/>
        <w:rPr>
          <w:rFonts w:ascii="Times New Roman" w:eastAsia="Times New Roman" w:hAnsi="Times New Roman"/>
          <w:sz w:val="24"/>
          <w:szCs w:val="24"/>
        </w:rPr>
      </w:pPr>
    </w:p>
    <w:p w:rsidR="000D2D84" w:rsidRDefault="00AE3117" w:rsidP="00C76BC9">
      <w:pPr>
        <w:widowControl w:val="0"/>
        <w:tabs>
          <w:tab w:val="left" w:pos="567"/>
          <w:tab w:val="left" w:pos="720"/>
        </w:tabs>
        <w:spacing w:after="0"/>
        <w:ind w:firstLine="709"/>
        <w:jc w:val="center"/>
        <w:rPr>
          <w:rFonts w:ascii="Times New Roman" w:eastAsia="Times New Roman" w:hAnsi="Times New Roman"/>
          <w:sz w:val="24"/>
          <w:szCs w:val="24"/>
        </w:rPr>
      </w:pPr>
      <w:r>
        <w:rPr>
          <w:noProof/>
          <w:lang w:eastAsia="ru-RU"/>
        </w:rPr>
        <mc:AlternateContent>
          <mc:Choice Requires="wps">
            <w:drawing>
              <wp:anchor distT="0" distB="0" distL="114300" distR="114300" simplePos="0" relativeHeight="251660288" behindDoc="0" locked="0" layoutInCell="1" allowOverlap="1">
                <wp:simplePos x="0" y="0"/>
                <wp:positionH relativeFrom="column">
                  <wp:posOffset>2889250</wp:posOffset>
                </wp:positionH>
                <wp:positionV relativeFrom="paragraph">
                  <wp:posOffset>318770</wp:posOffset>
                </wp:positionV>
                <wp:extent cx="166370" cy="174625"/>
                <wp:effectExtent l="0" t="0" r="24130" b="15875"/>
                <wp:wrapNone/>
                <wp:docPr id="7"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6370" cy="17462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2" o:spid="_x0000_s1026" style="position:absolute;margin-left:227.5pt;margin-top:25.1pt;width:13.1pt;height:13.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" fillcolor="window" strokecolor="window" strokeweight="2pt">
                <v:path arrowok="t"/>
              </v:rect>
            </w:pict>
          </mc:Fallback>
        </mc:AlternateContent>
      </w:r>
    </w:p>
    <w:p w:rsidR="000D2D84" w:rsidRDefault="000D2D84" w:rsidP="00C76BC9">
      <w:pPr>
        <w:ind w:firstLine="709"/>
      </w:pPr>
    </w:p>
    <w:p w:rsidR="000D2D84" w:rsidRDefault="000D2D84" w:rsidP="00C76BC9">
      <w:pPr>
        <w:ind w:firstLine="709"/>
      </w:pPr>
    </w:p>
    <w:p w:rsidR="000D2D84" w:rsidRDefault="000D2D84" w:rsidP="00C76BC9">
      <w:pPr>
        <w:ind w:firstLine="709"/>
      </w:pPr>
    </w:p>
    <w:p w:rsidR="000D2D84" w:rsidRPr="00A078D3" w:rsidRDefault="00BD0B4C" w:rsidP="00C76BC9">
      <w:pPr>
        <w:widowControl w:val="0"/>
        <w:tabs>
          <w:tab w:val="left" w:pos="567"/>
        </w:tabs>
        <w:spacing w:after="0" w:line="360" w:lineRule="auto"/>
        <w:ind w:firstLine="709"/>
        <w:jc w:val="center"/>
        <w:rPr>
          <w:rFonts w:ascii="Times New Roman" w:eastAsia="Times New Roman" w:hAnsi="Times New Roman"/>
          <w:b/>
          <w:sz w:val="28"/>
          <w:szCs w:val="28"/>
        </w:rPr>
      </w:pPr>
      <w:r w:rsidRPr="00A078D3">
        <w:rPr>
          <w:rFonts w:ascii="Times New Roman" w:eastAsia="Times New Roman" w:hAnsi="Times New Roman"/>
          <w:b/>
          <w:sz w:val="28"/>
          <w:szCs w:val="28"/>
        </w:rPr>
        <w:lastRenderedPageBreak/>
        <w:t>Т</w:t>
      </w:r>
      <w:r w:rsidR="000D2D84" w:rsidRPr="00A078D3">
        <w:rPr>
          <w:rFonts w:ascii="Times New Roman" w:eastAsia="Times New Roman" w:hAnsi="Times New Roman"/>
          <w:b/>
          <w:sz w:val="28"/>
          <w:szCs w:val="28"/>
        </w:rPr>
        <w:t>ЕРМИНЫ И ОПРЕДЕЛЕНИЯ</w:t>
      </w:r>
    </w:p>
    <w:p w:rsidR="000D2D84" w:rsidRDefault="000D2D84" w:rsidP="00C76BC9">
      <w:pPr>
        <w:widowControl w:val="0"/>
        <w:tabs>
          <w:tab w:val="left" w:pos="567"/>
        </w:tabs>
        <w:spacing w:after="0" w:line="360" w:lineRule="auto"/>
        <w:ind w:firstLine="709"/>
        <w:rPr>
          <w:rFonts w:ascii="Times New Roman" w:eastAsia="Times New Roman" w:hAnsi="Times New Roman"/>
          <w:sz w:val="28"/>
          <w:szCs w:val="28"/>
        </w:rPr>
      </w:pPr>
    </w:p>
    <w:p w:rsidR="000D2D84" w:rsidRDefault="000D2D84" w:rsidP="00C76BC9">
      <w:pPr>
        <w:widowControl w:val="0"/>
        <w:tabs>
          <w:tab w:val="left" w:pos="567"/>
        </w:tabs>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 настоящем отчете о НИР применяются следующие термины с</w:t>
      </w:r>
      <w:r w:rsidR="000F46F4">
        <w:rPr>
          <w:rFonts w:ascii="Times New Roman" w:eastAsia="Times New Roman" w:hAnsi="Times New Roman"/>
          <w:sz w:val="28"/>
          <w:szCs w:val="28"/>
        </w:rPr>
        <w:t xml:space="preserve"> соответствующими определениями</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7"/>
        <w:gridCol w:w="4787"/>
      </w:tblGrid>
      <w:tr w:rsidR="000F46F4" w:rsidTr="00CE4F18">
        <w:tc>
          <w:tcPr>
            <w:tcW w:w="4787" w:type="dxa"/>
          </w:tcPr>
          <w:p w:rsidR="000F46F4" w:rsidRDefault="000F46F4" w:rsidP="00C76BC9">
            <w:pPr>
              <w:widowControl w:val="0"/>
              <w:tabs>
                <w:tab w:val="left" w:pos="567"/>
              </w:tabs>
              <w:spacing w:line="360" w:lineRule="auto"/>
              <w:jc w:val="both"/>
              <w:rPr>
                <w:rFonts w:ascii="Times New Roman" w:eastAsia="Times New Roman" w:hAnsi="Times New Roman"/>
                <w:sz w:val="28"/>
                <w:szCs w:val="28"/>
              </w:rPr>
            </w:pPr>
            <w:r>
              <w:rPr>
                <w:rFonts w:ascii="Times New Roman" w:eastAsia="Times New Roman" w:hAnsi="Times New Roman"/>
                <w:sz w:val="28"/>
                <w:szCs w:val="28"/>
              </w:rPr>
              <w:t>Дескрипторы (</w:t>
            </w:r>
            <w:r>
              <w:rPr>
                <w:rFonts w:ascii="Times New Roman" w:eastAsia="Times New Roman" w:hAnsi="Times New Roman"/>
                <w:sz w:val="28"/>
                <w:szCs w:val="28"/>
                <w:lang w:val="en-GB"/>
              </w:rPr>
              <w:t>Descriptors</w:t>
            </w:r>
            <w:r>
              <w:rPr>
                <w:rFonts w:ascii="Times New Roman" w:eastAsia="Times New Roman" w:hAnsi="Times New Roman"/>
                <w:sz w:val="28"/>
                <w:szCs w:val="28"/>
              </w:rPr>
              <w:t>)</w:t>
            </w:r>
            <w:r w:rsidR="00CE4F18">
              <w:rPr>
                <w:rFonts w:ascii="Times New Roman" w:eastAsia="Times New Roman" w:hAnsi="Times New Roman"/>
                <w:sz w:val="28"/>
                <w:szCs w:val="28"/>
              </w:rPr>
              <w:t xml:space="preserve"> </w:t>
            </w:r>
            <w:r w:rsidR="00F93A13" w:rsidRPr="00F93A13">
              <w:rPr>
                <w:rFonts w:ascii="Times New Roman" w:eastAsia="Times New Roman" w:hAnsi="Times New Roman"/>
                <w:sz w:val="28"/>
                <w:szCs w:val="28"/>
              </w:rPr>
              <w:t>–</w:t>
            </w:r>
          </w:p>
        </w:tc>
        <w:tc>
          <w:tcPr>
            <w:tcW w:w="4787" w:type="dxa"/>
          </w:tcPr>
          <w:p w:rsidR="000F46F4" w:rsidRDefault="000F46F4" w:rsidP="00C76BC9">
            <w:pPr>
              <w:widowControl w:val="0"/>
              <w:tabs>
                <w:tab w:val="left" w:pos="567"/>
              </w:tabs>
              <w:spacing w:line="360" w:lineRule="auto"/>
              <w:jc w:val="both"/>
              <w:rPr>
                <w:rFonts w:ascii="Times New Roman" w:eastAsia="Times New Roman" w:hAnsi="Times New Roman"/>
                <w:sz w:val="28"/>
                <w:szCs w:val="28"/>
              </w:rPr>
            </w:pPr>
            <w:r>
              <w:rPr>
                <w:rFonts w:ascii="Times New Roman" w:eastAsia="Times New Roman" w:hAnsi="Times New Roman"/>
                <w:sz w:val="28"/>
                <w:szCs w:val="28"/>
              </w:rPr>
              <w:t xml:space="preserve">описание уровня и объема знаний, умений, навыков и компетенций, приобретенных студентами по завершении образовательной программы соответствующего уровня (ступени) высшего и послевузовского образования. Дескрипторы базируются на результатах обучения, сформированных компетенциях, а также общем количестве кредитов (зачетных единиц) </w:t>
            </w:r>
            <w:r>
              <w:rPr>
                <w:rFonts w:ascii="Times New Roman" w:eastAsia="Times New Roman" w:hAnsi="Times New Roman"/>
                <w:iCs/>
                <w:spacing w:val="-12"/>
                <w:sz w:val="28"/>
                <w:szCs w:val="28"/>
                <w:lang w:val="en-GB"/>
              </w:rPr>
              <w:t>ECTS</w:t>
            </w:r>
          </w:p>
        </w:tc>
      </w:tr>
      <w:tr w:rsidR="000F46F4" w:rsidTr="00CE4F18">
        <w:tc>
          <w:tcPr>
            <w:tcW w:w="4787" w:type="dxa"/>
          </w:tcPr>
          <w:p w:rsidR="000F46F4" w:rsidRDefault="000F46F4" w:rsidP="00C76BC9">
            <w:pPr>
              <w:widowControl w:val="0"/>
              <w:tabs>
                <w:tab w:val="left" w:pos="567"/>
              </w:tabs>
              <w:spacing w:line="360" w:lineRule="auto"/>
              <w:jc w:val="both"/>
              <w:rPr>
                <w:rFonts w:ascii="Times New Roman" w:eastAsia="Times New Roman" w:hAnsi="Times New Roman"/>
                <w:sz w:val="28"/>
                <w:szCs w:val="28"/>
              </w:rPr>
            </w:pPr>
            <w:r>
              <w:rPr>
                <w:rFonts w:ascii="Times New Roman" w:eastAsia="Times New Roman" w:hAnsi="Times New Roman"/>
                <w:bCs/>
                <w:sz w:val="28"/>
                <w:szCs w:val="28"/>
              </w:rPr>
              <w:t xml:space="preserve">Европейские квалификационные рамки </w:t>
            </w:r>
            <w:r>
              <w:rPr>
                <w:rFonts w:ascii="Times New Roman" w:eastAsia="Times New Roman" w:hAnsi="Times New Roman"/>
                <w:sz w:val="28"/>
                <w:szCs w:val="28"/>
              </w:rPr>
              <w:t>(ЕРК)</w:t>
            </w:r>
            <w:r w:rsidR="00CE4F18">
              <w:rPr>
                <w:rFonts w:ascii="Times New Roman" w:eastAsia="Times New Roman" w:hAnsi="Times New Roman"/>
                <w:sz w:val="28"/>
                <w:szCs w:val="28"/>
              </w:rPr>
              <w:t xml:space="preserve"> </w:t>
            </w:r>
            <w:r w:rsidR="00F93A13" w:rsidRPr="00F93A13">
              <w:rPr>
                <w:rFonts w:ascii="Times New Roman" w:eastAsia="Times New Roman" w:hAnsi="Times New Roman"/>
                <w:sz w:val="28"/>
                <w:szCs w:val="28"/>
              </w:rPr>
              <w:t>–</w:t>
            </w:r>
          </w:p>
        </w:tc>
        <w:tc>
          <w:tcPr>
            <w:tcW w:w="4787" w:type="dxa"/>
          </w:tcPr>
          <w:p w:rsidR="000F46F4" w:rsidRDefault="000F46F4" w:rsidP="00C76BC9">
            <w:pPr>
              <w:widowControl w:val="0"/>
              <w:tabs>
                <w:tab w:val="left" w:pos="567"/>
              </w:tabs>
              <w:spacing w:line="360" w:lineRule="auto"/>
              <w:jc w:val="both"/>
              <w:rPr>
                <w:rFonts w:ascii="Times New Roman" w:eastAsia="Times New Roman" w:hAnsi="Times New Roman"/>
                <w:sz w:val="28"/>
                <w:szCs w:val="28"/>
              </w:rPr>
            </w:pPr>
            <w:r>
              <w:rPr>
                <w:rFonts w:ascii="Times New Roman" w:eastAsia="Times New Roman" w:hAnsi="Times New Roman"/>
                <w:sz w:val="28"/>
                <w:szCs w:val="28"/>
              </w:rPr>
              <w:t>инструмент обеспечения сопоставимости  академических степеней и квалификаций в странах-членах  ЕС,  которая разработана и утверждена в  Европейском  Союзе</w:t>
            </w:r>
          </w:p>
        </w:tc>
      </w:tr>
      <w:tr w:rsidR="000F46F4" w:rsidTr="00CE4F18">
        <w:trPr>
          <w:trHeight w:val="368"/>
        </w:trPr>
        <w:tc>
          <w:tcPr>
            <w:tcW w:w="4787" w:type="dxa"/>
          </w:tcPr>
          <w:p w:rsidR="000F46F4" w:rsidRPr="00CE4F18" w:rsidRDefault="000F46F4" w:rsidP="00C76BC9">
            <w:pPr>
              <w:widowControl w:val="0"/>
              <w:tabs>
                <w:tab w:val="left" w:pos="567"/>
              </w:tabs>
              <w:spacing w:line="360" w:lineRule="auto"/>
              <w:jc w:val="both"/>
              <w:rPr>
                <w:rFonts w:ascii="Times New Roman" w:eastAsia="Times New Roman" w:hAnsi="Times New Roman"/>
                <w:bCs/>
                <w:sz w:val="28"/>
                <w:szCs w:val="28"/>
              </w:rPr>
            </w:pPr>
            <w:r>
              <w:rPr>
                <w:rFonts w:ascii="Times New Roman" w:eastAsia="Times New Roman" w:hAnsi="Times New Roman"/>
                <w:sz w:val="28"/>
                <w:szCs w:val="28"/>
                <w:lang w:val="en-GB"/>
              </w:rPr>
              <w:t>ECTS</w:t>
            </w:r>
            <w:r w:rsidR="00CE4F18">
              <w:rPr>
                <w:rFonts w:ascii="Times New Roman" w:eastAsia="Times New Roman" w:hAnsi="Times New Roman"/>
                <w:sz w:val="28"/>
                <w:szCs w:val="28"/>
              </w:rPr>
              <w:t xml:space="preserve"> </w:t>
            </w:r>
            <w:r w:rsidR="00F93A13" w:rsidRPr="00F93A13">
              <w:rPr>
                <w:rFonts w:ascii="Times New Roman" w:eastAsia="Times New Roman" w:hAnsi="Times New Roman"/>
                <w:sz w:val="28"/>
                <w:szCs w:val="28"/>
              </w:rPr>
              <w:t>–</w:t>
            </w:r>
          </w:p>
        </w:tc>
        <w:tc>
          <w:tcPr>
            <w:tcW w:w="4787" w:type="dxa"/>
          </w:tcPr>
          <w:p w:rsidR="000F46F4" w:rsidRDefault="000F46F4" w:rsidP="00C76BC9">
            <w:pPr>
              <w:widowControl w:val="0"/>
              <w:tabs>
                <w:tab w:val="left" w:pos="567"/>
              </w:tabs>
              <w:spacing w:line="360" w:lineRule="auto"/>
              <w:jc w:val="both"/>
              <w:rPr>
                <w:rFonts w:ascii="Times New Roman" w:eastAsia="Times New Roman" w:hAnsi="Times New Roman"/>
                <w:sz w:val="28"/>
                <w:szCs w:val="28"/>
              </w:rPr>
            </w:pPr>
            <w:r>
              <w:rPr>
                <w:rFonts w:ascii="Times New Roman" w:eastAsia="Times New Roman" w:hAnsi="Times New Roman"/>
                <w:sz w:val="28"/>
                <w:szCs w:val="28"/>
              </w:rPr>
              <w:t>Европейская система переводных зачетных единиц, отражает трудоемкость работы студента, необходимую для освоения модуля; ожидаемые результаты обучения – перечень компетенций (знания, умения, навыки), которыми студенты должны овладеть по окончании модуля</w:t>
            </w:r>
          </w:p>
        </w:tc>
      </w:tr>
      <w:tr w:rsidR="000F46F4" w:rsidTr="00CE4F18">
        <w:trPr>
          <w:trHeight w:val="368"/>
        </w:trPr>
        <w:tc>
          <w:tcPr>
            <w:tcW w:w="4787" w:type="dxa"/>
          </w:tcPr>
          <w:p w:rsidR="000F46F4" w:rsidRDefault="000F46F4" w:rsidP="00C76BC9">
            <w:pPr>
              <w:widowControl w:val="0"/>
              <w:tabs>
                <w:tab w:val="left" w:pos="567"/>
              </w:tabs>
              <w:spacing w:line="360" w:lineRule="auto"/>
              <w:jc w:val="both"/>
              <w:rPr>
                <w:rFonts w:ascii="Times New Roman" w:eastAsia="Times New Roman" w:hAnsi="Times New Roman"/>
                <w:sz w:val="28"/>
                <w:szCs w:val="28"/>
                <w:lang w:val="en-GB"/>
              </w:rPr>
            </w:pPr>
            <w:r>
              <w:rPr>
                <w:rFonts w:ascii="Times New Roman" w:eastAsia="Times New Roman" w:hAnsi="Times New Roman"/>
                <w:sz w:val="28"/>
                <w:szCs w:val="28"/>
              </w:rPr>
              <w:t>Компетенции</w:t>
            </w:r>
            <w:r w:rsidR="00CE4F18">
              <w:rPr>
                <w:rFonts w:ascii="Times New Roman" w:eastAsia="Times New Roman" w:hAnsi="Times New Roman"/>
                <w:sz w:val="28"/>
                <w:szCs w:val="28"/>
              </w:rPr>
              <w:t xml:space="preserve"> </w:t>
            </w:r>
            <w:r w:rsidR="00F93A13" w:rsidRPr="00F93A13">
              <w:rPr>
                <w:rFonts w:ascii="Times New Roman" w:eastAsia="Times New Roman" w:hAnsi="Times New Roman"/>
                <w:sz w:val="28"/>
                <w:szCs w:val="28"/>
              </w:rPr>
              <w:t>–</w:t>
            </w:r>
          </w:p>
        </w:tc>
        <w:tc>
          <w:tcPr>
            <w:tcW w:w="4787" w:type="dxa"/>
          </w:tcPr>
          <w:p w:rsidR="000F46F4" w:rsidRDefault="000F46F4" w:rsidP="00C76BC9">
            <w:pPr>
              <w:widowControl w:val="0"/>
              <w:tabs>
                <w:tab w:val="left" w:pos="567"/>
              </w:tabs>
              <w:spacing w:line="360" w:lineRule="auto"/>
              <w:jc w:val="both"/>
              <w:rPr>
                <w:rFonts w:ascii="Times New Roman" w:eastAsia="Times New Roman" w:hAnsi="Times New Roman"/>
                <w:sz w:val="28"/>
                <w:szCs w:val="28"/>
              </w:rPr>
            </w:pPr>
            <w:r>
              <w:rPr>
                <w:rFonts w:ascii="Times New Roman" w:eastAsia="Times New Roman" w:hAnsi="Times New Roman"/>
                <w:sz w:val="28"/>
                <w:szCs w:val="28"/>
                <w:lang w:val="kk-KZ"/>
              </w:rPr>
              <w:t>с</w:t>
            </w:r>
            <w:r>
              <w:rPr>
                <w:rFonts w:ascii="Times New Roman" w:eastAsia="Times New Roman" w:hAnsi="Times New Roman"/>
                <w:sz w:val="28"/>
                <w:szCs w:val="28"/>
              </w:rPr>
              <w:t xml:space="preserve">пособность студентов к </w:t>
            </w:r>
            <w:r>
              <w:rPr>
                <w:rFonts w:ascii="Times New Roman" w:eastAsia="Times New Roman" w:hAnsi="Times New Roman"/>
                <w:sz w:val="28"/>
                <w:szCs w:val="28"/>
              </w:rPr>
              <w:lastRenderedPageBreak/>
              <w:t xml:space="preserve">практическому применению приобретенных в процессе обучения знаний, умений и навыков в </w:t>
            </w:r>
          </w:p>
          <w:p w:rsidR="000F46F4" w:rsidRDefault="000F46F4" w:rsidP="00C76BC9">
            <w:pPr>
              <w:widowControl w:val="0"/>
              <w:tabs>
                <w:tab w:val="left" w:pos="567"/>
              </w:tabs>
              <w:spacing w:line="360" w:lineRule="auto"/>
              <w:jc w:val="both"/>
              <w:rPr>
                <w:rFonts w:ascii="Times New Roman" w:eastAsia="Times New Roman" w:hAnsi="Times New Roman"/>
                <w:sz w:val="28"/>
                <w:szCs w:val="28"/>
              </w:rPr>
            </w:pPr>
            <w:r>
              <w:rPr>
                <w:rFonts w:ascii="Times New Roman" w:eastAsia="Times New Roman" w:hAnsi="Times New Roman"/>
                <w:sz w:val="28"/>
                <w:szCs w:val="28"/>
              </w:rPr>
              <w:t>профессиональной деятельности</w:t>
            </w:r>
          </w:p>
        </w:tc>
      </w:tr>
      <w:tr w:rsidR="000F46F4" w:rsidTr="00CE4F18">
        <w:trPr>
          <w:trHeight w:val="368"/>
        </w:trPr>
        <w:tc>
          <w:tcPr>
            <w:tcW w:w="4787" w:type="dxa"/>
          </w:tcPr>
          <w:p w:rsidR="000F46F4" w:rsidRDefault="000F46F4" w:rsidP="00C76BC9">
            <w:pPr>
              <w:widowControl w:val="0"/>
              <w:tabs>
                <w:tab w:val="left" w:pos="567"/>
              </w:tabs>
              <w:spacing w:line="360" w:lineRule="auto"/>
              <w:jc w:val="both"/>
              <w:rPr>
                <w:rFonts w:ascii="Times New Roman" w:eastAsia="Times New Roman" w:hAnsi="Times New Roman"/>
                <w:sz w:val="28"/>
                <w:szCs w:val="28"/>
              </w:rPr>
            </w:pPr>
            <w:r>
              <w:rPr>
                <w:rFonts w:ascii="Times New Roman" w:eastAsia="Times New Roman" w:hAnsi="Times New Roman"/>
                <w:sz w:val="28"/>
                <w:szCs w:val="28"/>
              </w:rPr>
              <w:lastRenderedPageBreak/>
              <w:t>Модули</w:t>
            </w:r>
            <w:r w:rsidR="00CE4F18">
              <w:rPr>
                <w:rFonts w:ascii="Times New Roman" w:eastAsia="Times New Roman" w:hAnsi="Times New Roman"/>
                <w:sz w:val="28"/>
                <w:szCs w:val="28"/>
              </w:rPr>
              <w:t xml:space="preserve"> </w:t>
            </w:r>
            <w:r w:rsidR="00F93A13" w:rsidRPr="00F93A13">
              <w:rPr>
                <w:rFonts w:ascii="Times New Roman" w:eastAsia="Times New Roman" w:hAnsi="Times New Roman"/>
                <w:sz w:val="28"/>
                <w:szCs w:val="28"/>
              </w:rPr>
              <w:t>–</w:t>
            </w:r>
          </w:p>
        </w:tc>
        <w:tc>
          <w:tcPr>
            <w:tcW w:w="4787" w:type="dxa"/>
          </w:tcPr>
          <w:p w:rsidR="000F46F4" w:rsidRDefault="000F46F4" w:rsidP="00C76BC9">
            <w:pPr>
              <w:widowControl w:val="0"/>
              <w:tabs>
                <w:tab w:val="left" w:pos="567"/>
              </w:tabs>
              <w:spacing w:line="360" w:lineRule="auto"/>
              <w:jc w:val="both"/>
              <w:rPr>
                <w:rFonts w:ascii="Times New Roman" w:eastAsia="Times New Roman" w:hAnsi="Times New Roman"/>
                <w:sz w:val="28"/>
                <w:szCs w:val="28"/>
                <w:lang w:val="kk-KZ"/>
              </w:rPr>
            </w:pPr>
            <w:r>
              <w:rPr>
                <w:rFonts w:ascii="Times New Roman" w:eastAsia="Times New Roman" w:hAnsi="Times New Roman"/>
                <w:sz w:val="28"/>
                <w:szCs w:val="28"/>
              </w:rPr>
              <w:t xml:space="preserve">автономные учебные единицы, представляющие собой завершенные по времени и содержанию блоки, которые определены и систематически организованы через </w:t>
            </w:r>
            <w:r>
              <w:rPr>
                <w:rFonts w:ascii="Times New Roman" w:eastAsia="Times New Roman" w:hAnsi="Times New Roman"/>
                <w:sz w:val="28"/>
                <w:szCs w:val="28"/>
                <w:lang w:val="en-GB"/>
              </w:rPr>
              <w:t>ECTS</w:t>
            </w:r>
            <w:r>
              <w:rPr>
                <w:rFonts w:ascii="Times New Roman" w:eastAsia="Times New Roman" w:hAnsi="Times New Roman"/>
                <w:sz w:val="28"/>
                <w:szCs w:val="28"/>
              </w:rPr>
              <w:t xml:space="preserve"> и ожидаемые результаты обучения</w:t>
            </w:r>
          </w:p>
        </w:tc>
      </w:tr>
      <w:tr w:rsidR="000F46F4" w:rsidTr="00CE4F18">
        <w:trPr>
          <w:trHeight w:val="368"/>
        </w:trPr>
        <w:tc>
          <w:tcPr>
            <w:tcW w:w="4787" w:type="dxa"/>
          </w:tcPr>
          <w:p w:rsidR="000F46F4" w:rsidRPr="00CE4F18" w:rsidRDefault="000F46F4" w:rsidP="00C76BC9">
            <w:pPr>
              <w:widowControl w:val="0"/>
              <w:tabs>
                <w:tab w:val="left" w:pos="567"/>
              </w:tabs>
              <w:spacing w:line="360" w:lineRule="auto"/>
              <w:jc w:val="both"/>
              <w:rPr>
                <w:rFonts w:ascii="Times New Roman" w:eastAsia="Times New Roman" w:hAnsi="Times New Roman"/>
                <w:sz w:val="28"/>
                <w:szCs w:val="28"/>
              </w:rPr>
            </w:pPr>
            <w:r>
              <w:rPr>
                <w:rFonts w:ascii="Times New Roman" w:hAnsi="Times New Roman"/>
                <w:bCs/>
                <w:sz w:val="28"/>
                <w:szCs w:val="28"/>
              </w:rPr>
              <w:t>Национальная рамка квалификаций</w:t>
            </w:r>
            <w:r w:rsidR="00CE4F18">
              <w:rPr>
                <w:rFonts w:ascii="Times New Roman" w:hAnsi="Times New Roman"/>
                <w:bCs/>
                <w:sz w:val="28"/>
                <w:szCs w:val="28"/>
              </w:rPr>
              <w:t xml:space="preserve"> </w:t>
            </w:r>
            <w:r w:rsidR="00F93A13" w:rsidRPr="00F93A13">
              <w:rPr>
                <w:rFonts w:ascii="Times New Roman" w:hAnsi="Times New Roman"/>
                <w:bCs/>
                <w:sz w:val="28"/>
                <w:szCs w:val="28"/>
              </w:rPr>
              <w:t>–</w:t>
            </w:r>
          </w:p>
        </w:tc>
        <w:tc>
          <w:tcPr>
            <w:tcW w:w="4787" w:type="dxa"/>
          </w:tcPr>
          <w:p w:rsidR="000F46F4" w:rsidRDefault="00CE4F18" w:rsidP="00C76BC9">
            <w:pPr>
              <w:widowControl w:val="0"/>
              <w:tabs>
                <w:tab w:val="left" w:pos="567"/>
              </w:tabs>
              <w:spacing w:line="360" w:lineRule="auto"/>
              <w:jc w:val="both"/>
              <w:rPr>
                <w:rFonts w:ascii="Times New Roman" w:eastAsia="Times New Roman" w:hAnsi="Times New Roman"/>
                <w:sz w:val="28"/>
                <w:szCs w:val="28"/>
              </w:rPr>
            </w:pPr>
            <w:r>
              <w:rPr>
                <w:rFonts w:ascii="Times New Roman" w:hAnsi="Times New Roman"/>
                <w:bCs/>
                <w:sz w:val="28"/>
                <w:szCs w:val="28"/>
              </w:rPr>
              <w:t xml:space="preserve">структурированное описание   квалификационных уровней, признаваемых на рынке труда </w:t>
            </w:r>
            <w:proofErr w:type="gramStart"/>
            <w:r w:rsidRPr="002E7C8D">
              <w:rPr>
                <w:rFonts w:ascii="Times New Roman" w:hAnsi="Times New Roman"/>
                <w:bCs/>
                <w:sz w:val="28"/>
                <w:szCs w:val="28"/>
              </w:rPr>
              <w:t>П</w:t>
            </w:r>
            <w:proofErr w:type="gramEnd"/>
            <w:r w:rsidR="00FE1A2D">
              <w:fldChar w:fldCharType="begin"/>
            </w:r>
            <w:r w:rsidR="00FE1A2D">
              <w:instrText xml:space="preserve"> HYPERLINK "http://adilet.minjust.kz/rus/docs/V1200008031" \l "z2" </w:instrText>
            </w:r>
            <w:r w:rsidR="00FE1A2D">
              <w:fldChar w:fldCharType="separate"/>
            </w:r>
            <w:r w:rsidRPr="002E7C8D">
              <w:rPr>
                <w:rStyle w:val="a7"/>
                <w:rFonts w:ascii="Times New Roman" w:hAnsi="Times New Roman"/>
                <w:bCs/>
                <w:color w:val="auto"/>
                <w:sz w:val="28"/>
                <w:szCs w:val="28"/>
                <w:u w:val="none"/>
              </w:rPr>
              <w:t>рофессиональный стандарт</w:t>
            </w:r>
            <w:r w:rsidR="00FE1A2D">
              <w:rPr>
                <w:rStyle w:val="a7"/>
                <w:rFonts w:ascii="Times New Roman" w:hAnsi="Times New Roman"/>
                <w:bCs/>
                <w:color w:val="auto"/>
                <w:sz w:val="28"/>
                <w:szCs w:val="28"/>
                <w:u w:val="none"/>
              </w:rPr>
              <w:fldChar w:fldCharType="end"/>
            </w:r>
            <w:r>
              <w:rPr>
                <w:rFonts w:ascii="Times New Roman" w:hAnsi="Times New Roman"/>
                <w:sz w:val="28"/>
                <w:szCs w:val="28"/>
              </w:rPr>
              <w:t xml:space="preserve"> – </w:t>
            </w:r>
            <w:r>
              <w:rPr>
                <w:rFonts w:ascii="Times New Roman" w:hAnsi="Times New Roman"/>
                <w:bCs/>
                <w:sz w:val="28"/>
                <w:szCs w:val="28"/>
              </w:rPr>
              <w:t>стандарт, определяющий в конкретной области профессиональной деятельности требования к уровню квалификации и компетентности, к содержанию, качеству и условиям труда</w:t>
            </w:r>
          </w:p>
        </w:tc>
      </w:tr>
      <w:tr w:rsidR="00CE4F18" w:rsidTr="00CE4F18">
        <w:trPr>
          <w:trHeight w:val="368"/>
        </w:trPr>
        <w:tc>
          <w:tcPr>
            <w:tcW w:w="4787" w:type="dxa"/>
          </w:tcPr>
          <w:p w:rsidR="00CE4F18" w:rsidRPr="00CE4F18" w:rsidRDefault="00CE4F18" w:rsidP="00C76BC9">
            <w:pPr>
              <w:widowControl w:val="0"/>
              <w:tabs>
                <w:tab w:val="left" w:pos="567"/>
              </w:tabs>
              <w:spacing w:line="360" w:lineRule="auto"/>
              <w:jc w:val="both"/>
              <w:rPr>
                <w:rFonts w:ascii="Times New Roman" w:hAnsi="Times New Roman"/>
                <w:bCs/>
                <w:sz w:val="28"/>
                <w:szCs w:val="28"/>
              </w:rPr>
            </w:pPr>
            <w:r>
              <w:rPr>
                <w:rFonts w:ascii="Times New Roman" w:hAnsi="Times New Roman"/>
                <w:bCs/>
                <w:sz w:val="28"/>
                <w:szCs w:val="28"/>
              </w:rPr>
              <w:t xml:space="preserve">Отраслевая рамка квалификаций </w:t>
            </w:r>
            <w:r w:rsidR="00F93A13" w:rsidRPr="00F93A13">
              <w:rPr>
                <w:rFonts w:ascii="Times New Roman" w:hAnsi="Times New Roman"/>
                <w:bCs/>
                <w:sz w:val="28"/>
                <w:szCs w:val="28"/>
              </w:rPr>
              <w:t>–</w:t>
            </w:r>
          </w:p>
        </w:tc>
        <w:tc>
          <w:tcPr>
            <w:tcW w:w="4787" w:type="dxa"/>
          </w:tcPr>
          <w:p w:rsidR="00CE4F18" w:rsidRDefault="00CE4F18" w:rsidP="00C76BC9">
            <w:pPr>
              <w:widowControl w:val="0"/>
              <w:tabs>
                <w:tab w:val="left" w:pos="567"/>
              </w:tabs>
              <w:spacing w:line="360" w:lineRule="auto"/>
              <w:jc w:val="both"/>
              <w:rPr>
                <w:rFonts w:ascii="Times New Roman" w:hAnsi="Times New Roman"/>
                <w:bCs/>
                <w:sz w:val="28"/>
                <w:szCs w:val="28"/>
              </w:rPr>
            </w:pPr>
            <w:r>
              <w:rPr>
                <w:rFonts w:ascii="Times New Roman" w:hAnsi="Times New Roman"/>
                <w:bCs/>
                <w:sz w:val="28"/>
                <w:szCs w:val="28"/>
              </w:rPr>
              <w:t>структурированное описание квалификационных уровней, признаваемых в отрасли</w:t>
            </w:r>
          </w:p>
        </w:tc>
      </w:tr>
      <w:tr w:rsidR="00CE4F18" w:rsidTr="00CE4F18">
        <w:trPr>
          <w:trHeight w:val="368"/>
        </w:trPr>
        <w:tc>
          <w:tcPr>
            <w:tcW w:w="4787" w:type="dxa"/>
          </w:tcPr>
          <w:p w:rsidR="00CE4F18" w:rsidRPr="00CE4F18" w:rsidRDefault="00CE4F18" w:rsidP="00C76BC9">
            <w:pPr>
              <w:widowControl w:val="0"/>
              <w:tabs>
                <w:tab w:val="left" w:pos="567"/>
              </w:tabs>
              <w:spacing w:line="360" w:lineRule="auto"/>
              <w:jc w:val="both"/>
              <w:rPr>
                <w:rFonts w:ascii="Times New Roman" w:hAnsi="Times New Roman"/>
                <w:bCs/>
                <w:sz w:val="28"/>
                <w:szCs w:val="28"/>
              </w:rPr>
            </w:pPr>
            <w:r>
              <w:rPr>
                <w:rFonts w:ascii="Times New Roman" w:hAnsi="Times New Roman"/>
                <w:bCs/>
                <w:sz w:val="28"/>
                <w:szCs w:val="28"/>
              </w:rPr>
              <w:t xml:space="preserve">Образовательная программа </w:t>
            </w:r>
            <w:r w:rsidR="00F93A13" w:rsidRPr="00F93A13">
              <w:rPr>
                <w:rFonts w:ascii="Times New Roman" w:hAnsi="Times New Roman"/>
                <w:bCs/>
                <w:sz w:val="28"/>
                <w:szCs w:val="28"/>
              </w:rPr>
              <w:t>–</w:t>
            </w:r>
          </w:p>
        </w:tc>
        <w:tc>
          <w:tcPr>
            <w:tcW w:w="4787" w:type="dxa"/>
          </w:tcPr>
          <w:p w:rsidR="00CE4F18" w:rsidRDefault="00CE4F18" w:rsidP="00C76BC9">
            <w:pPr>
              <w:widowControl w:val="0"/>
              <w:tabs>
                <w:tab w:val="left" w:pos="567"/>
              </w:tabs>
              <w:spacing w:line="360" w:lineRule="auto"/>
              <w:jc w:val="both"/>
              <w:rPr>
                <w:rFonts w:ascii="Times New Roman" w:hAnsi="Times New Roman"/>
                <w:bCs/>
                <w:sz w:val="28"/>
                <w:szCs w:val="28"/>
              </w:rPr>
            </w:pPr>
            <w:r>
              <w:rPr>
                <w:rFonts w:ascii="Times New Roman" w:hAnsi="Times New Roman"/>
                <w:bCs/>
                <w:sz w:val="28"/>
                <w:szCs w:val="28"/>
              </w:rPr>
              <w:t xml:space="preserve">утвержденный набор модулей или единиц курса, необходимый для присуждения конкретной степени/диплома. При разработке образовательных программ обычно учитываются результаты, которые </w:t>
            </w:r>
            <w:r>
              <w:rPr>
                <w:rFonts w:ascii="Times New Roman" w:hAnsi="Times New Roman"/>
                <w:bCs/>
                <w:sz w:val="28"/>
                <w:szCs w:val="28"/>
              </w:rPr>
              <w:lastRenderedPageBreak/>
              <w:t>должны быть достигнуты, а также структурированный набор процедур и ситуаций обучения, которые приведут к достижению заданных результатов</w:t>
            </w:r>
          </w:p>
        </w:tc>
      </w:tr>
    </w:tbl>
    <w:p w:rsidR="000F46F4" w:rsidRPr="000F46F4" w:rsidRDefault="000F46F4" w:rsidP="00C76BC9">
      <w:pPr>
        <w:widowControl w:val="0"/>
        <w:tabs>
          <w:tab w:val="left" w:pos="567"/>
        </w:tabs>
        <w:spacing w:after="0" w:line="360" w:lineRule="auto"/>
        <w:ind w:firstLine="709"/>
        <w:jc w:val="both"/>
        <w:rPr>
          <w:rFonts w:ascii="Times New Roman" w:eastAsia="Times New Roman" w:hAnsi="Times New Roman"/>
          <w:sz w:val="28"/>
          <w:szCs w:val="28"/>
        </w:rPr>
      </w:pPr>
    </w:p>
    <w:p w:rsidR="000D2D84" w:rsidRDefault="000D2D84" w:rsidP="00C76BC9">
      <w:pPr>
        <w:keepNext/>
        <w:tabs>
          <w:tab w:val="left" w:pos="567"/>
        </w:tabs>
        <w:spacing w:after="0" w:line="360" w:lineRule="auto"/>
        <w:ind w:firstLine="709"/>
        <w:jc w:val="both"/>
        <w:rPr>
          <w:rFonts w:ascii="Times New Roman" w:hAnsi="Times New Roman"/>
          <w:sz w:val="28"/>
          <w:szCs w:val="28"/>
        </w:rPr>
      </w:pPr>
    </w:p>
    <w:p w:rsidR="000D2D84" w:rsidRDefault="000D2D84" w:rsidP="000D2D84">
      <w:pPr>
        <w:widowControl w:val="0"/>
        <w:tabs>
          <w:tab w:val="left" w:pos="567"/>
        </w:tabs>
        <w:spacing w:after="0" w:line="360" w:lineRule="auto"/>
        <w:jc w:val="center"/>
        <w:rPr>
          <w:rFonts w:ascii="Times New Roman" w:eastAsia="Times New Roman" w:hAnsi="Times New Roman"/>
          <w:bCs/>
          <w:sz w:val="28"/>
          <w:szCs w:val="28"/>
        </w:rPr>
      </w:pPr>
    </w:p>
    <w:p w:rsidR="000D2D84" w:rsidRDefault="000D2D84" w:rsidP="000D2D84">
      <w:pPr>
        <w:widowControl w:val="0"/>
        <w:tabs>
          <w:tab w:val="left" w:pos="567"/>
        </w:tabs>
        <w:spacing w:after="0" w:line="360" w:lineRule="auto"/>
        <w:jc w:val="center"/>
        <w:rPr>
          <w:rFonts w:ascii="Times New Roman" w:eastAsia="Times New Roman" w:hAnsi="Times New Roman"/>
          <w:bCs/>
          <w:sz w:val="28"/>
          <w:szCs w:val="28"/>
        </w:rPr>
      </w:pPr>
    </w:p>
    <w:p w:rsidR="000D2D84" w:rsidRDefault="000D2D84" w:rsidP="000D2D84">
      <w:pPr>
        <w:widowControl w:val="0"/>
        <w:tabs>
          <w:tab w:val="left" w:pos="567"/>
        </w:tabs>
        <w:spacing w:after="0" w:line="360" w:lineRule="auto"/>
        <w:jc w:val="center"/>
        <w:rPr>
          <w:rFonts w:ascii="Times New Roman" w:eastAsia="Times New Roman" w:hAnsi="Times New Roman"/>
          <w:bCs/>
          <w:sz w:val="28"/>
          <w:szCs w:val="28"/>
        </w:rPr>
      </w:pPr>
    </w:p>
    <w:p w:rsidR="000D2D84" w:rsidRDefault="000D2D84" w:rsidP="000D2D84">
      <w:pPr>
        <w:widowControl w:val="0"/>
        <w:tabs>
          <w:tab w:val="left" w:pos="567"/>
        </w:tabs>
        <w:spacing w:after="0" w:line="360" w:lineRule="auto"/>
        <w:jc w:val="center"/>
        <w:rPr>
          <w:rFonts w:ascii="Times New Roman" w:eastAsia="Times New Roman" w:hAnsi="Times New Roman"/>
          <w:bCs/>
          <w:sz w:val="28"/>
          <w:szCs w:val="28"/>
        </w:rPr>
      </w:pPr>
    </w:p>
    <w:p w:rsidR="000D2D84" w:rsidRDefault="000D2D84" w:rsidP="000D2D84">
      <w:pPr>
        <w:widowControl w:val="0"/>
        <w:tabs>
          <w:tab w:val="left" w:pos="567"/>
        </w:tabs>
        <w:spacing w:after="0" w:line="360" w:lineRule="auto"/>
        <w:jc w:val="center"/>
        <w:rPr>
          <w:rFonts w:ascii="Times New Roman" w:eastAsia="Times New Roman" w:hAnsi="Times New Roman"/>
          <w:bCs/>
          <w:sz w:val="28"/>
          <w:szCs w:val="28"/>
        </w:rPr>
      </w:pPr>
    </w:p>
    <w:p w:rsidR="000D2D84" w:rsidRDefault="000D2D84" w:rsidP="000D2D84">
      <w:pPr>
        <w:widowControl w:val="0"/>
        <w:tabs>
          <w:tab w:val="left" w:pos="567"/>
        </w:tabs>
        <w:spacing w:after="0" w:line="360" w:lineRule="auto"/>
        <w:jc w:val="center"/>
        <w:rPr>
          <w:rFonts w:ascii="Times New Roman" w:eastAsia="Times New Roman" w:hAnsi="Times New Roman"/>
          <w:bCs/>
          <w:sz w:val="28"/>
          <w:szCs w:val="28"/>
        </w:rPr>
      </w:pPr>
    </w:p>
    <w:p w:rsidR="000D2D84" w:rsidRDefault="000D2D84" w:rsidP="000D2D84">
      <w:pPr>
        <w:widowControl w:val="0"/>
        <w:tabs>
          <w:tab w:val="left" w:pos="567"/>
        </w:tabs>
        <w:spacing w:after="0" w:line="360" w:lineRule="auto"/>
        <w:jc w:val="center"/>
        <w:rPr>
          <w:rFonts w:ascii="Times New Roman" w:eastAsia="Times New Roman" w:hAnsi="Times New Roman"/>
          <w:bCs/>
          <w:sz w:val="28"/>
          <w:szCs w:val="28"/>
        </w:rPr>
      </w:pPr>
    </w:p>
    <w:p w:rsidR="000D2D84" w:rsidRDefault="000D2D84" w:rsidP="000D2D84">
      <w:pPr>
        <w:widowControl w:val="0"/>
        <w:tabs>
          <w:tab w:val="left" w:pos="567"/>
        </w:tabs>
        <w:spacing w:after="0" w:line="360" w:lineRule="auto"/>
        <w:jc w:val="center"/>
        <w:rPr>
          <w:rFonts w:ascii="Times New Roman" w:eastAsia="Times New Roman" w:hAnsi="Times New Roman"/>
          <w:bCs/>
          <w:sz w:val="28"/>
          <w:szCs w:val="28"/>
        </w:rPr>
      </w:pPr>
    </w:p>
    <w:p w:rsidR="000D2D84" w:rsidRDefault="000D2D84" w:rsidP="000D2D84">
      <w:pPr>
        <w:widowControl w:val="0"/>
        <w:tabs>
          <w:tab w:val="left" w:pos="567"/>
        </w:tabs>
        <w:spacing w:after="0" w:line="360" w:lineRule="auto"/>
        <w:jc w:val="center"/>
        <w:rPr>
          <w:rFonts w:ascii="Times New Roman" w:eastAsia="Times New Roman" w:hAnsi="Times New Roman"/>
          <w:bCs/>
          <w:sz w:val="28"/>
          <w:szCs w:val="28"/>
        </w:rPr>
      </w:pPr>
    </w:p>
    <w:p w:rsidR="000D2D84" w:rsidRDefault="000D2D84" w:rsidP="000D2D84">
      <w:pPr>
        <w:widowControl w:val="0"/>
        <w:tabs>
          <w:tab w:val="left" w:pos="567"/>
        </w:tabs>
        <w:spacing w:after="0" w:line="360" w:lineRule="auto"/>
        <w:jc w:val="center"/>
        <w:rPr>
          <w:rFonts w:ascii="Times New Roman" w:eastAsia="Times New Roman" w:hAnsi="Times New Roman"/>
          <w:bCs/>
          <w:sz w:val="28"/>
          <w:szCs w:val="28"/>
        </w:rPr>
      </w:pPr>
    </w:p>
    <w:p w:rsidR="000D2D84" w:rsidRDefault="000D2D84" w:rsidP="000D2D84">
      <w:pPr>
        <w:widowControl w:val="0"/>
        <w:tabs>
          <w:tab w:val="left" w:pos="567"/>
        </w:tabs>
        <w:spacing w:after="0" w:line="360" w:lineRule="auto"/>
        <w:jc w:val="center"/>
        <w:rPr>
          <w:rFonts w:ascii="Times New Roman" w:eastAsia="Times New Roman" w:hAnsi="Times New Roman"/>
          <w:bCs/>
          <w:sz w:val="28"/>
          <w:szCs w:val="28"/>
        </w:rPr>
      </w:pPr>
    </w:p>
    <w:p w:rsidR="000D2D84" w:rsidRDefault="000D2D84" w:rsidP="000D2D84">
      <w:pPr>
        <w:widowControl w:val="0"/>
        <w:tabs>
          <w:tab w:val="left" w:pos="567"/>
        </w:tabs>
        <w:spacing w:after="0" w:line="360" w:lineRule="auto"/>
        <w:jc w:val="center"/>
        <w:rPr>
          <w:rFonts w:ascii="Times New Roman" w:eastAsia="Times New Roman" w:hAnsi="Times New Roman"/>
          <w:bCs/>
          <w:sz w:val="28"/>
          <w:szCs w:val="28"/>
        </w:rPr>
      </w:pPr>
    </w:p>
    <w:p w:rsidR="000D2D84" w:rsidRDefault="000D2D84" w:rsidP="000D2D84">
      <w:pPr>
        <w:widowControl w:val="0"/>
        <w:tabs>
          <w:tab w:val="left" w:pos="567"/>
        </w:tabs>
        <w:spacing w:after="0" w:line="360" w:lineRule="auto"/>
        <w:jc w:val="center"/>
        <w:rPr>
          <w:rFonts w:ascii="Times New Roman" w:eastAsia="Times New Roman" w:hAnsi="Times New Roman"/>
          <w:bCs/>
          <w:sz w:val="28"/>
          <w:szCs w:val="28"/>
        </w:rPr>
      </w:pPr>
    </w:p>
    <w:p w:rsidR="000D2D84" w:rsidRDefault="000D2D84" w:rsidP="000D2D84">
      <w:pPr>
        <w:widowControl w:val="0"/>
        <w:tabs>
          <w:tab w:val="left" w:pos="567"/>
        </w:tabs>
        <w:spacing w:after="0" w:line="360" w:lineRule="auto"/>
        <w:jc w:val="center"/>
        <w:rPr>
          <w:rFonts w:ascii="Times New Roman" w:eastAsia="Times New Roman" w:hAnsi="Times New Roman"/>
          <w:bCs/>
          <w:sz w:val="28"/>
          <w:szCs w:val="28"/>
        </w:rPr>
      </w:pPr>
    </w:p>
    <w:p w:rsidR="000D2D84" w:rsidRDefault="000D2D84" w:rsidP="000D2D84">
      <w:pPr>
        <w:widowControl w:val="0"/>
        <w:tabs>
          <w:tab w:val="left" w:pos="567"/>
        </w:tabs>
        <w:spacing w:after="0" w:line="360" w:lineRule="auto"/>
        <w:jc w:val="center"/>
        <w:rPr>
          <w:rFonts w:ascii="Times New Roman" w:eastAsia="Times New Roman" w:hAnsi="Times New Roman"/>
          <w:bCs/>
          <w:sz w:val="28"/>
          <w:szCs w:val="28"/>
        </w:rPr>
      </w:pPr>
    </w:p>
    <w:p w:rsidR="000D2D84" w:rsidRDefault="000D2D84" w:rsidP="000D2D84">
      <w:pPr>
        <w:widowControl w:val="0"/>
        <w:tabs>
          <w:tab w:val="left" w:pos="567"/>
        </w:tabs>
        <w:spacing w:after="0" w:line="360" w:lineRule="auto"/>
        <w:jc w:val="center"/>
        <w:rPr>
          <w:rFonts w:ascii="Times New Roman" w:eastAsia="Times New Roman" w:hAnsi="Times New Roman"/>
          <w:bCs/>
          <w:sz w:val="28"/>
          <w:szCs w:val="28"/>
        </w:rPr>
      </w:pPr>
    </w:p>
    <w:p w:rsidR="000D2D84" w:rsidRDefault="000D2D84" w:rsidP="000D2D84">
      <w:pPr>
        <w:widowControl w:val="0"/>
        <w:tabs>
          <w:tab w:val="left" w:pos="567"/>
        </w:tabs>
        <w:spacing w:after="0" w:line="360" w:lineRule="auto"/>
        <w:jc w:val="center"/>
        <w:rPr>
          <w:rFonts w:ascii="Times New Roman" w:eastAsia="Times New Roman" w:hAnsi="Times New Roman"/>
          <w:bCs/>
          <w:sz w:val="28"/>
          <w:szCs w:val="28"/>
        </w:rPr>
      </w:pPr>
    </w:p>
    <w:p w:rsidR="000D2D84" w:rsidRDefault="000D2D84" w:rsidP="000D2D84">
      <w:pPr>
        <w:widowControl w:val="0"/>
        <w:tabs>
          <w:tab w:val="left" w:pos="567"/>
        </w:tabs>
        <w:spacing w:after="0" w:line="360" w:lineRule="auto"/>
        <w:jc w:val="center"/>
        <w:rPr>
          <w:rFonts w:ascii="Times New Roman" w:eastAsia="Times New Roman" w:hAnsi="Times New Roman"/>
          <w:bCs/>
          <w:sz w:val="28"/>
          <w:szCs w:val="28"/>
        </w:rPr>
      </w:pPr>
    </w:p>
    <w:p w:rsidR="000D2D84" w:rsidRDefault="000D2D84" w:rsidP="000D2D84">
      <w:pPr>
        <w:widowControl w:val="0"/>
        <w:tabs>
          <w:tab w:val="left" w:pos="567"/>
        </w:tabs>
        <w:spacing w:after="0" w:line="360" w:lineRule="auto"/>
        <w:jc w:val="center"/>
        <w:rPr>
          <w:rFonts w:ascii="Times New Roman" w:eastAsia="Times New Roman" w:hAnsi="Times New Roman"/>
          <w:bCs/>
          <w:sz w:val="28"/>
          <w:szCs w:val="28"/>
        </w:rPr>
      </w:pPr>
    </w:p>
    <w:p w:rsidR="000D2D84" w:rsidRDefault="000D2D84" w:rsidP="000D2D84">
      <w:pPr>
        <w:widowControl w:val="0"/>
        <w:tabs>
          <w:tab w:val="left" w:pos="567"/>
        </w:tabs>
        <w:spacing w:after="0" w:line="360" w:lineRule="auto"/>
        <w:jc w:val="center"/>
        <w:rPr>
          <w:rFonts w:ascii="Times New Roman" w:eastAsia="Times New Roman" w:hAnsi="Times New Roman"/>
          <w:bCs/>
          <w:sz w:val="28"/>
          <w:szCs w:val="28"/>
        </w:rPr>
      </w:pPr>
    </w:p>
    <w:p w:rsidR="00CE4F18" w:rsidRDefault="00CE4F18" w:rsidP="000D2D84">
      <w:pPr>
        <w:widowControl w:val="0"/>
        <w:tabs>
          <w:tab w:val="left" w:pos="567"/>
        </w:tabs>
        <w:spacing w:after="0" w:line="360" w:lineRule="auto"/>
        <w:jc w:val="center"/>
        <w:rPr>
          <w:rFonts w:ascii="Times New Roman" w:eastAsia="Times New Roman" w:hAnsi="Times New Roman"/>
          <w:bCs/>
          <w:sz w:val="28"/>
          <w:szCs w:val="28"/>
        </w:rPr>
      </w:pPr>
    </w:p>
    <w:p w:rsidR="00CE4F18" w:rsidRDefault="00CE4F18" w:rsidP="000D2D84">
      <w:pPr>
        <w:widowControl w:val="0"/>
        <w:tabs>
          <w:tab w:val="left" w:pos="567"/>
        </w:tabs>
        <w:spacing w:after="0" w:line="360" w:lineRule="auto"/>
        <w:jc w:val="center"/>
        <w:rPr>
          <w:rFonts w:ascii="Times New Roman" w:eastAsia="Times New Roman" w:hAnsi="Times New Roman"/>
          <w:bCs/>
          <w:sz w:val="28"/>
          <w:szCs w:val="28"/>
        </w:rPr>
      </w:pPr>
    </w:p>
    <w:p w:rsidR="000D2D84" w:rsidRDefault="000D2D84" w:rsidP="000D2D84">
      <w:pPr>
        <w:widowControl w:val="0"/>
        <w:tabs>
          <w:tab w:val="left" w:pos="567"/>
        </w:tabs>
        <w:spacing w:after="0" w:line="360" w:lineRule="auto"/>
        <w:jc w:val="center"/>
        <w:rPr>
          <w:rFonts w:ascii="Times New Roman" w:eastAsia="Times New Roman" w:hAnsi="Times New Roman"/>
          <w:bCs/>
          <w:sz w:val="28"/>
          <w:szCs w:val="28"/>
        </w:rPr>
      </w:pPr>
    </w:p>
    <w:p w:rsidR="000D2D84" w:rsidRPr="00CE4F18" w:rsidRDefault="000D2D84" w:rsidP="000D2D84">
      <w:pPr>
        <w:widowControl w:val="0"/>
        <w:tabs>
          <w:tab w:val="left" w:pos="567"/>
        </w:tabs>
        <w:spacing w:after="0" w:line="360" w:lineRule="auto"/>
        <w:jc w:val="center"/>
        <w:rPr>
          <w:rFonts w:ascii="Times New Roman" w:eastAsia="Times New Roman" w:hAnsi="Times New Roman"/>
          <w:b/>
          <w:bCs/>
          <w:sz w:val="28"/>
          <w:szCs w:val="28"/>
          <w:lang w:val="kk-KZ"/>
        </w:rPr>
      </w:pPr>
      <w:r w:rsidRPr="00CE4F18">
        <w:rPr>
          <w:rFonts w:ascii="Times New Roman" w:eastAsia="Times New Roman" w:hAnsi="Times New Roman"/>
          <w:b/>
          <w:bCs/>
          <w:sz w:val="28"/>
          <w:szCs w:val="28"/>
        </w:rPr>
        <w:lastRenderedPageBreak/>
        <w:t>ПЕРЕЧЕНЬ ОБОЗНАЧЕНИЙ И СОКРАЩЕНИЙ</w:t>
      </w:r>
    </w:p>
    <w:p w:rsidR="000D2D84" w:rsidRDefault="000D2D84" w:rsidP="00001B17">
      <w:pPr>
        <w:tabs>
          <w:tab w:val="left" w:pos="567"/>
        </w:tabs>
        <w:spacing w:after="0" w:line="360" w:lineRule="auto"/>
        <w:ind w:firstLine="567"/>
        <w:jc w:val="both"/>
        <w:rPr>
          <w:rFonts w:ascii="Times New Roman" w:hAnsi="Times New Roman"/>
          <w:bCs/>
          <w:sz w:val="28"/>
          <w:szCs w:val="28"/>
        </w:rPr>
      </w:pPr>
      <w:r>
        <w:rPr>
          <w:rFonts w:ascii="Times New Roman" w:hAnsi="Times New Roman"/>
          <w:bCs/>
          <w:sz w:val="28"/>
          <w:szCs w:val="28"/>
        </w:rPr>
        <w:t>В настоящем отчете о НИР применяются сле</w:t>
      </w:r>
      <w:r w:rsidR="00CE4F18">
        <w:rPr>
          <w:rFonts w:ascii="Times New Roman" w:hAnsi="Times New Roman"/>
          <w:bCs/>
          <w:sz w:val="28"/>
          <w:szCs w:val="28"/>
        </w:rPr>
        <w:t>дующие обозначения и сокращения</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7"/>
        <w:gridCol w:w="4787"/>
      </w:tblGrid>
      <w:tr w:rsidR="00CE4F18" w:rsidTr="00001B17">
        <w:tc>
          <w:tcPr>
            <w:tcW w:w="4787" w:type="dxa"/>
          </w:tcPr>
          <w:p w:rsidR="00CE4F18" w:rsidRDefault="00CE4F18" w:rsidP="00001B17">
            <w:pPr>
              <w:tabs>
                <w:tab w:val="left" w:pos="567"/>
              </w:tabs>
              <w:spacing w:line="360" w:lineRule="auto"/>
              <w:jc w:val="both"/>
              <w:rPr>
                <w:rFonts w:ascii="Times New Roman" w:hAnsi="Times New Roman"/>
                <w:bCs/>
                <w:sz w:val="28"/>
                <w:szCs w:val="28"/>
                <w:lang w:val="kk-KZ"/>
              </w:rPr>
            </w:pPr>
            <w:r>
              <w:rPr>
                <w:rFonts w:ascii="Times New Roman" w:hAnsi="Times New Roman"/>
                <w:sz w:val="28"/>
                <w:szCs w:val="28"/>
              </w:rPr>
              <w:t>ВА –</w:t>
            </w:r>
          </w:p>
        </w:tc>
        <w:tc>
          <w:tcPr>
            <w:tcW w:w="4787" w:type="dxa"/>
          </w:tcPr>
          <w:p w:rsidR="00CE4F18" w:rsidRDefault="00CE4F18" w:rsidP="00001B17">
            <w:pPr>
              <w:tabs>
                <w:tab w:val="left" w:pos="567"/>
              </w:tabs>
              <w:spacing w:line="360" w:lineRule="auto"/>
              <w:jc w:val="both"/>
              <w:rPr>
                <w:rFonts w:ascii="Times New Roman" w:hAnsi="Times New Roman"/>
                <w:bCs/>
                <w:sz w:val="28"/>
                <w:szCs w:val="28"/>
                <w:lang w:val="kk-KZ"/>
              </w:rPr>
            </w:pPr>
            <w:r>
              <w:rPr>
                <w:rFonts w:ascii="Times New Roman" w:hAnsi="Times New Roman"/>
                <w:sz w:val="28"/>
                <w:szCs w:val="28"/>
              </w:rPr>
              <w:t>бакалавриат</w:t>
            </w:r>
          </w:p>
        </w:tc>
      </w:tr>
      <w:tr w:rsidR="00CE4F18" w:rsidTr="00001B17">
        <w:tc>
          <w:tcPr>
            <w:tcW w:w="4787" w:type="dxa"/>
          </w:tcPr>
          <w:p w:rsidR="00CE4F18" w:rsidRDefault="00CE4F18" w:rsidP="00001B17">
            <w:pPr>
              <w:tabs>
                <w:tab w:val="left" w:pos="567"/>
              </w:tabs>
              <w:spacing w:line="360" w:lineRule="auto"/>
              <w:jc w:val="both"/>
              <w:rPr>
                <w:rFonts w:ascii="Times New Roman" w:hAnsi="Times New Roman"/>
                <w:bCs/>
                <w:sz w:val="28"/>
                <w:szCs w:val="28"/>
                <w:lang w:val="kk-KZ"/>
              </w:rPr>
            </w:pPr>
            <w:r>
              <w:rPr>
                <w:rFonts w:ascii="Times New Roman" w:eastAsia="Times New Roman" w:hAnsi="Times New Roman"/>
                <w:sz w:val="28"/>
                <w:szCs w:val="28"/>
              </w:rPr>
              <w:t>ВД –</w:t>
            </w:r>
          </w:p>
        </w:tc>
        <w:tc>
          <w:tcPr>
            <w:tcW w:w="4787" w:type="dxa"/>
          </w:tcPr>
          <w:p w:rsidR="00CE4F18" w:rsidRDefault="00CE4F18" w:rsidP="00001B17">
            <w:pPr>
              <w:tabs>
                <w:tab w:val="left" w:pos="567"/>
              </w:tabs>
              <w:spacing w:line="360" w:lineRule="auto"/>
              <w:jc w:val="both"/>
              <w:rPr>
                <w:rFonts w:ascii="Times New Roman" w:hAnsi="Times New Roman"/>
                <w:bCs/>
                <w:sz w:val="28"/>
                <w:szCs w:val="28"/>
                <w:lang w:val="kk-KZ"/>
              </w:rPr>
            </w:pPr>
            <w:r>
              <w:rPr>
                <w:rFonts w:ascii="Times New Roman" w:eastAsia="Times New Roman" w:hAnsi="Times New Roman"/>
                <w:sz w:val="28"/>
                <w:szCs w:val="28"/>
              </w:rPr>
              <w:t>виды деятельности</w:t>
            </w:r>
          </w:p>
        </w:tc>
      </w:tr>
      <w:tr w:rsidR="00CE4F18" w:rsidTr="00001B17">
        <w:tc>
          <w:tcPr>
            <w:tcW w:w="4787" w:type="dxa"/>
          </w:tcPr>
          <w:p w:rsidR="00CE4F18" w:rsidRDefault="00CE4F18" w:rsidP="00001B17">
            <w:pPr>
              <w:tabs>
                <w:tab w:val="left" w:pos="567"/>
              </w:tabs>
              <w:spacing w:line="360" w:lineRule="auto"/>
              <w:jc w:val="both"/>
              <w:rPr>
                <w:rFonts w:ascii="Times New Roman" w:hAnsi="Times New Roman"/>
                <w:bCs/>
                <w:sz w:val="28"/>
                <w:szCs w:val="28"/>
                <w:lang w:val="kk-KZ"/>
              </w:rPr>
            </w:pPr>
            <w:r>
              <w:rPr>
                <w:rFonts w:ascii="Times New Roman" w:hAnsi="Times New Roman"/>
                <w:bCs/>
                <w:sz w:val="28"/>
                <w:szCs w:val="28"/>
              </w:rPr>
              <w:t>ГП РО РК –</w:t>
            </w:r>
          </w:p>
        </w:tc>
        <w:tc>
          <w:tcPr>
            <w:tcW w:w="4787" w:type="dxa"/>
          </w:tcPr>
          <w:p w:rsidR="00CE4F18" w:rsidRDefault="00CE4F18" w:rsidP="00001B17">
            <w:pPr>
              <w:tabs>
                <w:tab w:val="left" w:pos="567"/>
              </w:tabs>
              <w:spacing w:line="360" w:lineRule="auto"/>
              <w:jc w:val="both"/>
              <w:rPr>
                <w:rFonts w:ascii="Times New Roman" w:hAnsi="Times New Roman"/>
                <w:bCs/>
                <w:sz w:val="28"/>
                <w:szCs w:val="28"/>
                <w:lang w:val="kk-KZ"/>
              </w:rPr>
            </w:pPr>
            <w:r>
              <w:rPr>
                <w:rFonts w:ascii="Times New Roman" w:hAnsi="Times New Roman"/>
                <w:sz w:val="28"/>
                <w:szCs w:val="28"/>
              </w:rPr>
              <w:t>Государственная Программа развития образования</w:t>
            </w:r>
            <w:r>
              <w:rPr>
                <w:rFonts w:ascii="Times New Roman" w:hAnsi="Times New Roman"/>
                <w:sz w:val="28"/>
                <w:szCs w:val="28"/>
                <w:lang w:val="kk-KZ"/>
              </w:rPr>
              <w:t xml:space="preserve"> </w:t>
            </w:r>
            <w:r>
              <w:rPr>
                <w:rFonts w:ascii="Times New Roman" w:hAnsi="Times New Roman"/>
                <w:sz w:val="28"/>
                <w:szCs w:val="28"/>
              </w:rPr>
              <w:t>Республики Казахстан на 2011-2020 годы</w:t>
            </w:r>
          </w:p>
        </w:tc>
      </w:tr>
      <w:tr w:rsidR="00CE4F18" w:rsidTr="00001B17">
        <w:tc>
          <w:tcPr>
            <w:tcW w:w="4787" w:type="dxa"/>
          </w:tcPr>
          <w:p w:rsidR="00CE4F18" w:rsidRDefault="00CE4F18" w:rsidP="00001B17">
            <w:pPr>
              <w:tabs>
                <w:tab w:val="left" w:pos="567"/>
              </w:tabs>
              <w:spacing w:line="360" w:lineRule="auto"/>
              <w:jc w:val="both"/>
              <w:rPr>
                <w:rFonts w:ascii="Times New Roman" w:hAnsi="Times New Roman"/>
                <w:bCs/>
                <w:sz w:val="28"/>
                <w:szCs w:val="28"/>
              </w:rPr>
            </w:pPr>
            <w:r>
              <w:rPr>
                <w:rFonts w:ascii="Times New Roman" w:hAnsi="Times New Roman"/>
                <w:bCs/>
                <w:sz w:val="28"/>
                <w:szCs w:val="28"/>
              </w:rPr>
              <w:t>ГП ФИИР РК –</w:t>
            </w:r>
          </w:p>
        </w:tc>
        <w:tc>
          <w:tcPr>
            <w:tcW w:w="4787" w:type="dxa"/>
          </w:tcPr>
          <w:p w:rsidR="00CE4F18" w:rsidRDefault="00CE4F18" w:rsidP="00001B17">
            <w:pPr>
              <w:tabs>
                <w:tab w:val="left" w:pos="567"/>
              </w:tabs>
              <w:spacing w:line="360" w:lineRule="auto"/>
              <w:jc w:val="both"/>
              <w:rPr>
                <w:rFonts w:ascii="Times New Roman" w:hAnsi="Times New Roman"/>
                <w:sz w:val="28"/>
                <w:szCs w:val="28"/>
              </w:rPr>
            </w:pPr>
            <w:r>
              <w:rPr>
                <w:rFonts w:ascii="Times New Roman" w:hAnsi="Times New Roman"/>
                <w:bCs/>
                <w:sz w:val="28"/>
                <w:szCs w:val="28"/>
              </w:rPr>
              <w:t>Государственная программа по форсированному индустриально-инновационному развитию Республики Казахстан</w:t>
            </w:r>
          </w:p>
        </w:tc>
      </w:tr>
      <w:tr w:rsidR="00CE4F18" w:rsidTr="00001B17">
        <w:tc>
          <w:tcPr>
            <w:tcW w:w="4787" w:type="dxa"/>
          </w:tcPr>
          <w:p w:rsidR="00CE4F18" w:rsidRDefault="00CE4F18" w:rsidP="00001B17">
            <w:pPr>
              <w:tabs>
                <w:tab w:val="left" w:pos="567"/>
              </w:tabs>
              <w:spacing w:line="360" w:lineRule="auto"/>
              <w:jc w:val="both"/>
              <w:rPr>
                <w:rFonts w:ascii="Times New Roman" w:hAnsi="Times New Roman"/>
                <w:bCs/>
                <w:sz w:val="28"/>
                <w:szCs w:val="28"/>
              </w:rPr>
            </w:pPr>
            <w:r>
              <w:rPr>
                <w:rFonts w:ascii="Times New Roman" w:hAnsi="Times New Roman"/>
                <w:sz w:val="28"/>
                <w:szCs w:val="28"/>
              </w:rPr>
              <w:t>ГОСО РК –</w:t>
            </w:r>
          </w:p>
        </w:tc>
        <w:tc>
          <w:tcPr>
            <w:tcW w:w="4787" w:type="dxa"/>
          </w:tcPr>
          <w:p w:rsidR="00CE4F18" w:rsidRDefault="00CE4F18" w:rsidP="00001B17">
            <w:pPr>
              <w:tabs>
                <w:tab w:val="left" w:pos="567"/>
              </w:tabs>
              <w:spacing w:line="360" w:lineRule="auto"/>
              <w:jc w:val="both"/>
              <w:rPr>
                <w:rFonts w:ascii="Times New Roman" w:hAnsi="Times New Roman"/>
                <w:bCs/>
                <w:sz w:val="28"/>
                <w:szCs w:val="28"/>
              </w:rPr>
            </w:pPr>
            <w:r>
              <w:rPr>
                <w:rFonts w:ascii="Times New Roman" w:hAnsi="Times New Roman"/>
                <w:sz w:val="28"/>
                <w:szCs w:val="28"/>
              </w:rPr>
              <w:t xml:space="preserve">Государственные общеобязательные стандарты образования Республики Казахстан </w:t>
            </w:r>
          </w:p>
        </w:tc>
      </w:tr>
      <w:tr w:rsidR="00CE4F18" w:rsidTr="00001B17">
        <w:tc>
          <w:tcPr>
            <w:tcW w:w="4787" w:type="dxa"/>
          </w:tcPr>
          <w:p w:rsidR="00CE4F18" w:rsidRDefault="00CE4F18" w:rsidP="00001B17">
            <w:pPr>
              <w:tabs>
                <w:tab w:val="left" w:pos="567"/>
              </w:tabs>
              <w:spacing w:line="360" w:lineRule="auto"/>
              <w:jc w:val="both"/>
              <w:rPr>
                <w:rFonts w:ascii="Times New Roman" w:hAnsi="Times New Roman"/>
                <w:sz w:val="28"/>
                <w:szCs w:val="28"/>
              </w:rPr>
            </w:pPr>
            <w:r>
              <w:rPr>
                <w:rFonts w:ascii="Times New Roman" w:hAnsi="Times New Roman"/>
                <w:bCs/>
                <w:sz w:val="28"/>
                <w:szCs w:val="28"/>
              </w:rPr>
              <w:t>ЕРК –</w:t>
            </w:r>
          </w:p>
        </w:tc>
        <w:tc>
          <w:tcPr>
            <w:tcW w:w="4787" w:type="dxa"/>
          </w:tcPr>
          <w:p w:rsidR="00CE4F18" w:rsidRDefault="00CE4F18" w:rsidP="00001B17">
            <w:pPr>
              <w:tabs>
                <w:tab w:val="left" w:pos="567"/>
              </w:tabs>
              <w:spacing w:line="360" w:lineRule="auto"/>
              <w:jc w:val="both"/>
              <w:rPr>
                <w:rFonts w:ascii="Times New Roman" w:hAnsi="Times New Roman"/>
                <w:sz w:val="28"/>
                <w:szCs w:val="28"/>
              </w:rPr>
            </w:pPr>
            <w:r>
              <w:rPr>
                <w:rFonts w:ascii="Times New Roman" w:hAnsi="Times New Roman"/>
                <w:bCs/>
                <w:sz w:val="28"/>
                <w:szCs w:val="28"/>
              </w:rPr>
              <w:t xml:space="preserve">Европейская рамка квалификаций </w:t>
            </w:r>
          </w:p>
        </w:tc>
      </w:tr>
      <w:tr w:rsidR="00CE4F18" w:rsidTr="00001B17">
        <w:tc>
          <w:tcPr>
            <w:tcW w:w="4787" w:type="dxa"/>
          </w:tcPr>
          <w:p w:rsidR="00CE4F18" w:rsidRDefault="00CE4F18" w:rsidP="00001B17">
            <w:pPr>
              <w:tabs>
                <w:tab w:val="left" w:pos="567"/>
              </w:tabs>
              <w:spacing w:line="360" w:lineRule="auto"/>
              <w:jc w:val="both"/>
              <w:rPr>
                <w:rFonts w:ascii="Times New Roman" w:hAnsi="Times New Roman"/>
                <w:bCs/>
                <w:sz w:val="28"/>
                <w:szCs w:val="28"/>
              </w:rPr>
            </w:pPr>
            <w:r>
              <w:rPr>
                <w:rFonts w:ascii="Times New Roman" w:hAnsi="Times New Roman"/>
                <w:bCs/>
                <w:sz w:val="28"/>
                <w:szCs w:val="28"/>
                <w:lang w:val="en-US"/>
              </w:rPr>
              <w:t>ECTS</w:t>
            </w:r>
            <w:r>
              <w:rPr>
                <w:rFonts w:ascii="Times New Roman" w:hAnsi="Times New Roman"/>
                <w:bCs/>
                <w:sz w:val="28"/>
                <w:szCs w:val="28"/>
              </w:rPr>
              <w:t xml:space="preserve"> –</w:t>
            </w:r>
          </w:p>
        </w:tc>
        <w:tc>
          <w:tcPr>
            <w:tcW w:w="4787" w:type="dxa"/>
          </w:tcPr>
          <w:p w:rsidR="00CE4F18" w:rsidRDefault="00CE4F18" w:rsidP="00001B17">
            <w:pPr>
              <w:tabs>
                <w:tab w:val="left" w:pos="567"/>
              </w:tabs>
              <w:spacing w:line="360" w:lineRule="auto"/>
              <w:jc w:val="both"/>
              <w:rPr>
                <w:rFonts w:ascii="Times New Roman" w:hAnsi="Times New Roman"/>
                <w:bCs/>
                <w:sz w:val="28"/>
                <w:szCs w:val="28"/>
              </w:rPr>
            </w:pPr>
            <w:r>
              <w:rPr>
                <w:rFonts w:ascii="Times New Roman" w:hAnsi="Times New Roman"/>
                <w:bCs/>
                <w:sz w:val="28"/>
                <w:szCs w:val="28"/>
              </w:rPr>
              <w:t>Европейская система перевода кредитов</w:t>
            </w:r>
          </w:p>
        </w:tc>
      </w:tr>
      <w:tr w:rsidR="00CE4F18" w:rsidTr="00001B17">
        <w:tc>
          <w:tcPr>
            <w:tcW w:w="4787" w:type="dxa"/>
          </w:tcPr>
          <w:p w:rsidR="00CE4F18" w:rsidRDefault="00CE4F18" w:rsidP="00001B17">
            <w:pPr>
              <w:tabs>
                <w:tab w:val="left" w:pos="567"/>
              </w:tabs>
              <w:spacing w:line="360" w:lineRule="auto"/>
              <w:jc w:val="both"/>
              <w:rPr>
                <w:rFonts w:ascii="Times New Roman" w:hAnsi="Times New Roman"/>
                <w:bCs/>
                <w:sz w:val="28"/>
                <w:szCs w:val="28"/>
                <w:lang w:val="en-US"/>
              </w:rPr>
            </w:pPr>
            <w:r>
              <w:rPr>
                <w:rFonts w:ascii="Times New Roman" w:hAnsi="Times New Roman"/>
                <w:sz w:val="28"/>
                <w:szCs w:val="28"/>
              </w:rPr>
              <w:t>МА –</w:t>
            </w:r>
          </w:p>
        </w:tc>
        <w:tc>
          <w:tcPr>
            <w:tcW w:w="4787" w:type="dxa"/>
          </w:tcPr>
          <w:p w:rsidR="00CE4F18" w:rsidRDefault="00CE4F18" w:rsidP="00001B17">
            <w:pPr>
              <w:tabs>
                <w:tab w:val="left" w:pos="567"/>
              </w:tabs>
              <w:spacing w:line="360" w:lineRule="auto"/>
              <w:jc w:val="both"/>
              <w:rPr>
                <w:rFonts w:ascii="Times New Roman" w:hAnsi="Times New Roman"/>
                <w:bCs/>
                <w:sz w:val="28"/>
                <w:szCs w:val="28"/>
              </w:rPr>
            </w:pPr>
            <w:r>
              <w:rPr>
                <w:rFonts w:ascii="Times New Roman" w:hAnsi="Times New Roman"/>
                <w:sz w:val="28"/>
                <w:szCs w:val="28"/>
              </w:rPr>
              <w:t>магистратура</w:t>
            </w:r>
          </w:p>
        </w:tc>
      </w:tr>
      <w:tr w:rsidR="00CE4F18" w:rsidTr="00001B17">
        <w:tc>
          <w:tcPr>
            <w:tcW w:w="4787" w:type="dxa"/>
          </w:tcPr>
          <w:p w:rsidR="00CE4F18" w:rsidRDefault="00CE4F18" w:rsidP="00001B17">
            <w:pPr>
              <w:tabs>
                <w:tab w:val="left" w:pos="567"/>
              </w:tabs>
              <w:spacing w:line="360" w:lineRule="auto"/>
              <w:jc w:val="both"/>
              <w:rPr>
                <w:rFonts w:ascii="Times New Roman" w:hAnsi="Times New Roman"/>
                <w:sz w:val="28"/>
                <w:szCs w:val="28"/>
              </w:rPr>
            </w:pPr>
            <w:r>
              <w:rPr>
                <w:rFonts w:ascii="Times New Roman" w:hAnsi="Times New Roman"/>
                <w:sz w:val="28"/>
                <w:szCs w:val="28"/>
              </w:rPr>
              <w:t>МОН РК –</w:t>
            </w:r>
          </w:p>
        </w:tc>
        <w:tc>
          <w:tcPr>
            <w:tcW w:w="4787" w:type="dxa"/>
          </w:tcPr>
          <w:p w:rsidR="00CE4F18" w:rsidRDefault="00CE4F18" w:rsidP="00001B17">
            <w:pPr>
              <w:tabs>
                <w:tab w:val="left" w:pos="567"/>
              </w:tabs>
              <w:spacing w:line="360" w:lineRule="auto"/>
              <w:jc w:val="both"/>
              <w:rPr>
                <w:rFonts w:ascii="Times New Roman" w:hAnsi="Times New Roman"/>
                <w:sz w:val="28"/>
                <w:szCs w:val="28"/>
              </w:rPr>
            </w:pPr>
            <w:r>
              <w:rPr>
                <w:rFonts w:ascii="Times New Roman" w:hAnsi="Times New Roman"/>
                <w:sz w:val="28"/>
                <w:szCs w:val="28"/>
              </w:rPr>
              <w:t>Министерство образования и науки Республики Казахстан</w:t>
            </w:r>
          </w:p>
        </w:tc>
      </w:tr>
      <w:tr w:rsidR="00CE4F18" w:rsidTr="00001B17">
        <w:tc>
          <w:tcPr>
            <w:tcW w:w="4787" w:type="dxa"/>
          </w:tcPr>
          <w:p w:rsidR="00CE4F18" w:rsidRDefault="00CE4F18" w:rsidP="00001B17">
            <w:pPr>
              <w:tabs>
                <w:tab w:val="left" w:pos="567"/>
              </w:tabs>
              <w:spacing w:line="360" w:lineRule="auto"/>
              <w:jc w:val="both"/>
              <w:rPr>
                <w:rFonts w:ascii="Times New Roman" w:hAnsi="Times New Roman"/>
                <w:sz w:val="28"/>
                <w:szCs w:val="28"/>
              </w:rPr>
            </w:pPr>
            <w:r>
              <w:rPr>
                <w:rFonts w:ascii="Times New Roman" w:hAnsi="Times New Roman"/>
                <w:sz w:val="28"/>
                <w:szCs w:val="28"/>
              </w:rPr>
              <w:t>МТСЗН РК –</w:t>
            </w:r>
          </w:p>
        </w:tc>
        <w:tc>
          <w:tcPr>
            <w:tcW w:w="4787" w:type="dxa"/>
          </w:tcPr>
          <w:p w:rsidR="00CE4F18" w:rsidRDefault="00CE4F18" w:rsidP="00001B17">
            <w:pPr>
              <w:tabs>
                <w:tab w:val="left" w:pos="567"/>
              </w:tabs>
              <w:spacing w:line="360" w:lineRule="auto"/>
              <w:jc w:val="both"/>
              <w:rPr>
                <w:rFonts w:ascii="Times New Roman" w:hAnsi="Times New Roman"/>
                <w:sz w:val="28"/>
                <w:szCs w:val="28"/>
              </w:rPr>
            </w:pPr>
            <w:r>
              <w:rPr>
                <w:rFonts w:ascii="Times New Roman" w:hAnsi="Times New Roman"/>
                <w:sz w:val="28"/>
                <w:szCs w:val="28"/>
              </w:rPr>
              <w:t>Министерство труда и социальной защиты населения Республики Казахстан</w:t>
            </w:r>
          </w:p>
        </w:tc>
      </w:tr>
      <w:tr w:rsidR="00CE4F18" w:rsidTr="00001B17">
        <w:tc>
          <w:tcPr>
            <w:tcW w:w="4787" w:type="dxa"/>
          </w:tcPr>
          <w:p w:rsidR="00CE4F18" w:rsidRDefault="00CE4F18" w:rsidP="00001B17">
            <w:pPr>
              <w:tabs>
                <w:tab w:val="left" w:pos="567"/>
              </w:tabs>
              <w:spacing w:line="360" w:lineRule="auto"/>
              <w:jc w:val="both"/>
              <w:rPr>
                <w:rFonts w:ascii="Times New Roman" w:hAnsi="Times New Roman"/>
                <w:sz w:val="28"/>
                <w:szCs w:val="28"/>
              </w:rPr>
            </w:pPr>
            <w:r>
              <w:rPr>
                <w:rFonts w:ascii="Times New Roman" w:hAnsi="Times New Roman"/>
                <w:bCs/>
                <w:sz w:val="28"/>
                <w:szCs w:val="28"/>
              </w:rPr>
              <w:t>ООД –</w:t>
            </w:r>
          </w:p>
          <w:p w:rsidR="00CE4F18" w:rsidRDefault="00CE4F18" w:rsidP="00001B17">
            <w:pPr>
              <w:tabs>
                <w:tab w:val="left" w:pos="567"/>
              </w:tabs>
              <w:spacing w:line="360" w:lineRule="auto"/>
              <w:jc w:val="both"/>
              <w:rPr>
                <w:rFonts w:ascii="Times New Roman" w:hAnsi="Times New Roman"/>
                <w:sz w:val="28"/>
                <w:szCs w:val="28"/>
              </w:rPr>
            </w:pPr>
          </w:p>
        </w:tc>
        <w:tc>
          <w:tcPr>
            <w:tcW w:w="4787" w:type="dxa"/>
          </w:tcPr>
          <w:p w:rsidR="00CE4F18" w:rsidRDefault="00CE4F18" w:rsidP="00001B17">
            <w:pPr>
              <w:tabs>
                <w:tab w:val="left" w:pos="567"/>
              </w:tabs>
              <w:spacing w:line="360" w:lineRule="auto"/>
              <w:jc w:val="both"/>
              <w:rPr>
                <w:rFonts w:ascii="Times New Roman" w:hAnsi="Times New Roman"/>
                <w:bCs/>
                <w:sz w:val="28"/>
                <w:szCs w:val="28"/>
              </w:rPr>
            </w:pPr>
            <w:r>
              <w:rPr>
                <w:rFonts w:ascii="Times New Roman" w:hAnsi="Times New Roman"/>
                <w:bCs/>
                <w:sz w:val="28"/>
                <w:szCs w:val="28"/>
              </w:rPr>
              <w:t>общеобразовательные дисциплины</w:t>
            </w:r>
          </w:p>
          <w:p w:rsidR="00CE4F18" w:rsidRDefault="00CE4F18" w:rsidP="00001B17">
            <w:pPr>
              <w:tabs>
                <w:tab w:val="left" w:pos="567"/>
              </w:tabs>
              <w:spacing w:line="360" w:lineRule="auto"/>
              <w:jc w:val="both"/>
              <w:rPr>
                <w:rFonts w:ascii="Times New Roman" w:hAnsi="Times New Roman"/>
                <w:sz w:val="28"/>
                <w:szCs w:val="28"/>
              </w:rPr>
            </w:pPr>
          </w:p>
        </w:tc>
      </w:tr>
      <w:tr w:rsidR="00CE4F18" w:rsidTr="00001B17">
        <w:tc>
          <w:tcPr>
            <w:tcW w:w="4787" w:type="dxa"/>
          </w:tcPr>
          <w:p w:rsidR="00CE4F18" w:rsidRDefault="00CE4F18" w:rsidP="00001B17">
            <w:pPr>
              <w:tabs>
                <w:tab w:val="left" w:pos="567"/>
              </w:tabs>
              <w:spacing w:line="360" w:lineRule="auto"/>
              <w:jc w:val="both"/>
              <w:rPr>
                <w:rFonts w:ascii="Times New Roman" w:hAnsi="Times New Roman"/>
                <w:bCs/>
                <w:sz w:val="28"/>
                <w:szCs w:val="28"/>
              </w:rPr>
            </w:pPr>
            <w:r>
              <w:rPr>
                <w:rFonts w:ascii="Times New Roman" w:eastAsia="Times New Roman" w:hAnsi="Times New Roman"/>
                <w:sz w:val="28"/>
                <w:szCs w:val="28"/>
              </w:rPr>
              <w:t>ОПД –</w:t>
            </w:r>
          </w:p>
        </w:tc>
        <w:tc>
          <w:tcPr>
            <w:tcW w:w="4787" w:type="dxa"/>
          </w:tcPr>
          <w:p w:rsidR="00CE4F18" w:rsidRDefault="00CE4F18" w:rsidP="00001B17">
            <w:pPr>
              <w:tabs>
                <w:tab w:val="left" w:pos="567"/>
              </w:tabs>
              <w:spacing w:line="360" w:lineRule="auto"/>
              <w:jc w:val="both"/>
              <w:rPr>
                <w:rFonts w:ascii="Times New Roman" w:hAnsi="Times New Roman"/>
                <w:bCs/>
                <w:sz w:val="28"/>
                <w:szCs w:val="28"/>
              </w:rPr>
            </w:pPr>
            <w:r>
              <w:rPr>
                <w:rFonts w:ascii="Times New Roman" w:eastAsia="Times New Roman" w:hAnsi="Times New Roman"/>
                <w:sz w:val="28"/>
                <w:szCs w:val="28"/>
              </w:rPr>
              <w:t>область профессиональ</w:t>
            </w:r>
            <w:r>
              <w:rPr>
                <w:rFonts w:ascii="Times New Roman" w:eastAsia="Times New Roman" w:hAnsi="Times New Roman"/>
                <w:sz w:val="28"/>
                <w:szCs w:val="28"/>
              </w:rPr>
              <w:softHyphen/>
              <w:t>ной деятельности</w:t>
            </w:r>
          </w:p>
        </w:tc>
      </w:tr>
      <w:tr w:rsidR="00CE4F18" w:rsidTr="00001B17">
        <w:tc>
          <w:tcPr>
            <w:tcW w:w="4787" w:type="dxa"/>
          </w:tcPr>
          <w:p w:rsidR="00CE4F18" w:rsidRDefault="00CE4F18" w:rsidP="00001B17">
            <w:pPr>
              <w:tabs>
                <w:tab w:val="left" w:pos="567"/>
              </w:tabs>
              <w:spacing w:line="360" w:lineRule="auto"/>
              <w:jc w:val="both"/>
              <w:rPr>
                <w:rFonts w:ascii="Times New Roman" w:eastAsia="Times New Roman" w:hAnsi="Times New Roman"/>
                <w:sz w:val="28"/>
                <w:szCs w:val="28"/>
              </w:rPr>
            </w:pPr>
            <w:r>
              <w:rPr>
                <w:rFonts w:ascii="Times New Roman" w:eastAsia="Times New Roman" w:hAnsi="Times New Roman"/>
                <w:sz w:val="28"/>
                <w:szCs w:val="28"/>
              </w:rPr>
              <w:t>ОРК –</w:t>
            </w:r>
          </w:p>
        </w:tc>
        <w:tc>
          <w:tcPr>
            <w:tcW w:w="4787" w:type="dxa"/>
          </w:tcPr>
          <w:p w:rsidR="00CE4F18" w:rsidRDefault="00CE4F18" w:rsidP="00001B17">
            <w:pPr>
              <w:tabs>
                <w:tab w:val="left" w:pos="567"/>
              </w:tabs>
              <w:spacing w:line="360" w:lineRule="auto"/>
              <w:jc w:val="both"/>
              <w:rPr>
                <w:rFonts w:ascii="Times New Roman" w:eastAsia="Times New Roman" w:hAnsi="Times New Roman"/>
                <w:sz w:val="28"/>
                <w:szCs w:val="28"/>
              </w:rPr>
            </w:pPr>
            <w:r>
              <w:rPr>
                <w:rFonts w:ascii="Times New Roman" w:eastAsia="Times New Roman" w:hAnsi="Times New Roman"/>
                <w:sz w:val="28"/>
                <w:szCs w:val="28"/>
              </w:rPr>
              <w:t>отраслевые рамки квалификаций</w:t>
            </w:r>
          </w:p>
        </w:tc>
      </w:tr>
      <w:tr w:rsidR="00CE4F18" w:rsidTr="00001B17">
        <w:tc>
          <w:tcPr>
            <w:tcW w:w="4787" w:type="dxa"/>
          </w:tcPr>
          <w:p w:rsidR="00CE4F18" w:rsidRDefault="00CE4F18" w:rsidP="00001B17">
            <w:pPr>
              <w:tabs>
                <w:tab w:val="left" w:pos="567"/>
              </w:tabs>
              <w:spacing w:line="360" w:lineRule="auto"/>
              <w:jc w:val="both"/>
              <w:rPr>
                <w:rFonts w:ascii="Times New Roman" w:eastAsia="Times New Roman" w:hAnsi="Times New Roman"/>
                <w:sz w:val="28"/>
                <w:szCs w:val="28"/>
              </w:rPr>
            </w:pPr>
            <w:r>
              <w:rPr>
                <w:rFonts w:ascii="Times New Roman" w:hAnsi="Times New Roman"/>
                <w:bCs/>
                <w:sz w:val="28"/>
                <w:szCs w:val="28"/>
              </w:rPr>
              <w:t>ПД –</w:t>
            </w:r>
          </w:p>
        </w:tc>
        <w:tc>
          <w:tcPr>
            <w:tcW w:w="4787" w:type="dxa"/>
          </w:tcPr>
          <w:p w:rsidR="00CE4F18" w:rsidRDefault="00CE4F18" w:rsidP="00001B17">
            <w:pPr>
              <w:tabs>
                <w:tab w:val="left" w:pos="567"/>
              </w:tabs>
              <w:spacing w:line="360" w:lineRule="auto"/>
              <w:jc w:val="both"/>
              <w:rPr>
                <w:rFonts w:ascii="Times New Roman" w:eastAsia="Times New Roman" w:hAnsi="Times New Roman"/>
                <w:sz w:val="28"/>
                <w:szCs w:val="28"/>
              </w:rPr>
            </w:pPr>
            <w:r>
              <w:rPr>
                <w:rFonts w:ascii="Times New Roman" w:hAnsi="Times New Roman"/>
                <w:bCs/>
                <w:sz w:val="28"/>
                <w:szCs w:val="28"/>
              </w:rPr>
              <w:t>профилирующие дисциплины</w:t>
            </w:r>
          </w:p>
        </w:tc>
      </w:tr>
      <w:tr w:rsidR="00CE4F18" w:rsidTr="00001B17">
        <w:tc>
          <w:tcPr>
            <w:tcW w:w="4787" w:type="dxa"/>
          </w:tcPr>
          <w:p w:rsidR="00CE4F18" w:rsidRDefault="00CE4F18" w:rsidP="00001B17">
            <w:pPr>
              <w:tabs>
                <w:tab w:val="left" w:pos="567"/>
              </w:tabs>
              <w:spacing w:line="360" w:lineRule="auto"/>
              <w:jc w:val="both"/>
              <w:rPr>
                <w:rFonts w:ascii="Times New Roman" w:hAnsi="Times New Roman"/>
                <w:bCs/>
                <w:sz w:val="28"/>
                <w:szCs w:val="28"/>
              </w:rPr>
            </w:pPr>
            <w:r>
              <w:rPr>
                <w:rFonts w:ascii="Times New Roman" w:hAnsi="Times New Roman"/>
                <w:sz w:val="28"/>
                <w:szCs w:val="28"/>
                <w:lang w:val="en-US"/>
              </w:rPr>
              <w:lastRenderedPageBreak/>
              <w:t>PhD</w:t>
            </w:r>
            <w:r>
              <w:rPr>
                <w:rFonts w:ascii="Times New Roman" w:hAnsi="Times New Roman"/>
                <w:sz w:val="28"/>
                <w:szCs w:val="28"/>
              </w:rPr>
              <w:t xml:space="preserve"> –</w:t>
            </w:r>
          </w:p>
        </w:tc>
        <w:tc>
          <w:tcPr>
            <w:tcW w:w="4787" w:type="dxa"/>
          </w:tcPr>
          <w:p w:rsidR="00CE4F18" w:rsidRDefault="00CE4F18" w:rsidP="00001B17">
            <w:pPr>
              <w:tabs>
                <w:tab w:val="left" w:pos="567"/>
              </w:tabs>
              <w:spacing w:line="360" w:lineRule="auto"/>
              <w:jc w:val="both"/>
              <w:rPr>
                <w:rFonts w:ascii="Times New Roman" w:hAnsi="Times New Roman"/>
                <w:bCs/>
                <w:sz w:val="28"/>
                <w:szCs w:val="28"/>
              </w:rPr>
            </w:pPr>
            <w:r>
              <w:rPr>
                <w:rFonts w:ascii="Times New Roman" w:hAnsi="Times New Roman"/>
                <w:sz w:val="28"/>
                <w:szCs w:val="28"/>
              </w:rPr>
              <w:t>докторантура</w:t>
            </w:r>
          </w:p>
        </w:tc>
      </w:tr>
      <w:tr w:rsidR="00CE4F18" w:rsidTr="00001B17">
        <w:tc>
          <w:tcPr>
            <w:tcW w:w="4787" w:type="dxa"/>
          </w:tcPr>
          <w:p w:rsidR="00CE4F18" w:rsidRDefault="00CE4F18" w:rsidP="00001B17">
            <w:pPr>
              <w:tabs>
                <w:tab w:val="left" w:pos="567"/>
              </w:tabs>
              <w:spacing w:line="360" w:lineRule="auto"/>
              <w:jc w:val="both"/>
              <w:rPr>
                <w:rFonts w:ascii="Times New Roman" w:hAnsi="Times New Roman"/>
                <w:sz w:val="28"/>
                <w:szCs w:val="28"/>
                <w:lang w:val="en-US"/>
              </w:rPr>
            </w:pPr>
            <w:r>
              <w:rPr>
                <w:rFonts w:ascii="Times New Roman" w:hAnsi="Times New Roman"/>
                <w:sz w:val="28"/>
                <w:szCs w:val="28"/>
              </w:rPr>
              <w:t>СРС –</w:t>
            </w:r>
          </w:p>
        </w:tc>
        <w:tc>
          <w:tcPr>
            <w:tcW w:w="4787" w:type="dxa"/>
          </w:tcPr>
          <w:p w:rsidR="00CE4F18" w:rsidRDefault="00CE4F18" w:rsidP="00001B17">
            <w:pPr>
              <w:tabs>
                <w:tab w:val="left" w:pos="567"/>
              </w:tabs>
              <w:spacing w:line="360" w:lineRule="auto"/>
              <w:jc w:val="both"/>
              <w:rPr>
                <w:rFonts w:ascii="Times New Roman" w:hAnsi="Times New Roman"/>
                <w:sz w:val="28"/>
                <w:szCs w:val="28"/>
              </w:rPr>
            </w:pPr>
            <w:r>
              <w:rPr>
                <w:rFonts w:ascii="Times New Roman" w:hAnsi="Times New Roman"/>
                <w:sz w:val="28"/>
                <w:szCs w:val="28"/>
              </w:rPr>
              <w:t>самостоятельная работа студентов</w:t>
            </w:r>
          </w:p>
        </w:tc>
      </w:tr>
      <w:tr w:rsidR="00CE4F18" w:rsidTr="00001B17">
        <w:tc>
          <w:tcPr>
            <w:tcW w:w="4787" w:type="dxa"/>
          </w:tcPr>
          <w:p w:rsidR="00CE4F18" w:rsidRDefault="00CE4F18" w:rsidP="00001B17">
            <w:pPr>
              <w:tabs>
                <w:tab w:val="left" w:pos="567"/>
              </w:tabs>
              <w:spacing w:line="360" w:lineRule="auto"/>
              <w:jc w:val="both"/>
              <w:rPr>
                <w:rFonts w:ascii="Times New Roman" w:hAnsi="Times New Roman"/>
                <w:sz w:val="28"/>
                <w:szCs w:val="28"/>
              </w:rPr>
            </w:pPr>
            <w:r>
              <w:rPr>
                <w:rFonts w:ascii="Times New Roman" w:hAnsi="Times New Roman"/>
                <w:sz w:val="28"/>
                <w:szCs w:val="28"/>
              </w:rPr>
              <w:t>СРСП –</w:t>
            </w:r>
          </w:p>
        </w:tc>
        <w:tc>
          <w:tcPr>
            <w:tcW w:w="4787" w:type="dxa"/>
          </w:tcPr>
          <w:p w:rsidR="00CE4F18" w:rsidRDefault="00CE4F18" w:rsidP="00001B17">
            <w:pPr>
              <w:tabs>
                <w:tab w:val="left" w:pos="567"/>
              </w:tabs>
              <w:spacing w:line="360" w:lineRule="auto"/>
              <w:jc w:val="both"/>
              <w:rPr>
                <w:rFonts w:ascii="Times New Roman" w:hAnsi="Times New Roman"/>
                <w:sz w:val="28"/>
                <w:szCs w:val="28"/>
              </w:rPr>
            </w:pPr>
            <w:r>
              <w:rPr>
                <w:rFonts w:ascii="Times New Roman" w:hAnsi="Times New Roman"/>
                <w:sz w:val="28"/>
                <w:szCs w:val="28"/>
              </w:rPr>
              <w:t>самостоятельная работа студентов с преподавателем</w:t>
            </w:r>
          </w:p>
        </w:tc>
      </w:tr>
      <w:tr w:rsidR="00CE4F18" w:rsidTr="00001B17">
        <w:tc>
          <w:tcPr>
            <w:tcW w:w="4787" w:type="dxa"/>
          </w:tcPr>
          <w:p w:rsidR="00CE4F18" w:rsidRDefault="00CE4F18" w:rsidP="00001B17">
            <w:pPr>
              <w:tabs>
                <w:tab w:val="left" w:pos="567"/>
              </w:tabs>
              <w:spacing w:line="360" w:lineRule="auto"/>
              <w:jc w:val="both"/>
              <w:rPr>
                <w:rFonts w:ascii="Times New Roman" w:hAnsi="Times New Roman"/>
                <w:sz w:val="28"/>
                <w:szCs w:val="28"/>
              </w:rPr>
            </w:pPr>
            <w:r>
              <w:rPr>
                <w:rFonts w:ascii="Times New Roman" w:hAnsi="Times New Roman"/>
                <w:bCs/>
                <w:sz w:val="28"/>
                <w:szCs w:val="28"/>
                <w:lang w:val="en-US"/>
              </w:rPr>
              <w:t>TUNING</w:t>
            </w:r>
            <w:r>
              <w:rPr>
                <w:rFonts w:ascii="Times New Roman" w:hAnsi="Times New Roman"/>
                <w:bCs/>
                <w:sz w:val="28"/>
                <w:szCs w:val="28"/>
              </w:rPr>
              <w:t xml:space="preserve"> –</w:t>
            </w:r>
          </w:p>
        </w:tc>
        <w:tc>
          <w:tcPr>
            <w:tcW w:w="4787" w:type="dxa"/>
          </w:tcPr>
          <w:p w:rsidR="00CE4F18" w:rsidRDefault="00CE4F18" w:rsidP="00001B17">
            <w:pPr>
              <w:tabs>
                <w:tab w:val="left" w:pos="567"/>
              </w:tabs>
              <w:spacing w:line="360" w:lineRule="auto"/>
              <w:jc w:val="both"/>
              <w:rPr>
                <w:rFonts w:ascii="Times New Roman" w:hAnsi="Times New Roman"/>
                <w:sz w:val="28"/>
                <w:szCs w:val="28"/>
              </w:rPr>
            </w:pPr>
            <w:r>
              <w:rPr>
                <w:rFonts w:ascii="Times New Roman" w:hAnsi="Times New Roman"/>
                <w:bCs/>
                <w:sz w:val="28"/>
                <w:szCs w:val="28"/>
              </w:rPr>
              <w:t>Настройка образовательных структур в Европе</w:t>
            </w:r>
          </w:p>
        </w:tc>
      </w:tr>
      <w:tr w:rsidR="00CE4F18" w:rsidTr="00001B17">
        <w:tc>
          <w:tcPr>
            <w:tcW w:w="4787" w:type="dxa"/>
          </w:tcPr>
          <w:p w:rsidR="00CE4F18" w:rsidRDefault="00CE4F18" w:rsidP="00001B17">
            <w:pPr>
              <w:tabs>
                <w:tab w:val="left" w:pos="567"/>
              </w:tabs>
              <w:spacing w:line="360" w:lineRule="auto"/>
              <w:jc w:val="both"/>
              <w:rPr>
                <w:rFonts w:ascii="Times New Roman" w:hAnsi="Times New Roman"/>
                <w:bCs/>
                <w:sz w:val="28"/>
                <w:szCs w:val="28"/>
                <w:lang w:val="en-US"/>
              </w:rPr>
            </w:pPr>
            <w:r>
              <w:rPr>
                <w:rFonts w:ascii="Times New Roman" w:eastAsia="Times New Roman" w:hAnsi="Times New Roman"/>
                <w:sz w:val="28"/>
                <w:szCs w:val="28"/>
              </w:rPr>
              <w:t>УМК –</w:t>
            </w:r>
          </w:p>
        </w:tc>
        <w:tc>
          <w:tcPr>
            <w:tcW w:w="4787" w:type="dxa"/>
          </w:tcPr>
          <w:p w:rsidR="00CE4F18" w:rsidRDefault="00CE4F18" w:rsidP="00001B17">
            <w:pPr>
              <w:tabs>
                <w:tab w:val="left" w:pos="567"/>
              </w:tabs>
              <w:spacing w:line="360" w:lineRule="auto"/>
              <w:jc w:val="both"/>
              <w:rPr>
                <w:rFonts w:ascii="Times New Roman" w:hAnsi="Times New Roman"/>
                <w:sz w:val="28"/>
                <w:szCs w:val="28"/>
              </w:rPr>
            </w:pPr>
            <w:r>
              <w:rPr>
                <w:rFonts w:ascii="Times New Roman" w:eastAsia="Times New Roman" w:hAnsi="Times New Roman"/>
                <w:sz w:val="28"/>
                <w:szCs w:val="28"/>
              </w:rPr>
              <w:t>учебно-методический комплекс</w:t>
            </w:r>
          </w:p>
          <w:p w:rsidR="00CE4F18" w:rsidRDefault="00CE4F18" w:rsidP="00001B17">
            <w:pPr>
              <w:rPr>
                <w:rFonts w:ascii="Times New Roman" w:hAnsi="Times New Roman"/>
                <w:sz w:val="28"/>
                <w:szCs w:val="28"/>
              </w:rPr>
            </w:pPr>
            <w:r>
              <w:rPr>
                <w:rFonts w:ascii="Times New Roman" w:eastAsia="Times New Roman" w:hAnsi="Times New Roman"/>
                <w:sz w:val="28"/>
                <w:szCs w:val="28"/>
              </w:rPr>
              <w:br w:type="page"/>
            </w:r>
          </w:p>
          <w:p w:rsidR="00CE4F18" w:rsidRDefault="00CE4F18" w:rsidP="00001B17">
            <w:pPr>
              <w:tabs>
                <w:tab w:val="left" w:pos="567"/>
              </w:tabs>
              <w:spacing w:line="360" w:lineRule="auto"/>
              <w:jc w:val="both"/>
              <w:rPr>
                <w:rFonts w:ascii="Times New Roman" w:hAnsi="Times New Roman"/>
                <w:bCs/>
                <w:sz w:val="28"/>
                <w:szCs w:val="28"/>
              </w:rPr>
            </w:pPr>
          </w:p>
        </w:tc>
      </w:tr>
    </w:tbl>
    <w:p w:rsidR="00CE4F18" w:rsidRDefault="00CE4F18" w:rsidP="000D2D84">
      <w:pPr>
        <w:widowControl w:val="0"/>
        <w:tabs>
          <w:tab w:val="left" w:pos="567"/>
        </w:tabs>
        <w:spacing w:after="0" w:line="360" w:lineRule="auto"/>
        <w:jc w:val="center"/>
        <w:rPr>
          <w:rFonts w:ascii="Times New Roman" w:eastAsia="Times New Roman" w:hAnsi="Times New Roman"/>
          <w:sz w:val="28"/>
          <w:szCs w:val="28"/>
        </w:rPr>
      </w:pPr>
    </w:p>
    <w:p w:rsidR="00CE4F18" w:rsidRDefault="00CE4F18" w:rsidP="000D2D84">
      <w:pPr>
        <w:widowControl w:val="0"/>
        <w:tabs>
          <w:tab w:val="left" w:pos="567"/>
        </w:tabs>
        <w:spacing w:after="0" w:line="360" w:lineRule="auto"/>
        <w:jc w:val="center"/>
        <w:rPr>
          <w:rFonts w:ascii="Times New Roman" w:eastAsia="Times New Roman" w:hAnsi="Times New Roman"/>
          <w:sz w:val="28"/>
          <w:szCs w:val="28"/>
        </w:rPr>
      </w:pPr>
    </w:p>
    <w:p w:rsidR="00CE4F18" w:rsidRDefault="00CE4F18" w:rsidP="000D2D84">
      <w:pPr>
        <w:widowControl w:val="0"/>
        <w:tabs>
          <w:tab w:val="left" w:pos="567"/>
        </w:tabs>
        <w:spacing w:after="0" w:line="360" w:lineRule="auto"/>
        <w:jc w:val="center"/>
        <w:rPr>
          <w:rFonts w:ascii="Times New Roman" w:eastAsia="Times New Roman" w:hAnsi="Times New Roman"/>
          <w:sz w:val="28"/>
          <w:szCs w:val="28"/>
        </w:rPr>
      </w:pPr>
    </w:p>
    <w:p w:rsidR="00CE4F18" w:rsidRDefault="00CE4F18" w:rsidP="000D2D84">
      <w:pPr>
        <w:widowControl w:val="0"/>
        <w:tabs>
          <w:tab w:val="left" w:pos="567"/>
        </w:tabs>
        <w:spacing w:after="0" w:line="360" w:lineRule="auto"/>
        <w:jc w:val="center"/>
        <w:rPr>
          <w:rFonts w:ascii="Times New Roman" w:eastAsia="Times New Roman" w:hAnsi="Times New Roman"/>
          <w:sz w:val="28"/>
          <w:szCs w:val="28"/>
        </w:rPr>
      </w:pPr>
    </w:p>
    <w:p w:rsidR="00CE4F18" w:rsidRDefault="00CE4F18" w:rsidP="000D2D84">
      <w:pPr>
        <w:widowControl w:val="0"/>
        <w:tabs>
          <w:tab w:val="left" w:pos="567"/>
        </w:tabs>
        <w:spacing w:after="0" w:line="360" w:lineRule="auto"/>
        <w:jc w:val="center"/>
        <w:rPr>
          <w:rFonts w:ascii="Times New Roman" w:eastAsia="Times New Roman" w:hAnsi="Times New Roman"/>
          <w:sz w:val="28"/>
          <w:szCs w:val="28"/>
        </w:rPr>
      </w:pPr>
    </w:p>
    <w:p w:rsidR="00CE4F18" w:rsidRDefault="00CE4F18" w:rsidP="000D2D84">
      <w:pPr>
        <w:widowControl w:val="0"/>
        <w:tabs>
          <w:tab w:val="left" w:pos="567"/>
        </w:tabs>
        <w:spacing w:after="0" w:line="360" w:lineRule="auto"/>
        <w:jc w:val="center"/>
        <w:rPr>
          <w:rFonts w:ascii="Times New Roman" w:eastAsia="Times New Roman" w:hAnsi="Times New Roman"/>
          <w:sz w:val="28"/>
          <w:szCs w:val="28"/>
        </w:rPr>
      </w:pPr>
    </w:p>
    <w:p w:rsidR="00CE4F18" w:rsidRDefault="00CE4F18" w:rsidP="000D2D84">
      <w:pPr>
        <w:widowControl w:val="0"/>
        <w:tabs>
          <w:tab w:val="left" w:pos="567"/>
        </w:tabs>
        <w:spacing w:after="0" w:line="360" w:lineRule="auto"/>
        <w:jc w:val="center"/>
        <w:rPr>
          <w:rFonts w:ascii="Times New Roman" w:eastAsia="Times New Roman" w:hAnsi="Times New Roman"/>
          <w:sz w:val="28"/>
          <w:szCs w:val="28"/>
        </w:rPr>
      </w:pPr>
    </w:p>
    <w:p w:rsidR="00CE4F18" w:rsidRDefault="00CE4F18" w:rsidP="000D2D84">
      <w:pPr>
        <w:widowControl w:val="0"/>
        <w:tabs>
          <w:tab w:val="left" w:pos="567"/>
        </w:tabs>
        <w:spacing w:after="0" w:line="360" w:lineRule="auto"/>
        <w:jc w:val="center"/>
        <w:rPr>
          <w:rFonts w:ascii="Times New Roman" w:eastAsia="Times New Roman" w:hAnsi="Times New Roman"/>
          <w:sz w:val="28"/>
          <w:szCs w:val="28"/>
        </w:rPr>
      </w:pPr>
    </w:p>
    <w:p w:rsidR="00CE4F18" w:rsidRDefault="00CE4F18" w:rsidP="000D2D84">
      <w:pPr>
        <w:widowControl w:val="0"/>
        <w:tabs>
          <w:tab w:val="left" w:pos="567"/>
        </w:tabs>
        <w:spacing w:after="0" w:line="360" w:lineRule="auto"/>
        <w:jc w:val="center"/>
        <w:rPr>
          <w:rFonts w:ascii="Times New Roman" w:eastAsia="Times New Roman" w:hAnsi="Times New Roman"/>
          <w:sz w:val="28"/>
          <w:szCs w:val="28"/>
        </w:rPr>
      </w:pPr>
    </w:p>
    <w:p w:rsidR="00CE4F18" w:rsidRDefault="00CE4F18" w:rsidP="000D2D84">
      <w:pPr>
        <w:widowControl w:val="0"/>
        <w:tabs>
          <w:tab w:val="left" w:pos="567"/>
        </w:tabs>
        <w:spacing w:after="0" w:line="360" w:lineRule="auto"/>
        <w:jc w:val="center"/>
        <w:rPr>
          <w:rFonts w:ascii="Times New Roman" w:eastAsia="Times New Roman" w:hAnsi="Times New Roman"/>
          <w:sz w:val="28"/>
          <w:szCs w:val="28"/>
        </w:rPr>
      </w:pPr>
    </w:p>
    <w:p w:rsidR="00CE4F18" w:rsidRDefault="00CE4F18" w:rsidP="000D2D84">
      <w:pPr>
        <w:widowControl w:val="0"/>
        <w:tabs>
          <w:tab w:val="left" w:pos="567"/>
        </w:tabs>
        <w:spacing w:after="0" w:line="360" w:lineRule="auto"/>
        <w:jc w:val="center"/>
        <w:rPr>
          <w:rFonts w:ascii="Times New Roman" w:eastAsia="Times New Roman" w:hAnsi="Times New Roman"/>
          <w:sz w:val="28"/>
          <w:szCs w:val="28"/>
        </w:rPr>
      </w:pPr>
    </w:p>
    <w:p w:rsidR="00CE4F18" w:rsidRDefault="00CE4F18" w:rsidP="000D2D84">
      <w:pPr>
        <w:widowControl w:val="0"/>
        <w:tabs>
          <w:tab w:val="left" w:pos="567"/>
        </w:tabs>
        <w:spacing w:after="0" w:line="360" w:lineRule="auto"/>
        <w:jc w:val="center"/>
        <w:rPr>
          <w:rFonts w:ascii="Times New Roman" w:eastAsia="Times New Roman" w:hAnsi="Times New Roman"/>
          <w:sz w:val="28"/>
          <w:szCs w:val="28"/>
        </w:rPr>
      </w:pPr>
    </w:p>
    <w:p w:rsidR="00CE4F18" w:rsidRDefault="00CE4F18" w:rsidP="000D2D84">
      <w:pPr>
        <w:widowControl w:val="0"/>
        <w:tabs>
          <w:tab w:val="left" w:pos="567"/>
        </w:tabs>
        <w:spacing w:after="0" w:line="360" w:lineRule="auto"/>
        <w:jc w:val="center"/>
        <w:rPr>
          <w:rFonts w:ascii="Times New Roman" w:eastAsia="Times New Roman" w:hAnsi="Times New Roman"/>
          <w:sz w:val="28"/>
          <w:szCs w:val="28"/>
        </w:rPr>
      </w:pPr>
    </w:p>
    <w:p w:rsidR="00CE4F18" w:rsidRDefault="00CE4F18" w:rsidP="000D2D84">
      <w:pPr>
        <w:widowControl w:val="0"/>
        <w:tabs>
          <w:tab w:val="left" w:pos="567"/>
        </w:tabs>
        <w:spacing w:after="0" w:line="360" w:lineRule="auto"/>
        <w:jc w:val="center"/>
        <w:rPr>
          <w:rFonts w:ascii="Times New Roman" w:eastAsia="Times New Roman" w:hAnsi="Times New Roman"/>
          <w:sz w:val="28"/>
          <w:szCs w:val="28"/>
        </w:rPr>
      </w:pPr>
    </w:p>
    <w:p w:rsidR="00CE4F18" w:rsidRDefault="00CE4F18" w:rsidP="000D2D84">
      <w:pPr>
        <w:widowControl w:val="0"/>
        <w:tabs>
          <w:tab w:val="left" w:pos="567"/>
        </w:tabs>
        <w:spacing w:after="0" w:line="360" w:lineRule="auto"/>
        <w:jc w:val="center"/>
        <w:rPr>
          <w:rFonts w:ascii="Times New Roman" w:eastAsia="Times New Roman" w:hAnsi="Times New Roman"/>
          <w:sz w:val="28"/>
          <w:szCs w:val="28"/>
        </w:rPr>
      </w:pPr>
    </w:p>
    <w:p w:rsidR="00CE4F18" w:rsidRDefault="00CE4F18" w:rsidP="000D2D84">
      <w:pPr>
        <w:widowControl w:val="0"/>
        <w:tabs>
          <w:tab w:val="left" w:pos="567"/>
        </w:tabs>
        <w:spacing w:after="0" w:line="360" w:lineRule="auto"/>
        <w:jc w:val="center"/>
        <w:rPr>
          <w:rFonts w:ascii="Times New Roman" w:eastAsia="Times New Roman" w:hAnsi="Times New Roman"/>
          <w:sz w:val="28"/>
          <w:szCs w:val="28"/>
        </w:rPr>
      </w:pPr>
    </w:p>
    <w:p w:rsidR="00CE4F18" w:rsidRDefault="00CE4F18" w:rsidP="000D2D84">
      <w:pPr>
        <w:widowControl w:val="0"/>
        <w:tabs>
          <w:tab w:val="left" w:pos="567"/>
        </w:tabs>
        <w:spacing w:after="0" w:line="360" w:lineRule="auto"/>
        <w:jc w:val="center"/>
        <w:rPr>
          <w:rFonts w:ascii="Times New Roman" w:eastAsia="Times New Roman" w:hAnsi="Times New Roman"/>
          <w:sz w:val="28"/>
          <w:szCs w:val="28"/>
        </w:rPr>
      </w:pPr>
    </w:p>
    <w:p w:rsidR="00CE4F18" w:rsidRDefault="00CE4F18" w:rsidP="000D2D84">
      <w:pPr>
        <w:widowControl w:val="0"/>
        <w:tabs>
          <w:tab w:val="left" w:pos="567"/>
        </w:tabs>
        <w:spacing w:after="0" w:line="360" w:lineRule="auto"/>
        <w:jc w:val="center"/>
        <w:rPr>
          <w:rFonts w:ascii="Times New Roman" w:eastAsia="Times New Roman" w:hAnsi="Times New Roman"/>
          <w:sz w:val="28"/>
          <w:szCs w:val="28"/>
        </w:rPr>
      </w:pPr>
    </w:p>
    <w:p w:rsidR="00CE4F18" w:rsidRDefault="00CE4F18" w:rsidP="000D2D84">
      <w:pPr>
        <w:widowControl w:val="0"/>
        <w:tabs>
          <w:tab w:val="left" w:pos="567"/>
        </w:tabs>
        <w:spacing w:after="0" w:line="360" w:lineRule="auto"/>
        <w:jc w:val="center"/>
        <w:rPr>
          <w:rFonts w:ascii="Times New Roman" w:eastAsia="Times New Roman" w:hAnsi="Times New Roman"/>
          <w:sz w:val="28"/>
          <w:szCs w:val="28"/>
        </w:rPr>
      </w:pPr>
    </w:p>
    <w:p w:rsidR="00CE4F18" w:rsidRDefault="00CE4F18" w:rsidP="000D2D84">
      <w:pPr>
        <w:widowControl w:val="0"/>
        <w:tabs>
          <w:tab w:val="left" w:pos="567"/>
        </w:tabs>
        <w:spacing w:after="0" w:line="360" w:lineRule="auto"/>
        <w:jc w:val="center"/>
        <w:rPr>
          <w:rFonts w:ascii="Times New Roman" w:eastAsia="Times New Roman" w:hAnsi="Times New Roman"/>
          <w:sz w:val="28"/>
          <w:szCs w:val="28"/>
        </w:rPr>
      </w:pPr>
    </w:p>
    <w:p w:rsidR="00D83D2C" w:rsidRDefault="00D83D2C" w:rsidP="000D2D84">
      <w:pPr>
        <w:widowControl w:val="0"/>
        <w:tabs>
          <w:tab w:val="left" w:pos="567"/>
        </w:tabs>
        <w:spacing w:after="0" w:line="360" w:lineRule="auto"/>
        <w:jc w:val="center"/>
        <w:rPr>
          <w:rFonts w:ascii="Times New Roman" w:eastAsia="Times New Roman" w:hAnsi="Times New Roman"/>
          <w:b/>
          <w:sz w:val="28"/>
          <w:szCs w:val="28"/>
        </w:rPr>
      </w:pPr>
    </w:p>
    <w:p w:rsidR="000D2D84" w:rsidRPr="00CE4F18" w:rsidRDefault="000D2D84" w:rsidP="000D2D84">
      <w:pPr>
        <w:widowControl w:val="0"/>
        <w:tabs>
          <w:tab w:val="left" w:pos="567"/>
        </w:tabs>
        <w:spacing w:after="0" w:line="360" w:lineRule="auto"/>
        <w:jc w:val="center"/>
        <w:rPr>
          <w:rFonts w:ascii="Times New Roman" w:eastAsia="Times New Roman" w:hAnsi="Times New Roman"/>
          <w:b/>
          <w:sz w:val="28"/>
          <w:szCs w:val="28"/>
          <w:lang w:eastAsia="ru-RU"/>
        </w:rPr>
      </w:pPr>
      <w:r w:rsidRPr="00CE4F18">
        <w:rPr>
          <w:rFonts w:ascii="Times New Roman" w:eastAsia="Times New Roman" w:hAnsi="Times New Roman"/>
          <w:b/>
          <w:sz w:val="28"/>
          <w:szCs w:val="28"/>
        </w:rPr>
        <w:lastRenderedPageBreak/>
        <w:t>ВВЕДЕНИЕ</w:t>
      </w:r>
      <w:r w:rsidRPr="00CE4F18">
        <w:rPr>
          <w:rFonts w:ascii="Times New Roman" w:eastAsia="Times New Roman" w:hAnsi="Times New Roman"/>
          <w:b/>
          <w:sz w:val="28"/>
          <w:szCs w:val="28"/>
          <w:lang w:eastAsia="ru-RU"/>
        </w:rPr>
        <w:t xml:space="preserve"> </w:t>
      </w:r>
    </w:p>
    <w:p w:rsidR="000D2D84" w:rsidRDefault="000D2D84" w:rsidP="00C76BC9">
      <w:pPr>
        <w:widowControl w:val="0"/>
        <w:tabs>
          <w:tab w:val="left" w:pos="567"/>
        </w:tabs>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lang w:eastAsia="ru-RU"/>
        </w:rPr>
        <w:t>Целью системы непрерывного педагогического образования является создание более гибкого, мобильного, динамичного и экономичного механизма, который позволил бы быстрее адаптироваться к изменяющимся обстоятельствам, оптимально реагировать на потребности рынка и времени [1]. Система непрерывного педагогического образования открывает возможности для личностного и профессионального роста будущего специалиста. Интеграция образовательных учебных программ, устранение дублирования на разных уровнях обучения делает эту систему с точки зрения материальных затрат, получения возможностей концентрирования финансовых средств более выгодной для страны.</w:t>
      </w:r>
    </w:p>
    <w:p w:rsidR="000D2D84" w:rsidRDefault="000D2D84" w:rsidP="00C76BC9">
      <w:pPr>
        <w:widowControl w:val="0"/>
        <w:shd w:val="clear" w:color="auto" w:fill="FFFFFF"/>
        <w:tabs>
          <w:tab w:val="left" w:pos="567"/>
        </w:tabs>
        <w:spacing w:after="0" w:line="360" w:lineRule="auto"/>
        <w:ind w:firstLineChars="236" w:firstLine="661"/>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 системе казахстанского образования прикладной бакалавриат становится универсальной формой получения профессионального педагогического образования, в которой значительное место уделяется профессиональному самоопределению, формированию компетенций и личностных качеств, позволяющих постоянно совершенствовать свой профессиональный уровень в соответствии с требованиями современного рынка труда.</w:t>
      </w:r>
    </w:p>
    <w:p w:rsidR="000D2D84" w:rsidRDefault="000D2D84" w:rsidP="00C76BC9">
      <w:pPr>
        <w:widowControl w:val="0"/>
        <w:tabs>
          <w:tab w:val="left" w:pos="567"/>
          <w:tab w:val="left" w:pos="720"/>
        </w:tabs>
        <w:spacing w:after="0" w:line="360" w:lineRule="auto"/>
        <w:ind w:firstLine="709"/>
        <w:jc w:val="both"/>
        <w:rPr>
          <w:rFonts w:ascii="Times New Roman" w:eastAsia="Times New Roman" w:hAnsi="Times New Roman"/>
          <w:iCs/>
          <w:sz w:val="28"/>
          <w:szCs w:val="28"/>
        </w:rPr>
      </w:pPr>
      <w:r>
        <w:rPr>
          <w:rFonts w:ascii="Times New Roman" w:eastAsia="Times New Roman" w:hAnsi="Times New Roman"/>
          <w:sz w:val="28"/>
          <w:szCs w:val="28"/>
        </w:rPr>
        <w:t xml:space="preserve">Анализ отечественной и зарубежной литературы свидетельствует о том, что учеными ведется активный поиск новых образовательных моделей, позволяющих </w:t>
      </w:r>
      <w:r>
        <w:rPr>
          <w:rFonts w:ascii="Times New Roman" w:eastAsia="Times New Roman" w:hAnsi="Times New Roman"/>
          <w:bCs/>
          <w:sz w:val="28"/>
          <w:szCs w:val="28"/>
        </w:rPr>
        <w:t xml:space="preserve">модернизировать систему уровневого педагогического образования с целью удовлетворения социально-экономических потребностей общества в условиях инновационного развития.   В аспекте данного  исследования  были изучены  работы  следующих ученых:  Байденко В.И., </w:t>
      </w:r>
      <w:r>
        <w:rPr>
          <w:rFonts w:ascii="Times New Roman" w:eastAsia="Times New Roman" w:hAnsi="Times New Roman"/>
          <w:sz w:val="28"/>
          <w:szCs w:val="28"/>
        </w:rPr>
        <w:t xml:space="preserve">Селезневой Н.А., </w:t>
      </w:r>
      <w:r>
        <w:rPr>
          <w:rFonts w:ascii="Times New Roman" w:eastAsia="ArialMT" w:hAnsi="Times New Roman"/>
          <w:sz w:val="28"/>
          <w:szCs w:val="28"/>
        </w:rPr>
        <w:t xml:space="preserve">Вагенаар Р., </w:t>
      </w:r>
      <w:r>
        <w:rPr>
          <w:rFonts w:ascii="Times New Roman" w:eastAsia="Times New Roman" w:hAnsi="Times New Roman"/>
          <w:sz w:val="28"/>
          <w:szCs w:val="28"/>
        </w:rPr>
        <w:t xml:space="preserve">Зимней И.А., Хуторского А.В., </w:t>
      </w:r>
      <w:r>
        <w:rPr>
          <w:rFonts w:ascii="Times New Roman" w:hAnsi="Times New Roman"/>
          <w:sz w:val="28"/>
          <w:szCs w:val="28"/>
        </w:rPr>
        <w:t>Ковтун Е.Н.,</w:t>
      </w:r>
      <w:r>
        <w:rPr>
          <w:rFonts w:ascii="Times New Roman" w:eastAsia="Times New Roman" w:hAnsi="Times New Roman"/>
          <w:sz w:val="28"/>
          <w:szCs w:val="28"/>
        </w:rPr>
        <w:t xml:space="preserve"> Пак Ю.Н., </w:t>
      </w:r>
      <w:r>
        <w:rPr>
          <w:rFonts w:ascii="Times New Roman" w:eastAsia="Times New Roman" w:hAnsi="Times New Roman"/>
          <w:iCs/>
          <w:sz w:val="28"/>
          <w:szCs w:val="28"/>
        </w:rPr>
        <w:t xml:space="preserve">Бабенко Н.Л. и др., которые в своих работах раскрывают основные параметры Болонского процесса [2-9]. </w:t>
      </w:r>
    </w:p>
    <w:p w:rsidR="000D2D84" w:rsidRDefault="000D2D84" w:rsidP="00C76BC9">
      <w:pPr>
        <w:widowControl w:val="0"/>
        <w:tabs>
          <w:tab w:val="left" w:pos="567"/>
          <w:tab w:val="left" w:pos="720"/>
        </w:tabs>
        <w:spacing w:after="0" w:line="360" w:lineRule="auto"/>
        <w:ind w:firstLine="709"/>
        <w:jc w:val="both"/>
        <w:rPr>
          <w:rFonts w:ascii="Times New Roman" w:eastAsia="Times New Roman" w:hAnsi="Times New Roman"/>
          <w:iCs/>
          <w:sz w:val="28"/>
          <w:szCs w:val="28"/>
        </w:rPr>
      </w:pPr>
      <w:r>
        <w:rPr>
          <w:rFonts w:ascii="Times New Roman" w:eastAsia="Times New Roman" w:hAnsi="Times New Roman"/>
          <w:iCs/>
          <w:sz w:val="28"/>
          <w:szCs w:val="28"/>
        </w:rPr>
        <w:t xml:space="preserve">Сегодня перед системой ТиПО стоит ряд задач, требующих незамедлительных действий. Осуществляется трансформация всей системы подготовки кадров в соответствии с нуждами индустрии 4.0 и с учетом </w:t>
      </w:r>
      <w:r>
        <w:rPr>
          <w:rFonts w:ascii="Times New Roman" w:eastAsia="Times New Roman" w:hAnsi="Times New Roman"/>
          <w:iCs/>
          <w:sz w:val="28"/>
          <w:szCs w:val="28"/>
        </w:rPr>
        <w:lastRenderedPageBreak/>
        <w:t xml:space="preserve">социальной ориентированности ТиПО. </w:t>
      </w:r>
    </w:p>
    <w:p w:rsidR="000D2D84" w:rsidRDefault="000D2D84" w:rsidP="00C76BC9">
      <w:pPr>
        <w:widowControl w:val="0"/>
        <w:tabs>
          <w:tab w:val="left" w:pos="567"/>
          <w:tab w:val="left" w:pos="720"/>
        </w:tabs>
        <w:spacing w:after="0" w:line="360" w:lineRule="auto"/>
        <w:ind w:firstLine="709"/>
        <w:jc w:val="both"/>
        <w:rPr>
          <w:rFonts w:ascii="Times New Roman" w:eastAsia="Times New Roman" w:hAnsi="Times New Roman"/>
          <w:iCs/>
          <w:sz w:val="28"/>
          <w:szCs w:val="28"/>
        </w:rPr>
      </w:pPr>
      <w:r>
        <w:rPr>
          <w:rFonts w:ascii="Times New Roman" w:eastAsia="Times New Roman" w:hAnsi="Times New Roman"/>
          <w:iCs/>
          <w:sz w:val="28"/>
          <w:szCs w:val="28"/>
        </w:rPr>
        <w:t>В этой связи необходимо сформировать принципиальную новую модель технического и профессионального образования. Основные задачи по подготовке кадров определены Госпрограммой развития образования до 2025 года, Программой продуктивной занятости и массового предпринимательства.</w:t>
      </w:r>
    </w:p>
    <w:p w:rsidR="000D2D84" w:rsidRDefault="000D2D84" w:rsidP="00C76BC9">
      <w:pPr>
        <w:widowControl w:val="0"/>
        <w:tabs>
          <w:tab w:val="left" w:pos="567"/>
          <w:tab w:val="left" w:pos="720"/>
        </w:tabs>
        <w:spacing w:after="0" w:line="360" w:lineRule="auto"/>
        <w:ind w:firstLine="709"/>
        <w:jc w:val="both"/>
        <w:rPr>
          <w:rFonts w:ascii="Times New Roman" w:eastAsia="Times New Roman" w:hAnsi="Times New Roman"/>
          <w:color w:val="000000"/>
          <w:sz w:val="28"/>
          <w:szCs w:val="28"/>
        </w:rPr>
      </w:pPr>
      <w:r>
        <w:rPr>
          <w:rFonts w:ascii="Times New Roman" w:eastAsia="Times New Roman" w:hAnsi="Times New Roman"/>
          <w:iCs/>
          <w:sz w:val="28"/>
          <w:szCs w:val="28"/>
        </w:rPr>
        <w:t xml:space="preserve"> </w:t>
      </w:r>
      <w:r>
        <w:rPr>
          <w:rFonts w:ascii="Times New Roman" w:eastAsia="Times New Roman" w:hAnsi="Times New Roman"/>
          <w:color w:val="000000"/>
          <w:sz w:val="28"/>
          <w:szCs w:val="28"/>
        </w:rPr>
        <w:t>С точки зрения практикоориентированности программа прикладного бакалавриата как вид программы высшего профессионального образования первого уровня является, на данном этапе для системы ТиПО, наиболее жизнеспособной. Главный ожидаемый результат реализации программы прикладного педагогического бакалавриата – диплом прикладного бакалавра с указанием профессиональной квалификации и постепенный отказ от подготовки педагогических кадров в системе технического и профессионального образования. Основанием для разработки такой программы является реальная потребность рынка в квалифицированных педагогических кадрах.</w:t>
      </w:r>
    </w:p>
    <w:p w:rsidR="000D2D84" w:rsidRDefault="000D2D84" w:rsidP="00C76BC9">
      <w:pPr>
        <w:widowControl w:val="0"/>
        <w:tabs>
          <w:tab w:val="left" w:pos="567"/>
        </w:tabs>
        <w:spacing w:after="0" w:line="360" w:lineRule="auto"/>
        <w:ind w:firstLine="709"/>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Этим обусловлена актуальность настоящего исследования.</w:t>
      </w:r>
    </w:p>
    <w:p w:rsidR="000D2D84" w:rsidRDefault="000D2D84" w:rsidP="00C76BC9">
      <w:pPr>
        <w:widowControl w:val="0"/>
        <w:tabs>
          <w:tab w:val="left" w:pos="567"/>
        </w:tabs>
        <w:spacing w:after="0" w:line="360" w:lineRule="auto"/>
        <w:ind w:firstLine="709"/>
        <w:jc w:val="both"/>
        <w:rPr>
          <w:rFonts w:ascii="Times New Roman" w:eastAsia="Times New Roman" w:hAnsi="Times New Roman"/>
          <w:b/>
          <w:bCs/>
          <w:sz w:val="28"/>
          <w:szCs w:val="28"/>
          <w:shd w:val="clear" w:color="auto" w:fill="FFFFFF"/>
        </w:rPr>
      </w:pPr>
      <w:proofErr w:type="gramStart"/>
      <w:r>
        <w:rPr>
          <w:rFonts w:ascii="Times New Roman" w:eastAsia="Times New Roman" w:hAnsi="Times New Roman"/>
          <w:bCs/>
          <w:sz w:val="28"/>
          <w:szCs w:val="28"/>
          <w:bdr w:val="none" w:sz="0" w:space="0" w:color="auto" w:frame="1"/>
        </w:rPr>
        <w:t>Целью исследования являлось</w:t>
      </w:r>
      <w:r>
        <w:rPr>
          <w:rFonts w:ascii="Times New Roman" w:eastAsia="Times New Roman" w:hAnsi="Times New Roman"/>
          <w:sz w:val="28"/>
          <w:szCs w:val="28"/>
        </w:rPr>
        <w:t xml:space="preserve"> экспериментальное внедрение образовательных программ прикладного бакалавриата, мониторинг внедрения, разработка методологии формирования образовательных программ прикладного бакалавриата, и, как следствие, обеспечение интеграции высшего и технического и профессионального образования для</w:t>
      </w:r>
      <w:r>
        <w:rPr>
          <w:rFonts w:ascii="Times New Roman" w:eastAsia="Times New Roman" w:hAnsi="Times New Roman"/>
          <w:b/>
          <w:sz w:val="28"/>
          <w:szCs w:val="28"/>
        </w:rPr>
        <w:t xml:space="preserve">  </w:t>
      </w:r>
      <w:r>
        <w:rPr>
          <w:rFonts w:ascii="Times New Roman" w:eastAsia="Times New Roman" w:hAnsi="Times New Roman"/>
          <w:bCs/>
          <w:sz w:val="28"/>
          <w:szCs w:val="28"/>
          <w:shd w:val="clear" w:color="auto" w:fill="FFFFFF"/>
        </w:rPr>
        <w:t>повышения качества подготовки педагогических кадров, приведение системы педагогического образования в соответствие со стандартами профессиональной деятельности педагога и государственными общеобразовательными стандартами обновленного содержания.</w:t>
      </w:r>
      <w:r>
        <w:rPr>
          <w:rFonts w:ascii="Times New Roman" w:eastAsia="Times New Roman" w:hAnsi="Times New Roman"/>
          <w:b/>
          <w:bCs/>
          <w:sz w:val="28"/>
          <w:szCs w:val="28"/>
          <w:shd w:val="clear" w:color="auto" w:fill="FFFFFF"/>
          <w:lang w:val="en-GB"/>
        </w:rPr>
        <w:t> </w:t>
      </w:r>
      <w:proofErr w:type="gramEnd"/>
    </w:p>
    <w:p w:rsidR="000D2D84" w:rsidRDefault="000D2D84" w:rsidP="00C76BC9">
      <w:pPr>
        <w:widowControl w:val="0"/>
        <w:tabs>
          <w:tab w:val="left" w:pos="567"/>
        </w:tabs>
        <w:spacing w:after="0" w:line="360" w:lineRule="auto"/>
        <w:ind w:firstLine="709"/>
        <w:jc w:val="both"/>
        <w:rPr>
          <w:rFonts w:ascii="Times New Roman" w:eastAsia="Times New Roman" w:hAnsi="Times New Roman"/>
          <w:sz w:val="28"/>
          <w:szCs w:val="28"/>
        </w:rPr>
      </w:pPr>
      <w:r>
        <w:rPr>
          <w:rFonts w:ascii="Times New Roman" w:eastAsia="Times New Roman" w:hAnsi="Times New Roman"/>
          <w:bCs/>
          <w:sz w:val="28"/>
          <w:szCs w:val="28"/>
          <w:bdr w:val="none" w:sz="0" w:space="0" w:color="auto" w:frame="1"/>
        </w:rPr>
        <w:t>Новизна исследования заключается в том, что в ходе работы над проектом  разработан Проект образовательной программы прикладного педагогического бакалавриата в условиях интеграции технического и профессионального и высшего педагогического образования</w:t>
      </w:r>
      <w:r>
        <w:rPr>
          <w:rFonts w:ascii="Times New Roman" w:eastAsia="Times New Roman" w:hAnsi="Times New Roman"/>
          <w:sz w:val="28"/>
          <w:szCs w:val="28"/>
        </w:rPr>
        <w:t xml:space="preserve"> с учетом </w:t>
      </w:r>
      <w:r>
        <w:rPr>
          <w:rFonts w:ascii="Times New Roman" w:eastAsia="Times New Roman" w:hAnsi="Times New Roman"/>
          <w:sz w:val="28"/>
          <w:szCs w:val="28"/>
        </w:rPr>
        <w:lastRenderedPageBreak/>
        <w:t>положений Болонской декларации обновления соде</w:t>
      </w:r>
      <w:r w:rsidR="002A6CD9">
        <w:rPr>
          <w:rFonts w:ascii="Times New Roman" w:eastAsia="Times New Roman" w:hAnsi="Times New Roman"/>
          <w:sz w:val="28"/>
          <w:szCs w:val="28"/>
        </w:rPr>
        <w:t xml:space="preserve">ржания образования </w:t>
      </w:r>
      <w:r w:rsidR="002A6CD9" w:rsidRPr="00F04626">
        <w:rPr>
          <w:rFonts w:ascii="Times New Roman" w:eastAsia="Times New Roman" w:hAnsi="Times New Roman"/>
          <w:sz w:val="28"/>
          <w:szCs w:val="28"/>
        </w:rPr>
        <w:t xml:space="preserve">(Приложение </w:t>
      </w:r>
      <w:r w:rsidR="00F04626" w:rsidRPr="00F04626">
        <w:rPr>
          <w:rFonts w:ascii="Times New Roman" w:eastAsia="Times New Roman" w:hAnsi="Times New Roman"/>
          <w:sz w:val="28"/>
          <w:szCs w:val="28"/>
        </w:rPr>
        <w:t>Г</w:t>
      </w:r>
      <w:r w:rsidRPr="00F04626">
        <w:rPr>
          <w:rFonts w:ascii="Times New Roman" w:eastAsia="Times New Roman" w:hAnsi="Times New Roman"/>
          <w:sz w:val="28"/>
          <w:szCs w:val="28"/>
        </w:rPr>
        <w:t>).</w:t>
      </w:r>
    </w:p>
    <w:p w:rsidR="000D2D84" w:rsidRDefault="00F12A27" w:rsidP="00C76BC9">
      <w:pPr>
        <w:widowControl w:val="0"/>
        <w:tabs>
          <w:tab w:val="left" w:pos="567"/>
        </w:tabs>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 рамках заключительного этапа</w:t>
      </w:r>
      <w:r w:rsidR="000D2D84">
        <w:rPr>
          <w:rFonts w:ascii="Times New Roman" w:eastAsia="Times New Roman" w:hAnsi="Times New Roman"/>
          <w:sz w:val="28"/>
          <w:szCs w:val="28"/>
        </w:rPr>
        <w:t xml:space="preserve"> были решены следующие задачи:</w:t>
      </w:r>
    </w:p>
    <w:p w:rsidR="000D2D84" w:rsidRDefault="000D2D84" w:rsidP="00F9693B">
      <w:pPr>
        <w:spacing w:after="0" w:line="360" w:lineRule="auto"/>
        <w:ind w:left="993" w:hanging="284"/>
        <w:jc w:val="both"/>
        <w:rPr>
          <w:rFonts w:ascii="Times New Roman" w:hAnsi="Times New Roman"/>
          <w:bCs/>
          <w:sz w:val="28"/>
          <w:szCs w:val="28"/>
          <w:lang w:eastAsia="ru-RU"/>
        </w:rPr>
      </w:pPr>
      <w:r>
        <w:rPr>
          <w:rFonts w:ascii="Times New Roman" w:hAnsi="Times New Roman"/>
          <w:bCs/>
          <w:sz w:val="28"/>
          <w:szCs w:val="28"/>
          <w:lang w:eastAsia="ru-RU"/>
        </w:rPr>
        <w:t xml:space="preserve">1) разработка методологии формирования образовательных программ прикладного педагогического бакалавриата; </w:t>
      </w:r>
    </w:p>
    <w:p w:rsidR="000D2D84" w:rsidRDefault="000D2D84" w:rsidP="00F9693B">
      <w:pPr>
        <w:spacing w:after="0" w:line="360" w:lineRule="auto"/>
        <w:ind w:left="993" w:hanging="284"/>
        <w:jc w:val="both"/>
        <w:rPr>
          <w:rFonts w:ascii="Times New Roman" w:hAnsi="Times New Roman"/>
          <w:bCs/>
          <w:sz w:val="28"/>
          <w:szCs w:val="28"/>
          <w:lang w:eastAsia="ru-RU"/>
        </w:rPr>
      </w:pPr>
      <w:r>
        <w:rPr>
          <w:rFonts w:ascii="Times New Roman" w:hAnsi="Times New Roman"/>
          <w:bCs/>
          <w:sz w:val="28"/>
          <w:szCs w:val="28"/>
          <w:lang w:eastAsia="ru-RU"/>
        </w:rPr>
        <w:t xml:space="preserve">2) разработка стратегии дальнейшей образовательной траектории участников эксперимента; </w:t>
      </w:r>
    </w:p>
    <w:p w:rsidR="000D2D84" w:rsidRDefault="000D2D84" w:rsidP="00F9693B">
      <w:pPr>
        <w:spacing w:after="0" w:line="360" w:lineRule="auto"/>
        <w:ind w:left="993" w:hanging="284"/>
        <w:jc w:val="both"/>
        <w:rPr>
          <w:rFonts w:ascii="Times New Roman" w:hAnsi="Times New Roman"/>
          <w:bCs/>
          <w:sz w:val="28"/>
          <w:szCs w:val="28"/>
          <w:lang w:eastAsia="ru-RU"/>
        </w:rPr>
      </w:pPr>
      <w:r>
        <w:rPr>
          <w:rFonts w:ascii="Times New Roman" w:hAnsi="Times New Roman"/>
          <w:bCs/>
          <w:sz w:val="28"/>
          <w:szCs w:val="28"/>
          <w:lang w:eastAsia="ru-RU"/>
        </w:rPr>
        <w:t xml:space="preserve">3) разработка  рекомендаций по формированию образовательных программ </w:t>
      </w:r>
      <w:proofErr w:type="gramStart"/>
      <w:r>
        <w:rPr>
          <w:rFonts w:ascii="Times New Roman" w:hAnsi="Times New Roman"/>
          <w:bCs/>
          <w:sz w:val="28"/>
          <w:szCs w:val="28"/>
          <w:lang w:eastAsia="ru-RU"/>
        </w:rPr>
        <w:t>прикладного</w:t>
      </w:r>
      <w:proofErr w:type="gramEnd"/>
      <w:r>
        <w:rPr>
          <w:rFonts w:ascii="Times New Roman" w:hAnsi="Times New Roman"/>
          <w:bCs/>
          <w:sz w:val="28"/>
          <w:szCs w:val="28"/>
          <w:lang w:eastAsia="ru-RU"/>
        </w:rPr>
        <w:t xml:space="preserve"> педагогического бакалавриата;</w:t>
      </w:r>
    </w:p>
    <w:p w:rsidR="000D2D84" w:rsidRDefault="00223A18" w:rsidP="00F9693B">
      <w:pPr>
        <w:spacing w:after="0" w:line="360" w:lineRule="auto"/>
        <w:ind w:left="993" w:hanging="284"/>
        <w:jc w:val="both"/>
        <w:rPr>
          <w:rFonts w:ascii="Times New Roman" w:hAnsi="Times New Roman"/>
          <w:bCs/>
          <w:sz w:val="28"/>
          <w:szCs w:val="28"/>
          <w:lang w:eastAsia="ru-RU"/>
        </w:rPr>
      </w:pPr>
      <w:r>
        <w:rPr>
          <w:rFonts w:ascii="Times New Roman" w:hAnsi="Times New Roman"/>
          <w:bCs/>
          <w:sz w:val="28"/>
          <w:szCs w:val="28"/>
          <w:lang w:eastAsia="ru-RU"/>
        </w:rPr>
        <w:t>4)</w:t>
      </w:r>
      <w:r w:rsidR="000D2D84">
        <w:rPr>
          <w:rFonts w:ascii="Times New Roman" w:hAnsi="Times New Roman"/>
          <w:bCs/>
          <w:sz w:val="28"/>
          <w:szCs w:val="28"/>
          <w:lang w:eastAsia="ru-RU"/>
        </w:rPr>
        <w:t>рассмотрение путей интеграции высшего и технического профессионального образования.</w:t>
      </w:r>
    </w:p>
    <w:p w:rsidR="000D2D84" w:rsidRDefault="000D2D84" w:rsidP="00C76BC9">
      <w:pPr>
        <w:spacing w:after="0" w:line="360" w:lineRule="auto"/>
        <w:ind w:firstLine="709"/>
        <w:jc w:val="both"/>
        <w:rPr>
          <w:rFonts w:ascii="Times New Roman" w:hAnsi="Times New Roman"/>
          <w:bCs/>
          <w:sz w:val="28"/>
          <w:szCs w:val="28"/>
          <w:lang w:eastAsia="ru-RU"/>
        </w:rPr>
      </w:pPr>
      <w:r>
        <w:rPr>
          <w:rFonts w:ascii="Times New Roman" w:hAnsi="Times New Roman"/>
          <w:bCs/>
          <w:sz w:val="28"/>
          <w:szCs w:val="28"/>
          <w:lang w:eastAsia="ru-RU"/>
        </w:rPr>
        <w:t>В результате решения задач отработана методология разработки и внедрения образовательных программ прикладного педагогического бакалавриата, а также определены пути преемственности и интеграции уровней профессионального образования.</w:t>
      </w:r>
    </w:p>
    <w:p w:rsidR="000D2D84" w:rsidRDefault="000D2D84" w:rsidP="00C76BC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Ожидаемыми результатами решения данных задач являются методическая база развития прикладного педагогического образования Казахстана в контексте структурных Болонских реформ, включающая концептуальную модель образования, практикоориентированную модель формирования  образовательных программ, стратегию планирования, достижения и измерения результатов обучения.</w:t>
      </w:r>
    </w:p>
    <w:p w:rsidR="000D2D84" w:rsidRDefault="000D2D84" w:rsidP="00C76BC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В рамках научного исследования за 2018-2020гг. были сданы промежуточные отчеты о НИР: </w:t>
      </w:r>
    </w:p>
    <w:p w:rsidR="000D2D84" w:rsidRDefault="000D2D84" w:rsidP="00C76BC9">
      <w:pPr>
        <w:spacing w:after="0" w:line="360" w:lineRule="auto"/>
        <w:ind w:firstLine="709"/>
        <w:jc w:val="both"/>
        <w:rPr>
          <w:rFonts w:ascii="Times New Roman" w:hAnsi="Times New Roman"/>
          <w:sz w:val="28"/>
          <w:szCs w:val="28"/>
        </w:rPr>
      </w:pPr>
      <w:r>
        <w:rPr>
          <w:rFonts w:ascii="Times New Roman" w:eastAsia="Times New Roman" w:hAnsi="Times New Roman"/>
          <w:sz w:val="28"/>
          <w:szCs w:val="28"/>
        </w:rPr>
        <w:t xml:space="preserve">1) 0118РК01286, ИРН AP05133076-OT-18 от  </w:t>
      </w:r>
      <w:r>
        <w:rPr>
          <w:rFonts w:ascii="Times New Roman" w:hAnsi="Times New Roman"/>
          <w:sz w:val="28"/>
          <w:szCs w:val="28"/>
        </w:rPr>
        <w:t>27.11.2018</w:t>
      </w:r>
      <w:r w:rsidR="001A042C">
        <w:rPr>
          <w:rFonts w:ascii="Times New Roman" w:hAnsi="Times New Roman"/>
          <w:sz w:val="28"/>
          <w:szCs w:val="28"/>
        </w:rPr>
        <w:t>,</w:t>
      </w:r>
    </w:p>
    <w:p w:rsidR="000D2D84" w:rsidRDefault="000D2D84" w:rsidP="00C76BC9">
      <w:pPr>
        <w:spacing w:after="0" w:line="360" w:lineRule="auto"/>
        <w:ind w:firstLine="709"/>
        <w:jc w:val="both"/>
        <w:rPr>
          <w:rFonts w:ascii="Times New Roman" w:hAnsi="Times New Roman"/>
          <w:sz w:val="28"/>
          <w:szCs w:val="28"/>
        </w:rPr>
      </w:pPr>
      <w:r>
        <w:rPr>
          <w:rFonts w:ascii="Times New Roman" w:hAnsi="Times New Roman"/>
          <w:sz w:val="28"/>
          <w:szCs w:val="28"/>
        </w:rPr>
        <w:t xml:space="preserve">2) 0218РК00605, ИРН  </w:t>
      </w:r>
      <w:r>
        <w:rPr>
          <w:rFonts w:ascii="Times New Roman" w:eastAsia="Times New Roman" w:hAnsi="Times New Roman"/>
          <w:sz w:val="28"/>
          <w:szCs w:val="28"/>
        </w:rPr>
        <w:t>AP05133076-OT-19 от 31.10.2019г.</w:t>
      </w:r>
    </w:p>
    <w:p w:rsidR="000D2D84" w:rsidRDefault="000D2D84" w:rsidP="00C76BC9">
      <w:pPr>
        <w:spacing w:line="360" w:lineRule="auto"/>
        <w:ind w:firstLine="709"/>
        <w:jc w:val="both"/>
        <w:rPr>
          <w:rFonts w:ascii="Times New Roman" w:hAnsi="Times New Roman"/>
          <w:sz w:val="28"/>
          <w:szCs w:val="28"/>
        </w:rPr>
      </w:pPr>
    </w:p>
    <w:p w:rsidR="000D2D84" w:rsidRDefault="000D2D84" w:rsidP="00C76BC9">
      <w:pPr>
        <w:spacing w:line="360" w:lineRule="auto"/>
        <w:ind w:firstLine="709"/>
        <w:jc w:val="both"/>
      </w:pPr>
    </w:p>
    <w:p w:rsidR="000D2D84" w:rsidRDefault="000D2D84" w:rsidP="00C76BC9">
      <w:pPr>
        <w:spacing w:line="360" w:lineRule="auto"/>
        <w:ind w:firstLine="709"/>
        <w:jc w:val="both"/>
      </w:pPr>
    </w:p>
    <w:p w:rsidR="000D2D84" w:rsidRDefault="000D2D84" w:rsidP="00C76BC9">
      <w:pPr>
        <w:spacing w:line="360" w:lineRule="auto"/>
        <w:ind w:firstLine="709"/>
        <w:jc w:val="both"/>
      </w:pPr>
    </w:p>
    <w:p w:rsidR="000D2D84" w:rsidRDefault="000D2D84" w:rsidP="00C76BC9">
      <w:pPr>
        <w:ind w:firstLine="709"/>
        <w:jc w:val="both"/>
        <w:rPr>
          <w:rFonts w:ascii="Times New Roman" w:hAnsi="Times New Roman"/>
          <w:b/>
          <w:sz w:val="28"/>
          <w:szCs w:val="28"/>
        </w:rPr>
      </w:pPr>
      <w:r>
        <w:rPr>
          <w:rFonts w:ascii="Times New Roman" w:hAnsi="Times New Roman"/>
          <w:b/>
          <w:sz w:val="28"/>
          <w:szCs w:val="28"/>
        </w:rPr>
        <w:lastRenderedPageBreak/>
        <w:t xml:space="preserve">1 Методология разработки образовательных программ </w:t>
      </w:r>
      <w:proofErr w:type="gramStart"/>
      <w:r>
        <w:rPr>
          <w:rFonts w:ascii="Times New Roman" w:hAnsi="Times New Roman"/>
          <w:b/>
          <w:sz w:val="28"/>
          <w:szCs w:val="28"/>
        </w:rPr>
        <w:t>прикладного</w:t>
      </w:r>
      <w:proofErr w:type="gramEnd"/>
      <w:r>
        <w:rPr>
          <w:rFonts w:ascii="Times New Roman" w:hAnsi="Times New Roman"/>
          <w:b/>
          <w:sz w:val="28"/>
          <w:szCs w:val="28"/>
        </w:rPr>
        <w:t xml:space="preserve"> бакалавриата</w:t>
      </w:r>
    </w:p>
    <w:p w:rsidR="000D2D84" w:rsidRDefault="000D2D84" w:rsidP="00C76BC9">
      <w:pPr>
        <w:shd w:val="clear" w:color="auto" w:fill="FFFFFF"/>
        <w:spacing w:after="0" w:line="360" w:lineRule="auto"/>
        <w:ind w:firstLine="709"/>
        <w:jc w:val="both"/>
        <w:rPr>
          <w:rFonts w:ascii="Times New Roman" w:eastAsia="Times New Roman" w:hAnsi="Times New Roman"/>
          <w:color w:val="020202"/>
          <w:sz w:val="28"/>
          <w:szCs w:val="28"/>
          <w:lang w:eastAsia="ru-RU"/>
        </w:rPr>
      </w:pPr>
      <w:proofErr w:type="gramStart"/>
      <w:r>
        <w:rPr>
          <w:rFonts w:ascii="Times New Roman" w:eastAsia="Times New Roman" w:hAnsi="Times New Roman"/>
          <w:color w:val="020202"/>
          <w:sz w:val="28"/>
          <w:szCs w:val="28"/>
          <w:lang w:eastAsia="ru-RU"/>
        </w:rPr>
        <w:t xml:space="preserve">В 2014-2015 гг. в Казахстанской системе образования появилось разделение бакалавриата на академический и прикладной, а затем были </w:t>
      </w:r>
      <w:r>
        <w:rPr>
          <w:rFonts w:ascii="Times New Roman" w:eastAsia="Times New Roman" w:hAnsi="Times New Roman"/>
          <w:color w:val="000000"/>
          <w:sz w:val="28"/>
          <w:szCs w:val="28"/>
          <w:shd w:val="clear" w:color="auto" w:fill="FFFFFF"/>
        </w:rPr>
        <w:t>внесены изменения и дополнения в постановление Правительства Республики Казахстан от 23 августа 2012 года № 1080 «Государственный общеобязательный стандарт послесреднего образования», в Правила организации учебного процесса по кредитной технологии обучения в организациях, реализующих образовательные программы технического и профессионального образования, на основании которых впервые был</w:t>
      </w:r>
      <w:proofErr w:type="gramEnd"/>
      <w:r>
        <w:rPr>
          <w:rFonts w:ascii="Times New Roman" w:eastAsia="Times New Roman" w:hAnsi="Times New Roman"/>
          <w:color w:val="000000"/>
          <w:sz w:val="28"/>
          <w:szCs w:val="28"/>
          <w:shd w:val="clear" w:color="auto" w:fill="FFFFFF"/>
        </w:rPr>
        <w:t xml:space="preserve"> </w:t>
      </w:r>
      <w:proofErr w:type="gramStart"/>
      <w:r>
        <w:rPr>
          <w:rFonts w:ascii="Times New Roman" w:eastAsia="Times New Roman" w:hAnsi="Times New Roman"/>
          <w:color w:val="000000"/>
          <w:sz w:val="28"/>
          <w:szCs w:val="28"/>
          <w:shd w:val="clear" w:color="auto" w:fill="FFFFFF"/>
        </w:rPr>
        <w:t>рассмотрен макет типового учебного плана подготовки специалистов по прикладному бакалавриату, а также вопросы по внедрению модулей общеобразовательных и социально-гуманитарных дисциплин.</w:t>
      </w:r>
      <w:r>
        <w:rPr>
          <w:rFonts w:ascii="Times New Roman" w:eastAsia="Times New Roman" w:hAnsi="Times New Roman"/>
          <w:color w:val="020202"/>
          <w:sz w:val="28"/>
          <w:szCs w:val="28"/>
          <w:lang w:eastAsia="ru-RU"/>
        </w:rPr>
        <w:t xml:space="preserve"> </w:t>
      </w:r>
      <w:proofErr w:type="gramEnd"/>
    </w:p>
    <w:p w:rsidR="000D2D84" w:rsidRDefault="000D2D84" w:rsidP="00C76BC9">
      <w:pPr>
        <w:widowControl w:val="0"/>
        <w:spacing w:after="0" w:line="360" w:lineRule="auto"/>
        <w:ind w:firstLine="709"/>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 xml:space="preserve">Для исследования вопроса о теоретико-методологической основе академического и прикладного бакалавриата проанализированы существующие в настоящее время в науке подходы к реализации практико-ориентированных педагогических технологий в системе профессионального образования. </w:t>
      </w:r>
    </w:p>
    <w:p w:rsidR="000D2D84" w:rsidRDefault="000D2D84" w:rsidP="00C76BC9">
      <w:pPr>
        <w:widowControl w:val="0"/>
        <w:spacing w:after="0" w:line="360" w:lineRule="auto"/>
        <w:ind w:firstLine="709"/>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 xml:space="preserve">Одни ученые (Л.Е.Солянкина, Н.А.Коваль и др.) теоретико-методологической основой практико-ориентированной образовательной среды в организации образования рассматривают акмеологический, интегративный, компетентностный, целостный и системный подходы, раскрывающие многогранность, многоуровневость, многообусловленность профессиональной компетентности специалиста. Другие исследователи (А.А.Вербицкий, О.Г.Ларионова, Ф.Г. Ялалов и др.) предлагают деятельностно-компетентностный, контекстно-компетентностный, личностный подходы к практико-ориентированному обучению </w:t>
      </w:r>
      <w:r w:rsidRPr="00C0689C">
        <w:rPr>
          <w:rFonts w:ascii="Times New Roman" w:eastAsia="Times New Roman" w:hAnsi="Times New Roman"/>
          <w:sz w:val="28"/>
          <w:szCs w:val="28"/>
          <w:shd w:val="clear" w:color="auto" w:fill="FFFFFF"/>
        </w:rPr>
        <w:t>[10].</w:t>
      </w:r>
      <w:r>
        <w:rPr>
          <w:rFonts w:ascii="Times New Roman" w:eastAsia="Times New Roman" w:hAnsi="Times New Roman"/>
          <w:sz w:val="28"/>
          <w:szCs w:val="28"/>
          <w:shd w:val="clear" w:color="auto" w:fill="FFFFFF"/>
        </w:rPr>
        <w:t xml:space="preserve"> Безусловно, каждый из этих подходов направлен на разрешение проблем, возникающих при реализации профессионального прикладного образовательного процесса. Однако при определении методологических </w:t>
      </w:r>
      <w:r>
        <w:rPr>
          <w:rFonts w:ascii="Times New Roman" w:eastAsia="Times New Roman" w:hAnsi="Times New Roman"/>
          <w:sz w:val="28"/>
          <w:szCs w:val="28"/>
          <w:shd w:val="clear" w:color="auto" w:fill="FFFFFF"/>
        </w:rPr>
        <w:lastRenderedPageBreak/>
        <w:t xml:space="preserve">основ к исследованию педагогической проблемы должны быть учтены особенности основной образовательной программы по конкретному направлению подготовки, объекты профессиональной деятельности, требования, предъявляемые обществом к выпускнику в соответствии с его профильной направленностью. С целью определения методологических требований к реализации прикладного бакалавриата был проведен анализ существующих в науке уровней методологии, выявлены особенности их использования для разрешения существующей проблемы. </w:t>
      </w:r>
    </w:p>
    <w:p w:rsidR="000D2D84" w:rsidRDefault="000D2D84" w:rsidP="00C76BC9">
      <w:pPr>
        <w:widowControl w:val="0"/>
        <w:spacing w:after="0" w:line="360" w:lineRule="auto"/>
        <w:ind w:firstLine="709"/>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 xml:space="preserve">Общенаучный уровень методологии исследует общенаучные концепции, затрагивающие большую часть научных дисциплин, в связи с этим позволил исследовать проблему на междисциплинарном уровне с учетом динамики существенных внутрисистемных связей. </w:t>
      </w:r>
      <w:proofErr w:type="gramStart"/>
      <w:r>
        <w:rPr>
          <w:rFonts w:ascii="Times New Roman" w:eastAsia="Times New Roman" w:hAnsi="Times New Roman"/>
          <w:sz w:val="28"/>
          <w:szCs w:val="28"/>
          <w:shd w:val="clear" w:color="auto" w:fill="FFFFFF"/>
        </w:rPr>
        <w:t>Конкретно научный уровень методологии позволил уточнить цели, содержание прикладного бакалавриата, описать принципы и процедуры, характерные для конкретного направления подготовки.</w:t>
      </w:r>
      <w:proofErr w:type="gramEnd"/>
      <w:r>
        <w:rPr>
          <w:rFonts w:ascii="Times New Roman" w:eastAsia="Times New Roman" w:hAnsi="Times New Roman"/>
          <w:sz w:val="28"/>
          <w:szCs w:val="28"/>
          <w:shd w:val="clear" w:color="auto" w:fill="FFFFFF"/>
        </w:rPr>
        <w:t xml:space="preserve"> Методико-технологический уровень позволил акцентировать внимание на процедуру взаимодействия субъектов, участвующих в образовательном процессе, интегрировать различные методы и формы обучения в рамках реализации академического и прикладного бакалавриата. </w:t>
      </w:r>
    </w:p>
    <w:p w:rsidR="000D2D84" w:rsidRDefault="000D2D84" w:rsidP="00C76BC9">
      <w:pPr>
        <w:widowControl w:val="0"/>
        <w:spacing w:after="0" w:line="360" w:lineRule="auto"/>
        <w:ind w:firstLine="709"/>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Следует отметить, что названные уровни методологии характеризуются внутренним единством, взаимосвязаны между собой и взаимо дополняют друг друга. Осмысление педагогической проблемы на трех уровнях методологии дает возможность синтезировать воедино несколько теоретико-методологических подходов, ранее известных педагогической науке, тем самым создать новую конфигурацию, позволяющую определить теоретико-методологический фундамент для оптимального решения проблемы внедрения прикладного бакалавриата в образовательный процесс.</w:t>
      </w:r>
    </w:p>
    <w:p w:rsidR="000D2D84" w:rsidRDefault="000D2D84" w:rsidP="00C76BC9">
      <w:pPr>
        <w:widowControl w:val="0"/>
        <w:spacing w:after="0" w:line="360" w:lineRule="auto"/>
        <w:ind w:firstLine="709"/>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 xml:space="preserve">В соответствии с ГОСО, утв. Постановлением Правительства РК от 23 августа 2012 года № 1080 не менее 70% от общего количество аудиторных занятий должны быть практические занятия по дисциплинам, учебные  </w:t>
      </w:r>
      <w:r>
        <w:rPr>
          <w:rFonts w:ascii="Times New Roman" w:eastAsia="Times New Roman" w:hAnsi="Times New Roman"/>
          <w:sz w:val="28"/>
          <w:szCs w:val="28"/>
          <w:shd w:val="clear" w:color="auto" w:fill="FFFFFF"/>
        </w:rPr>
        <w:lastRenderedPageBreak/>
        <w:t xml:space="preserve">программы которых предусматривают цели формирования у обучающихся профессиональных умений и </w:t>
      </w:r>
      <w:r w:rsidRPr="00C0689C">
        <w:rPr>
          <w:rFonts w:ascii="Times New Roman" w:eastAsia="Times New Roman" w:hAnsi="Times New Roman"/>
          <w:sz w:val="28"/>
          <w:szCs w:val="28"/>
          <w:shd w:val="clear" w:color="auto" w:fill="FFFFFF"/>
        </w:rPr>
        <w:t>навыков [11].</w:t>
      </w:r>
      <w:r>
        <w:rPr>
          <w:rFonts w:ascii="Times New Roman" w:eastAsia="Times New Roman" w:hAnsi="Times New Roman"/>
          <w:sz w:val="28"/>
          <w:szCs w:val="28"/>
          <w:shd w:val="clear" w:color="auto" w:fill="FFFFFF"/>
        </w:rPr>
        <w:t xml:space="preserve"> </w:t>
      </w:r>
    </w:p>
    <w:p w:rsidR="000D2D84" w:rsidRDefault="000D2D84" w:rsidP="00C76BC9">
      <w:pPr>
        <w:widowControl w:val="0"/>
        <w:spacing w:after="0" w:line="360" w:lineRule="auto"/>
        <w:ind w:firstLine="709"/>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 xml:space="preserve">В этих условиях реализация междисциплинарных связей позволит установить, какие знания, умения и навыки трансформируются из различных учебных дисциплин, определить источник междисциплинарной информации (одна, две или несколько учебных дисциплин), обеспечить взаимодействие связеобразующих элементов, когда приобретенное знание становится не только результатом, но и направлением решения новых междисциплинарных задач. </w:t>
      </w:r>
    </w:p>
    <w:p w:rsidR="000D2D84" w:rsidRDefault="000D2D84" w:rsidP="00C76BC9">
      <w:pPr>
        <w:widowControl w:val="0"/>
        <w:spacing w:after="0" w:line="360" w:lineRule="auto"/>
        <w:ind w:firstLine="709"/>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 xml:space="preserve">При внедрении прикладного бакалавриата возникает необходимость пересмотра содержания материала в различных дисциплинах от узкоспециализированного подхода к </w:t>
      </w:r>
      <w:proofErr w:type="gramStart"/>
      <w:r>
        <w:rPr>
          <w:rFonts w:ascii="Times New Roman" w:eastAsia="Times New Roman" w:hAnsi="Times New Roman"/>
          <w:sz w:val="28"/>
          <w:szCs w:val="28"/>
          <w:shd w:val="clear" w:color="auto" w:fill="FFFFFF"/>
        </w:rPr>
        <w:t>междисциплинарному</w:t>
      </w:r>
      <w:proofErr w:type="gramEnd"/>
      <w:r>
        <w:rPr>
          <w:rFonts w:ascii="Times New Roman" w:eastAsia="Times New Roman" w:hAnsi="Times New Roman"/>
          <w:sz w:val="28"/>
          <w:szCs w:val="28"/>
          <w:shd w:val="clear" w:color="auto" w:fill="FFFFFF"/>
        </w:rPr>
        <w:t xml:space="preserve">. Это еще связано и с тем, что на практике специалисты встречаются с проблемами не отдельно взятых дисциплин, а с проблемой комплексного применения знаний по всем изучаемым учебным дисциплинам, по которым формируются общекультурные и профессиональные компетенции. Междисциплинарный подход к реализации практико-ориентированного обучения способствует развитию диалога между преподавателями различных учебных дисциплин, формируя тем самым слаженную систему организации процесса профессиональной подготовки. С этой точки зрения междисциплинарный подход рассматривается как одно из направлений повышения квалификации педагогов, так как организация работы в рамках междисциплинарных связей побуждает педагогов к самообразованию и творчеству. </w:t>
      </w:r>
    </w:p>
    <w:p w:rsidR="000D2D84" w:rsidRDefault="000D2D84" w:rsidP="00C76BC9">
      <w:pPr>
        <w:widowControl w:val="0"/>
        <w:spacing w:after="0" w:line="360" w:lineRule="auto"/>
        <w:ind w:firstLine="709"/>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Выбор же контекстного подхода в качестве конкретно-научной основы реализации прикладного бакалавриата обусловлен современным заказом общества на практико-ориентированные результаты образовательных программ ТиПО.</w:t>
      </w:r>
    </w:p>
    <w:p w:rsidR="000D2D84" w:rsidRDefault="000D2D84" w:rsidP="00C76BC9">
      <w:pPr>
        <w:widowControl w:val="0"/>
        <w:spacing w:after="0" w:line="360" w:lineRule="auto"/>
        <w:ind w:firstLine="709"/>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 xml:space="preserve">В основе контекстного подхода лежит деятельностная теория усвоения знаний и социального опыта. </w:t>
      </w:r>
      <w:proofErr w:type="gramStart"/>
      <w:r>
        <w:rPr>
          <w:rFonts w:ascii="Times New Roman" w:eastAsia="Times New Roman" w:hAnsi="Times New Roman"/>
          <w:sz w:val="28"/>
          <w:szCs w:val="28"/>
          <w:shd w:val="clear" w:color="auto" w:fill="FFFFFF"/>
        </w:rPr>
        <w:t xml:space="preserve">В соответствии с этой теорией усвоение знаний и опыта осуществляется через активную учебную деятельность обучаемых </w:t>
      </w:r>
      <w:r>
        <w:rPr>
          <w:rFonts w:ascii="Times New Roman" w:eastAsia="Times New Roman" w:hAnsi="Times New Roman"/>
          <w:sz w:val="28"/>
          <w:szCs w:val="28"/>
          <w:shd w:val="clear" w:color="auto" w:fill="FFFFFF"/>
        </w:rPr>
        <w:lastRenderedPageBreak/>
        <w:t>академического типа, переходящую к квазипрофессиональной деятельности, в конечном счете, в учебно-профессиональной деятельности.</w:t>
      </w:r>
      <w:proofErr w:type="gramEnd"/>
      <w:r>
        <w:rPr>
          <w:rFonts w:ascii="Times New Roman" w:eastAsia="Times New Roman" w:hAnsi="Times New Roman"/>
          <w:sz w:val="28"/>
          <w:szCs w:val="28"/>
          <w:shd w:val="clear" w:color="auto" w:fill="FFFFFF"/>
        </w:rPr>
        <w:t xml:space="preserve"> Центральной смыслообразующей категорией контекстного подхода является категория «контекст». Контекст, по определению А.А. Вербицкого, «это система внутренних и внешних условий жизни и деятельности человека, которая влияет на восприятие, понимание и </w:t>
      </w:r>
      <w:proofErr w:type="gramStart"/>
      <w:r>
        <w:rPr>
          <w:rFonts w:ascii="Times New Roman" w:eastAsia="Times New Roman" w:hAnsi="Times New Roman"/>
          <w:sz w:val="28"/>
          <w:szCs w:val="28"/>
          <w:shd w:val="clear" w:color="auto" w:fill="FFFFFF"/>
        </w:rPr>
        <w:t>преобразование</w:t>
      </w:r>
      <w:proofErr w:type="gramEnd"/>
      <w:r>
        <w:rPr>
          <w:rFonts w:ascii="Times New Roman" w:eastAsia="Times New Roman" w:hAnsi="Times New Roman"/>
          <w:sz w:val="28"/>
          <w:szCs w:val="28"/>
          <w:shd w:val="clear" w:color="auto" w:fill="FFFFFF"/>
        </w:rPr>
        <w:t xml:space="preserve"> им конкретной ситуации, придавая смысл и значение этой ситуации как целому и ее компонентам. Внутренний конте</w:t>
      </w:r>
      <w:proofErr w:type="gramStart"/>
      <w:r>
        <w:rPr>
          <w:rFonts w:ascii="Times New Roman" w:eastAsia="Times New Roman" w:hAnsi="Times New Roman"/>
          <w:sz w:val="28"/>
          <w:szCs w:val="28"/>
          <w:shd w:val="clear" w:color="auto" w:fill="FFFFFF"/>
        </w:rPr>
        <w:t>кст пр</w:t>
      </w:r>
      <w:proofErr w:type="gramEnd"/>
      <w:r>
        <w:rPr>
          <w:rFonts w:ascii="Times New Roman" w:eastAsia="Times New Roman" w:hAnsi="Times New Roman"/>
          <w:sz w:val="28"/>
          <w:szCs w:val="28"/>
          <w:shd w:val="clear" w:color="auto" w:fill="FFFFFF"/>
        </w:rPr>
        <w:t xml:space="preserve">едставляет собой индивидуально-психологические особенности, знания и опыт человека; внешний – предметные, социокультурные, пространственно-временные и иные характеристики ситуации, в которых он действует» </w:t>
      </w:r>
      <w:r w:rsidRPr="00C0689C">
        <w:rPr>
          <w:rFonts w:ascii="Times New Roman" w:eastAsia="Times New Roman" w:hAnsi="Times New Roman"/>
          <w:sz w:val="28"/>
          <w:szCs w:val="28"/>
          <w:shd w:val="clear" w:color="auto" w:fill="FFFFFF"/>
        </w:rPr>
        <w:t>[12].</w:t>
      </w:r>
      <w:r>
        <w:rPr>
          <w:rFonts w:ascii="Times New Roman" w:eastAsia="Times New Roman" w:hAnsi="Times New Roman"/>
          <w:sz w:val="28"/>
          <w:szCs w:val="28"/>
          <w:shd w:val="clear" w:color="auto" w:fill="FFFFFF"/>
        </w:rPr>
        <w:t xml:space="preserve"> </w:t>
      </w:r>
    </w:p>
    <w:p w:rsidR="000D2D84" w:rsidRDefault="000D2D84" w:rsidP="00C76BC9">
      <w:pPr>
        <w:widowControl w:val="0"/>
        <w:spacing w:after="0" w:line="360" w:lineRule="auto"/>
        <w:ind w:firstLine="709"/>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 xml:space="preserve">Вслед за А.А. Вербицким и др., под контекстным подходом к реализации прикладного (практико-ориентированного) бакалавриата понимаем организацию учебного процесса, в котором имитируется предметное и социальное содержание профессиональной деятельности, тем самым обеспечиваются условия преобразования учебной деятельности студента в будущую профессиональную деятельность. </w:t>
      </w:r>
    </w:p>
    <w:p w:rsidR="000D2D84" w:rsidRDefault="000D2D84" w:rsidP="00C76BC9">
      <w:pPr>
        <w:widowControl w:val="0"/>
        <w:spacing w:after="0" w:line="360" w:lineRule="auto"/>
        <w:ind w:firstLine="709"/>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 xml:space="preserve">Таким образом, необходимо выделить в моделировании две его составляющие: предметно-технологическая (предметный контекст) и социальная (социальный контекст). При этом моделирование профессиональной деятельности предполагает реальные профессиональные ситуации и фрагменты из практической деятельности во всей ее предметной и социальной неоднозначности и противоречивости. </w:t>
      </w:r>
    </w:p>
    <w:p w:rsidR="000D2D84" w:rsidRDefault="000D2D84" w:rsidP="00C76BC9">
      <w:pPr>
        <w:widowControl w:val="0"/>
        <w:spacing w:after="0" w:line="360" w:lineRule="auto"/>
        <w:ind w:firstLine="709"/>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 xml:space="preserve">Реализация контекстного подхода в рамках прикладного бакалавриата актуализирует проблему социального партнерства в профессиональном образовании. Организации образования, осуществляющие образовательную деятельность по программам бакалавриата, привлекают работодателей к образовательному процессу. Переход от квазипрофессиональной деятельности к учебно-профессиональной деятельности осуществляется при прохождении производственных и учебных практик. </w:t>
      </w:r>
    </w:p>
    <w:p w:rsidR="000D2D84" w:rsidRDefault="000D2D84" w:rsidP="00C76BC9">
      <w:pPr>
        <w:widowControl w:val="0"/>
        <w:spacing w:after="0" w:line="360" w:lineRule="auto"/>
        <w:ind w:firstLine="709"/>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lastRenderedPageBreak/>
        <w:t xml:space="preserve">Таким образом, в рамках </w:t>
      </w:r>
      <w:proofErr w:type="gramStart"/>
      <w:r>
        <w:rPr>
          <w:rFonts w:ascii="Times New Roman" w:eastAsia="Times New Roman" w:hAnsi="Times New Roman"/>
          <w:sz w:val="28"/>
          <w:szCs w:val="28"/>
          <w:shd w:val="clear" w:color="auto" w:fill="FFFFFF"/>
        </w:rPr>
        <w:t>прикладного</w:t>
      </w:r>
      <w:proofErr w:type="gramEnd"/>
      <w:r>
        <w:rPr>
          <w:rFonts w:ascii="Times New Roman" w:eastAsia="Times New Roman" w:hAnsi="Times New Roman"/>
          <w:sz w:val="28"/>
          <w:szCs w:val="28"/>
          <w:shd w:val="clear" w:color="auto" w:fill="FFFFFF"/>
        </w:rPr>
        <w:t xml:space="preserve"> бакалавриата обеспечивается тесное взаимодействие двух заинтересованных партнеров, направленное на подготовку выпускников в соответствии с требованиями и запросами конкретных работодателей. Модульный подход выступает </w:t>
      </w:r>
      <w:proofErr w:type="gramStart"/>
      <w:r>
        <w:rPr>
          <w:rFonts w:ascii="Times New Roman" w:eastAsia="Times New Roman" w:hAnsi="Times New Roman"/>
          <w:sz w:val="28"/>
          <w:szCs w:val="28"/>
          <w:shd w:val="clear" w:color="auto" w:fill="FFFFFF"/>
        </w:rPr>
        <w:t>методическим</w:t>
      </w:r>
      <w:proofErr w:type="gramEnd"/>
      <w:r>
        <w:rPr>
          <w:rFonts w:ascii="Times New Roman" w:eastAsia="Times New Roman" w:hAnsi="Times New Roman"/>
          <w:sz w:val="28"/>
          <w:szCs w:val="28"/>
          <w:shd w:val="clear" w:color="auto" w:fill="FFFFFF"/>
        </w:rPr>
        <w:t xml:space="preserve"> регулятивом прикладного бакалавриата. </w:t>
      </w:r>
    </w:p>
    <w:p w:rsidR="000D2D84" w:rsidRDefault="000D2D84" w:rsidP="00C76BC9">
      <w:pPr>
        <w:widowControl w:val="0"/>
        <w:spacing w:after="0" w:line="360" w:lineRule="auto"/>
        <w:ind w:firstLine="709"/>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 xml:space="preserve">Профессиональные модули характеризуются междисциплинарностью и состоят из комплекса дисциплин учебного плана, близких по логике и целям. К характерным чертам модуля следует отнести междисциплинарность, ситуационность, самостоятельность, целостность и гибкость. Ситуационность достигается за счет структурных элементов модуля, представляющих собой ситуации профессиональной деятельности будущих бакалавров. Под гибкостью и динамичностью модуля подразумевается возможность варьирования сложностью и объемом учебного материала, системой контроля и оценки. Целостность модуля представлена наличием взаимосвязанных учебных элементов (целей, содержанием учебного материала, системой контроля). Модульная основа прикладного бакалавриата позволяет изменять содержание учебного материала с учетом социального заказа и отойти от поточного метода обучения, адаптировав учебный процесс к индивидуальным возможностям и запросам </w:t>
      </w:r>
      <w:proofErr w:type="gramStart"/>
      <w:r>
        <w:rPr>
          <w:rFonts w:ascii="Times New Roman" w:eastAsia="Times New Roman" w:hAnsi="Times New Roman"/>
          <w:sz w:val="28"/>
          <w:szCs w:val="28"/>
          <w:shd w:val="clear" w:color="auto" w:fill="FFFFFF"/>
        </w:rPr>
        <w:t>обучающихся</w:t>
      </w:r>
      <w:proofErr w:type="gramEnd"/>
      <w:r>
        <w:rPr>
          <w:rFonts w:ascii="Times New Roman" w:eastAsia="Times New Roman" w:hAnsi="Times New Roman"/>
          <w:sz w:val="28"/>
          <w:szCs w:val="28"/>
          <w:shd w:val="clear" w:color="auto" w:fill="FFFFFF"/>
        </w:rPr>
        <w:t xml:space="preserve">. </w:t>
      </w:r>
    </w:p>
    <w:p w:rsidR="000D2D84" w:rsidRDefault="000D2D84" w:rsidP="00C76BC9">
      <w:pPr>
        <w:widowControl w:val="0"/>
        <w:spacing w:after="0" w:line="360" w:lineRule="auto"/>
        <w:ind w:firstLine="709"/>
        <w:jc w:val="both"/>
        <w:rPr>
          <w:rFonts w:ascii="Times New Roman" w:eastAsia="Times New Roman" w:hAnsi="Times New Roman"/>
          <w:sz w:val="28"/>
          <w:szCs w:val="28"/>
          <w:shd w:val="clear" w:color="auto" w:fill="FFFFFF"/>
        </w:rPr>
      </w:pPr>
      <w:proofErr w:type="gramStart"/>
      <w:r>
        <w:rPr>
          <w:rFonts w:ascii="Times New Roman" w:eastAsia="Times New Roman" w:hAnsi="Times New Roman"/>
          <w:sz w:val="28"/>
          <w:szCs w:val="28"/>
          <w:shd w:val="clear" w:color="auto" w:fill="FFFFFF"/>
        </w:rPr>
        <w:t>Синтезируя воедино междисциплинарный, контекстный и модульный подходы к реализации прикладного бакалавриата приходим к выводу, что предлагаемая теоретико-методологическая основа прикладного бакалавриата позволяет реализовать профессиональную практико-ориентированную направленность учебного процесса системы ТиПО в свете требований ГОСО путем междисциплинарных связей, четкой последовательности предъявления всех элементов дидактической системы, моделирования комплекса общекультурных и профессиональных компетенций, подлежащих формированию и развитию в процессе профессионального образования, в рамках предметного</w:t>
      </w:r>
      <w:proofErr w:type="gramEnd"/>
      <w:r>
        <w:rPr>
          <w:rFonts w:ascii="Times New Roman" w:eastAsia="Times New Roman" w:hAnsi="Times New Roman"/>
          <w:sz w:val="28"/>
          <w:szCs w:val="28"/>
          <w:shd w:val="clear" w:color="auto" w:fill="FFFFFF"/>
        </w:rPr>
        <w:t xml:space="preserve"> и социального контекста, сформировать механизмы взаимодействия организаций образования с организациями работодателей.</w:t>
      </w:r>
    </w:p>
    <w:p w:rsidR="000D2D84" w:rsidRDefault="000D2D84" w:rsidP="00C76BC9">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Программы ТиПО могут быть модифицированы в программы прикладного бакалавриата путем изменения их содержания и формата. Главная сложность в модификации программ ТиПО заключается в необходимости изменения Государственного образовательного стандарта послесреднего образования, профессиональных стандартов (при наличии) и признания программ ТиПО программами высшего образования (уровня прикладного бакалавриата). Представляется возможным интегрировать образовательные программы ТиПО и ВиПО в колледжах, являющихся подразделениями организаций ВиПО.</w:t>
      </w:r>
    </w:p>
    <w:p w:rsidR="000D2D84" w:rsidRDefault="000D2D84" w:rsidP="00C76BC9">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Интеграция образовательных программ ТиПО и ВиПО в колледжах, предполагает создание программ прикладного бакалавриата на базе программ ТиПО и академического бакалавриата путем корректировки их содержания. Осуществление программы прикладного фактически происходит перевод программ ТиПО на уровень ВиПО, что позволит повысить престиж данного вида образования и привлечь абитуриентов. Выпускники новых программ (закончившие полный курс обучения) будут получать диплом о ВиПО.</w:t>
      </w:r>
    </w:p>
    <w:p w:rsidR="000D2D84" w:rsidRDefault="000D2D84" w:rsidP="00C76BC9">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Перевод ТиПО в режим прикладного бакалавриата не предполагает создания принципиально новых программ обучения и подготовки кадров, принципиально отличных от специалистов со средним профессиональным образованием, а предусматривает лишь корректировку содержания имеющихся программ ТиПО и перевод их на институциональный уровень ВиПО.</w:t>
      </w:r>
    </w:p>
    <w:p w:rsidR="000D2D84" w:rsidRDefault="000D2D84" w:rsidP="00C76BC9">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В процессе исследования выявлены общие и отличительные компетенции </w:t>
      </w:r>
      <w:proofErr w:type="gramStart"/>
      <w:r>
        <w:rPr>
          <w:rFonts w:ascii="Times New Roman" w:eastAsia="Times New Roman" w:hAnsi="Times New Roman"/>
          <w:sz w:val="28"/>
          <w:szCs w:val="28"/>
        </w:rPr>
        <w:t>обучающихся</w:t>
      </w:r>
      <w:proofErr w:type="gramEnd"/>
      <w:r>
        <w:rPr>
          <w:rFonts w:ascii="Times New Roman" w:eastAsia="Times New Roman" w:hAnsi="Times New Roman"/>
          <w:sz w:val="28"/>
          <w:szCs w:val="28"/>
        </w:rPr>
        <w:t xml:space="preserve"> по программам прикладного</w:t>
      </w:r>
      <w:r w:rsidR="00FB459F">
        <w:rPr>
          <w:rFonts w:ascii="Times New Roman" w:eastAsia="Times New Roman" w:hAnsi="Times New Roman"/>
          <w:sz w:val="28"/>
          <w:szCs w:val="28"/>
        </w:rPr>
        <w:t xml:space="preserve"> и академического бакалавриата </w:t>
      </w:r>
      <w:r>
        <w:rPr>
          <w:rFonts w:ascii="Times New Roman" w:eastAsia="Times New Roman" w:hAnsi="Times New Roman"/>
          <w:sz w:val="28"/>
          <w:szCs w:val="28"/>
        </w:rPr>
        <w:t>(Таблица 1).</w:t>
      </w:r>
    </w:p>
    <w:p w:rsidR="000D2D84" w:rsidRDefault="000D2D84" w:rsidP="00F77D41">
      <w:pPr>
        <w:widowControl w:val="0"/>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xml:space="preserve">Таблица 1 - Общие и отличительные компетенции </w:t>
      </w:r>
      <w:proofErr w:type="gramStart"/>
      <w:r>
        <w:rPr>
          <w:rFonts w:ascii="Times New Roman" w:eastAsia="Times New Roman" w:hAnsi="Times New Roman"/>
          <w:sz w:val="28"/>
          <w:szCs w:val="28"/>
        </w:rPr>
        <w:t>обучающихся</w:t>
      </w:r>
      <w:proofErr w:type="gramEnd"/>
      <w:r>
        <w:rPr>
          <w:rFonts w:ascii="Times New Roman" w:eastAsia="Times New Roman" w:hAnsi="Times New Roman"/>
          <w:sz w:val="28"/>
          <w:szCs w:val="28"/>
        </w:rPr>
        <w:t xml:space="preserve"> по программам прикладного и академического бакалавриата</w:t>
      </w:r>
    </w:p>
    <w:p w:rsidR="00C81C12" w:rsidRPr="00C81C12" w:rsidRDefault="00C81C12" w:rsidP="00C81C12">
      <w:pPr>
        <w:widowControl w:val="0"/>
        <w:spacing w:after="0" w:line="240" w:lineRule="auto"/>
        <w:ind w:firstLine="709"/>
        <w:jc w:val="both"/>
        <w:rPr>
          <w:rFonts w:ascii="Times New Roman" w:eastAsia="Times New Roman" w:hAnsi="Times New Roman"/>
          <w:sz w:val="16"/>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843"/>
        <w:gridCol w:w="4252"/>
        <w:gridCol w:w="3367"/>
      </w:tblGrid>
      <w:tr w:rsidR="000D2D84" w:rsidRPr="00B84FA5" w:rsidTr="00B84FA5">
        <w:trPr>
          <w:trHeight w:val="207"/>
        </w:trPr>
        <w:tc>
          <w:tcPr>
            <w:tcW w:w="18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0D2D84" w:rsidRPr="00B84FA5" w:rsidRDefault="000D2D84">
            <w:pPr>
              <w:spacing w:after="0" w:line="240" w:lineRule="auto"/>
              <w:ind w:left="30" w:right="30" w:hanging="30"/>
              <w:rPr>
                <w:rFonts w:ascii="Times New Roman" w:eastAsia="Times New Roman" w:hAnsi="Times New Roman"/>
                <w:color w:val="000000"/>
                <w:sz w:val="24"/>
                <w:szCs w:val="24"/>
                <w:lang w:eastAsia="ru-RU"/>
              </w:rPr>
            </w:pPr>
            <w:r w:rsidRPr="00B84FA5">
              <w:rPr>
                <w:rFonts w:ascii="Times New Roman" w:eastAsia="Times New Roman" w:hAnsi="Times New Roman"/>
                <w:bCs/>
                <w:color w:val="000000"/>
                <w:sz w:val="24"/>
                <w:szCs w:val="24"/>
                <w:lang w:eastAsia="ru-RU"/>
              </w:rPr>
              <w:t>Результаты</w:t>
            </w:r>
          </w:p>
        </w:tc>
        <w:tc>
          <w:tcPr>
            <w:tcW w:w="425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0D2D84" w:rsidRPr="00B84FA5" w:rsidRDefault="000D2D84">
            <w:pPr>
              <w:spacing w:after="0" w:line="240" w:lineRule="auto"/>
              <w:ind w:left="30" w:right="30" w:firstLine="4"/>
              <w:jc w:val="center"/>
              <w:rPr>
                <w:rFonts w:ascii="Times New Roman" w:eastAsia="Times New Roman" w:hAnsi="Times New Roman"/>
                <w:color w:val="000000"/>
                <w:sz w:val="24"/>
                <w:szCs w:val="24"/>
                <w:lang w:eastAsia="ru-RU"/>
              </w:rPr>
            </w:pPr>
            <w:r w:rsidRPr="00B84FA5">
              <w:rPr>
                <w:rFonts w:ascii="Times New Roman" w:eastAsia="Times New Roman" w:hAnsi="Times New Roman"/>
                <w:color w:val="000000"/>
                <w:sz w:val="24"/>
                <w:szCs w:val="24"/>
                <w:lang w:eastAsia="ru-RU"/>
              </w:rPr>
              <w:t>Прикладной бакалавриат</w:t>
            </w:r>
          </w:p>
        </w:tc>
        <w:tc>
          <w:tcPr>
            <w:tcW w:w="336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0D2D84" w:rsidRPr="00B84FA5" w:rsidRDefault="000D2D84">
            <w:pPr>
              <w:spacing w:after="0" w:line="240" w:lineRule="auto"/>
              <w:ind w:left="30" w:right="30" w:firstLine="3"/>
              <w:jc w:val="center"/>
              <w:rPr>
                <w:rFonts w:ascii="Times New Roman" w:eastAsia="Times New Roman" w:hAnsi="Times New Roman"/>
                <w:color w:val="000000"/>
                <w:sz w:val="24"/>
                <w:szCs w:val="24"/>
                <w:lang w:eastAsia="ru-RU"/>
              </w:rPr>
            </w:pPr>
            <w:r w:rsidRPr="00B84FA5">
              <w:rPr>
                <w:rFonts w:ascii="Times New Roman" w:eastAsia="Times New Roman" w:hAnsi="Times New Roman"/>
                <w:bCs/>
                <w:color w:val="000000"/>
                <w:sz w:val="24"/>
                <w:szCs w:val="24"/>
                <w:lang w:eastAsia="ru-RU"/>
              </w:rPr>
              <w:t>Академический</w:t>
            </w:r>
            <w:r w:rsidRPr="00B84FA5">
              <w:rPr>
                <w:rFonts w:ascii="Times New Roman" w:eastAsia="Times New Roman" w:hAnsi="Times New Roman"/>
                <w:color w:val="000000"/>
                <w:sz w:val="24"/>
                <w:szCs w:val="24"/>
                <w:lang w:eastAsia="ru-RU"/>
              </w:rPr>
              <w:t xml:space="preserve"> </w:t>
            </w:r>
            <w:r w:rsidRPr="00B84FA5">
              <w:rPr>
                <w:rFonts w:ascii="Times New Roman" w:eastAsia="Times New Roman" w:hAnsi="Times New Roman"/>
                <w:bCs/>
                <w:color w:val="000000"/>
                <w:sz w:val="24"/>
                <w:szCs w:val="24"/>
                <w:lang w:eastAsia="ru-RU"/>
              </w:rPr>
              <w:t>бакалавриат</w:t>
            </w:r>
          </w:p>
        </w:tc>
      </w:tr>
      <w:tr w:rsidR="00B84FA5" w:rsidRPr="00B84FA5" w:rsidTr="00B84FA5">
        <w:trPr>
          <w:trHeight w:val="212"/>
        </w:trPr>
        <w:tc>
          <w:tcPr>
            <w:tcW w:w="18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B84FA5" w:rsidRPr="00B84FA5" w:rsidRDefault="00B84FA5" w:rsidP="00B84FA5">
            <w:pPr>
              <w:spacing w:after="0" w:line="240" w:lineRule="auto"/>
              <w:ind w:left="30" w:right="30" w:hanging="30"/>
              <w:jc w:val="center"/>
              <w:rPr>
                <w:rFonts w:ascii="Times New Roman" w:eastAsia="Times New Roman" w:hAnsi="Times New Roman"/>
                <w:bCs/>
                <w:color w:val="000000"/>
                <w:sz w:val="24"/>
                <w:szCs w:val="24"/>
                <w:lang w:eastAsia="ru-RU"/>
              </w:rPr>
            </w:pPr>
            <w:r w:rsidRPr="00B84FA5">
              <w:rPr>
                <w:rFonts w:ascii="Times New Roman" w:eastAsia="Times New Roman" w:hAnsi="Times New Roman"/>
                <w:bCs/>
                <w:color w:val="000000"/>
                <w:sz w:val="24"/>
                <w:szCs w:val="24"/>
                <w:lang w:eastAsia="ru-RU"/>
              </w:rPr>
              <w:t>1</w:t>
            </w:r>
          </w:p>
        </w:tc>
        <w:tc>
          <w:tcPr>
            <w:tcW w:w="425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B84FA5" w:rsidRPr="00B84FA5" w:rsidRDefault="00B84FA5" w:rsidP="00B84FA5">
            <w:pPr>
              <w:spacing w:after="0" w:line="240" w:lineRule="auto"/>
              <w:ind w:left="30" w:right="30" w:firstLine="4"/>
              <w:jc w:val="center"/>
              <w:rPr>
                <w:rFonts w:ascii="Times New Roman" w:eastAsia="Times New Roman" w:hAnsi="Times New Roman"/>
                <w:color w:val="000000"/>
                <w:sz w:val="24"/>
                <w:szCs w:val="24"/>
                <w:lang w:eastAsia="ru-RU"/>
              </w:rPr>
            </w:pPr>
            <w:r w:rsidRPr="00B84FA5">
              <w:rPr>
                <w:rFonts w:ascii="Times New Roman" w:eastAsia="Times New Roman" w:hAnsi="Times New Roman"/>
                <w:color w:val="000000"/>
                <w:sz w:val="24"/>
                <w:szCs w:val="24"/>
                <w:lang w:eastAsia="ru-RU"/>
              </w:rPr>
              <w:t>2</w:t>
            </w:r>
          </w:p>
        </w:tc>
        <w:tc>
          <w:tcPr>
            <w:tcW w:w="336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B84FA5" w:rsidRPr="00B84FA5" w:rsidRDefault="00B84FA5" w:rsidP="00B84FA5">
            <w:pPr>
              <w:spacing w:after="0" w:line="240" w:lineRule="auto"/>
              <w:ind w:left="30" w:right="30" w:firstLine="3"/>
              <w:jc w:val="center"/>
              <w:rPr>
                <w:rFonts w:ascii="Times New Roman" w:eastAsia="Times New Roman" w:hAnsi="Times New Roman"/>
                <w:bCs/>
                <w:color w:val="000000"/>
                <w:sz w:val="24"/>
                <w:szCs w:val="24"/>
                <w:lang w:eastAsia="ru-RU"/>
              </w:rPr>
            </w:pPr>
            <w:r w:rsidRPr="00B84FA5">
              <w:rPr>
                <w:rFonts w:ascii="Times New Roman" w:eastAsia="Times New Roman" w:hAnsi="Times New Roman"/>
                <w:bCs/>
                <w:color w:val="000000"/>
                <w:sz w:val="24"/>
                <w:szCs w:val="24"/>
                <w:lang w:eastAsia="ru-RU"/>
              </w:rPr>
              <w:t>3</w:t>
            </w:r>
          </w:p>
        </w:tc>
      </w:tr>
      <w:tr w:rsidR="00C81C12" w:rsidTr="00C81C12">
        <w:trPr>
          <w:trHeight w:val="286"/>
        </w:trPr>
        <w:tc>
          <w:tcPr>
            <w:tcW w:w="18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C81C12" w:rsidRDefault="00C81C12" w:rsidP="004143E9">
            <w:pPr>
              <w:spacing w:after="0" w:line="240" w:lineRule="auto"/>
              <w:ind w:left="30" w:right="30" w:hanging="30"/>
              <w:rPr>
                <w:rFonts w:ascii="Times New Roman" w:eastAsia="Times New Roman" w:hAnsi="Times New Roman"/>
                <w:b/>
                <w:bCs/>
                <w:color w:val="000000"/>
                <w:sz w:val="24"/>
                <w:szCs w:val="24"/>
                <w:lang w:eastAsia="ru-RU"/>
              </w:rPr>
            </w:pPr>
            <w:r>
              <w:rPr>
                <w:rFonts w:ascii="Times New Roman" w:eastAsia="Times New Roman" w:hAnsi="Times New Roman"/>
                <w:bCs/>
                <w:color w:val="000000"/>
                <w:sz w:val="24"/>
                <w:szCs w:val="24"/>
                <w:lang w:eastAsia="ru-RU"/>
              </w:rPr>
              <w:t>Широта</w:t>
            </w:r>
          </w:p>
        </w:tc>
        <w:tc>
          <w:tcPr>
            <w:tcW w:w="425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C81C12" w:rsidRPr="00FB459F" w:rsidRDefault="00C81C12" w:rsidP="004143E9">
            <w:pPr>
              <w:spacing w:after="0" w:line="240" w:lineRule="auto"/>
              <w:ind w:left="30" w:right="30" w:firstLine="4"/>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Готовность к </w:t>
            </w:r>
            <w:proofErr w:type="gramStart"/>
            <w:r>
              <w:rPr>
                <w:rFonts w:ascii="Times New Roman" w:eastAsia="Times New Roman" w:hAnsi="Times New Roman"/>
                <w:color w:val="000000"/>
                <w:sz w:val="24"/>
                <w:szCs w:val="24"/>
                <w:lang w:eastAsia="ru-RU"/>
              </w:rPr>
              <w:t>самостоятельной</w:t>
            </w:r>
            <w:proofErr w:type="gramEnd"/>
          </w:p>
        </w:tc>
        <w:tc>
          <w:tcPr>
            <w:tcW w:w="336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C81C12" w:rsidRDefault="00C81C12">
            <w:pPr>
              <w:spacing w:after="0" w:line="240" w:lineRule="auto"/>
              <w:ind w:left="30" w:right="30" w:firstLine="3"/>
              <w:jc w:val="center"/>
              <w:rPr>
                <w:rFonts w:ascii="Times New Roman" w:eastAsia="Times New Roman" w:hAnsi="Times New Roman"/>
                <w:b/>
                <w:bCs/>
                <w:color w:val="000000"/>
                <w:sz w:val="24"/>
                <w:szCs w:val="24"/>
                <w:lang w:eastAsia="ru-RU"/>
              </w:rPr>
            </w:pPr>
          </w:p>
        </w:tc>
      </w:tr>
    </w:tbl>
    <w:p w:rsidR="00C81C12" w:rsidRDefault="00C81C12">
      <w:r>
        <w:br w:type="page"/>
      </w:r>
    </w:p>
    <w:p w:rsidR="00C81C12" w:rsidRDefault="00C81C12" w:rsidP="00C81C12">
      <w:pPr>
        <w:spacing w:after="0" w:line="240" w:lineRule="auto"/>
      </w:pPr>
      <w:r w:rsidRPr="00FB459F">
        <w:rPr>
          <w:rFonts w:ascii="Times New Roman" w:eastAsia="Times New Roman" w:hAnsi="Times New Roman"/>
          <w:bCs/>
          <w:color w:val="000000"/>
          <w:sz w:val="24"/>
          <w:szCs w:val="24"/>
          <w:lang w:eastAsia="ru-RU"/>
        </w:rPr>
        <w:lastRenderedPageBreak/>
        <w:t>Продолжение таблицы 1</w:t>
      </w:r>
    </w:p>
    <w:tbl>
      <w:tblPr>
        <w:tblW w:w="94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843"/>
        <w:gridCol w:w="4252"/>
        <w:gridCol w:w="3367"/>
      </w:tblGrid>
      <w:tr w:rsidR="000D2D84" w:rsidTr="00B84FA5">
        <w:tc>
          <w:tcPr>
            <w:tcW w:w="18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0D2D84" w:rsidRDefault="00B84FA5" w:rsidP="00B84FA5">
            <w:pPr>
              <w:spacing w:after="0" w:line="240" w:lineRule="auto"/>
              <w:ind w:left="30" w:right="30" w:firstLine="4"/>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w:t>
            </w:r>
          </w:p>
        </w:tc>
        <w:tc>
          <w:tcPr>
            <w:tcW w:w="425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0D2D84" w:rsidRDefault="00B84FA5" w:rsidP="00B84FA5">
            <w:pPr>
              <w:spacing w:after="0" w:line="240" w:lineRule="auto"/>
              <w:ind w:left="30" w:right="30" w:firstLine="4"/>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w:t>
            </w:r>
          </w:p>
        </w:tc>
        <w:tc>
          <w:tcPr>
            <w:tcW w:w="336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D2D84" w:rsidRDefault="00B84FA5" w:rsidP="00B84FA5">
            <w:pPr>
              <w:spacing w:after="0"/>
              <w:jc w:val="center"/>
            </w:pPr>
            <w:r>
              <w:t>3</w:t>
            </w:r>
          </w:p>
        </w:tc>
      </w:tr>
      <w:tr w:rsidR="00B84FA5" w:rsidTr="00C81C12">
        <w:tc>
          <w:tcPr>
            <w:tcW w:w="18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B84FA5" w:rsidRDefault="00B84FA5" w:rsidP="00B84FA5">
            <w:pPr>
              <w:spacing w:after="0" w:line="240" w:lineRule="auto"/>
              <w:ind w:left="30" w:right="30" w:firstLine="4"/>
              <w:rPr>
                <w:rFonts w:ascii="Times New Roman" w:eastAsia="Times New Roman" w:hAnsi="Times New Roman"/>
                <w:color w:val="000000"/>
                <w:sz w:val="24"/>
                <w:szCs w:val="24"/>
                <w:lang w:eastAsia="ru-RU"/>
              </w:rPr>
            </w:pPr>
            <w:r>
              <w:rPr>
                <w:rFonts w:ascii="Times New Roman" w:eastAsia="Times New Roman" w:hAnsi="Times New Roman"/>
                <w:bCs/>
                <w:color w:val="000000"/>
                <w:sz w:val="24"/>
                <w:szCs w:val="24"/>
                <w:lang w:eastAsia="ru-RU"/>
              </w:rPr>
              <w:t>полномочий (общая компетенция)</w:t>
            </w:r>
          </w:p>
        </w:tc>
        <w:tc>
          <w:tcPr>
            <w:tcW w:w="425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B84FA5" w:rsidRDefault="00B84FA5" w:rsidP="00B84FA5">
            <w:pPr>
              <w:spacing w:after="0" w:line="240" w:lineRule="auto"/>
              <w:ind w:left="30" w:right="30" w:firstLine="4"/>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профессиональной деятельности с ответственностью за ее результат на уровне подразделения и (или) организации к деятельности, требующей способности ставить цели собственной работы и/или подчиненных; конкретизировать задачи деятельности в рамках подразделения; обеспечивать взаимодействие работы подразделения со </w:t>
            </w:r>
            <w:proofErr w:type="gramStart"/>
            <w:r>
              <w:rPr>
                <w:rFonts w:ascii="Times New Roman" w:eastAsia="Times New Roman" w:hAnsi="Times New Roman"/>
                <w:color w:val="000000"/>
                <w:sz w:val="24"/>
                <w:szCs w:val="24"/>
                <w:lang w:eastAsia="ru-RU"/>
              </w:rPr>
              <w:t>смежными</w:t>
            </w:r>
            <w:proofErr w:type="gramEnd"/>
            <w:r>
              <w:rPr>
                <w:rFonts w:ascii="Times New Roman" w:eastAsia="Times New Roman" w:hAnsi="Times New Roman"/>
                <w:color w:val="000000"/>
                <w:sz w:val="24"/>
                <w:szCs w:val="24"/>
                <w:lang w:eastAsia="ru-RU"/>
              </w:rPr>
              <w:t>.</w:t>
            </w:r>
          </w:p>
        </w:tc>
        <w:tc>
          <w:tcPr>
            <w:tcW w:w="3367" w:type="dxa"/>
            <w:tcBorders>
              <w:top w:val="single" w:sz="4" w:space="0" w:color="auto"/>
              <w:left w:val="single" w:sz="4" w:space="0" w:color="auto"/>
              <w:bottom w:val="single" w:sz="4" w:space="0" w:color="auto"/>
              <w:right w:val="single" w:sz="4" w:space="0" w:color="auto"/>
            </w:tcBorders>
            <w:shd w:val="clear" w:color="auto" w:fill="FFFFFF"/>
            <w:vAlign w:val="center"/>
          </w:tcPr>
          <w:p w:rsidR="00B84FA5" w:rsidRDefault="00B84FA5">
            <w:pPr>
              <w:spacing w:after="0"/>
            </w:pPr>
          </w:p>
        </w:tc>
      </w:tr>
      <w:tr w:rsidR="00B84FA5" w:rsidTr="00C81C12">
        <w:tc>
          <w:tcPr>
            <w:tcW w:w="18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B84FA5" w:rsidRDefault="00B84FA5">
            <w:pPr>
              <w:spacing w:after="0" w:line="240" w:lineRule="auto"/>
              <w:ind w:left="30" w:right="30" w:hanging="30"/>
              <w:rPr>
                <w:rFonts w:ascii="Times New Roman" w:eastAsia="Times New Roman" w:hAnsi="Times New Roman"/>
                <w:color w:val="000000"/>
                <w:sz w:val="24"/>
                <w:szCs w:val="24"/>
                <w:lang w:eastAsia="ru-RU"/>
              </w:rPr>
            </w:pPr>
            <w:r>
              <w:rPr>
                <w:rFonts w:ascii="Times New Roman" w:eastAsia="Times New Roman" w:hAnsi="Times New Roman"/>
                <w:bCs/>
                <w:color w:val="000000"/>
                <w:sz w:val="24"/>
                <w:szCs w:val="24"/>
                <w:lang w:eastAsia="ru-RU"/>
              </w:rPr>
              <w:t>Сложность деятельности</w:t>
            </w:r>
          </w:p>
          <w:p w:rsidR="00B84FA5" w:rsidRDefault="00B84FA5">
            <w:pPr>
              <w:spacing w:after="0" w:line="240" w:lineRule="auto"/>
              <w:ind w:left="30" w:right="30" w:hanging="30"/>
              <w:rPr>
                <w:rFonts w:ascii="Times New Roman" w:eastAsia="Times New Roman" w:hAnsi="Times New Roman"/>
                <w:color w:val="000000"/>
                <w:sz w:val="24"/>
                <w:szCs w:val="24"/>
                <w:lang w:eastAsia="ru-RU"/>
              </w:rPr>
            </w:pPr>
            <w:r>
              <w:rPr>
                <w:rFonts w:ascii="Times New Roman" w:eastAsia="Times New Roman" w:hAnsi="Times New Roman"/>
                <w:bCs/>
                <w:color w:val="000000"/>
                <w:sz w:val="24"/>
                <w:szCs w:val="24"/>
                <w:lang w:eastAsia="ru-RU"/>
              </w:rPr>
              <w:t>(характер умений) бакалавриата</w:t>
            </w:r>
          </w:p>
        </w:tc>
        <w:tc>
          <w:tcPr>
            <w:tcW w:w="425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B84FA5" w:rsidRDefault="00B84FA5">
            <w:pPr>
              <w:spacing w:after="0" w:line="240" w:lineRule="auto"/>
              <w:ind w:left="30" w:right="30" w:firstLine="146"/>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Решение практических задач (при необходимости технологического или методического характера), предполагающих выбор и многообразие способов решения.</w:t>
            </w:r>
          </w:p>
          <w:p w:rsidR="00B84FA5" w:rsidRDefault="00B84FA5" w:rsidP="00C81C12">
            <w:pPr>
              <w:spacing w:after="0" w:line="240" w:lineRule="auto"/>
              <w:ind w:left="30" w:right="30" w:firstLine="146"/>
              <w:jc w:val="both"/>
              <w:rPr>
                <w:rFonts w:ascii="Times New Roman" w:eastAsia="Times New Roman" w:hAnsi="Times New Roman"/>
                <w:color w:val="000000"/>
                <w:sz w:val="24"/>
                <w:szCs w:val="24"/>
                <w:lang w:eastAsia="ru-RU"/>
              </w:rPr>
            </w:pPr>
            <w:proofErr w:type="gramStart"/>
            <w:r>
              <w:rPr>
                <w:rFonts w:ascii="Times New Roman" w:eastAsia="Times New Roman" w:hAnsi="Times New Roman"/>
                <w:color w:val="000000"/>
                <w:sz w:val="24"/>
                <w:szCs w:val="24"/>
                <w:lang w:eastAsia="ru-RU"/>
              </w:rPr>
              <w:t>Разработка, внедрение, адаптация, оптимизация технологий (в т. ч. инновационных) и технологических процессов.</w:t>
            </w:r>
            <w:proofErr w:type="gramEnd"/>
            <w:r>
              <w:rPr>
                <w:rFonts w:ascii="Times New Roman" w:eastAsia="Times New Roman" w:hAnsi="Times New Roman"/>
                <w:color w:val="000000"/>
                <w:sz w:val="24"/>
                <w:szCs w:val="24"/>
                <w:lang w:eastAsia="ru-RU"/>
              </w:rPr>
              <w:t xml:space="preserve"> Текущий и итоговый контроль, оценка и коррекция компонентов профессиональной деятельности</w:t>
            </w:r>
          </w:p>
        </w:tc>
        <w:tc>
          <w:tcPr>
            <w:tcW w:w="3367" w:type="dxa"/>
            <w:tcBorders>
              <w:top w:val="single" w:sz="4" w:space="0" w:color="auto"/>
              <w:left w:val="single" w:sz="4" w:space="0" w:color="auto"/>
              <w:bottom w:val="single" w:sz="4" w:space="0" w:color="auto"/>
              <w:right w:val="single" w:sz="4" w:space="0" w:color="auto"/>
            </w:tcBorders>
            <w:shd w:val="clear" w:color="auto" w:fill="FFFFFF"/>
            <w:hideMark/>
          </w:tcPr>
          <w:p w:rsidR="00B84FA5" w:rsidRDefault="00B84FA5">
            <w:pPr>
              <w:spacing w:after="0" w:line="240" w:lineRule="auto"/>
              <w:ind w:left="30" w:right="30" w:firstLine="146"/>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Решение научно-исследовательских задач теоретико-методического характера, предполагающих выбор и многообразие способов решения.</w:t>
            </w:r>
          </w:p>
          <w:p w:rsidR="00B84FA5" w:rsidRDefault="00B84FA5">
            <w:pPr>
              <w:spacing w:after="0" w:line="240" w:lineRule="auto"/>
              <w:ind w:left="30" w:right="30" w:firstLine="146"/>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Разработка, внедрение, текущий и итоговый контроль, оценка и коррекция компонентов проф. деятельности.</w:t>
            </w:r>
          </w:p>
        </w:tc>
      </w:tr>
      <w:tr w:rsidR="00B84FA5" w:rsidTr="00C81C12">
        <w:trPr>
          <w:trHeight w:val="1974"/>
        </w:trPr>
        <w:tc>
          <w:tcPr>
            <w:tcW w:w="18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B84FA5" w:rsidRDefault="00B84FA5">
            <w:pPr>
              <w:spacing w:after="0" w:line="240" w:lineRule="auto"/>
              <w:ind w:left="30" w:right="30" w:hanging="30"/>
              <w:rPr>
                <w:rFonts w:ascii="Times New Roman" w:eastAsia="Times New Roman" w:hAnsi="Times New Roman"/>
                <w:color w:val="000000"/>
                <w:sz w:val="24"/>
                <w:szCs w:val="24"/>
                <w:lang w:eastAsia="ru-RU"/>
              </w:rPr>
            </w:pPr>
            <w:r>
              <w:rPr>
                <w:rFonts w:ascii="Times New Roman" w:eastAsia="Times New Roman" w:hAnsi="Times New Roman"/>
                <w:bCs/>
                <w:color w:val="000000"/>
                <w:sz w:val="24"/>
                <w:szCs w:val="24"/>
                <w:lang w:eastAsia="ru-RU"/>
              </w:rPr>
              <w:t>Наукоемкость деятельности</w:t>
            </w:r>
          </w:p>
          <w:p w:rsidR="00B84FA5" w:rsidRDefault="00B84FA5">
            <w:pPr>
              <w:spacing w:after="0" w:line="240" w:lineRule="auto"/>
              <w:ind w:left="30" w:right="30" w:hanging="30"/>
              <w:rPr>
                <w:rFonts w:ascii="Times New Roman" w:eastAsia="Times New Roman" w:hAnsi="Times New Roman"/>
                <w:color w:val="000000"/>
                <w:sz w:val="24"/>
                <w:szCs w:val="24"/>
                <w:lang w:eastAsia="ru-RU"/>
              </w:rPr>
            </w:pPr>
            <w:r>
              <w:rPr>
                <w:rFonts w:ascii="Times New Roman" w:eastAsia="Times New Roman" w:hAnsi="Times New Roman"/>
                <w:bCs/>
                <w:color w:val="000000"/>
                <w:sz w:val="24"/>
                <w:szCs w:val="24"/>
                <w:lang w:eastAsia="ru-RU"/>
              </w:rPr>
              <w:t>(характер знаний)</w:t>
            </w:r>
          </w:p>
        </w:tc>
        <w:tc>
          <w:tcPr>
            <w:tcW w:w="425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B84FA5" w:rsidRDefault="00B84FA5">
            <w:pPr>
              <w:spacing w:after="0" w:line="240" w:lineRule="auto"/>
              <w:ind w:left="30" w:right="30" w:firstLine="146"/>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Синтез профессиональных знаний (в т. ч. инновационных) и практического профессионального опыта.</w:t>
            </w:r>
          </w:p>
          <w:p w:rsidR="00B84FA5" w:rsidRDefault="00B84FA5">
            <w:pPr>
              <w:spacing w:after="0" w:line="240" w:lineRule="auto"/>
              <w:ind w:left="30" w:right="30" w:firstLine="146"/>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Самостоятельный поиск, анализ и оценка профессиональной информации.</w:t>
            </w:r>
          </w:p>
        </w:tc>
        <w:tc>
          <w:tcPr>
            <w:tcW w:w="336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B84FA5" w:rsidRDefault="00B84FA5">
            <w:pPr>
              <w:spacing w:after="0" w:line="240" w:lineRule="auto"/>
              <w:ind w:left="30" w:right="30" w:firstLine="146"/>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Синтез профессиональных знани</w:t>
            </w:r>
            <w:proofErr w:type="gramStart"/>
            <w:r>
              <w:rPr>
                <w:rFonts w:ascii="Times New Roman" w:eastAsia="Times New Roman" w:hAnsi="Times New Roman"/>
                <w:color w:val="000000"/>
                <w:sz w:val="24"/>
                <w:szCs w:val="24"/>
                <w:lang w:eastAsia="ru-RU"/>
              </w:rPr>
              <w:t>й(</w:t>
            </w:r>
            <w:proofErr w:type="gramEnd"/>
            <w:r>
              <w:rPr>
                <w:rFonts w:ascii="Times New Roman" w:eastAsia="Times New Roman" w:hAnsi="Times New Roman"/>
                <w:color w:val="000000"/>
                <w:sz w:val="24"/>
                <w:szCs w:val="24"/>
                <w:lang w:eastAsia="ru-RU"/>
              </w:rPr>
              <w:t>в т.ч.инновационных) и исследовательского опыта.</w:t>
            </w:r>
          </w:p>
          <w:p w:rsidR="00B84FA5" w:rsidRDefault="00B84FA5">
            <w:pPr>
              <w:spacing w:after="0" w:line="240" w:lineRule="auto"/>
              <w:ind w:left="30" w:right="30" w:firstLine="146"/>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Самостоятельный поиск, анализ и оценка профессиональной информации.</w:t>
            </w:r>
          </w:p>
        </w:tc>
      </w:tr>
    </w:tbl>
    <w:p w:rsidR="000D2D84" w:rsidRDefault="000D2D84" w:rsidP="000D2D84">
      <w:pPr>
        <w:widowControl w:val="0"/>
        <w:spacing w:after="0" w:line="360" w:lineRule="auto"/>
        <w:ind w:firstLine="708"/>
        <w:jc w:val="both"/>
        <w:rPr>
          <w:rFonts w:ascii="Times New Roman" w:eastAsia="Times New Roman" w:hAnsi="Times New Roman"/>
          <w:sz w:val="28"/>
          <w:szCs w:val="28"/>
        </w:rPr>
      </w:pPr>
    </w:p>
    <w:p w:rsidR="000D2D84" w:rsidRDefault="000D2D84" w:rsidP="00C76BC9">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Разработка и реализация образовательных программ </w:t>
      </w:r>
      <w:proofErr w:type="gramStart"/>
      <w:r>
        <w:rPr>
          <w:rFonts w:ascii="Times New Roman" w:eastAsia="Times New Roman" w:hAnsi="Times New Roman"/>
          <w:sz w:val="28"/>
          <w:szCs w:val="28"/>
        </w:rPr>
        <w:t>прикладного</w:t>
      </w:r>
      <w:proofErr w:type="gramEnd"/>
      <w:r>
        <w:rPr>
          <w:rFonts w:ascii="Times New Roman" w:eastAsia="Times New Roman" w:hAnsi="Times New Roman"/>
          <w:sz w:val="28"/>
          <w:szCs w:val="28"/>
        </w:rPr>
        <w:t xml:space="preserve"> бакалавриата ориентированы на решение следующих задач:</w:t>
      </w:r>
    </w:p>
    <w:p w:rsidR="000D2D84" w:rsidRDefault="000D2D84" w:rsidP="00D23A04">
      <w:pPr>
        <w:widowControl w:val="0"/>
        <w:spacing w:after="0" w:line="360" w:lineRule="auto"/>
        <w:ind w:left="709"/>
        <w:jc w:val="both"/>
        <w:rPr>
          <w:rFonts w:ascii="Times New Roman" w:eastAsia="Times New Roman" w:hAnsi="Times New Roman"/>
          <w:sz w:val="28"/>
          <w:szCs w:val="28"/>
        </w:rPr>
      </w:pPr>
      <w:bookmarkStart w:id="1" w:name="100008"/>
      <w:bookmarkEnd w:id="1"/>
      <w:r>
        <w:rPr>
          <w:rFonts w:ascii="Times New Roman" w:eastAsia="Times New Roman" w:hAnsi="Times New Roman"/>
          <w:sz w:val="28"/>
          <w:szCs w:val="28"/>
        </w:rPr>
        <w:t>- сохранение и развитие практикоориентированности при реализации уровневого высшего образования;</w:t>
      </w:r>
    </w:p>
    <w:p w:rsidR="000D2D84" w:rsidRDefault="000D2D84" w:rsidP="00D23A04">
      <w:pPr>
        <w:widowControl w:val="0"/>
        <w:spacing w:after="0" w:line="360" w:lineRule="auto"/>
        <w:ind w:left="709"/>
        <w:jc w:val="both"/>
        <w:rPr>
          <w:rFonts w:ascii="Times New Roman" w:eastAsia="Times New Roman" w:hAnsi="Times New Roman"/>
          <w:sz w:val="28"/>
          <w:szCs w:val="28"/>
        </w:rPr>
      </w:pPr>
      <w:bookmarkStart w:id="2" w:name="100009"/>
      <w:bookmarkEnd w:id="2"/>
      <w:proofErr w:type="gramStart"/>
      <w:r>
        <w:rPr>
          <w:rFonts w:ascii="Times New Roman" w:eastAsia="Times New Roman" w:hAnsi="Times New Roman"/>
          <w:sz w:val="28"/>
          <w:szCs w:val="28"/>
        </w:rPr>
        <w:t>-</w:t>
      </w:r>
      <w:r w:rsidR="00624A77">
        <w:rPr>
          <w:rFonts w:ascii="Times New Roman" w:eastAsia="Times New Roman" w:hAnsi="Times New Roman"/>
          <w:sz w:val="28"/>
          <w:szCs w:val="28"/>
        </w:rPr>
        <w:t xml:space="preserve"> </w:t>
      </w:r>
      <w:r>
        <w:rPr>
          <w:rFonts w:ascii="Times New Roman" w:eastAsia="Times New Roman" w:hAnsi="Times New Roman"/>
          <w:sz w:val="28"/>
          <w:szCs w:val="28"/>
        </w:rPr>
        <w:t xml:space="preserve">приоритетная ориентация практикоориентированных образовательных программ, реализуемых организациями среднего профессионального образования (далее </w:t>
      </w:r>
      <w:r w:rsidR="00D669A6">
        <w:rPr>
          <w:rFonts w:ascii="Times New Roman" w:eastAsia="Times New Roman" w:hAnsi="Times New Roman"/>
          <w:sz w:val="28"/>
          <w:szCs w:val="28"/>
        </w:rPr>
        <w:t>–</w:t>
      </w:r>
      <w:r>
        <w:rPr>
          <w:rFonts w:ascii="Times New Roman" w:eastAsia="Times New Roman" w:hAnsi="Times New Roman"/>
          <w:sz w:val="28"/>
          <w:szCs w:val="28"/>
        </w:rPr>
        <w:t xml:space="preserve"> ТиПО), на результаты, соответствующие требованиям профессиональных стандартов высшего образования, потребностям отраслевых рынков труда и конкретных организаций и предприятий работодателей, являющихся заказчиками </w:t>
      </w:r>
      <w:r>
        <w:rPr>
          <w:rFonts w:ascii="Times New Roman" w:eastAsia="Times New Roman" w:hAnsi="Times New Roman"/>
          <w:sz w:val="28"/>
          <w:szCs w:val="28"/>
        </w:rPr>
        <w:lastRenderedPageBreak/>
        <w:t>специалистов данного профиля;</w:t>
      </w:r>
      <w:proofErr w:type="gramEnd"/>
    </w:p>
    <w:p w:rsidR="000D2D84" w:rsidRDefault="000D2D84" w:rsidP="00D23A04">
      <w:pPr>
        <w:widowControl w:val="0"/>
        <w:spacing w:after="0" w:line="360" w:lineRule="auto"/>
        <w:ind w:left="709"/>
        <w:jc w:val="both"/>
        <w:rPr>
          <w:rFonts w:ascii="Times New Roman" w:eastAsia="Times New Roman" w:hAnsi="Times New Roman"/>
          <w:sz w:val="28"/>
          <w:szCs w:val="28"/>
        </w:rPr>
      </w:pPr>
      <w:bookmarkStart w:id="3" w:name="100010"/>
      <w:bookmarkEnd w:id="3"/>
      <w:r>
        <w:rPr>
          <w:rFonts w:ascii="Times New Roman" w:eastAsia="Times New Roman" w:hAnsi="Times New Roman"/>
          <w:sz w:val="28"/>
          <w:szCs w:val="28"/>
        </w:rPr>
        <w:t>- обеспечение трудоустройства выпускников согласно полученному профилю и уровню квалификации;</w:t>
      </w:r>
    </w:p>
    <w:p w:rsidR="000D2D84" w:rsidRDefault="000D2D84" w:rsidP="00D23A04">
      <w:pPr>
        <w:widowControl w:val="0"/>
        <w:spacing w:after="0" w:line="360" w:lineRule="auto"/>
        <w:ind w:left="709"/>
        <w:jc w:val="both"/>
        <w:rPr>
          <w:rFonts w:ascii="Times New Roman" w:eastAsia="Times New Roman" w:hAnsi="Times New Roman"/>
          <w:sz w:val="28"/>
          <w:szCs w:val="28"/>
        </w:rPr>
      </w:pPr>
      <w:bookmarkStart w:id="4" w:name="100011"/>
      <w:bookmarkEnd w:id="4"/>
      <w:r>
        <w:rPr>
          <w:rFonts w:ascii="Times New Roman" w:eastAsia="Times New Roman" w:hAnsi="Times New Roman"/>
          <w:sz w:val="28"/>
          <w:szCs w:val="28"/>
        </w:rPr>
        <w:t>-</w:t>
      </w:r>
      <w:r w:rsidR="00D669A6">
        <w:rPr>
          <w:rFonts w:ascii="Times New Roman" w:eastAsia="Times New Roman" w:hAnsi="Times New Roman"/>
          <w:sz w:val="28"/>
          <w:szCs w:val="28"/>
        </w:rPr>
        <w:t xml:space="preserve"> </w:t>
      </w:r>
      <w:r>
        <w:rPr>
          <w:rFonts w:ascii="Times New Roman" w:eastAsia="Times New Roman" w:hAnsi="Times New Roman"/>
          <w:sz w:val="28"/>
          <w:szCs w:val="28"/>
        </w:rPr>
        <w:t>сокращение продолжительности адаптационного периода выпускников в реальном производственном процессе.</w:t>
      </w:r>
    </w:p>
    <w:p w:rsidR="000D2D84" w:rsidRDefault="000D2D84" w:rsidP="00C76BC9">
      <w:pPr>
        <w:widowControl w:val="0"/>
        <w:spacing w:after="0" w:line="360" w:lineRule="auto"/>
        <w:ind w:firstLine="709"/>
        <w:jc w:val="both"/>
        <w:rPr>
          <w:rFonts w:ascii="Times New Roman" w:eastAsia="Times New Roman" w:hAnsi="Times New Roman"/>
          <w:sz w:val="28"/>
          <w:szCs w:val="28"/>
        </w:rPr>
      </w:pPr>
      <w:bookmarkStart w:id="5" w:name="100012"/>
      <w:bookmarkEnd w:id="5"/>
      <w:r>
        <w:rPr>
          <w:rFonts w:ascii="Times New Roman" w:eastAsia="Times New Roman" w:hAnsi="Times New Roman"/>
          <w:sz w:val="28"/>
          <w:szCs w:val="28"/>
        </w:rPr>
        <w:t xml:space="preserve">При разработке и реализации образовательных программ </w:t>
      </w:r>
      <w:proofErr w:type="gramStart"/>
      <w:r>
        <w:rPr>
          <w:rFonts w:ascii="Times New Roman" w:eastAsia="Times New Roman" w:hAnsi="Times New Roman"/>
          <w:sz w:val="28"/>
          <w:szCs w:val="28"/>
        </w:rPr>
        <w:t>прикладного</w:t>
      </w:r>
      <w:proofErr w:type="gramEnd"/>
      <w:r>
        <w:rPr>
          <w:rFonts w:ascii="Times New Roman" w:eastAsia="Times New Roman" w:hAnsi="Times New Roman"/>
          <w:sz w:val="28"/>
          <w:szCs w:val="28"/>
        </w:rPr>
        <w:t xml:space="preserve"> бакалавриата рекомендуется использовать:</w:t>
      </w:r>
    </w:p>
    <w:p w:rsidR="000D2D84" w:rsidRDefault="000D2D84" w:rsidP="00624A77">
      <w:pPr>
        <w:widowControl w:val="0"/>
        <w:spacing w:after="0" w:line="360" w:lineRule="auto"/>
        <w:ind w:left="709"/>
        <w:jc w:val="both"/>
        <w:rPr>
          <w:rFonts w:ascii="Times New Roman" w:eastAsia="Times New Roman" w:hAnsi="Times New Roman"/>
          <w:sz w:val="28"/>
          <w:szCs w:val="28"/>
        </w:rPr>
      </w:pPr>
      <w:bookmarkStart w:id="6" w:name="100013"/>
      <w:bookmarkEnd w:id="6"/>
      <w:r>
        <w:rPr>
          <w:rFonts w:ascii="Times New Roman" w:eastAsia="Times New Roman" w:hAnsi="Times New Roman"/>
          <w:sz w:val="28"/>
          <w:szCs w:val="28"/>
        </w:rPr>
        <w:t>-</w:t>
      </w:r>
      <w:r w:rsidR="00D669A6">
        <w:rPr>
          <w:rFonts w:ascii="Times New Roman" w:eastAsia="Times New Roman" w:hAnsi="Times New Roman"/>
          <w:sz w:val="28"/>
          <w:szCs w:val="28"/>
        </w:rPr>
        <w:t xml:space="preserve"> </w:t>
      </w:r>
      <w:r>
        <w:rPr>
          <w:rFonts w:ascii="Times New Roman" w:eastAsia="Times New Roman" w:hAnsi="Times New Roman"/>
          <w:sz w:val="28"/>
          <w:szCs w:val="28"/>
        </w:rPr>
        <w:t>различные модели взаимодействия с потенциальными работодателями (в том числе кластерные модели);</w:t>
      </w:r>
    </w:p>
    <w:p w:rsidR="000D2D84" w:rsidRDefault="000D2D84" w:rsidP="00624A77">
      <w:pPr>
        <w:widowControl w:val="0"/>
        <w:spacing w:after="0" w:line="360" w:lineRule="auto"/>
        <w:ind w:left="709"/>
        <w:jc w:val="both"/>
        <w:rPr>
          <w:rFonts w:ascii="Times New Roman" w:eastAsia="Times New Roman" w:hAnsi="Times New Roman"/>
          <w:sz w:val="28"/>
          <w:szCs w:val="28"/>
        </w:rPr>
      </w:pPr>
      <w:bookmarkStart w:id="7" w:name="100014"/>
      <w:bookmarkEnd w:id="7"/>
      <w:r>
        <w:rPr>
          <w:rFonts w:ascii="Times New Roman" w:eastAsia="Times New Roman" w:hAnsi="Times New Roman"/>
          <w:sz w:val="28"/>
          <w:szCs w:val="28"/>
        </w:rPr>
        <w:t>- модульный принцип проектирования образовательной программы и построения учебных планов.</w:t>
      </w:r>
    </w:p>
    <w:p w:rsidR="000D2D84" w:rsidRDefault="000D2D84" w:rsidP="00C76BC9">
      <w:pPr>
        <w:widowControl w:val="0"/>
        <w:spacing w:after="0" w:line="360" w:lineRule="auto"/>
        <w:ind w:firstLine="709"/>
        <w:jc w:val="both"/>
        <w:rPr>
          <w:rFonts w:ascii="Times New Roman" w:eastAsia="Times New Roman" w:hAnsi="Times New Roman"/>
          <w:sz w:val="28"/>
          <w:szCs w:val="28"/>
        </w:rPr>
      </w:pPr>
    </w:p>
    <w:p w:rsidR="000D2D84" w:rsidRDefault="000D2D84" w:rsidP="00C76BC9">
      <w:pPr>
        <w:widowControl w:val="0"/>
        <w:spacing w:after="0" w:line="360" w:lineRule="auto"/>
        <w:ind w:firstLine="709"/>
        <w:jc w:val="both"/>
        <w:rPr>
          <w:rFonts w:ascii="Times New Roman" w:eastAsia="Times New Roman" w:hAnsi="Times New Roman"/>
          <w:sz w:val="28"/>
          <w:szCs w:val="28"/>
        </w:rPr>
      </w:pPr>
    </w:p>
    <w:p w:rsidR="000D2D84" w:rsidRDefault="000D2D84" w:rsidP="00C76BC9">
      <w:pPr>
        <w:widowControl w:val="0"/>
        <w:spacing w:after="0" w:line="360" w:lineRule="auto"/>
        <w:ind w:firstLine="709"/>
        <w:jc w:val="both"/>
        <w:rPr>
          <w:rFonts w:ascii="Times New Roman" w:eastAsia="Times New Roman" w:hAnsi="Times New Roman"/>
          <w:sz w:val="28"/>
          <w:szCs w:val="28"/>
        </w:rPr>
      </w:pPr>
    </w:p>
    <w:p w:rsidR="000D2D84" w:rsidRDefault="000D2D84" w:rsidP="00C76BC9">
      <w:pPr>
        <w:widowControl w:val="0"/>
        <w:spacing w:after="0" w:line="360" w:lineRule="auto"/>
        <w:ind w:firstLine="709"/>
        <w:jc w:val="both"/>
        <w:rPr>
          <w:rFonts w:ascii="Times New Roman" w:eastAsia="Times New Roman" w:hAnsi="Times New Roman"/>
          <w:sz w:val="28"/>
          <w:szCs w:val="28"/>
        </w:rPr>
      </w:pPr>
    </w:p>
    <w:p w:rsidR="000D2D84" w:rsidRDefault="000D2D84" w:rsidP="00C76BC9">
      <w:pPr>
        <w:widowControl w:val="0"/>
        <w:spacing w:after="0"/>
        <w:ind w:firstLine="709"/>
        <w:jc w:val="both"/>
        <w:rPr>
          <w:rFonts w:ascii="Times New Roman" w:eastAsia="Times New Roman" w:hAnsi="Times New Roman"/>
          <w:sz w:val="24"/>
          <w:szCs w:val="24"/>
        </w:rPr>
      </w:pPr>
    </w:p>
    <w:p w:rsidR="000D2D84" w:rsidRDefault="000D2D84" w:rsidP="00C76BC9">
      <w:pPr>
        <w:widowControl w:val="0"/>
        <w:spacing w:after="0"/>
        <w:ind w:firstLine="709"/>
        <w:jc w:val="both"/>
        <w:rPr>
          <w:rFonts w:ascii="Times New Roman" w:eastAsia="Times New Roman" w:hAnsi="Times New Roman"/>
          <w:sz w:val="24"/>
          <w:szCs w:val="24"/>
        </w:rPr>
      </w:pPr>
    </w:p>
    <w:p w:rsidR="000D2D84" w:rsidRDefault="000D2D84" w:rsidP="00C76BC9">
      <w:pPr>
        <w:widowControl w:val="0"/>
        <w:spacing w:after="0"/>
        <w:ind w:firstLine="709"/>
        <w:jc w:val="both"/>
        <w:rPr>
          <w:rFonts w:ascii="Times New Roman" w:eastAsia="Times New Roman" w:hAnsi="Times New Roman"/>
          <w:sz w:val="24"/>
          <w:szCs w:val="24"/>
        </w:rPr>
      </w:pPr>
    </w:p>
    <w:p w:rsidR="00D669A6" w:rsidRDefault="00D669A6">
      <w:pPr>
        <w:rPr>
          <w:rFonts w:ascii="Times New Roman" w:eastAsia="Times New Roman" w:hAnsi="Times New Roman"/>
          <w:b/>
          <w:sz w:val="28"/>
          <w:szCs w:val="28"/>
        </w:rPr>
      </w:pPr>
      <w:r>
        <w:rPr>
          <w:rFonts w:ascii="Times New Roman" w:eastAsia="Times New Roman" w:hAnsi="Times New Roman"/>
          <w:b/>
          <w:sz w:val="28"/>
          <w:szCs w:val="28"/>
        </w:rPr>
        <w:br w:type="page"/>
      </w:r>
    </w:p>
    <w:p w:rsidR="000D2D84" w:rsidRDefault="000D2D84" w:rsidP="00C76BC9">
      <w:pPr>
        <w:widowControl w:val="0"/>
        <w:spacing w:after="0" w:line="360" w:lineRule="auto"/>
        <w:ind w:firstLine="709"/>
        <w:jc w:val="both"/>
        <w:rPr>
          <w:rFonts w:ascii="Times New Roman" w:eastAsia="Times New Roman" w:hAnsi="Times New Roman"/>
          <w:b/>
          <w:sz w:val="28"/>
          <w:szCs w:val="28"/>
        </w:rPr>
      </w:pPr>
      <w:r>
        <w:rPr>
          <w:rFonts w:ascii="Times New Roman" w:eastAsia="Times New Roman" w:hAnsi="Times New Roman"/>
          <w:b/>
          <w:sz w:val="28"/>
          <w:szCs w:val="28"/>
        </w:rPr>
        <w:lastRenderedPageBreak/>
        <w:t xml:space="preserve">2 Образовательные программы педагогических специальностей прикладного бакалавриата как один из путей интеграции уровней технического и профессионального и высшего профессионального образования </w:t>
      </w:r>
    </w:p>
    <w:p w:rsidR="000D2D84" w:rsidRDefault="000D2D84" w:rsidP="00C76BC9">
      <w:pPr>
        <w:widowControl w:val="0"/>
        <w:autoSpaceDE w:val="0"/>
        <w:autoSpaceDN w:val="0"/>
        <w:adjustRightInd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В процессе модернизации педагогического образования Казахстана особое значение приобретает практико-ориентированная подготовка студентов педагогических вузов. </w:t>
      </w:r>
      <w:r>
        <w:rPr>
          <w:rFonts w:ascii="Times New Roman" w:eastAsia="TimesNewRomanPS-BoldMT" w:hAnsi="Times New Roman"/>
          <w:sz w:val="28"/>
          <w:szCs w:val="28"/>
        </w:rPr>
        <w:t xml:space="preserve">Идея практико-ориентированного образования – высокая готовность выпускника к практической профессиональной деятельности ненова, во всем мире перенос образовательных акцентов на практику </w:t>
      </w:r>
      <w:r>
        <w:rPr>
          <w:rFonts w:ascii="Times New Roman" w:eastAsia="Times New Roman" w:hAnsi="Times New Roman"/>
          <w:sz w:val="28"/>
          <w:szCs w:val="28"/>
        </w:rPr>
        <w:t xml:space="preserve">дает хороший результат, молодые специалисты успешно справляются с педагогическими задачами сразу после выпуска и поступления на работу </w:t>
      </w:r>
      <w:r w:rsidRPr="00C0689C">
        <w:rPr>
          <w:rFonts w:ascii="Times New Roman" w:eastAsia="Times New Roman" w:hAnsi="Times New Roman"/>
          <w:sz w:val="28"/>
          <w:szCs w:val="28"/>
        </w:rPr>
        <w:t>[13].</w:t>
      </w:r>
      <w:r>
        <w:rPr>
          <w:rFonts w:ascii="Times New Roman" w:eastAsia="Times New Roman" w:hAnsi="Times New Roman"/>
          <w:sz w:val="28"/>
          <w:szCs w:val="28"/>
        </w:rPr>
        <w:t xml:space="preserve"> Среди множества путей реализации </w:t>
      </w:r>
      <w:r>
        <w:rPr>
          <w:rFonts w:ascii="Times New Roman" w:eastAsia="TimesNewRomanPS-BoldMT" w:hAnsi="Times New Roman"/>
          <w:sz w:val="28"/>
          <w:szCs w:val="28"/>
        </w:rPr>
        <w:t>практико-ориентированного образования</w:t>
      </w:r>
      <w:r>
        <w:rPr>
          <w:rFonts w:ascii="Times New Roman" w:eastAsia="Times New Roman" w:hAnsi="Times New Roman"/>
          <w:sz w:val="28"/>
          <w:szCs w:val="28"/>
        </w:rPr>
        <w:t xml:space="preserve">, соответствующего требованиям инновационного развития экономики, современным потребностям общества и каждого гражданина, называется система прикладного бакалавриата. </w:t>
      </w:r>
    </w:p>
    <w:p w:rsidR="000D2D84" w:rsidRDefault="000D2D84" w:rsidP="00C76BC9">
      <w:pPr>
        <w:widowControl w:val="0"/>
        <w:autoSpaceDE w:val="0"/>
        <w:autoSpaceDN w:val="0"/>
        <w:adjustRightInd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Внедрение программ прикладного бакалавриата направлено на обеспечение интеграции профессиональных программ высшего образования и технического и профессионального    образования. И в этом направлении в системе образования Казахстана идут активные процессы реформирования. Однако</w:t>
      </w:r>
      <w:proofErr w:type="gramStart"/>
      <w:r>
        <w:rPr>
          <w:rFonts w:ascii="Times New Roman" w:eastAsia="Times New Roman" w:hAnsi="Times New Roman"/>
          <w:sz w:val="28"/>
          <w:szCs w:val="28"/>
        </w:rPr>
        <w:t>,</w:t>
      </w:r>
      <w:proofErr w:type="gramEnd"/>
      <w:r>
        <w:rPr>
          <w:rFonts w:ascii="Times New Roman" w:eastAsia="Times New Roman" w:hAnsi="Times New Roman"/>
          <w:sz w:val="28"/>
          <w:szCs w:val="28"/>
        </w:rPr>
        <w:t xml:space="preserve"> все эти процессы направлены в основном на развитие технических специальностей. Тогда как будущее современной цивилизации зависит не только от уровня технического прогресса и экономического роста </w:t>
      </w:r>
      <w:r w:rsidRPr="00C0689C">
        <w:rPr>
          <w:rFonts w:ascii="Times New Roman" w:eastAsia="Times New Roman" w:hAnsi="Times New Roman"/>
          <w:sz w:val="28"/>
          <w:szCs w:val="28"/>
        </w:rPr>
        <w:t>[14].</w:t>
      </w:r>
      <w:r>
        <w:rPr>
          <w:rFonts w:ascii="Times New Roman" w:eastAsia="Times New Roman" w:hAnsi="Times New Roman"/>
          <w:sz w:val="28"/>
          <w:szCs w:val="28"/>
        </w:rPr>
        <w:t xml:space="preserve"> Оно все больше определяется уровнем образования. В связи с этим актуальным становится внедрение </w:t>
      </w:r>
      <w:proofErr w:type="gramStart"/>
      <w:r>
        <w:rPr>
          <w:rFonts w:ascii="Times New Roman" w:eastAsia="Times New Roman" w:hAnsi="Times New Roman"/>
          <w:sz w:val="28"/>
          <w:szCs w:val="28"/>
        </w:rPr>
        <w:t>прикладного</w:t>
      </w:r>
      <w:proofErr w:type="gramEnd"/>
      <w:r>
        <w:rPr>
          <w:rFonts w:ascii="Times New Roman" w:eastAsia="Times New Roman" w:hAnsi="Times New Roman"/>
          <w:sz w:val="28"/>
          <w:szCs w:val="28"/>
        </w:rPr>
        <w:t xml:space="preserve"> педагогического бакалавриата.  </w:t>
      </w:r>
    </w:p>
    <w:p w:rsidR="000D2D84" w:rsidRPr="00701D83" w:rsidRDefault="000D2D84" w:rsidP="00C76BC9">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В последние годы значительно усложнились требования к педагогическим кадрам. Если ранее от специалистов среднего звена требовались только базовые знания, то сегодня необходимо еще обладать мощной теоретической подготовкой. Постепенно подготовка специалистов в организациях технического и профессионального образования приближается к уровню высшего образования. Создается некий «гибрид» колледжа и </w:t>
      </w:r>
      <w:r>
        <w:rPr>
          <w:rFonts w:ascii="Times New Roman" w:eastAsia="Times New Roman" w:hAnsi="Times New Roman"/>
          <w:sz w:val="28"/>
          <w:szCs w:val="28"/>
        </w:rPr>
        <w:lastRenderedPageBreak/>
        <w:t xml:space="preserve">университета, где студенты смогут стать полноценными специалистами. Эти два обстоятельства и обусловили необходимость создания системы прикладного педагогического бакалавриата. </w:t>
      </w:r>
      <w:proofErr w:type="gramStart"/>
      <w:r>
        <w:rPr>
          <w:rFonts w:ascii="Times New Roman" w:eastAsia="Times New Roman" w:hAnsi="Times New Roman"/>
          <w:sz w:val="28"/>
          <w:szCs w:val="28"/>
        </w:rPr>
        <w:t xml:space="preserve">Таким образом, </w:t>
      </w:r>
      <w:r w:rsidRPr="00701D83">
        <w:rPr>
          <w:rFonts w:ascii="Times New Roman" w:eastAsia="Times New Roman" w:hAnsi="Times New Roman"/>
          <w:sz w:val="28"/>
          <w:szCs w:val="28"/>
        </w:rPr>
        <w:t xml:space="preserve">прикладной педагогический бакалавриат призван соединить усилия высшей и технической и профессиональной школ, взяв лучшие формы теоретической подготовки у одной и практической – у другой. </w:t>
      </w:r>
      <w:proofErr w:type="gramEnd"/>
    </w:p>
    <w:p w:rsidR="000D2D84" w:rsidRDefault="000D2D84" w:rsidP="00C76BC9">
      <w:pPr>
        <w:widowControl w:val="0"/>
        <w:spacing w:after="0" w:line="360" w:lineRule="auto"/>
        <w:ind w:firstLine="709"/>
        <w:jc w:val="both"/>
        <w:rPr>
          <w:rFonts w:ascii="Times New Roman" w:eastAsia="Times New Roman" w:hAnsi="Times New Roman"/>
          <w:b/>
          <w:bCs/>
          <w:sz w:val="28"/>
          <w:szCs w:val="28"/>
        </w:rPr>
      </w:pPr>
      <w:r>
        <w:rPr>
          <w:rFonts w:ascii="Times New Roman" w:eastAsia="Times New Roman" w:hAnsi="Times New Roman"/>
          <w:sz w:val="28"/>
          <w:szCs w:val="28"/>
        </w:rPr>
        <w:t xml:space="preserve">С учетом международной практики специалистами Национальной академии образования им.И.Алтынсарина разработаны </w:t>
      </w:r>
      <w:r>
        <w:rPr>
          <w:rFonts w:ascii="Times New Roman" w:eastAsia="Times New Roman" w:hAnsi="Times New Roman"/>
          <w:bCs/>
          <w:sz w:val="28"/>
          <w:szCs w:val="28"/>
        </w:rPr>
        <w:t>концептуальные подходы к модернизации педагогического образования Республики Казахстан (</w:t>
      </w:r>
      <w:r w:rsidR="006D24B4">
        <w:rPr>
          <w:rFonts w:ascii="Times New Roman" w:eastAsia="Times New Roman" w:hAnsi="Times New Roman"/>
          <w:bCs/>
          <w:sz w:val="28"/>
          <w:szCs w:val="28"/>
        </w:rPr>
        <w:t>Рисунок 1</w:t>
      </w:r>
      <w:r>
        <w:rPr>
          <w:rFonts w:ascii="Times New Roman" w:eastAsia="Times New Roman" w:hAnsi="Times New Roman"/>
          <w:bCs/>
          <w:sz w:val="28"/>
          <w:szCs w:val="28"/>
        </w:rPr>
        <w:t>).</w:t>
      </w:r>
    </w:p>
    <w:p w:rsidR="000D2D84" w:rsidRDefault="000D2D84" w:rsidP="000D2D84">
      <w:pPr>
        <w:spacing w:after="160"/>
        <w:rPr>
          <w:rFonts w:ascii="Times New Roman" w:hAnsi="Times New Roman"/>
          <w:b/>
          <w:bCs/>
          <w:sz w:val="28"/>
          <w:szCs w:val="28"/>
        </w:rPr>
      </w:pPr>
      <w:r>
        <w:rPr>
          <w:rFonts w:ascii="Times New Roman" w:hAnsi="Times New Roman"/>
          <w:noProof/>
          <w:sz w:val="28"/>
          <w:szCs w:val="28"/>
          <w:lang w:eastAsia="ru-RU"/>
        </w:rPr>
        <w:drawing>
          <wp:inline distT="0" distB="0" distL="0" distR="0">
            <wp:extent cx="5934075" cy="3990975"/>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4075" cy="3990975"/>
                    </a:xfrm>
                    <a:prstGeom prst="rect">
                      <a:avLst/>
                    </a:prstGeom>
                    <a:noFill/>
                    <a:ln>
                      <a:noFill/>
                    </a:ln>
                  </pic:spPr>
                </pic:pic>
              </a:graphicData>
            </a:graphic>
          </wp:inline>
        </w:drawing>
      </w:r>
    </w:p>
    <w:p w:rsidR="006D24B4" w:rsidRPr="006D24B4" w:rsidRDefault="006D24B4" w:rsidP="006D24B4">
      <w:pPr>
        <w:spacing w:after="160"/>
        <w:jc w:val="center"/>
        <w:rPr>
          <w:rFonts w:ascii="Times New Roman" w:hAnsi="Times New Roman"/>
          <w:bCs/>
          <w:sz w:val="28"/>
          <w:szCs w:val="28"/>
        </w:rPr>
      </w:pPr>
      <w:r w:rsidRPr="006D24B4">
        <w:rPr>
          <w:rFonts w:ascii="Times New Roman" w:hAnsi="Times New Roman"/>
          <w:bCs/>
          <w:sz w:val="28"/>
          <w:szCs w:val="28"/>
        </w:rPr>
        <w:t>Рисунок 1 - Уровни педагогического образования</w:t>
      </w:r>
    </w:p>
    <w:p w:rsidR="000D2D84" w:rsidRDefault="000D2D84" w:rsidP="000D2D84">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Отличительной </w:t>
      </w:r>
      <w:proofErr w:type="gramStart"/>
      <w:r>
        <w:rPr>
          <w:rFonts w:ascii="Times New Roman" w:eastAsia="Times New Roman" w:hAnsi="Times New Roman"/>
          <w:sz w:val="28"/>
          <w:szCs w:val="28"/>
        </w:rPr>
        <w:t>особенностью</w:t>
      </w:r>
      <w:proofErr w:type="gramEnd"/>
      <w:r>
        <w:rPr>
          <w:rFonts w:ascii="Times New Roman" w:eastAsia="Times New Roman" w:hAnsi="Times New Roman"/>
          <w:sz w:val="28"/>
          <w:szCs w:val="28"/>
        </w:rPr>
        <w:t xml:space="preserve"> которых является обновленная структура и содержание педагогического образования. В предложенной модели одним из уровней педагогического образования </w:t>
      </w:r>
      <w:proofErr w:type="gramStart"/>
      <w:r>
        <w:rPr>
          <w:rFonts w:ascii="Times New Roman" w:eastAsia="Times New Roman" w:hAnsi="Times New Roman"/>
          <w:sz w:val="28"/>
          <w:szCs w:val="28"/>
        </w:rPr>
        <w:t>выделен</w:t>
      </w:r>
      <w:proofErr w:type="gramEnd"/>
      <w:r>
        <w:rPr>
          <w:rFonts w:ascii="Times New Roman" w:eastAsia="Times New Roman" w:hAnsi="Times New Roman"/>
          <w:sz w:val="28"/>
          <w:szCs w:val="28"/>
        </w:rPr>
        <w:t xml:space="preserve"> прикладной педагогический бакалавриат, как в системе ТиПО, так и на уровне высшего образования. Данное решение обеспечивает интеграцию образовательных </w:t>
      </w:r>
      <w:r>
        <w:rPr>
          <w:rFonts w:ascii="Times New Roman" w:eastAsia="Times New Roman" w:hAnsi="Times New Roman"/>
          <w:sz w:val="28"/>
          <w:szCs w:val="28"/>
        </w:rPr>
        <w:lastRenderedPageBreak/>
        <w:t xml:space="preserve">программ на всех уровнях подготовки педагогических кадров и позволяет выпускникам трудоустроиться после каждого цикла. </w:t>
      </w:r>
      <w:proofErr w:type="gramStart"/>
      <w:r>
        <w:rPr>
          <w:rFonts w:ascii="Times New Roman" w:eastAsia="Times New Roman" w:hAnsi="Times New Roman"/>
          <w:sz w:val="28"/>
          <w:szCs w:val="28"/>
        </w:rPr>
        <w:t>Разумеется</w:t>
      </w:r>
      <w:proofErr w:type="gramEnd"/>
      <w:r>
        <w:rPr>
          <w:rFonts w:ascii="Times New Roman" w:eastAsia="Times New Roman" w:hAnsi="Times New Roman"/>
          <w:sz w:val="28"/>
          <w:szCs w:val="28"/>
        </w:rPr>
        <w:t xml:space="preserve"> решение этих задач потребует изменений не только в содержании педагогического образования, но в первую очередь в нормативно-правовой базе.</w:t>
      </w:r>
    </w:p>
    <w:p w:rsidR="000D2D84" w:rsidRDefault="000D2D84" w:rsidP="000D2D84">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 Республике Казахстан отношения в сфере образования регулируют</w:t>
      </w:r>
      <w:r w:rsidR="00C0689C">
        <w:rPr>
          <w:rFonts w:ascii="Times New Roman" w:eastAsia="Times New Roman" w:hAnsi="Times New Roman"/>
          <w:sz w:val="28"/>
          <w:szCs w:val="28"/>
        </w:rPr>
        <w:t>ся нормами Конституции, Закона «Об образовании»</w:t>
      </w:r>
      <w:r>
        <w:rPr>
          <w:rFonts w:ascii="Times New Roman" w:eastAsia="Times New Roman" w:hAnsi="Times New Roman"/>
          <w:sz w:val="28"/>
          <w:szCs w:val="28"/>
        </w:rPr>
        <w:t>, а также отдельными положениями законодательных актов, затрагивающими вопросы образовательной деятельности. В систему подзаконных нормативных правовых актов об образовании входят Указы Президента Республики Казахстан, Постановления Правительства Республики Казахстан, Приказы Министра образования и науки Республики Казахстан, а также Постановления коллегий Министерства образования и науки Республики Казахстан.</w:t>
      </w:r>
    </w:p>
    <w:p w:rsidR="000D2D84" w:rsidRDefault="000D2D84" w:rsidP="000D2D84">
      <w:pPr>
        <w:widowControl w:val="0"/>
        <w:autoSpaceDE w:val="0"/>
        <w:autoSpaceDN w:val="0"/>
        <w:adjustRightInd w:val="0"/>
        <w:spacing w:after="0" w:line="360" w:lineRule="auto"/>
        <w:ind w:firstLine="708"/>
        <w:jc w:val="both"/>
        <w:rPr>
          <w:rFonts w:ascii="Times New Roman" w:eastAsia="Times New Roman" w:hAnsi="Times New Roman"/>
          <w:sz w:val="28"/>
          <w:szCs w:val="28"/>
        </w:rPr>
      </w:pPr>
      <w:r>
        <w:rPr>
          <w:rFonts w:ascii="Times New Roman" w:eastAsia="Times New Roman" w:hAnsi="Times New Roman"/>
          <w:sz w:val="28"/>
          <w:szCs w:val="28"/>
          <w:lang w:eastAsia="ru-RU"/>
        </w:rPr>
        <w:t>Так, подготовка специалистов по программе прикладного бакалавриата предусмотрена в системе послесреднего образования,</w:t>
      </w:r>
      <w:r>
        <w:rPr>
          <w:rFonts w:ascii="Times New Roman" w:eastAsia="Times New Roman" w:hAnsi="Times New Roman"/>
          <w:sz w:val="28"/>
          <w:szCs w:val="28"/>
        </w:rPr>
        <w:t xml:space="preserve"> законодательную основу функционирования которого обеспечивает Статья 20 «Закона об образовании» постулатом которого является:</w:t>
      </w:r>
    </w:p>
    <w:p w:rsidR="000D2D84" w:rsidRDefault="000D2D84" w:rsidP="00EF0F7C">
      <w:pPr>
        <w:widowControl w:val="0"/>
        <w:autoSpaceDE w:val="0"/>
        <w:autoSpaceDN w:val="0"/>
        <w:adjustRightInd w:val="0"/>
        <w:spacing w:after="0" w:line="360" w:lineRule="auto"/>
        <w:ind w:left="709"/>
        <w:jc w:val="both"/>
        <w:rPr>
          <w:rFonts w:ascii="Times New Roman" w:eastAsia="Times New Roman" w:hAnsi="Times New Roman"/>
          <w:sz w:val="28"/>
          <w:szCs w:val="28"/>
        </w:rPr>
      </w:pPr>
      <w:r>
        <w:rPr>
          <w:rFonts w:ascii="Times New Roman" w:eastAsia="Times New Roman" w:hAnsi="Times New Roman"/>
          <w:sz w:val="28"/>
          <w:szCs w:val="28"/>
        </w:rPr>
        <w:t>1. Образовательные программы послесреднего образования направлены на подготовку квалифицированных рабочих кадров, специалистов среднего звена и прикладного бакалавра из числа граждан, имеющих среднее образование (общее среднее или техническое и профессиональное).</w:t>
      </w:r>
    </w:p>
    <w:p w:rsidR="000D2D84" w:rsidRDefault="000D2D84" w:rsidP="00EF0F7C">
      <w:pPr>
        <w:widowControl w:val="0"/>
        <w:autoSpaceDE w:val="0"/>
        <w:autoSpaceDN w:val="0"/>
        <w:adjustRightInd w:val="0"/>
        <w:spacing w:after="0" w:line="360" w:lineRule="auto"/>
        <w:ind w:left="709"/>
        <w:jc w:val="both"/>
        <w:rPr>
          <w:rFonts w:ascii="Times New Roman" w:eastAsia="Times New Roman" w:hAnsi="Times New Roman"/>
          <w:sz w:val="28"/>
          <w:szCs w:val="28"/>
        </w:rPr>
      </w:pPr>
      <w:r>
        <w:rPr>
          <w:rFonts w:ascii="Times New Roman" w:eastAsia="Times New Roman" w:hAnsi="Times New Roman"/>
          <w:sz w:val="28"/>
          <w:szCs w:val="28"/>
        </w:rPr>
        <w:t xml:space="preserve">2. Содержание образовательных программ предусматривает изучение интегрированных, модульных программ технического и профессионального образования и отдельных дисциплин бакалавриата. </w:t>
      </w:r>
    </w:p>
    <w:p w:rsidR="000D2D84" w:rsidRDefault="000D2D84" w:rsidP="000D2D84">
      <w:pPr>
        <w:widowControl w:val="0"/>
        <w:autoSpaceDE w:val="0"/>
        <w:autoSpaceDN w:val="0"/>
        <w:adjustRightInd w:val="0"/>
        <w:spacing w:after="0" w:line="360" w:lineRule="auto"/>
        <w:ind w:firstLine="708"/>
        <w:jc w:val="both"/>
        <w:rPr>
          <w:rFonts w:ascii="Times New Roman" w:eastAsia="Times New Roman" w:hAnsi="Times New Roman"/>
          <w:sz w:val="28"/>
          <w:szCs w:val="28"/>
        </w:rPr>
      </w:pPr>
      <w:r>
        <w:rPr>
          <w:rFonts w:ascii="Times New Roman" w:eastAsia="Times New Roman" w:hAnsi="Times New Roman"/>
          <w:sz w:val="28"/>
          <w:szCs w:val="28"/>
        </w:rPr>
        <w:t xml:space="preserve">По завершении обучения и прохождения итоговой аттестации </w:t>
      </w:r>
      <w:proofErr w:type="gramStart"/>
      <w:r>
        <w:rPr>
          <w:rFonts w:ascii="Times New Roman" w:eastAsia="Times New Roman" w:hAnsi="Times New Roman"/>
          <w:sz w:val="28"/>
          <w:szCs w:val="28"/>
        </w:rPr>
        <w:t>обучающимся</w:t>
      </w:r>
      <w:proofErr w:type="gramEnd"/>
      <w:r>
        <w:rPr>
          <w:rFonts w:ascii="Times New Roman" w:eastAsia="Times New Roman" w:hAnsi="Times New Roman"/>
          <w:sz w:val="28"/>
          <w:szCs w:val="28"/>
        </w:rPr>
        <w:t xml:space="preserve"> присваивается квалификаци</w:t>
      </w:r>
      <w:r w:rsidR="00AA4A84">
        <w:rPr>
          <w:rFonts w:ascii="Times New Roman" w:eastAsia="Times New Roman" w:hAnsi="Times New Roman"/>
          <w:sz w:val="28"/>
          <w:szCs w:val="28"/>
        </w:rPr>
        <w:t>я «специалист среднего звена»</w:t>
      </w:r>
      <w:r w:rsidR="005E7D64">
        <w:rPr>
          <w:rFonts w:ascii="Times New Roman" w:eastAsia="Times New Roman" w:hAnsi="Times New Roman"/>
          <w:sz w:val="28"/>
          <w:szCs w:val="28"/>
        </w:rPr>
        <w:t>, «прикладной бакалавр»</w:t>
      </w:r>
      <w:r>
        <w:rPr>
          <w:rFonts w:ascii="Times New Roman" w:eastAsia="Times New Roman" w:hAnsi="Times New Roman"/>
          <w:sz w:val="28"/>
          <w:szCs w:val="28"/>
        </w:rPr>
        <w:t>.</w:t>
      </w:r>
    </w:p>
    <w:p w:rsidR="000D2D84" w:rsidRDefault="000D2D84" w:rsidP="000D2D84">
      <w:pPr>
        <w:widowControl w:val="0"/>
        <w:autoSpaceDE w:val="0"/>
        <w:autoSpaceDN w:val="0"/>
        <w:adjustRightInd w:val="0"/>
        <w:spacing w:after="0" w:line="360" w:lineRule="auto"/>
        <w:ind w:firstLine="708"/>
        <w:jc w:val="both"/>
        <w:rPr>
          <w:rFonts w:ascii="Times New Roman" w:eastAsia="Times New Roman" w:hAnsi="Times New Roman"/>
          <w:sz w:val="28"/>
          <w:szCs w:val="28"/>
        </w:rPr>
      </w:pPr>
      <w:r>
        <w:rPr>
          <w:rFonts w:ascii="Times New Roman" w:eastAsia="Times New Roman" w:hAnsi="Times New Roman"/>
          <w:color w:val="1E1E1E"/>
          <w:sz w:val="28"/>
          <w:szCs w:val="28"/>
        </w:rPr>
        <w:t xml:space="preserve">Организация образовательной деятельности регламентируется </w:t>
      </w:r>
      <w:proofErr w:type="gramStart"/>
      <w:r>
        <w:rPr>
          <w:rFonts w:ascii="Times New Roman" w:eastAsia="Times New Roman" w:hAnsi="Times New Roman"/>
          <w:sz w:val="28"/>
          <w:szCs w:val="28"/>
        </w:rPr>
        <w:t>Статьей</w:t>
      </w:r>
      <w:proofErr w:type="gramEnd"/>
      <w:r>
        <w:rPr>
          <w:rFonts w:ascii="Times New Roman" w:eastAsia="Times New Roman" w:hAnsi="Times New Roman"/>
          <w:sz w:val="28"/>
          <w:szCs w:val="28"/>
        </w:rPr>
        <w:t xml:space="preserve"> 33 «Закона об образовании» в </w:t>
      </w:r>
      <w:proofErr w:type="gramStart"/>
      <w:r>
        <w:rPr>
          <w:rFonts w:ascii="Times New Roman" w:eastAsia="Times New Roman" w:hAnsi="Times New Roman"/>
          <w:sz w:val="28"/>
          <w:szCs w:val="28"/>
        </w:rPr>
        <w:t>которой</w:t>
      </w:r>
      <w:proofErr w:type="gramEnd"/>
      <w:r>
        <w:rPr>
          <w:rFonts w:ascii="Times New Roman" w:eastAsia="Times New Roman" w:hAnsi="Times New Roman"/>
          <w:sz w:val="28"/>
          <w:szCs w:val="28"/>
        </w:rPr>
        <w:t xml:space="preserve"> обозначено, что:</w:t>
      </w:r>
    </w:p>
    <w:p w:rsidR="000D2D84" w:rsidRDefault="000D2D84" w:rsidP="007E4574">
      <w:pPr>
        <w:widowControl w:val="0"/>
        <w:autoSpaceDE w:val="0"/>
        <w:autoSpaceDN w:val="0"/>
        <w:adjustRightInd w:val="0"/>
        <w:spacing w:after="0" w:line="360" w:lineRule="auto"/>
        <w:ind w:left="709"/>
        <w:jc w:val="both"/>
        <w:rPr>
          <w:rFonts w:ascii="Times New Roman" w:eastAsia="Times New Roman" w:hAnsi="Times New Roman"/>
          <w:sz w:val="28"/>
          <w:szCs w:val="28"/>
        </w:rPr>
      </w:pPr>
      <w:r>
        <w:rPr>
          <w:rFonts w:ascii="Times New Roman" w:eastAsia="Times New Roman" w:hAnsi="Times New Roman"/>
          <w:sz w:val="28"/>
          <w:szCs w:val="28"/>
        </w:rPr>
        <w:lastRenderedPageBreak/>
        <w:t>1.</w:t>
      </w:r>
      <w:r w:rsidR="00D669A6">
        <w:rPr>
          <w:rFonts w:ascii="Times New Roman" w:eastAsia="Times New Roman" w:hAnsi="Times New Roman"/>
          <w:sz w:val="28"/>
          <w:szCs w:val="28"/>
        </w:rPr>
        <w:t xml:space="preserve"> </w:t>
      </w:r>
      <w:r>
        <w:rPr>
          <w:rFonts w:ascii="Times New Roman" w:eastAsia="Times New Roman" w:hAnsi="Times New Roman"/>
          <w:sz w:val="28"/>
          <w:szCs w:val="28"/>
        </w:rPr>
        <w:t>Образовательные программы послесреднего образования реализуются в колледжах и высших колледжах.</w:t>
      </w:r>
    </w:p>
    <w:p w:rsidR="000D2D84" w:rsidRDefault="000D2D84" w:rsidP="007E4574">
      <w:pPr>
        <w:widowControl w:val="0"/>
        <w:autoSpaceDE w:val="0"/>
        <w:autoSpaceDN w:val="0"/>
        <w:adjustRightInd w:val="0"/>
        <w:spacing w:after="0" w:line="360" w:lineRule="auto"/>
        <w:ind w:left="709"/>
        <w:jc w:val="both"/>
        <w:rPr>
          <w:rFonts w:ascii="Times New Roman" w:eastAsia="Times New Roman" w:hAnsi="Times New Roman"/>
          <w:sz w:val="28"/>
          <w:szCs w:val="28"/>
        </w:rPr>
      </w:pPr>
      <w:r>
        <w:rPr>
          <w:rFonts w:ascii="Times New Roman" w:eastAsia="Times New Roman" w:hAnsi="Times New Roman"/>
          <w:sz w:val="28"/>
          <w:szCs w:val="28"/>
        </w:rPr>
        <w:t>2.</w:t>
      </w:r>
      <w:r w:rsidR="00D669A6">
        <w:rPr>
          <w:rFonts w:ascii="Times New Roman" w:eastAsia="Times New Roman" w:hAnsi="Times New Roman"/>
          <w:sz w:val="28"/>
          <w:szCs w:val="28"/>
        </w:rPr>
        <w:t xml:space="preserve"> </w:t>
      </w:r>
      <w:r>
        <w:rPr>
          <w:rFonts w:ascii="Times New Roman" w:eastAsia="Times New Roman" w:hAnsi="Times New Roman"/>
          <w:sz w:val="28"/>
          <w:szCs w:val="28"/>
        </w:rPr>
        <w:t>Подготовка специалистов по образовательным программам послесреднего образования осуществляется по специальностям, перечень которых утверждается уполномоченным органом в области образования.</w:t>
      </w:r>
    </w:p>
    <w:p w:rsidR="000D2D84" w:rsidRDefault="000D2D84" w:rsidP="000D2D84">
      <w:pPr>
        <w:widowControl w:val="0"/>
        <w:autoSpaceDE w:val="0"/>
        <w:autoSpaceDN w:val="0"/>
        <w:adjustRightInd w:val="0"/>
        <w:spacing w:after="0" w:line="360" w:lineRule="auto"/>
        <w:ind w:firstLine="708"/>
        <w:jc w:val="both"/>
        <w:rPr>
          <w:rFonts w:ascii="Times New Roman" w:eastAsia="Times New Roman" w:hAnsi="Times New Roman"/>
          <w:sz w:val="28"/>
          <w:szCs w:val="28"/>
        </w:rPr>
      </w:pPr>
      <w:r>
        <w:rPr>
          <w:rFonts w:ascii="Times New Roman" w:eastAsia="Times New Roman" w:hAnsi="Times New Roman"/>
          <w:sz w:val="28"/>
          <w:szCs w:val="28"/>
        </w:rPr>
        <w:t>Однако, в Главе 2, «Закона об образовании» наряду с компетенциями Правительства РК, уполномоченного органа, местными представительными и исполнительными органами в области образования не обозначены компетенции работодателей, что нарушает основной принцип прикладного бакалавриата: образовательные программы создаются по инициативе работодателей и зависят от конъюнктуры на рынке труда</w:t>
      </w:r>
      <w:r>
        <w:rPr>
          <w:rFonts w:ascii="Times New Roman" w:eastAsia="Times New Roman" w:hAnsi="Times New Roman"/>
          <w:sz w:val="28"/>
          <w:szCs w:val="28"/>
          <w:lang w:val="kk-KZ"/>
        </w:rPr>
        <w:t>.</w:t>
      </w:r>
      <w:r w:rsidR="00462398" w:rsidRPr="00462398">
        <w:rPr>
          <w:rFonts w:ascii="Times New Roman" w:eastAsia="Times New Roman" w:hAnsi="Times New Roman"/>
          <w:sz w:val="28"/>
          <w:szCs w:val="28"/>
        </w:rPr>
        <w:t xml:space="preserve"> </w:t>
      </w:r>
      <w:r>
        <w:rPr>
          <w:rFonts w:ascii="Times New Roman" w:eastAsia="Times New Roman" w:hAnsi="Times New Roman"/>
          <w:sz w:val="28"/>
          <w:szCs w:val="28"/>
        </w:rPr>
        <w:t xml:space="preserve">Общие требования к </w:t>
      </w:r>
      <w:proofErr w:type="gramStart"/>
      <w:r>
        <w:rPr>
          <w:rFonts w:ascii="Times New Roman" w:eastAsia="Times New Roman" w:hAnsi="Times New Roman"/>
          <w:sz w:val="28"/>
          <w:szCs w:val="28"/>
        </w:rPr>
        <w:t>прикладному</w:t>
      </w:r>
      <w:proofErr w:type="gramEnd"/>
      <w:r>
        <w:rPr>
          <w:rFonts w:ascii="Times New Roman" w:eastAsia="Times New Roman" w:hAnsi="Times New Roman"/>
          <w:sz w:val="28"/>
          <w:szCs w:val="28"/>
        </w:rPr>
        <w:t xml:space="preserve"> бакалавриату устанавливает Государственный общеобязательный стандарт послесреднего образования. </w:t>
      </w:r>
    </w:p>
    <w:p w:rsidR="000D2D84" w:rsidRDefault="000D2D84" w:rsidP="000D2D84">
      <w:pPr>
        <w:widowControl w:val="0"/>
        <w:autoSpaceDE w:val="0"/>
        <w:autoSpaceDN w:val="0"/>
        <w:adjustRightInd w:val="0"/>
        <w:spacing w:after="0" w:line="360" w:lineRule="auto"/>
        <w:ind w:firstLine="708"/>
        <w:jc w:val="both"/>
        <w:rPr>
          <w:rFonts w:ascii="Times New Roman" w:eastAsia="Times New Roman" w:hAnsi="Times New Roman"/>
          <w:sz w:val="28"/>
          <w:szCs w:val="28"/>
        </w:rPr>
      </w:pPr>
      <w:r>
        <w:rPr>
          <w:rFonts w:ascii="Times New Roman" w:eastAsia="Times New Roman" w:hAnsi="Times New Roman"/>
          <w:sz w:val="28"/>
          <w:szCs w:val="28"/>
        </w:rPr>
        <w:t xml:space="preserve">Однако, в </w:t>
      </w:r>
      <w:proofErr w:type="gramStart"/>
      <w:r>
        <w:rPr>
          <w:rFonts w:ascii="Times New Roman" w:eastAsia="Times New Roman" w:hAnsi="Times New Roman"/>
          <w:sz w:val="28"/>
          <w:szCs w:val="28"/>
        </w:rPr>
        <w:t>действующем</w:t>
      </w:r>
      <w:proofErr w:type="gramEnd"/>
      <w:r>
        <w:rPr>
          <w:rFonts w:ascii="Times New Roman" w:eastAsia="Times New Roman" w:hAnsi="Times New Roman"/>
          <w:sz w:val="28"/>
          <w:szCs w:val="28"/>
        </w:rPr>
        <w:t xml:space="preserve"> ГОСО требования к уровню подготовки, содержанию образования, максимальному объему учебной нагрузки обучающихся</w:t>
      </w:r>
      <w:r>
        <w:rPr>
          <w:rFonts w:ascii="Times New Roman" w:eastAsia="Times New Roman" w:hAnsi="Times New Roman"/>
          <w:sz w:val="28"/>
          <w:szCs w:val="28"/>
          <w:lang w:val="kk-KZ"/>
        </w:rPr>
        <w:t xml:space="preserve"> не</w:t>
      </w:r>
      <w:r>
        <w:rPr>
          <w:rFonts w:ascii="Times New Roman" w:eastAsia="Times New Roman" w:hAnsi="Times New Roman"/>
          <w:sz w:val="28"/>
          <w:szCs w:val="28"/>
        </w:rPr>
        <w:t xml:space="preserve"> определены </w:t>
      </w:r>
      <w:r>
        <w:rPr>
          <w:rFonts w:ascii="Times New Roman" w:eastAsia="Times New Roman" w:hAnsi="Times New Roman"/>
          <w:sz w:val="28"/>
          <w:szCs w:val="28"/>
          <w:lang w:val="kk-KZ"/>
        </w:rPr>
        <w:t>для</w:t>
      </w:r>
      <w:r>
        <w:rPr>
          <w:rFonts w:ascii="Times New Roman" w:eastAsia="Times New Roman" w:hAnsi="Times New Roman"/>
          <w:sz w:val="28"/>
          <w:szCs w:val="28"/>
        </w:rPr>
        <w:t xml:space="preserve"> прикладно</w:t>
      </w:r>
      <w:r>
        <w:rPr>
          <w:rFonts w:ascii="Times New Roman" w:eastAsia="Times New Roman" w:hAnsi="Times New Roman"/>
          <w:sz w:val="28"/>
          <w:szCs w:val="28"/>
          <w:lang w:val="kk-KZ"/>
        </w:rPr>
        <w:t>го</w:t>
      </w:r>
      <w:r>
        <w:rPr>
          <w:rFonts w:ascii="Times New Roman" w:eastAsia="Times New Roman" w:hAnsi="Times New Roman"/>
          <w:sz w:val="28"/>
          <w:szCs w:val="28"/>
        </w:rPr>
        <w:t xml:space="preserve"> педагогическо</w:t>
      </w:r>
      <w:r>
        <w:rPr>
          <w:rFonts w:ascii="Times New Roman" w:eastAsia="Times New Roman" w:hAnsi="Times New Roman"/>
          <w:sz w:val="28"/>
          <w:szCs w:val="28"/>
          <w:lang w:val="kk-KZ"/>
        </w:rPr>
        <w:t>го</w:t>
      </w:r>
      <w:r>
        <w:rPr>
          <w:rFonts w:ascii="Times New Roman" w:eastAsia="Times New Roman" w:hAnsi="Times New Roman"/>
          <w:sz w:val="28"/>
          <w:szCs w:val="28"/>
        </w:rPr>
        <w:t xml:space="preserve"> бакалавриат</w:t>
      </w:r>
      <w:r>
        <w:rPr>
          <w:rFonts w:ascii="Times New Roman" w:eastAsia="Times New Roman" w:hAnsi="Times New Roman"/>
          <w:sz w:val="28"/>
          <w:szCs w:val="28"/>
          <w:lang w:val="kk-KZ"/>
        </w:rPr>
        <w:t xml:space="preserve">а. Кроме того, </w:t>
      </w:r>
      <w:r>
        <w:rPr>
          <w:rFonts w:ascii="Times New Roman" w:eastAsia="Times New Roman" w:hAnsi="Times New Roman"/>
          <w:sz w:val="28"/>
          <w:szCs w:val="28"/>
        </w:rPr>
        <w:t xml:space="preserve"> отсутствует механизм организации и планирования учебного процесса по кредитной технологии, что нарушает принцип интеграции образовательных программ прикладного педагогического бакалавриата и академического педагог</w:t>
      </w:r>
      <w:r w:rsidR="009368ED">
        <w:rPr>
          <w:rFonts w:ascii="Times New Roman" w:eastAsia="Times New Roman" w:hAnsi="Times New Roman"/>
          <w:sz w:val="28"/>
          <w:szCs w:val="28"/>
        </w:rPr>
        <w:t xml:space="preserve">ического бакалавриата (Таблица </w:t>
      </w:r>
      <w:r w:rsidR="009368ED" w:rsidRPr="009368ED">
        <w:rPr>
          <w:rFonts w:ascii="Times New Roman" w:eastAsia="Times New Roman" w:hAnsi="Times New Roman"/>
          <w:sz w:val="28"/>
          <w:szCs w:val="28"/>
        </w:rPr>
        <w:t>2</w:t>
      </w:r>
      <w:r>
        <w:rPr>
          <w:rFonts w:ascii="Times New Roman" w:eastAsia="Times New Roman" w:hAnsi="Times New Roman"/>
          <w:sz w:val="28"/>
          <w:szCs w:val="28"/>
        </w:rPr>
        <w:t xml:space="preserve">). </w:t>
      </w:r>
    </w:p>
    <w:p w:rsidR="000D2D84" w:rsidRDefault="00BD7F6D" w:rsidP="000D2D84">
      <w:pPr>
        <w:widowControl w:val="0"/>
        <w:tabs>
          <w:tab w:val="left" w:pos="3990"/>
        </w:tabs>
        <w:autoSpaceDE w:val="0"/>
        <w:autoSpaceDN w:val="0"/>
        <w:adjustRightInd w:val="0"/>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xml:space="preserve">Таблица </w:t>
      </w:r>
      <w:r w:rsidRPr="00BD7F6D">
        <w:rPr>
          <w:rFonts w:ascii="Times New Roman" w:eastAsia="Times New Roman" w:hAnsi="Times New Roman"/>
          <w:sz w:val="28"/>
          <w:szCs w:val="28"/>
        </w:rPr>
        <w:t>2</w:t>
      </w:r>
      <w:r w:rsidR="000D2D84">
        <w:rPr>
          <w:rFonts w:ascii="Times New Roman" w:eastAsia="Times New Roman" w:hAnsi="Times New Roman"/>
          <w:b/>
          <w:sz w:val="28"/>
          <w:szCs w:val="28"/>
        </w:rPr>
        <w:t xml:space="preserve"> – </w:t>
      </w:r>
      <w:r w:rsidR="000D2D84">
        <w:rPr>
          <w:rFonts w:ascii="Times New Roman" w:eastAsia="Times New Roman" w:hAnsi="Times New Roman"/>
          <w:sz w:val="28"/>
          <w:szCs w:val="28"/>
        </w:rPr>
        <w:t>Анализ Государственного общеобязательного стандарта послесреднего образования</w:t>
      </w:r>
    </w:p>
    <w:p w:rsidR="00D669A6" w:rsidRPr="00C81C12" w:rsidRDefault="00D669A6" w:rsidP="000D2D84">
      <w:pPr>
        <w:widowControl w:val="0"/>
        <w:tabs>
          <w:tab w:val="left" w:pos="3990"/>
        </w:tabs>
        <w:autoSpaceDE w:val="0"/>
        <w:autoSpaceDN w:val="0"/>
        <w:adjustRightInd w:val="0"/>
        <w:spacing w:after="0" w:line="240" w:lineRule="auto"/>
        <w:jc w:val="both"/>
        <w:rPr>
          <w:rFonts w:ascii="Times New Roman" w:eastAsia="Times New Roman" w:hAnsi="Times New Roman"/>
          <w:sz w:val="14"/>
          <w:szCs w:val="28"/>
        </w:rPr>
      </w:pPr>
    </w:p>
    <w:tbl>
      <w:tblPr>
        <w:tblStyle w:val="11"/>
        <w:tblW w:w="5144" w:type="pct"/>
        <w:tblLook w:val="04A0" w:firstRow="1" w:lastRow="0" w:firstColumn="1" w:lastColumn="0" w:noHBand="0" w:noVBand="1"/>
      </w:tblPr>
      <w:tblGrid>
        <w:gridCol w:w="440"/>
        <w:gridCol w:w="6473"/>
        <w:gridCol w:w="2937"/>
      </w:tblGrid>
      <w:tr w:rsidR="000D2D84" w:rsidRPr="00B84FA5" w:rsidTr="003832E7">
        <w:trPr>
          <w:cantSplit/>
        </w:trPr>
        <w:tc>
          <w:tcPr>
            <w:tcW w:w="223" w:type="pct"/>
            <w:tcBorders>
              <w:top w:val="single" w:sz="4" w:space="0" w:color="auto"/>
              <w:left w:val="single" w:sz="4" w:space="0" w:color="auto"/>
              <w:bottom w:val="single" w:sz="4" w:space="0" w:color="auto"/>
              <w:right w:val="single" w:sz="4" w:space="0" w:color="auto"/>
            </w:tcBorders>
            <w:hideMark/>
          </w:tcPr>
          <w:p w:rsidR="000D2D84" w:rsidRPr="00B84FA5" w:rsidRDefault="000D2D84" w:rsidP="00B84FA5">
            <w:pPr>
              <w:widowControl w:val="0"/>
              <w:tabs>
                <w:tab w:val="left" w:pos="3990"/>
              </w:tabs>
              <w:autoSpaceDE w:val="0"/>
              <w:autoSpaceDN w:val="0"/>
              <w:adjustRightInd w:val="0"/>
              <w:jc w:val="center"/>
              <w:rPr>
                <w:rFonts w:ascii="Times New Roman" w:hAnsi="Times New Roman"/>
                <w:lang w:val="en-GB"/>
              </w:rPr>
            </w:pPr>
            <w:r w:rsidRPr="00B84FA5">
              <w:rPr>
                <w:rFonts w:ascii="Times New Roman" w:hAnsi="Times New Roman"/>
                <w:lang w:val="en-GB"/>
              </w:rPr>
              <w:t>№</w:t>
            </w:r>
          </w:p>
        </w:tc>
        <w:tc>
          <w:tcPr>
            <w:tcW w:w="3286" w:type="pct"/>
            <w:tcBorders>
              <w:top w:val="single" w:sz="4" w:space="0" w:color="auto"/>
              <w:left w:val="single" w:sz="4" w:space="0" w:color="auto"/>
              <w:bottom w:val="single" w:sz="4" w:space="0" w:color="auto"/>
              <w:right w:val="single" w:sz="4" w:space="0" w:color="auto"/>
            </w:tcBorders>
          </w:tcPr>
          <w:p w:rsidR="000D2D84" w:rsidRPr="00B84FA5" w:rsidRDefault="000D2D84" w:rsidP="00B84FA5">
            <w:pPr>
              <w:widowControl w:val="0"/>
              <w:tabs>
                <w:tab w:val="left" w:pos="3990"/>
              </w:tabs>
              <w:autoSpaceDE w:val="0"/>
              <w:autoSpaceDN w:val="0"/>
              <w:adjustRightInd w:val="0"/>
              <w:jc w:val="center"/>
              <w:rPr>
                <w:rFonts w:ascii="Times New Roman" w:hAnsi="Times New Roman"/>
              </w:rPr>
            </w:pPr>
            <w:r w:rsidRPr="00B84FA5">
              <w:rPr>
                <w:rFonts w:ascii="Times New Roman" w:hAnsi="Times New Roman"/>
              </w:rPr>
              <w:t>Содержание Государственного общеобязательного стандарта послесреднего образования</w:t>
            </w:r>
          </w:p>
          <w:p w:rsidR="000D2D84" w:rsidRPr="00B84FA5" w:rsidRDefault="000D2D84" w:rsidP="00B84FA5">
            <w:pPr>
              <w:widowControl w:val="0"/>
              <w:tabs>
                <w:tab w:val="left" w:pos="3990"/>
              </w:tabs>
              <w:autoSpaceDE w:val="0"/>
              <w:autoSpaceDN w:val="0"/>
              <w:adjustRightInd w:val="0"/>
              <w:jc w:val="center"/>
              <w:rPr>
                <w:rFonts w:ascii="Times New Roman" w:hAnsi="Times New Roman"/>
              </w:rPr>
            </w:pPr>
          </w:p>
        </w:tc>
        <w:tc>
          <w:tcPr>
            <w:tcW w:w="1491" w:type="pct"/>
            <w:tcBorders>
              <w:top w:val="single" w:sz="4" w:space="0" w:color="auto"/>
              <w:left w:val="single" w:sz="4" w:space="0" w:color="auto"/>
              <w:bottom w:val="single" w:sz="4" w:space="0" w:color="auto"/>
              <w:right w:val="single" w:sz="4" w:space="0" w:color="auto"/>
            </w:tcBorders>
            <w:hideMark/>
          </w:tcPr>
          <w:p w:rsidR="000D2D84" w:rsidRPr="00B84FA5" w:rsidRDefault="000D2D84" w:rsidP="00B84FA5">
            <w:pPr>
              <w:widowControl w:val="0"/>
              <w:tabs>
                <w:tab w:val="left" w:pos="3990"/>
              </w:tabs>
              <w:autoSpaceDE w:val="0"/>
              <w:autoSpaceDN w:val="0"/>
              <w:adjustRightInd w:val="0"/>
              <w:jc w:val="center"/>
              <w:rPr>
                <w:rFonts w:ascii="Times New Roman" w:hAnsi="Times New Roman"/>
              </w:rPr>
            </w:pPr>
            <w:r w:rsidRPr="00B84FA5">
              <w:rPr>
                <w:rFonts w:ascii="Times New Roman" w:hAnsi="Times New Roman"/>
              </w:rPr>
              <w:t>Необходимость учета требований прикладного педагогического бакалавриата</w:t>
            </w:r>
          </w:p>
        </w:tc>
      </w:tr>
      <w:tr w:rsidR="00B84FA5" w:rsidRPr="00B84FA5" w:rsidTr="003832E7">
        <w:trPr>
          <w:cantSplit/>
        </w:trPr>
        <w:tc>
          <w:tcPr>
            <w:tcW w:w="223" w:type="pct"/>
            <w:tcBorders>
              <w:top w:val="single" w:sz="4" w:space="0" w:color="auto"/>
              <w:left w:val="single" w:sz="4" w:space="0" w:color="auto"/>
              <w:bottom w:val="single" w:sz="4" w:space="0" w:color="auto"/>
              <w:right w:val="single" w:sz="4" w:space="0" w:color="auto"/>
            </w:tcBorders>
          </w:tcPr>
          <w:p w:rsidR="00B84FA5" w:rsidRPr="00B84FA5" w:rsidRDefault="00B84FA5" w:rsidP="00B84FA5">
            <w:pPr>
              <w:widowControl w:val="0"/>
              <w:tabs>
                <w:tab w:val="left" w:pos="3990"/>
              </w:tabs>
              <w:autoSpaceDE w:val="0"/>
              <w:autoSpaceDN w:val="0"/>
              <w:adjustRightInd w:val="0"/>
              <w:jc w:val="center"/>
              <w:rPr>
                <w:rFonts w:ascii="Times New Roman" w:hAnsi="Times New Roman"/>
              </w:rPr>
            </w:pPr>
            <w:r w:rsidRPr="00B84FA5">
              <w:rPr>
                <w:rFonts w:ascii="Times New Roman" w:hAnsi="Times New Roman"/>
              </w:rPr>
              <w:t>1</w:t>
            </w:r>
          </w:p>
        </w:tc>
        <w:tc>
          <w:tcPr>
            <w:tcW w:w="3286" w:type="pct"/>
            <w:tcBorders>
              <w:top w:val="single" w:sz="4" w:space="0" w:color="auto"/>
              <w:left w:val="single" w:sz="4" w:space="0" w:color="auto"/>
              <w:bottom w:val="single" w:sz="4" w:space="0" w:color="auto"/>
              <w:right w:val="single" w:sz="4" w:space="0" w:color="auto"/>
            </w:tcBorders>
          </w:tcPr>
          <w:p w:rsidR="00B84FA5" w:rsidRPr="00B84FA5" w:rsidRDefault="00B84FA5" w:rsidP="00B84FA5">
            <w:pPr>
              <w:widowControl w:val="0"/>
              <w:tabs>
                <w:tab w:val="left" w:pos="3990"/>
              </w:tabs>
              <w:autoSpaceDE w:val="0"/>
              <w:autoSpaceDN w:val="0"/>
              <w:adjustRightInd w:val="0"/>
              <w:jc w:val="center"/>
              <w:rPr>
                <w:rFonts w:ascii="Times New Roman" w:hAnsi="Times New Roman"/>
              </w:rPr>
            </w:pPr>
            <w:r w:rsidRPr="00B84FA5">
              <w:rPr>
                <w:rFonts w:ascii="Times New Roman" w:hAnsi="Times New Roman"/>
              </w:rPr>
              <w:t>2</w:t>
            </w:r>
          </w:p>
        </w:tc>
        <w:tc>
          <w:tcPr>
            <w:tcW w:w="1491" w:type="pct"/>
            <w:tcBorders>
              <w:top w:val="single" w:sz="4" w:space="0" w:color="auto"/>
              <w:left w:val="single" w:sz="4" w:space="0" w:color="auto"/>
              <w:bottom w:val="single" w:sz="4" w:space="0" w:color="auto"/>
              <w:right w:val="single" w:sz="4" w:space="0" w:color="auto"/>
            </w:tcBorders>
          </w:tcPr>
          <w:p w:rsidR="00B84FA5" w:rsidRPr="00B84FA5" w:rsidRDefault="00B84FA5" w:rsidP="00B84FA5">
            <w:pPr>
              <w:widowControl w:val="0"/>
              <w:tabs>
                <w:tab w:val="left" w:pos="3990"/>
              </w:tabs>
              <w:autoSpaceDE w:val="0"/>
              <w:autoSpaceDN w:val="0"/>
              <w:adjustRightInd w:val="0"/>
              <w:jc w:val="center"/>
              <w:rPr>
                <w:rFonts w:ascii="Times New Roman" w:hAnsi="Times New Roman"/>
              </w:rPr>
            </w:pPr>
            <w:r w:rsidRPr="00B84FA5">
              <w:rPr>
                <w:rFonts w:ascii="Times New Roman" w:hAnsi="Times New Roman"/>
              </w:rPr>
              <w:t>3</w:t>
            </w:r>
          </w:p>
        </w:tc>
      </w:tr>
      <w:tr w:rsidR="002D7E1A" w:rsidRPr="00B84FA5" w:rsidTr="003832E7">
        <w:trPr>
          <w:cantSplit/>
        </w:trPr>
        <w:tc>
          <w:tcPr>
            <w:tcW w:w="223" w:type="pct"/>
            <w:tcBorders>
              <w:top w:val="single" w:sz="4" w:space="0" w:color="auto"/>
              <w:left w:val="single" w:sz="4" w:space="0" w:color="auto"/>
              <w:bottom w:val="single" w:sz="4" w:space="0" w:color="auto"/>
              <w:right w:val="single" w:sz="4" w:space="0" w:color="auto"/>
            </w:tcBorders>
          </w:tcPr>
          <w:p w:rsidR="002D7E1A" w:rsidRPr="00B84FA5" w:rsidRDefault="002D7E1A" w:rsidP="00B84FA5">
            <w:pPr>
              <w:widowControl w:val="0"/>
              <w:tabs>
                <w:tab w:val="left" w:pos="3990"/>
              </w:tabs>
              <w:autoSpaceDE w:val="0"/>
              <w:autoSpaceDN w:val="0"/>
              <w:adjustRightInd w:val="0"/>
              <w:jc w:val="center"/>
              <w:rPr>
                <w:rFonts w:ascii="Times New Roman" w:hAnsi="Times New Roman"/>
              </w:rPr>
            </w:pPr>
          </w:p>
        </w:tc>
        <w:tc>
          <w:tcPr>
            <w:tcW w:w="3286" w:type="pct"/>
            <w:tcBorders>
              <w:top w:val="single" w:sz="4" w:space="0" w:color="auto"/>
              <w:left w:val="single" w:sz="4" w:space="0" w:color="auto"/>
              <w:bottom w:val="single" w:sz="4" w:space="0" w:color="auto"/>
              <w:right w:val="single" w:sz="4" w:space="0" w:color="auto"/>
            </w:tcBorders>
          </w:tcPr>
          <w:p w:rsidR="002D7E1A" w:rsidRPr="00B84FA5" w:rsidRDefault="002D7E1A" w:rsidP="002D7E1A">
            <w:pPr>
              <w:widowControl w:val="0"/>
              <w:tabs>
                <w:tab w:val="left" w:pos="3990"/>
              </w:tabs>
              <w:autoSpaceDE w:val="0"/>
              <w:autoSpaceDN w:val="0"/>
              <w:adjustRightInd w:val="0"/>
              <w:ind w:firstLine="413"/>
              <w:jc w:val="both"/>
              <w:rPr>
                <w:rFonts w:ascii="Times New Roman" w:hAnsi="Times New Roman"/>
              </w:rPr>
            </w:pPr>
            <w:r w:rsidRPr="00B84FA5">
              <w:rPr>
                <w:rFonts w:ascii="Times New Roman" w:hAnsi="Times New Roman"/>
              </w:rPr>
              <w:t>Требования к уровню подготовки обучающихся Образовательные программы послесреднего образования должны быть направлены на подготовку квалифицированных рабочих кадров, специалистов среднего звена и прикладного бакалавра из числа граждан, имеющих среднее образование (общее среднее или техническое и профессиональное образование).</w:t>
            </w:r>
          </w:p>
          <w:p w:rsidR="002D7E1A" w:rsidRPr="00B84FA5" w:rsidRDefault="003832E7" w:rsidP="003832E7">
            <w:pPr>
              <w:widowControl w:val="0"/>
              <w:tabs>
                <w:tab w:val="left" w:pos="3990"/>
              </w:tabs>
              <w:autoSpaceDE w:val="0"/>
              <w:autoSpaceDN w:val="0"/>
              <w:adjustRightInd w:val="0"/>
              <w:jc w:val="both"/>
              <w:rPr>
                <w:rFonts w:ascii="Times New Roman" w:hAnsi="Times New Roman"/>
              </w:rPr>
            </w:pPr>
            <w:proofErr w:type="gramStart"/>
            <w:r w:rsidRPr="00B84FA5">
              <w:rPr>
                <w:rFonts w:ascii="Times New Roman" w:hAnsi="Times New Roman"/>
              </w:rPr>
              <w:t>Требования, предъявляемые к уровню подготовленности,</w:t>
            </w:r>
            <w:r>
              <w:rPr>
                <w:rFonts w:ascii="Times New Roman" w:hAnsi="Times New Roman"/>
              </w:rPr>
              <w:t xml:space="preserve"> </w:t>
            </w:r>
            <w:r w:rsidRPr="00B84FA5">
              <w:rPr>
                <w:rFonts w:ascii="Times New Roman" w:hAnsi="Times New Roman"/>
              </w:rPr>
              <w:t>обучающихся в организациях послесреднего образования</w:t>
            </w:r>
            <w:proofErr w:type="gramEnd"/>
          </w:p>
        </w:tc>
        <w:tc>
          <w:tcPr>
            <w:tcW w:w="1491" w:type="pct"/>
            <w:tcBorders>
              <w:top w:val="single" w:sz="4" w:space="0" w:color="auto"/>
              <w:left w:val="single" w:sz="4" w:space="0" w:color="auto"/>
              <w:bottom w:val="single" w:sz="4" w:space="0" w:color="auto"/>
              <w:right w:val="single" w:sz="4" w:space="0" w:color="auto"/>
            </w:tcBorders>
          </w:tcPr>
          <w:p w:rsidR="002D7E1A" w:rsidRPr="00B84FA5" w:rsidRDefault="002D7E1A" w:rsidP="003832E7">
            <w:pPr>
              <w:widowControl w:val="0"/>
              <w:tabs>
                <w:tab w:val="left" w:pos="3990"/>
              </w:tabs>
              <w:autoSpaceDE w:val="0"/>
              <w:autoSpaceDN w:val="0"/>
              <w:adjustRightInd w:val="0"/>
              <w:rPr>
                <w:rFonts w:ascii="Times New Roman" w:hAnsi="Times New Roman"/>
              </w:rPr>
            </w:pPr>
            <w:r w:rsidRPr="00B84FA5">
              <w:rPr>
                <w:rFonts w:ascii="Times New Roman" w:hAnsi="Times New Roman"/>
              </w:rPr>
              <w:t>Образовательные программы прикладного педагогического бакалавриата должны быть направлены на подготовку практико-ориентированных специалистов</w:t>
            </w:r>
            <w:r w:rsidR="003832E7" w:rsidRPr="00B84FA5">
              <w:rPr>
                <w:rFonts w:ascii="Times New Roman" w:hAnsi="Times New Roman"/>
              </w:rPr>
              <w:t xml:space="preserve"> с присуждением</w:t>
            </w:r>
          </w:p>
        </w:tc>
      </w:tr>
    </w:tbl>
    <w:p w:rsidR="003832E7" w:rsidRDefault="003832E7">
      <w:r>
        <w:br w:type="page"/>
      </w:r>
    </w:p>
    <w:tbl>
      <w:tblPr>
        <w:tblStyle w:val="11"/>
        <w:tblW w:w="5144" w:type="pct"/>
        <w:tblLook w:val="04A0" w:firstRow="1" w:lastRow="0" w:firstColumn="1" w:lastColumn="0" w:noHBand="0" w:noVBand="1"/>
      </w:tblPr>
      <w:tblGrid>
        <w:gridCol w:w="438"/>
        <w:gridCol w:w="6473"/>
        <w:gridCol w:w="2939"/>
      </w:tblGrid>
      <w:tr w:rsidR="000D2D84" w:rsidRPr="00B84FA5" w:rsidTr="003832E7">
        <w:trPr>
          <w:cantSplit/>
        </w:trPr>
        <w:tc>
          <w:tcPr>
            <w:tcW w:w="5000" w:type="pct"/>
            <w:gridSpan w:val="3"/>
            <w:tcBorders>
              <w:top w:val="nil"/>
              <w:left w:val="nil"/>
              <w:bottom w:val="single" w:sz="4" w:space="0" w:color="auto"/>
              <w:right w:val="nil"/>
            </w:tcBorders>
            <w:hideMark/>
          </w:tcPr>
          <w:p w:rsidR="000D2D84" w:rsidRPr="00A51F08" w:rsidRDefault="00A51F08" w:rsidP="003832E7">
            <w:pPr>
              <w:widowControl w:val="0"/>
              <w:tabs>
                <w:tab w:val="left" w:pos="3990"/>
              </w:tabs>
              <w:autoSpaceDE w:val="0"/>
              <w:autoSpaceDN w:val="0"/>
              <w:adjustRightInd w:val="0"/>
              <w:rPr>
                <w:rFonts w:ascii="Times New Roman" w:hAnsi="Times New Roman"/>
                <w:lang w:val="en-US"/>
              </w:rPr>
            </w:pPr>
            <w:r>
              <w:rPr>
                <w:rFonts w:ascii="Times New Roman" w:hAnsi="Times New Roman"/>
              </w:rPr>
              <w:lastRenderedPageBreak/>
              <w:t xml:space="preserve">Продолжение таблицы </w:t>
            </w:r>
            <w:r>
              <w:rPr>
                <w:rFonts w:ascii="Times New Roman" w:hAnsi="Times New Roman"/>
                <w:lang w:val="en-US"/>
              </w:rPr>
              <w:t>2</w:t>
            </w:r>
          </w:p>
        </w:tc>
      </w:tr>
      <w:tr w:rsidR="003832E7" w:rsidRPr="00B84FA5" w:rsidTr="003832E7">
        <w:trPr>
          <w:cantSplit/>
        </w:trPr>
        <w:tc>
          <w:tcPr>
            <w:tcW w:w="222" w:type="pct"/>
            <w:tcBorders>
              <w:top w:val="single" w:sz="4" w:space="0" w:color="auto"/>
              <w:left w:val="single" w:sz="4" w:space="0" w:color="auto"/>
              <w:bottom w:val="single" w:sz="4" w:space="0" w:color="auto"/>
              <w:right w:val="single" w:sz="4" w:space="0" w:color="auto"/>
            </w:tcBorders>
          </w:tcPr>
          <w:p w:rsidR="003832E7" w:rsidRPr="00B84FA5" w:rsidRDefault="003832E7" w:rsidP="00FE1A2D">
            <w:pPr>
              <w:widowControl w:val="0"/>
              <w:tabs>
                <w:tab w:val="left" w:pos="3990"/>
              </w:tabs>
              <w:autoSpaceDE w:val="0"/>
              <w:autoSpaceDN w:val="0"/>
              <w:adjustRightInd w:val="0"/>
              <w:jc w:val="center"/>
              <w:rPr>
                <w:rFonts w:ascii="Times New Roman" w:hAnsi="Times New Roman"/>
              </w:rPr>
            </w:pPr>
            <w:r w:rsidRPr="00B84FA5">
              <w:rPr>
                <w:rFonts w:ascii="Times New Roman" w:hAnsi="Times New Roman"/>
              </w:rPr>
              <w:t>1</w:t>
            </w:r>
          </w:p>
        </w:tc>
        <w:tc>
          <w:tcPr>
            <w:tcW w:w="3286" w:type="pct"/>
            <w:tcBorders>
              <w:top w:val="single" w:sz="4" w:space="0" w:color="auto"/>
              <w:left w:val="single" w:sz="4" w:space="0" w:color="auto"/>
              <w:bottom w:val="single" w:sz="4" w:space="0" w:color="auto"/>
              <w:right w:val="single" w:sz="4" w:space="0" w:color="auto"/>
            </w:tcBorders>
          </w:tcPr>
          <w:p w:rsidR="003832E7" w:rsidRPr="00B84FA5" w:rsidRDefault="003832E7" w:rsidP="00FE1A2D">
            <w:pPr>
              <w:widowControl w:val="0"/>
              <w:tabs>
                <w:tab w:val="left" w:pos="3990"/>
              </w:tabs>
              <w:autoSpaceDE w:val="0"/>
              <w:autoSpaceDN w:val="0"/>
              <w:adjustRightInd w:val="0"/>
              <w:ind w:firstLine="413"/>
              <w:jc w:val="center"/>
              <w:rPr>
                <w:rFonts w:ascii="Times New Roman" w:hAnsi="Times New Roman"/>
              </w:rPr>
            </w:pPr>
            <w:r w:rsidRPr="00B84FA5">
              <w:rPr>
                <w:rFonts w:ascii="Times New Roman" w:hAnsi="Times New Roman"/>
              </w:rPr>
              <w:t>2</w:t>
            </w:r>
          </w:p>
        </w:tc>
        <w:tc>
          <w:tcPr>
            <w:tcW w:w="1491" w:type="pct"/>
            <w:tcBorders>
              <w:top w:val="single" w:sz="4" w:space="0" w:color="auto"/>
              <w:left w:val="single" w:sz="4" w:space="0" w:color="auto"/>
              <w:bottom w:val="single" w:sz="4" w:space="0" w:color="auto"/>
              <w:right w:val="single" w:sz="4" w:space="0" w:color="auto"/>
            </w:tcBorders>
          </w:tcPr>
          <w:p w:rsidR="003832E7" w:rsidRPr="00B84FA5" w:rsidRDefault="003832E7" w:rsidP="00FE1A2D">
            <w:pPr>
              <w:widowControl w:val="0"/>
              <w:tabs>
                <w:tab w:val="left" w:pos="3990"/>
              </w:tabs>
              <w:autoSpaceDE w:val="0"/>
              <w:autoSpaceDN w:val="0"/>
              <w:adjustRightInd w:val="0"/>
              <w:jc w:val="center"/>
              <w:rPr>
                <w:rFonts w:ascii="Times New Roman" w:hAnsi="Times New Roman"/>
              </w:rPr>
            </w:pPr>
            <w:r w:rsidRPr="00B84FA5">
              <w:rPr>
                <w:rFonts w:ascii="Times New Roman" w:hAnsi="Times New Roman"/>
              </w:rPr>
              <w:t>3</w:t>
            </w:r>
          </w:p>
        </w:tc>
      </w:tr>
      <w:tr w:rsidR="003832E7" w:rsidRPr="00B84FA5" w:rsidTr="003832E7">
        <w:trPr>
          <w:cantSplit/>
        </w:trPr>
        <w:tc>
          <w:tcPr>
            <w:tcW w:w="222" w:type="pct"/>
            <w:tcBorders>
              <w:top w:val="single" w:sz="4" w:space="0" w:color="auto"/>
              <w:left w:val="single" w:sz="4" w:space="0" w:color="auto"/>
              <w:bottom w:val="single" w:sz="4" w:space="0" w:color="auto"/>
              <w:right w:val="single" w:sz="4" w:space="0" w:color="auto"/>
            </w:tcBorders>
          </w:tcPr>
          <w:p w:rsidR="003832E7" w:rsidRPr="00B84FA5" w:rsidRDefault="003832E7">
            <w:pPr>
              <w:widowControl w:val="0"/>
              <w:tabs>
                <w:tab w:val="left" w:pos="3990"/>
              </w:tabs>
              <w:autoSpaceDE w:val="0"/>
              <w:autoSpaceDN w:val="0"/>
              <w:adjustRightInd w:val="0"/>
              <w:jc w:val="both"/>
              <w:rPr>
                <w:rFonts w:ascii="Times New Roman" w:hAnsi="Times New Roman"/>
              </w:rPr>
            </w:pPr>
          </w:p>
        </w:tc>
        <w:tc>
          <w:tcPr>
            <w:tcW w:w="3286" w:type="pct"/>
            <w:tcBorders>
              <w:top w:val="single" w:sz="4" w:space="0" w:color="auto"/>
              <w:left w:val="single" w:sz="4" w:space="0" w:color="auto"/>
              <w:bottom w:val="single" w:sz="4" w:space="0" w:color="auto"/>
              <w:right w:val="single" w:sz="4" w:space="0" w:color="auto"/>
            </w:tcBorders>
          </w:tcPr>
          <w:p w:rsidR="003832E7" w:rsidRPr="00B84FA5" w:rsidRDefault="003832E7" w:rsidP="00B84FA5">
            <w:pPr>
              <w:widowControl w:val="0"/>
              <w:tabs>
                <w:tab w:val="left" w:pos="3990"/>
              </w:tabs>
              <w:autoSpaceDE w:val="0"/>
              <w:autoSpaceDN w:val="0"/>
              <w:adjustRightInd w:val="0"/>
              <w:jc w:val="both"/>
              <w:rPr>
                <w:rFonts w:ascii="Times New Roman" w:hAnsi="Times New Roman"/>
              </w:rPr>
            </w:pPr>
            <w:r w:rsidRPr="00B84FA5">
              <w:rPr>
                <w:rFonts w:ascii="Times New Roman" w:hAnsi="Times New Roman"/>
              </w:rPr>
              <w:t>предусматривают возможность присвоения квалификации прикладного бакалавра (младшего инженера) по завершении обучения.</w:t>
            </w:r>
          </w:p>
        </w:tc>
        <w:tc>
          <w:tcPr>
            <w:tcW w:w="1491" w:type="pct"/>
            <w:tcBorders>
              <w:top w:val="single" w:sz="4" w:space="0" w:color="auto"/>
              <w:left w:val="single" w:sz="4" w:space="0" w:color="auto"/>
              <w:bottom w:val="single" w:sz="4" w:space="0" w:color="auto"/>
              <w:right w:val="single" w:sz="4" w:space="0" w:color="auto"/>
            </w:tcBorders>
          </w:tcPr>
          <w:p w:rsidR="003832E7" w:rsidRPr="00B84FA5" w:rsidRDefault="003832E7" w:rsidP="003832E7">
            <w:pPr>
              <w:widowControl w:val="0"/>
              <w:tabs>
                <w:tab w:val="left" w:pos="3990"/>
              </w:tabs>
              <w:autoSpaceDE w:val="0"/>
              <w:autoSpaceDN w:val="0"/>
              <w:adjustRightInd w:val="0"/>
              <w:jc w:val="both"/>
              <w:rPr>
                <w:rFonts w:ascii="Times New Roman" w:hAnsi="Times New Roman"/>
              </w:rPr>
            </w:pPr>
            <w:r w:rsidRPr="00B84FA5">
              <w:rPr>
                <w:rFonts w:ascii="Times New Roman" w:hAnsi="Times New Roman"/>
              </w:rPr>
              <w:t>квалификации прикладного бакалавра.</w:t>
            </w:r>
          </w:p>
          <w:p w:rsidR="003832E7" w:rsidRPr="00B84FA5" w:rsidRDefault="003832E7" w:rsidP="00B84FA5">
            <w:pPr>
              <w:widowControl w:val="0"/>
              <w:tabs>
                <w:tab w:val="left" w:pos="3990"/>
              </w:tabs>
              <w:autoSpaceDE w:val="0"/>
              <w:autoSpaceDN w:val="0"/>
              <w:adjustRightInd w:val="0"/>
              <w:jc w:val="both"/>
              <w:rPr>
                <w:rFonts w:ascii="Times New Roman" w:hAnsi="Times New Roman"/>
              </w:rPr>
            </w:pPr>
          </w:p>
        </w:tc>
      </w:tr>
      <w:tr w:rsidR="00B84FA5" w:rsidRPr="00B84FA5" w:rsidTr="003832E7">
        <w:trPr>
          <w:cantSplit/>
        </w:trPr>
        <w:tc>
          <w:tcPr>
            <w:tcW w:w="222" w:type="pct"/>
            <w:tcBorders>
              <w:top w:val="single" w:sz="4" w:space="0" w:color="auto"/>
              <w:left w:val="single" w:sz="4" w:space="0" w:color="auto"/>
              <w:bottom w:val="single" w:sz="4" w:space="0" w:color="auto"/>
              <w:right w:val="single" w:sz="4" w:space="0" w:color="auto"/>
            </w:tcBorders>
          </w:tcPr>
          <w:p w:rsidR="00B84FA5" w:rsidRPr="00B84FA5" w:rsidRDefault="00B84FA5">
            <w:pPr>
              <w:widowControl w:val="0"/>
              <w:tabs>
                <w:tab w:val="left" w:pos="3990"/>
              </w:tabs>
              <w:autoSpaceDE w:val="0"/>
              <w:autoSpaceDN w:val="0"/>
              <w:adjustRightInd w:val="0"/>
              <w:jc w:val="both"/>
              <w:rPr>
                <w:rFonts w:ascii="Times New Roman" w:hAnsi="Times New Roman"/>
              </w:rPr>
            </w:pPr>
          </w:p>
        </w:tc>
        <w:tc>
          <w:tcPr>
            <w:tcW w:w="3286" w:type="pct"/>
            <w:tcBorders>
              <w:top w:val="single" w:sz="4" w:space="0" w:color="auto"/>
              <w:left w:val="single" w:sz="4" w:space="0" w:color="auto"/>
              <w:bottom w:val="single" w:sz="4" w:space="0" w:color="auto"/>
              <w:right w:val="single" w:sz="4" w:space="0" w:color="auto"/>
            </w:tcBorders>
          </w:tcPr>
          <w:p w:rsidR="00B84FA5" w:rsidRPr="00B84FA5" w:rsidRDefault="00B84FA5" w:rsidP="00B84FA5">
            <w:pPr>
              <w:widowControl w:val="0"/>
              <w:tabs>
                <w:tab w:val="left" w:pos="3990"/>
              </w:tabs>
              <w:autoSpaceDE w:val="0"/>
              <w:autoSpaceDN w:val="0"/>
              <w:adjustRightInd w:val="0"/>
              <w:ind w:firstLine="413"/>
              <w:jc w:val="both"/>
              <w:rPr>
                <w:rFonts w:ascii="Times New Roman" w:hAnsi="Times New Roman"/>
              </w:rPr>
            </w:pPr>
            <w:r w:rsidRPr="00B84FA5">
              <w:rPr>
                <w:rFonts w:ascii="Times New Roman" w:hAnsi="Times New Roman"/>
              </w:rPr>
              <w:t>Типовые учебные планы должны соответствовать модели учебного плана и могут отличаться в случае подготовки:</w:t>
            </w:r>
          </w:p>
          <w:p w:rsidR="00B84FA5" w:rsidRPr="00B84FA5" w:rsidRDefault="00B84FA5" w:rsidP="00B84FA5">
            <w:pPr>
              <w:widowControl w:val="0"/>
              <w:tabs>
                <w:tab w:val="left" w:pos="3990"/>
              </w:tabs>
              <w:autoSpaceDE w:val="0"/>
              <w:autoSpaceDN w:val="0"/>
              <w:adjustRightInd w:val="0"/>
              <w:ind w:firstLine="413"/>
              <w:jc w:val="both"/>
              <w:rPr>
                <w:rFonts w:ascii="Times New Roman" w:hAnsi="Times New Roman"/>
              </w:rPr>
            </w:pPr>
            <w:r w:rsidRPr="00B84FA5">
              <w:rPr>
                <w:rFonts w:ascii="Times New Roman" w:hAnsi="Times New Roman"/>
              </w:rPr>
              <w:t>1) специалистов из числа лиц с особыми образовательными потребностями;</w:t>
            </w:r>
          </w:p>
          <w:p w:rsidR="00B84FA5" w:rsidRPr="00B84FA5" w:rsidRDefault="00B84FA5" w:rsidP="00B84FA5">
            <w:pPr>
              <w:widowControl w:val="0"/>
              <w:tabs>
                <w:tab w:val="left" w:pos="3990"/>
              </w:tabs>
              <w:autoSpaceDE w:val="0"/>
              <w:autoSpaceDN w:val="0"/>
              <w:adjustRightInd w:val="0"/>
              <w:ind w:firstLine="413"/>
              <w:jc w:val="both"/>
              <w:rPr>
                <w:rFonts w:ascii="Times New Roman" w:hAnsi="Times New Roman"/>
              </w:rPr>
            </w:pPr>
            <w:r w:rsidRPr="00B84FA5">
              <w:rPr>
                <w:rFonts w:ascii="Times New Roman" w:hAnsi="Times New Roman"/>
              </w:rPr>
              <w:t xml:space="preserve">2) специалистов по военным, медицинским специальностям и специальностям культуры и искусства. </w:t>
            </w:r>
          </w:p>
          <w:p w:rsidR="00B84FA5" w:rsidRPr="00B84FA5" w:rsidRDefault="00B84FA5" w:rsidP="00B84FA5">
            <w:pPr>
              <w:widowControl w:val="0"/>
              <w:tabs>
                <w:tab w:val="left" w:pos="3990"/>
              </w:tabs>
              <w:autoSpaceDE w:val="0"/>
              <w:autoSpaceDN w:val="0"/>
              <w:adjustRightInd w:val="0"/>
              <w:ind w:firstLine="413"/>
              <w:jc w:val="both"/>
              <w:rPr>
                <w:rFonts w:ascii="Times New Roman" w:hAnsi="Times New Roman"/>
              </w:rPr>
            </w:pPr>
            <w:r w:rsidRPr="00B84FA5">
              <w:rPr>
                <w:rFonts w:ascii="Times New Roman" w:hAnsi="Times New Roman"/>
              </w:rPr>
              <w:t>Рабочие учебные планы и учебные программы организаций послесреднего образования могут отличаться от типовых учебных планов и программ в случаях:</w:t>
            </w:r>
          </w:p>
          <w:p w:rsidR="00B84FA5" w:rsidRPr="00B84FA5" w:rsidRDefault="00B84FA5" w:rsidP="00B84FA5">
            <w:pPr>
              <w:widowControl w:val="0"/>
              <w:tabs>
                <w:tab w:val="left" w:pos="3990"/>
              </w:tabs>
              <w:autoSpaceDE w:val="0"/>
              <w:autoSpaceDN w:val="0"/>
              <w:adjustRightInd w:val="0"/>
              <w:ind w:firstLine="413"/>
              <w:jc w:val="both"/>
              <w:rPr>
                <w:rFonts w:ascii="Times New Roman" w:hAnsi="Times New Roman"/>
              </w:rPr>
            </w:pPr>
            <w:r w:rsidRPr="00B84FA5">
              <w:rPr>
                <w:rFonts w:ascii="Times New Roman" w:hAnsi="Times New Roman"/>
              </w:rPr>
              <w:t>1) работы в экспериментальном режиме;</w:t>
            </w:r>
          </w:p>
          <w:p w:rsidR="00B84FA5" w:rsidRPr="00B84FA5" w:rsidRDefault="00B84FA5" w:rsidP="00B84FA5">
            <w:pPr>
              <w:widowControl w:val="0"/>
              <w:tabs>
                <w:tab w:val="left" w:pos="3990"/>
              </w:tabs>
              <w:autoSpaceDE w:val="0"/>
              <w:autoSpaceDN w:val="0"/>
              <w:adjustRightInd w:val="0"/>
              <w:ind w:firstLine="413"/>
              <w:jc w:val="both"/>
              <w:rPr>
                <w:rFonts w:ascii="Times New Roman" w:hAnsi="Times New Roman"/>
              </w:rPr>
            </w:pPr>
            <w:r w:rsidRPr="00B84FA5">
              <w:rPr>
                <w:rFonts w:ascii="Times New Roman" w:hAnsi="Times New Roman"/>
              </w:rPr>
              <w:t>2) подготовки специалистов из числа лиц с особыми образовательными потребностями.</w:t>
            </w:r>
          </w:p>
          <w:p w:rsidR="00B84FA5" w:rsidRPr="00B84FA5" w:rsidRDefault="00B84FA5" w:rsidP="00B84FA5">
            <w:pPr>
              <w:widowControl w:val="0"/>
              <w:tabs>
                <w:tab w:val="left" w:pos="3990"/>
              </w:tabs>
              <w:autoSpaceDE w:val="0"/>
              <w:autoSpaceDN w:val="0"/>
              <w:adjustRightInd w:val="0"/>
              <w:ind w:firstLine="413"/>
              <w:jc w:val="both"/>
              <w:rPr>
                <w:rFonts w:ascii="Times New Roman" w:hAnsi="Times New Roman"/>
              </w:rPr>
            </w:pPr>
            <w:r w:rsidRPr="00B84FA5">
              <w:rPr>
                <w:rFonts w:ascii="Times New Roman" w:hAnsi="Times New Roman"/>
              </w:rPr>
              <w:t>При планировании учебного процесса разработчики послесреднего образования руководствуются моделью учебного плана послесреднего образования согласно приложению 1 к настоящему стандарту.</w:t>
            </w:r>
          </w:p>
          <w:p w:rsidR="00B84FA5" w:rsidRPr="00B84FA5" w:rsidRDefault="00B84FA5" w:rsidP="00B84FA5">
            <w:pPr>
              <w:widowControl w:val="0"/>
              <w:tabs>
                <w:tab w:val="left" w:pos="3990"/>
              </w:tabs>
              <w:autoSpaceDE w:val="0"/>
              <w:autoSpaceDN w:val="0"/>
              <w:adjustRightInd w:val="0"/>
              <w:ind w:firstLine="413"/>
              <w:jc w:val="both"/>
              <w:rPr>
                <w:rFonts w:ascii="Times New Roman" w:hAnsi="Times New Roman"/>
              </w:rPr>
            </w:pPr>
            <w:r w:rsidRPr="00B84FA5">
              <w:rPr>
                <w:rFonts w:ascii="Times New Roman" w:hAnsi="Times New Roman"/>
              </w:rPr>
              <w:t xml:space="preserve">При планировании учебного процесса разработчики послесреднего образования руководствуются моделью учебного плана послесреднего образования при модульной и кредитной технологии обучения согласно приложению </w:t>
            </w:r>
            <w:r w:rsidRPr="00B84FA5">
              <w:rPr>
                <w:rFonts w:ascii="Times New Roman" w:hAnsi="Times New Roman"/>
                <w:lang w:val="en-GB"/>
              </w:rPr>
              <w:t>2 к настоящему стандарту.</w:t>
            </w:r>
          </w:p>
        </w:tc>
        <w:tc>
          <w:tcPr>
            <w:tcW w:w="1491" w:type="pct"/>
            <w:tcBorders>
              <w:top w:val="single" w:sz="4" w:space="0" w:color="auto"/>
              <w:left w:val="single" w:sz="4" w:space="0" w:color="auto"/>
              <w:bottom w:val="single" w:sz="4" w:space="0" w:color="auto"/>
              <w:right w:val="single" w:sz="4" w:space="0" w:color="auto"/>
            </w:tcBorders>
          </w:tcPr>
          <w:p w:rsidR="00B84FA5" w:rsidRPr="00B84FA5" w:rsidRDefault="00B84FA5" w:rsidP="00B84FA5">
            <w:pPr>
              <w:widowControl w:val="0"/>
              <w:tabs>
                <w:tab w:val="left" w:pos="3990"/>
              </w:tabs>
              <w:autoSpaceDE w:val="0"/>
              <w:autoSpaceDN w:val="0"/>
              <w:adjustRightInd w:val="0"/>
              <w:jc w:val="both"/>
              <w:rPr>
                <w:rFonts w:ascii="Times New Roman" w:hAnsi="Times New Roman"/>
              </w:rPr>
            </w:pPr>
          </w:p>
          <w:p w:rsidR="00B84FA5" w:rsidRPr="00B84FA5" w:rsidRDefault="00B84FA5" w:rsidP="00B84FA5">
            <w:pPr>
              <w:widowControl w:val="0"/>
              <w:tabs>
                <w:tab w:val="left" w:pos="3990"/>
              </w:tabs>
              <w:autoSpaceDE w:val="0"/>
              <w:autoSpaceDN w:val="0"/>
              <w:adjustRightInd w:val="0"/>
              <w:jc w:val="both"/>
              <w:rPr>
                <w:rFonts w:ascii="Times New Roman" w:hAnsi="Times New Roman"/>
              </w:rPr>
            </w:pPr>
          </w:p>
          <w:p w:rsidR="00B84FA5" w:rsidRPr="00B84FA5" w:rsidRDefault="00B84FA5" w:rsidP="00B84FA5">
            <w:pPr>
              <w:widowControl w:val="0"/>
              <w:tabs>
                <w:tab w:val="left" w:pos="3990"/>
              </w:tabs>
              <w:autoSpaceDE w:val="0"/>
              <w:autoSpaceDN w:val="0"/>
              <w:adjustRightInd w:val="0"/>
              <w:jc w:val="both"/>
              <w:rPr>
                <w:rFonts w:ascii="Times New Roman" w:hAnsi="Times New Roman"/>
              </w:rPr>
            </w:pPr>
          </w:p>
          <w:p w:rsidR="00B84FA5" w:rsidRPr="00B84FA5" w:rsidRDefault="00B84FA5" w:rsidP="00B84FA5">
            <w:pPr>
              <w:widowControl w:val="0"/>
              <w:tabs>
                <w:tab w:val="left" w:pos="3990"/>
              </w:tabs>
              <w:autoSpaceDE w:val="0"/>
              <w:autoSpaceDN w:val="0"/>
              <w:adjustRightInd w:val="0"/>
              <w:jc w:val="both"/>
              <w:rPr>
                <w:rFonts w:ascii="Times New Roman" w:hAnsi="Times New Roman"/>
              </w:rPr>
            </w:pPr>
          </w:p>
          <w:p w:rsidR="00B84FA5" w:rsidRPr="00B84FA5" w:rsidRDefault="00B84FA5" w:rsidP="00B84FA5">
            <w:pPr>
              <w:widowControl w:val="0"/>
              <w:tabs>
                <w:tab w:val="left" w:pos="3990"/>
              </w:tabs>
              <w:autoSpaceDE w:val="0"/>
              <w:autoSpaceDN w:val="0"/>
              <w:adjustRightInd w:val="0"/>
              <w:jc w:val="both"/>
              <w:rPr>
                <w:rFonts w:ascii="Times New Roman" w:hAnsi="Times New Roman"/>
              </w:rPr>
            </w:pPr>
          </w:p>
          <w:p w:rsidR="00B84FA5" w:rsidRPr="00B84FA5" w:rsidRDefault="00B84FA5" w:rsidP="00B84FA5">
            <w:pPr>
              <w:widowControl w:val="0"/>
              <w:tabs>
                <w:tab w:val="left" w:pos="3990"/>
              </w:tabs>
              <w:autoSpaceDE w:val="0"/>
              <w:autoSpaceDN w:val="0"/>
              <w:adjustRightInd w:val="0"/>
              <w:jc w:val="both"/>
              <w:rPr>
                <w:rFonts w:ascii="Times New Roman" w:hAnsi="Times New Roman"/>
              </w:rPr>
            </w:pPr>
          </w:p>
          <w:p w:rsidR="00B84FA5" w:rsidRPr="00B84FA5" w:rsidRDefault="00B84FA5" w:rsidP="00B84FA5">
            <w:pPr>
              <w:widowControl w:val="0"/>
              <w:tabs>
                <w:tab w:val="left" w:pos="3990"/>
              </w:tabs>
              <w:autoSpaceDE w:val="0"/>
              <w:autoSpaceDN w:val="0"/>
              <w:adjustRightInd w:val="0"/>
              <w:jc w:val="both"/>
              <w:rPr>
                <w:rFonts w:ascii="Times New Roman" w:hAnsi="Times New Roman"/>
              </w:rPr>
            </w:pPr>
          </w:p>
          <w:p w:rsidR="00B84FA5" w:rsidRPr="00B84FA5" w:rsidRDefault="00B84FA5" w:rsidP="00B84FA5">
            <w:pPr>
              <w:widowControl w:val="0"/>
              <w:tabs>
                <w:tab w:val="left" w:pos="3990"/>
              </w:tabs>
              <w:autoSpaceDE w:val="0"/>
              <w:autoSpaceDN w:val="0"/>
              <w:adjustRightInd w:val="0"/>
              <w:jc w:val="both"/>
              <w:rPr>
                <w:rFonts w:ascii="Times New Roman" w:hAnsi="Times New Roman"/>
              </w:rPr>
            </w:pPr>
          </w:p>
          <w:p w:rsidR="00B84FA5" w:rsidRPr="00B84FA5" w:rsidRDefault="00B84FA5" w:rsidP="00B84FA5">
            <w:pPr>
              <w:widowControl w:val="0"/>
              <w:tabs>
                <w:tab w:val="left" w:pos="3990"/>
              </w:tabs>
              <w:autoSpaceDE w:val="0"/>
              <w:autoSpaceDN w:val="0"/>
              <w:adjustRightInd w:val="0"/>
              <w:jc w:val="both"/>
              <w:rPr>
                <w:rFonts w:ascii="Times New Roman" w:hAnsi="Times New Roman"/>
              </w:rPr>
            </w:pPr>
          </w:p>
          <w:p w:rsidR="00B84FA5" w:rsidRPr="00B84FA5" w:rsidRDefault="00B84FA5" w:rsidP="00B84FA5">
            <w:pPr>
              <w:widowControl w:val="0"/>
              <w:tabs>
                <w:tab w:val="left" w:pos="3990"/>
              </w:tabs>
              <w:autoSpaceDE w:val="0"/>
              <w:autoSpaceDN w:val="0"/>
              <w:adjustRightInd w:val="0"/>
              <w:jc w:val="both"/>
              <w:rPr>
                <w:rFonts w:ascii="Times New Roman" w:hAnsi="Times New Roman"/>
              </w:rPr>
            </w:pPr>
          </w:p>
          <w:p w:rsidR="00B84FA5" w:rsidRPr="00B84FA5" w:rsidRDefault="00B84FA5" w:rsidP="00B84FA5">
            <w:pPr>
              <w:widowControl w:val="0"/>
              <w:tabs>
                <w:tab w:val="left" w:pos="3990"/>
              </w:tabs>
              <w:autoSpaceDE w:val="0"/>
              <w:autoSpaceDN w:val="0"/>
              <w:adjustRightInd w:val="0"/>
              <w:jc w:val="both"/>
              <w:rPr>
                <w:rFonts w:ascii="Times New Roman" w:hAnsi="Times New Roman"/>
              </w:rPr>
            </w:pPr>
            <w:r w:rsidRPr="00B84FA5">
              <w:rPr>
                <w:rFonts w:ascii="Times New Roman" w:hAnsi="Times New Roman"/>
              </w:rPr>
              <w:t>Содержание программ прикладного педагогического бакалавриата должно разрабатываться с учетом требований работодателей и основываться на модульно-компетентностном подходе</w:t>
            </w:r>
          </w:p>
        </w:tc>
      </w:tr>
      <w:tr w:rsidR="00B84FA5" w:rsidRPr="00B84FA5" w:rsidTr="003832E7">
        <w:tc>
          <w:tcPr>
            <w:tcW w:w="5000" w:type="pct"/>
            <w:gridSpan w:val="3"/>
            <w:tcBorders>
              <w:top w:val="single" w:sz="4" w:space="0" w:color="auto"/>
              <w:left w:val="single" w:sz="4" w:space="0" w:color="auto"/>
              <w:bottom w:val="single" w:sz="4" w:space="0" w:color="auto"/>
              <w:right w:val="single" w:sz="4" w:space="0" w:color="auto"/>
            </w:tcBorders>
            <w:hideMark/>
          </w:tcPr>
          <w:p w:rsidR="00B84FA5" w:rsidRPr="00B84FA5" w:rsidRDefault="00B84FA5">
            <w:pPr>
              <w:widowControl w:val="0"/>
              <w:tabs>
                <w:tab w:val="left" w:pos="3990"/>
              </w:tabs>
              <w:autoSpaceDE w:val="0"/>
              <w:autoSpaceDN w:val="0"/>
              <w:adjustRightInd w:val="0"/>
              <w:jc w:val="center"/>
              <w:rPr>
                <w:rFonts w:ascii="Times New Roman" w:hAnsi="Times New Roman"/>
                <w:lang w:val="en-GB"/>
              </w:rPr>
            </w:pPr>
            <w:r w:rsidRPr="00B84FA5">
              <w:rPr>
                <w:rFonts w:ascii="Times New Roman" w:hAnsi="Times New Roman"/>
                <w:lang w:val="en-GB"/>
              </w:rPr>
              <w:t>Требования к содержанию образования</w:t>
            </w:r>
          </w:p>
        </w:tc>
      </w:tr>
      <w:tr w:rsidR="00B84FA5" w:rsidRPr="00B84FA5" w:rsidTr="003832E7">
        <w:tc>
          <w:tcPr>
            <w:tcW w:w="222" w:type="pct"/>
            <w:tcBorders>
              <w:top w:val="single" w:sz="4" w:space="0" w:color="auto"/>
              <w:left w:val="single" w:sz="4" w:space="0" w:color="auto"/>
              <w:bottom w:val="single" w:sz="4" w:space="0" w:color="auto"/>
              <w:right w:val="single" w:sz="4" w:space="0" w:color="auto"/>
            </w:tcBorders>
          </w:tcPr>
          <w:p w:rsidR="00B84FA5" w:rsidRPr="00B84FA5" w:rsidRDefault="00B84FA5">
            <w:pPr>
              <w:widowControl w:val="0"/>
              <w:tabs>
                <w:tab w:val="left" w:pos="3990"/>
              </w:tabs>
              <w:autoSpaceDE w:val="0"/>
              <w:autoSpaceDN w:val="0"/>
              <w:adjustRightInd w:val="0"/>
              <w:jc w:val="both"/>
              <w:rPr>
                <w:rFonts w:ascii="Times New Roman" w:hAnsi="Times New Roman"/>
                <w:lang w:val="en-GB"/>
              </w:rPr>
            </w:pPr>
          </w:p>
        </w:tc>
        <w:tc>
          <w:tcPr>
            <w:tcW w:w="3286" w:type="pct"/>
            <w:tcBorders>
              <w:top w:val="single" w:sz="4" w:space="0" w:color="auto"/>
              <w:left w:val="single" w:sz="4" w:space="0" w:color="auto"/>
              <w:bottom w:val="single" w:sz="4" w:space="0" w:color="auto"/>
              <w:right w:val="single" w:sz="4" w:space="0" w:color="auto"/>
            </w:tcBorders>
            <w:hideMark/>
          </w:tcPr>
          <w:p w:rsidR="00B84FA5" w:rsidRPr="00B84FA5" w:rsidRDefault="00B84FA5" w:rsidP="003832E7">
            <w:pPr>
              <w:widowControl w:val="0"/>
              <w:tabs>
                <w:tab w:val="left" w:pos="3990"/>
              </w:tabs>
              <w:autoSpaceDE w:val="0"/>
              <w:autoSpaceDN w:val="0"/>
              <w:adjustRightInd w:val="0"/>
              <w:ind w:firstLine="271"/>
              <w:jc w:val="both"/>
              <w:rPr>
                <w:rFonts w:ascii="Times New Roman" w:hAnsi="Times New Roman"/>
              </w:rPr>
            </w:pPr>
            <w:r w:rsidRPr="00B84FA5">
              <w:rPr>
                <w:rFonts w:ascii="Times New Roman" w:hAnsi="Times New Roman"/>
              </w:rPr>
              <w:t>10. Содержание образовательных программ послесреднего образования предусматривает:</w:t>
            </w:r>
          </w:p>
          <w:p w:rsidR="00B84FA5" w:rsidRPr="00B84FA5" w:rsidRDefault="00B84FA5" w:rsidP="003832E7">
            <w:pPr>
              <w:widowControl w:val="0"/>
              <w:tabs>
                <w:tab w:val="left" w:pos="3990"/>
              </w:tabs>
              <w:autoSpaceDE w:val="0"/>
              <w:autoSpaceDN w:val="0"/>
              <w:adjustRightInd w:val="0"/>
              <w:ind w:firstLine="271"/>
              <w:jc w:val="both"/>
              <w:rPr>
                <w:rFonts w:ascii="Times New Roman" w:hAnsi="Times New Roman"/>
              </w:rPr>
            </w:pPr>
            <w:r w:rsidRPr="00B84FA5">
              <w:rPr>
                <w:rFonts w:ascii="Times New Roman" w:hAnsi="Times New Roman"/>
              </w:rPr>
              <w:t>1) изучение интегрированных курсов по общеобразовательным предметам, являющимся профилирующими для освоения общепрофессиональных и специальных дисциплин, в том числе интегрированных в модули, прохождение производственного обучения и профессиональной практики по приобретению профессиональных навыков;</w:t>
            </w:r>
          </w:p>
          <w:p w:rsidR="00B84FA5" w:rsidRPr="00B84FA5" w:rsidRDefault="00B84FA5" w:rsidP="003832E7">
            <w:pPr>
              <w:widowControl w:val="0"/>
              <w:tabs>
                <w:tab w:val="left" w:pos="3990"/>
              </w:tabs>
              <w:autoSpaceDE w:val="0"/>
              <w:autoSpaceDN w:val="0"/>
              <w:adjustRightInd w:val="0"/>
              <w:ind w:firstLine="271"/>
              <w:jc w:val="both"/>
              <w:rPr>
                <w:rFonts w:ascii="Times New Roman" w:hAnsi="Times New Roman"/>
              </w:rPr>
            </w:pPr>
            <w:r w:rsidRPr="00B84FA5">
              <w:rPr>
                <w:rFonts w:ascii="Times New Roman" w:hAnsi="Times New Roman"/>
              </w:rPr>
              <w:t>2) изучение общегуманитарных, экономических, общепрофессиональных, специальных дисциплин, прохождение производственного обучения и профессиональной практики по приобретению и закреплению профессиональных навыков;</w:t>
            </w:r>
          </w:p>
          <w:p w:rsidR="00B84FA5" w:rsidRPr="00B84FA5" w:rsidRDefault="00B84FA5" w:rsidP="003832E7">
            <w:pPr>
              <w:widowControl w:val="0"/>
              <w:tabs>
                <w:tab w:val="left" w:pos="3990"/>
              </w:tabs>
              <w:autoSpaceDE w:val="0"/>
              <w:autoSpaceDN w:val="0"/>
              <w:adjustRightInd w:val="0"/>
              <w:ind w:firstLine="271"/>
              <w:jc w:val="both"/>
              <w:rPr>
                <w:rFonts w:ascii="Times New Roman" w:hAnsi="Times New Roman"/>
              </w:rPr>
            </w:pPr>
            <w:r w:rsidRPr="00B84FA5">
              <w:rPr>
                <w:rFonts w:ascii="Times New Roman" w:hAnsi="Times New Roman"/>
              </w:rPr>
              <w:t>3) изучение интегрированных, модульных программ технического и профессионального, послесреднего образования и отдельных дисциплин бакалавриата;</w:t>
            </w:r>
          </w:p>
          <w:p w:rsidR="00B84FA5" w:rsidRPr="00B84FA5" w:rsidRDefault="00B84FA5" w:rsidP="003832E7">
            <w:pPr>
              <w:widowControl w:val="0"/>
              <w:tabs>
                <w:tab w:val="left" w:pos="3990"/>
              </w:tabs>
              <w:autoSpaceDE w:val="0"/>
              <w:autoSpaceDN w:val="0"/>
              <w:adjustRightInd w:val="0"/>
              <w:ind w:firstLine="271"/>
              <w:jc w:val="both"/>
              <w:rPr>
                <w:rFonts w:ascii="Times New Roman" w:hAnsi="Times New Roman"/>
              </w:rPr>
            </w:pPr>
            <w:r w:rsidRPr="00B84FA5">
              <w:rPr>
                <w:rFonts w:ascii="Times New Roman" w:hAnsi="Times New Roman"/>
              </w:rPr>
              <w:t>4) по итогам квалификационных экзаменов присвоение квалификации (разряда, класса, категории);</w:t>
            </w:r>
          </w:p>
          <w:p w:rsidR="00B84FA5" w:rsidRPr="00B84FA5" w:rsidRDefault="00B84FA5" w:rsidP="003832E7">
            <w:pPr>
              <w:widowControl w:val="0"/>
              <w:tabs>
                <w:tab w:val="left" w:pos="3990"/>
              </w:tabs>
              <w:autoSpaceDE w:val="0"/>
              <w:autoSpaceDN w:val="0"/>
              <w:adjustRightInd w:val="0"/>
              <w:ind w:firstLine="271"/>
              <w:jc w:val="both"/>
              <w:rPr>
                <w:rFonts w:ascii="Times New Roman" w:hAnsi="Times New Roman"/>
              </w:rPr>
            </w:pPr>
            <w:r w:rsidRPr="00B84FA5">
              <w:rPr>
                <w:rFonts w:ascii="Times New Roman" w:hAnsi="Times New Roman"/>
              </w:rPr>
              <w:t>5) по завершении обучения присвоение квалификации прикладного бакалавра.</w:t>
            </w:r>
          </w:p>
          <w:p w:rsidR="00B84FA5" w:rsidRPr="00B84FA5" w:rsidRDefault="00B84FA5" w:rsidP="003832E7">
            <w:pPr>
              <w:widowControl w:val="0"/>
              <w:tabs>
                <w:tab w:val="left" w:pos="3990"/>
              </w:tabs>
              <w:autoSpaceDE w:val="0"/>
              <w:autoSpaceDN w:val="0"/>
              <w:adjustRightInd w:val="0"/>
              <w:ind w:firstLine="271"/>
              <w:jc w:val="both"/>
              <w:rPr>
                <w:rFonts w:ascii="Times New Roman" w:hAnsi="Times New Roman"/>
              </w:rPr>
            </w:pPr>
            <w:r w:rsidRPr="00B84FA5">
              <w:rPr>
                <w:rFonts w:ascii="Times New Roman" w:hAnsi="Times New Roman"/>
              </w:rPr>
              <w:t>При этом образовательные программы послесреднего образования структурируются по принципу модульно-кредитного обучения.</w:t>
            </w:r>
          </w:p>
        </w:tc>
        <w:tc>
          <w:tcPr>
            <w:tcW w:w="1491" w:type="pct"/>
            <w:tcBorders>
              <w:top w:val="single" w:sz="4" w:space="0" w:color="auto"/>
              <w:left w:val="single" w:sz="4" w:space="0" w:color="auto"/>
              <w:bottom w:val="single" w:sz="4" w:space="0" w:color="auto"/>
              <w:right w:val="single" w:sz="4" w:space="0" w:color="auto"/>
            </w:tcBorders>
          </w:tcPr>
          <w:p w:rsidR="00B84FA5" w:rsidRPr="00B84FA5" w:rsidRDefault="00B84FA5">
            <w:pPr>
              <w:widowControl w:val="0"/>
              <w:tabs>
                <w:tab w:val="left" w:pos="3990"/>
              </w:tabs>
              <w:autoSpaceDE w:val="0"/>
              <w:autoSpaceDN w:val="0"/>
              <w:adjustRightInd w:val="0"/>
              <w:jc w:val="both"/>
              <w:rPr>
                <w:rFonts w:ascii="Times New Roman" w:hAnsi="Times New Roman"/>
              </w:rPr>
            </w:pPr>
            <w:r w:rsidRPr="00B84FA5">
              <w:rPr>
                <w:rFonts w:ascii="Times New Roman" w:hAnsi="Times New Roman"/>
              </w:rPr>
              <w:t>Основные правила организации и планирования учебного процесса по кредитной технологии не отражены в ГОСО</w:t>
            </w:r>
          </w:p>
          <w:p w:rsidR="00B84FA5" w:rsidRPr="00B84FA5" w:rsidRDefault="00B84FA5">
            <w:pPr>
              <w:widowControl w:val="0"/>
              <w:tabs>
                <w:tab w:val="left" w:pos="3990"/>
              </w:tabs>
              <w:autoSpaceDE w:val="0"/>
              <w:autoSpaceDN w:val="0"/>
              <w:adjustRightInd w:val="0"/>
              <w:jc w:val="both"/>
              <w:rPr>
                <w:rFonts w:ascii="Times New Roman" w:hAnsi="Times New Roman"/>
              </w:rPr>
            </w:pPr>
          </w:p>
          <w:p w:rsidR="00B84FA5" w:rsidRPr="00B84FA5" w:rsidRDefault="00B84FA5">
            <w:pPr>
              <w:widowControl w:val="0"/>
              <w:tabs>
                <w:tab w:val="left" w:pos="3990"/>
              </w:tabs>
              <w:autoSpaceDE w:val="0"/>
              <w:autoSpaceDN w:val="0"/>
              <w:adjustRightInd w:val="0"/>
              <w:jc w:val="both"/>
              <w:rPr>
                <w:rFonts w:ascii="Times New Roman" w:hAnsi="Times New Roman"/>
              </w:rPr>
            </w:pPr>
          </w:p>
          <w:p w:rsidR="00B84FA5" w:rsidRPr="00B84FA5" w:rsidRDefault="00B84FA5">
            <w:pPr>
              <w:widowControl w:val="0"/>
              <w:tabs>
                <w:tab w:val="left" w:pos="3990"/>
              </w:tabs>
              <w:autoSpaceDE w:val="0"/>
              <w:autoSpaceDN w:val="0"/>
              <w:adjustRightInd w:val="0"/>
              <w:jc w:val="both"/>
              <w:rPr>
                <w:rFonts w:ascii="Times New Roman" w:hAnsi="Times New Roman"/>
              </w:rPr>
            </w:pPr>
          </w:p>
        </w:tc>
      </w:tr>
      <w:tr w:rsidR="00B84FA5" w:rsidRPr="00B84FA5" w:rsidTr="003832E7">
        <w:tc>
          <w:tcPr>
            <w:tcW w:w="5000" w:type="pct"/>
            <w:gridSpan w:val="3"/>
            <w:tcBorders>
              <w:top w:val="single" w:sz="4" w:space="0" w:color="auto"/>
              <w:left w:val="single" w:sz="4" w:space="0" w:color="auto"/>
              <w:bottom w:val="single" w:sz="4" w:space="0" w:color="auto"/>
              <w:right w:val="single" w:sz="4" w:space="0" w:color="auto"/>
            </w:tcBorders>
            <w:hideMark/>
          </w:tcPr>
          <w:p w:rsidR="00B84FA5" w:rsidRPr="00B84FA5" w:rsidRDefault="00B84FA5">
            <w:pPr>
              <w:widowControl w:val="0"/>
              <w:tabs>
                <w:tab w:val="left" w:pos="3990"/>
              </w:tabs>
              <w:autoSpaceDE w:val="0"/>
              <w:autoSpaceDN w:val="0"/>
              <w:adjustRightInd w:val="0"/>
              <w:jc w:val="center"/>
              <w:rPr>
                <w:rFonts w:ascii="Times New Roman" w:hAnsi="Times New Roman"/>
              </w:rPr>
            </w:pPr>
            <w:r w:rsidRPr="00B84FA5">
              <w:rPr>
                <w:rFonts w:ascii="Times New Roman" w:hAnsi="Times New Roman"/>
              </w:rPr>
              <w:t xml:space="preserve">Требования к объему учебной нагрузки </w:t>
            </w:r>
            <w:proofErr w:type="gramStart"/>
            <w:r w:rsidRPr="00B84FA5">
              <w:rPr>
                <w:rFonts w:ascii="Times New Roman" w:hAnsi="Times New Roman"/>
              </w:rPr>
              <w:t>обучающихся</w:t>
            </w:r>
            <w:proofErr w:type="gramEnd"/>
          </w:p>
        </w:tc>
      </w:tr>
      <w:tr w:rsidR="00B84FA5" w:rsidRPr="00B84FA5" w:rsidTr="003832E7">
        <w:tc>
          <w:tcPr>
            <w:tcW w:w="222" w:type="pct"/>
            <w:tcBorders>
              <w:top w:val="single" w:sz="4" w:space="0" w:color="auto"/>
              <w:left w:val="single" w:sz="4" w:space="0" w:color="auto"/>
              <w:bottom w:val="single" w:sz="4" w:space="0" w:color="auto"/>
              <w:right w:val="single" w:sz="4" w:space="0" w:color="auto"/>
            </w:tcBorders>
          </w:tcPr>
          <w:p w:rsidR="00B84FA5" w:rsidRPr="00B84FA5" w:rsidRDefault="00B84FA5">
            <w:pPr>
              <w:widowControl w:val="0"/>
              <w:tabs>
                <w:tab w:val="left" w:pos="3990"/>
              </w:tabs>
              <w:autoSpaceDE w:val="0"/>
              <w:autoSpaceDN w:val="0"/>
              <w:adjustRightInd w:val="0"/>
              <w:jc w:val="both"/>
              <w:rPr>
                <w:rFonts w:ascii="Times New Roman" w:hAnsi="Times New Roman"/>
              </w:rPr>
            </w:pPr>
          </w:p>
        </w:tc>
        <w:tc>
          <w:tcPr>
            <w:tcW w:w="3286" w:type="pct"/>
            <w:tcBorders>
              <w:top w:val="single" w:sz="4" w:space="0" w:color="auto"/>
              <w:left w:val="single" w:sz="4" w:space="0" w:color="auto"/>
              <w:bottom w:val="single" w:sz="4" w:space="0" w:color="auto"/>
              <w:right w:val="single" w:sz="4" w:space="0" w:color="auto"/>
            </w:tcBorders>
            <w:hideMark/>
          </w:tcPr>
          <w:p w:rsidR="00B84FA5" w:rsidRPr="00B84FA5" w:rsidRDefault="00B84FA5" w:rsidP="003832E7">
            <w:pPr>
              <w:widowControl w:val="0"/>
              <w:tabs>
                <w:tab w:val="left" w:pos="3990"/>
              </w:tabs>
              <w:autoSpaceDE w:val="0"/>
              <w:autoSpaceDN w:val="0"/>
              <w:adjustRightInd w:val="0"/>
              <w:ind w:firstLine="271"/>
              <w:jc w:val="both"/>
              <w:rPr>
                <w:rFonts w:ascii="Times New Roman" w:hAnsi="Times New Roman"/>
              </w:rPr>
            </w:pPr>
            <w:r w:rsidRPr="00B84FA5">
              <w:rPr>
                <w:rFonts w:ascii="Times New Roman" w:hAnsi="Times New Roman"/>
              </w:rPr>
              <w:t>Максимальный объем учебной нагрузки обучающихся, включая все виды аудиторной и внеаудиторной работы, не должен превышать 54 часов в неделю.</w:t>
            </w:r>
          </w:p>
          <w:p w:rsidR="00B84FA5" w:rsidRPr="00B84FA5" w:rsidRDefault="00B84FA5" w:rsidP="003832E7">
            <w:pPr>
              <w:widowControl w:val="0"/>
              <w:tabs>
                <w:tab w:val="left" w:pos="3990"/>
              </w:tabs>
              <w:autoSpaceDE w:val="0"/>
              <w:autoSpaceDN w:val="0"/>
              <w:adjustRightInd w:val="0"/>
              <w:ind w:firstLine="271"/>
              <w:jc w:val="both"/>
              <w:rPr>
                <w:rFonts w:ascii="Times New Roman" w:hAnsi="Times New Roman"/>
              </w:rPr>
            </w:pPr>
            <w:r w:rsidRPr="00B84FA5">
              <w:rPr>
                <w:rFonts w:ascii="Times New Roman" w:hAnsi="Times New Roman"/>
              </w:rPr>
              <w:t>Объем аудиторных занятий, обучающихся при дневной форме обучения, составляет не менее 36 часов в неделю в период теоретического обучения, при этом в указанный объем не входят занятия по факультативным дисциплинам и консультации.</w:t>
            </w:r>
          </w:p>
        </w:tc>
        <w:tc>
          <w:tcPr>
            <w:tcW w:w="1491" w:type="pct"/>
            <w:tcBorders>
              <w:top w:val="single" w:sz="4" w:space="0" w:color="auto"/>
              <w:left w:val="single" w:sz="4" w:space="0" w:color="auto"/>
              <w:bottom w:val="single" w:sz="4" w:space="0" w:color="auto"/>
              <w:right w:val="single" w:sz="4" w:space="0" w:color="auto"/>
            </w:tcBorders>
            <w:hideMark/>
          </w:tcPr>
          <w:p w:rsidR="00B84FA5" w:rsidRPr="00B84FA5" w:rsidRDefault="00B84FA5">
            <w:pPr>
              <w:widowControl w:val="0"/>
              <w:tabs>
                <w:tab w:val="left" w:pos="3990"/>
              </w:tabs>
              <w:autoSpaceDE w:val="0"/>
              <w:autoSpaceDN w:val="0"/>
              <w:adjustRightInd w:val="0"/>
              <w:jc w:val="both"/>
              <w:rPr>
                <w:rFonts w:ascii="Times New Roman" w:hAnsi="Times New Roman"/>
              </w:rPr>
            </w:pPr>
            <w:r w:rsidRPr="00B84FA5">
              <w:rPr>
                <w:rFonts w:ascii="Times New Roman" w:hAnsi="Times New Roman"/>
              </w:rPr>
              <w:t xml:space="preserve">Объем учебной нагрузки в </w:t>
            </w:r>
            <w:proofErr w:type="gramStart"/>
            <w:r w:rsidRPr="00B84FA5">
              <w:rPr>
                <w:rFonts w:ascii="Times New Roman" w:hAnsi="Times New Roman"/>
              </w:rPr>
              <w:t>прикладном</w:t>
            </w:r>
            <w:proofErr w:type="gramEnd"/>
            <w:r w:rsidRPr="00B84FA5">
              <w:rPr>
                <w:rFonts w:ascii="Times New Roman" w:hAnsi="Times New Roman"/>
              </w:rPr>
              <w:t xml:space="preserve"> педагогическом бакалавриате должен планироваться по правилам кредитной технологии.</w:t>
            </w:r>
          </w:p>
        </w:tc>
      </w:tr>
    </w:tbl>
    <w:p w:rsidR="000D2D84" w:rsidRDefault="000D2D84" w:rsidP="000D2D84">
      <w:pPr>
        <w:widowControl w:val="0"/>
        <w:autoSpaceDE w:val="0"/>
        <w:autoSpaceDN w:val="0"/>
        <w:adjustRightInd w:val="0"/>
        <w:spacing w:after="0" w:line="360" w:lineRule="auto"/>
        <w:ind w:firstLine="708"/>
        <w:jc w:val="both"/>
        <w:rPr>
          <w:rFonts w:ascii="Times New Roman" w:eastAsia="Times New Roman" w:hAnsi="Times New Roman"/>
          <w:sz w:val="28"/>
          <w:szCs w:val="28"/>
        </w:rPr>
      </w:pPr>
      <w:r>
        <w:rPr>
          <w:rFonts w:ascii="Times New Roman" w:eastAsia="Times New Roman" w:hAnsi="Times New Roman"/>
          <w:sz w:val="28"/>
          <w:szCs w:val="28"/>
        </w:rPr>
        <w:lastRenderedPageBreak/>
        <w:t xml:space="preserve">Как показал анализ, Государственный общеобязательный стандарт послесреднего образования не обеспечивает формирование образовательных программ прикладного педагогического бакалавриата с учетом организации учебного процесса по кредитной технологии. </w:t>
      </w:r>
    </w:p>
    <w:p w:rsidR="000D2D84" w:rsidRDefault="000D2D84" w:rsidP="000D2D84">
      <w:pPr>
        <w:widowControl w:val="0"/>
        <w:autoSpaceDE w:val="0"/>
        <w:autoSpaceDN w:val="0"/>
        <w:adjustRightInd w:val="0"/>
        <w:spacing w:after="0" w:line="360" w:lineRule="auto"/>
        <w:ind w:firstLine="708"/>
        <w:jc w:val="both"/>
        <w:rPr>
          <w:rFonts w:ascii="Times New Roman" w:eastAsia="Times New Roman" w:hAnsi="Times New Roman"/>
          <w:bCs/>
          <w:sz w:val="28"/>
          <w:szCs w:val="28"/>
        </w:rPr>
      </w:pPr>
      <w:r>
        <w:rPr>
          <w:rFonts w:ascii="Times New Roman" w:eastAsia="Times New Roman" w:hAnsi="Times New Roman"/>
          <w:bCs/>
          <w:sz w:val="28"/>
          <w:szCs w:val="28"/>
        </w:rPr>
        <w:t xml:space="preserve">Кроме того, типовыми квалификационными характеристиками должностей педагогических работников и приравненных к ним </w:t>
      </w:r>
      <w:proofErr w:type="gramStart"/>
      <w:r>
        <w:rPr>
          <w:rFonts w:ascii="Times New Roman" w:eastAsia="Times New Roman" w:hAnsi="Times New Roman"/>
          <w:bCs/>
          <w:sz w:val="28"/>
          <w:szCs w:val="28"/>
        </w:rPr>
        <w:t xml:space="preserve">лиц, утвержденных приказом </w:t>
      </w:r>
      <w:r>
        <w:rPr>
          <w:rFonts w:ascii="Times New Roman" w:eastAsia="Times New Roman" w:hAnsi="Times New Roman"/>
          <w:sz w:val="28"/>
          <w:szCs w:val="28"/>
        </w:rPr>
        <w:t>Министра образования и науки Республики Казахстан от 13 июля 2009 года № 338 определены</w:t>
      </w:r>
      <w:proofErr w:type="gramEnd"/>
      <w:r>
        <w:rPr>
          <w:rFonts w:ascii="Times New Roman" w:eastAsia="Times New Roman" w:hAnsi="Times New Roman"/>
          <w:sz w:val="28"/>
          <w:szCs w:val="28"/>
        </w:rPr>
        <w:t xml:space="preserve"> наименования должностей педагогических работников [15]. Наряду с этим, отсутствуют должности предполагающие уровень</w:t>
      </w:r>
      <w:r>
        <w:rPr>
          <w:rFonts w:ascii="Times New Roman" w:eastAsia="Times New Roman" w:hAnsi="Times New Roman"/>
          <w:sz w:val="28"/>
          <w:szCs w:val="28"/>
          <w:lang w:eastAsia="ru-RU"/>
        </w:rPr>
        <w:t xml:space="preserve"> </w:t>
      </w:r>
      <w:r>
        <w:rPr>
          <w:rFonts w:ascii="Times New Roman" w:eastAsia="Times New Roman" w:hAnsi="Times New Roman"/>
          <w:sz w:val="28"/>
          <w:szCs w:val="28"/>
        </w:rPr>
        <w:t>профессиональной подготовки работника - прикладной педагогический бакалавриат. Так, например, должность</w:t>
      </w:r>
      <w:r>
        <w:rPr>
          <w:rFonts w:ascii="Times New Roman" w:eastAsia="Times New Roman" w:hAnsi="Times New Roman"/>
          <w:b/>
          <w:bCs/>
          <w:sz w:val="28"/>
          <w:szCs w:val="28"/>
          <w:lang w:eastAsia="ru-RU"/>
        </w:rPr>
        <w:t xml:space="preserve"> </w:t>
      </w:r>
      <w:r>
        <w:rPr>
          <w:rFonts w:ascii="Times New Roman" w:eastAsia="Times New Roman" w:hAnsi="Times New Roman"/>
          <w:bCs/>
          <w:sz w:val="28"/>
          <w:szCs w:val="28"/>
          <w:lang w:eastAsia="ru-RU"/>
        </w:rPr>
        <w:t>воспитатель организации дошкольного воспитания и обучения.</w:t>
      </w:r>
      <w:r>
        <w:rPr>
          <w:rFonts w:ascii="Times New Roman" w:eastAsia="Times New Roman" w:hAnsi="Times New Roman"/>
          <w:bCs/>
          <w:sz w:val="28"/>
          <w:szCs w:val="28"/>
        </w:rPr>
        <w:t xml:space="preserve"> Требования к квалификации: высшее педагогическое или техническое и профессиональное педагогическое образование и др. </w:t>
      </w:r>
    </w:p>
    <w:p w:rsidR="000D2D84" w:rsidRDefault="000D2D84" w:rsidP="000D2D84">
      <w:pPr>
        <w:widowControl w:val="0"/>
        <w:autoSpaceDE w:val="0"/>
        <w:autoSpaceDN w:val="0"/>
        <w:adjustRightInd w:val="0"/>
        <w:spacing w:after="0" w:line="36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Президентом Республики Казахстан рекомендовано Правительству страны при подготовке предложений по формированию системы технического и профессионального образования </w:t>
      </w:r>
      <w:proofErr w:type="gramStart"/>
      <w:r>
        <w:rPr>
          <w:rFonts w:ascii="Times New Roman" w:eastAsia="Times New Roman" w:hAnsi="Times New Roman"/>
          <w:sz w:val="28"/>
          <w:szCs w:val="28"/>
          <w:lang w:eastAsia="ru-RU"/>
        </w:rPr>
        <w:t>предусмотреть</w:t>
      </w:r>
      <w:proofErr w:type="gramEnd"/>
      <w:r>
        <w:rPr>
          <w:rFonts w:ascii="Times New Roman" w:eastAsia="Times New Roman" w:hAnsi="Times New Roman"/>
          <w:sz w:val="28"/>
          <w:szCs w:val="28"/>
          <w:lang w:eastAsia="ru-RU"/>
        </w:rPr>
        <w:t xml:space="preserve"> осуществление мер законодательного, экономически стимулирующего и организационного характера. В частности, Правительству рекомендовано ускорить принятие Закона «О профессиональных квалификациях», принять меры по обновлению инфраструктуры и материально-технической базы ТиПО, создать условия для формирования современного корпуса инженерно-педагогических кадров. </w:t>
      </w:r>
    </w:p>
    <w:p w:rsidR="000D2D84" w:rsidRDefault="000D2D84" w:rsidP="000D2D84">
      <w:pPr>
        <w:widowControl w:val="0"/>
        <w:autoSpaceDE w:val="0"/>
        <w:autoSpaceDN w:val="0"/>
        <w:adjustRightInd w:val="0"/>
        <w:spacing w:after="0" w:line="360" w:lineRule="auto"/>
        <w:ind w:firstLine="708"/>
        <w:jc w:val="both"/>
        <w:rPr>
          <w:rFonts w:ascii="Times New Roman" w:eastAsia="Times New Roman" w:hAnsi="Times New Roman"/>
          <w:sz w:val="28"/>
          <w:szCs w:val="28"/>
          <w:lang w:eastAsia="ru-RU"/>
        </w:rPr>
      </w:pPr>
      <w:proofErr w:type="gramStart"/>
      <w:r>
        <w:rPr>
          <w:rFonts w:ascii="Times New Roman" w:eastAsia="Times New Roman" w:hAnsi="Times New Roman"/>
          <w:sz w:val="28"/>
          <w:szCs w:val="28"/>
          <w:lang w:eastAsia="ru-RU"/>
        </w:rPr>
        <w:t xml:space="preserve">Национальной палате предпринимателей рекомендовано законодательно закрепить обязательства организаций по вопросам прохождения практики на рабочих местах и профессионального обучения на предприятиях, предусмотреть ученические рабочие места для отработки практических навыков у студентов, а также доплаты к заработной плате за наставничество для опытных инструкторов-наставников на производстве и др. Кроме того, в пункт 4 статьи 140 Трудового кодекса были внесены </w:t>
      </w:r>
      <w:r>
        <w:rPr>
          <w:rFonts w:ascii="Times New Roman" w:eastAsia="Times New Roman" w:hAnsi="Times New Roman"/>
          <w:sz w:val="28"/>
          <w:szCs w:val="28"/>
          <w:lang w:eastAsia="ru-RU"/>
        </w:rPr>
        <w:lastRenderedPageBreak/>
        <w:t>дополнения о том, что</w:t>
      </w:r>
      <w:proofErr w:type="gramEnd"/>
      <w:r>
        <w:rPr>
          <w:rFonts w:ascii="Times New Roman" w:eastAsia="Times New Roman" w:hAnsi="Times New Roman"/>
          <w:sz w:val="28"/>
          <w:szCs w:val="28"/>
          <w:lang w:eastAsia="ru-RU"/>
        </w:rPr>
        <w:t xml:space="preserve"> работодатель содействует организациям образования, реализующим образовательные программы технического и профессионального образования, в подготовке, переподготовке и повышении квалификации кадров. При этом законодатель не уточнил, каким образом работодатель обязан содействовать учебным заведениям, в том числе и </w:t>
      </w:r>
      <w:proofErr w:type="gramStart"/>
      <w:r>
        <w:rPr>
          <w:rFonts w:ascii="Times New Roman" w:eastAsia="Times New Roman" w:hAnsi="Times New Roman"/>
          <w:sz w:val="28"/>
          <w:szCs w:val="28"/>
          <w:lang w:eastAsia="ru-RU"/>
        </w:rPr>
        <w:t>организациям</w:t>
      </w:r>
      <w:proofErr w:type="gramEnd"/>
      <w:r>
        <w:rPr>
          <w:rFonts w:ascii="Times New Roman" w:eastAsia="Times New Roman" w:hAnsi="Times New Roman"/>
          <w:sz w:val="28"/>
          <w:szCs w:val="28"/>
          <w:lang w:eastAsia="ru-RU"/>
        </w:rPr>
        <w:t xml:space="preserve"> реализующим послесреднее образования к которому относится прикладной педагогический бакалавриат.</w:t>
      </w:r>
    </w:p>
    <w:p w:rsidR="000D2D84" w:rsidRDefault="000D2D84" w:rsidP="000D2D84">
      <w:pPr>
        <w:widowControl w:val="0"/>
        <w:autoSpaceDE w:val="0"/>
        <w:autoSpaceDN w:val="0"/>
        <w:adjustRightInd w:val="0"/>
        <w:spacing w:after="0" w:line="36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Сегодня в Казахстане действуют порядка 20 организаций сертификации специалистов, из них 5 работают по международным требованиям. Созданные Советы по ТиПО принимают ключевые решения по кадровым вопросам в масштабах страны. На уровне отраслей и регионов для решения вопросов подготовки кадров созданы 16 региональных советов при акиматах и отраслевых советов при центральных государственных органах. Вместе с тем их деятельность затрагивает в основном сферу технического образования. </w:t>
      </w:r>
    </w:p>
    <w:p w:rsidR="000D2D84" w:rsidRDefault="000D2D84" w:rsidP="000D2D84">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Таким образом, проведенный анализ нормативно-правовых актов позволяет сделать вывод, что действующее законодательство не регламентируют деятельность прикладного педагогического бакалавриата. Отсутствуют подзаконные акты, определяющие статус прикладного педагогического бакалавриата, не определены правила организации и планирования учебного процесса. В Классификаторе профессий и специальностей не определена квалификация </w:t>
      </w:r>
      <w:proofErr w:type="gramStart"/>
      <w:r>
        <w:rPr>
          <w:rFonts w:ascii="Times New Roman" w:eastAsia="Times New Roman" w:hAnsi="Times New Roman"/>
          <w:sz w:val="28"/>
          <w:szCs w:val="28"/>
          <w:lang w:eastAsia="ru-RU"/>
        </w:rPr>
        <w:t>прикладного</w:t>
      </w:r>
      <w:proofErr w:type="gramEnd"/>
      <w:r>
        <w:rPr>
          <w:rFonts w:ascii="Times New Roman" w:eastAsia="Times New Roman" w:hAnsi="Times New Roman"/>
          <w:sz w:val="28"/>
          <w:szCs w:val="28"/>
          <w:lang w:eastAsia="ru-RU"/>
        </w:rPr>
        <w:t xml:space="preserve"> бакалавриата. Не обозначены механизмы взаимодействия с работодателями. </w:t>
      </w:r>
    </w:p>
    <w:p w:rsidR="000D2D84" w:rsidRDefault="000D2D84" w:rsidP="000D2D84">
      <w:pPr>
        <w:widowControl w:val="0"/>
        <w:autoSpaceDE w:val="0"/>
        <w:autoSpaceDN w:val="0"/>
        <w:adjustRightInd w:val="0"/>
        <w:spacing w:after="0" w:line="36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этой связи необходимым условием функционирования и развития прикладного педагогического бакалавриата является наличие стабильного законодательства, в полной мере обеспечивающее его эффективное правовое регулирование.  </w:t>
      </w:r>
    </w:p>
    <w:p w:rsidR="000D2D84" w:rsidRDefault="000D2D84" w:rsidP="000D2D84">
      <w:pPr>
        <w:widowControl w:val="0"/>
        <w:autoSpaceDE w:val="0"/>
        <w:autoSpaceDN w:val="0"/>
        <w:adjustRightInd w:val="0"/>
        <w:spacing w:after="0" w:line="360" w:lineRule="auto"/>
        <w:ind w:firstLine="708"/>
        <w:jc w:val="both"/>
        <w:rPr>
          <w:rFonts w:ascii="Times New Roman" w:eastAsia="Times New Roman" w:hAnsi="Times New Roman"/>
          <w:sz w:val="28"/>
          <w:szCs w:val="28"/>
          <w:lang w:eastAsia="ru-RU"/>
        </w:rPr>
      </w:pPr>
      <w:proofErr w:type="gramStart"/>
      <w:r>
        <w:rPr>
          <w:rFonts w:ascii="Times New Roman" w:eastAsia="Times New Roman" w:hAnsi="Times New Roman"/>
          <w:sz w:val="28"/>
          <w:szCs w:val="28"/>
          <w:lang w:eastAsia="ru-RU"/>
        </w:rPr>
        <w:t>Во-первых</w:t>
      </w:r>
      <w:proofErr w:type="gramEnd"/>
      <w:r>
        <w:rPr>
          <w:rFonts w:ascii="Times New Roman" w:eastAsia="Times New Roman" w:hAnsi="Times New Roman"/>
          <w:sz w:val="28"/>
          <w:szCs w:val="28"/>
          <w:lang w:eastAsia="ru-RU"/>
        </w:rPr>
        <w:t xml:space="preserve"> необходимо внести изменения в «Закон об образовании»:</w:t>
      </w:r>
    </w:p>
    <w:p w:rsidR="000D2D84" w:rsidRDefault="000D2D84" w:rsidP="000D2D84">
      <w:pPr>
        <w:widowControl w:val="0"/>
        <w:numPr>
          <w:ilvl w:val="0"/>
          <w:numId w:val="2"/>
        </w:numPr>
        <w:autoSpaceDE w:val="0"/>
        <w:autoSpaceDN w:val="0"/>
        <w:adjustRightInd w:val="0"/>
        <w:spacing w:after="0" w:line="360" w:lineRule="auto"/>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Ввести понятие «</w:t>
      </w:r>
      <w:proofErr w:type="gramStart"/>
      <w:r>
        <w:rPr>
          <w:rFonts w:ascii="Times New Roman" w:eastAsia="Times New Roman" w:hAnsi="Times New Roman"/>
          <w:sz w:val="28"/>
          <w:szCs w:val="28"/>
          <w:lang w:eastAsia="ru-RU"/>
        </w:rPr>
        <w:t>прикладной</w:t>
      </w:r>
      <w:proofErr w:type="gramEnd"/>
      <w:r>
        <w:rPr>
          <w:rFonts w:ascii="Times New Roman" w:eastAsia="Times New Roman" w:hAnsi="Times New Roman"/>
          <w:sz w:val="28"/>
          <w:szCs w:val="28"/>
          <w:lang w:eastAsia="ru-RU"/>
        </w:rPr>
        <w:t xml:space="preserve"> педагогический бакалавриат»»</w:t>
      </w:r>
    </w:p>
    <w:p w:rsidR="000D2D84" w:rsidRDefault="000D2D84" w:rsidP="000D2D84">
      <w:pPr>
        <w:widowControl w:val="0"/>
        <w:numPr>
          <w:ilvl w:val="0"/>
          <w:numId w:val="2"/>
        </w:numPr>
        <w:autoSpaceDE w:val="0"/>
        <w:autoSpaceDN w:val="0"/>
        <w:adjustRightInd w:val="0"/>
        <w:spacing w:after="0" w:line="360" w:lineRule="auto"/>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Ввести </w:t>
      </w:r>
      <w:proofErr w:type="gramStart"/>
      <w:r>
        <w:rPr>
          <w:rFonts w:ascii="Times New Roman" w:eastAsia="Times New Roman" w:hAnsi="Times New Roman"/>
          <w:sz w:val="28"/>
          <w:szCs w:val="28"/>
          <w:lang w:eastAsia="ru-RU"/>
        </w:rPr>
        <w:t>прикладной</w:t>
      </w:r>
      <w:proofErr w:type="gramEnd"/>
      <w:r>
        <w:rPr>
          <w:rFonts w:ascii="Times New Roman" w:eastAsia="Times New Roman" w:hAnsi="Times New Roman"/>
          <w:sz w:val="28"/>
          <w:szCs w:val="28"/>
          <w:lang w:eastAsia="ru-RU"/>
        </w:rPr>
        <w:t xml:space="preserve"> педагогический бакалавриат на уровне ТиПО; </w:t>
      </w:r>
    </w:p>
    <w:p w:rsidR="000D2D84" w:rsidRDefault="000D2D84" w:rsidP="000D2D84">
      <w:pPr>
        <w:widowControl w:val="0"/>
        <w:numPr>
          <w:ilvl w:val="0"/>
          <w:numId w:val="2"/>
        </w:numPr>
        <w:autoSpaceDE w:val="0"/>
        <w:autoSpaceDN w:val="0"/>
        <w:adjustRightInd w:val="0"/>
        <w:spacing w:after="0" w:line="360" w:lineRule="auto"/>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Определить сроки обучения:</w:t>
      </w:r>
    </w:p>
    <w:p w:rsidR="000D2D84" w:rsidRPr="00474E6D" w:rsidRDefault="000D2D84" w:rsidP="002D7E1A">
      <w:pPr>
        <w:pStyle w:val="a6"/>
        <w:numPr>
          <w:ilvl w:val="0"/>
          <w:numId w:val="33"/>
        </w:numPr>
        <w:tabs>
          <w:tab w:val="left" w:pos="1134"/>
        </w:tabs>
        <w:autoSpaceDE w:val="0"/>
        <w:autoSpaceDN w:val="0"/>
        <w:adjustRightInd w:val="0"/>
        <w:spacing w:line="360" w:lineRule="auto"/>
        <w:ind w:left="709" w:firstLine="0"/>
        <w:jc w:val="both"/>
        <w:rPr>
          <w:rFonts w:ascii="Times New Roman" w:eastAsia="Times New Roman" w:hAnsi="Times New Roman"/>
          <w:sz w:val="28"/>
          <w:szCs w:val="28"/>
          <w:lang w:eastAsia="ru-RU"/>
        </w:rPr>
      </w:pPr>
      <w:r w:rsidRPr="00474E6D">
        <w:rPr>
          <w:rFonts w:ascii="Times New Roman" w:eastAsia="Times New Roman" w:hAnsi="Times New Roman"/>
          <w:sz w:val="28"/>
          <w:szCs w:val="28"/>
          <w:lang w:eastAsia="ru-RU"/>
        </w:rPr>
        <w:t xml:space="preserve">прикладной педагогический бакалавриат на базе ТиПО </w:t>
      </w:r>
      <w:r w:rsidR="002622EF" w:rsidRPr="00474E6D">
        <w:rPr>
          <w:rFonts w:ascii="Times New Roman" w:eastAsia="Times New Roman" w:hAnsi="Times New Roman"/>
          <w:sz w:val="28"/>
          <w:szCs w:val="28"/>
          <w:lang w:eastAsia="ru-RU"/>
        </w:rPr>
        <w:t xml:space="preserve">– </w:t>
      </w:r>
      <w:r w:rsidRPr="00474E6D">
        <w:rPr>
          <w:rFonts w:ascii="Times New Roman" w:eastAsia="Times New Roman" w:hAnsi="Times New Roman"/>
          <w:sz w:val="28"/>
          <w:szCs w:val="28"/>
          <w:lang w:eastAsia="ru-RU"/>
        </w:rPr>
        <w:t>4</w:t>
      </w:r>
      <w:r w:rsidR="002622EF" w:rsidRPr="00474E6D">
        <w:rPr>
          <w:rFonts w:ascii="Times New Roman" w:eastAsia="Times New Roman" w:hAnsi="Times New Roman"/>
          <w:sz w:val="28"/>
          <w:szCs w:val="28"/>
          <w:lang w:eastAsia="ru-RU"/>
        </w:rPr>
        <w:t xml:space="preserve"> </w:t>
      </w:r>
      <w:r w:rsidRPr="00474E6D">
        <w:rPr>
          <w:rFonts w:ascii="Times New Roman" w:eastAsia="Times New Roman" w:hAnsi="Times New Roman"/>
          <w:sz w:val="28"/>
          <w:szCs w:val="28"/>
          <w:lang w:eastAsia="ru-RU"/>
        </w:rPr>
        <w:t xml:space="preserve">года, на базе ВПО </w:t>
      </w:r>
      <w:r w:rsidR="002622EF" w:rsidRPr="00474E6D">
        <w:rPr>
          <w:rFonts w:ascii="Times New Roman" w:eastAsia="Times New Roman" w:hAnsi="Times New Roman"/>
          <w:sz w:val="28"/>
          <w:szCs w:val="28"/>
          <w:lang w:eastAsia="ru-RU"/>
        </w:rPr>
        <w:t xml:space="preserve">– </w:t>
      </w:r>
      <w:r w:rsidRPr="00474E6D">
        <w:rPr>
          <w:rFonts w:ascii="Times New Roman" w:eastAsia="Times New Roman" w:hAnsi="Times New Roman"/>
          <w:sz w:val="28"/>
          <w:szCs w:val="28"/>
          <w:lang w:eastAsia="ru-RU"/>
        </w:rPr>
        <w:t>2</w:t>
      </w:r>
      <w:r w:rsidR="002622EF" w:rsidRPr="00474E6D">
        <w:rPr>
          <w:rFonts w:ascii="Times New Roman" w:eastAsia="Times New Roman" w:hAnsi="Times New Roman"/>
          <w:sz w:val="28"/>
          <w:szCs w:val="28"/>
          <w:lang w:eastAsia="ru-RU"/>
        </w:rPr>
        <w:t xml:space="preserve"> </w:t>
      </w:r>
      <w:r w:rsidRPr="00474E6D">
        <w:rPr>
          <w:rFonts w:ascii="Times New Roman" w:eastAsia="Times New Roman" w:hAnsi="Times New Roman"/>
          <w:sz w:val="28"/>
          <w:szCs w:val="28"/>
          <w:lang w:eastAsia="ru-RU"/>
        </w:rPr>
        <w:t>года;</w:t>
      </w:r>
    </w:p>
    <w:p w:rsidR="000D2D84" w:rsidRPr="00474E6D" w:rsidRDefault="000D2D84" w:rsidP="00474E6D">
      <w:pPr>
        <w:pStyle w:val="a6"/>
        <w:numPr>
          <w:ilvl w:val="0"/>
          <w:numId w:val="33"/>
        </w:numPr>
        <w:tabs>
          <w:tab w:val="left" w:pos="1134"/>
        </w:tabs>
        <w:autoSpaceDE w:val="0"/>
        <w:autoSpaceDN w:val="0"/>
        <w:adjustRightInd w:val="0"/>
        <w:spacing w:line="360" w:lineRule="auto"/>
        <w:ind w:left="0" w:firstLine="709"/>
        <w:jc w:val="both"/>
        <w:rPr>
          <w:rFonts w:ascii="Times New Roman" w:eastAsia="Times New Roman" w:hAnsi="Times New Roman"/>
          <w:sz w:val="28"/>
          <w:szCs w:val="28"/>
          <w:lang w:eastAsia="ru-RU"/>
        </w:rPr>
      </w:pPr>
      <w:r w:rsidRPr="00474E6D">
        <w:rPr>
          <w:rFonts w:ascii="Times New Roman" w:eastAsia="Times New Roman" w:hAnsi="Times New Roman"/>
          <w:sz w:val="28"/>
          <w:szCs w:val="28"/>
          <w:lang w:eastAsia="ru-RU"/>
        </w:rPr>
        <w:t>высшее педагогическое образование - 5лет;</w:t>
      </w:r>
    </w:p>
    <w:p w:rsidR="000D2D84" w:rsidRPr="00474E6D" w:rsidRDefault="000D2D84" w:rsidP="00474E6D">
      <w:pPr>
        <w:pStyle w:val="a6"/>
        <w:numPr>
          <w:ilvl w:val="0"/>
          <w:numId w:val="33"/>
        </w:numPr>
        <w:tabs>
          <w:tab w:val="left" w:pos="1134"/>
        </w:tabs>
        <w:autoSpaceDE w:val="0"/>
        <w:autoSpaceDN w:val="0"/>
        <w:adjustRightInd w:val="0"/>
        <w:spacing w:line="360" w:lineRule="auto"/>
        <w:ind w:left="0" w:firstLine="709"/>
        <w:jc w:val="both"/>
        <w:rPr>
          <w:rFonts w:ascii="Times New Roman" w:eastAsia="Times New Roman" w:hAnsi="Times New Roman"/>
          <w:sz w:val="28"/>
          <w:szCs w:val="28"/>
          <w:lang w:eastAsia="ru-RU"/>
        </w:rPr>
      </w:pPr>
      <w:r w:rsidRPr="00474E6D">
        <w:rPr>
          <w:rFonts w:ascii="Times New Roman" w:eastAsia="Times New Roman" w:hAnsi="Times New Roman"/>
          <w:sz w:val="28"/>
          <w:szCs w:val="28"/>
          <w:lang w:eastAsia="ru-RU"/>
        </w:rPr>
        <w:t>послевузовское педагогическое образование – 5 лет.</w:t>
      </w:r>
    </w:p>
    <w:p w:rsidR="000D2D84" w:rsidRDefault="000D2D84" w:rsidP="002622EF">
      <w:pPr>
        <w:autoSpaceDE w:val="0"/>
        <w:autoSpaceDN w:val="0"/>
        <w:adjustRightInd w:val="0"/>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4)  Ввести педагогическую интернатуру.</w:t>
      </w:r>
    </w:p>
    <w:p w:rsidR="000D2D84" w:rsidRDefault="000D2D84" w:rsidP="000023B9">
      <w:pPr>
        <w:widowControl w:val="0"/>
        <w:autoSpaceDE w:val="0"/>
        <w:autoSpaceDN w:val="0"/>
        <w:adjustRightInd w:val="0"/>
        <w:spacing w:after="0" w:line="360" w:lineRule="auto"/>
        <w:ind w:left="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5) Обозначить компетенции и полномочия, функции и ответственность работодателей. Например:</w:t>
      </w:r>
    </w:p>
    <w:p w:rsidR="000D2D84" w:rsidRPr="00B84FA5" w:rsidRDefault="000D2D84" w:rsidP="002D7E1A">
      <w:pPr>
        <w:pStyle w:val="a6"/>
        <w:numPr>
          <w:ilvl w:val="0"/>
          <w:numId w:val="31"/>
        </w:numPr>
        <w:tabs>
          <w:tab w:val="left" w:pos="1134"/>
        </w:tabs>
        <w:autoSpaceDE w:val="0"/>
        <w:autoSpaceDN w:val="0"/>
        <w:adjustRightInd w:val="0"/>
        <w:spacing w:line="360" w:lineRule="auto"/>
        <w:ind w:left="709" w:firstLine="0"/>
        <w:jc w:val="both"/>
        <w:rPr>
          <w:rFonts w:ascii="Times New Roman" w:eastAsia="Times New Roman" w:hAnsi="Times New Roman"/>
          <w:sz w:val="28"/>
          <w:szCs w:val="28"/>
          <w:lang w:eastAsia="ru-RU"/>
        </w:rPr>
      </w:pPr>
      <w:r w:rsidRPr="00B84FA5">
        <w:rPr>
          <w:rFonts w:ascii="Times New Roman" w:eastAsia="Times New Roman" w:hAnsi="Times New Roman"/>
          <w:sz w:val="28"/>
          <w:szCs w:val="28"/>
          <w:lang w:eastAsia="ru-RU"/>
        </w:rPr>
        <w:t xml:space="preserve">участие представителей педагогических ассоциаций в работе национального и отраслевых советов по развитию образования; </w:t>
      </w:r>
    </w:p>
    <w:p w:rsidR="000D2D84" w:rsidRPr="00B84FA5" w:rsidRDefault="000D2D84" w:rsidP="002D7E1A">
      <w:pPr>
        <w:pStyle w:val="a6"/>
        <w:numPr>
          <w:ilvl w:val="0"/>
          <w:numId w:val="31"/>
        </w:numPr>
        <w:tabs>
          <w:tab w:val="left" w:pos="1134"/>
        </w:tabs>
        <w:autoSpaceDE w:val="0"/>
        <w:autoSpaceDN w:val="0"/>
        <w:adjustRightInd w:val="0"/>
        <w:spacing w:line="360" w:lineRule="auto"/>
        <w:ind w:left="709" w:firstLine="0"/>
        <w:jc w:val="both"/>
        <w:rPr>
          <w:rFonts w:ascii="Times New Roman" w:eastAsia="Times New Roman" w:hAnsi="Times New Roman"/>
          <w:sz w:val="28"/>
          <w:szCs w:val="28"/>
          <w:lang w:eastAsia="ru-RU"/>
        </w:rPr>
      </w:pPr>
      <w:r w:rsidRPr="00B84FA5">
        <w:rPr>
          <w:rFonts w:ascii="Times New Roman" w:eastAsia="Times New Roman" w:hAnsi="Times New Roman"/>
          <w:sz w:val="28"/>
          <w:szCs w:val="28"/>
          <w:lang w:eastAsia="ru-RU"/>
        </w:rPr>
        <w:t>участие в разработке национальной квалификационной системы:</w:t>
      </w:r>
    </w:p>
    <w:p w:rsidR="000D2D84" w:rsidRPr="00B84FA5" w:rsidRDefault="000D2D84" w:rsidP="002D7E1A">
      <w:pPr>
        <w:pStyle w:val="a6"/>
        <w:numPr>
          <w:ilvl w:val="0"/>
          <w:numId w:val="31"/>
        </w:numPr>
        <w:tabs>
          <w:tab w:val="left" w:pos="1134"/>
        </w:tabs>
        <w:autoSpaceDE w:val="0"/>
        <w:autoSpaceDN w:val="0"/>
        <w:adjustRightInd w:val="0"/>
        <w:spacing w:line="360" w:lineRule="auto"/>
        <w:ind w:left="709" w:firstLine="0"/>
        <w:jc w:val="both"/>
        <w:rPr>
          <w:rFonts w:ascii="Times New Roman" w:eastAsia="Times New Roman" w:hAnsi="Times New Roman"/>
          <w:sz w:val="28"/>
          <w:szCs w:val="28"/>
          <w:lang w:eastAsia="ru-RU"/>
        </w:rPr>
      </w:pPr>
      <w:r w:rsidRPr="00B84FA5">
        <w:rPr>
          <w:rFonts w:ascii="Times New Roman" w:eastAsia="Times New Roman" w:hAnsi="Times New Roman"/>
          <w:sz w:val="28"/>
          <w:szCs w:val="28"/>
          <w:lang w:eastAsia="ru-RU"/>
        </w:rPr>
        <w:t xml:space="preserve">участие в разработке государственного общеобразовательного стандарта и типовых учебных планов по педагогическим специальностям; </w:t>
      </w:r>
    </w:p>
    <w:p w:rsidR="000D2D84" w:rsidRPr="00B84FA5" w:rsidRDefault="000D2D84" w:rsidP="002D7E1A">
      <w:pPr>
        <w:pStyle w:val="a6"/>
        <w:numPr>
          <w:ilvl w:val="0"/>
          <w:numId w:val="31"/>
        </w:numPr>
        <w:tabs>
          <w:tab w:val="left" w:pos="1134"/>
        </w:tabs>
        <w:autoSpaceDE w:val="0"/>
        <w:autoSpaceDN w:val="0"/>
        <w:adjustRightInd w:val="0"/>
        <w:spacing w:line="360" w:lineRule="auto"/>
        <w:ind w:left="709" w:firstLine="0"/>
        <w:jc w:val="both"/>
        <w:rPr>
          <w:rFonts w:ascii="Times New Roman" w:eastAsia="Times New Roman" w:hAnsi="Times New Roman"/>
          <w:sz w:val="28"/>
          <w:szCs w:val="28"/>
          <w:lang w:eastAsia="ru-RU"/>
        </w:rPr>
      </w:pPr>
      <w:r w:rsidRPr="00B84FA5">
        <w:rPr>
          <w:rFonts w:ascii="Times New Roman" w:eastAsia="Times New Roman" w:hAnsi="Times New Roman"/>
          <w:sz w:val="28"/>
          <w:szCs w:val="28"/>
          <w:lang w:eastAsia="ru-RU"/>
        </w:rPr>
        <w:t>участие в разработке квалификационных требований к педагогическим профессиям;</w:t>
      </w:r>
    </w:p>
    <w:p w:rsidR="000D2D84" w:rsidRPr="00B84FA5" w:rsidRDefault="000D2D84" w:rsidP="002D7E1A">
      <w:pPr>
        <w:pStyle w:val="a6"/>
        <w:numPr>
          <w:ilvl w:val="0"/>
          <w:numId w:val="31"/>
        </w:numPr>
        <w:tabs>
          <w:tab w:val="left" w:pos="1134"/>
        </w:tabs>
        <w:autoSpaceDE w:val="0"/>
        <w:autoSpaceDN w:val="0"/>
        <w:adjustRightInd w:val="0"/>
        <w:spacing w:line="360" w:lineRule="auto"/>
        <w:ind w:left="709" w:firstLine="0"/>
        <w:jc w:val="both"/>
        <w:rPr>
          <w:rFonts w:ascii="Times New Roman" w:eastAsia="Times New Roman" w:hAnsi="Times New Roman"/>
          <w:sz w:val="28"/>
          <w:szCs w:val="28"/>
        </w:rPr>
      </w:pPr>
      <w:r w:rsidRPr="00B84FA5">
        <w:rPr>
          <w:rFonts w:ascii="Times New Roman" w:eastAsia="Times New Roman" w:hAnsi="Times New Roman"/>
          <w:sz w:val="28"/>
          <w:szCs w:val="28"/>
        </w:rPr>
        <w:t>привлекать к проведению экспертизы разрабатываемых программ по подготовке и переподготовке педагогических кадров.</w:t>
      </w:r>
    </w:p>
    <w:p w:rsidR="000D2D84" w:rsidRDefault="000D2D84" w:rsidP="002622EF">
      <w:pPr>
        <w:widowControl w:val="0"/>
        <w:autoSpaceDE w:val="0"/>
        <w:autoSpaceDN w:val="0"/>
        <w:adjustRightInd w:val="0"/>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sz w:val="28"/>
          <w:szCs w:val="28"/>
        </w:rPr>
        <w:t xml:space="preserve">Во-вторых, в </w:t>
      </w:r>
      <w:r>
        <w:rPr>
          <w:rFonts w:ascii="Times New Roman" w:eastAsia="Times New Roman" w:hAnsi="Times New Roman"/>
          <w:bCs/>
          <w:sz w:val="28"/>
          <w:szCs w:val="28"/>
        </w:rPr>
        <w:t>типовых квалификационных характеристиках должностей педагогических работников:</w:t>
      </w:r>
    </w:p>
    <w:p w:rsidR="000D2D84" w:rsidRDefault="000D2D84" w:rsidP="00B84FA5">
      <w:pPr>
        <w:pStyle w:val="a6"/>
        <w:numPr>
          <w:ilvl w:val="0"/>
          <w:numId w:val="31"/>
        </w:numPr>
        <w:tabs>
          <w:tab w:val="left" w:pos="1134"/>
        </w:tabs>
        <w:autoSpaceDE w:val="0"/>
        <w:autoSpaceDN w:val="0"/>
        <w:adjustRightInd w:val="0"/>
        <w:spacing w:line="360" w:lineRule="auto"/>
        <w:ind w:left="0" w:firstLine="709"/>
        <w:jc w:val="both"/>
        <w:rPr>
          <w:rFonts w:ascii="Times New Roman" w:eastAsia="Times New Roman" w:hAnsi="Times New Roman"/>
          <w:sz w:val="28"/>
          <w:szCs w:val="28"/>
        </w:rPr>
      </w:pPr>
      <w:r w:rsidRPr="00B84FA5">
        <w:rPr>
          <w:rFonts w:ascii="Times New Roman" w:eastAsia="Times New Roman" w:hAnsi="Times New Roman"/>
          <w:sz w:val="28"/>
          <w:szCs w:val="28"/>
        </w:rPr>
        <w:t xml:space="preserve">определить статус прикладного бакалавриата; </w:t>
      </w:r>
    </w:p>
    <w:p w:rsidR="000D2D84" w:rsidRDefault="000D2D84" w:rsidP="00B84FA5">
      <w:pPr>
        <w:pStyle w:val="a6"/>
        <w:numPr>
          <w:ilvl w:val="0"/>
          <w:numId w:val="31"/>
        </w:numPr>
        <w:tabs>
          <w:tab w:val="left" w:pos="1134"/>
        </w:tabs>
        <w:autoSpaceDE w:val="0"/>
        <w:autoSpaceDN w:val="0"/>
        <w:adjustRightInd w:val="0"/>
        <w:spacing w:line="360" w:lineRule="auto"/>
        <w:ind w:left="0" w:firstLine="709"/>
        <w:jc w:val="both"/>
        <w:rPr>
          <w:rFonts w:ascii="Times New Roman" w:eastAsia="Times New Roman" w:hAnsi="Times New Roman"/>
          <w:sz w:val="28"/>
          <w:szCs w:val="28"/>
        </w:rPr>
      </w:pPr>
      <w:r>
        <w:rPr>
          <w:rFonts w:ascii="Times New Roman" w:eastAsia="Times New Roman" w:hAnsi="Times New Roman"/>
          <w:sz w:val="28"/>
          <w:szCs w:val="28"/>
        </w:rPr>
        <w:t xml:space="preserve">ввести профессию наставника; </w:t>
      </w:r>
    </w:p>
    <w:p w:rsidR="000D2D84" w:rsidRDefault="000D2D84" w:rsidP="00B84FA5">
      <w:pPr>
        <w:pStyle w:val="a6"/>
        <w:numPr>
          <w:ilvl w:val="0"/>
          <w:numId w:val="31"/>
        </w:numPr>
        <w:tabs>
          <w:tab w:val="left" w:pos="1134"/>
        </w:tabs>
        <w:autoSpaceDE w:val="0"/>
        <w:autoSpaceDN w:val="0"/>
        <w:adjustRightInd w:val="0"/>
        <w:spacing w:line="360" w:lineRule="auto"/>
        <w:ind w:left="0" w:firstLine="709"/>
        <w:jc w:val="both"/>
        <w:rPr>
          <w:rFonts w:ascii="Times New Roman" w:eastAsia="Times New Roman" w:hAnsi="Times New Roman"/>
          <w:sz w:val="28"/>
          <w:szCs w:val="28"/>
        </w:rPr>
      </w:pPr>
      <w:r>
        <w:rPr>
          <w:rFonts w:ascii="Times New Roman" w:eastAsia="Times New Roman" w:hAnsi="Times New Roman"/>
          <w:sz w:val="28"/>
          <w:szCs w:val="28"/>
        </w:rPr>
        <w:t>разработать систему наставничества через партнерство с работодателями.</w:t>
      </w:r>
    </w:p>
    <w:p w:rsidR="000D2D84" w:rsidRDefault="000D2D84" w:rsidP="000D2D84">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В-третьих, разработать ГОСО послесреднего образования с учетом организации и планирования учебного процесса по кредитной технологии. Так, в требования к уровню подготовки </w:t>
      </w:r>
      <w:proofErr w:type="gramStart"/>
      <w:r>
        <w:rPr>
          <w:rFonts w:ascii="Times New Roman" w:eastAsia="Times New Roman" w:hAnsi="Times New Roman"/>
          <w:sz w:val="28"/>
          <w:szCs w:val="28"/>
        </w:rPr>
        <w:t>обучающихся</w:t>
      </w:r>
      <w:bookmarkStart w:id="8" w:name="z300"/>
      <w:proofErr w:type="gramEnd"/>
      <w:r>
        <w:rPr>
          <w:rFonts w:ascii="Times New Roman" w:eastAsia="Times New Roman" w:hAnsi="Times New Roman"/>
          <w:sz w:val="28"/>
          <w:szCs w:val="28"/>
        </w:rPr>
        <w:t xml:space="preserve"> ввести:</w:t>
      </w:r>
    </w:p>
    <w:p w:rsidR="000D2D84" w:rsidRDefault="00474E6D" w:rsidP="0058209D">
      <w:pPr>
        <w:pStyle w:val="a6"/>
        <w:numPr>
          <w:ilvl w:val="0"/>
          <w:numId w:val="31"/>
        </w:numPr>
        <w:tabs>
          <w:tab w:val="left" w:pos="1134"/>
        </w:tabs>
        <w:autoSpaceDE w:val="0"/>
        <w:autoSpaceDN w:val="0"/>
        <w:adjustRightInd w:val="0"/>
        <w:spacing w:line="360" w:lineRule="auto"/>
        <w:ind w:left="709" w:firstLine="0"/>
        <w:jc w:val="both"/>
        <w:rPr>
          <w:rFonts w:ascii="Times New Roman" w:eastAsia="Times New Roman" w:hAnsi="Times New Roman"/>
          <w:sz w:val="28"/>
          <w:szCs w:val="28"/>
        </w:rPr>
      </w:pPr>
      <w:r>
        <w:rPr>
          <w:rFonts w:ascii="Times New Roman" w:eastAsia="Times New Roman" w:hAnsi="Times New Roman"/>
          <w:sz w:val="28"/>
          <w:szCs w:val="28"/>
          <w:lang w:val="ru-RU"/>
        </w:rPr>
        <w:t>п</w:t>
      </w:r>
      <w:r w:rsidR="000D2D84">
        <w:rPr>
          <w:rFonts w:ascii="Times New Roman" w:eastAsia="Times New Roman" w:hAnsi="Times New Roman"/>
          <w:sz w:val="28"/>
          <w:szCs w:val="28"/>
        </w:rPr>
        <w:t>рикладной педагогический бакалавриат направлен на подготовку практико-ориентированных специалистов с присуждением академической степени бакал</w:t>
      </w:r>
      <w:r>
        <w:rPr>
          <w:rFonts w:ascii="Times New Roman" w:eastAsia="Times New Roman" w:hAnsi="Times New Roman"/>
          <w:sz w:val="28"/>
          <w:szCs w:val="28"/>
        </w:rPr>
        <w:t>авр дополнительного образования</w:t>
      </w:r>
      <w:r>
        <w:rPr>
          <w:rFonts w:ascii="Times New Roman" w:eastAsia="Times New Roman" w:hAnsi="Times New Roman"/>
          <w:sz w:val="28"/>
          <w:szCs w:val="28"/>
          <w:lang w:val="kk-KZ"/>
        </w:rPr>
        <w:t>;</w:t>
      </w:r>
    </w:p>
    <w:p w:rsidR="000D2D84" w:rsidRDefault="00474E6D" w:rsidP="0058209D">
      <w:pPr>
        <w:pStyle w:val="a6"/>
        <w:numPr>
          <w:ilvl w:val="0"/>
          <w:numId w:val="31"/>
        </w:numPr>
        <w:tabs>
          <w:tab w:val="left" w:pos="1134"/>
        </w:tabs>
        <w:autoSpaceDE w:val="0"/>
        <w:autoSpaceDN w:val="0"/>
        <w:adjustRightInd w:val="0"/>
        <w:spacing w:line="360" w:lineRule="auto"/>
        <w:ind w:left="709" w:firstLine="0"/>
        <w:jc w:val="both"/>
        <w:rPr>
          <w:rFonts w:ascii="Times New Roman" w:eastAsia="Times New Roman" w:hAnsi="Times New Roman"/>
          <w:sz w:val="28"/>
          <w:szCs w:val="28"/>
        </w:rPr>
      </w:pPr>
      <w:bookmarkStart w:id="9" w:name="z302"/>
      <w:bookmarkEnd w:id="8"/>
      <w:r>
        <w:rPr>
          <w:rFonts w:ascii="Times New Roman" w:eastAsia="Times New Roman" w:hAnsi="Times New Roman"/>
          <w:sz w:val="28"/>
          <w:szCs w:val="28"/>
          <w:lang w:val="ru-RU"/>
        </w:rPr>
        <w:lastRenderedPageBreak/>
        <w:t>у</w:t>
      </w:r>
      <w:r w:rsidR="000D2D84">
        <w:rPr>
          <w:rFonts w:ascii="Times New Roman" w:eastAsia="Times New Roman" w:hAnsi="Times New Roman"/>
          <w:sz w:val="28"/>
          <w:szCs w:val="28"/>
        </w:rPr>
        <w:t>ровень подготовки обучающихся предусматривает выявление базовых</w:t>
      </w:r>
      <w:r>
        <w:rPr>
          <w:rFonts w:ascii="Times New Roman" w:eastAsia="Times New Roman" w:hAnsi="Times New Roman"/>
          <w:sz w:val="28"/>
          <w:szCs w:val="28"/>
        </w:rPr>
        <w:t xml:space="preserve"> и профессиональных компетенций</w:t>
      </w:r>
      <w:r>
        <w:rPr>
          <w:rFonts w:ascii="Times New Roman" w:eastAsia="Times New Roman" w:hAnsi="Times New Roman"/>
          <w:sz w:val="28"/>
          <w:szCs w:val="28"/>
          <w:lang w:val="kk-KZ"/>
        </w:rPr>
        <w:t>;</w:t>
      </w:r>
    </w:p>
    <w:p w:rsidR="000D2D84" w:rsidRDefault="00474E6D" w:rsidP="0058209D">
      <w:pPr>
        <w:pStyle w:val="a6"/>
        <w:numPr>
          <w:ilvl w:val="0"/>
          <w:numId w:val="31"/>
        </w:numPr>
        <w:tabs>
          <w:tab w:val="left" w:pos="1134"/>
        </w:tabs>
        <w:autoSpaceDE w:val="0"/>
        <w:autoSpaceDN w:val="0"/>
        <w:adjustRightInd w:val="0"/>
        <w:spacing w:line="360" w:lineRule="auto"/>
        <w:ind w:left="709" w:firstLine="0"/>
        <w:jc w:val="both"/>
        <w:rPr>
          <w:rFonts w:ascii="Times New Roman" w:eastAsia="Times New Roman" w:hAnsi="Times New Roman"/>
          <w:sz w:val="28"/>
          <w:szCs w:val="28"/>
        </w:rPr>
      </w:pPr>
      <w:r>
        <w:rPr>
          <w:rFonts w:ascii="Times New Roman" w:eastAsia="Times New Roman" w:hAnsi="Times New Roman"/>
          <w:sz w:val="28"/>
          <w:szCs w:val="28"/>
          <w:lang w:val="ru-RU"/>
        </w:rPr>
        <w:t>б</w:t>
      </w:r>
      <w:r w:rsidR="000D2D84">
        <w:rPr>
          <w:rFonts w:ascii="Times New Roman" w:eastAsia="Times New Roman" w:hAnsi="Times New Roman"/>
          <w:sz w:val="28"/>
          <w:szCs w:val="28"/>
        </w:rPr>
        <w:t>азовые компетенции разрабатываются в целом для специальности и затрагивают вопросы</w:t>
      </w:r>
      <w:r>
        <w:rPr>
          <w:rFonts w:ascii="Times New Roman" w:eastAsia="Times New Roman" w:hAnsi="Times New Roman"/>
          <w:sz w:val="28"/>
          <w:szCs w:val="28"/>
        </w:rPr>
        <w:t xml:space="preserve"> социальной ответственности, ор</w:t>
      </w:r>
      <w:r w:rsidR="000D2D84">
        <w:rPr>
          <w:rFonts w:ascii="Times New Roman" w:eastAsia="Times New Roman" w:hAnsi="Times New Roman"/>
          <w:sz w:val="28"/>
          <w:szCs w:val="28"/>
        </w:rPr>
        <w:t>ганизации работы, взаимоотношений с другими людьми на рабочем месте, а также отве</w:t>
      </w:r>
      <w:r>
        <w:rPr>
          <w:rFonts w:ascii="Times New Roman" w:eastAsia="Times New Roman" w:hAnsi="Times New Roman"/>
          <w:sz w:val="28"/>
          <w:szCs w:val="28"/>
        </w:rPr>
        <w:t>тственности за окружающую среду</w:t>
      </w:r>
      <w:r>
        <w:rPr>
          <w:rFonts w:ascii="Times New Roman" w:eastAsia="Times New Roman" w:hAnsi="Times New Roman"/>
          <w:sz w:val="28"/>
          <w:szCs w:val="28"/>
          <w:lang w:val="kk-KZ"/>
        </w:rPr>
        <w:t>;</w:t>
      </w:r>
    </w:p>
    <w:p w:rsidR="000D2D84" w:rsidRDefault="00474E6D" w:rsidP="0058209D">
      <w:pPr>
        <w:pStyle w:val="a6"/>
        <w:numPr>
          <w:ilvl w:val="0"/>
          <w:numId w:val="31"/>
        </w:numPr>
        <w:tabs>
          <w:tab w:val="left" w:pos="1134"/>
        </w:tabs>
        <w:autoSpaceDE w:val="0"/>
        <w:autoSpaceDN w:val="0"/>
        <w:adjustRightInd w:val="0"/>
        <w:spacing w:line="360" w:lineRule="auto"/>
        <w:ind w:left="709" w:firstLine="0"/>
        <w:jc w:val="both"/>
        <w:rPr>
          <w:rFonts w:ascii="Times New Roman" w:eastAsia="Times New Roman" w:hAnsi="Times New Roman"/>
          <w:sz w:val="28"/>
          <w:szCs w:val="28"/>
        </w:rPr>
      </w:pPr>
      <w:r>
        <w:rPr>
          <w:rFonts w:ascii="Times New Roman" w:eastAsia="Times New Roman" w:hAnsi="Times New Roman"/>
          <w:sz w:val="28"/>
          <w:szCs w:val="28"/>
          <w:lang w:val="ru-RU"/>
        </w:rPr>
        <w:t>п</w:t>
      </w:r>
      <w:r w:rsidR="000D2D84">
        <w:rPr>
          <w:rFonts w:ascii="Times New Roman" w:eastAsia="Times New Roman" w:hAnsi="Times New Roman"/>
          <w:sz w:val="28"/>
          <w:szCs w:val="28"/>
        </w:rPr>
        <w:t>рофессиональные компетенции разрабатываются по каждой квалификации на основе профессионального стандарта с учетом требований работодателей</w:t>
      </w:r>
      <w:r>
        <w:rPr>
          <w:rFonts w:ascii="Times New Roman" w:eastAsia="Times New Roman" w:hAnsi="Times New Roman"/>
          <w:sz w:val="28"/>
          <w:szCs w:val="28"/>
        </w:rPr>
        <w:t xml:space="preserve"> и социального запроса общества</w:t>
      </w:r>
      <w:r>
        <w:rPr>
          <w:rFonts w:ascii="Times New Roman" w:eastAsia="Times New Roman" w:hAnsi="Times New Roman"/>
          <w:sz w:val="28"/>
          <w:szCs w:val="28"/>
          <w:lang w:val="kk-KZ"/>
        </w:rPr>
        <w:t>;</w:t>
      </w:r>
    </w:p>
    <w:p w:rsidR="000D2D84" w:rsidRDefault="00474E6D" w:rsidP="0058209D">
      <w:pPr>
        <w:pStyle w:val="a6"/>
        <w:numPr>
          <w:ilvl w:val="0"/>
          <w:numId w:val="31"/>
        </w:numPr>
        <w:tabs>
          <w:tab w:val="left" w:pos="1134"/>
        </w:tabs>
        <w:autoSpaceDE w:val="0"/>
        <w:autoSpaceDN w:val="0"/>
        <w:adjustRightInd w:val="0"/>
        <w:spacing w:line="360" w:lineRule="auto"/>
        <w:ind w:left="709" w:firstLine="0"/>
        <w:jc w:val="both"/>
        <w:rPr>
          <w:rFonts w:ascii="Times New Roman" w:eastAsia="Times New Roman" w:hAnsi="Times New Roman"/>
          <w:sz w:val="28"/>
          <w:szCs w:val="28"/>
        </w:rPr>
      </w:pPr>
      <w:r>
        <w:rPr>
          <w:rFonts w:ascii="Times New Roman" w:eastAsia="Times New Roman" w:hAnsi="Times New Roman"/>
          <w:sz w:val="28"/>
          <w:szCs w:val="28"/>
          <w:lang w:val="ru-RU"/>
        </w:rPr>
        <w:t>ц</w:t>
      </w:r>
      <w:r w:rsidR="000D2D84">
        <w:rPr>
          <w:rFonts w:ascii="Times New Roman" w:eastAsia="Times New Roman" w:hAnsi="Times New Roman"/>
          <w:sz w:val="28"/>
          <w:szCs w:val="28"/>
        </w:rPr>
        <w:t>иклы базовых и профессиональных модулей включают модули/дисциплины обязательного ком</w:t>
      </w:r>
      <w:bookmarkStart w:id="10" w:name="z356"/>
      <w:r>
        <w:rPr>
          <w:rFonts w:ascii="Times New Roman" w:eastAsia="Times New Roman" w:hAnsi="Times New Roman"/>
          <w:sz w:val="28"/>
          <w:szCs w:val="28"/>
        </w:rPr>
        <w:t>понента и компонента по выбору</w:t>
      </w:r>
      <w:r>
        <w:rPr>
          <w:rFonts w:ascii="Times New Roman" w:eastAsia="Times New Roman" w:hAnsi="Times New Roman"/>
          <w:sz w:val="28"/>
          <w:szCs w:val="28"/>
          <w:lang w:val="kk-KZ"/>
        </w:rPr>
        <w:t>;</w:t>
      </w:r>
    </w:p>
    <w:p w:rsidR="000D2D84" w:rsidRDefault="00474E6D" w:rsidP="0058209D">
      <w:pPr>
        <w:pStyle w:val="a6"/>
        <w:numPr>
          <w:ilvl w:val="0"/>
          <w:numId w:val="31"/>
        </w:numPr>
        <w:tabs>
          <w:tab w:val="left" w:pos="1134"/>
        </w:tabs>
        <w:autoSpaceDE w:val="0"/>
        <w:autoSpaceDN w:val="0"/>
        <w:adjustRightInd w:val="0"/>
        <w:spacing w:line="360" w:lineRule="auto"/>
        <w:ind w:left="709" w:firstLine="0"/>
        <w:jc w:val="both"/>
        <w:rPr>
          <w:rFonts w:ascii="Times New Roman" w:eastAsia="Times New Roman" w:hAnsi="Times New Roman"/>
          <w:sz w:val="28"/>
          <w:szCs w:val="28"/>
        </w:rPr>
      </w:pPr>
      <w:r>
        <w:rPr>
          <w:rFonts w:ascii="Times New Roman" w:eastAsia="Times New Roman" w:hAnsi="Times New Roman"/>
          <w:sz w:val="28"/>
          <w:szCs w:val="28"/>
          <w:lang w:val="ru-RU"/>
        </w:rPr>
        <w:t>п</w:t>
      </w:r>
      <w:r w:rsidR="000D2D84">
        <w:rPr>
          <w:rFonts w:ascii="Times New Roman" w:eastAsia="Times New Roman" w:hAnsi="Times New Roman"/>
          <w:sz w:val="28"/>
          <w:szCs w:val="28"/>
        </w:rPr>
        <w:t>еречень модулей/дисциплин обязательного компонента определяется типовым учебным планом</w:t>
      </w:r>
      <w:bookmarkStart w:id="11" w:name="z357"/>
      <w:bookmarkEnd w:id="10"/>
      <w:r>
        <w:rPr>
          <w:rFonts w:ascii="Times New Roman" w:eastAsia="Times New Roman" w:hAnsi="Times New Roman"/>
          <w:sz w:val="28"/>
          <w:szCs w:val="28"/>
          <w:lang w:val="kk-KZ"/>
        </w:rPr>
        <w:t>;</w:t>
      </w:r>
    </w:p>
    <w:p w:rsidR="000D2D84" w:rsidRDefault="00474E6D" w:rsidP="0058209D">
      <w:pPr>
        <w:pStyle w:val="a6"/>
        <w:numPr>
          <w:ilvl w:val="0"/>
          <w:numId w:val="31"/>
        </w:numPr>
        <w:tabs>
          <w:tab w:val="left" w:pos="1134"/>
        </w:tabs>
        <w:autoSpaceDE w:val="0"/>
        <w:autoSpaceDN w:val="0"/>
        <w:adjustRightInd w:val="0"/>
        <w:spacing w:line="360" w:lineRule="auto"/>
        <w:ind w:left="709" w:firstLine="0"/>
        <w:jc w:val="both"/>
        <w:rPr>
          <w:rFonts w:ascii="Times New Roman" w:eastAsia="Times New Roman" w:hAnsi="Times New Roman"/>
          <w:sz w:val="28"/>
          <w:szCs w:val="28"/>
        </w:rPr>
      </w:pPr>
      <w:r>
        <w:rPr>
          <w:rFonts w:ascii="Times New Roman" w:eastAsia="Times New Roman" w:hAnsi="Times New Roman"/>
          <w:sz w:val="28"/>
          <w:szCs w:val="28"/>
          <w:lang w:val="kk-KZ"/>
        </w:rPr>
        <w:t>п</w:t>
      </w:r>
      <w:r w:rsidR="000D2D84">
        <w:rPr>
          <w:rFonts w:ascii="Times New Roman" w:eastAsia="Times New Roman" w:hAnsi="Times New Roman"/>
          <w:sz w:val="28"/>
          <w:szCs w:val="28"/>
        </w:rPr>
        <w:t>еречень модулей/дисциплин компонента по выбору определяется организа</w:t>
      </w:r>
      <w:r>
        <w:rPr>
          <w:rFonts w:ascii="Times New Roman" w:eastAsia="Times New Roman" w:hAnsi="Times New Roman"/>
          <w:sz w:val="28"/>
          <w:szCs w:val="28"/>
        </w:rPr>
        <w:t>цией образования самостоятельно</w:t>
      </w:r>
      <w:r>
        <w:rPr>
          <w:rFonts w:ascii="Times New Roman" w:eastAsia="Times New Roman" w:hAnsi="Times New Roman"/>
          <w:sz w:val="28"/>
          <w:szCs w:val="28"/>
          <w:lang w:val="kk-KZ"/>
        </w:rPr>
        <w:t>;</w:t>
      </w:r>
    </w:p>
    <w:p w:rsidR="000D2D84" w:rsidRDefault="00474E6D" w:rsidP="0058209D">
      <w:pPr>
        <w:pStyle w:val="a6"/>
        <w:numPr>
          <w:ilvl w:val="0"/>
          <w:numId w:val="31"/>
        </w:numPr>
        <w:tabs>
          <w:tab w:val="left" w:pos="1134"/>
        </w:tabs>
        <w:autoSpaceDE w:val="0"/>
        <w:autoSpaceDN w:val="0"/>
        <w:adjustRightInd w:val="0"/>
        <w:spacing w:line="360" w:lineRule="auto"/>
        <w:ind w:left="709" w:firstLine="0"/>
        <w:jc w:val="both"/>
        <w:rPr>
          <w:rFonts w:ascii="Times New Roman" w:eastAsia="Times New Roman" w:hAnsi="Times New Roman"/>
          <w:sz w:val="28"/>
          <w:szCs w:val="28"/>
        </w:rPr>
      </w:pPr>
      <w:r>
        <w:rPr>
          <w:rFonts w:ascii="Times New Roman" w:eastAsia="Times New Roman" w:hAnsi="Times New Roman"/>
          <w:sz w:val="28"/>
          <w:szCs w:val="28"/>
          <w:lang w:val="kk-KZ"/>
        </w:rPr>
        <w:t>о</w:t>
      </w:r>
      <w:r w:rsidR="000D2D84">
        <w:rPr>
          <w:rFonts w:ascii="Times New Roman" w:eastAsia="Times New Roman" w:hAnsi="Times New Roman"/>
          <w:sz w:val="28"/>
          <w:szCs w:val="28"/>
        </w:rPr>
        <w:t xml:space="preserve">бъем обязательного компонента профессиональных модулей/дисциплин составляет не менее 70% от общего объема времени, отведенного на их изучение. </w:t>
      </w:r>
    </w:p>
    <w:p w:rsidR="000D2D84" w:rsidRDefault="000D2D84" w:rsidP="000D2D84">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Объем компонента по выбору профессиональных модулей/дисциплин составляет не более 30% и дает возможность:</w:t>
      </w:r>
    </w:p>
    <w:p w:rsidR="000D2D84" w:rsidRDefault="000D2D84" w:rsidP="00076628">
      <w:pPr>
        <w:pStyle w:val="a6"/>
        <w:numPr>
          <w:ilvl w:val="0"/>
          <w:numId w:val="31"/>
        </w:numPr>
        <w:tabs>
          <w:tab w:val="left" w:pos="1134"/>
        </w:tabs>
        <w:autoSpaceDE w:val="0"/>
        <w:autoSpaceDN w:val="0"/>
        <w:adjustRightInd w:val="0"/>
        <w:spacing w:line="360" w:lineRule="auto"/>
        <w:ind w:left="709" w:firstLine="0"/>
        <w:jc w:val="both"/>
        <w:rPr>
          <w:rFonts w:ascii="Times New Roman" w:eastAsia="Times New Roman" w:hAnsi="Times New Roman"/>
          <w:sz w:val="28"/>
          <w:szCs w:val="28"/>
        </w:rPr>
      </w:pPr>
      <w:r>
        <w:rPr>
          <w:rFonts w:ascii="Times New Roman" w:eastAsia="Times New Roman" w:hAnsi="Times New Roman"/>
          <w:sz w:val="28"/>
          <w:szCs w:val="28"/>
        </w:rPr>
        <w:t>расширения основных видов деятельности, к которым должен быть готов выпускник, освоивший образовательную программу прикладного педагогического бакалавриата;</w:t>
      </w:r>
    </w:p>
    <w:p w:rsidR="000D2D84" w:rsidRDefault="000D2D84" w:rsidP="00076628">
      <w:pPr>
        <w:pStyle w:val="a6"/>
        <w:numPr>
          <w:ilvl w:val="0"/>
          <w:numId w:val="31"/>
        </w:numPr>
        <w:tabs>
          <w:tab w:val="left" w:pos="1134"/>
        </w:tabs>
        <w:autoSpaceDE w:val="0"/>
        <w:autoSpaceDN w:val="0"/>
        <w:adjustRightInd w:val="0"/>
        <w:spacing w:line="360" w:lineRule="auto"/>
        <w:ind w:left="709" w:firstLine="0"/>
        <w:jc w:val="both"/>
        <w:rPr>
          <w:rFonts w:ascii="Times New Roman" w:eastAsia="Times New Roman" w:hAnsi="Times New Roman"/>
          <w:sz w:val="28"/>
          <w:szCs w:val="28"/>
        </w:rPr>
      </w:pPr>
      <w:r>
        <w:rPr>
          <w:rFonts w:ascii="Times New Roman" w:eastAsia="Times New Roman" w:hAnsi="Times New Roman"/>
          <w:sz w:val="28"/>
          <w:szCs w:val="28"/>
        </w:rPr>
        <w:t>углубления подготовки обучающегося, определяемой содержанием обязательного компонента;</w:t>
      </w:r>
    </w:p>
    <w:p w:rsidR="000D2D84" w:rsidRDefault="000D2D84" w:rsidP="00076628">
      <w:pPr>
        <w:pStyle w:val="a6"/>
        <w:numPr>
          <w:ilvl w:val="0"/>
          <w:numId w:val="31"/>
        </w:numPr>
        <w:tabs>
          <w:tab w:val="left" w:pos="1134"/>
        </w:tabs>
        <w:autoSpaceDE w:val="0"/>
        <w:autoSpaceDN w:val="0"/>
        <w:adjustRightInd w:val="0"/>
        <w:spacing w:line="360" w:lineRule="auto"/>
        <w:ind w:left="709" w:firstLine="0"/>
        <w:jc w:val="both"/>
        <w:rPr>
          <w:rFonts w:ascii="Times New Roman" w:eastAsia="Times New Roman" w:hAnsi="Times New Roman"/>
          <w:sz w:val="28"/>
          <w:szCs w:val="28"/>
        </w:rPr>
      </w:pPr>
      <w:r>
        <w:rPr>
          <w:rFonts w:ascii="Times New Roman" w:eastAsia="Times New Roman" w:hAnsi="Times New Roman"/>
          <w:sz w:val="28"/>
          <w:szCs w:val="28"/>
        </w:rPr>
        <w:t>получения дополнительных компетенций, необходимых для обеспечения конкурентоспособности выпускника в соответствии с запросами регионального рынка труда и возможности продолжения образования.</w:t>
      </w:r>
    </w:p>
    <w:p w:rsidR="000D2D84" w:rsidRDefault="000D2D84" w:rsidP="000D2D84">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Компонент по выбору учитывает специфику социально-экономического развития конкретного региона и потребности рынка труда, а также индивидуальные интересы самого обучающегося.</w:t>
      </w:r>
      <w:bookmarkEnd w:id="11"/>
    </w:p>
    <w:p w:rsidR="000D2D84" w:rsidRDefault="000D2D84" w:rsidP="000D2D84">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Компонент по выбору формируется по предложениям работодателей и партнеров организации образования, предметно-цикловых комиссий/кафедр.</w:t>
      </w:r>
    </w:p>
    <w:p w:rsidR="000D2D84" w:rsidRDefault="000D2D84" w:rsidP="000D2D84">
      <w:pPr>
        <w:widowControl w:val="0"/>
        <w:spacing w:after="0" w:line="360" w:lineRule="auto"/>
        <w:ind w:firstLine="709"/>
        <w:jc w:val="both"/>
        <w:rPr>
          <w:rFonts w:ascii="Times New Roman" w:eastAsia="Times New Roman" w:hAnsi="Times New Roman"/>
          <w:strike/>
          <w:sz w:val="28"/>
          <w:szCs w:val="28"/>
        </w:rPr>
      </w:pPr>
      <w:r>
        <w:rPr>
          <w:rFonts w:ascii="Times New Roman" w:eastAsia="Times New Roman" w:hAnsi="Times New Roman"/>
          <w:sz w:val="28"/>
          <w:szCs w:val="28"/>
        </w:rPr>
        <w:t>Цикл базовых модулей включают себя социально-экономические, общегуманитарные, общепрофессиональные модули/дисциплины.</w:t>
      </w:r>
      <w:bookmarkStart w:id="12" w:name="z365"/>
    </w:p>
    <w:p w:rsidR="000D2D84" w:rsidRDefault="000D2D84" w:rsidP="000D2D84">
      <w:pPr>
        <w:widowControl w:val="0"/>
        <w:spacing w:after="0" w:line="360" w:lineRule="auto"/>
        <w:ind w:firstLine="709"/>
        <w:jc w:val="both"/>
        <w:rPr>
          <w:rFonts w:ascii="Times New Roman" w:eastAsia="Times New Roman" w:hAnsi="Times New Roman"/>
          <w:strike/>
          <w:sz w:val="28"/>
          <w:szCs w:val="28"/>
        </w:rPr>
      </w:pPr>
      <w:bookmarkStart w:id="13" w:name="z366"/>
      <w:bookmarkEnd w:id="12"/>
      <w:r>
        <w:rPr>
          <w:rFonts w:ascii="Times New Roman" w:eastAsia="Times New Roman" w:hAnsi="Times New Roman"/>
          <w:sz w:val="28"/>
          <w:szCs w:val="28"/>
        </w:rPr>
        <w:t>Организация образовательной деятельности осуществляется посредством планирования учебного процесса, содержания образования, выбора способов проведения учебных занятий, самостоятельной работы обучающихся, форм итогового контроля их учебных достижений.</w:t>
      </w:r>
    </w:p>
    <w:p w:rsidR="000D2D84" w:rsidRDefault="000D2D84" w:rsidP="000D2D84">
      <w:pPr>
        <w:widowControl w:val="0"/>
        <w:spacing w:after="0" w:line="360" w:lineRule="auto"/>
        <w:ind w:firstLine="709"/>
        <w:jc w:val="both"/>
        <w:rPr>
          <w:rFonts w:ascii="Times New Roman" w:eastAsia="Times New Roman" w:hAnsi="Times New Roman"/>
          <w:sz w:val="28"/>
          <w:szCs w:val="28"/>
        </w:rPr>
      </w:pPr>
      <w:bookmarkStart w:id="14" w:name="z303"/>
      <w:bookmarkEnd w:id="9"/>
      <w:bookmarkEnd w:id="13"/>
      <w:r>
        <w:rPr>
          <w:rFonts w:ascii="Times New Roman" w:eastAsia="Times New Roman" w:hAnsi="Times New Roman"/>
          <w:sz w:val="28"/>
          <w:szCs w:val="28"/>
        </w:rPr>
        <w:t>В требования к содержанию образования</w:t>
      </w:r>
      <w:bookmarkStart w:id="15" w:name="z304"/>
      <w:bookmarkEnd w:id="14"/>
      <w:r>
        <w:rPr>
          <w:rFonts w:ascii="Times New Roman" w:eastAsia="Times New Roman" w:hAnsi="Times New Roman"/>
          <w:sz w:val="28"/>
          <w:szCs w:val="28"/>
        </w:rPr>
        <w:t xml:space="preserve"> ввести:</w:t>
      </w:r>
    </w:p>
    <w:p w:rsidR="000D2D84" w:rsidRDefault="000D2D84" w:rsidP="000D2D84">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Образовательные программы прикладного педагогического бакалавриата структурируются на основе компетентностного подхода с применением кредитной технологии обучения и ориентированы на результат обучения.</w:t>
      </w:r>
    </w:p>
    <w:p w:rsidR="000D2D84" w:rsidRDefault="000D2D84" w:rsidP="000D2D84">
      <w:pPr>
        <w:widowControl w:val="0"/>
        <w:spacing w:after="0" w:line="360" w:lineRule="auto"/>
        <w:ind w:firstLine="709"/>
        <w:jc w:val="both"/>
        <w:rPr>
          <w:rFonts w:ascii="Times New Roman" w:eastAsia="Times New Roman" w:hAnsi="Times New Roman"/>
          <w:sz w:val="28"/>
          <w:szCs w:val="28"/>
        </w:rPr>
      </w:pPr>
      <w:bookmarkStart w:id="16" w:name="z317"/>
      <w:bookmarkEnd w:id="15"/>
      <w:r>
        <w:rPr>
          <w:rFonts w:ascii="Times New Roman" w:eastAsia="Times New Roman" w:hAnsi="Times New Roman"/>
          <w:sz w:val="28"/>
          <w:szCs w:val="28"/>
        </w:rPr>
        <w:t xml:space="preserve">В требования к объему учебной нагрузки </w:t>
      </w:r>
      <w:proofErr w:type="gramStart"/>
      <w:r>
        <w:rPr>
          <w:rFonts w:ascii="Times New Roman" w:eastAsia="Times New Roman" w:hAnsi="Times New Roman"/>
          <w:sz w:val="28"/>
          <w:szCs w:val="28"/>
        </w:rPr>
        <w:t>обучающихся</w:t>
      </w:r>
      <w:bookmarkStart w:id="17" w:name="z318"/>
      <w:bookmarkEnd w:id="16"/>
      <w:proofErr w:type="gramEnd"/>
      <w:r>
        <w:rPr>
          <w:rFonts w:ascii="Times New Roman" w:eastAsia="Times New Roman" w:hAnsi="Times New Roman"/>
          <w:sz w:val="28"/>
          <w:szCs w:val="28"/>
        </w:rPr>
        <w:t xml:space="preserve"> ввести:</w:t>
      </w:r>
    </w:p>
    <w:p w:rsidR="000D2D84" w:rsidRDefault="000D2D84" w:rsidP="000D2D84">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Объем учебной нагрузки обучающегося измеряется в кредитах, осваиваемых им в течение учебного года по каждому учебному модулю/дисциплине или виду учебной работы.</w:t>
      </w:r>
      <w:bookmarkStart w:id="18" w:name="z412"/>
    </w:p>
    <w:p w:rsidR="000D2D84" w:rsidRDefault="000D2D84" w:rsidP="000D2D84">
      <w:pPr>
        <w:widowControl w:val="0"/>
        <w:spacing w:after="0" w:line="360" w:lineRule="auto"/>
        <w:ind w:firstLine="709"/>
        <w:jc w:val="both"/>
        <w:rPr>
          <w:rFonts w:ascii="Times New Roman" w:eastAsia="Times New Roman" w:hAnsi="Times New Roman"/>
          <w:sz w:val="28"/>
          <w:szCs w:val="28"/>
        </w:rPr>
      </w:pPr>
      <w:bookmarkStart w:id="19" w:name="z413"/>
      <w:bookmarkEnd w:id="18"/>
      <w:r>
        <w:rPr>
          <w:rFonts w:ascii="Times New Roman" w:eastAsia="Times New Roman" w:hAnsi="Times New Roman"/>
          <w:sz w:val="28"/>
          <w:szCs w:val="28"/>
        </w:rPr>
        <w:t xml:space="preserve">Один академический час аудиторной и внеаудиторной работы (СРО), всех видов практики, промежуточной и итоговой аттестации равен 45/50 минутам. </w:t>
      </w:r>
      <w:bookmarkStart w:id="20" w:name="z414"/>
      <w:bookmarkEnd w:id="19"/>
    </w:p>
    <w:p w:rsidR="000D2D84" w:rsidRDefault="000D2D84" w:rsidP="000D2D84">
      <w:pPr>
        <w:widowControl w:val="0"/>
        <w:spacing w:after="0" w:line="360" w:lineRule="auto"/>
        <w:ind w:firstLine="709"/>
        <w:jc w:val="both"/>
        <w:rPr>
          <w:rFonts w:ascii="Times New Roman" w:eastAsia="Times New Roman" w:hAnsi="Times New Roman"/>
          <w:sz w:val="28"/>
          <w:szCs w:val="28"/>
        </w:rPr>
      </w:pPr>
      <w:proofErr w:type="gramStart"/>
      <w:r>
        <w:rPr>
          <w:rFonts w:ascii="Times New Roman" w:eastAsia="Times New Roman" w:hAnsi="Times New Roman"/>
          <w:sz w:val="28"/>
          <w:szCs w:val="28"/>
        </w:rPr>
        <w:t>Планирование учебной нагрузки педагогических работников и приравненных к ним лиц осуществляется в кредитах или академических часах, представляющих собой время контактной работы преподавателя с обучающимся по расписанию на аудиторных и внеаудиторных (СРОП) учебных занятиях или по отдельно утвержденному графику для других видов учебной работы.</w:t>
      </w:r>
      <w:proofErr w:type="gramEnd"/>
    </w:p>
    <w:p w:rsidR="000D2D84" w:rsidRDefault="000D2D84" w:rsidP="000D2D84">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При планировании объема учебной работы исходят из того, что один </w:t>
      </w:r>
      <w:r>
        <w:rPr>
          <w:rFonts w:ascii="Times New Roman" w:eastAsia="Times New Roman" w:hAnsi="Times New Roman"/>
          <w:sz w:val="28"/>
          <w:szCs w:val="28"/>
        </w:rPr>
        <w:lastRenderedPageBreak/>
        <w:t>кредит равен 18 академическим часам:</w:t>
      </w:r>
      <w:bookmarkEnd w:id="20"/>
    </w:p>
    <w:p w:rsidR="000D2D84" w:rsidRDefault="000D2D84" w:rsidP="00D14A92">
      <w:pPr>
        <w:widowControl w:val="0"/>
        <w:spacing w:after="0" w:line="360" w:lineRule="auto"/>
        <w:ind w:left="709"/>
        <w:jc w:val="both"/>
        <w:rPr>
          <w:rFonts w:ascii="Times New Roman" w:eastAsia="Times New Roman" w:hAnsi="Times New Roman"/>
          <w:sz w:val="28"/>
          <w:szCs w:val="28"/>
        </w:rPr>
      </w:pPr>
      <w:r>
        <w:rPr>
          <w:rFonts w:ascii="Times New Roman" w:eastAsia="Times New Roman" w:hAnsi="Times New Roman"/>
          <w:sz w:val="28"/>
          <w:szCs w:val="28"/>
        </w:rPr>
        <w:t>1) аудиторной работы обучающегося на протяжении академического периода в виде семестра;</w:t>
      </w:r>
    </w:p>
    <w:p w:rsidR="000D2D84" w:rsidRDefault="000D2D84" w:rsidP="00D14A92">
      <w:pPr>
        <w:widowControl w:val="0"/>
        <w:spacing w:after="0" w:line="360" w:lineRule="auto"/>
        <w:ind w:left="709"/>
        <w:jc w:val="both"/>
        <w:rPr>
          <w:rFonts w:ascii="Times New Roman" w:eastAsia="Times New Roman" w:hAnsi="Times New Roman"/>
          <w:sz w:val="28"/>
          <w:szCs w:val="28"/>
        </w:rPr>
      </w:pPr>
      <w:r>
        <w:rPr>
          <w:rFonts w:ascii="Times New Roman" w:eastAsia="Times New Roman" w:hAnsi="Times New Roman"/>
          <w:sz w:val="28"/>
          <w:szCs w:val="28"/>
        </w:rPr>
        <w:t xml:space="preserve">2) работы </w:t>
      </w:r>
      <w:proofErr w:type="gramStart"/>
      <w:r>
        <w:rPr>
          <w:rFonts w:ascii="Times New Roman" w:eastAsia="Times New Roman" w:hAnsi="Times New Roman"/>
          <w:sz w:val="28"/>
          <w:szCs w:val="28"/>
        </w:rPr>
        <w:t>обучающегося</w:t>
      </w:r>
      <w:proofErr w:type="gramEnd"/>
      <w:r>
        <w:rPr>
          <w:rFonts w:ascii="Times New Roman" w:eastAsia="Times New Roman" w:hAnsi="Times New Roman"/>
          <w:sz w:val="28"/>
          <w:szCs w:val="28"/>
        </w:rPr>
        <w:t xml:space="preserve"> с преподавателем в период профессиональных практик;</w:t>
      </w:r>
    </w:p>
    <w:p w:rsidR="000D2D84" w:rsidRDefault="000D2D84" w:rsidP="00D14A92">
      <w:pPr>
        <w:widowControl w:val="0"/>
        <w:spacing w:after="0" w:line="360" w:lineRule="auto"/>
        <w:ind w:left="709"/>
        <w:jc w:val="both"/>
        <w:rPr>
          <w:rFonts w:ascii="Times New Roman" w:eastAsia="Times New Roman" w:hAnsi="Times New Roman"/>
          <w:sz w:val="28"/>
          <w:szCs w:val="28"/>
        </w:rPr>
      </w:pPr>
      <w:r>
        <w:rPr>
          <w:rFonts w:ascii="Times New Roman" w:eastAsia="Times New Roman" w:hAnsi="Times New Roman"/>
          <w:sz w:val="28"/>
          <w:szCs w:val="28"/>
        </w:rPr>
        <w:t>3) работы обучающегося по написанию и защите дипломного проекта (работы);</w:t>
      </w:r>
    </w:p>
    <w:p w:rsidR="000D2D84" w:rsidRDefault="000D2D84" w:rsidP="00D14A92">
      <w:pPr>
        <w:widowControl w:val="0"/>
        <w:spacing w:after="0" w:line="360" w:lineRule="auto"/>
        <w:ind w:left="709"/>
        <w:jc w:val="both"/>
        <w:rPr>
          <w:rFonts w:ascii="Times New Roman" w:eastAsia="Times New Roman" w:hAnsi="Times New Roman"/>
          <w:sz w:val="28"/>
          <w:szCs w:val="28"/>
        </w:rPr>
      </w:pPr>
      <w:r>
        <w:rPr>
          <w:rFonts w:ascii="Times New Roman" w:eastAsia="Times New Roman" w:hAnsi="Times New Roman"/>
          <w:sz w:val="28"/>
          <w:szCs w:val="28"/>
        </w:rPr>
        <w:t xml:space="preserve">4) работы </w:t>
      </w:r>
      <w:proofErr w:type="gramStart"/>
      <w:r>
        <w:rPr>
          <w:rFonts w:ascii="Times New Roman" w:eastAsia="Times New Roman" w:hAnsi="Times New Roman"/>
          <w:sz w:val="28"/>
          <w:szCs w:val="28"/>
        </w:rPr>
        <w:t>обучающегося</w:t>
      </w:r>
      <w:proofErr w:type="gramEnd"/>
      <w:r>
        <w:rPr>
          <w:rFonts w:ascii="Times New Roman" w:eastAsia="Times New Roman" w:hAnsi="Times New Roman"/>
          <w:sz w:val="28"/>
          <w:szCs w:val="28"/>
        </w:rPr>
        <w:t xml:space="preserve"> по подготовке и сдаче промежуточной и итоговой аттестации по специальности.</w:t>
      </w:r>
      <w:bookmarkStart w:id="21" w:name="z415"/>
    </w:p>
    <w:p w:rsidR="000D2D84" w:rsidRDefault="000D2D84" w:rsidP="000D2D84">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Учебная нагрузка обучающегося определяется продолжительностью академического часа и объемом учебных часов, сопровождающих академические часы для разных видов учебной работы.</w:t>
      </w:r>
      <w:bookmarkEnd w:id="21"/>
    </w:p>
    <w:p w:rsidR="000D2D84" w:rsidRDefault="000D2D84" w:rsidP="000D2D84">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Самостоятельная работа обучающихся (СРО) подразделяется на две части: на самостоятельную работу, которая выполняется под руководством преподавателя (СРОП), и на ту часть, которая выполняется полностью самостоятельно (СРОС). Весь объем СРО подтверждается заданиями, требующими от </w:t>
      </w:r>
      <w:proofErr w:type="gramStart"/>
      <w:r>
        <w:rPr>
          <w:rFonts w:ascii="Times New Roman" w:eastAsia="Times New Roman" w:hAnsi="Times New Roman"/>
          <w:sz w:val="28"/>
          <w:szCs w:val="28"/>
        </w:rPr>
        <w:t>обучающегося</w:t>
      </w:r>
      <w:proofErr w:type="gramEnd"/>
      <w:r>
        <w:rPr>
          <w:rFonts w:ascii="Times New Roman" w:eastAsia="Times New Roman" w:hAnsi="Times New Roman"/>
          <w:sz w:val="28"/>
          <w:szCs w:val="28"/>
        </w:rPr>
        <w:t xml:space="preserve"> ежедневной самостоятельной работы.</w:t>
      </w:r>
    </w:p>
    <w:p w:rsidR="000D2D84" w:rsidRDefault="000D2D84" w:rsidP="000D2D84">
      <w:pPr>
        <w:widowControl w:val="0"/>
        <w:spacing w:after="0" w:line="360" w:lineRule="auto"/>
        <w:ind w:firstLine="709"/>
        <w:jc w:val="both"/>
        <w:rPr>
          <w:rFonts w:ascii="Times New Roman" w:eastAsia="Times New Roman" w:hAnsi="Times New Roman"/>
          <w:sz w:val="28"/>
          <w:szCs w:val="28"/>
        </w:rPr>
      </w:pPr>
      <w:proofErr w:type="gramStart"/>
      <w:r>
        <w:rPr>
          <w:rFonts w:ascii="Times New Roman" w:eastAsia="Times New Roman" w:hAnsi="Times New Roman"/>
          <w:sz w:val="28"/>
          <w:szCs w:val="28"/>
        </w:rPr>
        <w:t>Академические часы аудиторной работы обучающегося дополняются соответствующим числом часов СРО таким образом, что на один кредит суммарная учебная нагрузка обучающегося в неделю на протяжении академического периода в виде семестра равна 3 часам, в т.ч. 2 часа на СРО.</w:t>
      </w:r>
      <w:proofErr w:type="gramEnd"/>
    </w:p>
    <w:p w:rsidR="000D2D84" w:rsidRDefault="000D2D84" w:rsidP="000D2D84">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Занятия по физической культуре не сопровождаются дополнительными часами СРО.</w:t>
      </w:r>
    </w:p>
    <w:p w:rsidR="000D2D84" w:rsidRDefault="000D2D84" w:rsidP="000D2D84">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Учебная практика, производственное обучение не сопровождается часами СРО.</w:t>
      </w:r>
    </w:p>
    <w:p w:rsidR="000D2D84" w:rsidRDefault="000D2D84" w:rsidP="000D2D84">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Каждый академический час производственной и преддипломной практики сопровождается 2 часами СРО.</w:t>
      </w:r>
    </w:p>
    <w:p w:rsidR="000D2D84" w:rsidRDefault="000D2D84" w:rsidP="000D2D84">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Каждый академический час промежуточной и итоговой аттестации сопровождается 5 часами СРО.</w:t>
      </w:r>
    </w:p>
    <w:p w:rsidR="000D2D84" w:rsidRDefault="000D2D84" w:rsidP="000D2D84">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Каждый академический час написания и защиты дипломного проекта </w:t>
      </w:r>
      <w:r>
        <w:rPr>
          <w:rFonts w:ascii="Times New Roman" w:eastAsia="Times New Roman" w:hAnsi="Times New Roman"/>
          <w:sz w:val="28"/>
          <w:szCs w:val="28"/>
        </w:rPr>
        <w:lastRenderedPageBreak/>
        <w:t>(работы) сопровождается 11 часами СРО.</w:t>
      </w:r>
    </w:p>
    <w:p w:rsidR="000D2D84" w:rsidRDefault="000D2D84" w:rsidP="000D2D84">
      <w:pPr>
        <w:widowControl w:val="0"/>
        <w:spacing w:after="0" w:line="360" w:lineRule="auto"/>
        <w:ind w:firstLine="709"/>
        <w:jc w:val="both"/>
        <w:rPr>
          <w:rFonts w:ascii="Times New Roman" w:eastAsia="Times New Roman" w:hAnsi="Times New Roman"/>
          <w:sz w:val="28"/>
          <w:szCs w:val="28"/>
        </w:rPr>
      </w:pPr>
      <w:bookmarkStart w:id="22" w:name="z416"/>
      <w:r>
        <w:rPr>
          <w:rFonts w:ascii="Times New Roman" w:eastAsia="Times New Roman" w:hAnsi="Times New Roman"/>
          <w:sz w:val="28"/>
          <w:szCs w:val="28"/>
        </w:rPr>
        <w:t>Учебный год состоит из академических периодов, периода промежуточной аттестации, практик и каникул. По завершению достигнутого уровня в учебный год включается период итоговой аттестации.</w:t>
      </w:r>
      <w:bookmarkStart w:id="23" w:name="z417"/>
      <w:bookmarkEnd w:id="22"/>
    </w:p>
    <w:bookmarkEnd w:id="17"/>
    <w:bookmarkEnd w:id="23"/>
    <w:p w:rsidR="000D2D84" w:rsidRDefault="000D2D84" w:rsidP="000D2D84">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Таким образом, предложенные изменения в содержание законодательных актов обеспечат:</w:t>
      </w:r>
    </w:p>
    <w:p w:rsidR="000D2D84" w:rsidRDefault="00304176" w:rsidP="00304176">
      <w:pPr>
        <w:widowControl w:val="0"/>
        <w:tabs>
          <w:tab w:val="left" w:pos="1134"/>
        </w:tabs>
        <w:autoSpaceDE w:val="0"/>
        <w:autoSpaceDN w:val="0"/>
        <w:adjustRightInd w:val="0"/>
        <w:spacing w:after="0" w:line="360" w:lineRule="auto"/>
        <w:ind w:left="709"/>
        <w:contextualSpacing/>
        <w:jc w:val="both"/>
        <w:rPr>
          <w:rFonts w:ascii="Times New Roman" w:eastAsia="Times New Roman" w:hAnsi="Times New Roman"/>
          <w:sz w:val="28"/>
          <w:szCs w:val="28"/>
          <w:lang w:eastAsia="ru-RU"/>
        </w:rPr>
      </w:pPr>
      <w:r>
        <w:rPr>
          <w:rFonts w:ascii="Times New Roman" w:eastAsia="Times New Roman" w:hAnsi="Times New Roman"/>
          <w:bCs/>
          <w:sz w:val="28"/>
          <w:szCs w:val="28"/>
          <w:lang w:eastAsia="ru-RU"/>
        </w:rPr>
        <w:t>- н</w:t>
      </w:r>
      <w:r w:rsidR="000D2D84">
        <w:rPr>
          <w:rFonts w:ascii="Times New Roman" w:eastAsia="Times New Roman" w:hAnsi="Times New Roman"/>
          <w:bCs/>
          <w:sz w:val="28"/>
          <w:szCs w:val="28"/>
          <w:lang w:eastAsia="ru-RU"/>
        </w:rPr>
        <w:t>ормативно-правовое сопровождение внедрения прикладно</w:t>
      </w:r>
      <w:r>
        <w:rPr>
          <w:rFonts w:ascii="Times New Roman" w:eastAsia="Times New Roman" w:hAnsi="Times New Roman"/>
          <w:bCs/>
          <w:sz w:val="28"/>
          <w:szCs w:val="28"/>
          <w:lang w:eastAsia="ru-RU"/>
        </w:rPr>
        <w:t>го педагогического бакалавриата;</w:t>
      </w:r>
    </w:p>
    <w:p w:rsidR="000D2D84" w:rsidRDefault="00304176" w:rsidP="00304176">
      <w:pPr>
        <w:widowControl w:val="0"/>
        <w:tabs>
          <w:tab w:val="left" w:pos="1134"/>
        </w:tabs>
        <w:autoSpaceDE w:val="0"/>
        <w:autoSpaceDN w:val="0"/>
        <w:adjustRightInd w:val="0"/>
        <w:spacing w:after="0" w:line="360" w:lineRule="auto"/>
        <w:ind w:left="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о</w:t>
      </w:r>
      <w:r w:rsidR="000D2D84">
        <w:rPr>
          <w:rFonts w:ascii="Times New Roman" w:eastAsia="Times New Roman" w:hAnsi="Times New Roman"/>
          <w:sz w:val="28"/>
          <w:szCs w:val="28"/>
          <w:lang w:eastAsia="ru-RU"/>
        </w:rPr>
        <w:t>бразовательные программы прикладного педагогического бакалавриата позволят создать единый комплекс документов объединяющих программы технического и профессио</w:t>
      </w:r>
      <w:r>
        <w:rPr>
          <w:rFonts w:ascii="Times New Roman" w:eastAsia="Times New Roman" w:hAnsi="Times New Roman"/>
          <w:sz w:val="28"/>
          <w:szCs w:val="28"/>
          <w:lang w:eastAsia="ru-RU"/>
        </w:rPr>
        <w:t>нального и высшего образования;</w:t>
      </w:r>
    </w:p>
    <w:p w:rsidR="000D2D84" w:rsidRDefault="00304176" w:rsidP="00304176">
      <w:pPr>
        <w:widowControl w:val="0"/>
        <w:tabs>
          <w:tab w:val="left" w:pos="1134"/>
        </w:tabs>
        <w:autoSpaceDE w:val="0"/>
        <w:autoSpaceDN w:val="0"/>
        <w:adjustRightInd w:val="0"/>
        <w:spacing w:after="0" w:line="360" w:lineRule="auto"/>
        <w:ind w:left="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р</w:t>
      </w:r>
      <w:r w:rsidR="000D2D84">
        <w:rPr>
          <w:rFonts w:ascii="Times New Roman" w:eastAsia="Times New Roman" w:hAnsi="Times New Roman"/>
          <w:sz w:val="28"/>
          <w:szCs w:val="28"/>
          <w:lang w:eastAsia="ru-RU"/>
        </w:rPr>
        <w:t>авноправную партнерс</w:t>
      </w:r>
      <w:r>
        <w:rPr>
          <w:rFonts w:ascii="Times New Roman" w:eastAsia="Times New Roman" w:hAnsi="Times New Roman"/>
          <w:sz w:val="28"/>
          <w:szCs w:val="28"/>
          <w:lang w:eastAsia="ru-RU"/>
        </w:rPr>
        <w:t>кую систему «школа-колледж-ВУЗ»;</w:t>
      </w:r>
    </w:p>
    <w:p w:rsidR="000D2D84" w:rsidRDefault="00304176" w:rsidP="00304176">
      <w:pPr>
        <w:widowControl w:val="0"/>
        <w:tabs>
          <w:tab w:val="left" w:pos="1134"/>
        </w:tabs>
        <w:autoSpaceDE w:val="0"/>
        <w:autoSpaceDN w:val="0"/>
        <w:adjustRightInd w:val="0"/>
        <w:spacing w:after="0" w:line="360" w:lineRule="auto"/>
        <w:ind w:left="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в</w:t>
      </w:r>
      <w:r w:rsidR="000D2D84">
        <w:rPr>
          <w:rFonts w:ascii="Times New Roman" w:eastAsia="Times New Roman" w:hAnsi="Times New Roman"/>
          <w:sz w:val="28"/>
          <w:szCs w:val="28"/>
          <w:lang w:eastAsia="ru-RU"/>
        </w:rPr>
        <w:t xml:space="preserve">недрение кредитной системы обучения. </w:t>
      </w:r>
    </w:p>
    <w:p w:rsidR="000D2D84" w:rsidRDefault="000D2D84" w:rsidP="000D2D84">
      <w:pPr>
        <w:rPr>
          <w:sz w:val="24"/>
          <w:szCs w:val="24"/>
        </w:rPr>
      </w:pPr>
    </w:p>
    <w:p w:rsidR="000D2D84" w:rsidRDefault="000D2D84" w:rsidP="000D2D84">
      <w:pPr>
        <w:rPr>
          <w:sz w:val="24"/>
          <w:szCs w:val="24"/>
        </w:rPr>
      </w:pPr>
    </w:p>
    <w:p w:rsidR="002622EF" w:rsidRDefault="002622EF">
      <w:pPr>
        <w:rPr>
          <w:rFonts w:ascii="Times New Roman" w:hAnsi="Times New Roman"/>
          <w:b/>
          <w:sz w:val="28"/>
          <w:szCs w:val="28"/>
        </w:rPr>
      </w:pPr>
      <w:r>
        <w:rPr>
          <w:rFonts w:ascii="Times New Roman" w:hAnsi="Times New Roman"/>
          <w:b/>
          <w:sz w:val="28"/>
          <w:szCs w:val="28"/>
        </w:rPr>
        <w:br w:type="page"/>
      </w:r>
    </w:p>
    <w:p w:rsidR="000D2D84" w:rsidRPr="00DD72B7" w:rsidRDefault="000D2D84" w:rsidP="000D2D84">
      <w:pPr>
        <w:jc w:val="center"/>
        <w:rPr>
          <w:rFonts w:ascii="Times New Roman" w:hAnsi="Times New Roman"/>
          <w:b/>
          <w:sz w:val="28"/>
          <w:szCs w:val="28"/>
        </w:rPr>
      </w:pPr>
      <w:r w:rsidRPr="00DD72B7">
        <w:rPr>
          <w:rFonts w:ascii="Times New Roman" w:hAnsi="Times New Roman"/>
          <w:b/>
          <w:sz w:val="28"/>
          <w:szCs w:val="28"/>
        </w:rPr>
        <w:lastRenderedPageBreak/>
        <w:t>ЗАКЛЮЧЕНИЕ</w:t>
      </w:r>
    </w:p>
    <w:p w:rsidR="000D2D84" w:rsidRDefault="000D2D84" w:rsidP="000D2D84">
      <w:pPr>
        <w:spacing w:after="0" w:line="360" w:lineRule="auto"/>
        <w:ind w:firstLine="708"/>
        <w:jc w:val="both"/>
        <w:rPr>
          <w:rFonts w:ascii="Times New Roman" w:eastAsia="Times New Roman" w:hAnsi="Times New Roman"/>
          <w:sz w:val="28"/>
          <w:szCs w:val="28"/>
        </w:rPr>
      </w:pPr>
      <w:r>
        <w:rPr>
          <w:rFonts w:ascii="Times New Roman" w:eastAsia="Times New Roman" w:hAnsi="Times New Roman"/>
          <w:sz w:val="28"/>
          <w:szCs w:val="28"/>
        </w:rPr>
        <w:t>В рамках научного проекта в 2019 году на базе педагогического колледжа им.Б.Ахметова (г</w:t>
      </w:r>
      <w:proofErr w:type="gramStart"/>
      <w:r>
        <w:rPr>
          <w:rFonts w:ascii="Times New Roman" w:eastAsia="Times New Roman" w:hAnsi="Times New Roman"/>
          <w:sz w:val="28"/>
          <w:szCs w:val="28"/>
        </w:rPr>
        <w:t>.П</w:t>
      </w:r>
      <w:proofErr w:type="gramEnd"/>
      <w:r>
        <w:rPr>
          <w:rFonts w:ascii="Times New Roman" w:eastAsia="Times New Roman" w:hAnsi="Times New Roman"/>
          <w:sz w:val="28"/>
          <w:szCs w:val="28"/>
        </w:rPr>
        <w:t xml:space="preserve">авлодар) в качестве эксперимента внедрена образовательная программа прикладного педагогического бакалавриата по специальности «Начальное образование» со сроком обучения 2 года 10 месяцев. </w:t>
      </w:r>
    </w:p>
    <w:p w:rsidR="000D2D84" w:rsidRDefault="000D2D84" w:rsidP="000D2D84">
      <w:pPr>
        <w:spacing w:after="0" w:line="360" w:lineRule="auto"/>
        <w:ind w:firstLine="708"/>
        <w:jc w:val="both"/>
        <w:rPr>
          <w:rFonts w:ascii="Times New Roman" w:eastAsia="Times New Roman" w:hAnsi="Times New Roman"/>
          <w:sz w:val="28"/>
          <w:szCs w:val="28"/>
        </w:rPr>
      </w:pPr>
      <w:r>
        <w:rPr>
          <w:rFonts w:ascii="Times New Roman" w:eastAsia="Times New Roman" w:hAnsi="Times New Roman"/>
          <w:sz w:val="28"/>
          <w:szCs w:val="28"/>
        </w:rPr>
        <w:t xml:space="preserve">Целесообразность проведения эксперимента была обусловлена современными тенденциями в развитии системы педагогического образования и новыми требованиями рынка труда. Появилась потребность в подготовке педагогов, оптимально сочетающих базовые знания и практико-ориентированные компетенции. Такой формой подготовки педагогов является прикладной </w:t>
      </w:r>
      <w:proofErr w:type="gramStart"/>
      <w:r>
        <w:rPr>
          <w:rFonts w:ascii="Times New Roman" w:eastAsia="Times New Roman" w:hAnsi="Times New Roman"/>
          <w:sz w:val="28"/>
          <w:szCs w:val="28"/>
        </w:rPr>
        <w:t>педагогический</w:t>
      </w:r>
      <w:proofErr w:type="gramEnd"/>
      <w:r>
        <w:rPr>
          <w:rFonts w:ascii="Times New Roman" w:eastAsia="Times New Roman" w:hAnsi="Times New Roman"/>
          <w:sz w:val="28"/>
          <w:szCs w:val="28"/>
        </w:rPr>
        <w:t xml:space="preserve"> бакалавриат, который обеспечивает связь практико-ориентированной подготовки, свойственной для системы ТиПО и базовой фундаментальной составляющей осуществляемой в вузах.</w:t>
      </w:r>
    </w:p>
    <w:p w:rsidR="000D2D84" w:rsidRDefault="000D2D84" w:rsidP="000D2D84">
      <w:pPr>
        <w:spacing w:after="0" w:line="360" w:lineRule="auto"/>
        <w:ind w:firstLine="720"/>
        <w:jc w:val="both"/>
        <w:rPr>
          <w:rFonts w:ascii="Times New Roman" w:eastAsia="Times New Roman" w:hAnsi="Times New Roman"/>
          <w:sz w:val="28"/>
          <w:szCs w:val="28"/>
        </w:rPr>
      </w:pPr>
      <w:r>
        <w:rPr>
          <w:rFonts w:ascii="Times New Roman" w:eastAsia="Times New Roman" w:hAnsi="Times New Roman"/>
          <w:sz w:val="28"/>
          <w:szCs w:val="28"/>
        </w:rPr>
        <w:t>В ходе научного исследования:</w:t>
      </w:r>
    </w:p>
    <w:p w:rsidR="000D2D84" w:rsidRPr="00474E6D" w:rsidRDefault="000D2D84" w:rsidP="004C7B9B">
      <w:pPr>
        <w:pStyle w:val="a6"/>
        <w:numPr>
          <w:ilvl w:val="0"/>
          <w:numId w:val="32"/>
        </w:numPr>
        <w:tabs>
          <w:tab w:val="left" w:pos="993"/>
        </w:tabs>
        <w:spacing w:line="360" w:lineRule="auto"/>
        <w:ind w:left="709" w:firstLine="0"/>
        <w:jc w:val="both"/>
        <w:rPr>
          <w:rFonts w:ascii="Times New Roman" w:eastAsia="Times New Roman" w:hAnsi="Times New Roman"/>
          <w:sz w:val="28"/>
          <w:szCs w:val="28"/>
        </w:rPr>
      </w:pPr>
      <w:r w:rsidRPr="00474E6D">
        <w:rPr>
          <w:rFonts w:ascii="Times New Roman" w:eastAsia="Times New Roman" w:hAnsi="Times New Roman"/>
          <w:sz w:val="28"/>
          <w:szCs w:val="28"/>
        </w:rPr>
        <w:t>изучен рынок труда региона;</w:t>
      </w:r>
    </w:p>
    <w:p w:rsidR="000D2D84" w:rsidRPr="00474E6D" w:rsidRDefault="000D2D84" w:rsidP="004C7B9B">
      <w:pPr>
        <w:pStyle w:val="a6"/>
        <w:numPr>
          <w:ilvl w:val="0"/>
          <w:numId w:val="32"/>
        </w:numPr>
        <w:tabs>
          <w:tab w:val="left" w:pos="993"/>
        </w:tabs>
        <w:spacing w:line="360" w:lineRule="auto"/>
        <w:ind w:left="709" w:firstLine="0"/>
        <w:jc w:val="both"/>
        <w:rPr>
          <w:rFonts w:ascii="Times New Roman" w:eastAsia="Times New Roman" w:hAnsi="Times New Roman"/>
          <w:sz w:val="28"/>
          <w:szCs w:val="28"/>
        </w:rPr>
      </w:pPr>
      <w:r w:rsidRPr="00474E6D">
        <w:rPr>
          <w:rFonts w:ascii="Times New Roman" w:eastAsia="Times New Roman" w:hAnsi="Times New Roman"/>
          <w:sz w:val="28"/>
          <w:szCs w:val="28"/>
        </w:rPr>
        <w:t>определены приоритетные направления подготовки педагогических кадров в регионе;</w:t>
      </w:r>
    </w:p>
    <w:p w:rsidR="000D2D84" w:rsidRPr="00474E6D" w:rsidRDefault="000D2D84" w:rsidP="004C7B9B">
      <w:pPr>
        <w:pStyle w:val="a6"/>
        <w:numPr>
          <w:ilvl w:val="0"/>
          <w:numId w:val="32"/>
        </w:numPr>
        <w:tabs>
          <w:tab w:val="left" w:pos="993"/>
        </w:tabs>
        <w:spacing w:line="360" w:lineRule="auto"/>
        <w:ind w:left="709" w:firstLine="0"/>
        <w:jc w:val="both"/>
        <w:rPr>
          <w:rFonts w:ascii="Times New Roman" w:eastAsia="Times New Roman" w:hAnsi="Times New Roman"/>
          <w:sz w:val="28"/>
          <w:szCs w:val="28"/>
        </w:rPr>
      </w:pPr>
      <w:r w:rsidRPr="00474E6D">
        <w:rPr>
          <w:rFonts w:ascii="Times New Roman" w:eastAsia="Times New Roman" w:hAnsi="Times New Roman"/>
          <w:sz w:val="28"/>
          <w:szCs w:val="28"/>
        </w:rPr>
        <w:t>заключен договор на проведение эксперимента;</w:t>
      </w:r>
    </w:p>
    <w:p w:rsidR="000D2D84" w:rsidRPr="00474E6D" w:rsidRDefault="000D2D84" w:rsidP="004C7B9B">
      <w:pPr>
        <w:pStyle w:val="a6"/>
        <w:numPr>
          <w:ilvl w:val="0"/>
          <w:numId w:val="32"/>
        </w:numPr>
        <w:tabs>
          <w:tab w:val="left" w:pos="993"/>
        </w:tabs>
        <w:spacing w:line="360" w:lineRule="auto"/>
        <w:ind w:left="709" w:firstLine="0"/>
        <w:jc w:val="both"/>
        <w:rPr>
          <w:rFonts w:ascii="Times New Roman" w:eastAsia="Times New Roman" w:hAnsi="Times New Roman"/>
          <w:sz w:val="28"/>
          <w:szCs w:val="28"/>
        </w:rPr>
      </w:pPr>
      <w:r w:rsidRPr="00474E6D">
        <w:rPr>
          <w:rFonts w:ascii="Times New Roman" w:eastAsia="Times New Roman" w:hAnsi="Times New Roman"/>
          <w:sz w:val="28"/>
          <w:szCs w:val="28"/>
        </w:rPr>
        <w:t>разработана образовательная программа по специальности «Начальное образование» квалификации 0105104 «Прикладной бакалавр начального образования».</w:t>
      </w:r>
    </w:p>
    <w:p w:rsidR="000D2D84" w:rsidRDefault="000D2D84" w:rsidP="000D2D84">
      <w:pPr>
        <w:spacing w:after="0" w:line="360" w:lineRule="auto"/>
        <w:ind w:firstLine="708"/>
        <w:jc w:val="both"/>
        <w:rPr>
          <w:rFonts w:ascii="Times New Roman" w:eastAsia="Times New Roman" w:hAnsi="Times New Roman"/>
          <w:sz w:val="28"/>
          <w:szCs w:val="28"/>
        </w:rPr>
      </w:pPr>
      <w:r>
        <w:rPr>
          <w:rFonts w:ascii="Times New Roman" w:eastAsia="Times New Roman" w:hAnsi="Times New Roman"/>
          <w:sz w:val="28"/>
          <w:szCs w:val="28"/>
        </w:rPr>
        <w:t>При разработке образовательной программы учитывались требования:</w:t>
      </w:r>
    </w:p>
    <w:p w:rsidR="000D2D84" w:rsidRDefault="000D2D84" w:rsidP="00474E6D">
      <w:pPr>
        <w:pStyle w:val="a6"/>
        <w:numPr>
          <w:ilvl w:val="0"/>
          <w:numId w:val="32"/>
        </w:numPr>
        <w:tabs>
          <w:tab w:val="left" w:pos="993"/>
        </w:tabs>
        <w:spacing w:line="360" w:lineRule="auto"/>
        <w:ind w:left="0" w:firstLine="709"/>
        <w:jc w:val="both"/>
        <w:rPr>
          <w:rFonts w:ascii="Times New Roman" w:eastAsia="Times New Roman" w:hAnsi="Times New Roman"/>
          <w:sz w:val="28"/>
          <w:szCs w:val="28"/>
        </w:rPr>
      </w:pPr>
      <w:r>
        <w:rPr>
          <w:rFonts w:ascii="Times New Roman" w:eastAsia="Times New Roman" w:hAnsi="Times New Roman"/>
          <w:sz w:val="28"/>
          <w:szCs w:val="28"/>
        </w:rPr>
        <w:t>Профессионального стандарта Педагога;</w:t>
      </w:r>
    </w:p>
    <w:p w:rsidR="000D2D84" w:rsidRDefault="000D2D84" w:rsidP="00474E6D">
      <w:pPr>
        <w:pStyle w:val="a6"/>
        <w:numPr>
          <w:ilvl w:val="0"/>
          <w:numId w:val="32"/>
        </w:numPr>
        <w:tabs>
          <w:tab w:val="left" w:pos="993"/>
        </w:tabs>
        <w:spacing w:line="360" w:lineRule="auto"/>
        <w:ind w:left="0" w:firstLine="709"/>
        <w:jc w:val="both"/>
        <w:rPr>
          <w:rFonts w:ascii="Times New Roman" w:eastAsia="Times New Roman" w:hAnsi="Times New Roman"/>
          <w:sz w:val="28"/>
          <w:szCs w:val="28"/>
        </w:rPr>
      </w:pPr>
      <w:r>
        <w:rPr>
          <w:rFonts w:ascii="Times New Roman" w:eastAsia="Times New Roman" w:hAnsi="Times New Roman"/>
          <w:sz w:val="28"/>
          <w:szCs w:val="28"/>
        </w:rPr>
        <w:t>Национальной рамки квалификаций;</w:t>
      </w:r>
    </w:p>
    <w:p w:rsidR="000D2D84" w:rsidRDefault="000D2D84" w:rsidP="00474E6D">
      <w:pPr>
        <w:pStyle w:val="a6"/>
        <w:numPr>
          <w:ilvl w:val="0"/>
          <w:numId w:val="32"/>
        </w:numPr>
        <w:tabs>
          <w:tab w:val="left" w:pos="993"/>
        </w:tabs>
        <w:spacing w:line="360" w:lineRule="auto"/>
        <w:ind w:left="0" w:firstLine="709"/>
        <w:jc w:val="both"/>
        <w:rPr>
          <w:rFonts w:ascii="Times New Roman" w:eastAsia="Times New Roman" w:hAnsi="Times New Roman"/>
          <w:sz w:val="28"/>
          <w:szCs w:val="28"/>
        </w:rPr>
      </w:pPr>
      <w:r>
        <w:rPr>
          <w:rFonts w:ascii="Times New Roman" w:eastAsia="Times New Roman" w:hAnsi="Times New Roman"/>
          <w:sz w:val="28"/>
          <w:szCs w:val="28"/>
        </w:rPr>
        <w:t>Классификатора профессий РК.</w:t>
      </w:r>
    </w:p>
    <w:p w:rsidR="000D2D84" w:rsidRDefault="000D2D84" w:rsidP="000D2D84">
      <w:pPr>
        <w:widowControl w:val="0"/>
        <w:autoSpaceDE w:val="0"/>
        <w:autoSpaceDN w:val="0"/>
        <w:adjustRightInd w:val="0"/>
        <w:spacing w:after="0" w:line="360" w:lineRule="auto"/>
        <w:ind w:firstLine="709"/>
        <w:jc w:val="both"/>
        <w:rPr>
          <w:rFonts w:ascii="Times New Roman" w:hAnsi="Times New Roman"/>
          <w:sz w:val="28"/>
          <w:szCs w:val="28"/>
          <w:lang w:val="kk-KZ"/>
        </w:rPr>
      </w:pPr>
      <w:r>
        <w:rPr>
          <w:rFonts w:ascii="Times New Roman" w:hAnsi="Times New Roman"/>
          <w:sz w:val="28"/>
          <w:szCs w:val="28"/>
        </w:rPr>
        <w:t xml:space="preserve">Образовательная программа разрабатывалась с применением модульной модели с использованием кредитной технологии обучения. Данная модель позволяет интегрировать образовательные программы ТиПО и вуза, признавать результаты </w:t>
      </w:r>
      <w:proofErr w:type="gramStart"/>
      <w:r>
        <w:rPr>
          <w:rFonts w:ascii="Times New Roman" w:hAnsi="Times New Roman"/>
          <w:sz w:val="28"/>
          <w:szCs w:val="28"/>
        </w:rPr>
        <w:t xml:space="preserve">обучения </w:t>
      </w:r>
      <w:r>
        <w:rPr>
          <w:rFonts w:ascii="Times New Roman" w:hAnsi="Times New Roman"/>
          <w:sz w:val="28"/>
          <w:szCs w:val="28"/>
          <w:lang w:val="kk-KZ"/>
        </w:rPr>
        <w:t>по уровням</w:t>
      </w:r>
      <w:proofErr w:type="gramEnd"/>
      <w:r>
        <w:rPr>
          <w:rFonts w:ascii="Times New Roman" w:hAnsi="Times New Roman"/>
          <w:sz w:val="28"/>
          <w:szCs w:val="28"/>
          <w:lang w:val="kk-KZ"/>
        </w:rPr>
        <w:t xml:space="preserve"> образования и </w:t>
      </w:r>
      <w:r>
        <w:rPr>
          <w:rFonts w:ascii="Times New Roman" w:hAnsi="Times New Roman"/>
          <w:sz w:val="28"/>
          <w:szCs w:val="28"/>
        </w:rPr>
        <w:lastRenderedPageBreak/>
        <w:t xml:space="preserve">обеспечить </w:t>
      </w:r>
      <w:r>
        <w:rPr>
          <w:rFonts w:ascii="Times New Roman" w:hAnsi="Times New Roman"/>
          <w:sz w:val="28"/>
          <w:szCs w:val="28"/>
          <w:lang w:val="kk-KZ"/>
        </w:rPr>
        <w:t>свободу в формировании индивидуальной образовательной траектории.</w:t>
      </w:r>
    </w:p>
    <w:p w:rsidR="000D2D84" w:rsidRDefault="000D2D84" w:rsidP="000D2D84">
      <w:pPr>
        <w:spacing w:after="0" w:line="360" w:lineRule="auto"/>
        <w:ind w:firstLine="708"/>
        <w:jc w:val="both"/>
        <w:rPr>
          <w:rFonts w:ascii="Times New Roman" w:hAnsi="Times New Roman"/>
          <w:sz w:val="28"/>
          <w:szCs w:val="28"/>
        </w:rPr>
      </w:pPr>
      <w:r>
        <w:rPr>
          <w:rFonts w:ascii="Times New Roman" w:hAnsi="Times New Roman"/>
          <w:sz w:val="28"/>
          <w:szCs w:val="28"/>
          <w:lang w:val="kk-KZ"/>
        </w:rPr>
        <w:t>Структура образовательной программы позволяет:</w:t>
      </w:r>
    </w:p>
    <w:p w:rsidR="000D2D84" w:rsidRDefault="000D2D84" w:rsidP="00DD72B7">
      <w:pPr>
        <w:spacing w:after="0" w:line="360" w:lineRule="auto"/>
        <w:ind w:left="709"/>
        <w:jc w:val="both"/>
        <w:rPr>
          <w:rFonts w:ascii="Times New Roman" w:hAnsi="Times New Roman"/>
          <w:sz w:val="28"/>
          <w:szCs w:val="28"/>
        </w:rPr>
      </w:pPr>
      <w:r>
        <w:rPr>
          <w:rFonts w:ascii="Times New Roman" w:hAnsi="Times New Roman"/>
          <w:sz w:val="28"/>
          <w:szCs w:val="28"/>
        </w:rPr>
        <w:t xml:space="preserve">1) изменять до 50 % объема учебного времени, отводимого на освоение учебного материала для циклов и модулей, до 50% по каждой дисциплине (модулю) и до 50 % производственного обучения, и профессиональной практики с сохранением общего количества часов на обучение. При необходимости дисциплины каждого модуля и отдельные дисциплины интегрируются в другие модули; </w:t>
      </w:r>
    </w:p>
    <w:p w:rsidR="000D2D84" w:rsidRDefault="000D2D84" w:rsidP="00DD72B7">
      <w:pPr>
        <w:spacing w:after="0" w:line="360" w:lineRule="auto"/>
        <w:ind w:left="709"/>
        <w:jc w:val="both"/>
        <w:rPr>
          <w:rFonts w:ascii="Times New Roman" w:hAnsi="Times New Roman"/>
          <w:sz w:val="28"/>
          <w:szCs w:val="28"/>
        </w:rPr>
      </w:pPr>
      <w:r>
        <w:rPr>
          <w:rFonts w:ascii="Times New Roman" w:hAnsi="Times New Roman"/>
          <w:sz w:val="28"/>
          <w:szCs w:val="28"/>
        </w:rPr>
        <w:t xml:space="preserve">2) в соответствии с потребностями работодателей изменять содержание учебных программ до 50% по интегрированным в модули дисциплинам и до 50% по профессиональному модулю, производственному обучению и профессиональной практике. Вводить дополнительные профессиональные модули по требованию работодателей с сохранением общего количества часов на обучение. </w:t>
      </w:r>
    </w:p>
    <w:p w:rsidR="000D2D84" w:rsidRDefault="000D2D84" w:rsidP="000D2D84">
      <w:pPr>
        <w:spacing w:after="0" w:line="360" w:lineRule="auto"/>
        <w:ind w:firstLine="708"/>
        <w:jc w:val="both"/>
        <w:rPr>
          <w:rFonts w:ascii="Times New Roman" w:hAnsi="Times New Roman"/>
          <w:sz w:val="28"/>
          <w:szCs w:val="28"/>
        </w:rPr>
      </w:pPr>
      <w:r>
        <w:rPr>
          <w:rFonts w:ascii="Times New Roman" w:hAnsi="Times New Roman"/>
          <w:sz w:val="28"/>
          <w:szCs w:val="28"/>
        </w:rPr>
        <w:t xml:space="preserve">На втором этапе эксперимента были рассмотрены основные характеристики и подходы к определению индивидуальной образовательной траектории </w:t>
      </w:r>
      <w:proofErr w:type="gramStart"/>
      <w:r>
        <w:rPr>
          <w:rFonts w:ascii="Times New Roman" w:hAnsi="Times New Roman"/>
          <w:sz w:val="28"/>
          <w:szCs w:val="28"/>
        </w:rPr>
        <w:t>обучающихся</w:t>
      </w:r>
      <w:proofErr w:type="gramEnd"/>
      <w:r>
        <w:rPr>
          <w:rFonts w:ascii="Times New Roman" w:hAnsi="Times New Roman"/>
          <w:sz w:val="28"/>
          <w:szCs w:val="28"/>
        </w:rPr>
        <w:t xml:space="preserve">. </w:t>
      </w:r>
    </w:p>
    <w:p w:rsidR="000D2D84" w:rsidRDefault="000D2D84" w:rsidP="000D2D84">
      <w:pPr>
        <w:spacing w:after="0" w:line="360" w:lineRule="auto"/>
        <w:ind w:firstLine="708"/>
        <w:jc w:val="both"/>
        <w:rPr>
          <w:rFonts w:ascii="Times New Roman" w:hAnsi="Times New Roman"/>
          <w:sz w:val="28"/>
          <w:szCs w:val="28"/>
        </w:rPr>
      </w:pPr>
      <w:r>
        <w:rPr>
          <w:rFonts w:ascii="Times New Roman" w:hAnsi="Times New Roman"/>
          <w:sz w:val="28"/>
          <w:szCs w:val="28"/>
        </w:rPr>
        <w:t xml:space="preserve">Анализ литературы показал, что индивидуализация обучения может осуществляться по нескольким направлениям. Во-первых, индивидуализация содержания, получаемого обучающимся образования, реализуется с помощью индивидуальных учебных планов, а также может быть самостоятельно дополнена посредством участия, обучающегося в самостоятельной и научно-исследовательской работе. Во-вторых, у обучающегося есть возможность индивидуального выбора получения нескольких уровней образования. Тем не </w:t>
      </w:r>
      <w:proofErr w:type="gramStart"/>
      <w:r>
        <w:rPr>
          <w:rFonts w:ascii="Times New Roman" w:hAnsi="Times New Roman"/>
          <w:sz w:val="28"/>
          <w:szCs w:val="28"/>
        </w:rPr>
        <w:t>менее</w:t>
      </w:r>
      <w:proofErr w:type="gramEnd"/>
      <w:r>
        <w:rPr>
          <w:rFonts w:ascii="Times New Roman" w:hAnsi="Times New Roman"/>
          <w:sz w:val="28"/>
          <w:szCs w:val="28"/>
        </w:rPr>
        <w:t xml:space="preserve"> очевидно, что эти технологии нельзя назвать индивидуальными в полной мере. Несмотря на то, что существующая система и подразумевает индивидуализацию обучения посредством вариативной части учебного плана, зачастую она не реализуется в полном объеме.</w:t>
      </w:r>
    </w:p>
    <w:p w:rsidR="000D2D84" w:rsidRDefault="000D2D84" w:rsidP="000D2D84">
      <w:pPr>
        <w:spacing w:after="0" w:line="360" w:lineRule="auto"/>
        <w:ind w:firstLine="708"/>
        <w:jc w:val="both"/>
        <w:rPr>
          <w:rFonts w:ascii="Times New Roman" w:hAnsi="Times New Roman"/>
          <w:sz w:val="28"/>
          <w:szCs w:val="28"/>
        </w:rPr>
      </w:pPr>
      <w:r>
        <w:rPr>
          <w:rFonts w:ascii="Times New Roman" w:hAnsi="Times New Roman"/>
          <w:sz w:val="28"/>
          <w:szCs w:val="28"/>
        </w:rPr>
        <w:lastRenderedPageBreak/>
        <w:t xml:space="preserve">Тогда как процесс формирования индивидуальной образовательной траектории в контексте прикладного педагогического бакалавриата возможно рассматривать с нескольких позиций или подходов. Так, с точки зрения проективного подхода индивидуальная образовательная траектория представляет собой целенаправленную проектируемую дифференцированную образовательную программу, которая обеспечивает </w:t>
      </w:r>
      <w:proofErr w:type="gramStart"/>
      <w:r>
        <w:rPr>
          <w:rFonts w:ascii="Times New Roman" w:hAnsi="Times New Roman"/>
          <w:sz w:val="28"/>
          <w:szCs w:val="28"/>
        </w:rPr>
        <w:t>обучающемуся</w:t>
      </w:r>
      <w:proofErr w:type="gramEnd"/>
      <w:r>
        <w:rPr>
          <w:rFonts w:ascii="Times New Roman" w:hAnsi="Times New Roman"/>
          <w:sz w:val="28"/>
          <w:szCs w:val="28"/>
        </w:rPr>
        <w:t xml:space="preserve"> возможность выбора, формирования и реализации образовательной программы. </w:t>
      </w:r>
    </w:p>
    <w:p w:rsidR="000D2D84" w:rsidRDefault="000D2D84" w:rsidP="002622EF">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контексте модульного подхода индивидуальная образовательная траектория представляет собой набор модулей (базовая и вариативная части учебного плана), которые позволяют </w:t>
      </w:r>
      <w:proofErr w:type="gramStart"/>
      <w:r>
        <w:rPr>
          <w:rFonts w:ascii="Times New Roman" w:hAnsi="Times New Roman"/>
          <w:sz w:val="28"/>
          <w:szCs w:val="28"/>
        </w:rPr>
        <w:t>обучающемуся</w:t>
      </w:r>
      <w:proofErr w:type="gramEnd"/>
      <w:r>
        <w:rPr>
          <w:rFonts w:ascii="Times New Roman" w:hAnsi="Times New Roman"/>
          <w:sz w:val="28"/>
          <w:szCs w:val="28"/>
        </w:rPr>
        <w:t xml:space="preserve"> успешно реализовать не только свои собственные потребности в обучении, но и выполнить требования образовательных стандартов. </w:t>
      </w:r>
    </w:p>
    <w:p w:rsidR="002622EF" w:rsidRDefault="000D2D84" w:rsidP="002622EF">
      <w:pPr>
        <w:spacing w:after="0" w:line="360" w:lineRule="auto"/>
        <w:ind w:firstLine="709"/>
        <w:jc w:val="both"/>
        <w:rPr>
          <w:rFonts w:ascii="Times New Roman" w:hAnsi="Times New Roman"/>
          <w:sz w:val="28"/>
          <w:szCs w:val="28"/>
        </w:rPr>
      </w:pPr>
      <w:r>
        <w:rPr>
          <w:rFonts w:ascii="Times New Roman" w:hAnsi="Times New Roman"/>
          <w:sz w:val="28"/>
          <w:szCs w:val="28"/>
        </w:rPr>
        <w:t xml:space="preserve">Таким образом, индивидуальная образовательная траектория представляет собой план обучения, составленный совместно с педагогом-наставником на основе анализа имеющегося опыта студента и ранее пройденных им образовательных этапов. При этом подчеркивается роль преподавателя в этом процессе, в задачи которого входят поддержка профессионального самоопределения и самореализации студента. </w:t>
      </w:r>
    </w:p>
    <w:p w:rsidR="002622EF" w:rsidRDefault="000D2D84" w:rsidP="002622EF">
      <w:pPr>
        <w:spacing w:after="0" w:line="360" w:lineRule="auto"/>
        <w:ind w:firstLine="709"/>
        <w:jc w:val="both"/>
        <w:rPr>
          <w:rFonts w:ascii="Times New Roman" w:hAnsi="Times New Roman"/>
          <w:sz w:val="28"/>
          <w:szCs w:val="28"/>
          <w:lang w:val="kk-KZ"/>
        </w:rPr>
      </w:pPr>
      <w:r>
        <w:rPr>
          <w:rFonts w:ascii="Times New Roman" w:hAnsi="Times New Roman"/>
          <w:sz w:val="28"/>
          <w:szCs w:val="28"/>
          <w:lang w:val="kk-KZ"/>
        </w:rPr>
        <w:t>Проведенный анализ позволил сделать вывод, что разработка образовательной программы с применением модульной модели с использованием кредитной технологии обучения обеспечивает обучающимся условия для построения индивидуальной траектории, предоставляя возможность выбора индивидуального маршрута в образовании.</w:t>
      </w:r>
    </w:p>
    <w:p w:rsidR="000D2D84" w:rsidRDefault="000D2D84" w:rsidP="002622EF">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разработки стратегии дальнейшей образовательной траектории участников эксперимента необходимо учитывать, что свободный и самостоятельный выбор </w:t>
      </w:r>
      <w:proofErr w:type="gramStart"/>
      <w:r>
        <w:rPr>
          <w:rFonts w:ascii="Times New Roman" w:hAnsi="Times New Roman"/>
          <w:sz w:val="28"/>
          <w:szCs w:val="28"/>
        </w:rPr>
        <w:t>обучающимися</w:t>
      </w:r>
      <w:proofErr w:type="gramEnd"/>
      <w:r>
        <w:rPr>
          <w:rFonts w:ascii="Times New Roman" w:hAnsi="Times New Roman"/>
          <w:sz w:val="28"/>
          <w:szCs w:val="28"/>
        </w:rPr>
        <w:t xml:space="preserve"> содержания и форм деятельности требует:</w:t>
      </w:r>
    </w:p>
    <w:p w:rsidR="000D2D84" w:rsidRPr="00474E6D" w:rsidRDefault="000D2D84" w:rsidP="003F1E84">
      <w:pPr>
        <w:pStyle w:val="a6"/>
        <w:numPr>
          <w:ilvl w:val="0"/>
          <w:numId w:val="32"/>
        </w:numPr>
        <w:tabs>
          <w:tab w:val="left" w:pos="993"/>
        </w:tabs>
        <w:spacing w:line="360" w:lineRule="auto"/>
        <w:ind w:left="709" w:firstLine="0"/>
        <w:jc w:val="both"/>
        <w:rPr>
          <w:rFonts w:ascii="Times New Roman" w:eastAsia="Times New Roman" w:hAnsi="Times New Roman"/>
          <w:sz w:val="28"/>
          <w:szCs w:val="28"/>
        </w:rPr>
      </w:pPr>
      <w:r w:rsidRPr="00474E6D">
        <w:rPr>
          <w:rFonts w:ascii="Times New Roman" w:eastAsia="Times New Roman" w:hAnsi="Times New Roman"/>
          <w:sz w:val="28"/>
          <w:szCs w:val="28"/>
        </w:rPr>
        <w:t xml:space="preserve">определения в образовательной программе вариативных разделов и возможного объема часов для изучения учебного материала по заявкам </w:t>
      </w:r>
      <w:r w:rsidRPr="00474E6D">
        <w:rPr>
          <w:rFonts w:ascii="Times New Roman" w:eastAsia="Times New Roman" w:hAnsi="Times New Roman"/>
          <w:sz w:val="28"/>
          <w:szCs w:val="28"/>
        </w:rPr>
        <w:lastRenderedPageBreak/>
        <w:t>обучающихся;</w:t>
      </w:r>
    </w:p>
    <w:p w:rsidR="000D2D84" w:rsidRPr="00474E6D" w:rsidRDefault="000D2D84" w:rsidP="003F1E84">
      <w:pPr>
        <w:pStyle w:val="a6"/>
        <w:numPr>
          <w:ilvl w:val="0"/>
          <w:numId w:val="32"/>
        </w:numPr>
        <w:tabs>
          <w:tab w:val="left" w:pos="993"/>
        </w:tabs>
        <w:spacing w:line="360" w:lineRule="auto"/>
        <w:ind w:left="709" w:firstLine="0"/>
        <w:jc w:val="both"/>
        <w:rPr>
          <w:rFonts w:ascii="Times New Roman" w:eastAsia="Times New Roman" w:hAnsi="Times New Roman"/>
          <w:sz w:val="28"/>
          <w:szCs w:val="28"/>
        </w:rPr>
      </w:pPr>
      <w:r w:rsidRPr="00474E6D">
        <w:rPr>
          <w:rFonts w:ascii="Times New Roman" w:eastAsia="Times New Roman" w:hAnsi="Times New Roman"/>
          <w:sz w:val="28"/>
          <w:szCs w:val="28"/>
        </w:rPr>
        <w:t>определения в образовательной программе видов и форм работы, а также вариативных заданий, предусматривающих добровольный выбор обучающимися исследовательских и педагогических средств с учетом конкретных условий, своих возможностей и перспектив;</w:t>
      </w:r>
    </w:p>
    <w:p w:rsidR="000D2D84" w:rsidRPr="00474E6D" w:rsidRDefault="000D2D84" w:rsidP="003F1E84">
      <w:pPr>
        <w:pStyle w:val="a6"/>
        <w:numPr>
          <w:ilvl w:val="0"/>
          <w:numId w:val="32"/>
        </w:numPr>
        <w:tabs>
          <w:tab w:val="left" w:pos="993"/>
        </w:tabs>
        <w:spacing w:line="360" w:lineRule="auto"/>
        <w:ind w:left="709" w:firstLine="0"/>
        <w:jc w:val="both"/>
        <w:rPr>
          <w:rFonts w:ascii="Times New Roman" w:eastAsia="Times New Roman" w:hAnsi="Times New Roman"/>
          <w:sz w:val="28"/>
          <w:szCs w:val="28"/>
        </w:rPr>
      </w:pPr>
      <w:r w:rsidRPr="00474E6D">
        <w:rPr>
          <w:rFonts w:ascii="Times New Roman" w:eastAsia="Times New Roman" w:hAnsi="Times New Roman"/>
          <w:sz w:val="28"/>
          <w:szCs w:val="28"/>
        </w:rPr>
        <w:t>разработки практических заданий и отчетных документов с учетом различного уровня подготовленности, творческих способностей, профессиональных интересов и профессиональных перспектив обучающихся;</w:t>
      </w:r>
    </w:p>
    <w:p w:rsidR="000D2D84" w:rsidRPr="00474E6D" w:rsidRDefault="000D2D84" w:rsidP="003F1E84">
      <w:pPr>
        <w:pStyle w:val="a6"/>
        <w:numPr>
          <w:ilvl w:val="0"/>
          <w:numId w:val="32"/>
        </w:numPr>
        <w:tabs>
          <w:tab w:val="left" w:pos="993"/>
        </w:tabs>
        <w:spacing w:line="360" w:lineRule="auto"/>
        <w:ind w:left="709" w:firstLine="0"/>
        <w:jc w:val="both"/>
        <w:rPr>
          <w:rFonts w:ascii="Times New Roman" w:eastAsia="Times New Roman" w:hAnsi="Times New Roman"/>
          <w:sz w:val="28"/>
          <w:szCs w:val="28"/>
        </w:rPr>
      </w:pPr>
      <w:r w:rsidRPr="00474E6D">
        <w:rPr>
          <w:rFonts w:ascii="Times New Roman" w:eastAsia="Times New Roman" w:hAnsi="Times New Roman"/>
          <w:sz w:val="28"/>
          <w:szCs w:val="28"/>
        </w:rPr>
        <w:t>создания ситуаций различных профессиональных проб в исследовательской и педагогической деятельности;</w:t>
      </w:r>
    </w:p>
    <w:p w:rsidR="000D2D84" w:rsidRPr="00474E6D" w:rsidRDefault="000D2D84" w:rsidP="003F1E84">
      <w:pPr>
        <w:pStyle w:val="a6"/>
        <w:numPr>
          <w:ilvl w:val="0"/>
          <w:numId w:val="32"/>
        </w:numPr>
        <w:tabs>
          <w:tab w:val="left" w:pos="993"/>
        </w:tabs>
        <w:spacing w:line="360" w:lineRule="auto"/>
        <w:ind w:left="709" w:firstLine="0"/>
        <w:jc w:val="both"/>
        <w:rPr>
          <w:rFonts w:ascii="Times New Roman" w:eastAsia="Times New Roman" w:hAnsi="Times New Roman"/>
          <w:sz w:val="28"/>
          <w:szCs w:val="28"/>
        </w:rPr>
      </w:pPr>
      <w:r w:rsidRPr="00474E6D">
        <w:rPr>
          <w:rFonts w:ascii="Times New Roman" w:eastAsia="Times New Roman" w:hAnsi="Times New Roman"/>
          <w:sz w:val="28"/>
          <w:szCs w:val="28"/>
        </w:rPr>
        <w:t>стимулирования творческой активности и исследовательской деятельности обучающихся.</w:t>
      </w:r>
    </w:p>
    <w:p w:rsidR="000D2D84" w:rsidRDefault="000D2D84" w:rsidP="000D2D84">
      <w:pPr>
        <w:spacing w:after="0" w:line="360" w:lineRule="auto"/>
        <w:ind w:firstLine="708"/>
        <w:jc w:val="both"/>
        <w:rPr>
          <w:rFonts w:ascii="Times New Roman" w:hAnsi="Times New Roman"/>
          <w:sz w:val="28"/>
          <w:szCs w:val="28"/>
        </w:rPr>
      </w:pPr>
      <w:r>
        <w:rPr>
          <w:rFonts w:ascii="Times New Roman" w:hAnsi="Times New Roman"/>
          <w:sz w:val="28"/>
          <w:szCs w:val="28"/>
        </w:rPr>
        <w:t>При этом</w:t>
      </w:r>
      <w:proofErr w:type="gramStart"/>
      <w:r>
        <w:rPr>
          <w:rFonts w:ascii="Times New Roman" w:hAnsi="Times New Roman"/>
          <w:sz w:val="28"/>
          <w:szCs w:val="28"/>
        </w:rPr>
        <w:t>,</w:t>
      </w:r>
      <w:proofErr w:type="gramEnd"/>
      <w:r>
        <w:rPr>
          <w:rFonts w:ascii="Times New Roman" w:hAnsi="Times New Roman"/>
          <w:sz w:val="28"/>
          <w:szCs w:val="28"/>
        </w:rPr>
        <w:t xml:space="preserve"> успешность реализации принципа свободного и самостоятельного выбора обучающимся содержания и форм деятельности возможна, если обучающийся осознает профессиональные задачи, объективно оценивает свои способности, владеет способами диагностики педагогического процесса и обоснованного выбора образовательных средств.</w:t>
      </w:r>
    </w:p>
    <w:p w:rsidR="000D2D84" w:rsidRDefault="000D2D84" w:rsidP="000D2D84">
      <w:pPr>
        <w:spacing w:after="0" w:line="360" w:lineRule="auto"/>
        <w:ind w:firstLine="708"/>
        <w:jc w:val="both"/>
        <w:rPr>
          <w:rFonts w:ascii="Times New Roman" w:hAnsi="Times New Roman"/>
          <w:sz w:val="28"/>
          <w:szCs w:val="28"/>
        </w:rPr>
      </w:pPr>
    </w:p>
    <w:p w:rsidR="000D2D84" w:rsidRDefault="000D2D84" w:rsidP="000D2D84">
      <w:pPr>
        <w:spacing w:after="0" w:line="360" w:lineRule="auto"/>
        <w:ind w:firstLine="708"/>
        <w:jc w:val="both"/>
        <w:rPr>
          <w:rFonts w:ascii="Times New Roman" w:hAnsi="Times New Roman"/>
          <w:sz w:val="28"/>
          <w:szCs w:val="28"/>
        </w:rPr>
      </w:pPr>
    </w:p>
    <w:p w:rsidR="000D2D84" w:rsidRDefault="000D2D84" w:rsidP="000D2D84">
      <w:pPr>
        <w:spacing w:after="0" w:line="360" w:lineRule="auto"/>
        <w:ind w:firstLine="708"/>
        <w:jc w:val="both"/>
        <w:rPr>
          <w:rFonts w:ascii="Times New Roman" w:hAnsi="Times New Roman"/>
          <w:sz w:val="28"/>
          <w:szCs w:val="28"/>
        </w:rPr>
      </w:pPr>
    </w:p>
    <w:p w:rsidR="000D2D84" w:rsidRDefault="000D2D84" w:rsidP="000D2D84">
      <w:pPr>
        <w:spacing w:after="0" w:line="360" w:lineRule="auto"/>
        <w:ind w:firstLine="708"/>
        <w:jc w:val="both"/>
        <w:rPr>
          <w:rFonts w:ascii="Times New Roman" w:hAnsi="Times New Roman"/>
          <w:sz w:val="28"/>
          <w:szCs w:val="28"/>
        </w:rPr>
      </w:pPr>
    </w:p>
    <w:p w:rsidR="000D2D84" w:rsidRDefault="000D2D84" w:rsidP="000D2D84">
      <w:pPr>
        <w:spacing w:after="0" w:line="360" w:lineRule="auto"/>
        <w:ind w:firstLine="708"/>
        <w:jc w:val="both"/>
        <w:rPr>
          <w:rFonts w:ascii="Times New Roman" w:hAnsi="Times New Roman"/>
          <w:sz w:val="28"/>
          <w:szCs w:val="28"/>
        </w:rPr>
      </w:pPr>
    </w:p>
    <w:p w:rsidR="000D2D84" w:rsidRDefault="000D2D84" w:rsidP="000D2D84">
      <w:pPr>
        <w:spacing w:after="0" w:line="360" w:lineRule="auto"/>
        <w:ind w:firstLine="708"/>
        <w:jc w:val="both"/>
        <w:rPr>
          <w:rFonts w:ascii="Times New Roman" w:hAnsi="Times New Roman"/>
          <w:sz w:val="28"/>
          <w:szCs w:val="28"/>
        </w:rPr>
      </w:pPr>
    </w:p>
    <w:p w:rsidR="000D2D84" w:rsidRDefault="000D2D84" w:rsidP="000D2D84">
      <w:pPr>
        <w:spacing w:after="0" w:line="360" w:lineRule="auto"/>
        <w:ind w:firstLine="708"/>
        <w:jc w:val="both"/>
        <w:rPr>
          <w:rFonts w:ascii="Times New Roman" w:hAnsi="Times New Roman"/>
          <w:sz w:val="28"/>
          <w:szCs w:val="28"/>
        </w:rPr>
      </w:pPr>
    </w:p>
    <w:p w:rsidR="000D2D84" w:rsidRDefault="000D2D84" w:rsidP="000D2D84">
      <w:pPr>
        <w:spacing w:after="0" w:line="360" w:lineRule="auto"/>
        <w:ind w:firstLine="708"/>
        <w:jc w:val="both"/>
        <w:rPr>
          <w:rFonts w:ascii="Times New Roman" w:hAnsi="Times New Roman"/>
          <w:sz w:val="28"/>
          <w:szCs w:val="28"/>
        </w:rPr>
      </w:pPr>
    </w:p>
    <w:p w:rsidR="000D2D84" w:rsidRDefault="000D2D84" w:rsidP="000D2D84">
      <w:pPr>
        <w:spacing w:after="0" w:line="360" w:lineRule="auto"/>
        <w:ind w:firstLine="708"/>
        <w:jc w:val="both"/>
        <w:rPr>
          <w:rFonts w:ascii="Times New Roman" w:hAnsi="Times New Roman"/>
          <w:sz w:val="28"/>
          <w:szCs w:val="28"/>
        </w:rPr>
      </w:pPr>
    </w:p>
    <w:p w:rsidR="000D2D84" w:rsidRDefault="000D2D84" w:rsidP="000D2D84">
      <w:pPr>
        <w:spacing w:after="0" w:line="360" w:lineRule="auto"/>
        <w:ind w:firstLine="708"/>
        <w:jc w:val="both"/>
        <w:rPr>
          <w:rFonts w:ascii="Times New Roman" w:hAnsi="Times New Roman"/>
          <w:sz w:val="28"/>
          <w:szCs w:val="28"/>
        </w:rPr>
      </w:pPr>
    </w:p>
    <w:p w:rsidR="00474E6D" w:rsidRDefault="00474E6D">
      <w:pPr>
        <w:rPr>
          <w:rFonts w:ascii="Times New Roman" w:hAnsi="Times New Roman"/>
          <w:b/>
          <w:sz w:val="28"/>
          <w:szCs w:val="28"/>
        </w:rPr>
      </w:pPr>
      <w:r>
        <w:rPr>
          <w:rFonts w:ascii="Times New Roman" w:hAnsi="Times New Roman"/>
          <w:b/>
          <w:sz w:val="28"/>
          <w:szCs w:val="28"/>
        </w:rPr>
        <w:br w:type="page"/>
      </w:r>
    </w:p>
    <w:p w:rsidR="000D2D84" w:rsidRPr="009D2850" w:rsidRDefault="000D2D84" w:rsidP="000D2D84">
      <w:pPr>
        <w:spacing w:after="0" w:line="360" w:lineRule="auto"/>
        <w:ind w:firstLine="708"/>
        <w:jc w:val="center"/>
        <w:rPr>
          <w:rFonts w:ascii="Times New Roman" w:hAnsi="Times New Roman"/>
          <w:b/>
          <w:sz w:val="28"/>
          <w:szCs w:val="28"/>
        </w:rPr>
      </w:pPr>
      <w:r w:rsidRPr="009D2850">
        <w:rPr>
          <w:rFonts w:ascii="Times New Roman" w:hAnsi="Times New Roman"/>
          <w:b/>
          <w:sz w:val="28"/>
          <w:szCs w:val="28"/>
        </w:rPr>
        <w:lastRenderedPageBreak/>
        <w:t>СПИСОК ИСПОЛЬЗОВАННЫХ ИСТОЧНИКОВ</w:t>
      </w:r>
    </w:p>
    <w:p w:rsidR="000D2D84" w:rsidRDefault="000D2D84" w:rsidP="000D2D84">
      <w:pPr>
        <w:pStyle w:val="a6"/>
        <w:numPr>
          <w:ilvl w:val="0"/>
          <w:numId w:val="4"/>
        </w:numPr>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Государственная программа развития образования Республики Казахстан на 2020-2025 годы, утвержденная Правительством Республики Казахстан от 27 декабря 2019 года, № 988.</w:t>
      </w:r>
    </w:p>
    <w:p w:rsidR="000D2D84" w:rsidRDefault="000D2D84" w:rsidP="000D2D84">
      <w:pPr>
        <w:pStyle w:val="a6"/>
        <w:numPr>
          <w:ilvl w:val="0"/>
          <w:numId w:val="4"/>
        </w:numPr>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Болонский процесс: середина пути / Под науч. ред. д-ра пед. наук, профессора В.И. Байденко. - М.: Исследовательский центр проблем качества подготовки специалистов Российский Новый Университет, 2005. - 379 с.</w:t>
      </w:r>
    </w:p>
    <w:p w:rsidR="000D2D84" w:rsidRDefault="000D2D84" w:rsidP="000D2D84">
      <w:pPr>
        <w:pStyle w:val="a6"/>
        <w:numPr>
          <w:ilvl w:val="0"/>
          <w:numId w:val="4"/>
        </w:numPr>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Болонский процесс: Результаты обучения и компетентностный подход (книга приложение 1) / Под науч. ред. д-ра пед. наук, профессора В.И. Байденко. – М.: Исследовательский центр проблем качества подготовки специалистов, 2009. – 536 с.</w:t>
      </w:r>
    </w:p>
    <w:p w:rsidR="000D2D84" w:rsidRDefault="000D2D84" w:rsidP="000D2D84">
      <w:pPr>
        <w:pStyle w:val="a6"/>
        <w:numPr>
          <w:ilvl w:val="0"/>
          <w:numId w:val="4"/>
        </w:numPr>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Болонский процесс: европейские и национальные структуры квалификаций (Книга приложение 2) / Под науч. ред. д-ра пед. наук, профессора В.И. Байденко. – М.: Исследовательский центр проблем качества подготовки специалистов, 2009. – 220 с.</w:t>
      </w:r>
    </w:p>
    <w:p w:rsidR="000D2D84" w:rsidRDefault="000D2D84" w:rsidP="000D2D84">
      <w:pPr>
        <w:pStyle w:val="a6"/>
        <w:numPr>
          <w:ilvl w:val="0"/>
          <w:numId w:val="4"/>
        </w:numPr>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Селезнева Н.А. Размышления о качестве образования: международный аспект // Высшее образование сегодня. - 2004. - №4. - С. 35-44.</w:t>
      </w:r>
    </w:p>
    <w:p w:rsidR="000D2D84" w:rsidRDefault="000D2D84" w:rsidP="000D2D84">
      <w:pPr>
        <w:pStyle w:val="a6"/>
        <w:numPr>
          <w:ilvl w:val="0"/>
          <w:numId w:val="4"/>
        </w:numPr>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Вагенаар Р. Накопление кредитов, компетенции и определение результатов обучения // Материалы конференции EUA и Швейцарской конфедерации. – Цюрих.- 2002.</w:t>
      </w:r>
    </w:p>
    <w:p w:rsidR="000D2D84" w:rsidRDefault="000D2D84" w:rsidP="000D2D84">
      <w:pPr>
        <w:pStyle w:val="a6"/>
        <w:numPr>
          <w:ilvl w:val="0"/>
          <w:numId w:val="4"/>
        </w:numPr>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Зимняя И.А. Ключевые компетентности как результативно-целевая основа компетентностного подхода в образовании. Авторская версия.  - М.: Исследовательский центр проблем качества подготовки специалистов. 2004. – С.40.</w:t>
      </w:r>
    </w:p>
    <w:p w:rsidR="000D2D84" w:rsidRDefault="000D2D84" w:rsidP="000D2D84">
      <w:pPr>
        <w:pStyle w:val="a6"/>
        <w:numPr>
          <w:ilvl w:val="0"/>
          <w:numId w:val="4"/>
        </w:numPr>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Хуторской А.В. Ключевые компетенции как компонент личностно-ориентированной парадигмы образования // Ученик в обновляющейся школе. Сборник научных трудов // Под ред. Ю.И. Дика, А.В. Хуторского.- М.: ИОСО РАО.- 2002. -С.135-157.</w:t>
      </w:r>
    </w:p>
    <w:p w:rsidR="000D2D84" w:rsidRDefault="000D2D84" w:rsidP="000D2D84">
      <w:pPr>
        <w:pStyle w:val="a6"/>
        <w:numPr>
          <w:ilvl w:val="0"/>
          <w:numId w:val="4"/>
        </w:numPr>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Ковтун Е. Н. Модель построения основных образовательных </w:t>
      </w:r>
      <w:r>
        <w:rPr>
          <w:rFonts w:ascii="Times New Roman" w:hAnsi="Times New Roman" w:cs="Times New Roman"/>
          <w:sz w:val="28"/>
          <w:szCs w:val="28"/>
        </w:rPr>
        <w:lastRenderedPageBreak/>
        <w:t>программ по гуманитарным направлениям подготовки на основе методологии TUNING-ECTS для реализации принципов Болонского процесса в России. Направления подготовки ВПО «История» и «Культурология». - Челябинск, 2010</w:t>
      </w:r>
    </w:p>
    <w:p w:rsidR="000D2D84" w:rsidRDefault="000D2D84" w:rsidP="000D2D84">
      <w:pPr>
        <w:pStyle w:val="a6"/>
        <w:numPr>
          <w:ilvl w:val="0"/>
          <w:numId w:val="4"/>
        </w:numPr>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Матрос Д.Ш. и др. Управление качеством образования на основе новых информационных технологий и образовательного мониторинга. [Текст] - М.: Пед. о-во России, 2009.-96 с</w:t>
      </w:r>
    </w:p>
    <w:p w:rsidR="000D2D84" w:rsidRDefault="000D2D84" w:rsidP="000D2D84">
      <w:pPr>
        <w:pStyle w:val="a6"/>
        <w:numPr>
          <w:ilvl w:val="0"/>
          <w:numId w:val="4"/>
        </w:numPr>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Мониторинг региональных образовательных систем: Анализ результатов и рекомендации для органов управления образованием территорий /Под общ. ред. А.Н. Майорова. [Текст]  - М.: Полиграф сервис, 1999.-224с.</w:t>
      </w:r>
    </w:p>
    <w:p w:rsidR="000D2D84" w:rsidRDefault="000D2D84" w:rsidP="000D2D84">
      <w:pPr>
        <w:pStyle w:val="a6"/>
        <w:numPr>
          <w:ilvl w:val="0"/>
          <w:numId w:val="4"/>
        </w:numPr>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Управление качеством образования: Сб. метод. материалов /Сост. О.Е. Лебедев. [Текст]  - М.: Российская политическая энциклопедия (РОССПЭН), 2002. - 128 с.</w:t>
      </w:r>
    </w:p>
    <w:p w:rsidR="000D2D84" w:rsidRDefault="000D2D84" w:rsidP="000D2D84">
      <w:pPr>
        <w:pStyle w:val="a6"/>
        <w:numPr>
          <w:ilvl w:val="0"/>
          <w:numId w:val="4"/>
        </w:numPr>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Васильев, В.Г. Опыт, высокий профессионализм и качество образования. Этюд об инновационном образовании /В.Г. Васильев//Вопросы образования. – 2009. – № 2</w:t>
      </w:r>
    </w:p>
    <w:p w:rsidR="000D2D84" w:rsidRDefault="000D2D84" w:rsidP="000D2D84">
      <w:pPr>
        <w:pStyle w:val="a6"/>
        <w:numPr>
          <w:ilvl w:val="0"/>
          <w:numId w:val="4"/>
        </w:numPr>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Фрумин, И.Д. Введение программ прикладного бакалавриата в российскую систему образования: зачем и как?//Вопросы образования/ И.Д. Фрумин.—2010. – C.247-267</w:t>
      </w:r>
    </w:p>
    <w:p w:rsidR="000D2D84" w:rsidRDefault="000D2D84" w:rsidP="000D2D84">
      <w:pPr>
        <w:pStyle w:val="a6"/>
        <w:numPr>
          <w:ilvl w:val="0"/>
          <w:numId w:val="4"/>
        </w:numPr>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Об утверждении Типовых квалификационных характеристик должностей педагогических работников и приравненных к ним лиц.</w:t>
      </w:r>
      <w:r>
        <w:rPr>
          <w:rFonts w:ascii="Times New Roman" w:hAnsi="Times New Roman" w:cs="Times New Roman"/>
          <w:sz w:val="28"/>
          <w:szCs w:val="28"/>
          <w:lang w:val="ru-RU"/>
        </w:rPr>
        <w:t xml:space="preserve"> </w:t>
      </w:r>
      <w:r>
        <w:rPr>
          <w:rFonts w:ascii="Times New Roman" w:hAnsi="Times New Roman" w:cs="Times New Roman"/>
          <w:sz w:val="28"/>
          <w:szCs w:val="28"/>
        </w:rPr>
        <w:t>Приказ Министра образования и науки Республики Казахстан от 13 июля 2009 года № 338. Типовые Квалификационные характеристики - в редакции приказа Министра образования и науки РК от 30.04.2020 № 169</w:t>
      </w:r>
    </w:p>
    <w:p w:rsidR="000D2D84" w:rsidRDefault="000D2D84" w:rsidP="000D2D84">
      <w:pPr>
        <w:pStyle w:val="a6"/>
        <w:spacing w:line="360" w:lineRule="auto"/>
        <w:ind w:left="709"/>
        <w:jc w:val="both"/>
        <w:rPr>
          <w:rFonts w:ascii="Times New Roman" w:hAnsi="Times New Roman" w:cs="Times New Roman"/>
          <w:sz w:val="28"/>
          <w:szCs w:val="28"/>
        </w:rPr>
      </w:pPr>
    </w:p>
    <w:p w:rsidR="000D2D84" w:rsidRDefault="000D2D84" w:rsidP="000D2D84">
      <w:pPr>
        <w:pStyle w:val="a6"/>
        <w:spacing w:line="360" w:lineRule="auto"/>
        <w:ind w:left="709"/>
        <w:jc w:val="both"/>
        <w:rPr>
          <w:rFonts w:ascii="Times New Roman" w:hAnsi="Times New Roman" w:cs="Times New Roman"/>
          <w:sz w:val="28"/>
          <w:szCs w:val="28"/>
        </w:rPr>
      </w:pPr>
    </w:p>
    <w:p w:rsidR="000D2D84" w:rsidRDefault="000D2D84" w:rsidP="000D2D84">
      <w:pPr>
        <w:pStyle w:val="a6"/>
        <w:spacing w:line="360" w:lineRule="auto"/>
        <w:ind w:left="709"/>
        <w:jc w:val="both"/>
        <w:rPr>
          <w:rFonts w:ascii="Times New Roman" w:hAnsi="Times New Roman" w:cs="Times New Roman"/>
          <w:sz w:val="28"/>
          <w:szCs w:val="28"/>
        </w:rPr>
      </w:pPr>
    </w:p>
    <w:p w:rsidR="000D2D84" w:rsidRDefault="000D2D84" w:rsidP="000D2D84">
      <w:pPr>
        <w:pStyle w:val="a6"/>
        <w:spacing w:line="360" w:lineRule="auto"/>
        <w:ind w:left="709"/>
        <w:jc w:val="both"/>
        <w:rPr>
          <w:rFonts w:ascii="Times New Roman" w:hAnsi="Times New Roman" w:cs="Times New Roman"/>
          <w:sz w:val="28"/>
          <w:szCs w:val="28"/>
        </w:rPr>
      </w:pPr>
    </w:p>
    <w:p w:rsidR="000D2D84" w:rsidRDefault="000D2D84" w:rsidP="000D2D84">
      <w:pPr>
        <w:pStyle w:val="a6"/>
        <w:spacing w:line="360" w:lineRule="auto"/>
        <w:ind w:left="709"/>
        <w:jc w:val="both"/>
        <w:rPr>
          <w:rFonts w:ascii="Times New Roman" w:hAnsi="Times New Roman" w:cs="Times New Roman"/>
          <w:sz w:val="28"/>
          <w:szCs w:val="28"/>
        </w:rPr>
      </w:pPr>
    </w:p>
    <w:p w:rsidR="000D2D84" w:rsidRDefault="000D2D84" w:rsidP="000D2D84">
      <w:pPr>
        <w:pStyle w:val="a6"/>
        <w:spacing w:line="360" w:lineRule="auto"/>
        <w:ind w:left="709"/>
        <w:jc w:val="center"/>
        <w:rPr>
          <w:rFonts w:ascii="Times New Roman" w:hAnsi="Times New Roman" w:cs="Times New Roman"/>
          <w:b/>
          <w:sz w:val="28"/>
          <w:szCs w:val="28"/>
        </w:rPr>
      </w:pPr>
      <w:r>
        <w:rPr>
          <w:rFonts w:ascii="Times New Roman" w:hAnsi="Times New Roman" w:cs="Times New Roman"/>
          <w:b/>
          <w:sz w:val="28"/>
          <w:szCs w:val="28"/>
          <w:lang w:val="ru-RU"/>
        </w:rPr>
        <w:lastRenderedPageBreak/>
        <w:t>ПРИЛОЖЕНИЕ  А</w:t>
      </w:r>
    </w:p>
    <w:p w:rsidR="008F2E34" w:rsidRDefault="008F2E34" w:rsidP="000D2D84">
      <w:pPr>
        <w:pStyle w:val="a6"/>
        <w:spacing w:line="360" w:lineRule="auto"/>
        <w:ind w:left="709"/>
        <w:jc w:val="center"/>
        <w:rPr>
          <w:rFonts w:ascii="Times New Roman" w:hAnsi="Times New Roman" w:cs="Times New Roman"/>
          <w:b/>
          <w:sz w:val="28"/>
          <w:szCs w:val="28"/>
        </w:rPr>
      </w:pPr>
      <w:r>
        <w:rPr>
          <w:rFonts w:ascii="Times New Roman" w:hAnsi="Times New Roman" w:cs="Times New Roman"/>
          <w:b/>
          <w:sz w:val="28"/>
          <w:szCs w:val="28"/>
          <w:lang w:val="ru-RU"/>
        </w:rPr>
        <w:t>Монография</w:t>
      </w:r>
    </w:p>
    <w:p w:rsidR="006F47D6" w:rsidRDefault="006F47D6">
      <w:pPr>
        <w:rPr>
          <w:rFonts w:ascii="Times New Roman" w:eastAsiaTheme="minorHAnsi" w:hAnsi="Times New Roman"/>
          <w:b/>
          <w:sz w:val="28"/>
          <w:szCs w:val="28"/>
          <w:lang w:val="kk-KZ"/>
        </w:rPr>
      </w:pPr>
      <w:r>
        <w:rPr>
          <w:rFonts w:ascii="Times New Roman" w:hAnsi="Times New Roman"/>
          <w:b/>
          <w:noProof/>
          <w:sz w:val="28"/>
          <w:szCs w:val="28"/>
          <w:lang w:eastAsia="ru-RU"/>
        </w:rPr>
        <w:drawing>
          <wp:inline distT="0" distB="0" distL="0" distR="0">
            <wp:extent cx="5486400" cy="7947119"/>
            <wp:effectExtent l="0" t="0" r="0" b="0"/>
            <wp:docPr id="2" name="Рисунок 2" descr="C:\Users\Пользователь\Desktop\А.К\Приложение А\МОНОГРАФИЯ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А.К\Приложение А\МОНОГРАФИЯ_Страница_1.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966"/>
                    <a:stretch/>
                  </pic:blipFill>
                  <pic:spPr bwMode="auto">
                    <a:xfrm>
                      <a:off x="0" y="0"/>
                      <a:ext cx="5490557" cy="79531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b/>
          <w:sz w:val="28"/>
          <w:szCs w:val="28"/>
          <w:lang w:val="kk-KZ"/>
        </w:rPr>
        <w:br w:type="page"/>
      </w:r>
    </w:p>
    <w:p w:rsidR="006F47D6" w:rsidRDefault="006F47D6" w:rsidP="006F47D6">
      <w:pPr>
        <w:pStyle w:val="a6"/>
        <w:spacing w:line="360" w:lineRule="auto"/>
        <w:ind w:left="0"/>
        <w:jc w:val="center"/>
        <w:rPr>
          <w:rFonts w:ascii="Times New Roman" w:hAnsi="Times New Roman" w:cs="Times New Roman"/>
          <w:b/>
          <w:sz w:val="28"/>
          <w:szCs w:val="28"/>
          <w:lang w:val="kk-KZ"/>
        </w:rPr>
      </w:pPr>
      <w:r>
        <w:rPr>
          <w:rFonts w:ascii="Times New Roman" w:hAnsi="Times New Roman" w:cs="Times New Roman"/>
          <w:b/>
          <w:noProof/>
          <w:sz w:val="28"/>
          <w:szCs w:val="28"/>
          <w:lang w:val="ru-RU" w:eastAsia="ru-RU"/>
        </w:rPr>
        <w:lastRenderedPageBreak/>
        <w:drawing>
          <wp:inline distT="0" distB="0" distL="0" distR="0">
            <wp:extent cx="6086902" cy="8898341"/>
            <wp:effectExtent l="0" t="0" r="9525" b="0"/>
            <wp:docPr id="4" name="Рисунок 4" descr="C:\Users\Пользователь\Desktop\А.К\Приложение А\МОНОГРАФИЯ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А.К\Приложение А\МОНОГРАФИЯ_Страница_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88700" cy="8900969"/>
                    </a:xfrm>
                    <a:prstGeom prst="rect">
                      <a:avLst/>
                    </a:prstGeom>
                    <a:noFill/>
                    <a:ln>
                      <a:noFill/>
                    </a:ln>
                  </pic:spPr>
                </pic:pic>
              </a:graphicData>
            </a:graphic>
          </wp:inline>
        </w:drawing>
      </w:r>
    </w:p>
    <w:p w:rsidR="006F47D6" w:rsidRDefault="006F47D6">
      <w:pPr>
        <w:rPr>
          <w:rFonts w:ascii="Times New Roman" w:eastAsiaTheme="minorHAnsi" w:hAnsi="Times New Roman"/>
          <w:b/>
          <w:sz w:val="28"/>
          <w:szCs w:val="28"/>
          <w:lang w:val="kk-KZ"/>
        </w:rPr>
      </w:pPr>
      <w:r>
        <w:rPr>
          <w:rFonts w:ascii="Times New Roman" w:hAnsi="Times New Roman"/>
          <w:b/>
          <w:sz w:val="28"/>
          <w:szCs w:val="28"/>
          <w:lang w:val="kk-KZ"/>
        </w:rPr>
        <w:br w:type="page"/>
      </w:r>
    </w:p>
    <w:p w:rsidR="000D2D84" w:rsidRDefault="006F47D6" w:rsidP="006F47D6">
      <w:pPr>
        <w:pStyle w:val="a6"/>
        <w:spacing w:line="360" w:lineRule="auto"/>
        <w:ind w:left="-1418"/>
        <w:jc w:val="center"/>
        <w:rPr>
          <w:rFonts w:ascii="Times New Roman" w:hAnsi="Times New Roman" w:cs="Times New Roman"/>
          <w:b/>
          <w:sz w:val="28"/>
          <w:szCs w:val="28"/>
          <w:lang w:val="kk-KZ"/>
        </w:rPr>
      </w:pPr>
      <w:r>
        <w:rPr>
          <w:rFonts w:ascii="Times New Roman" w:hAnsi="Times New Roman" w:cs="Times New Roman"/>
          <w:b/>
          <w:noProof/>
          <w:sz w:val="28"/>
          <w:szCs w:val="28"/>
          <w:lang w:val="ru-RU" w:eastAsia="ru-RU"/>
        </w:rPr>
        <w:lastRenderedPageBreak/>
        <w:drawing>
          <wp:inline distT="0" distB="0" distL="0" distR="0">
            <wp:extent cx="7083188" cy="9717206"/>
            <wp:effectExtent l="0" t="0" r="3810" b="0"/>
            <wp:docPr id="6" name="Рисунок 6" descr="C:\Users\Пользователь\Desktop\А.К\Приложение А\МОНОГРАФИЯ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А.К\Приложение А\МОНОГРАФИЯ_Страница_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085282" cy="9720079"/>
                    </a:xfrm>
                    <a:prstGeom prst="rect">
                      <a:avLst/>
                    </a:prstGeom>
                    <a:noFill/>
                    <a:ln>
                      <a:noFill/>
                    </a:ln>
                  </pic:spPr>
                </pic:pic>
              </a:graphicData>
            </a:graphic>
          </wp:inline>
        </w:drawing>
      </w:r>
    </w:p>
    <w:p w:rsidR="00FC5169" w:rsidRDefault="00FC5169" w:rsidP="00FC5169">
      <w:pPr>
        <w:ind w:left="-1134"/>
        <w:rPr>
          <w:rFonts w:ascii="Times New Roman" w:eastAsiaTheme="minorHAnsi" w:hAnsi="Times New Roman" w:cs="Calibri"/>
          <w:sz w:val="28"/>
          <w:szCs w:val="28"/>
          <w:lang w:val="kk-KZ"/>
        </w:rPr>
      </w:pPr>
      <w:r>
        <w:rPr>
          <w:rFonts w:ascii="Times New Roman" w:hAnsi="Times New Roman"/>
          <w:noProof/>
          <w:sz w:val="28"/>
          <w:szCs w:val="28"/>
          <w:lang w:eastAsia="ru-RU"/>
        </w:rPr>
        <w:lastRenderedPageBreak/>
        <w:drawing>
          <wp:inline distT="0" distB="0" distL="0" distR="0">
            <wp:extent cx="6823880" cy="9771797"/>
            <wp:effectExtent l="0" t="0" r="0" b="1270"/>
            <wp:docPr id="9" name="Рисунок 9" descr="C:\Users\Пользователь\Desktop\А.К\Приложение А\МОНОГРАФИЯ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А.К\Приложение А\МОНОГРАФИЯ_Страница_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824291" cy="9772386"/>
                    </a:xfrm>
                    <a:prstGeom prst="rect">
                      <a:avLst/>
                    </a:prstGeom>
                    <a:noFill/>
                    <a:ln>
                      <a:noFill/>
                    </a:ln>
                  </pic:spPr>
                </pic:pic>
              </a:graphicData>
            </a:graphic>
          </wp:inline>
        </w:drawing>
      </w:r>
      <w:r>
        <w:rPr>
          <w:rFonts w:ascii="Times New Roman" w:hAnsi="Times New Roman"/>
          <w:noProof/>
          <w:sz w:val="28"/>
          <w:szCs w:val="28"/>
          <w:lang w:eastAsia="ru-RU"/>
        </w:rPr>
        <w:lastRenderedPageBreak/>
        <w:drawing>
          <wp:inline distT="0" distB="0" distL="0" distR="0">
            <wp:extent cx="7014948" cy="9212239"/>
            <wp:effectExtent l="0" t="0" r="0" b="8255"/>
            <wp:docPr id="10" name="Рисунок 10" descr="C:\Users\Пользователь\Desktop\А.К\Приложение А\МОНОГРАФИЯ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А.К\Приложение А\МОНОГРАФИЯ_Страница_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017021" cy="9214961"/>
                    </a:xfrm>
                    <a:prstGeom prst="rect">
                      <a:avLst/>
                    </a:prstGeom>
                    <a:noFill/>
                    <a:ln>
                      <a:noFill/>
                    </a:ln>
                  </pic:spPr>
                </pic:pic>
              </a:graphicData>
            </a:graphic>
          </wp:inline>
        </w:drawing>
      </w:r>
      <w:r>
        <w:rPr>
          <w:rFonts w:ascii="Times New Roman" w:hAnsi="Times New Roman"/>
          <w:noProof/>
          <w:sz w:val="28"/>
          <w:szCs w:val="28"/>
          <w:lang w:eastAsia="ru-RU"/>
        </w:rPr>
        <w:lastRenderedPageBreak/>
        <w:drawing>
          <wp:inline distT="0" distB="0" distL="0" distR="0">
            <wp:extent cx="6905767" cy="9239535"/>
            <wp:effectExtent l="0" t="0" r="0" b="0"/>
            <wp:docPr id="11" name="Рисунок 11" descr="C:\Users\Пользователь\Desktop\А.К\Приложение А\Протокол 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А.К\Приложение А\Протокол УС.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905767" cy="9239535"/>
                    </a:xfrm>
                    <a:prstGeom prst="rect">
                      <a:avLst/>
                    </a:prstGeom>
                    <a:noFill/>
                    <a:ln>
                      <a:noFill/>
                    </a:ln>
                  </pic:spPr>
                </pic:pic>
              </a:graphicData>
            </a:graphic>
          </wp:inline>
        </w:drawing>
      </w:r>
    </w:p>
    <w:p w:rsidR="008F2E34" w:rsidRDefault="008F2E34" w:rsidP="004143E9">
      <w:pPr>
        <w:widowControl w:val="0"/>
        <w:spacing w:before="52" w:after="0" w:line="278" w:lineRule="auto"/>
        <w:ind w:left="1012" w:right="452" w:hanging="5"/>
        <w:jc w:val="center"/>
        <w:outlineLvl w:val="0"/>
        <w:rPr>
          <w:rFonts w:ascii="Times New Roman" w:eastAsia="Times New Roman" w:hAnsi="Times New Roman"/>
          <w:b/>
          <w:bCs/>
          <w:sz w:val="28"/>
          <w:szCs w:val="28"/>
        </w:rPr>
      </w:pPr>
      <w:bookmarkStart w:id="24" w:name="Қазақстан_Республикасы_Білім_және_ғылым_"/>
      <w:bookmarkEnd w:id="24"/>
      <w:r>
        <w:rPr>
          <w:rFonts w:ascii="Times New Roman" w:eastAsia="Times New Roman" w:hAnsi="Times New Roman"/>
          <w:b/>
          <w:bCs/>
          <w:sz w:val="28"/>
          <w:szCs w:val="28"/>
        </w:rPr>
        <w:lastRenderedPageBreak/>
        <w:t>ПРИЛОЖЕНИЕ Б</w:t>
      </w:r>
    </w:p>
    <w:p w:rsidR="008F2E34" w:rsidRDefault="008F2E34" w:rsidP="004143E9">
      <w:pPr>
        <w:widowControl w:val="0"/>
        <w:spacing w:before="52" w:after="0" w:line="278" w:lineRule="auto"/>
        <w:ind w:left="1012" w:right="452" w:hanging="5"/>
        <w:jc w:val="center"/>
        <w:outlineLvl w:val="0"/>
        <w:rPr>
          <w:rFonts w:ascii="Times New Roman" w:eastAsia="Times New Roman" w:hAnsi="Times New Roman"/>
          <w:b/>
          <w:bCs/>
          <w:sz w:val="28"/>
          <w:szCs w:val="28"/>
        </w:rPr>
      </w:pPr>
      <w:r>
        <w:rPr>
          <w:rFonts w:ascii="Times New Roman" w:eastAsia="Times New Roman" w:hAnsi="Times New Roman"/>
          <w:b/>
          <w:bCs/>
          <w:sz w:val="28"/>
          <w:szCs w:val="28"/>
        </w:rPr>
        <w:t>Авторская программа</w:t>
      </w:r>
    </w:p>
    <w:p w:rsidR="008F2E34" w:rsidRDefault="008F2E34" w:rsidP="004143E9">
      <w:pPr>
        <w:widowControl w:val="0"/>
        <w:spacing w:before="52" w:after="0" w:line="278" w:lineRule="auto"/>
        <w:ind w:left="1012" w:right="452" w:hanging="5"/>
        <w:jc w:val="center"/>
        <w:outlineLvl w:val="0"/>
        <w:rPr>
          <w:rFonts w:ascii="Times New Roman" w:eastAsia="Times New Roman" w:hAnsi="Times New Roman"/>
          <w:b/>
          <w:bCs/>
          <w:sz w:val="28"/>
          <w:szCs w:val="28"/>
        </w:rPr>
      </w:pPr>
    </w:p>
    <w:p w:rsidR="004143E9" w:rsidRPr="004143E9" w:rsidRDefault="004143E9" w:rsidP="004143E9">
      <w:pPr>
        <w:widowControl w:val="0"/>
        <w:spacing w:before="52" w:after="0" w:line="278" w:lineRule="auto"/>
        <w:ind w:left="1012" w:right="452" w:hanging="5"/>
        <w:jc w:val="center"/>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Қазақстан Республикасы</w:t>
      </w:r>
      <w:proofErr w:type="gramStart"/>
      <w:r w:rsidRPr="004143E9">
        <w:rPr>
          <w:rFonts w:ascii="Times New Roman" w:eastAsia="Times New Roman" w:hAnsi="Times New Roman"/>
          <w:b/>
          <w:bCs/>
          <w:sz w:val="28"/>
          <w:szCs w:val="28"/>
        </w:rPr>
        <w:t xml:space="preserve"> Б</w:t>
      </w:r>
      <w:proofErr w:type="gramEnd"/>
      <w:r w:rsidRPr="004143E9">
        <w:rPr>
          <w:rFonts w:ascii="Times New Roman" w:eastAsia="Times New Roman" w:hAnsi="Times New Roman"/>
          <w:b/>
          <w:bCs/>
          <w:sz w:val="28"/>
          <w:szCs w:val="28"/>
        </w:rPr>
        <w:t>ілім және ғылым министрлігі Министерство образования и науки Республики Казахстан</w:t>
      </w:r>
    </w:p>
    <w:p w:rsidR="004143E9" w:rsidRPr="004143E9" w:rsidRDefault="004143E9" w:rsidP="004143E9">
      <w:pPr>
        <w:widowControl w:val="0"/>
        <w:spacing w:before="11" w:after="0" w:line="240" w:lineRule="auto"/>
        <w:rPr>
          <w:rFonts w:ascii="Times New Roman" w:eastAsia="Times New Roman" w:hAnsi="Times New Roman"/>
          <w:b/>
          <w:sz w:val="31"/>
          <w:szCs w:val="28"/>
        </w:rPr>
      </w:pPr>
    </w:p>
    <w:p w:rsidR="004143E9" w:rsidRPr="004143E9" w:rsidRDefault="004143E9" w:rsidP="004143E9">
      <w:pPr>
        <w:widowControl w:val="0"/>
        <w:spacing w:after="0" w:line="278" w:lineRule="auto"/>
        <w:ind w:left="828" w:right="275" w:firstLine="7"/>
        <w:jc w:val="center"/>
        <w:rPr>
          <w:rFonts w:ascii="Times New Roman" w:eastAsia="Times New Roman" w:hAnsi="Times New Roman"/>
          <w:b/>
          <w:sz w:val="28"/>
        </w:rPr>
      </w:pPr>
      <w:r w:rsidRPr="004143E9">
        <w:rPr>
          <w:rFonts w:ascii="Times New Roman" w:eastAsia="Times New Roman" w:hAnsi="Times New Roman"/>
          <w:b/>
          <w:sz w:val="28"/>
        </w:rPr>
        <w:t>Ы. Алтынсарин атындағы Ұлттық бі</w:t>
      </w:r>
      <w:proofErr w:type="gramStart"/>
      <w:r w:rsidRPr="004143E9">
        <w:rPr>
          <w:rFonts w:ascii="Times New Roman" w:eastAsia="Times New Roman" w:hAnsi="Times New Roman"/>
          <w:b/>
          <w:sz w:val="28"/>
        </w:rPr>
        <w:t>л</w:t>
      </w:r>
      <w:proofErr w:type="gramEnd"/>
      <w:r w:rsidRPr="004143E9">
        <w:rPr>
          <w:rFonts w:ascii="Times New Roman" w:eastAsia="Times New Roman" w:hAnsi="Times New Roman"/>
          <w:b/>
          <w:sz w:val="28"/>
        </w:rPr>
        <w:t>ім академиясы Национальная академия образования имени И. Алтынсарина</w:t>
      </w:r>
    </w:p>
    <w:p w:rsidR="004143E9" w:rsidRPr="004143E9" w:rsidRDefault="004143E9" w:rsidP="004143E9">
      <w:pPr>
        <w:widowControl w:val="0"/>
        <w:spacing w:after="0" w:line="240" w:lineRule="auto"/>
        <w:rPr>
          <w:rFonts w:ascii="Times New Roman" w:eastAsia="Times New Roman" w:hAnsi="Times New Roman"/>
          <w:b/>
          <w:sz w:val="20"/>
          <w:szCs w:val="28"/>
        </w:rPr>
      </w:pPr>
    </w:p>
    <w:p w:rsidR="004143E9" w:rsidRPr="004143E9" w:rsidRDefault="004143E9" w:rsidP="004143E9">
      <w:pPr>
        <w:widowControl w:val="0"/>
        <w:spacing w:after="0" w:line="240" w:lineRule="auto"/>
        <w:rPr>
          <w:rFonts w:ascii="Times New Roman" w:eastAsia="Times New Roman" w:hAnsi="Times New Roman"/>
          <w:b/>
          <w:sz w:val="20"/>
          <w:szCs w:val="28"/>
        </w:rPr>
      </w:pPr>
    </w:p>
    <w:p w:rsidR="004143E9" w:rsidRPr="004143E9" w:rsidRDefault="004143E9" w:rsidP="004143E9">
      <w:pPr>
        <w:widowControl w:val="0"/>
        <w:spacing w:after="0" w:line="240" w:lineRule="auto"/>
        <w:rPr>
          <w:rFonts w:ascii="Times New Roman" w:eastAsia="Times New Roman" w:hAnsi="Times New Roman"/>
          <w:b/>
          <w:sz w:val="20"/>
          <w:szCs w:val="28"/>
        </w:rPr>
      </w:pPr>
    </w:p>
    <w:p w:rsidR="004143E9" w:rsidRPr="004143E9" w:rsidRDefault="004143E9" w:rsidP="004143E9">
      <w:pPr>
        <w:widowControl w:val="0"/>
        <w:spacing w:after="0" w:line="240" w:lineRule="auto"/>
        <w:rPr>
          <w:rFonts w:ascii="Times New Roman" w:eastAsia="Times New Roman" w:hAnsi="Times New Roman"/>
          <w:b/>
          <w:sz w:val="20"/>
          <w:szCs w:val="28"/>
        </w:rPr>
      </w:pPr>
    </w:p>
    <w:p w:rsidR="004143E9" w:rsidRPr="004143E9" w:rsidRDefault="004143E9" w:rsidP="004143E9">
      <w:pPr>
        <w:widowControl w:val="0"/>
        <w:spacing w:after="0" w:line="240" w:lineRule="auto"/>
        <w:rPr>
          <w:rFonts w:ascii="Times New Roman" w:eastAsia="Times New Roman" w:hAnsi="Times New Roman"/>
          <w:b/>
          <w:sz w:val="20"/>
          <w:szCs w:val="28"/>
        </w:rPr>
      </w:pPr>
    </w:p>
    <w:p w:rsidR="004143E9" w:rsidRPr="004143E9" w:rsidRDefault="004143E9" w:rsidP="004143E9">
      <w:pPr>
        <w:widowControl w:val="0"/>
        <w:spacing w:before="4" w:after="0" w:line="240" w:lineRule="auto"/>
        <w:rPr>
          <w:rFonts w:ascii="Times New Roman" w:eastAsia="Times New Roman" w:hAnsi="Times New Roman"/>
          <w:b/>
          <w:sz w:val="25"/>
          <w:szCs w:val="28"/>
        </w:rPr>
      </w:pPr>
      <w:r w:rsidRPr="004143E9">
        <w:rPr>
          <w:rFonts w:ascii="Times New Roman" w:eastAsia="Times New Roman" w:hAnsi="Times New Roman"/>
          <w:noProof/>
          <w:sz w:val="28"/>
          <w:szCs w:val="28"/>
          <w:lang w:eastAsia="ru-RU"/>
        </w:rPr>
        <w:drawing>
          <wp:anchor distT="0" distB="0" distL="0" distR="0" simplePos="0" relativeHeight="251663360" behindDoc="0" locked="0" layoutInCell="1" allowOverlap="1">
            <wp:simplePos x="0" y="0"/>
            <wp:positionH relativeFrom="page">
              <wp:posOffset>3276600</wp:posOffset>
            </wp:positionH>
            <wp:positionV relativeFrom="paragraph">
              <wp:posOffset>210282</wp:posOffset>
            </wp:positionV>
            <wp:extent cx="1636854" cy="1158240"/>
            <wp:effectExtent l="0" t="0" r="0" b="0"/>
            <wp:wrapTopAndBottom/>
            <wp:docPr id="1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7" cstate="print"/>
                    <a:stretch>
                      <a:fillRect/>
                    </a:stretch>
                  </pic:blipFill>
                  <pic:spPr>
                    <a:xfrm>
                      <a:off x="0" y="0"/>
                      <a:ext cx="1636854" cy="1158240"/>
                    </a:xfrm>
                    <a:prstGeom prst="rect">
                      <a:avLst/>
                    </a:prstGeom>
                  </pic:spPr>
                </pic:pic>
              </a:graphicData>
            </a:graphic>
          </wp:anchor>
        </w:drawing>
      </w:r>
    </w:p>
    <w:p w:rsidR="004143E9" w:rsidRPr="004143E9" w:rsidRDefault="004143E9" w:rsidP="004143E9">
      <w:pPr>
        <w:widowControl w:val="0"/>
        <w:spacing w:after="0" w:line="240" w:lineRule="auto"/>
        <w:rPr>
          <w:rFonts w:ascii="Times New Roman" w:eastAsia="Times New Roman" w:hAnsi="Times New Roman"/>
          <w:b/>
          <w:sz w:val="28"/>
          <w:szCs w:val="28"/>
        </w:rPr>
      </w:pPr>
    </w:p>
    <w:p w:rsidR="004143E9" w:rsidRPr="004143E9" w:rsidRDefault="004143E9" w:rsidP="004143E9">
      <w:pPr>
        <w:widowControl w:val="0"/>
        <w:spacing w:after="0" w:line="240" w:lineRule="auto"/>
        <w:rPr>
          <w:rFonts w:ascii="Times New Roman" w:eastAsia="Times New Roman" w:hAnsi="Times New Roman"/>
          <w:b/>
          <w:sz w:val="28"/>
          <w:szCs w:val="28"/>
        </w:rPr>
      </w:pPr>
    </w:p>
    <w:p w:rsidR="004143E9" w:rsidRPr="004143E9" w:rsidRDefault="004143E9" w:rsidP="004143E9">
      <w:pPr>
        <w:widowControl w:val="0"/>
        <w:spacing w:after="0" w:line="240" w:lineRule="auto"/>
        <w:rPr>
          <w:rFonts w:ascii="Times New Roman" w:eastAsia="Times New Roman" w:hAnsi="Times New Roman"/>
          <w:b/>
          <w:sz w:val="28"/>
          <w:szCs w:val="28"/>
        </w:rPr>
      </w:pPr>
    </w:p>
    <w:p w:rsidR="004143E9" w:rsidRPr="004143E9" w:rsidRDefault="004143E9" w:rsidP="004143E9">
      <w:pPr>
        <w:widowControl w:val="0"/>
        <w:spacing w:after="0" w:line="240" w:lineRule="auto"/>
        <w:rPr>
          <w:rFonts w:ascii="Times New Roman" w:eastAsia="Times New Roman" w:hAnsi="Times New Roman"/>
          <w:b/>
          <w:sz w:val="28"/>
          <w:szCs w:val="28"/>
        </w:rPr>
      </w:pPr>
    </w:p>
    <w:p w:rsidR="004143E9" w:rsidRPr="004143E9" w:rsidRDefault="004143E9" w:rsidP="004143E9">
      <w:pPr>
        <w:widowControl w:val="0"/>
        <w:spacing w:after="0" w:line="240" w:lineRule="auto"/>
        <w:rPr>
          <w:rFonts w:ascii="Times New Roman" w:eastAsia="Times New Roman" w:hAnsi="Times New Roman"/>
          <w:b/>
          <w:sz w:val="28"/>
          <w:szCs w:val="28"/>
        </w:rPr>
      </w:pPr>
    </w:p>
    <w:p w:rsidR="004143E9" w:rsidRPr="004143E9" w:rsidRDefault="004143E9" w:rsidP="004143E9">
      <w:pPr>
        <w:widowControl w:val="0"/>
        <w:spacing w:after="0" w:line="240" w:lineRule="auto"/>
        <w:rPr>
          <w:rFonts w:ascii="Times New Roman" w:eastAsia="Times New Roman" w:hAnsi="Times New Roman"/>
          <w:b/>
          <w:sz w:val="28"/>
          <w:szCs w:val="28"/>
        </w:rPr>
      </w:pPr>
    </w:p>
    <w:p w:rsidR="004143E9" w:rsidRPr="004143E9" w:rsidRDefault="004143E9" w:rsidP="004143E9">
      <w:pPr>
        <w:widowControl w:val="0"/>
        <w:spacing w:after="0" w:line="240" w:lineRule="auto"/>
        <w:rPr>
          <w:rFonts w:ascii="Times New Roman" w:eastAsia="Times New Roman" w:hAnsi="Times New Roman"/>
          <w:b/>
          <w:sz w:val="28"/>
          <w:szCs w:val="28"/>
        </w:rPr>
      </w:pPr>
    </w:p>
    <w:p w:rsidR="004143E9" w:rsidRPr="004143E9" w:rsidRDefault="004143E9" w:rsidP="004143E9">
      <w:pPr>
        <w:widowControl w:val="0"/>
        <w:spacing w:after="0" w:line="240" w:lineRule="auto"/>
        <w:rPr>
          <w:rFonts w:ascii="Times New Roman" w:eastAsia="Times New Roman" w:hAnsi="Times New Roman"/>
          <w:b/>
          <w:sz w:val="28"/>
          <w:szCs w:val="28"/>
        </w:rPr>
      </w:pPr>
    </w:p>
    <w:p w:rsidR="004143E9" w:rsidRPr="004143E9" w:rsidRDefault="004143E9" w:rsidP="004143E9">
      <w:pPr>
        <w:widowControl w:val="0"/>
        <w:spacing w:before="6" w:after="0" w:line="240" w:lineRule="auto"/>
        <w:rPr>
          <w:rFonts w:ascii="Times New Roman" w:eastAsia="Times New Roman" w:hAnsi="Times New Roman"/>
          <w:b/>
          <w:sz w:val="35"/>
          <w:szCs w:val="28"/>
        </w:rPr>
      </w:pPr>
    </w:p>
    <w:p w:rsidR="004143E9" w:rsidRPr="004143E9" w:rsidRDefault="004143E9" w:rsidP="004143E9">
      <w:pPr>
        <w:widowControl w:val="0"/>
        <w:spacing w:after="0" w:line="240" w:lineRule="auto"/>
        <w:ind w:left="2552" w:right="2001"/>
        <w:jc w:val="center"/>
        <w:rPr>
          <w:rFonts w:ascii="Times New Roman" w:eastAsia="Times New Roman" w:hAnsi="Times New Roman"/>
          <w:b/>
          <w:sz w:val="28"/>
        </w:rPr>
      </w:pPr>
      <w:r w:rsidRPr="004143E9">
        <w:rPr>
          <w:rFonts w:ascii="Times New Roman" w:eastAsia="Times New Roman" w:hAnsi="Times New Roman"/>
          <w:b/>
          <w:sz w:val="28"/>
        </w:rPr>
        <w:t>АВТОРСКАЯ ПРОГРАММА</w:t>
      </w:r>
    </w:p>
    <w:p w:rsidR="004143E9" w:rsidRPr="004143E9" w:rsidRDefault="004143E9" w:rsidP="004143E9">
      <w:pPr>
        <w:widowControl w:val="0"/>
        <w:spacing w:before="47" w:after="0"/>
        <w:ind w:left="2553" w:right="2001"/>
        <w:jc w:val="center"/>
        <w:rPr>
          <w:rFonts w:ascii="Times New Roman" w:eastAsia="Times New Roman" w:hAnsi="Times New Roman"/>
          <w:b/>
          <w:sz w:val="28"/>
        </w:rPr>
      </w:pPr>
      <w:r w:rsidRPr="004143E9">
        <w:rPr>
          <w:rFonts w:ascii="Times New Roman" w:eastAsia="Times New Roman" w:hAnsi="Times New Roman"/>
          <w:b/>
          <w:sz w:val="28"/>
        </w:rPr>
        <w:t>курсов повышения квалификации (тренинговый (базовый) курс)</w:t>
      </w:r>
    </w:p>
    <w:p w:rsidR="004143E9" w:rsidRPr="004143E9" w:rsidRDefault="004143E9" w:rsidP="004143E9">
      <w:pPr>
        <w:widowControl w:val="0"/>
        <w:spacing w:before="3" w:after="0"/>
        <w:ind w:left="2832" w:right="745" w:hanging="1522"/>
        <w:rPr>
          <w:rFonts w:ascii="Times New Roman" w:eastAsia="Times New Roman" w:hAnsi="Times New Roman"/>
          <w:b/>
          <w:sz w:val="28"/>
        </w:rPr>
      </w:pPr>
      <w:r w:rsidRPr="004143E9">
        <w:rPr>
          <w:rFonts w:ascii="Times New Roman" w:eastAsia="Times New Roman" w:hAnsi="Times New Roman"/>
          <w:b/>
          <w:sz w:val="28"/>
        </w:rPr>
        <w:t>«Актуальные вопросы обучения в рамках обновления содержания образования»</w:t>
      </w:r>
    </w:p>
    <w:p w:rsidR="004143E9" w:rsidRPr="004143E9" w:rsidRDefault="004143E9" w:rsidP="004143E9">
      <w:pPr>
        <w:widowControl w:val="0"/>
        <w:spacing w:before="1" w:after="0" w:line="240" w:lineRule="auto"/>
        <w:ind w:left="654" w:right="101"/>
        <w:jc w:val="center"/>
        <w:rPr>
          <w:rFonts w:ascii="Times New Roman" w:eastAsia="Times New Roman" w:hAnsi="Times New Roman"/>
          <w:b/>
          <w:sz w:val="28"/>
        </w:rPr>
      </w:pPr>
      <w:r w:rsidRPr="004143E9">
        <w:rPr>
          <w:rFonts w:ascii="Times New Roman" w:eastAsia="Times New Roman" w:hAnsi="Times New Roman"/>
          <w:b/>
          <w:sz w:val="28"/>
        </w:rPr>
        <w:t>(для педагогов технического и профессионального образования)</w:t>
      </w:r>
    </w:p>
    <w:p w:rsidR="004143E9" w:rsidRPr="004143E9" w:rsidRDefault="004143E9" w:rsidP="004143E9">
      <w:pPr>
        <w:widowControl w:val="0"/>
        <w:spacing w:after="0" w:line="240" w:lineRule="auto"/>
        <w:rPr>
          <w:rFonts w:ascii="Times New Roman" w:eastAsia="Times New Roman" w:hAnsi="Times New Roman"/>
          <w:b/>
          <w:sz w:val="28"/>
          <w:szCs w:val="28"/>
        </w:rPr>
      </w:pPr>
    </w:p>
    <w:p w:rsidR="004143E9" w:rsidRPr="004143E9" w:rsidRDefault="004143E9" w:rsidP="004143E9">
      <w:pPr>
        <w:widowControl w:val="0"/>
        <w:spacing w:after="0" w:line="240" w:lineRule="auto"/>
        <w:rPr>
          <w:rFonts w:ascii="Times New Roman" w:eastAsia="Times New Roman" w:hAnsi="Times New Roman"/>
          <w:b/>
          <w:sz w:val="28"/>
          <w:szCs w:val="28"/>
        </w:rPr>
      </w:pPr>
    </w:p>
    <w:p w:rsidR="004143E9" w:rsidRPr="004143E9" w:rsidRDefault="004143E9" w:rsidP="004143E9">
      <w:pPr>
        <w:widowControl w:val="0"/>
        <w:spacing w:after="0" w:line="240" w:lineRule="auto"/>
        <w:rPr>
          <w:rFonts w:ascii="Times New Roman" w:eastAsia="Times New Roman" w:hAnsi="Times New Roman"/>
          <w:b/>
          <w:sz w:val="28"/>
          <w:szCs w:val="28"/>
        </w:rPr>
      </w:pPr>
    </w:p>
    <w:p w:rsidR="004143E9" w:rsidRPr="004143E9" w:rsidRDefault="004143E9" w:rsidP="004143E9">
      <w:pPr>
        <w:widowControl w:val="0"/>
        <w:spacing w:after="0" w:line="240" w:lineRule="auto"/>
        <w:rPr>
          <w:rFonts w:ascii="Times New Roman" w:eastAsia="Times New Roman" w:hAnsi="Times New Roman"/>
          <w:b/>
          <w:sz w:val="28"/>
          <w:szCs w:val="28"/>
        </w:rPr>
      </w:pPr>
    </w:p>
    <w:p w:rsidR="004143E9" w:rsidRPr="004143E9" w:rsidRDefault="004143E9" w:rsidP="004143E9">
      <w:pPr>
        <w:widowControl w:val="0"/>
        <w:spacing w:after="0" w:line="240" w:lineRule="auto"/>
        <w:rPr>
          <w:rFonts w:ascii="Times New Roman" w:eastAsia="Times New Roman" w:hAnsi="Times New Roman"/>
          <w:b/>
          <w:sz w:val="28"/>
          <w:szCs w:val="28"/>
        </w:rPr>
      </w:pPr>
    </w:p>
    <w:p w:rsidR="004143E9" w:rsidRPr="004143E9" w:rsidRDefault="004143E9" w:rsidP="004143E9">
      <w:pPr>
        <w:widowControl w:val="0"/>
        <w:spacing w:after="0" w:line="240" w:lineRule="auto"/>
        <w:rPr>
          <w:rFonts w:ascii="Times New Roman" w:eastAsia="Times New Roman" w:hAnsi="Times New Roman"/>
          <w:b/>
          <w:sz w:val="28"/>
          <w:szCs w:val="28"/>
        </w:rPr>
      </w:pPr>
    </w:p>
    <w:p w:rsidR="004143E9" w:rsidRPr="004143E9" w:rsidRDefault="004143E9" w:rsidP="004143E9">
      <w:pPr>
        <w:widowControl w:val="0"/>
        <w:spacing w:before="4" w:after="0" w:line="240" w:lineRule="auto"/>
        <w:rPr>
          <w:rFonts w:ascii="Times New Roman" w:eastAsia="Times New Roman" w:hAnsi="Times New Roman"/>
          <w:b/>
          <w:sz w:val="33"/>
          <w:szCs w:val="28"/>
        </w:rPr>
      </w:pPr>
    </w:p>
    <w:p w:rsidR="004143E9" w:rsidRPr="004143E9" w:rsidRDefault="004143E9" w:rsidP="004143E9">
      <w:pPr>
        <w:widowControl w:val="0"/>
        <w:spacing w:before="1" w:after="0" w:line="240" w:lineRule="auto"/>
        <w:ind w:left="1992" w:right="2001"/>
        <w:jc w:val="center"/>
        <w:rPr>
          <w:rFonts w:ascii="Times New Roman" w:eastAsia="Times New Roman" w:hAnsi="Times New Roman"/>
          <w:b/>
          <w:sz w:val="28"/>
        </w:rPr>
      </w:pPr>
      <w:r w:rsidRPr="004143E9">
        <w:rPr>
          <w:rFonts w:ascii="Times New Roman" w:eastAsia="Times New Roman" w:hAnsi="Times New Roman"/>
          <w:b/>
          <w:sz w:val="28"/>
        </w:rPr>
        <w:t>Нур-Султан, 2020</w:t>
      </w:r>
    </w:p>
    <w:p w:rsidR="004143E9" w:rsidRPr="004143E9" w:rsidRDefault="004143E9" w:rsidP="004143E9">
      <w:pPr>
        <w:widowControl w:val="0"/>
        <w:spacing w:after="0" w:line="240" w:lineRule="auto"/>
        <w:jc w:val="center"/>
        <w:rPr>
          <w:rFonts w:ascii="Times New Roman" w:eastAsia="Times New Roman" w:hAnsi="Times New Roman"/>
          <w:sz w:val="28"/>
        </w:rPr>
        <w:sectPr w:rsidR="004143E9" w:rsidRPr="004143E9" w:rsidSect="0062029E">
          <w:footerReference w:type="default" r:id="rId18"/>
          <w:footerReference w:type="first" r:id="rId19"/>
          <w:pgSz w:w="11910" w:h="16840"/>
          <w:pgMar w:top="1134" w:right="1134" w:bottom="1134" w:left="1418" w:header="720" w:footer="720" w:gutter="0"/>
          <w:cols w:space="720"/>
          <w:titlePg/>
          <w:docGrid w:linePitch="299"/>
        </w:sectPr>
      </w:pPr>
    </w:p>
    <w:p w:rsidR="004143E9" w:rsidRPr="004143E9" w:rsidRDefault="004143E9" w:rsidP="004143E9">
      <w:pPr>
        <w:widowControl w:val="0"/>
        <w:spacing w:before="44" w:after="0"/>
        <w:ind w:left="101" w:right="108"/>
        <w:jc w:val="both"/>
        <w:rPr>
          <w:rFonts w:ascii="Times New Roman" w:eastAsia="Times New Roman" w:hAnsi="Times New Roman"/>
          <w:b/>
          <w:sz w:val="28"/>
        </w:rPr>
      </w:pPr>
      <w:r w:rsidRPr="004143E9">
        <w:rPr>
          <w:rFonts w:ascii="Times New Roman" w:eastAsia="Times New Roman" w:hAnsi="Times New Roman"/>
          <w:b/>
          <w:sz w:val="28"/>
        </w:rPr>
        <w:lastRenderedPageBreak/>
        <w:t>Ы.Алтынсарин атындағы Ұлттық бі</w:t>
      </w:r>
      <w:proofErr w:type="gramStart"/>
      <w:r w:rsidRPr="004143E9">
        <w:rPr>
          <w:rFonts w:ascii="Times New Roman" w:eastAsia="Times New Roman" w:hAnsi="Times New Roman"/>
          <w:b/>
          <w:sz w:val="28"/>
        </w:rPr>
        <w:t>л</w:t>
      </w:r>
      <w:proofErr w:type="gramEnd"/>
      <w:r w:rsidRPr="004143E9">
        <w:rPr>
          <w:rFonts w:ascii="Times New Roman" w:eastAsia="Times New Roman" w:hAnsi="Times New Roman"/>
          <w:b/>
          <w:sz w:val="28"/>
        </w:rPr>
        <w:t>ім академиясының Ғылыми кеңесімен ұсынылды</w:t>
      </w:r>
    </w:p>
    <w:p w:rsidR="004143E9" w:rsidRPr="004143E9" w:rsidRDefault="004143E9" w:rsidP="004143E9">
      <w:pPr>
        <w:widowControl w:val="0"/>
        <w:spacing w:before="198" w:after="0"/>
        <w:ind w:left="101" w:right="109" w:firstLine="707"/>
        <w:jc w:val="both"/>
        <w:rPr>
          <w:rFonts w:ascii="Times New Roman" w:eastAsia="Times New Roman" w:hAnsi="Times New Roman"/>
          <w:sz w:val="28"/>
          <w:szCs w:val="28"/>
        </w:rPr>
      </w:pPr>
      <w:r w:rsidRPr="004143E9">
        <w:rPr>
          <w:rFonts w:ascii="Times New Roman" w:eastAsia="Times New Roman" w:hAnsi="Times New Roman"/>
          <w:sz w:val="28"/>
          <w:szCs w:val="28"/>
        </w:rPr>
        <w:t>Қазақстан Республикасында педагог қызметкерлердің біліктілігін арттырудың жаңа моделінің тұжырымдамалық негізі халықаралық білім беру қоғамдастығы қабылдаған білім беру парадигмасы болып табылады, ол педагогтерді өзі</w:t>
      </w:r>
      <w:proofErr w:type="gramStart"/>
      <w:r w:rsidRPr="004143E9">
        <w:rPr>
          <w:rFonts w:ascii="Times New Roman" w:eastAsia="Times New Roman" w:hAnsi="Times New Roman"/>
          <w:sz w:val="28"/>
          <w:szCs w:val="28"/>
        </w:rPr>
        <w:t>н-</w:t>
      </w:r>
      <w:proofErr w:type="gramEnd"/>
      <w:r w:rsidRPr="004143E9">
        <w:rPr>
          <w:rFonts w:ascii="Times New Roman" w:eastAsia="Times New Roman" w:hAnsi="Times New Roman"/>
          <w:sz w:val="28"/>
          <w:szCs w:val="28"/>
        </w:rPr>
        <w:t xml:space="preserve">өзі жетілдіруге және өзін-өзі кәсіби жағынан көрсетуге, педагогикалық еңбектің сапасы мен тиімділігін </w:t>
      </w:r>
      <w:proofErr w:type="gramStart"/>
      <w:r w:rsidRPr="004143E9">
        <w:rPr>
          <w:rFonts w:ascii="Times New Roman" w:eastAsia="Times New Roman" w:hAnsi="Times New Roman"/>
          <w:sz w:val="28"/>
          <w:szCs w:val="28"/>
        </w:rPr>
        <w:t>арттыру</w:t>
      </w:r>
      <w:proofErr w:type="gramEnd"/>
      <w:r w:rsidRPr="004143E9">
        <w:rPr>
          <w:rFonts w:ascii="Times New Roman" w:eastAsia="Times New Roman" w:hAnsi="Times New Roman"/>
          <w:sz w:val="28"/>
          <w:szCs w:val="28"/>
        </w:rPr>
        <w:t>ға бағыттайды.</w:t>
      </w:r>
    </w:p>
    <w:p w:rsidR="004143E9" w:rsidRPr="004143E9" w:rsidRDefault="004143E9" w:rsidP="004143E9">
      <w:pPr>
        <w:widowControl w:val="0"/>
        <w:spacing w:after="0" w:line="240" w:lineRule="auto"/>
        <w:rPr>
          <w:rFonts w:ascii="Times New Roman" w:eastAsia="Times New Roman" w:hAnsi="Times New Roman"/>
          <w:sz w:val="28"/>
          <w:szCs w:val="28"/>
        </w:rPr>
      </w:pPr>
    </w:p>
    <w:p w:rsidR="004143E9" w:rsidRPr="004143E9" w:rsidRDefault="004143E9" w:rsidP="004143E9">
      <w:pPr>
        <w:widowControl w:val="0"/>
        <w:spacing w:before="2" w:after="0" w:line="240" w:lineRule="auto"/>
        <w:rPr>
          <w:rFonts w:ascii="Times New Roman" w:eastAsia="Times New Roman" w:hAnsi="Times New Roman"/>
          <w:szCs w:val="28"/>
        </w:rPr>
      </w:pPr>
    </w:p>
    <w:p w:rsidR="004143E9" w:rsidRPr="004143E9" w:rsidRDefault="004143E9" w:rsidP="004143E9">
      <w:pPr>
        <w:widowControl w:val="0"/>
        <w:spacing w:after="0" w:line="240" w:lineRule="auto"/>
        <w:ind w:left="555"/>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Авторлық ұжым:</w:t>
      </w:r>
    </w:p>
    <w:p w:rsidR="004143E9" w:rsidRPr="004143E9" w:rsidRDefault="004143E9" w:rsidP="004143E9">
      <w:pPr>
        <w:widowControl w:val="0"/>
        <w:spacing w:after="0" w:line="240" w:lineRule="auto"/>
        <w:rPr>
          <w:rFonts w:ascii="Times New Roman" w:eastAsia="Times New Roman" w:hAnsi="Times New Roman"/>
          <w:b/>
          <w:sz w:val="36"/>
          <w:szCs w:val="28"/>
        </w:rPr>
      </w:pPr>
    </w:p>
    <w:p w:rsidR="004143E9" w:rsidRPr="004143E9" w:rsidRDefault="004143E9" w:rsidP="004143E9">
      <w:pPr>
        <w:widowControl w:val="0"/>
        <w:spacing w:before="1" w:after="0"/>
        <w:ind w:left="101" w:right="109" w:firstLine="708"/>
        <w:jc w:val="both"/>
        <w:rPr>
          <w:rFonts w:ascii="Times New Roman" w:eastAsia="Times New Roman" w:hAnsi="Times New Roman"/>
          <w:sz w:val="28"/>
          <w:szCs w:val="28"/>
        </w:rPr>
      </w:pPr>
      <w:r w:rsidRPr="004143E9">
        <w:rPr>
          <w:rFonts w:ascii="Times New Roman" w:eastAsia="Times New Roman" w:hAnsi="Times New Roman"/>
          <w:sz w:val="28"/>
          <w:szCs w:val="28"/>
        </w:rPr>
        <w:t>Ы.Алтынсарин атындағы Ұлттық бі</w:t>
      </w:r>
      <w:proofErr w:type="gramStart"/>
      <w:r w:rsidRPr="004143E9">
        <w:rPr>
          <w:rFonts w:ascii="Times New Roman" w:eastAsia="Times New Roman" w:hAnsi="Times New Roman"/>
          <w:sz w:val="28"/>
          <w:szCs w:val="28"/>
        </w:rPr>
        <w:t>л</w:t>
      </w:r>
      <w:proofErr w:type="gramEnd"/>
      <w:r w:rsidRPr="004143E9">
        <w:rPr>
          <w:rFonts w:ascii="Times New Roman" w:eastAsia="Times New Roman" w:hAnsi="Times New Roman"/>
          <w:sz w:val="28"/>
          <w:szCs w:val="28"/>
        </w:rPr>
        <w:t>ім академиясының вице- президенті п.ғ.к., доцент А.К. Мухамедханова</w:t>
      </w:r>
    </w:p>
    <w:p w:rsidR="004143E9" w:rsidRPr="004143E9" w:rsidRDefault="004143E9" w:rsidP="004143E9">
      <w:pPr>
        <w:widowControl w:val="0"/>
        <w:spacing w:before="1" w:after="0"/>
        <w:ind w:left="101" w:right="108" w:firstLine="707"/>
        <w:jc w:val="both"/>
        <w:rPr>
          <w:rFonts w:ascii="Times New Roman" w:eastAsia="Times New Roman" w:hAnsi="Times New Roman"/>
          <w:sz w:val="28"/>
          <w:szCs w:val="28"/>
        </w:rPr>
      </w:pPr>
      <w:r w:rsidRPr="004143E9">
        <w:rPr>
          <w:rFonts w:ascii="Times New Roman" w:eastAsia="Times New Roman" w:hAnsi="Times New Roman"/>
          <w:sz w:val="28"/>
          <w:szCs w:val="28"/>
        </w:rPr>
        <w:t>Ы.Алтынсарин атындағы Ұлттық бі</w:t>
      </w:r>
      <w:proofErr w:type="gramStart"/>
      <w:r w:rsidRPr="004143E9">
        <w:rPr>
          <w:rFonts w:ascii="Times New Roman" w:eastAsia="Times New Roman" w:hAnsi="Times New Roman"/>
          <w:sz w:val="28"/>
          <w:szCs w:val="28"/>
        </w:rPr>
        <w:t>л</w:t>
      </w:r>
      <w:proofErr w:type="gramEnd"/>
      <w:r w:rsidRPr="004143E9">
        <w:rPr>
          <w:rFonts w:ascii="Times New Roman" w:eastAsia="Times New Roman" w:hAnsi="Times New Roman"/>
          <w:sz w:val="28"/>
          <w:szCs w:val="28"/>
        </w:rPr>
        <w:t>ім академиясы Үздіксіз педагогикалық білім беру орталығының директоры, педагогика магистрі, М.К.Аммосов ат. СШФУ аспиранты А.К. Тастанова</w:t>
      </w:r>
    </w:p>
    <w:p w:rsidR="004143E9" w:rsidRPr="004143E9" w:rsidRDefault="004143E9" w:rsidP="004143E9">
      <w:pPr>
        <w:widowControl w:val="0"/>
        <w:spacing w:after="0" w:line="240" w:lineRule="auto"/>
        <w:rPr>
          <w:rFonts w:ascii="Times New Roman" w:eastAsia="Times New Roman" w:hAnsi="Times New Roman"/>
          <w:sz w:val="28"/>
          <w:szCs w:val="28"/>
        </w:rPr>
      </w:pPr>
    </w:p>
    <w:p w:rsidR="004143E9" w:rsidRPr="004143E9" w:rsidRDefault="004143E9" w:rsidP="004143E9">
      <w:pPr>
        <w:widowControl w:val="0"/>
        <w:spacing w:after="0" w:line="240" w:lineRule="auto"/>
        <w:rPr>
          <w:rFonts w:ascii="Times New Roman" w:eastAsia="Times New Roman" w:hAnsi="Times New Roman"/>
          <w:sz w:val="28"/>
          <w:szCs w:val="28"/>
        </w:rPr>
      </w:pPr>
    </w:p>
    <w:p w:rsidR="004143E9" w:rsidRPr="004143E9" w:rsidRDefault="004143E9" w:rsidP="004143E9">
      <w:pPr>
        <w:widowControl w:val="0"/>
        <w:spacing w:after="0" w:line="240" w:lineRule="auto"/>
        <w:rPr>
          <w:rFonts w:ascii="Times New Roman" w:eastAsia="Times New Roman" w:hAnsi="Times New Roman"/>
          <w:sz w:val="28"/>
          <w:szCs w:val="28"/>
        </w:rPr>
      </w:pPr>
    </w:p>
    <w:p w:rsidR="004143E9" w:rsidRPr="004143E9" w:rsidRDefault="004143E9" w:rsidP="004143E9">
      <w:pPr>
        <w:widowControl w:val="0"/>
        <w:spacing w:after="0" w:line="240" w:lineRule="auto"/>
        <w:rPr>
          <w:rFonts w:ascii="Times New Roman" w:eastAsia="Times New Roman" w:hAnsi="Times New Roman"/>
          <w:sz w:val="28"/>
          <w:szCs w:val="28"/>
        </w:rPr>
      </w:pPr>
    </w:p>
    <w:p w:rsidR="004143E9" w:rsidRPr="004143E9" w:rsidRDefault="004143E9" w:rsidP="004143E9">
      <w:pPr>
        <w:widowControl w:val="0"/>
        <w:spacing w:after="0" w:line="240" w:lineRule="auto"/>
        <w:rPr>
          <w:rFonts w:ascii="Times New Roman" w:eastAsia="Times New Roman" w:hAnsi="Times New Roman"/>
          <w:sz w:val="28"/>
          <w:szCs w:val="28"/>
        </w:rPr>
      </w:pPr>
    </w:p>
    <w:p w:rsidR="004143E9" w:rsidRPr="004143E9" w:rsidRDefault="004143E9" w:rsidP="004143E9">
      <w:pPr>
        <w:widowControl w:val="0"/>
        <w:spacing w:after="0" w:line="240" w:lineRule="auto"/>
        <w:rPr>
          <w:rFonts w:ascii="Times New Roman" w:eastAsia="Times New Roman" w:hAnsi="Times New Roman"/>
          <w:sz w:val="28"/>
          <w:szCs w:val="28"/>
        </w:rPr>
      </w:pPr>
    </w:p>
    <w:p w:rsidR="004143E9" w:rsidRPr="004143E9" w:rsidRDefault="004143E9" w:rsidP="004143E9">
      <w:pPr>
        <w:widowControl w:val="0"/>
        <w:spacing w:after="0" w:line="240" w:lineRule="auto"/>
        <w:rPr>
          <w:rFonts w:ascii="Times New Roman" w:eastAsia="Times New Roman" w:hAnsi="Times New Roman"/>
          <w:sz w:val="28"/>
          <w:szCs w:val="28"/>
        </w:rPr>
      </w:pPr>
    </w:p>
    <w:p w:rsidR="004143E9" w:rsidRPr="004143E9" w:rsidRDefault="004143E9" w:rsidP="004143E9">
      <w:pPr>
        <w:widowControl w:val="0"/>
        <w:spacing w:after="0" w:line="240" w:lineRule="auto"/>
        <w:rPr>
          <w:rFonts w:ascii="Times New Roman" w:eastAsia="Times New Roman" w:hAnsi="Times New Roman"/>
          <w:sz w:val="28"/>
          <w:szCs w:val="28"/>
        </w:rPr>
      </w:pPr>
    </w:p>
    <w:p w:rsidR="004143E9" w:rsidRPr="004143E9" w:rsidRDefault="004143E9" w:rsidP="004143E9">
      <w:pPr>
        <w:widowControl w:val="0"/>
        <w:spacing w:after="0" w:line="240" w:lineRule="auto"/>
        <w:rPr>
          <w:rFonts w:ascii="Times New Roman" w:eastAsia="Times New Roman" w:hAnsi="Times New Roman"/>
          <w:sz w:val="28"/>
          <w:szCs w:val="28"/>
        </w:rPr>
      </w:pPr>
    </w:p>
    <w:p w:rsidR="004143E9" w:rsidRPr="004143E9" w:rsidRDefault="004143E9" w:rsidP="004143E9">
      <w:pPr>
        <w:widowControl w:val="0"/>
        <w:spacing w:after="0" w:line="240" w:lineRule="auto"/>
        <w:rPr>
          <w:rFonts w:ascii="Times New Roman" w:eastAsia="Times New Roman" w:hAnsi="Times New Roman"/>
          <w:sz w:val="28"/>
          <w:szCs w:val="28"/>
        </w:rPr>
      </w:pPr>
    </w:p>
    <w:p w:rsidR="004143E9" w:rsidRPr="004143E9" w:rsidRDefault="004143E9" w:rsidP="004143E9">
      <w:pPr>
        <w:widowControl w:val="0"/>
        <w:spacing w:after="0" w:line="240" w:lineRule="auto"/>
        <w:rPr>
          <w:rFonts w:ascii="Times New Roman" w:eastAsia="Times New Roman" w:hAnsi="Times New Roman"/>
          <w:sz w:val="28"/>
          <w:szCs w:val="28"/>
        </w:rPr>
      </w:pPr>
    </w:p>
    <w:p w:rsidR="004143E9" w:rsidRPr="004143E9" w:rsidRDefault="004143E9" w:rsidP="004143E9">
      <w:pPr>
        <w:widowControl w:val="0"/>
        <w:spacing w:after="0" w:line="240" w:lineRule="auto"/>
        <w:rPr>
          <w:rFonts w:ascii="Times New Roman" w:eastAsia="Times New Roman" w:hAnsi="Times New Roman"/>
          <w:sz w:val="28"/>
          <w:szCs w:val="28"/>
        </w:rPr>
      </w:pPr>
    </w:p>
    <w:p w:rsidR="004143E9" w:rsidRPr="004143E9" w:rsidRDefault="004143E9" w:rsidP="004143E9">
      <w:pPr>
        <w:widowControl w:val="0"/>
        <w:spacing w:after="0" w:line="240" w:lineRule="auto"/>
        <w:rPr>
          <w:rFonts w:ascii="Times New Roman" w:eastAsia="Times New Roman" w:hAnsi="Times New Roman"/>
          <w:sz w:val="28"/>
          <w:szCs w:val="28"/>
        </w:rPr>
      </w:pPr>
    </w:p>
    <w:p w:rsidR="004143E9" w:rsidRPr="004143E9" w:rsidRDefault="004143E9" w:rsidP="004143E9">
      <w:pPr>
        <w:widowControl w:val="0"/>
        <w:spacing w:after="0" w:line="240" w:lineRule="auto"/>
        <w:rPr>
          <w:rFonts w:ascii="Times New Roman" w:eastAsia="Times New Roman" w:hAnsi="Times New Roman"/>
          <w:sz w:val="28"/>
          <w:szCs w:val="28"/>
        </w:rPr>
      </w:pPr>
    </w:p>
    <w:p w:rsidR="004143E9" w:rsidRPr="004143E9" w:rsidRDefault="004143E9" w:rsidP="004143E9">
      <w:pPr>
        <w:widowControl w:val="0"/>
        <w:spacing w:after="0" w:line="240" w:lineRule="auto"/>
        <w:rPr>
          <w:rFonts w:ascii="Times New Roman" w:eastAsia="Times New Roman" w:hAnsi="Times New Roman"/>
          <w:sz w:val="28"/>
          <w:szCs w:val="28"/>
        </w:rPr>
      </w:pPr>
    </w:p>
    <w:p w:rsidR="004143E9" w:rsidRPr="004143E9" w:rsidRDefault="004143E9" w:rsidP="004143E9">
      <w:pPr>
        <w:widowControl w:val="0"/>
        <w:spacing w:after="0" w:line="240" w:lineRule="auto"/>
        <w:rPr>
          <w:rFonts w:ascii="Times New Roman" w:eastAsia="Times New Roman" w:hAnsi="Times New Roman"/>
          <w:sz w:val="28"/>
          <w:szCs w:val="28"/>
        </w:rPr>
      </w:pPr>
    </w:p>
    <w:p w:rsidR="004143E9" w:rsidRPr="004143E9" w:rsidRDefault="004143E9" w:rsidP="004143E9">
      <w:pPr>
        <w:widowControl w:val="0"/>
        <w:spacing w:after="0" w:line="240" w:lineRule="auto"/>
        <w:rPr>
          <w:rFonts w:ascii="Times New Roman" w:eastAsia="Times New Roman" w:hAnsi="Times New Roman"/>
          <w:sz w:val="28"/>
          <w:szCs w:val="28"/>
        </w:rPr>
      </w:pPr>
    </w:p>
    <w:p w:rsidR="004143E9" w:rsidRPr="004143E9" w:rsidRDefault="004143E9" w:rsidP="004143E9">
      <w:pPr>
        <w:widowControl w:val="0"/>
        <w:spacing w:before="7" w:after="0" w:line="240" w:lineRule="auto"/>
        <w:rPr>
          <w:rFonts w:ascii="Times New Roman" w:eastAsia="Times New Roman" w:hAnsi="Times New Roman"/>
          <w:sz w:val="40"/>
          <w:szCs w:val="28"/>
        </w:rPr>
      </w:pPr>
    </w:p>
    <w:p w:rsidR="004143E9" w:rsidRPr="004143E9" w:rsidRDefault="004143E9" w:rsidP="004143E9">
      <w:pPr>
        <w:widowControl w:val="0"/>
        <w:spacing w:after="0" w:line="240" w:lineRule="auto"/>
        <w:ind w:left="101"/>
        <w:jc w:val="both"/>
        <w:rPr>
          <w:rFonts w:ascii="Times New Roman" w:eastAsia="Times New Roman" w:hAnsi="Times New Roman"/>
          <w:sz w:val="28"/>
          <w:szCs w:val="28"/>
        </w:rPr>
      </w:pPr>
      <w:r w:rsidRPr="004143E9">
        <w:rPr>
          <w:rFonts w:ascii="Times New Roman" w:eastAsia="Times New Roman" w:hAnsi="Times New Roman"/>
          <w:sz w:val="28"/>
          <w:szCs w:val="28"/>
        </w:rPr>
        <w:t>© Ы.Алтынсарин атындағы Ұлттық бі</w:t>
      </w:r>
      <w:proofErr w:type="gramStart"/>
      <w:r w:rsidRPr="004143E9">
        <w:rPr>
          <w:rFonts w:ascii="Times New Roman" w:eastAsia="Times New Roman" w:hAnsi="Times New Roman"/>
          <w:sz w:val="28"/>
          <w:szCs w:val="28"/>
        </w:rPr>
        <w:t>л</w:t>
      </w:r>
      <w:proofErr w:type="gramEnd"/>
      <w:r w:rsidRPr="004143E9">
        <w:rPr>
          <w:rFonts w:ascii="Times New Roman" w:eastAsia="Times New Roman" w:hAnsi="Times New Roman"/>
          <w:sz w:val="28"/>
          <w:szCs w:val="28"/>
        </w:rPr>
        <w:t>ім академиясы, 2020</w:t>
      </w:r>
    </w:p>
    <w:p w:rsidR="004143E9" w:rsidRPr="004143E9" w:rsidRDefault="004143E9" w:rsidP="004143E9">
      <w:pPr>
        <w:widowControl w:val="0"/>
        <w:spacing w:before="47" w:after="0"/>
        <w:ind w:left="101" w:right="109"/>
        <w:jc w:val="both"/>
        <w:rPr>
          <w:rFonts w:ascii="Times New Roman" w:eastAsia="Times New Roman" w:hAnsi="Times New Roman"/>
          <w:sz w:val="28"/>
          <w:szCs w:val="28"/>
        </w:rPr>
      </w:pPr>
      <w:r w:rsidRPr="004143E9">
        <w:rPr>
          <w:rFonts w:ascii="Times New Roman" w:eastAsia="Times New Roman" w:hAnsi="Times New Roman"/>
          <w:sz w:val="28"/>
          <w:szCs w:val="28"/>
        </w:rPr>
        <w:t>Барлық құқықтар қорғалған. Осы басылымды кез келген тү</w:t>
      </w:r>
      <w:proofErr w:type="gramStart"/>
      <w:r w:rsidRPr="004143E9">
        <w:rPr>
          <w:rFonts w:ascii="Times New Roman" w:eastAsia="Times New Roman" w:hAnsi="Times New Roman"/>
          <w:sz w:val="28"/>
          <w:szCs w:val="28"/>
        </w:rPr>
        <w:t>р</w:t>
      </w:r>
      <w:proofErr w:type="gramEnd"/>
      <w:r w:rsidRPr="004143E9">
        <w:rPr>
          <w:rFonts w:ascii="Times New Roman" w:eastAsia="Times New Roman" w:hAnsi="Times New Roman"/>
          <w:sz w:val="28"/>
          <w:szCs w:val="28"/>
        </w:rPr>
        <w:t>інде және кез келген құралдармен, фотокөшірмені және кез келген электронды нұсқаны қоса алғанда, авторлық құқық иесінің жазбаша рұқсатынсыз толық немесе ішінара басып шығаруға немесе таратуға тыйым салынады.</w:t>
      </w:r>
    </w:p>
    <w:p w:rsidR="004143E9" w:rsidRPr="004143E9" w:rsidRDefault="004143E9" w:rsidP="004143E9">
      <w:pPr>
        <w:widowControl w:val="0"/>
        <w:spacing w:after="0"/>
        <w:rPr>
          <w:rFonts w:ascii="Times New Roman" w:eastAsia="Times New Roman" w:hAnsi="Times New Roman"/>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spacing w:before="44" w:after="0" w:line="240" w:lineRule="auto"/>
        <w:ind w:left="3859" w:right="3439"/>
        <w:jc w:val="center"/>
        <w:outlineLvl w:val="0"/>
        <w:rPr>
          <w:rFonts w:ascii="Times New Roman" w:eastAsia="Times New Roman" w:hAnsi="Times New Roman"/>
          <w:b/>
          <w:bCs/>
          <w:sz w:val="28"/>
          <w:szCs w:val="28"/>
          <w:lang w:val="en-US"/>
        </w:rPr>
      </w:pPr>
      <w:r w:rsidRPr="004143E9">
        <w:rPr>
          <w:rFonts w:ascii="Times New Roman" w:eastAsia="Times New Roman" w:hAnsi="Times New Roman"/>
          <w:b/>
          <w:bCs/>
          <w:sz w:val="28"/>
          <w:szCs w:val="28"/>
          <w:lang w:val="en-US"/>
        </w:rPr>
        <w:lastRenderedPageBreak/>
        <w:t>МАЗМҰНЫ</w:t>
      </w:r>
    </w:p>
    <w:p w:rsidR="004143E9" w:rsidRPr="004143E9" w:rsidRDefault="004143E9" w:rsidP="004143E9">
      <w:pPr>
        <w:widowControl w:val="0"/>
        <w:spacing w:after="0" w:line="240" w:lineRule="auto"/>
        <w:rPr>
          <w:rFonts w:ascii="Times New Roman" w:eastAsia="Times New Roman" w:hAnsi="Times New Roman"/>
          <w:b/>
          <w:sz w:val="20"/>
          <w:szCs w:val="28"/>
          <w:lang w:val="en-US"/>
        </w:rPr>
      </w:pPr>
    </w:p>
    <w:p w:rsidR="004143E9" w:rsidRPr="004143E9" w:rsidRDefault="004143E9" w:rsidP="004143E9">
      <w:pPr>
        <w:widowControl w:val="0"/>
        <w:spacing w:before="6" w:after="0" w:line="240" w:lineRule="auto"/>
        <w:rPr>
          <w:rFonts w:ascii="Times New Roman" w:eastAsia="Times New Roman" w:hAnsi="Times New Roman"/>
          <w:b/>
          <w:sz w:val="28"/>
          <w:szCs w:val="28"/>
          <w:lang w:val="en-US"/>
        </w:rPr>
      </w:pPr>
    </w:p>
    <w:tbl>
      <w:tblPr>
        <w:tblStyle w:val="TableNormal"/>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89"/>
        <w:gridCol w:w="991"/>
      </w:tblGrid>
      <w:tr w:rsidR="004143E9" w:rsidRPr="004143E9" w:rsidTr="004143E9">
        <w:trPr>
          <w:trHeight w:hRule="exact" w:val="581"/>
        </w:trPr>
        <w:tc>
          <w:tcPr>
            <w:tcW w:w="8189" w:type="dxa"/>
          </w:tcPr>
          <w:p w:rsidR="004143E9" w:rsidRPr="004143E9" w:rsidRDefault="004143E9" w:rsidP="004143E9">
            <w:pPr>
              <w:spacing w:line="315" w:lineRule="exact"/>
              <w:ind w:left="103" w:right="99"/>
              <w:rPr>
                <w:rFonts w:ascii="Times New Roman" w:eastAsia="Times New Roman" w:hAnsi="Times New Roman"/>
                <w:sz w:val="28"/>
              </w:rPr>
            </w:pPr>
            <w:r w:rsidRPr="004143E9">
              <w:rPr>
                <w:rFonts w:ascii="Times New Roman" w:eastAsia="Times New Roman" w:hAnsi="Times New Roman"/>
                <w:sz w:val="28"/>
              </w:rPr>
              <w:t>Кіріспе................................................................................................</w:t>
            </w:r>
          </w:p>
        </w:tc>
        <w:tc>
          <w:tcPr>
            <w:tcW w:w="991" w:type="dxa"/>
          </w:tcPr>
          <w:p w:rsidR="004143E9" w:rsidRPr="004143E9" w:rsidRDefault="004143E9" w:rsidP="004143E9">
            <w:pPr>
              <w:rPr>
                <w:rFonts w:ascii="Times New Roman" w:eastAsia="Times New Roman" w:hAnsi="Times New Roman"/>
              </w:rPr>
            </w:pPr>
          </w:p>
        </w:tc>
      </w:tr>
      <w:tr w:rsidR="004143E9" w:rsidRPr="004143E9" w:rsidTr="004143E9">
        <w:trPr>
          <w:trHeight w:hRule="exact" w:val="581"/>
        </w:trPr>
        <w:tc>
          <w:tcPr>
            <w:tcW w:w="8189" w:type="dxa"/>
          </w:tcPr>
          <w:p w:rsidR="004143E9" w:rsidRPr="004143E9" w:rsidRDefault="004143E9" w:rsidP="004143E9">
            <w:pPr>
              <w:spacing w:line="315" w:lineRule="exact"/>
              <w:ind w:left="103" w:right="99"/>
              <w:rPr>
                <w:rFonts w:ascii="Times New Roman" w:eastAsia="Times New Roman" w:hAnsi="Times New Roman"/>
                <w:sz w:val="28"/>
              </w:rPr>
            </w:pPr>
            <w:r w:rsidRPr="004143E9">
              <w:rPr>
                <w:rFonts w:ascii="Times New Roman" w:eastAsia="Times New Roman" w:hAnsi="Times New Roman"/>
                <w:sz w:val="28"/>
              </w:rPr>
              <w:t>Ұйымдастырушылық-педагогикалық талаптар</w:t>
            </w:r>
          </w:p>
        </w:tc>
        <w:tc>
          <w:tcPr>
            <w:tcW w:w="991" w:type="dxa"/>
          </w:tcPr>
          <w:p w:rsidR="004143E9" w:rsidRPr="004143E9" w:rsidRDefault="004143E9" w:rsidP="004143E9">
            <w:pPr>
              <w:rPr>
                <w:rFonts w:ascii="Times New Roman" w:eastAsia="Times New Roman" w:hAnsi="Times New Roman"/>
              </w:rPr>
            </w:pPr>
          </w:p>
        </w:tc>
      </w:tr>
      <w:tr w:rsidR="004143E9" w:rsidRPr="004143E9" w:rsidTr="004143E9">
        <w:trPr>
          <w:trHeight w:hRule="exact" w:val="578"/>
        </w:trPr>
        <w:tc>
          <w:tcPr>
            <w:tcW w:w="8189" w:type="dxa"/>
          </w:tcPr>
          <w:p w:rsidR="004143E9" w:rsidRPr="004143E9" w:rsidRDefault="004143E9" w:rsidP="004143E9">
            <w:pPr>
              <w:spacing w:line="315" w:lineRule="exact"/>
              <w:ind w:left="103" w:right="99"/>
              <w:rPr>
                <w:rFonts w:ascii="Times New Roman" w:eastAsia="Times New Roman" w:hAnsi="Times New Roman"/>
                <w:sz w:val="28"/>
              </w:rPr>
            </w:pPr>
            <w:r w:rsidRPr="004143E9">
              <w:rPr>
                <w:rFonts w:ascii="Times New Roman" w:eastAsia="Times New Roman" w:hAnsi="Times New Roman"/>
                <w:sz w:val="28"/>
              </w:rPr>
              <w:t>Бағдарлама паспорты</w:t>
            </w:r>
          </w:p>
        </w:tc>
        <w:tc>
          <w:tcPr>
            <w:tcW w:w="991" w:type="dxa"/>
          </w:tcPr>
          <w:p w:rsidR="004143E9" w:rsidRPr="004143E9" w:rsidRDefault="004143E9" w:rsidP="004143E9">
            <w:pPr>
              <w:rPr>
                <w:rFonts w:ascii="Times New Roman" w:eastAsia="Times New Roman" w:hAnsi="Times New Roman"/>
              </w:rPr>
            </w:pPr>
          </w:p>
        </w:tc>
      </w:tr>
      <w:tr w:rsidR="004143E9" w:rsidRPr="004143E9" w:rsidTr="004143E9">
        <w:trPr>
          <w:trHeight w:hRule="exact" w:val="1152"/>
        </w:trPr>
        <w:tc>
          <w:tcPr>
            <w:tcW w:w="8189" w:type="dxa"/>
          </w:tcPr>
          <w:p w:rsidR="004143E9" w:rsidRPr="007D684A" w:rsidRDefault="004143E9" w:rsidP="004143E9">
            <w:pPr>
              <w:spacing w:line="317" w:lineRule="exact"/>
              <w:ind w:left="103" w:right="99"/>
              <w:rPr>
                <w:rFonts w:ascii="Times New Roman" w:eastAsia="Times New Roman" w:hAnsi="Times New Roman"/>
                <w:sz w:val="28"/>
                <w:lang w:val="ru-RU"/>
              </w:rPr>
            </w:pPr>
            <w:r w:rsidRPr="007D684A">
              <w:rPr>
                <w:rFonts w:ascii="Times New Roman" w:eastAsia="Times New Roman" w:hAnsi="Times New Roman"/>
                <w:sz w:val="28"/>
                <w:lang w:val="ru-RU"/>
              </w:rPr>
              <w:t>Оқыту мазмұны</w:t>
            </w:r>
          </w:p>
          <w:p w:rsidR="004143E9" w:rsidRPr="007D684A" w:rsidRDefault="004143E9" w:rsidP="004143E9">
            <w:pPr>
              <w:spacing w:before="247"/>
              <w:ind w:left="103" w:right="99"/>
              <w:rPr>
                <w:rFonts w:ascii="Times New Roman" w:eastAsia="Times New Roman" w:hAnsi="Times New Roman"/>
                <w:sz w:val="28"/>
                <w:lang w:val="ru-RU"/>
              </w:rPr>
            </w:pPr>
            <w:r w:rsidRPr="007D684A">
              <w:rPr>
                <w:rFonts w:ascii="Times New Roman" w:eastAsia="Times New Roman" w:hAnsi="Times New Roman"/>
                <w:sz w:val="28"/>
                <w:lang w:val="ru-RU"/>
              </w:rPr>
              <w:t>1-бөлім. Білім мазмұнын жаңартудың тұжырымдамасы</w:t>
            </w:r>
          </w:p>
        </w:tc>
        <w:tc>
          <w:tcPr>
            <w:tcW w:w="991" w:type="dxa"/>
          </w:tcPr>
          <w:p w:rsidR="004143E9" w:rsidRPr="007D684A" w:rsidRDefault="004143E9" w:rsidP="004143E9">
            <w:pPr>
              <w:rPr>
                <w:rFonts w:ascii="Times New Roman" w:eastAsia="Times New Roman" w:hAnsi="Times New Roman"/>
                <w:lang w:val="ru-RU"/>
              </w:rPr>
            </w:pPr>
          </w:p>
        </w:tc>
      </w:tr>
      <w:tr w:rsidR="004143E9" w:rsidRPr="004143E9" w:rsidTr="004143E9">
        <w:trPr>
          <w:trHeight w:hRule="exact" w:val="950"/>
        </w:trPr>
        <w:tc>
          <w:tcPr>
            <w:tcW w:w="8189" w:type="dxa"/>
          </w:tcPr>
          <w:p w:rsidR="004143E9" w:rsidRPr="007D684A" w:rsidRDefault="004143E9" w:rsidP="004143E9">
            <w:pPr>
              <w:ind w:left="103" w:right="746"/>
              <w:rPr>
                <w:rFonts w:ascii="Times New Roman" w:eastAsia="Times New Roman" w:hAnsi="Times New Roman"/>
                <w:sz w:val="28"/>
                <w:lang w:val="ru-RU"/>
              </w:rPr>
            </w:pPr>
            <w:r w:rsidRPr="007D684A">
              <w:rPr>
                <w:rFonts w:ascii="Times New Roman" w:eastAsia="Times New Roman" w:hAnsi="Times New Roman"/>
                <w:sz w:val="28"/>
                <w:lang w:val="ru-RU"/>
              </w:rPr>
              <w:t>2-бөлім. Білім мазмұнын жаңартудың нормативтік құқықтық негіздері</w:t>
            </w:r>
          </w:p>
        </w:tc>
        <w:tc>
          <w:tcPr>
            <w:tcW w:w="991" w:type="dxa"/>
          </w:tcPr>
          <w:p w:rsidR="004143E9" w:rsidRPr="007D684A" w:rsidRDefault="004143E9" w:rsidP="004143E9">
            <w:pPr>
              <w:rPr>
                <w:rFonts w:ascii="Times New Roman" w:eastAsia="Times New Roman" w:hAnsi="Times New Roman"/>
                <w:lang w:val="ru-RU"/>
              </w:rPr>
            </w:pPr>
          </w:p>
        </w:tc>
      </w:tr>
      <w:tr w:rsidR="004143E9" w:rsidRPr="004143E9" w:rsidTr="004143E9">
        <w:trPr>
          <w:trHeight w:hRule="exact" w:val="581"/>
        </w:trPr>
        <w:tc>
          <w:tcPr>
            <w:tcW w:w="8189" w:type="dxa"/>
          </w:tcPr>
          <w:p w:rsidR="004143E9" w:rsidRPr="007D684A" w:rsidRDefault="004143E9" w:rsidP="004143E9">
            <w:pPr>
              <w:spacing w:line="315" w:lineRule="exact"/>
              <w:ind w:left="103" w:right="99"/>
              <w:rPr>
                <w:rFonts w:ascii="Times New Roman" w:eastAsia="Times New Roman" w:hAnsi="Times New Roman"/>
                <w:sz w:val="28"/>
                <w:lang w:val="ru-RU"/>
              </w:rPr>
            </w:pPr>
            <w:r w:rsidRPr="007D684A">
              <w:rPr>
                <w:rFonts w:ascii="Times New Roman" w:eastAsia="Times New Roman" w:hAnsi="Times New Roman"/>
                <w:sz w:val="28"/>
                <w:lang w:val="ru-RU"/>
              </w:rPr>
              <w:t xml:space="preserve">3-бөлім. Оқыту нәтижелерін критериалды </w:t>
            </w:r>
            <w:proofErr w:type="gramStart"/>
            <w:r w:rsidRPr="007D684A">
              <w:rPr>
                <w:rFonts w:ascii="Times New Roman" w:eastAsia="Times New Roman" w:hAnsi="Times New Roman"/>
                <w:sz w:val="28"/>
                <w:lang w:val="ru-RU"/>
              </w:rPr>
              <w:t>ба</w:t>
            </w:r>
            <w:proofErr w:type="gramEnd"/>
            <w:r w:rsidRPr="007D684A">
              <w:rPr>
                <w:rFonts w:ascii="Times New Roman" w:eastAsia="Times New Roman" w:hAnsi="Times New Roman"/>
                <w:sz w:val="28"/>
                <w:lang w:val="ru-RU"/>
              </w:rPr>
              <w:t>ғалау жүйесі</w:t>
            </w:r>
          </w:p>
        </w:tc>
        <w:tc>
          <w:tcPr>
            <w:tcW w:w="991" w:type="dxa"/>
          </w:tcPr>
          <w:p w:rsidR="004143E9" w:rsidRPr="007D684A" w:rsidRDefault="004143E9" w:rsidP="004143E9">
            <w:pPr>
              <w:rPr>
                <w:rFonts w:ascii="Times New Roman" w:eastAsia="Times New Roman" w:hAnsi="Times New Roman"/>
                <w:lang w:val="ru-RU"/>
              </w:rPr>
            </w:pPr>
          </w:p>
        </w:tc>
      </w:tr>
      <w:tr w:rsidR="004143E9" w:rsidRPr="004143E9" w:rsidTr="004143E9">
        <w:trPr>
          <w:trHeight w:hRule="exact" w:val="950"/>
        </w:trPr>
        <w:tc>
          <w:tcPr>
            <w:tcW w:w="8189" w:type="dxa"/>
          </w:tcPr>
          <w:p w:rsidR="004143E9" w:rsidRPr="007D684A" w:rsidRDefault="004143E9" w:rsidP="004143E9">
            <w:pPr>
              <w:tabs>
                <w:tab w:val="left" w:pos="1358"/>
                <w:tab w:val="left" w:pos="3856"/>
                <w:tab w:val="left" w:pos="5735"/>
                <w:tab w:val="left" w:pos="7274"/>
              </w:tabs>
              <w:ind w:left="103" w:right="99"/>
              <w:rPr>
                <w:rFonts w:ascii="Times New Roman" w:eastAsia="Times New Roman" w:hAnsi="Times New Roman"/>
                <w:sz w:val="28"/>
                <w:lang w:val="ru-RU"/>
              </w:rPr>
            </w:pPr>
            <w:r w:rsidRPr="007D684A">
              <w:rPr>
                <w:rFonts w:ascii="Times New Roman" w:eastAsia="Times New Roman" w:hAnsi="Times New Roman"/>
                <w:sz w:val="28"/>
                <w:lang w:val="ru-RU"/>
              </w:rPr>
              <w:t>4-бөлім.</w:t>
            </w:r>
            <w:r w:rsidRPr="007D684A">
              <w:rPr>
                <w:rFonts w:ascii="Times New Roman" w:eastAsia="Times New Roman" w:hAnsi="Times New Roman"/>
                <w:sz w:val="28"/>
                <w:lang w:val="ru-RU"/>
              </w:rPr>
              <w:tab/>
              <w:t>Жалпыадамзаттық</w:t>
            </w:r>
            <w:r w:rsidRPr="007D684A">
              <w:rPr>
                <w:rFonts w:ascii="Times New Roman" w:eastAsia="Times New Roman" w:hAnsi="Times New Roman"/>
                <w:sz w:val="28"/>
                <w:lang w:val="ru-RU"/>
              </w:rPr>
              <w:tab/>
              <w:t>құндылықтар</w:t>
            </w:r>
            <w:r w:rsidRPr="007D684A">
              <w:rPr>
                <w:rFonts w:ascii="Times New Roman" w:eastAsia="Times New Roman" w:hAnsi="Times New Roman"/>
                <w:sz w:val="28"/>
                <w:lang w:val="ru-RU"/>
              </w:rPr>
              <w:tab/>
              <w:t>негізіндегі</w:t>
            </w:r>
            <w:r w:rsidRPr="007D684A">
              <w:rPr>
                <w:rFonts w:ascii="Times New Roman" w:eastAsia="Times New Roman" w:hAnsi="Times New Roman"/>
                <w:sz w:val="28"/>
                <w:lang w:val="ru-RU"/>
              </w:rPr>
              <w:tab/>
            </w:r>
            <w:r w:rsidRPr="007D684A">
              <w:rPr>
                <w:rFonts w:ascii="Times New Roman" w:eastAsia="Times New Roman" w:hAnsi="Times New Roman"/>
                <w:spacing w:val="-1"/>
                <w:sz w:val="28"/>
                <w:lang w:val="ru-RU"/>
              </w:rPr>
              <w:t xml:space="preserve">тәрбие </w:t>
            </w:r>
            <w:r w:rsidRPr="007D684A">
              <w:rPr>
                <w:rFonts w:ascii="Times New Roman" w:eastAsia="Times New Roman" w:hAnsi="Times New Roman"/>
                <w:sz w:val="28"/>
                <w:lang w:val="ru-RU"/>
              </w:rPr>
              <w:t>жұмысы</w:t>
            </w:r>
          </w:p>
        </w:tc>
        <w:tc>
          <w:tcPr>
            <w:tcW w:w="991" w:type="dxa"/>
          </w:tcPr>
          <w:p w:rsidR="004143E9" w:rsidRPr="007D684A" w:rsidRDefault="004143E9" w:rsidP="004143E9">
            <w:pPr>
              <w:rPr>
                <w:rFonts w:ascii="Times New Roman" w:eastAsia="Times New Roman" w:hAnsi="Times New Roman"/>
                <w:lang w:val="ru-RU"/>
              </w:rPr>
            </w:pPr>
          </w:p>
        </w:tc>
      </w:tr>
      <w:tr w:rsidR="004143E9" w:rsidRPr="004143E9" w:rsidTr="004143E9">
        <w:trPr>
          <w:trHeight w:hRule="exact" w:val="950"/>
        </w:trPr>
        <w:tc>
          <w:tcPr>
            <w:tcW w:w="8189" w:type="dxa"/>
          </w:tcPr>
          <w:p w:rsidR="004143E9" w:rsidRPr="007D684A" w:rsidRDefault="004143E9" w:rsidP="004143E9">
            <w:pPr>
              <w:ind w:left="103" w:right="898"/>
              <w:rPr>
                <w:rFonts w:ascii="Times New Roman" w:eastAsia="Times New Roman" w:hAnsi="Times New Roman"/>
                <w:sz w:val="28"/>
                <w:lang w:val="ru-RU"/>
              </w:rPr>
            </w:pPr>
            <w:r w:rsidRPr="007D684A">
              <w:rPr>
                <w:rFonts w:ascii="Times New Roman" w:eastAsia="Times New Roman" w:hAnsi="Times New Roman"/>
                <w:sz w:val="28"/>
                <w:lang w:val="ru-RU"/>
              </w:rPr>
              <w:t xml:space="preserve">5-бөлім. Жаңартылған оқу </w:t>
            </w:r>
            <w:proofErr w:type="gramStart"/>
            <w:r w:rsidRPr="007D684A">
              <w:rPr>
                <w:rFonts w:ascii="Times New Roman" w:eastAsia="Times New Roman" w:hAnsi="Times New Roman"/>
                <w:sz w:val="28"/>
                <w:lang w:val="ru-RU"/>
              </w:rPr>
              <w:t>ба</w:t>
            </w:r>
            <w:proofErr w:type="gramEnd"/>
            <w:r w:rsidRPr="007D684A">
              <w:rPr>
                <w:rFonts w:ascii="Times New Roman" w:eastAsia="Times New Roman" w:hAnsi="Times New Roman"/>
                <w:sz w:val="28"/>
                <w:lang w:val="ru-RU"/>
              </w:rPr>
              <w:t>ғдарламалары бойынша оқыту процесінде құжаттама жүргізу</w:t>
            </w:r>
          </w:p>
        </w:tc>
        <w:tc>
          <w:tcPr>
            <w:tcW w:w="991" w:type="dxa"/>
          </w:tcPr>
          <w:p w:rsidR="004143E9" w:rsidRPr="007D684A" w:rsidRDefault="004143E9" w:rsidP="004143E9">
            <w:pPr>
              <w:rPr>
                <w:rFonts w:ascii="Times New Roman" w:eastAsia="Times New Roman" w:hAnsi="Times New Roman"/>
                <w:lang w:val="ru-RU"/>
              </w:rPr>
            </w:pPr>
          </w:p>
        </w:tc>
      </w:tr>
      <w:tr w:rsidR="004143E9" w:rsidRPr="004143E9" w:rsidTr="004143E9">
        <w:trPr>
          <w:trHeight w:hRule="exact" w:val="1320"/>
        </w:trPr>
        <w:tc>
          <w:tcPr>
            <w:tcW w:w="8189" w:type="dxa"/>
          </w:tcPr>
          <w:p w:rsidR="004143E9" w:rsidRPr="007D684A" w:rsidRDefault="004143E9" w:rsidP="004143E9">
            <w:pPr>
              <w:ind w:left="103" w:right="452"/>
              <w:rPr>
                <w:rFonts w:ascii="Times New Roman" w:eastAsia="Times New Roman" w:hAnsi="Times New Roman"/>
                <w:sz w:val="28"/>
                <w:lang w:val="ru-RU"/>
              </w:rPr>
            </w:pPr>
            <w:r w:rsidRPr="007D684A">
              <w:rPr>
                <w:rFonts w:ascii="Times New Roman" w:eastAsia="Times New Roman" w:hAnsi="Times New Roman"/>
                <w:sz w:val="28"/>
                <w:lang w:val="ru-RU"/>
              </w:rPr>
              <w:t xml:space="preserve">6-бөлім. Білім мазмұнын жаңартуды ескере отырып КжТБ педагогикалық мамандықтарының білім беру </w:t>
            </w:r>
            <w:proofErr w:type="gramStart"/>
            <w:r w:rsidRPr="007D684A">
              <w:rPr>
                <w:rFonts w:ascii="Times New Roman" w:eastAsia="Times New Roman" w:hAnsi="Times New Roman"/>
                <w:sz w:val="28"/>
                <w:lang w:val="ru-RU"/>
              </w:rPr>
              <w:t>ба</w:t>
            </w:r>
            <w:proofErr w:type="gramEnd"/>
            <w:r w:rsidRPr="007D684A">
              <w:rPr>
                <w:rFonts w:ascii="Times New Roman" w:eastAsia="Times New Roman" w:hAnsi="Times New Roman"/>
                <w:sz w:val="28"/>
                <w:lang w:val="ru-RU"/>
              </w:rPr>
              <w:t>ғдарламаларын әзірлеу</w:t>
            </w:r>
          </w:p>
        </w:tc>
        <w:tc>
          <w:tcPr>
            <w:tcW w:w="991" w:type="dxa"/>
          </w:tcPr>
          <w:p w:rsidR="004143E9" w:rsidRPr="007D684A" w:rsidRDefault="004143E9" w:rsidP="004143E9">
            <w:pPr>
              <w:rPr>
                <w:rFonts w:ascii="Times New Roman" w:eastAsia="Times New Roman" w:hAnsi="Times New Roman"/>
                <w:lang w:val="ru-RU"/>
              </w:rPr>
            </w:pPr>
          </w:p>
        </w:tc>
      </w:tr>
      <w:tr w:rsidR="004143E9" w:rsidRPr="004143E9" w:rsidTr="004143E9">
        <w:trPr>
          <w:trHeight w:hRule="exact" w:val="581"/>
        </w:trPr>
        <w:tc>
          <w:tcPr>
            <w:tcW w:w="8189" w:type="dxa"/>
          </w:tcPr>
          <w:p w:rsidR="004143E9" w:rsidRPr="007D684A" w:rsidRDefault="004143E9" w:rsidP="004143E9">
            <w:pPr>
              <w:spacing w:line="315" w:lineRule="exact"/>
              <w:ind w:left="103" w:right="99"/>
              <w:rPr>
                <w:rFonts w:ascii="Times New Roman" w:eastAsia="Times New Roman" w:hAnsi="Times New Roman"/>
                <w:sz w:val="28"/>
                <w:lang w:val="ru-RU"/>
              </w:rPr>
            </w:pPr>
            <w:r w:rsidRPr="007D684A">
              <w:rPr>
                <w:rFonts w:ascii="Times New Roman" w:eastAsia="Times New Roman" w:hAnsi="Times New Roman"/>
                <w:sz w:val="28"/>
                <w:lang w:val="ru-RU"/>
              </w:rPr>
              <w:t>Курстан кейінгі қолдау көрсету жоспары</w:t>
            </w:r>
          </w:p>
        </w:tc>
        <w:tc>
          <w:tcPr>
            <w:tcW w:w="991" w:type="dxa"/>
          </w:tcPr>
          <w:p w:rsidR="004143E9" w:rsidRPr="007D684A" w:rsidRDefault="004143E9" w:rsidP="004143E9">
            <w:pPr>
              <w:rPr>
                <w:rFonts w:ascii="Times New Roman" w:eastAsia="Times New Roman" w:hAnsi="Times New Roman"/>
                <w:lang w:val="ru-RU"/>
              </w:rPr>
            </w:pPr>
          </w:p>
        </w:tc>
      </w:tr>
      <w:tr w:rsidR="004143E9" w:rsidRPr="004143E9" w:rsidTr="004143E9">
        <w:trPr>
          <w:trHeight w:hRule="exact" w:val="581"/>
        </w:trPr>
        <w:tc>
          <w:tcPr>
            <w:tcW w:w="8189" w:type="dxa"/>
          </w:tcPr>
          <w:p w:rsidR="004143E9" w:rsidRPr="004143E9" w:rsidRDefault="004143E9" w:rsidP="004143E9">
            <w:pPr>
              <w:spacing w:line="315" w:lineRule="exact"/>
              <w:ind w:left="103" w:right="99"/>
              <w:rPr>
                <w:rFonts w:ascii="Times New Roman" w:eastAsia="Times New Roman" w:hAnsi="Times New Roman"/>
                <w:sz w:val="28"/>
              </w:rPr>
            </w:pPr>
            <w:r w:rsidRPr="004143E9">
              <w:rPr>
                <w:rFonts w:ascii="Times New Roman" w:eastAsia="Times New Roman" w:hAnsi="Times New Roman"/>
                <w:sz w:val="28"/>
              </w:rPr>
              <w:t>Ұсынылған әдебиеттер тізімі</w:t>
            </w:r>
          </w:p>
        </w:tc>
        <w:tc>
          <w:tcPr>
            <w:tcW w:w="991" w:type="dxa"/>
          </w:tcPr>
          <w:p w:rsidR="004143E9" w:rsidRPr="004143E9" w:rsidRDefault="004143E9" w:rsidP="004143E9">
            <w:pPr>
              <w:rPr>
                <w:rFonts w:ascii="Times New Roman" w:eastAsia="Times New Roman" w:hAnsi="Times New Roman"/>
              </w:rPr>
            </w:pPr>
          </w:p>
        </w:tc>
      </w:tr>
    </w:tbl>
    <w:p w:rsidR="004143E9" w:rsidRPr="004143E9" w:rsidRDefault="004143E9" w:rsidP="004143E9">
      <w:pPr>
        <w:widowControl w:val="0"/>
        <w:spacing w:after="0" w:line="240" w:lineRule="auto"/>
        <w:rPr>
          <w:rFonts w:ascii="Times New Roman" w:eastAsia="Times New Roman" w:hAnsi="Times New Roman"/>
          <w:lang w:val="en-US"/>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spacing w:before="52" w:after="0" w:line="240" w:lineRule="auto"/>
        <w:ind w:left="564" w:right="918"/>
        <w:jc w:val="center"/>
        <w:rPr>
          <w:rFonts w:ascii="Times New Roman" w:eastAsia="Times New Roman" w:hAnsi="Times New Roman"/>
          <w:b/>
          <w:sz w:val="28"/>
          <w:lang w:val="en-US"/>
        </w:rPr>
      </w:pPr>
      <w:r w:rsidRPr="004143E9">
        <w:rPr>
          <w:rFonts w:ascii="Times New Roman" w:eastAsia="Times New Roman" w:hAnsi="Times New Roman"/>
          <w:b/>
          <w:sz w:val="28"/>
          <w:lang w:val="en-US"/>
        </w:rPr>
        <w:lastRenderedPageBreak/>
        <w:t>КІРІСПЕ</w:t>
      </w:r>
    </w:p>
    <w:p w:rsidR="004143E9" w:rsidRPr="004143E9" w:rsidRDefault="004143E9" w:rsidP="004143E9">
      <w:pPr>
        <w:widowControl w:val="0"/>
        <w:spacing w:after="0" w:line="240" w:lineRule="auto"/>
        <w:rPr>
          <w:rFonts w:ascii="Times New Roman" w:eastAsia="Times New Roman" w:hAnsi="Times New Roman"/>
          <w:b/>
          <w:sz w:val="40"/>
          <w:szCs w:val="28"/>
          <w:lang w:val="en-US"/>
        </w:rPr>
      </w:pPr>
    </w:p>
    <w:p w:rsidR="004143E9" w:rsidRPr="004143E9" w:rsidRDefault="004143E9" w:rsidP="004143E9">
      <w:pPr>
        <w:widowControl w:val="0"/>
        <w:spacing w:after="0"/>
        <w:ind w:right="2" w:firstLine="708"/>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Болашақ педагогтің бәсекеге қабілеттілігін қалыптастыру Қазақстан Республикасында педагогикалық білім берудің басым міндеттерінің бірі болып табылады.</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Ол бірқатар факторларға негізделген.</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Олардың ішінде жаһандану, интернационалдандыру, интеграция, әртараптандыру, ізгілендіру, гуманитарландыру, үздіксіздік, практикаға бағытталған оқыту, компьютерлендіру, цифрландыру, смарт және стем-технологиялар бар.</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Бұлар белсенді, құзыретті, бәсекеге қабілетті және мобилді тұлғаның жаңа мәдени келбетінің қалыптасуы сияқты соңғы нәтижемен контексте барлық ұлттық білім беру жүйесінің бәсекеге қабілеттілігін арттырумен қатар жүреді.</w:t>
      </w:r>
      <w:proofErr w:type="gramEnd"/>
    </w:p>
    <w:p w:rsidR="004143E9" w:rsidRPr="004143E9" w:rsidRDefault="004143E9" w:rsidP="004143E9">
      <w:pPr>
        <w:widowControl w:val="0"/>
        <w:spacing w:before="1" w:after="0"/>
        <w:ind w:right="2" w:firstLine="708"/>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 xml:space="preserve">Демек, педагогикалық білім берудің қазіргі заманғы жүйесі үшін болашақ мұғалімдердің еңбек нарығы жағдайында сұранысқа ие және бәсекеге қабілетті болатын құзыреттілік жиынтығын меңгеруіне бағдарланған </w:t>
      </w:r>
      <w:proofErr w:type="gramStart"/>
      <w:r w:rsidRPr="004143E9">
        <w:rPr>
          <w:rFonts w:ascii="Times New Roman" w:eastAsia="Times New Roman" w:hAnsi="Times New Roman"/>
          <w:sz w:val="28"/>
          <w:szCs w:val="28"/>
          <w:lang w:val="en-US"/>
        </w:rPr>
        <w:t>педагогтерді  даярлау</w:t>
      </w:r>
      <w:proofErr w:type="gramEnd"/>
      <w:r w:rsidRPr="004143E9">
        <w:rPr>
          <w:rFonts w:ascii="Times New Roman" w:eastAsia="Times New Roman" w:hAnsi="Times New Roman"/>
          <w:sz w:val="28"/>
          <w:szCs w:val="28"/>
          <w:lang w:val="en-US"/>
        </w:rPr>
        <w:t xml:space="preserve"> тән болуы</w:t>
      </w:r>
      <w:r w:rsidRPr="004143E9">
        <w:rPr>
          <w:rFonts w:ascii="Times New Roman" w:eastAsia="Times New Roman" w:hAnsi="Times New Roman"/>
          <w:spacing w:val="-1"/>
          <w:sz w:val="28"/>
          <w:szCs w:val="28"/>
          <w:lang w:val="en-US"/>
        </w:rPr>
        <w:t xml:space="preserve"> </w:t>
      </w:r>
      <w:r w:rsidRPr="004143E9">
        <w:rPr>
          <w:rFonts w:ascii="Times New Roman" w:eastAsia="Times New Roman" w:hAnsi="Times New Roman"/>
          <w:sz w:val="28"/>
          <w:szCs w:val="28"/>
          <w:lang w:val="en-US"/>
        </w:rPr>
        <w:t>тиіс.</w:t>
      </w:r>
    </w:p>
    <w:p w:rsidR="004143E9" w:rsidRPr="004143E9" w:rsidRDefault="004143E9" w:rsidP="004143E9">
      <w:pPr>
        <w:widowControl w:val="0"/>
        <w:spacing w:before="1" w:after="0"/>
        <w:ind w:right="2" w:firstLine="566"/>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Педагогтің кәсіби қызметінің табысты болуын айқындайтын бәсекеге қабілетті болашақ құзыреттілігін іріктеу және сипаттау үшін заманауи кәсіби қызметті түсіну, жұмыс берушілердің пікірі, қолда бар нормативтік құжаттарды талдау, сондай-ақ білім беру мекемелерінің қызметкерлері мен түлектерінің құзыреттілігін бағалаудың шетелдік тәжірибесін талдау бағдар болуға тиіс.</w:t>
      </w:r>
      <w:proofErr w:type="gramEnd"/>
    </w:p>
    <w:p w:rsidR="004143E9" w:rsidRPr="004143E9" w:rsidRDefault="004143E9" w:rsidP="004143E9">
      <w:pPr>
        <w:widowControl w:val="0"/>
        <w:spacing w:before="1" w:after="0"/>
        <w:ind w:right="2" w:firstLine="566"/>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Жаңа мемлекеттік білім беру стандарттарында көрсетілген мектептегі білім сапасына қойылатын жаңа талаптар, педагогтің кәсіби стандартын бекіту болашақ педагогтерді даярлауды ұйымдастыруға, мазмұнына, технологияларына және ауқымына өзгерістер енгізу қажеттілігін көрсетеді.</w:t>
      </w:r>
      <w:proofErr w:type="gramEnd"/>
    </w:p>
    <w:p w:rsidR="004143E9" w:rsidRPr="004143E9" w:rsidRDefault="004143E9" w:rsidP="004143E9">
      <w:pPr>
        <w:widowControl w:val="0"/>
        <w:spacing w:before="46" w:after="0" w:line="240" w:lineRule="auto"/>
        <w:ind w:right="2"/>
        <w:jc w:val="center"/>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Қазақстан Республикасы Үкіметінің 2019 жылғы 27    желтоқсандағы</w:t>
      </w:r>
    </w:p>
    <w:p w:rsidR="004143E9" w:rsidRPr="004143E9" w:rsidRDefault="004143E9" w:rsidP="004143E9">
      <w:pPr>
        <w:widowControl w:val="0"/>
        <w:spacing w:before="47" w:after="0"/>
        <w:ind w:right="2"/>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 988 Қаулысымен бекітілген Қазақстан Республикасының Білім және ғылымын дамытудың 2020-2025 жылдарға арналған мемлекеттік бағдарламасын іске асыру мақсатында жалпы елдің педагогикалық әлеуетін дамыту саласындағы бірқатар проблемаларды және педагогтерді техникалық және кәсіптік білім беру (бұдан әрі - ТжКБ) деңгейінде даярлау мәселелерін шешу қажет.</w:t>
      </w:r>
      <w:proofErr w:type="gramEnd"/>
    </w:p>
    <w:p w:rsidR="004143E9" w:rsidRPr="004143E9" w:rsidRDefault="004143E9" w:rsidP="004143E9">
      <w:pPr>
        <w:widowControl w:val="0"/>
        <w:spacing w:before="3" w:after="0"/>
        <w:ind w:right="2" w:firstLine="566"/>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Қазақстанның педагогикалық білім беруін жаңғырту үдерісінде педагогикалық колледж студенттерінің практикаға бағытталған дайындығы ерекше маңызды.</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Практикалық-бағдарлы білім беру идеясы – бітірушінің практикалық кәсіби қызметке жоғары дайындығы – жаңалық емес, бүкіл әлемде білім беру акценттерін практикаға көшіру жақсы нәтиже береді, жас мамандар оқуды бітіргеннен кейін жұмысқа шығысымен бірден педагогикалық міндеттерді табысты орындайды.</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 xml:space="preserve">Алайда, бұрын орта буын </w:t>
      </w:r>
      <w:r w:rsidRPr="004143E9">
        <w:rPr>
          <w:rFonts w:ascii="Times New Roman" w:eastAsia="Times New Roman" w:hAnsi="Times New Roman"/>
          <w:sz w:val="28"/>
          <w:szCs w:val="28"/>
          <w:lang w:val="en-US"/>
        </w:rPr>
        <w:lastRenderedPageBreak/>
        <w:t>мамандарынан тек базалық білім талап етілсе, бүгінгі күні мықты теориялық дайындыққа да ие болуы қажет.</w:t>
      </w:r>
      <w:proofErr w:type="gramEnd"/>
      <w:r w:rsidRPr="004143E9">
        <w:rPr>
          <w:rFonts w:ascii="Times New Roman" w:eastAsia="Times New Roman" w:hAnsi="Times New Roman"/>
          <w:sz w:val="28"/>
          <w:szCs w:val="28"/>
          <w:lang w:val="en-US"/>
        </w:rPr>
        <w:t xml:space="preserve"> Техникалық және кәсіптік білім беру ұйымдарында мамандарды даярлау бірте-бірте педагогикалық білім берудің жаңартылған құрылымы мен мазмұны бар жоғары білім деңгейіне жақындап келеді, бұл педагог кадрларды даярлаудың барлық деңгейлерінде </w:t>
      </w:r>
      <w:proofErr w:type="gramStart"/>
      <w:r w:rsidRPr="004143E9">
        <w:rPr>
          <w:rFonts w:ascii="Times New Roman" w:eastAsia="Times New Roman" w:hAnsi="Times New Roman"/>
          <w:sz w:val="28"/>
          <w:szCs w:val="28"/>
          <w:lang w:val="en-US"/>
        </w:rPr>
        <w:t>білім  беру</w:t>
      </w:r>
      <w:proofErr w:type="gramEnd"/>
      <w:r w:rsidRPr="004143E9">
        <w:rPr>
          <w:rFonts w:ascii="Times New Roman" w:eastAsia="Times New Roman" w:hAnsi="Times New Roman"/>
          <w:sz w:val="28"/>
          <w:szCs w:val="28"/>
          <w:lang w:val="en-US"/>
        </w:rPr>
        <w:t xml:space="preserve"> бағдарламаларын интеграциялауды қамтамасыз ету дегенді білдіреді.</w:t>
      </w:r>
    </w:p>
    <w:p w:rsidR="004143E9" w:rsidRPr="004143E9" w:rsidRDefault="004143E9" w:rsidP="004143E9">
      <w:pPr>
        <w:widowControl w:val="0"/>
        <w:spacing w:before="3" w:after="0"/>
        <w:ind w:right="2" w:firstLine="566"/>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rPr>
        <w:t>Қазіргі</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уақытта</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жалпы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орта</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беру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деңгейінде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беру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мазмұнын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жаңартуды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енгізу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аяқталу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сатысында</w:t>
      </w:r>
      <w:r w:rsidRPr="004143E9">
        <w:rPr>
          <w:rFonts w:ascii="Times New Roman" w:eastAsia="Times New Roman" w:hAnsi="Times New Roman"/>
          <w:sz w:val="28"/>
          <w:szCs w:val="28"/>
          <w:lang w:val="en-US"/>
        </w:rPr>
        <w:t xml:space="preserve">, 2020-2021 </w:t>
      </w:r>
      <w:r w:rsidRPr="004143E9">
        <w:rPr>
          <w:rFonts w:ascii="Times New Roman" w:eastAsia="Times New Roman" w:hAnsi="Times New Roman"/>
          <w:sz w:val="28"/>
          <w:szCs w:val="28"/>
        </w:rPr>
        <w:t>оқу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жылында</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жаңартылған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беру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мазмұнының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оқу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бағдарламаларымен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республиканың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жалпы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беретін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мектептерінің</w:t>
      </w:r>
      <w:r w:rsidRPr="004143E9">
        <w:rPr>
          <w:rFonts w:ascii="Times New Roman" w:eastAsia="Times New Roman" w:hAnsi="Times New Roman"/>
          <w:sz w:val="28"/>
          <w:szCs w:val="28"/>
          <w:lang w:val="en-US"/>
        </w:rPr>
        <w:t xml:space="preserve"> 11-</w:t>
      </w:r>
      <w:r w:rsidRPr="004143E9">
        <w:rPr>
          <w:rFonts w:ascii="Times New Roman" w:eastAsia="Times New Roman" w:hAnsi="Times New Roman"/>
          <w:sz w:val="28"/>
          <w:szCs w:val="28"/>
        </w:rPr>
        <w:t>сыныптары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оқытылатын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болады</w:t>
      </w:r>
      <w:r w:rsidRPr="004143E9">
        <w:rPr>
          <w:rFonts w:ascii="Times New Roman" w:eastAsia="Times New Roman" w:hAnsi="Times New Roman"/>
          <w:sz w:val="28"/>
          <w:szCs w:val="28"/>
          <w:lang w:val="en-US"/>
        </w:rPr>
        <w:t>.</w:t>
      </w:r>
      <w:proofErr w:type="gramEnd"/>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Орта</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берудің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жаңартылған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мазмұны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оның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негізгі</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сипаттамаларын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үш</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тілді</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беруге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көшу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функционалдық</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сауаттылықты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дамыту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математикалық</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жаратылыстан</w:t>
      </w:r>
      <w:proofErr w:type="gramStart"/>
      <w:r w:rsidRPr="004143E9">
        <w:rPr>
          <w:rFonts w:ascii="Times New Roman" w:eastAsia="Times New Roman" w:hAnsi="Times New Roman"/>
          <w:sz w:val="28"/>
          <w:szCs w:val="28"/>
        </w:rPr>
        <w:t>у</w:t>
      </w:r>
      <w:r w:rsidRPr="004143E9">
        <w:rPr>
          <w:rFonts w:ascii="Times New Roman" w:eastAsia="Times New Roman" w:hAnsi="Times New Roman"/>
          <w:sz w:val="28"/>
          <w:szCs w:val="28"/>
          <w:lang w:val="en-US"/>
        </w:rPr>
        <w:t>-</w:t>
      </w:r>
      <w:proofErr w:type="gramEnd"/>
      <w:r w:rsidRPr="004143E9">
        <w:rPr>
          <w:rFonts w:ascii="Times New Roman" w:eastAsia="Times New Roman" w:hAnsi="Times New Roman"/>
          <w:sz w:val="28"/>
          <w:szCs w:val="28"/>
        </w:rPr>
        <w:t>ғылыми</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оқу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сауаттылығы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оқушылардың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оқу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жетістіктерін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критериалды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бағалау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проблемаларды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шешуде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дербестікті</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дамыту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және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т</w:t>
      </w:r>
      <w:r w:rsidRPr="004143E9">
        <w:rPr>
          <w:rFonts w:ascii="Times New Roman" w:eastAsia="Times New Roman" w:hAnsi="Times New Roman"/>
          <w:sz w:val="28"/>
          <w:szCs w:val="28"/>
          <w:lang w:val="en-US"/>
        </w:rPr>
        <w:t>.</w:t>
      </w:r>
      <w:r w:rsidRPr="004143E9">
        <w:rPr>
          <w:rFonts w:ascii="Times New Roman" w:eastAsia="Times New Roman" w:hAnsi="Times New Roman"/>
          <w:sz w:val="28"/>
          <w:szCs w:val="28"/>
        </w:rPr>
        <w:t>б</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ескере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отырып</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болашақ</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педагогтердің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дайындығын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синхрондауды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талап</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етеді</w:t>
      </w:r>
      <w:r w:rsidRPr="004143E9">
        <w:rPr>
          <w:rFonts w:ascii="Times New Roman" w:eastAsia="Times New Roman" w:hAnsi="Times New Roman"/>
          <w:sz w:val="28"/>
          <w:szCs w:val="28"/>
          <w:lang w:val="en-US"/>
        </w:rPr>
        <w:t>.</w:t>
      </w:r>
    </w:p>
    <w:p w:rsidR="004143E9" w:rsidRPr="004143E9" w:rsidRDefault="004143E9" w:rsidP="004143E9">
      <w:pPr>
        <w:widowControl w:val="0"/>
        <w:spacing w:before="3" w:after="0"/>
        <w:ind w:right="2" w:firstLine="566"/>
        <w:jc w:val="both"/>
        <w:rPr>
          <w:rFonts w:ascii="Times New Roman" w:eastAsia="Times New Roman" w:hAnsi="Times New Roman"/>
          <w:sz w:val="28"/>
          <w:szCs w:val="28"/>
          <w:lang w:val="en-US"/>
        </w:rPr>
      </w:pPr>
      <w:r w:rsidRPr="004143E9">
        <w:rPr>
          <w:rFonts w:ascii="Times New Roman" w:eastAsia="Times New Roman" w:hAnsi="Times New Roman"/>
          <w:sz w:val="28"/>
          <w:szCs w:val="28"/>
        </w:rPr>
        <w:t>Аталған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біліктілікті</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арттыру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курстарының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мақсаты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ТжКБ</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деңгейінде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педагог</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кадрларды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даярлау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сапасын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арттыру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орта</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білімнен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кейінгі</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педагогикалық</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беру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жүйесін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педагогтің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кәсіби</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қызметінің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стандарттарына</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жә</w:t>
      </w:r>
      <w:proofErr w:type="gramStart"/>
      <w:r w:rsidRPr="004143E9">
        <w:rPr>
          <w:rFonts w:ascii="Times New Roman" w:eastAsia="Times New Roman" w:hAnsi="Times New Roman"/>
          <w:sz w:val="28"/>
          <w:szCs w:val="28"/>
        </w:rPr>
        <w:t>не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жа</w:t>
      </w:r>
      <w:proofErr w:type="gramEnd"/>
      <w:r w:rsidRPr="004143E9">
        <w:rPr>
          <w:rFonts w:ascii="Times New Roman" w:eastAsia="Times New Roman" w:hAnsi="Times New Roman"/>
          <w:sz w:val="28"/>
          <w:szCs w:val="28"/>
        </w:rPr>
        <w:t>ңартылған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мазмұндағы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мемлекеттік</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жалпыға</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міндетті</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беру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стандарттарына</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сәйкес</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келтіру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болып</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табылады</w:t>
      </w:r>
      <w:r w:rsidRPr="004143E9">
        <w:rPr>
          <w:rFonts w:ascii="Times New Roman" w:eastAsia="Times New Roman" w:hAnsi="Times New Roman"/>
          <w:sz w:val="28"/>
          <w:szCs w:val="28"/>
          <w:lang w:val="en-US"/>
        </w:rPr>
        <w:t>.</w:t>
      </w:r>
    </w:p>
    <w:p w:rsidR="004143E9" w:rsidRPr="004143E9" w:rsidRDefault="004143E9" w:rsidP="004143E9">
      <w:pPr>
        <w:widowControl w:val="0"/>
        <w:spacing w:before="3" w:after="0"/>
        <w:ind w:right="2" w:firstLine="566"/>
        <w:jc w:val="both"/>
        <w:rPr>
          <w:rFonts w:ascii="Times New Roman" w:eastAsia="Times New Roman" w:hAnsi="Times New Roman"/>
          <w:sz w:val="28"/>
          <w:szCs w:val="28"/>
          <w:lang w:val="en-US"/>
        </w:rPr>
      </w:pPr>
      <w:r w:rsidRPr="004143E9">
        <w:rPr>
          <w:rFonts w:ascii="Times New Roman" w:eastAsia="Times New Roman" w:hAnsi="Times New Roman"/>
          <w:sz w:val="28"/>
          <w:szCs w:val="28"/>
        </w:rPr>
        <w:t>Ы</w:t>
      </w:r>
      <w:r w:rsidRPr="004143E9">
        <w:rPr>
          <w:rFonts w:ascii="Times New Roman" w:eastAsia="Times New Roman" w:hAnsi="Times New Roman"/>
          <w:sz w:val="28"/>
          <w:szCs w:val="28"/>
          <w:lang w:val="en-US"/>
        </w:rPr>
        <w:t>.</w:t>
      </w:r>
      <w:r w:rsidRPr="004143E9">
        <w:rPr>
          <w:rFonts w:ascii="Times New Roman" w:eastAsia="Times New Roman" w:hAnsi="Times New Roman"/>
          <w:sz w:val="28"/>
          <w:szCs w:val="28"/>
        </w:rPr>
        <w:t>Алтынсарин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атындағы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Ұлттық</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академиясы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мақсаты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оқытудың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және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тәрбиелеудің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теориясы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мен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практикасын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дамыту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берудің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барлық</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деңгейлерінің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дамуын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ғылыми</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әдіснамалық</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және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ғылым</w:t>
      </w:r>
      <w:proofErr w:type="gramStart"/>
      <w:r w:rsidRPr="004143E9">
        <w:rPr>
          <w:rFonts w:ascii="Times New Roman" w:eastAsia="Times New Roman" w:hAnsi="Times New Roman"/>
          <w:sz w:val="28"/>
          <w:szCs w:val="28"/>
        </w:rPr>
        <w:t>и</w:t>
      </w:r>
      <w:r w:rsidRPr="004143E9">
        <w:rPr>
          <w:rFonts w:ascii="Times New Roman" w:eastAsia="Times New Roman" w:hAnsi="Times New Roman"/>
          <w:sz w:val="28"/>
          <w:szCs w:val="28"/>
          <w:lang w:val="en-US"/>
        </w:rPr>
        <w:t>-</w:t>
      </w:r>
      <w:proofErr w:type="gramEnd"/>
      <w:r w:rsidRPr="004143E9">
        <w:rPr>
          <w:rFonts w:ascii="Times New Roman" w:eastAsia="Times New Roman" w:hAnsi="Times New Roman"/>
          <w:sz w:val="28"/>
          <w:szCs w:val="28"/>
        </w:rPr>
        <w:t>әдістемелік</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жағынан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қолдау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болып</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табылатын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әдістемелік</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инновациялар</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орталығы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ретінде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мазмұнын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жаңарту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аясында</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оқ</w:t>
      </w:r>
      <w:proofErr w:type="gramStart"/>
      <w:r w:rsidRPr="004143E9">
        <w:rPr>
          <w:rFonts w:ascii="Times New Roman" w:eastAsia="Times New Roman" w:hAnsi="Times New Roman"/>
          <w:sz w:val="28"/>
          <w:szCs w:val="28"/>
        </w:rPr>
        <w:t>у</w:t>
      </w:r>
      <w:r w:rsidRPr="004143E9">
        <w:rPr>
          <w:rFonts w:ascii="Times New Roman" w:eastAsia="Times New Roman" w:hAnsi="Times New Roman"/>
          <w:sz w:val="28"/>
          <w:szCs w:val="28"/>
          <w:lang w:val="en-US"/>
        </w:rPr>
        <w:t>-</w:t>
      </w:r>
      <w:proofErr w:type="gramEnd"/>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тәрбие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процесін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ұйымдастырудың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өзекті</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мәселелері</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бойынша</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техникалық</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және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кәсіптік</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беру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ұйымдарының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педагогикалық</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мамандықтары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педагогтерінің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біліктілігін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арттырудың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қысқа</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мерзімді</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курстарын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өткізуге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мүмкіндігі</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бар</w:t>
      </w:r>
      <w:r w:rsidRPr="004143E9">
        <w:rPr>
          <w:rFonts w:ascii="Times New Roman" w:eastAsia="Times New Roman" w:hAnsi="Times New Roman"/>
          <w:sz w:val="28"/>
          <w:szCs w:val="28"/>
          <w:lang w:val="en-US"/>
        </w:rPr>
        <w:t>.</w:t>
      </w:r>
    </w:p>
    <w:p w:rsidR="004143E9" w:rsidRPr="004143E9" w:rsidRDefault="004143E9" w:rsidP="004143E9">
      <w:pPr>
        <w:widowControl w:val="0"/>
        <w:spacing w:before="1" w:after="0"/>
        <w:ind w:left="101" w:right="110" w:firstLine="566"/>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«Білім мазмұнын жаңарту аясында оқытудың өзекті мәселелері» тақырыбындағы біліктілікті арттыру курстарынан өту (көлемі – 72 сағат) келесі міндеттерді шешуге ықпал етеді:</w:t>
      </w:r>
    </w:p>
    <w:p w:rsidR="004143E9" w:rsidRPr="004143E9" w:rsidRDefault="004143E9" w:rsidP="004143E9">
      <w:pPr>
        <w:widowControl w:val="0"/>
        <w:numPr>
          <w:ilvl w:val="0"/>
          <w:numId w:val="15"/>
        </w:numPr>
        <w:tabs>
          <w:tab w:val="left" w:pos="1048"/>
        </w:tabs>
        <w:spacing w:before="3" w:after="0" w:line="240" w:lineRule="auto"/>
        <w:ind w:right="111" w:firstLine="567"/>
        <w:jc w:val="both"/>
        <w:rPr>
          <w:rFonts w:ascii="Times New Roman" w:eastAsia="Times New Roman" w:hAnsi="Times New Roman"/>
          <w:sz w:val="28"/>
          <w:lang w:val="en-US"/>
        </w:rPr>
      </w:pPr>
      <w:r w:rsidRPr="004143E9">
        <w:rPr>
          <w:rFonts w:ascii="Times New Roman" w:eastAsia="Times New Roman" w:hAnsi="Times New Roman"/>
          <w:sz w:val="28"/>
          <w:lang w:val="en-US"/>
        </w:rPr>
        <w:t>педагогтердің ғылыми-әдістемелік және біліктілік деңгейін жетілдіру;</w:t>
      </w:r>
    </w:p>
    <w:p w:rsidR="004143E9" w:rsidRPr="004143E9" w:rsidRDefault="004143E9" w:rsidP="004143E9">
      <w:pPr>
        <w:widowControl w:val="0"/>
        <w:numPr>
          <w:ilvl w:val="0"/>
          <w:numId w:val="15"/>
        </w:numPr>
        <w:tabs>
          <w:tab w:val="left" w:pos="832"/>
        </w:tabs>
        <w:spacing w:before="1" w:after="0" w:line="240" w:lineRule="auto"/>
        <w:ind w:left="831" w:hanging="163"/>
        <w:rPr>
          <w:rFonts w:ascii="Times New Roman" w:eastAsia="Times New Roman" w:hAnsi="Times New Roman"/>
          <w:sz w:val="28"/>
          <w:lang w:val="en-US"/>
        </w:rPr>
      </w:pPr>
      <w:r w:rsidRPr="004143E9">
        <w:rPr>
          <w:rFonts w:ascii="Times New Roman" w:eastAsia="Times New Roman" w:hAnsi="Times New Roman"/>
          <w:sz w:val="28"/>
          <w:lang w:val="en-US"/>
        </w:rPr>
        <w:t>педагогтердің нормативтік құқықтық сауаттылығын</w:t>
      </w:r>
      <w:r w:rsidRPr="004143E9">
        <w:rPr>
          <w:rFonts w:ascii="Times New Roman" w:eastAsia="Times New Roman" w:hAnsi="Times New Roman"/>
          <w:spacing w:val="-24"/>
          <w:sz w:val="28"/>
          <w:lang w:val="en-US"/>
        </w:rPr>
        <w:t xml:space="preserve"> </w:t>
      </w:r>
      <w:r w:rsidRPr="004143E9">
        <w:rPr>
          <w:rFonts w:ascii="Times New Roman" w:eastAsia="Times New Roman" w:hAnsi="Times New Roman"/>
          <w:sz w:val="28"/>
          <w:lang w:val="en-US"/>
        </w:rPr>
        <w:t>қалыптастыру;</w:t>
      </w:r>
    </w:p>
    <w:p w:rsidR="004143E9" w:rsidRPr="004143E9" w:rsidRDefault="004143E9" w:rsidP="004143E9">
      <w:pPr>
        <w:widowControl w:val="0"/>
        <w:numPr>
          <w:ilvl w:val="0"/>
          <w:numId w:val="15"/>
        </w:numPr>
        <w:tabs>
          <w:tab w:val="left" w:pos="1111"/>
        </w:tabs>
        <w:spacing w:before="50" w:after="0" w:line="240" w:lineRule="auto"/>
        <w:ind w:left="102" w:right="109" w:firstLine="566"/>
        <w:jc w:val="both"/>
        <w:rPr>
          <w:rFonts w:ascii="Times New Roman" w:eastAsia="Times New Roman" w:hAnsi="Times New Roman"/>
          <w:sz w:val="28"/>
          <w:lang w:val="en-US"/>
        </w:rPr>
        <w:sectPr w:rsidR="004143E9" w:rsidRPr="004143E9" w:rsidSect="00CC2FDC">
          <w:pgSz w:w="11910" w:h="16840"/>
          <w:pgMar w:top="1134" w:right="1134" w:bottom="1134" w:left="1418" w:header="720" w:footer="720" w:gutter="0"/>
          <w:cols w:space="720"/>
        </w:sectPr>
      </w:pPr>
      <w:r w:rsidRPr="004143E9">
        <w:rPr>
          <w:rFonts w:ascii="Times New Roman" w:eastAsia="Times New Roman" w:hAnsi="Times New Roman"/>
          <w:sz w:val="28"/>
          <w:lang w:val="en-US"/>
        </w:rPr>
        <w:t xml:space="preserve">кәсіби педагогикалық ортадағы өзгерістерге бейімделуді қалыптастыру (мектептегі білім беруде өзгерістердің пайда болуына және білім   беру   қызметтерінің   вариативтілігін   кеңейтуге   байланысты  </w:t>
      </w:r>
      <w:r w:rsidRPr="004143E9">
        <w:rPr>
          <w:rFonts w:ascii="Times New Roman" w:eastAsia="Times New Roman" w:hAnsi="Times New Roman"/>
          <w:spacing w:val="65"/>
          <w:sz w:val="28"/>
          <w:lang w:val="en-US"/>
        </w:rPr>
        <w:t xml:space="preserve"> </w:t>
      </w:r>
      <w:r w:rsidRPr="004143E9">
        <w:rPr>
          <w:rFonts w:ascii="Times New Roman" w:eastAsia="Times New Roman" w:hAnsi="Times New Roman"/>
          <w:sz w:val="28"/>
          <w:lang w:val="en-US"/>
        </w:rPr>
        <w:t>өз</w:t>
      </w:r>
    </w:p>
    <w:p w:rsidR="004143E9" w:rsidRPr="004143E9" w:rsidRDefault="004143E9" w:rsidP="004143E9">
      <w:pPr>
        <w:widowControl w:val="0"/>
        <w:spacing w:before="47" w:after="0" w:line="278" w:lineRule="auto"/>
        <w:ind w:left="101"/>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lastRenderedPageBreak/>
        <w:t>қызметін</w:t>
      </w:r>
      <w:proofErr w:type="gramEnd"/>
      <w:r w:rsidRPr="004143E9">
        <w:rPr>
          <w:rFonts w:ascii="Times New Roman" w:eastAsia="Times New Roman" w:hAnsi="Times New Roman"/>
          <w:sz w:val="28"/>
          <w:szCs w:val="28"/>
          <w:lang w:val="en-US"/>
        </w:rPr>
        <w:t xml:space="preserve"> қайта құру, білім беру мазмұнын жаңарту аясында мамандық бойынша білім беру бағдарламаларын жобалай білу);</w:t>
      </w:r>
    </w:p>
    <w:p w:rsidR="004143E9" w:rsidRPr="004143E9" w:rsidRDefault="004143E9" w:rsidP="004143E9">
      <w:pPr>
        <w:widowControl w:val="0"/>
        <w:numPr>
          <w:ilvl w:val="0"/>
          <w:numId w:val="15"/>
        </w:numPr>
        <w:tabs>
          <w:tab w:val="left" w:pos="1132"/>
        </w:tabs>
        <w:spacing w:after="0" w:line="240" w:lineRule="auto"/>
        <w:ind w:right="111" w:firstLine="566"/>
        <w:jc w:val="both"/>
        <w:rPr>
          <w:rFonts w:ascii="Times New Roman" w:eastAsia="Times New Roman" w:hAnsi="Times New Roman"/>
          <w:sz w:val="28"/>
          <w:lang w:val="en-US"/>
        </w:rPr>
      </w:pPr>
      <w:r w:rsidRPr="004143E9">
        <w:rPr>
          <w:rFonts w:ascii="Times New Roman" w:eastAsia="Times New Roman" w:hAnsi="Times New Roman"/>
          <w:sz w:val="28"/>
          <w:lang w:val="en-US"/>
        </w:rPr>
        <w:t>педагогикалық міндеттерді жоспарлау арқылы кәсіптік- педагогикалық қызметтің вариативті және кешенді мақсаттарын қоя  білуді және оларды шешу тәсілдерін іздестіруді</w:t>
      </w:r>
      <w:r w:rsidRPr="004143E9">
        <w:rPr>
          <w:rFonts w:ascii="Times New Roman" w:eastAsia="Times New Roman" w:hAnsi="Times New Roman"/>
          <w:spacing w:val="-15"/>
          <w:sz w:val="28"/>
          <w:lang w:val="en-US"/>
        </w:rPr>
        <w:t xml:space="preserve"> </w:t>
      </w:r>
      <w:r w:rsidRPr="004143E9">
        <w:rPr>
          <w:rFonts w:ascii="Times New Roman" w:eastAsia="Times New Roman" w:hAnsi="Times New Roman"/>
          <w:sz w:val="28"/>
          <w:lang w:val="en-US"/>
        </w:rPr>
        <w:t>оқыту;</w:t>
      </w:r>
    </w:p>
    <w:p w:rsidR="004143E9" w:rsidRPr="004143E9" w:rsidRDefault="004143E9" w:rsidP="004143E9">
      <w:pPr>
        <w:widowControl w:val="0"/>
        <w:numPr>
          <w:ilvl w:val="0"/>
          <w:numId w:val="15"/>
        </w:numPr>
        <w:tabs>
          <w:tab w:val="left" w:pos="846"/>
        </w:tabs>
        <w:spacing w:before="1" w:after="0" w:line="240" w:lineRule="auto"/>
        <w:ind w:right="111" w:firstLine="566"/>
        <w:jc w:val="both"/>
        <w:rPr>
          <w:rFonts w:ascii="Times New Roman" w:eastAsia="Times New Roman" w:hAnsi="Times New Roman"/>
          <w:sz w:val="28"/>
          <w:lang w:val="en-US"/>
        </w:rPr>
      </w:pPr>
      <w:r w:rsidRPr="004143E9">
        <w:rPr>
          <w:rFonts w:ascii="Times New Roman" w:eastAsia="Times New Roman" w:hAnsi="Times New Roman"/>
          <w:sz w:val="28"/>
          <w:lang w:val="en-US"/>
        </w:rPr>
        <w:t>жаңа кәсіби құзыреттілікті игеру, педагогикалық қызметтің түрлері мен әдістерін</w:t>
      </w:r>
      <w:r w:rsidRPr="004143E9">
        <w:rPr>
          <w:rFonts w:ascii="Times New Roman" w:eastAsia="Times New Roman" w:hAnsi="Times New Roman"/>
          <w:spacing w:val="-10"/>
          <w:sz w:val="28"/>
          <w:lang w:val="en-US"/>
        </w:rPr>
        <w:t xml:space="preserve"> </w:t>
      </w:r>
      <w:r w:rsidRPr="004143E9">
        <w:rPr>
          <w:rFonts w:ascii="Times New Roman" w:eastAsia="Times New Roman" w:hAnsi="Times New Roman"/>
          <w:sz w:val="28"/>
          <w:lang w:val="en-US"/>
        </w:rPr>
        <w:t>жаңарту;</w:t>
      </w:r>
    </w:p>
    <w:p w:rsidR="004143E9" w:rsidRPr="004143E9" w:rsidRDefault="004143E9" w:rsidP="004143E9">
      <w:pPr>
        <w:widowControl w:val="0"/>
        <w:numPr>
          <w:ilvl w:val="0"/>
          <w:numId w:val="15"/>
        </w:numPr>
        <w:tabs>
          <w:tab w:val="left" w:pos="947"/>
        </w:tabs>
        <w:spacing w:before="1" w:after="0" w:line="278" w:lineRule="auto"/>
        <w:ind w:right="111" w:firstLine="566"/>
        <w:jc w:val="both"/>
        <w:rPr>
          <w:rFonts w:ascii="Times New Roman" w:eastAsia="Times New Roman" w:hAnsi="Times New Roman"/>
          <w:sz w:val="28"/>
          <w:lang w:val="en-US"/>
        </w:rPr>
      </w:pPr>
      <w:proofErr w:type="gramStart"/>
      <w:r w:rsidRPr="004143E9">
        <w:rPr>
          <w:rFonts w:ascii="Times New Roman" w:eastAsia="Times New Roman" w:hAnsi="Times New Roman"/>
          <w:sz w:val="28"/>
          <w:lang w:val="en-US"/>
        </w:rPr>
        <w:t>алынған</w:t>
      </w:r>
      <w:proofErr w:type="gramEnd"/>
      <w:r w:rsidRPr="004143E9">
        <w:rPr>
          <w:rFonts w:ascii="Times New Roman" w:eastAsia="Times New Roman" w:hAnsi="Times New Roman"/>
          <w:sz w:val="28"/>
          <w:lang w:val="en-US"/>
        </w:rPr>
        <w:t xml:space="preserve"> білім мен дағдыларды педагогтің каскадты таратуын қамтамасыз</w:t>
      </w:r>
      <w:r w:rsidRPr="004143E9">
        <w:rPr>
          <w:rFonts w:ascii="Times New Roman" w:eastAsia="Times New Roman" w:hAnsi="Times New Roman"/>
          <w:spacing w:val="-7"/>
          <w:sz w:val="28"/>
          <w:lang w:val="en-US"/>
        </w:rPr>
        <w:t xml:space="preserve"> </w:t>
      </w:r>
      <w:r w:rsidRPr="004143E9">
        <w:rPr>
          <w:rFonts w:ascii="Times New Roman" w:eastAsia="Times New Roman" w:hAnsi="Times New Roman"/>
          <w:sz w:val="28"/>
          <w:lang w:val="en-US"/>
        </w:rPr>
        <w:t>ету.</w:t>
      </w:r>
    </w:p>
    <w:p w:rsidR="004143E9" w:rsidRPr="004143E9" w:rsidRDefault="004143E9" w:rsidP="004143E9">
      <w:pPr>
        <w:widowControl w:val="0"/>
        <w:spacing w:after="0"/>
        <w:ind w:left="101" w:right="111" w:firstLine="424"/>
        <w:jc w:val="both"/>
        <w:rPr>
          <w:rFonts w:ascii="Times New Roman" w:eastAsia="Times New Roman" w:hAnsi="Times New Roman"/>
          <w:i/>
          <w:sz w:val="28"/>
          <w:lang w:val="en-US"/>
        </w:rPr>
      </w:pPr>
      <w:r w:rsidRPr="004143E9">
        <w:rPr>
          <w:rFonts w:ascii="Times New Roman" w:eastAsia="Times New Roman" w:hAnsi="Times New Roman"/>
          <w:i/>
          <w:sz w:val="28"/>
          <w:lang w:val="en-US"/>
        </w:rPr>
        <w:t>Техникалық және кәсіптік білім берудің педагогикалық мамандықтары педагогтеріне арналған біліктілікті арттыру курсының әдіснамалық платформасы:</w:t>
      </w:r>
    </w:p>
    <w:p w:rsidR="004143E9" w:rsidRPr="004143E9" w:rsidRDefault="004143E9" w:rsidP="004143E9">
      <w:pPr>
        <w:widowControl w:val="0"/>
        <w:numPr>
          <w:ilvl w:val="0"/>
          <w:numId w:val="14"/>
        </w:numPr>
        <w:tabs>
          <w:tab w:val="left" w:pos="834"/>
        </w:tabs>
        <w:spacing w:before="1" w:after="0" w:line="240" w:lineRule="auto"/>
        <w:ind w:right="105" w:firstLine="425"/>
        <w:jc w:val="both"/>
        <w:rPr>
          <w:rFonts w:ascii="Times New Roman" w:eastAsia="Times New Roman" w:hAnsi="Times New Roman"/>
          <w:sz w:val="28"/>
          <w:lang w:val="en-US"/>
        </w:rPr>
      </w:pPr>
      <w:r w:rsidRPr="004143E9">
        <w:rPr>
          <w:rFonts w:ascii="Times New Roman" w:eastAsia="Times New Roman" w:hAnsi="Times New Roman"/>
          <w:sz w:val="28"/>
          <w:lang w:val="en-US"/>
        </w:rPr>
        <w:t>өзінің тиімділігін дәлелдеген оқыту технологияларын меңгеру негізінде мұғалімнің кәсіби мінез-құлқын өзгертуді көздейтін мінез- құлықтық;</w:t>
      </w:r>
    </w:p>
    <w:p w:rsidR="004143E9" w:rsidRPr="004143E9" w:rsidRDefault="004143E9" w:rsidP="004143E9">
      <w:pPr>
        <w:widowControl w:val="0"/>
        <w:numPr>
          <w:ilvl w:val="0"/>
          <w:numId w:val="14"/>
        </w:numPr>
        <w:tabs>
          <w:tab w:val="left" w:pos="747"/>
        </w:tabs>
        <w:spacing w:before="3" w:after="0" w:line="240" w:lineRule="auto"/>
        <w:ind w:right="110" w:firstLine="425"/>
        <w:jc w:val="both"/>
        <w:rPr>
          <w:rFonts w:ascii="Times New Roman" w:eastAsia="Times New Roman" w:hAnsi="Times New Roman"/>
          <w:sz w:val="28"/>
          <w:lang w:val="en-US"/>
        </w:rPr>
      </w:pPr>
      <w:r w:rsidRPr="004143E9">
        <w:rPr>
          <w:rFonts w:ascii="Times New Roman" w:eastAsia="Times New Roman" w:hAnsi="Times New Roman"/>
          <w:sz w:val="28"/>
          <w:lang w:val="en-US"/>
        </w:rPr>
        <w:t>педагогтің тұлғалық дамуына, оның педагогикалық кәсіптегі жеке даралығын ашуға бағытталған</w:t>
      </w:r>
      <w:r w:rsidRPr="004143E9">
        <w:rPr>
          <w:rFonts w:ascii="Times New Roman" w:eastAsia="Times New Roman" w:hAnsi="Times New Roman"/>
          <w:spacing w:val="-16"/>
          <w:sz w:val="28"/>
          <w:lang w:val="en-US"/>
        </w:rPr>
        <w:t xml:space="preserve"> </w:t>
      </w:r>
      <w:r w:rsidRPr="004143E9">
        <w:rPr>
          <w:rFonts w:ascii="Times New Roman" w:eastAsia="Times New Roman" w:hAnsi="Times New Roman"/>
          <w:sz w:val="28"/>
          <w:lang w:val="en-US"/>
        </w:rPr>
        <w:t>персонологиялық;</w:t>
      </w:r>
    </w:p>
    <w:p w:rsidR="004143E9" w:rsidRPr="004143E9" w:rsidRDefault="004143E9" w:rsidP="004143E9">
      <w:pPr>
        <w:widowControl w:val="0"/>
        <w:numPr>
          <w:ilvl w:val="0"/>
          <w:numId w:val="14"/>
        </w:numPr>
        <w:tabs>
          <w:tab w:val="left" w:pos="877"/>
        </w:tabs>
        <w:spacing w:before="1" w:after="0" w:line="240" w:lineRule="auto"/>
        <w:ind w:right="107" w:firstLine="425"/>
        <w:jc w:val="both"/>
        <w:rPr>
          <w:rFonts w:ascii="Times New Roman" w:eastAsia="Times New Roman" w:hAnsi="Times New Roman"/>
          <w:sz w:val="28"/>
          <w:lang w:val="en-US"/>
        </w:rPr>
      </w:pPr>
      <w:r w:rsidRPr="004143E9">
        <w:rPr>
          <w:rFonts w:ascii="Times New Roman" w:eastAsia="Times New Roman" w:hAnsi="Times New Roman"/>
          <w:sz w:val="28"/>
          <w:lang w:val="en-US"/>
        </w:rPr>
        <w:t>мұғалімнің кәсіби-педагогикалық ой-өрісін дамытуға, пәндік- әдістемелік білім жүйесін тұтас оқу-тәрбие үдерісіне заманауи көзқараспен байытуға бағытталған</w:t>
      </w:r>
      <w:r w:rsidRPr="004143E9">
        <w:rPr>
          <w:rFonts w:ascii="Times New Roman" w:eastAsia="Times New Roman" w:hAnsi="Times New Roman"/>
          <w:spacing w:val="-15"/>
          <w:sz w:val="28"/>
          <w:lang w:val="en-US"/>
        </w:rPr>
        <w:t xml:space="preserve"> </w:t>
      </w:r>
      <w:r w:rsidRPr="004143E9">
        <w:rPr>
          <w:rFonts w:ascii="Times New Roman" w:eastAsia="Times New Roman" w:hAnsi="Times New Roman"/>
          <w:sz w:val="28"/>
          <w:lang w:val="en-US"/>
        </w:rPr>
        <w:t>когнитивті;</w:t>
      </w:r>
    </w:p>
    <w:p w:rsidR="004143E9" w:rsidRPr="004143E9" w:rsidRDefault="004143E9" w:rsidP="004143E9">
      <w:pPr>
        <w:widowControl w:val="0"/>
        <w:numPr>
          <w:ilvl w:val="0"/>
          <w:numId w:val="14"/>
        </w:numPr>
        <w:tabs>
          <w:tab w:val="left" w:pos="959"/>
          <w:tab w:val="left" w:pos="2628"/>
          <w:tab w:val="left" w:pos="5885"/>
          <w:tab w:val="left" w:pos="7567"/>
        </w:tabs>
        <w:spacing w:before="1" w:after="0" w:line="240" w:lineRule="auto"/>
        <w:ind w:left="958" w:hanging="432"/>
        <w:rPr>
          <w:rFonts w:ascii="Times New Roman" w:eastAsia="Times New Roman" w:hAnsi="Times New Roman"/>
          <w:sz w:val="28"/>
          <w:lang w:val="en-US"/>
        </w:rPr>
      </w:pPr>
      <w:r w:rsidRPr="004143E9">
        <w:rPr>
          <w:rFonts w:ascii="Times New Roman" w:eastAsia="Times New Roman" w:hAnsi="Times New Roman"/>
          <w:sz w:val="28"/>
          <w:lang w:val="en-US"/>
        </w:rPr>
        <w:t>мұғалімнің</w:t>
      </w:r>
      <w:r w:rsidRPr="004143E9">
        <w:rPr>
          <w:rFonts w:ascii="Times New Roman" w:eastAsia="Times New Roman" w:hAnsi="Times New Roman"/>
          <w:sz w:val="28"/>
          <w:lang w:val="en-US"/>
        </w:rPr>
        <w:tab/>
        <w:t>кәсіби-коммуникативтік</w:t>
      </w:r>
      <w:r w:rsidRPr="004143E9">
        <w:rPr>
          <w:rFonts w:ascii="Times New Roman" w:eastAsia="Times New Roman" w:hAnsi="Times New Roman"/>
          <w:sz w:val="28"/>
          <w:lang w:val="en-US"/>
        </w:rPr>
        <w:tab/>
        <w:t>мәдениетін</w:t>
      </w:r>
      <w:r w:rsidRPr="004143E9">
        <w:rPr>
          <w:rFonts w:ascii="Times New Roman" w:eastAsia="Times New Roman" w:hAnsi="Times New Roman"/>
          <w:sz w:val="28"/>
          <w:lang w:val="en-US"/>
        </w:rPr>
        <w:tab/>
        <w:t>жетілдіруге,</w:t>
      </w:r>
    </w:p>
    <w:p w:rsidR="004143E9" w:rsidRPr="004143E9" w:rsidRDefault="004143E9" w:rsidP="004143E9">
      <w:pPr>
        <w:widowControl w:val="0"/>
        <w:tabs>
          <w:tab w:val="left" w:pos="2534"/>
          <w:tab w:val="left" w:pos="4245"/>
          <w:tab w:val="left" w:pos="5112"/>
          <w:tab w:val="left" w:pos="5496"/>
          <w:tab w:val="left" w:pos="6744"/>
        </w:tabs>
        <w:spacing w:before="47" w:after="0" w:line="278" w:lineRule="auto"/>
        <w:ind w:left="101" w:right="111"/>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«мұғалім-оқушы»</w:t>
      </w:r>
      <w:r w:rsidRPr="004143E9">
        <w:rPr>
          <w:rFonts w:ascii="Times New Roman" w:eastAsia="Times New Roman" w:hAnsi="Times New Roman"/>
          <w:sz w:val="28"/>
          <w:szCs w:val="28"/>
          <w:lang w:val="en-US"/>
        </w:rPr>
        <w:tab/>
        <w:t>жүйесіндегі</w:t>
      </w:r>
      <w:r w:rsidRPr="004143E9">
        <w:rPr>
          <w:rFonts w:ascii="Times New Roman" w:eastAsia="Times New Roman" w:hAnsi="Times New Roman"/>
          <w:sz w:val="28"/>
          <w:szCs w:val="28"/>
          <w:lang w:val="en-US"/>
        </w:rPr>
        <w:tab/>
        <w:t>жеке</w:t>
      </w:r>
      <w:r w:rsidRPr="004143E9">
        <w:rPr>
          <w:rFonts w:ascii="Times New Roman" w:eastAsia="Times New Roman" w:hAnsi="Times New Roman"/>
          <w:sz w:val="28"/>
          <w:szCs w:val="28"/>
          <w:lang w:val="en-US"/>
        </w:rPr>
        <w:tab/>
        <w:t>-</w:t>
      </w:r>
      <w:r w:rsidRPr="004143E9">
        <w:rPr>
          <w:rFonts w:ascii="Times New Roman" w:eastAsia="Times New Roman" w:hAnsi="Times New Roman"/>
          <w:sz w:val="28"/>
          <w:szCs w:val="28"/>
          <w:lang w:val="en-US"/>
        </w:rPr>
        <w:tab/>
        <w:t>іскерлік</w:t>
      </w:r>
      <w:r w:rsidRPr="004143E9">
        <w:rPr>
          <w:rFonts w:ascii="Times New Roman" w:eastAsia="Times New Roman" w:hAnsi="Times New Roman"/>
          <w:sz w:val="28"/>
          <w:szCs w:val="28"/>
          <w:lang w:val="en-US"/>
        </w:rPr>
        <w:tab/>
      </w:r>
      <w:r w:rsidRPr="004143E9">
        <w:rPr>
          <w:rFonts w:ascii="Times New Roman" w:eastAsia="Times New Roman" w:hAnsi="Times New Roman"/>
          <w:spacing w:val="-1"/>
          <w:sz w:val="28"/>
          <w:szCs w:val="28"/>
          <w:lang w:val="en-US"/>
        </w:rPr>
        <w:t xml:space="preserve">қарым-қатынастың </w:t>
      </w:r>
      <w:r w:rsidRPr="004143E9">
        <w:rPr>
          <w:rFonts w:ascii="Times New Roman" w:eastAsia="Times New Roman" w:hAnsi="Times New Roman"/>
          <w:sz w:val="28"/>
          <w:szCs w:val="28"/>
          <w:lang w:val="en-US"/>
        </w:rPr>
        <w:t>тиімділігін арттыруға бағытталған</w:t>
      </w:r>
      <w:r w:rsidRPr="004143E9">
        <w:rPr>
          <w:rFonts w:ascii="Times New Roman" w:eastAsia="Times New Roman" w:hAnsi="Times New Roman"/>
          <w:spacing w:val="-23"/>
          <w:sz w:val="28"/>
          <w:szCs w:val="28"/>
          <w:lang w:val="en-US"/>
        </w:rPr>
        <w:t xml:space="preserve"> </w:t>
      </w:r>
      <w:r w:rsidRPr="004143E9">
        <w:rPr>
          <w:rFonts w:ascii="Times New Roman" w:eastAsia="Times New Roman" w:hAnsi="Times New Roman"/>
          <w:sz w:val="28"/>
          <w:szCs w:val="28"/>
          <w:lang w:val="en-US"/>
        </w:rPr>
        <w:t>әлеуметтік-психологиялық;</w:t>
      </w:r>
    </w:p>
    <w:p w:rsidR="004143E9" w:rsidRPr="004143E9" w:rsidRDefault="004143E9" w:rsidP="004143E9">
      <w:pPr>
        <w:widowControl w:val="0"/>
        <w:numPr>
          <w:ilvl w:val="0"/>
          <w:numId w:val="14"/>
        </w:numPr>
        <w:tabs>
          <w:tab w:val="left" w:pos="726"/>
        </w:tabs>
        <w:spacing w:after="0" w:line="240" w:lineRule="auto"/>
        <w:ind w:right="110" w:firstLine="425"/>
        <w:jc w:val="both"/>
        <w:rPr>
          <w:rFonts w:ascii="Times New Roman" w:eastAsia="Times New Roman" w:hAnsi="Times New Roman"/>
          <w:sz w:val="28"/>
          <w:lang w:val="en-US"/>
        </w:rPr>
      </w:pPr>
      <w:proofErr w:type="gramStart"/>
      <w:r w:rsidRPr="004143E9">
        <w:rPr>
          <w:rFonts w:ascii="Times New Roman" w:eastAsia="Times New Roman" w:hAnsi="Times New Roman"/>
          <w:sz w:val="28"/>
          <w:lang w:val="en-US"/>
        </w:rPr>
        <w:t>мұғалімдердің</w:t>
      </w:r>
      <w:proofErr w:type="gramEnd"/>
      <w:r w:rsidRPr="004143E9">
        <w:rPr>
          <w:rFonts w:ascii="Times New Roman" w:eastAsia="Times New Roman" w:hAnsi="Times New Roman"/>
          <w:sz w:val="28"/>
          <w:lang w:val="en-US"/>
        </w:rPr>
        <w:t xml:space="preserve"> біліктілігін арттырудың кәсіптік-білім беру процесін ұйымдастыру кезінде «ересек білім алушылардың» ерекшелігін есепке алуға бағытталған андрагогиялық сияқты теориялық тәсілдер болып табылады.</w:t>
      </w:r>
    </w:p>
    <w:p w:rsidR="004143E9" w:rsidRPr="004143E9" w:rsidRDefault="004143E9" w:rsidP="004143E9">
      <w:pPr>
        <w:widowControl w:val="0"/>
        <w:spacing w:before="1" w:after="0"/>
        <w:ind w:left="101" w:right="109" w:firstLine="360"/>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Біліктілікті арттыру курстары шеңберінде тыңдаушыларға курстан кейін қолдау көрсетіледі, кейін алған білімдерін әрбір педагогтің практикалық қызметінде қолдану дәрежесін анықтайды.</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Оқыту нәтижесі әдістемелік қызметтің мәнін терең түсіну; педагогтердің инновациялық қызметін жоспарлау, диагностикалау ерекшеліктерін білу; орта білім беру ұйымдарында әдістемелік қызметті тиімді ұйымдастыру болып табылады.</w:t>
      </w:r>
      <w:proofErr w:type="gramEnd"/>
    </w:p>
    <w:p w:rsidR="004143E9" w:rsidRPr="004143E9" w:rsidRDefault="004143E9" w:rsidP="004143E9">
      <w:pPr>
        <w:widowControl w:val="0"/>
        <w:spacing w:after="0"/>
        <w:rPr>
          <w:rFonts w:ascii="Times New Roman" w:eastAsia="Times New Roman" w:hAnsi="Times New Roman"/>
          <w:lang w:val="en-US"/>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spacing w:before="52" w:after="0" w:line="240" w:lineRule="auto"/>
        <w:ind w:left="521"/>
        <w:outlineLvl w:val="0"/>
        <w:rPr>
          <w:rFonts w:ascii="Times New Roman" w:eastAsia="Times New Roman" w:hAnsi="Times New Roman"/>
          <w:b/>
          <w:bCs/>
          <w:sz w:val="28"/>
          <w:szCs w:val="28"/>
          <w:lang w:val="en-US"/>
        </w:rPr>
      </w:pPr>
      <w:r w:rsidRPr="004143E9">
        <w:rPr>
          <w:rFonts w:ascii="Times New Roman" w:eastAsia="Times New Roman" w:hAnsi="Times New Roman"/>
          <w:b/>
          <w:bCs/>
          <w:sz w:val="28"/>
          <w:szCs w:val="28"/>
          <w:lang w:val="en-US"/>
        </w:rPr>
        <w:lastRenderedPageBreak/>
        <w:t>ҰЙЫМДАСТЫРУШЫЛЫҚ-ПЕДАГОГИКАЛЫҚ ТАЛАПТАР</w:t>
      </w:r>
    </w:p>
    <w:p w:rsidR="004143E9" w:rsidRPr="004143E9" w:rsidRDefault="004143E9" w:rsidP="004143E9">
      <w:pPr>
        <w:widowControl w:val="0"/>
        <w:spacing w:after="0" w:line="240" w:lineRule="auto"/>
        <w:rPr>
          <w:rFonts w:ascii="Times New Roman" w:eastAsia="Times New Roman" w:hAnsi="Times New Roman"/>
          <w:b/>
          <w:sz w:val="36"/>
          <w:szCs w:val="28"/>
          <w:lang w:val="en-US"/>
        </w:rPr>
      </w:pPr>
    </w:p>
    <w:p w:rsidR="004143E9" w:rsidRPr="004143E9" w:rsidRDefault="004143E9" w:rsidP="004143E9">
      <w:pPr>
        <w:widowControl w:val="0"/>
        <w:spacing w:before="1" w:after="0"/>
        <w:ind w:left="101" w:right="111" w:firstLine="427"/>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Бағдарлама дәрістерден, тәжірибелік сабақтардан, жобаның тұсаукесерінен тұрады.</w:t>
      </w:r>
      <w:proofErr w:type="gramEnd"/>
    </w:p>
    <w:p w:rsidR="004143E9" w:rsidRPr="004143E9" w:rsidRDefault="004143E9" w:rsidP="004143E9">
      <w:pPr>
        <w:widowControl w:val="0"/>
        <w:spacing w:before="3" w:after="0"/>
        <w:ind w:left="101" w:right="107" w:firstLine="427"/>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Дәріс сабақтарында тыңдаушылар орта білім берудің жаңартылған мазмұнын, жалпыадамзаттық құндылықтар негізінде салынып жатқан оқу-тәрбие аспектілерін енгізуді ескере отырып, білім беру бағдарламаларын әзірлеу кезінде нормативтік-құқықтық негіздер туралы түсініктерді кеңейтеді және тереңдетеді.</w:t>
      </w:r>
      <w:proofErr w:type="gramEnd"/>
    </w:p>
    <w:p w:rsidR="004143E9" w:rsidRPr="004143E9" w:rsidRDefault="004143E9" w:rsidP="004143E9">
      <w:pPr>
        <w:widowControl w:val="0"/>
        <w:spacing w:before="1" w:after="0"/>
        <w:ind w:left="101" w:right="106" w:firstLine="427"/>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Практикалық сабақтар тыңдаушылар іс-әрекетінің нәтижелерін талдау және талқылау арқылы топтық жұмыс түрінде ұйымдастырылады.</w:t>
      </w:r>
      <w:proofErr w:type="gramEnd"/>
      <w:r w:rsidRPr="004143E9">
        <w:rPr>
          <w:rFonts w:ascii="Times New Roman" w:eastAsia="Times New Roman" w:hAnsi="Times New Roman"/>
          <w:sz w:val="28"/>
          <w:szCs w:val="28"/>
          <w:lang w:val="en-US"/>
        </w:rPr>
        <w:t xml:space="preserve"> Олардың мазмұнына: білім алушылардың ББ МБС, білім беру мазмұнын жаңартуды, критериалды бағалау жүйесінің негіздерін </w:t>
      </w:r>
      <w:proofErr w:type="gramStart"/>
      <w:r w:rsidRPr="004143E9">
        <w:rPr>
          <w:rFonts w:ascii="Times New Roman" w:eastAsia="Times New Roman" w:hAnsi="Times New Roman"/>
          <w:sz w:val="28"/>
          <w:szCs w:val="28"/>
          <w:lang w:val="en-US"/>
        </w:rPr>
        <w:t>анықтайтын  барлық</w:t>
      </w:r>
      <w:proofErr w:type="gramEnd"/>
      <w:r w:rsidRPr="004143E9">
        <w:rPr>
          <w:rFonts w:ascii="Times New Roman" w:eastAsia="Times New Roman" w:hAnsi="Times New Roman"/>
          <w:sz w:val="28"/>
          <w:szCs w:val="28"/>
          <w:lang w:val="en-US"/>
        </w:rPr>
        <w:t xml:space="preserve"> нормативтік құқықтық құжаттарды меңгеру нәтижелерін жоспарлау, пәндік, метапәндік және жеке нәтижелерді қалыптастыру бағдарламаларын жобалау кіреді. </w:t>
      </w:r>
      <w:proofErr w:type="gramStart"/>
      <w:r w:rsidRPr="004143E9">
        <w:rPr>
          <w:rFonts w:ascii="Times New Roman" w:eastAsia="Times New Roman" w:hAnsi="Times New Roman"/>
          <w:sz w:val="28"/>
          <w:szCs w:val="28"/>
          <w:lang w:val="en-US"/>
        </w:rPr>
        <w:t>Бұл меңгерілген дәріс материалын бекітуге, тыңдаушылардың талдау-жобалау іскерліктерін жетілдіруге мүмкіндік</w:t>
      </w:r>
      <w:r w:rsidRPr="004143E9">
        <w:rPr>
          <w:rFonts w:ascii="Times New Roman" w:eastAsia="Times New Roman" w:hAnsi="Times New Roman"/>
          <w:spacing w:val="-6"/>
          <w:sz w:val="28"/>
          <w:szCs w:val="28"/>
          <w:lang w:val="en-US"/>
        </w:rPr>
        <w:t xml:space="preserve"> </w:t>
      </w:r>
      <w:r w:rsidRPr="004143E9">
        <w:rPr>
          <w:rFonts w:ascii="Times New Roman" w:eastAsia="Times New Roman" w:hAnsi="Times New Roman"/>
          <w:sz w:val="28"/>
          <w:szCs w:val="28"/>
          <w:lang w:val="en-US"/>
        </w:rPr>
        <w:t>береді.</w:t>
      </w:r>
      <w:proofErr w:type="gramEnd"/>
    </w:p>
    <w:p w:rsidR="004143E9" w:rsidRPr="004143E9" w:rsidRDefault="004143E9" w:rsidP="004143E9">
      <w:pPr>
        <w:widowControl w:val="0"/>
        <w:spacing w:before="3" w:after="0"/>
        <w:ind w:left="101" w:right="109" w:firstLine="427"/>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Қайта даярлау бағдарламасының теориялық мазмұнын тиімді меңгеру үшін қажетті көрнекі ақпарат, бейнематериалдар, тарату материалдарын қамтитын компьютерлік презентациялар кеңінен қолданылады.</w:t>
      </w:r>
      <w:proofErr w:type="gramEnd"/>
    </w:p>
    <w:p w:rsidR="004143E9" w:rsidRPr="004143E9" w:rsidRDefault="004143E9" w:rsidP="004143E9">
      <w:pPr>
        <w:widowControl w:val="0"/>
        <w:spacing w:before="1" w:after="0"/>
        <w:ind w:left="101" w:right="110" w:firstLine="427"/>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Бағдарлама оқыту процесінде курс тыңдаушыларына олардың жұмыс тәжірибесін, кәсіби және жеке қасиеттерін ескере отырып сараланған тәсілді қолдануды көздейді.</w:t>
      </w:r>
      <w:proofErr w:type="gramEnd"/>
    </w:p>
    <w:p w:rsidR="004143E9" w:rsidRPr="004143E9" w:rsidRDefault="004143E9" w:rsidP="004143E9">
      <w:pPr>
        <w:widowControl w:val="0"/>
        <w:spacing w:before="1" w:after="0"/>
        <w:ind w:left="101" w:right="111" w:firstLine="427"/>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Бағдарлама зерттеу жобасын қорғау түрінде оны меңгеру нәтижелерін қорытынды бақылауды көздейді (1-қосымша).</w:t>
      </w:r>
      <w:proofErr w:type="gramEnd"/>
    </w:p>
    <w:p w:rsidR="004143E9" w:rsidRPr="004143E9" w:rsidRDefault="004143E9" w:rsidP="004143E9">
      <w:pPr>
        <w:widowControl w:val="0"/>
        <w:spacing w:before="10" w:after="0"/>
        <w:ind w:left="101" w:right="111" w:firstLine="427"/>
        <w:jc w:val="both"/>
        <w:rPr>
          <w:rFonts w:ascii="Times New Roman" w:eastAsia="Times New Roman" w:hAnsi="Times New Roman"/>
          <w:b/>
          <w:i/>
          <w:sz w:val="28"/>
          <w:lang w:val="en-US"/>
        </w:rPr>
      </w:pPr>
      <w:r w:rsidRPr="004143E9">
        <w:rPr>
          <w:rFonts w:ascii="Times New Roman" w:eastAsia="Times New Roman" w:hAnsi="Times New Roman"/>
          <w:b/>
          <w:i/>
          <w:sz w:val="28"/>
          <w:lang w:val="en-US"/>
        </w:rPr>
        <w:t>Жұмысты меңгеруді және ұйымдастыруды қамтамасыз ететін оқу және оқу-әдістемелік материалдар</w:t>
      </w:r>
    </w:p>
    <w:p w:rsidR="004143E9" w:rsidRPr="004143E9" w:rsidRDefault="004143E9" w:rsidP="004143E9">
      <w:pPr>
        <w:widowControl w:val="0"/>
        <w:spacing w:after="0" w:line="316" w:lineRule="exact"/>
        <w:ind w:left="101"/>
        <w:rPr>
          <w:rFonts w:ascii="Times New Roman" w:eastAsia="Times New Roman" w:hAnsi="Times New Roman"/>
          <w:i/>
          <w:sz w:val="28"/>
          <w:lang w:val="en-US"/>
        </w:rPr>
      </w:pPr>
      <w:r w:rsidRPr="004143E9">
        <w:rPr>
          <w:rFonts w:ascii="Times New Roman" w:eastAsia="Times New Roman" w:hAnsi="Times New Roman"/>
          <w:i/>
          <w:sz w:val="28"/>
          <w:lang w:val="en-US"/>
        </w:rPr>
        <w:t>Оқу материалдары:</w:t>
      </w:r>
    </w:p>
    <w:p w:rsidR="004143E9" w:rsidRPr="004143E9" w:rsidRDefault="004143E9" w:rsidP="004143E9">
      <w:pPr>
        <w:widowControl w:val="0"/>
        <w:numPr>
          <w:ilvl w:val="0"/>
          <w:numId w:val="13"/>
        </w:numPr>
        <w:tabs>
          <w:tab w:val="left" w:pos="265"/>
        </w:tabs>
        <w:spacing w:before="50" w:after="0" w:line="240" w:lineRule="auto"/>
        <w:ind w:hanging="163"/>
        <w:rPr>
          <w:rFonts w:ascii="Times New Roman" w:eastAsia="Times New Roman" w:hAnsi="Times New Roman"/>
          <w:sz w:val="28"/>
          <w:lang w:val="en-US"/>
        </w:rPr>
      </w:pPr>
      <w:r w:rsidRPr="004143E9">
        <w:rPr>
          <w:rFonts w:ascii="Times New Roman" w:eastAsia="Times New Roman" w:hAnsi="Times New Roman"/>
          <w:sz w:val="28"/>
          <w:lang w:val="en-US"/>
        </w:rPr>
        <w:t>дәрістің электронды</w:t>
      </w:r>
      <w:r w:rsidRPr="004143E9">
        <w:rPr>
          <w:rFonts w:ascii="Times New Roman" w:eastAsia="Times New Roman" w:hAnsi="Times New Roman"/>
          <w:spacing w:val="-8"/>
          <w:sz w:val="28"/>
          <w:lang w:val="en-US"/>
        </w:rPr>
        <w:t xml:space="preserve"> </w:t>
      </w:r>
      <w:r w:rsidRPr="004143E9">
        <w:rPr>
          <w:rFonts w:ascii="Times New Roman" w:eastAsia="Times New Roman" w:hAnsi="Times New Roman"/>
          <w:sz w:val="28"/>
          <w:lang w:val="en-US"/>
        </w:rPr>
        <w:t>мәтіні;</w:t>
      </w:r>
    </w:p>
    <w:p w:rsidR="004143E9" w:rsidRPr="004143E9" w:rsidRDefault="004143E9" w:rsidP="004143E9">
      <w:pPr>
        <w:widowControl w:val="0"/>
        <w:numPr>
          <w:ilvl w:val="0"/>
          <w:numId w:val="13"/>
        </w:numPr>
        <w:tabs>
          <w:tab w:val="left" w:pos="265"/>
        </w:tabs>
        <w:spacing w:before="47" w:after="0" w:line="240" w:lineRule="auto"/>
        <w:ind w:hanging="163"/>
        <w:rPr>
          <w:rFonts w:ascii="Times New Roman" w:eastAsia="Times New Roman" w:hAnsi="Times New Roman"/>
          <w:sz w:val="28"/>
          <w:lang w:val="en-US"/>
        </w:rPr>
      </w:pPr>
      <w:proofErr w:type="gramStart"/>
      <w:r w:rsidRPr="004143E9">
        <w:rPr>
          <w:rFonts w:ascii="Times New Roman" w:eastAsia="Times New Roman" w:hAnsi="Times New Roman"/>
          <w:sz w:val="28"/>
          <w:lang w:val="en-US"/>
        </w:rPr>
        <w:t>мультимедиалық</w:t>
      </w:r>
      <w:proofErr w:type="gramEnd"/>
      <w:r w:rsidRPr="004143E9">
        <w:rPr>
          <w:rFonts w:ascii="Times New Roman" w:eastAsia="Times New Roman" w:hAnsi="Times New Roman"/>
          <w:spacing w:val="-12"/>
          <w:sz w:val="28"/>
          <w:lang w:val="en-US"/>
        </w:rPr>
        <w:t xml:space="preserve"> </w:t>
      </w:r>
      <w:r w:rsidRPr="004143E9">
        <w:rPr>
          <w:rFonts w:ascii="Times New Roman" w:eastAsia="Times New Roman" w:hAnsi="Times New Roman"/>
          <w:sz w:val="28"/>
          <w:lang w:val="en-US"/>
        </w:rPr>
        <w:t>презентациялар.</w:t>
      </w:r>
    </w:p>
    <w:p w:rsidR="004143E9" w:rsidRPr="004143E9" w:rsidRDefault="004143E9" w:rsidP="004143E9">
      <w:pPr>
        <w:widowControl w:val="0"/>
        <w:spacing w:before="47" w:after="0" w:line="240" w:lineRule="auto"/>
        <w:ind w:left="101"/>
        <w:rPr>
          <w:rFonts w:ascii="Times New Roman" w:eastAsia="Times New Roman" w:hAnsi="Times New Roman"/>
          <w:i/>
          <w:sz w:val="28"/>
          <w:lang w:val="en-US"/>
        </w:rPr>
      </w:pPr>
      <w:r w:rsidRPr="004143E9">
        <w:rPr>
          <w:rFonts w:ascii="Times New Roman" w:eastAsia="Times New Roman" w:hAnsi="Times New Roman"/>
          <w:i/>
          <w:sz w:val="28"/>
          <w:lang w:val="en-US"/>
        </w:rPr>
        <w:t>Оқу-әдістемелік материалдар:</w:t>
      </w:r>
    </w:p>
    <w:p w:rsidR="004143E9" w:rsidRPr="004143E9" w:rsidRDefault="004143E9" w:rsidP="004143E9">
      <w:pPr>
        <w:widowControl w:val="0"/>
        <w:numPr>
          <w:ilvl w:val="0"/>
          <w:numId w:val="13"/>
        </w:numPr>
        <w:tabs>
          <w:tab w:val="left" w:pos="265"/>
        </w:tabs>
        <w:spacing w:before="47" w:after="0" w:line="240" w:lineRule="auto"/>
        <w:ind w:hanging="163"/>
        <w:rPr>
          <w:rFonts w:ascii="Times New Roman" w:eastAsia="Times New Roman" w:hAnsi="Times New Roman"/>
          <w:sz w:val="28"/>
          <w:lang w:val="en-US"/>
        </w:rPr>
      </w:pPr>
      <w:r w:rsidRPr="004143E9">
        <w:rPr>
          <w:rFonts w:ascii="Times New Roman" w:eastAsia="Times New Roman" w:hAnsi="Times New Roman"/>
          <w:sz w:val="28"/>
          <w:lang w:val="en-US"/>
        </w:rPr>
        <w:t>кәсіби қайта даярлау</w:t>
      </w:r>
      <w:r w:rsidRPr="004143E9">
        <w:rPr>
          <w:rFonts w:ascii="Times New Roman" w:eastAsia="Times New Roman" w:hAnsi="Times New Roman"/>
          <w:spacing w:val="-6"/>
          <w:sz w:val="28"/>
          <w:lang w:val="en-US"/>
        </w:rPr>
        <w:t xml:space="preserve"> </w:t>
      </w:r>
      <w:r w:rsidRPr="004143E9">
        <w:rPr>
          <w:rFonts w:ascii="Times New Roman" w:eastAsia="Times New Roman" w:hAnsi="Times New Roman"/>
          <w:sz w:val="28"/>
          <w:lang w:val="en-US"/>
        </w:rPr>
        <w:t>бағдарламасы;</w:t>
      </w:r>
    </w:p>
    <w:p w:rsidR="004143E9" w:rsidRPr="004143E9" w:rsidRDefault="004143E9" w:rsidP="004143E9">
      <w:pPr>
        <w:widowControl w:val="0"/>
        <w:numPr>
          <w:ilvl w:val="0"/>
          <w:numId w:val="13"/>
        </w:numPr>
        <w:tabs>
          <w:tab w:val="left" w:pos="265"/>
        </w:tabs>
        <w:spacing w:before="50" w:after="0" w:line="240" w:lineRule="auto"/>
        <w:ind w:hanging="163"/>
        <w:rPr>
          <w:rFonts w:ascii="Times New Roman" w:eastAsia="Times New Roman" w:hAnsi="Times New Roman"/>
          <w:sz w:val="28"/>
          <w:lang w:val="en-US"/>
        </w:rPr>
      </w:pPr>
      <w:r w:rsidRPr="004143E9">
        <w:rPr>
          <w:rFonts w:ascii="Times New Roman" w:eastAsia="Times New Roman" w:hAnsi="Times New Roman"/>
          <w:sz w:val="28"/>
          <w:lang w:val="en-US"/>
        </w:rPr>
        <w:t>қашықтықтан</w:t>
      </w:r>
      <w:r w:rsidRPr="004143E9">
        <w:rPr>
          <w:rFonts w:ascii="Times New Roman" w:eastAsia="Times New Roman" w:hAnsi="Times New Roman"/>
          <w:spacing w:val="-10"/>
          <w:sz w:val="28"/>
          <w:lang w:val="en-US"/>
        </w:rPr>
        <w:t xml:space="preserve"> </w:t>
      </w:r>
      <w:r w:rsidRPr="004143E9">
        <w:rPr>
          <w:rFonts w:ascii="Times New Roman" w:eastAsia="Times New Roman" w:hAnsi="Times New Roman"/>
          <w:sz w:val="28"/>
          <w:lang w:val="en-US"/>
        </w:rPr>
        <w:t>тапсырмалар;</w:t>
      </w:r>
    </w:p>
    <w:p w:rsidR="004143E9" w:rsidRPr="004143E9" w:rsidRDefault="004143E9" w:rsidP="004143E9">
      <w:pPr>
        <w:widowControl w:val="0"/>
        <w:numPr>
          <w:ilvl w:val="0"/>
          <w:numId w:val="13"/>
        </w:numPr>
        <w:tabs>
          <w:tab w:val="left" w:pos="265"/>
        </w:tabs>
        <w:spacing w:before="47" w:after="0" w:line="240" w:lineRule="auto"/>
        <w:ind w:hanging="163"/>
        <w:rPr>
          <w:rFonts w:ascii="Times New Roman" w:eastAsia="Times New Roman" w:hAnsi="Times New Roman"/>
          <w:sz w:val="28"/>
          <w:lang w:val="en-US"/>
        </w:rPr>
      </w:pPr>
      <w:proofErr w:type="gramStart"/>
      <w:r w:rsidRPr="004143E9">
        <w:rPr>
          <w:rFonts w:ascii="Times New Roman" w:eastAsia="Times New Roman" w:hAnsi="Times New Roman"/>
          <w:sz w:val="28"/>
          <w:lang w:val="en-US"/>
        </w:rPr>
        <w:t>практикалық</w:t>
      </w:r>
      <w:proofErr w:type="gramEnd"/>
      <w:r w:rsidRPr="004143E9">
        <w:rPr>
          <w:rFonts w:ascii="Times New Roman" w:eastAsia="Times New Roman" w:hAnsi="Times New Roman"/>
          <w:sz w:val="28"/>
          <w:lang w:val="en-US"/>
        </w:rPr>
        <w:t xml:space="preserve"> сабақтарды</w:t>
      </w:r>
      <w:r w:rsidRPr="004143E9">
        <w:rPr>
          <w:rFonts w:ascii="Times New Roman" w:eastAsia="Times New Roman" w:hAnsi="Times New Roman"/>
          <w:spacing w:val="-10"/>
          <w:sz w:val="28"/>
          <w:lang w:val="en-US"/>
        </w:rPr>
        <w:t xml:space="preserve"> </w:t>
      </w:r>
      <w:r w:rsidRPr="004143E9">
        <w:rPr>
          <w:rFonts w:ascii="Times New Roman" w:eastAsia="Times New Roman" w:hAnsi="Times New Roman"/>
          <w:sz w:val="28"/>
          <w:lang w:val="en-US"/>
        </w:rPr>
        <w:t>әзірлеу.</w:t>
      </w:r>
    </w:p>
    <w:p w:rsidR="004143E9" w:rsidRPr="004143E9" w:rsidRDefault="004143E9" w:rsidP="004143E9">
      <w:pPr>
        <w:widowControl w:val="0"/>
        <w:spacing w:after="0" w:line="240" w:lineRule="auto"/>
        <w:rPr>
          <w:rFonts w:ascii="Times New Roman" w:eastAsia="Times New Roman" w:hAnsi="Times New Roman"/>
          <w:sz w:val="28"/>
          <w:lang w:val="en-US"/>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spacing w:before="52" w:after="0" w:line="240" w:lineRule="auto"/>
        <w:ind w:right="2"/>
        <w:jc w:val="center"/>
        <w:outlineLvl w:val="0"/>
        <w:rPr>
          <w:rFonts w:ascii="Times New Roman" w:eastAsia="Times New Roman" w:hAnsi="Times New Roman"/>
          <w:b/>
          <w:bCs/>
          <w:sz w:val="28"/>
          <w:szCs w:val="28"/>
          <w:lang w:val="en-US"/>
        </w:rPr>
      </w:pPr>
      <w:r w:rsidRPr="004143E9">
        <w:rPr>
          <w:rFonts w:ascii="Times New Roman" w:eastAsia="Times New Roman" w:hAnsi="Times New Roman"/>
          <w:b/>
          <w:bCs/>
          <w:sz w:val="28"/>
          <w:szCs w:val="28"/>
          <w:lang w:val="en-US"/>
        </w:rPr>
        <w:lastRenderedPageBreak/>
        <w:t>«Білім мазмұнын жаңарту аясында оқытудың өзекті мәселелері»</w:t>
      </w:r>
    </w:p>
    <w:p w:rsidR="004143E9" w:rsidRPr="004143E9" w:rsidRDefault="004143E9" w:rsidP="004143E9">
      <w:pPr>
        <w:widowControl w:val="0"/>
        <w:spacing w:before="2" w:after="0" w:line="240" w:lineRule="auto"/>
        <w:ind w:right="2"/>
        <w:jc w:val="center"/>
        <w:rPr>
          <w:rFonts w:ascii="Times New Roman" w:eastAsia="Times New Roman" w:hAnsi="Times New Roman"/>
          <w:b/>
          <w:sz w:val="28"/>
          <w:lang w:val="en-US"/>
        </w:rPr>
      </w:pPr>
      <w:r w:rsidRPr="004143E9">
        <w:rPr>
          <w:rFonts w:ascii="Times New Roman" w:eastAsia="Times New Roman" w:hAnsi="Times New Roman"/>
          <w:b/>
          <w:sz w:val="28"/>
          <w:lang w:val="en-US"/>
        </w:rPr>
        <w:t>ТжКБ педагогтерінің біліктілікті арттыру курсы бағдарламасының паспорты (базалық курс)</w:t>
      </w:r>
    </w:p>
    <w:p w:rsidR="004143E9" w:rsidRPr="004143E9" w:rsidRDefault="004143E9" w:rsidP="004143E9">
      <w:pPr>
        <w:widowControl w:val="0"/>
        <w:spacing w:before="1" w:after="0" w:line="240" w:lineRule="auto"/>
        <w:rPr>
          <w:rFonts w:ascii="Times New Roman" w:eastAsia="Times New Roman" w:hAnsi="Times New Roman"/>
          <w:b/>
          <w:sz w:val="28"/>
          <w:szCs w:val="28"/>
          <w:lang w:val="en-US"/>
        </w:rPr>
      </w:pPr>
    </w:p>
    <w:tbl>
      <w:tblPr>
        <w:tblStyle w:val="TableNormal"/>
        <w:tblW w:w="9399" w:type="dxa"/>
        <w:tblInd w:w="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03"/>
        <w:gridCol w:w="6096"/>
      </w:tblGrid>
      <w:tr w:rsidR="004143E9" w:rsidRPr="004143E9" w:rsidTr="004143E9">
        <w:trPr>
          <w:cantSplit/>
        </w:trPr>
        <w:tc>
          <w:tcPr>
            <w:tcW w:w="3303" w:type="dxa"/>
          </w:tcPr>
          <w:p w:rsidR="004143E9" w:rsidRPr="004143E9" w:rsidRDefault="004143E9" w:rsidP="004143E9">
            <w:pPr>
              <w:rPr>
                <w:rFonts w:ascii="Times New Roman" w:eastAsia="Times New Roman" w:hAnsi="Times New Roman"/>
                <w:b/>
                <w:sz w:val="26"/>
                <w:szCs w:val="26"/>
              </w:rPr>
            </w:pPr>
            <w:r w:rsidRPr="004143E9">
              <w:rPr>
                <w:rFonts w:ascii="Times New Roman" w:eastAsia="Times New Roman" w:hAnsi="Times New Roman"/>
                <w:b/>
                <w:sz w:val="26"/>
                <w:szCs w:val="26"/>
              </w:rPr>
              <w:t>Бағдарлама атаулары</w:t>
            </w:r>
          </w:p>
        </w:tc>
        <w:tc>
          <w:tcPr>
            <w:tcW w:w="6096" w:type="dxa"/>
          </w:tcPr>
          <w:p w:rsidR="004143E9" w:rsidRPr="004143E9" w:rsidRDefault="004143E9" w:rsidP="004143E9">
            <w:pPr>
              <w:rPr>
                <w:rFonts w:ascii="Times New Roman" w:eastAsia="Times New Roman" w:hAnsi="Times New Roman"/>
                <w:b/>
                <w:sz w:val="26"/>
                <w:szCs w:val="26"/>
              </w:rPr>
            </w:pPr>
            <w:r w:rsidRPr="004143E9">
              <w:rPr>
                <w:rFonts w:ascii="Times New Roman" w:eastAsia="Times New Roman" w:hAnsi="Times New Roman"/>
                <w:b/>
                <w:sz w:val="26"/>
                <w:szCs w:val="26"/>
              </w:rPr>
              <w:t>«Педагогті әдістемелік қолдау»</w:t>
            </w:r>
          </w:p>
        </w:tc>
      </w:tr>
      <w:tr w:rsidR="004143E9" w:rsidRPr="00FE1A2D" w:rsidTr="004143E9">
        <w:trPr>
          <w:cantSplit/>
        </w:trPr>
        <w:tc>
          <w:tcPr>
            <w:tcW w:w="3303" w:type="dxa"/>
          </w:tcPr>
          <w:p w:rsidR="004143E9" w:rsidRPr="004143E9" w:rsidRDefault="004143E9" w:rsidP="004143E9">
            <w:pPr>
              <w:spacing w:line="320" w:lineRule="exact"/>
              <w:ind w:left="103" w:right="990"/>
              <w:rPr>
                <w:rFonts w:ascii="Times New Roman" w:eastAsia="Times New Roman" w:hAnsi="Times New Roman"/>
                <w:b/>
                <w:sz w:val="26"/>
                <w:szCs w:val="26"/>
              </w:rPr>
            </w:pPr>
            <w:r w:rsidRPr="004143E9">
              <w:rPr>
                <w:rFonts w:ascii="Times New Roman" w:eastAsia="Times New Roman" w:hAnsi="Times New Roman"/>
                <w:b/>
                <w:sz w:val="26"/>
                <w:szCs w:val="26"/>
              </w:rPr>
              <w:t>Негіздеме</w:t>
            </w:r>
          </w:p>
        </w:tc>
        <w:tc>
          <w:tcPr>
            <w:tcW w:w="6096" w:type="dxa"/>
          </w:tcPr>
          <w:p w:rsidR="004143E9" w:rsidRPr="004143E9" w:rsidRDefault="004143E9" w:rsidP="004143E9">
            <w:pPr>
              <w:numPr>
                <w:ilvl w:val="0"/>
                <w:numId w:val="12"/>
              </w:numPr>
              <w:tabs>
                <w:tab w:val="left" w:pos="267"/>
              </w:tabs>
              <w:spacing w:line="315" w:lineRule="exact"/>
              <w:jc w:val="both"/>
              <w:rPr>
                <w:rFonts w:ascii="Times New Roman" w:eastAsia="Times New Roman" w:hAnsi="Times New Roman"/>
                <w:sz w:val="26"/>
                <w:szCs w:val="26"/>
              </w:rPr>
            </w:pPr>
            <w:r w:rsidRPr="004143E9">
              <w:rPr>
                <w:rFonts w:ascii="Times New Roman" w:eastAsia="Times New Roman" w:hAnsi="Times New Roman"/>
                <w:sz w:val="26"/>
                <w:szCs w:val="26"/>
              </w:rPr>
              <w:t>Қазақстан Республикасының 2007 жылғы 27</w:t>
            </w:r>
            <w:r w:rsidRPr="004143E9">
              <w:rPr>
                <w:rFonts w:ascii="Times New Roman" w:eastAsia="Times New Roman" w:hAnsi="Times New Roman"/>
                <w:spacing w:val="-16"/>
                <w:sz w:val="26"/>
                <w:szCs w:val="26"/>
              </w:rPr>
              <w:t xml:space="preserve"> </w:t>
            </w:r>
            <w:r w:rsidRPr="004143E9">
              <w:rPr>
                <w:rFonts w:ascii="Times New Roman" w:eastAsia="Times New Roman" w:hAnsi="Times New Roman"/>
                <w:sz w:val="26"/>
                <w:szCs w:val="26"/>
              </w:rPr>
              <w:t>шілдедегі</w:t>
            </w:r>
          </w:p>
          <w:p w:rsidR="004143E9" w:rsidRPr="004143E9" w:rsidRDefault="004143E9" w:rsidP="004143E9">
            <w:pPr>
              <w:tabs>
                <w:tab w:val="left" w:pos="1790"/>
                <w:tab w:val="left" w:pos="3734"/>
                <w:tab w:val="left" w:pos="6242"/>
              </w:tabs>
              <w:ind w:left="103" w:right="99"/>
              <w:jc w:val="both"/>
              <w:rPr>
                <w:rFonts w:ascii="Times New Roman" w:eastAsia="Times New Roman" w:hAnsi="Times New Roman"/>
                <w:sz w:val="26"/>
                <w:szCs w:val="26"/>
              </w:rPr>
            </w:pPr>
            <w:r w:rsidRPr="004143E9">
              <w:rPr>
                <w:rFonts w:ascii="Times New Roman" w:eastAsia="Times New Roman" w:hAnsi="Times New Roman"/>
                <w:sz w:val="26"/>
                <w:szCs w:val="26"/>
              </w:rPr>
              <w:t>№319-ІІІ «Білім туралы» Заңы (2018 жылғы 4 шілдедегі жағдай</w:t>
            </w:r>
            <w:r w:rsidRPr="004143E9">
              <w:rPr>
                <w:rFonts w:ascii="Times New Roman" w:eastAsia="Times New Roman" w:hAnsi="Times New Roman"/>
                <w:sz w:val="26"/>
                <w:szCs w:val="26"/>
              </w:rPr>
              <w:tab/>
              <w:t>бойынша</w:t>
            </w:r>
            <w:r w:rsidRPr="004143E9">
              <w:rPr>
                <w:rFonts w:ascii="Times New Roman" w:eastAsia="Times New Roman" w:hAnsi="Times New Roman"/>
                <w:sz w:val="26"/>
                <w:szCs w:val="26"/>
              </w:rPr>
              <w:tab/>
              <w:t>өзгерістермен</w:t>
            </w:r>
            <w:r w:rsidRPr="004143E9">
              <w:rPr>
                <w:rFonts w:ascii="Times New Roman" w:eastAsia="Times New Roman" w:hAnsi="Times New Roman"/>
                <w:sz w:val="26"/>
                <w:szCs w:val="26"/>
              </w:rPr>
              <w:tab/>
              <w:t>және толықтырулармен);</w:t>
            </w:r>
          </w:p>
          <w:p w:rsidR="004143E9" w:rsidRPr="004143E9" w:rsidRDefault="004143E9" w:rsidP="004143E9">
            <w:pPr>
              <w:numPr>
                <w:ilvl w:val="0"/>
                <w:numId w:val="12"/>
              </w:numPr>
              <w:tabs>
                <w:tab w:val="left" w:pos="445"/>
              </w:tabs>
              <w:spacing w:line="242" w:lineRule="auto"/>
              <w:ind w:right="100"/>
              <w:jc w:val="both"/>
              <w:rPr>
                <w:rFonts w:ascii="Times New Roman" w:eastAsia="Times New Roman" w:hAnsi="Times New Roman"/>
                <w:sz w:val="26"/>
                <w:szCs w:val="26"/>
              </w:rPr>
            </w:pPr>
            <w:r w:rsidRPr="004143E9">
              <w:rPr>
                <w:rFonts w:ascii="Times New Roman" w:eastAsia="Times New Roman" w:hAnsi="Times New Roman"/>
                <w:sz w:val="26"/>
                <w:szCs w:val="26"/>
              </w:rPr>
              <w:t>Қазақстан Республикасының «Педагог мәртебесі туралы» 2019 жылғы 27 желтоқсандағы</w:t>
            </w:r>
            <w:r w:rsidRPr="004143E9">
              <w:rPr>
                <w:rFonts w:ascii="Times New Roman" w:eastAsia="Times New Roman" w:hAnsi="Times New Roman"/>
                <w:spacing w:val="-15"/>
                <w:sz w:val="26"/>
                <w:szCs w:val="26"/>
              </w:rPr>
              <w:t xml:space="preserve"> </w:t>
            </w:r>
            <w:r w:rsidRPr="004143E9">
              <w:rPr>
                <w:rFonts w:ascii="Times New Roman" w:eastAsia="Times New Roman" w:hAnsi="Times New Roman"/>
                <w:sz w:val="26"/>
                <w:szCs w:val="26"/>
              </w:rPr>
              <w:t>Заңы;</w:t>
            </w:r>
          </w:p>
          <w:p w:rsidR="004143E9" w:rsidRPr="004143E9" w:rsidRDefault="004143E9" w:rsidP="004143E9">
            <w:pPr>
              <w:numPr>
                <w:ilvl w:val="0"/>
                <w:numId w:val="11"/>
              </w:numPr>
              <w:tabs>
                <w:tab w:val="left" w:pos="485"/>
              </w:tabs>
              <w:spacing w:line="322" w:lineRule="exact"/>
              <w:ind w:right="99"/>
              <w:jc w:val="both"/>
              <w:rPr>
                <w:rFonts w:ascii="Times New Roman" w:eastAsia="Times New Roman" w:hAnsi="Times New Roman"/>
                <w:color w:val="4F81BD"/>
                <w:sz w:val="26"/>
                <w:szCs w:val="26"/>
              </w:rPr>
            </w:pPr>
            <w:r w:rsidRPr="004143E9">
              <w:rPr>
                <w:rFonts w:ascii="Times New Roman" w:eastAsia="Times New Roman" w:hAnsi="Times New Roman"/>
                <w:sz w:val="26"/>
                <w:szCs w:val="26"/>
              </w:rPr>
              <w:t>«Cындарлы қоғамдық диалог – Қазақстанның тұрақтылығы мен өркендеуінің негізі» Қазақстан Республикасының Президенті Қ.Тоқаевтың  2019 жылғы 2 қыркүйектегі Қазақстан халқына</w:t>
            </w:r>
            <w:r w:rsidRPr="004143E9">
              <w:rPr>
                <w:rFonts w:ascii="Times New Roman" w:eastAsia="Times New Roman" w:hAnsi="Times New Roman"/>
                <w:spacing w:val="-20"/>
                <w:sz w:val="26"/>
                <w:szCs w:val="26"/>
              </w:rPr>
              <w:t xml:space="preserve"> </w:t>
            </w:r>
            <w:r w:rsidRPr="004143E9">
              <w:rPr>
                <w:rFonts w:ascii="Times New Roman" w:eastAsia="Times New Roman" w:hAnsi="Times New Roman"/>
                <w:sz w:val="26"/>
                <w:szCs w:val="26"/>
              </w:rPr>
              <w:t>Жолдауы;</w:t>
            </w:r>
          </w:p>
          <w:p w:rsidR="004143E9" w:rsidRPr="004143E9" w:rsidRDefault="004143E9" w:rsidP="004143E9">
            <w:pPr>
              <w:numPr>
                <w:ilvl w:val="0"/>
                <w:numId w:val="11"/>
              </w:numPr>
              <w:tabs>
                <w:tab w:val="left" w:pos="349"/>
              </w:tabs>
              <w:ind w:right="99"/>
              <w:jc w:val="both"/>
              <w:rPr>
                <w:rFonts w:ascii="Times New Roman" w:eastAsia="Times New Roman" w:hAnsi="Times New Roman"/>
                <w:sz w:val="26"/>
                <w:szCs w:val="26"/>
              </w:rPr>
            </w:pPr>
            <w:r w:rsidRPr="004143E9">
              <w:rPr>
                <w:rFonts w:ascii="Times New Roman" w:eastAsia="Times New Roman" w:hAnsi="Times New Roman"/>
                <w:sz w:val="26"/>
                <w:szCs w:val="26"/>
              </w:rPr>
              <w:t>ҚР Үкіметінің 2019 жылғы 27 желтоқсандағы № 988 қаулысымен бекітілген Қазақстан Республикасының білім және ғылымын дамытудың 2020-2025 жылдарға арналған мемлекеттік</w:t>
            </w:r>
            <w:r w:rsidRPr="004143E9">
              <w:rPr>
                <w:rFonts w:ascii="Times New Roman" w:eastAsia="Times New Roman" w:hAnsi="Times New Roman"/>
                <w:spacing w:val="-6"/>
                <w:sz w:val="26"/>
                <w:szCs w:val="26"/>
              </w:rPr>
              <w:t xml:space="preserve"> </w:t>
            </w:r>
            <w:r w:rsidRPr="004143E9">
              <w:rPr>
                <w:rFonts w:ascii="Times New Roman" w:eastAsia="Times New Roman" w:hAnsi="Times New Roman"/>
                <w:sz w:val="26"/>
                <w:szCs w:val="26"/>
              </w:rPr>
              <w:t>бағдарламасы</w:t>
            </w:r>
          </w:p>
        </w:tc>
      </w:tr>
      <w:tr w:rsidR="004143E9" w:rsidRPr="004143E9" w:rsidTr="004143E9">
        <w:trPr>
          <w:cantSplit/>
        </w:trPr>
        <w:tc>
          <w:tcPr>
            <w:tcW w:w="3303" w:type="dxa"/>
          </w:tcPr>
          <w:p w:rsidR="004143E9" w:rsidRPr="004143E9" w:rsidRDefault="004143E9" w:rsidP="004143E9">
            <w:pPr>
              <w:spacing w:line="320" w:lineRule="exact"/>
              <w:ind w:left="103" w:right="990"/>
              <w:rPr>
                <w:rFonts w:ascii="Times New Roman" w:eastAsia="Times New Roman" w:hAnsi="Times New Roman"/>
                <w:b/>
                <w:sz w:val="26"/>
                <w:szCs w:val="26"/>
              </w:rPr>
            </w:pPr>
            <w:r w:rsidRPr="004143E9">
              <w:rPr>
                <w:rFonts w:ascii="Times New Roman" w:eastAsia="Times New Roman" w:hAnsi="Times New Roman"/>
                <w:b/>
                <w:sz w:val="26"/>
                <w:szCs w:val="26"/>
              </w:rPr>
              <w:t>Оқыту тілі</w:t>
            </w:r>
          </w:p>
        </w:tc>
        <w:tc>
          <w:tcPr>
            <w:tcW w:w="6096" w:type="dxa"/>
          </w:tcPr>
          <w:p w:rsidR="004143E9" w:rsidRPr="004143E9" w:rsidRDefault="004143E9" w:rsidP="004143E9">
            <w:pPr>
              <w:spacing w:line="315" w:lineRule="exact"/>
              <w:ind w:left="103" w:right="99"/>
              <w:rPr>
                <w:rFonts w:ascii="Times New Roman" w:eastAsia="Times New Roman" w:hAnsi="Times New Roman"/>
                <w:sz w:val="26"/>
                <w:szCs w:val="26"/>
              </w:rPr>
            </w:pPr>
            <w:r w:rsidRPr="004143E9">
              <w:rPr>
                <w:rFonts w:ascii="Times New Roman" w:eastAsia="Times New Roman" w:hAnsi="Times New Roman"/>
                <w:sz w:val="26"/>
                <w:szCs w:val="26"/>
              </w:rPr>
              <w:t>Қазақ, орыс</w:t>
            </w:r>
          </w:p>
        </w:tc>
      </w:tr>
      <w:tr w:rsidR="004143E9" w:rsidRPr="00FE1A2D" w:rsidTr="004143E9">
        <w:trPr>
          <w:cantSplit/>
        </w:trPr>
        <w:tc>
          <w:tcPr>
            <w:tcW w:w="3303" w:type="dxa"/>
          </w:tcPr>
          <w:p w:rsidR="004143E9" w:rsidRPr="004143E9" w:rsidRDefault="004143E9" w:rsidP="004143E9">
            <w:pPr>
              <w:spacing w:line="320" w:lineRule="exact"/>
              <w:ind w:left="103"/>
              <w:rPr>
                <w:rFonts w:ascii="Times New Roman" w:eastAsia="Times New Roman" w:hAnsi="Times New Roman"/>
                <w:b/>
                <w:sz w:val="26"/>
                <w:szCs w:val="26"/>
              </w:rPr>
            </w:pPr>
            <w:r w:rsidRPr="004143E9">
              <w:rPr>
                <w:rFonts w:ascii="Times New Roman" w:eastAsia="Times New Roman" w:hAnsi="Times New Roman"/>
                <w:b/>
                <w:sz w:val="26"/>
                <w:szCs w:val="26"/>
              </w:rPr>
              <w:t>Мақсатты аудитория</w:t>
            </w:r>
          </w:p>
        </w:tc>
        <w:tc>
          <w:tcPr>
            <w:tcW w:w="6096" w:type="dxa"/>
          </w:tcPr>
          <w:p w:rsidR="004143E9" w:rsidRPr="004143E9" w:rsidRDefault="004143E9" w:rsidP="004143E9">
            <w:pPr>
              <w:ind w:left="103" w:right="97"/>
              <w:jc w:val="both"/>
              <w:rPr>
                <w:rFonts w:ascii="Times New Roman" w:eastAsia="Times New Roman" w:hAnsi="Times New Roman"/>
                <w:sz w:val="26"/>
                <w:szCs w:val="26"/>
              </w:rPr>
            </w:pPr>
            <w:r w:rsidRPr="004143E9">
              <w:rPr>
                <w:rFonts w:ascii="Times New Roman" w:eastAsia="Times New Roman" w:hAnsi="Times New Roman"/>
                <w:sz w:val="26"/>
                <w:szCs w:val="26"/>
              </w:rPr>
              <w:t>Техникалық және кәсіптік білім беру ұйымдарының басшылары, басшыларының орынбасарлары, педагогтер (бағыт -</w:t>
            </w:r>
            <w:r w:rsidRPr="004143E9">
              <w:rPr>
                <w:rFonts w:ascii="Times New Roman" w:eastAsia="Times New Roman" w:hAnsi="Times New Roman"/>
                <w:spacing w:val="-8"/>
                <w:sz w:val="26"/>
                <w:szCs w:val="26"/>
              </w:rPr>
              <w:t xml:space="preserve"> </w:t>
            </w:r>
            <w:r w:rsidRPr="004143E9">
              <w:rPr>
                <w:rFonts w:ascii="Times New Roman" w:eastAsia="Times New Roman" w:hAnsi="Times New Roman"/>
                <w:sz w:val="26"/>
                <w:szCs w:val="26"/>
              </w:rPr>
              <w:t>Педагогика).</w:t>
            </w:r>
          </w:p>
        </w:tc>
      </w:tr>
      <w:tr w:rsidR="004143E9" w:rsidRPr="004143E9" w:rsidTr="004143E9">
        <w:trPr>
          <w:cantSplit/>
        </w:trPr>
        <w:tc>
          <w:tcPr>
            <w:tcW w:w="3303" w:type="dxa"/>
          </w:tcPr>
          <w:p w:rsidR="004143E9" w:rsidRPr="004143E9" w:rsidRDefault="004143E9" w:rsidP="004143E9">
            <w:pPr>
              <w:spacing w:line="320" w:lineRule="exact"/>
              <w:ind w:left="103" w:right="990"/>
              <w:rPr>
                <w:rFonts w:ascii="Times New Roman" w:eastAsia="Times New Roman" w:hAnsi="Times New Roman"/>
                <w:b/>
                <w:sz w:val="26"/>
                <w:szCs w:val="26"/>
              </w:rPr>
            </w:pPr>
            <w:r w:rsidRPr="004143E9">
              <w:rPr>
                <w:rFonts w:ascii="Times New Roman" w:eastAsia="Times New Roman" w:hAnsi="Times New Roman"/>
                <w:b/>
                <w:sz w:val="26"/>
                <w:szCs w:val="26"/>
              </w:rPr>
              <w:t>Курс мақсаты</w:t>
            </w:r>
          </w:p>
        </w:tc>
        <w:tc>
          <w:tcPr>
            <w:tcW w:w="6096" w:type="dxa"/>
          </w:tcPr>
          <w:p w:rsidR="004143E9" w:rsidRPr="004143E9" w:rsidRDefault="004143E9" w:rsidP="004143E9">
            <w:pPr>
              <w:spacing w:line="315" w:lineRule="exact"/>
              <w:ind w:left="103" w:right="99"/>
              <w:rPr>
                <w:rFonts w:ascii="Times New Roman" w:eastAsia="Times New Roman" w:hAnsi="Times New Roman"/>
                <w:sz w:val="26"/>
                <w:szCs w:val="26"/>
              </w:rPr>
            </w:pPr>
            <w:r w:rsidRPr="004143E9">
              <w:rPr>
                <w:rFonts w:ascii="Times New Roman" w:eastAsia="Times New Roman" w:hAnsi="Times New Roman"/>
                <w:sz w:val="26"/>
                <w:szCs w:val="26"/>
              </w:rPr>
              <w:t>Педагогтердің кәсіби біліктілігін арттыру</w:t>
            </w:r>
          </w:p>
        </w:tc>
      </w:tr>
      <w:tr w:rsidR="004143E9" w:rsidRPr="00FE1A2D" w:rsidTr="004143E9">
        <w:trPr>
          <w:cantSplit/>
        </w:trPr>
        <w:tc>
          <w:tcPr>
            <w:tcW w:w="3303" w:type="dxa"/>
          </w:tcPr>
          <w:p w:rsidR="004143E9" w:rsidRPr="004143E9" w:rsidRDefault="004143E9" w:rsidP="004143E9">
            <w:pPr>
              <w:spacing w:line="320" w:lineRule="exact"/>
              <w:ind w:left="103" w:right="990"/>
              <w:rPr>
                <w:rFonts w:ascii="Times New Roman" w:eastAsia="Times New Roman" w:hAnsi="Times New Roman"/>
                <w:b/>
                <w:sz w:val="26"/>
                <w:szCs w:val="26"/>
              </w:rPr>
            </w:pPr>
            <w:r w:rsidRPr="004143E9">
              <w:rPr>
                <w:rFonts w:ascii="Times New Roman" w:eastAsia="Times New Roman" w:hAnsi="Times New Roman"/>
                <w:b/>
                <w:sz w:val="26"/>
                <w:szCs w:val="26"/>
              </w:rPr>
              <w:t>Міндеттері</w:t>
            </w:r>
          </w:p>
        </w:tc>
        <w:tc>
          <w:tcPr>
            <w:tcW w:w="6096" w:type="dxa"/>
          </w:tcPr>
          <w:p w:rsidR="004143E9" w:rsidRPr="004143E9" w:rsidRDefault="004143E9" w:rsidP="004143E9">
            <w:pPr>
              <w:numPr>
                <w:ilvl w:val="0"/>
                <w:numId w:val="10"/>
              </w:numPr>
              <w:tabs>
                <w:tab w:val="left" w:pos="812"/>
              </w:tabs>
              <w:spacing w:line="242" w:lineRule="auto"/>
              <w:ind w:right="99" w:firstLine="317"/>
              <w:jc w:val="both"/>
              <w:rPr>
                <w:rFonts w:ascii="Times New Roman" w:eastAsia="Times New Roman" w:hAnsi="Times New Roman"/>
                <w:sz w:val="26"/>
                <w:szCs w:val="26"/>
              </w:rPr>
            </w:pPr>
            <w:r w:rsidRPr="004143E9">
              <w:rPr>
                <w:rFonts w:ascii="Times New Roman" w:eastAsia="Times New Roman" w:hAnsi="Times New Roman"/>
                <w:sz w:val="26"/>
                <w:szCs w:val="26"/>
              </w:rPr>
              <w:t>педагогтердің ғылыми-әдістемелік және біліктілік деңгейін</w:t>
            </w:r>
            <w:r w:rsidRPr="004143E9">
              <w:rPr>
                <w:rFonts w:ascii="Times New Roman" w:eastAsia="Times New Roman" w:hAnsi="Times New Roman"/>
                <w:spacing w:val="-6"/>
                <w:sz w:val="26"/>
                <w:szCs w:val="26"/>
              </w:rPr>
              <w:t xml:space="preserve"> </w:t>
            </w:r>
            <w:r w:rsidRPr="004143E9">
              <w:rPr>
                <w:rFonts w:ascii="Times New Roman" w:eastAsia="Times New Roman" w:hAnsi="Times New Roman"/>
                <w:sz w:val="26"/>
                <w:szCs w:val="26"/>
              </w:rPr>
              <w:t>жетілдіру;</w:t>
            </w:r>
          </w:p>
          <w:p w:rsidR="004143E9" w:rsidRPr="004143E9" w:rsidRDefault="004143E9" w:rsidP="004143E9">
            <w:pPr>
              <w:numPr>
                <w:ilvl w:val="0"/>
                <w:numId w:val="10"/>
              </w:numPr>
              <w:tabs>
                <w:tab w:val="left" w:pos="812"/>
                <w:tab w:val="left" w:pos="3328"/>
                <w:tab w:val="left" w:pos="5651"/>
              </w:tabs>
              <w:spacing w:line="322" w:lineRule="exact"/>
              <w:ind w:right="99" w:firstLine="317"/>
              <w:jc w:val="both"/>
              <w:rPr>
                <w:rFonts w:ascii="Times New Roman" w:eastAsia="Times New Roman" w:hAnsi="Times New Roman"/>
                <w:sz w:val="26"/>
                <w:szCs w:val="26"/>
              </w:rPr>
            </w:pPr>
            <w:r w:rsidRPr="004143E9">
              <w:rPr>
                <w:rFonts w:ascii="Times New Roman" w:eastAsia="Times New Roman" w:hAnsi="Times New Roman"/>
                <w:sz w:val="26"/>
                <w:szCs w:val="26"/>
              </w:rPr>
              <w:t>педагогтердің</w:t>
            </w:r>
            <w:r w:rsidRPr="004143E9">
              <w:rPr>
                <w:rFonts w:ascii="Times New Roman" w:eastAsia="Times New Roman" w:hAnsi="Times New Roman"/>
                <w:sz w:val="26"/>
                <w:szCs w:val="26"/>
              </w:rPr>
              <w:tab/>
              <w:t>нормативтік</w:t>
            </w:r>
            <w:r w:rsidRPr="004143E9">
              <w:rPr>
                <w:rFonts w:ascii="Times New Roman" w:eastAsia="Times New Roman" w:hAnsi="Times New Roman"/>
                <w:sz w:val="26"/>
                <w:szCs w:val="26"/>
              </w:rPr>
              <w:tab/>
            </w:r>
            <w:r w:rsidRPr="004143E9">
              <w:rPr>
                <w:rFonts w:ascii="Times New Roman" w:eastAsia="Times New Roman" w:hAnsi="Times New Roman"/>
                <w:spacing w:val="-1"/>
                <w:sz w:val="26"/>
                <w:szCs w:val="26"/>
              </w:rPr>
              <w:t xml:space="preserve">құқықтық </w:t>
            </w:r>
            <w:r w:rsidRPr="004143E9">
              <w:rPr>
                <w:rFonts w:ascii="Times New Roman" w:eastAsia="Times New Roman" w:hAnsi="Times New Roman"/>
                <w:sz w:val="26"/>
                <w:szCs w:val="26"/>
              </w:rPr>
              <w:t>сауаттылығын</w:t>
            </w:r>
            <w:r w:rsidRPr="004143E9">
              <w:rPr>
                <w:rFonts w:ascii="Times New Roman" w:eastAsia="Times New Roman" w:hAnsi="Times New Roman"/>
                <w:spacing w:val="-5"/>
                <w:sz w:val="26"/>
                <w:szCs w:val="26"/>
              </w:rPr>
              <w:t xml:space="preserve"> </w:t>
            </w:r>
            <w:r w:rsidRPr="004143E9">
              <w:rPr>
                <w:rFonts w:ascii="Times New Roman" w:eastAsia="Times New Roman" w:hAnsi="Times New Roman"/>
                <w:sz w:val="26"/>
                <w:szCs w:val="26"/>
              </w:rPr>
              <w:t>қалыптастыру</w:t>
            </w:r>
          </w:p>
          <w:p w:rsidR="004143E9" w:rsidRPr="004143E9" w:rsidRDefault="004143E9" w:rsidP="004143E9">
            <w:pPr>
              <w:numPr>
                <w:ilvl w:val="0"/>
                <w:numId w:val="10"/>
              </w:numPr>
              <w:tabs>
                <w:tab w:val="left" w:pos="812"/>
              </w:tabs>
              <w:ind w:right="96" w:firstLine="317"/>
              <w:jc w:val="both"/>
              <w:rPr>
                <w:rFonts w:ascii="Times New Roman" w:eastAsia="Times New Roman" w:hAnsi="Times New Roman"/>
                <w:sz w:val="26"/>
                <w:szCs w:val="26"/>
              </w:rPr>
            </w:pPr>
            <w:r w:rsidRPr="004143E9">
              <w:rPr>
                <w:rFonts w:ascii="Times New Roman" w:eastAsia="Times New Roman" w:hAnsi="Times New Roman"/>
                <w:sz w:val="26"/>
                <w:szCs w:val="26"/>
              </w:rPr>
              <w:t>кәсіби педагогикалық ортадағы өзгерістерге бейімделуді қалыптастыру (мектептегі білім беруде өзгерістердің пайда болуына және білім беру қызметтерінің вариативтілігін кеңейтуге байланысты өз қызметін қайта құру, білім беру мазмұнын жаңарту аясында мамандық бойынша білім беру бағдарламаларын жобалай</w:t>
            </w:r>
            <w:r w:rsidRPr="004143E9">
              <w:rPr>
                <w:rFonts w:ascii="Times New Roman" w:eastAsia="Times New Roman" w:hAnsi="Times New Roman"/>
                <w:spacing w:val="-9"/>
                <w:sz w:val="26"/>
                <w:szCs w:val="26"/>
              </w:rPr>
              <w:t xml:space="preserve"> </w:t>
            </w:r>
            <w:r w:rsidRPr="004143E9">
              <w:rPr>
                <w:rFonts w:ascii="Times New Roman" w:eastAsia="Times New Roman" w:hAnsi="Times New Roman"/>
                <w:sz w:val="26"/>
                <w:szCs w:val="26"/>
              </w:rPr>
              <w:t>білу);</w:t>
            </w:r>
          </w:p>
          <w:p w:rsidR="004143E9" w:rsidRPr="004143E9" w:rsidRDefault="004143E9" w:rsidP="004143E9">
            <w:pPr>
              <w:numPr>
                <w:ilvl w:val="0"/>
                <w:numId w:val="10"/>
              </w:numPr>
              <w:tabs>
                <w:tab w:val="left" w:pos="812"/>
              </w:tabs>
              <w:ind w:right="98" w:firstLine="283"/>
              <w:jc w:val="both"/>
              <w:rPr>
                <w:rFonts w:ascii="Times New Roman" w:eastAsia="Times New Roman" w:hAnsi="Times New Roman"/>
                <w:sz w:val="26"/>
                <w:szCs w:val="26"/>
              </w:rPr>
            </w:pPr>
            <w:r w:rsidRPr="004143E9">
              <w:rPr>
                <w:rFonts w:ascii="Times New Roman" w:eastAsia="Times New Roman" w:hAnsi="Times New Roman"/>
                <w:sz w:val="26"/>
                <w:szCs w:val="26"/>
              </w:rPr>
              <w:t>педагогикалық міндеттерді жоспарлау арқылы кәсіптік-педагогикалық қызметтің вариативті және кешенді мақсаттарын қою және оларды шешу тәсілдерін іздестіруді</w:t>
            </w:r>
            <w:r w:rsidRPr="004143E9">
              <w:rPr>
                <w:rFonts w:ascii="Times New Roman" w:eastAsia="Times New Roman" w:hAnsi="Times New Roman"/>
                <w:spacing w:val="-12"/>
                <w:sz w:val="26"/>
                <w:szCs w:val="26"/>
              </w:rPr>
              <w:t xml:space="preserve"> </w:t>
            </w:r>
            <w:r w:rsidRPr="004143E9">
              <w:rPr>
                <w:rFonts w:ascii="Times New Roman" w:eastAsia="Times New Roman" w:hAnsi="Times New Roman"/>
                <w:sz w:val="26"/>
                <w:szCs w:val="26"/>
              </w:rPr>
              <w:t>оқыту;</w:t>
            </w:r>
          </w:p>
          <w:p w:rsidR="004143E9" w:rsidRPr="004143E9" w:rsidRDefault="004143E9" w:rsidP="004143E9">
            <w:pPr>
              <w:numPr>
                <w:ilvl w:val="0"/>
                <w:numId w:val="10"/>
              </w:numPr>
              <w:tabs>
                <w:tab w:val="left" w:pos="811"/>
              </w:tabs>
              <w:ind w:right="100" w:firstLine="316"/>
              <w:jc w:val="both"/>
              <w:rPr>
                <w:rFonts w:ascii="Times New Roman" w:eastAsia="Times New Roman" w:hAnsi="Times New Roman"/>
                <w:sz w:val="26"/>
                <w:szCs w:val="26"/>
              </w:rPr>
            </w:pPr>
            <w:r w:rsidRPr="004143E9">
              <w:rPr>
                <w:rFonts w:ascii="Times New Roman" w:eastAsia="Times New Roman" w:hAnsi="Times New Roman"/>
                <w:sz w:val="26"/>
                <w:szCs w:val="26"/>
              </w:rPr>
              <w:t>жаңа кәсіби құзыреттілікті меңгеру, педагогикалық қызметтің түрлері мен әдістерін жаңарту;</w:t>
            </w:r>
          </w:p>
          <w:p w:rsidR="004143E9" w:rsidRPr="004143E9" w:rsidRDefault="004143E9" w:rsidP="004143E9">
            <w:pPr>
              <w:spacing w:line="315" w:lineRule="exact"/>
              <w:ind w:left="103" w:right="99"/>
              <w:rPr>
                <w:rFonts w:ascii="Times New Roman" w:eastAsia="Times New Roman" w:hAnsi="Times New Roman"/>
                <w:sz w:val="26"/>
                <w:szCs w:val="26"/>
              </w:rPr>
            </w:pPr>
            <w:proofErr w:type="gramStart"/>
            <w:r w:rsidRPr="004143E9">
              <w:rPr>
                <w:rFonts w:ascii="Times New Roman" w:eastAsia="Times New Roman" w:hAnsi="Times New Roman"/>
                <w:sz w:val="26"/>
                <w:szCs w:val="26"/>
              </w:rPr>
              <w:t>педагогтің</w:t>
            </w:r>
            <w:proofErr w:type="gramEnd"/>
            <w:r w:rsidRPr="004143E9">
              <w:rPr>
                <w:rFonts w:ascii="Times New Roman" w:eastAsia="Times New Roman" w:hAnsi="Times New Roman"/>
                <w:sz w:val="26"/>
                <w:szCs w:val="26"/>
              </w:rPr>
              <w:t xml:space="preserve"> алынған білім мен дағдыларды каскадты таратуын қамтамасыз</w:t>
            </w:r>
            <w:r w:rsidRPr="004143E9">
              <w:rPr>
                <w:rFonts w:ascii="Times New Roman" w:eastAsia="Times New Roman" w:hAnsi="Times New Roman"/>
                <w:spacing w:val="-12"/>
                <w:sz w:val="26"/>
                <w:szCs w:val="26"/>
              </w:rPr>
              <w:t xml:space="preserve"> </w:t>
            </w:r>
            <w:r w:rsidRPr="004143E9">
              <w:rPr>
                <w:rFonts w:ascii="Times New Roman" w:eastAsia="Times New Roman" w:hAnsi="Times New Roman"/>
                <w:sz w:val="26"/>
                <w:szCs w:val="26"/>
              </w:rPr>
              <w:t>ету.</w:t>
            </w:r>
          </w:p>
        </w:tc>
      </w:tr>
      <w:tr w:rsidR="004143E9" w:rsidRPr="00FE1A2D" w:rsidTr="004143E9">
        <w:trPr>
          <w:cantSplit/>
        </w:trPr>
        <w:tc>
          <w:tcPr>
            <w:tcW w:w="3303" w:type="dxa"/>
          </w:tcPr>
          <w:p w:rsidR="004143E9" w:rsidRPr="004143E9" w:rsidRDefault="004143E9" w:rsidP="004143E9">
            <w:pPr>
              <w:spacing w:line="317" w:lineRule="exact"/>
              <w:ind w:left="103" w:right="990"/>
              <w:rPr>
                <w:rFonts w:ascii="Times New Roman" w:eastAsia="Times New Roman" w:hAnsi="Times New Roman"/>
                <w:b/>
                <w:sz w:val="26"/>
                <w:szCs w:val="26"/>
              </w:rPr>
            </w:pPr>
            <w:r w:rsidRPr="004143E9">
              <w:rPr>
                <w:rFonts w:ascii="Times New Roman" w:eastAsia="Times New Roman" w:hAnsi="Times New Roman"/>
                <w:b/>
                <w:sz w:val="26"/>
                <w:szCs w:val="26"/>
              </w:rPr>
              <w:lastRenderedPageBreak/>
              <w:t>Күтілетін нәтиже</w:t>
            </w:r>
          </w:p>
        </w:tc>
        <w:tc>
          <w:tcPr>
            <w:tcW w:w="6096" w:type="dxa"/>
          </w:tcPr>
          <w:p w:rsidR="004143E9" w:rsidRPr="004143E9" w:rsidRDefault="004143E9" w:rsidP="004143E9">
            <w:pPr>
              <w:tabs>
                <w:tab w:val="left" w:pos="1003"/>
                <w:tab w:val="left" w:pos="1814"/>
                <w:tab w:val="left" w:pos="3369"/>
                <w:tab w:val="left" w:pos="5054"/>
              </w:tabs>
              <w:ind w:left="103" w:right="99"/>
              <w:rPr>
                <w:rFonts w:ascii="Times New Roman" w:eastAsia="Times New Roman" w:hAnsi="Times New Roman"/>
                <w:sz w:val="26"/>
                <w:szCs w:val="26"/>
              </w:rPr>
            </w:pPr>
            <w:r w:rsidRPr="004143E9">
              <w:rPr>
                <w:rFonts w:ascii="Times New Roman" w:eastAsia="Times New Roman" w:hAnsi="Times New Roman"/>
                <w:sz w:val="26"/>
                <w:szCs w:val="26"/>
              </w:rPr>
              <w:t>Білім</w:t>
            </w:r>
            <w:r w:rsidRPr="004143E9">
              <w:rPr>
                <w:rFonts w:ascii="Times New Roman" w:eastAsia="Times New Roman" w:hAnsi="Times New Roman"/>
                <w:sz w:val="26"/>
                <w:szCs w:val="26"/>
              </w:rPr>
              <w:tab/>
              <w:t>беру</w:t>
            </w:r>
            <w:r w:rsidRPr="004143E9">
              <w:rPr>
                <w:rFonts w:ascii="Times New Roman" w:eastAsia="Times New Roman" w:hAnsi="Times New Roman"/>
                <w:sz w:val="26"/>
                <w:szCs w:val="26"/>
              </w:rPr>
              <w:tab/>
              <w:t>деңгейлері</w:t>
            </w:r>
            <w:r w:rsidRPr="004143E9">
              <w:rPr>
                <w:rFonts w:ascii="Times New Roman" w:eastAsia="Times New Roman" w:hAnsi="Times New Roman"/>
                <w:sz w:val="26"/>
                <w:szCs w:val="26"/>
              </w:rPr>
              <w:tab/>
              <w:t>арасындағы</w:t>
            </w:r>
            <w:r w:rsidRPr="004143E9">
              <w:rPr>
                <w:rFonts w:ascii="Times New Roman" w:eastAsia="Times New Roman" w:hAnsi="Times New Roman"/>
                <w:sz w:val="26"/>
                <w:szCs w:val="26"/>
              </w:rPr>
              <w:tab/>
            </w:r>
            <w:r w:rsidRPr="004143E9">
              <w:rPr>
                <w:rFonts w:ascii="Times New Roman" w:eastAsia="Times New Roman" w:hAnsi="Times New Roman"/>
                <w:spacing w:val="-1"/>
                <w:sz w:val="26"/>
                <w:szCs w:val="26"/>
              </w:rPr>
              <w:t xml:space="preserve">сабақтастықты </w:t>
            </w:r>
            <w:r w:rsidRPr="004143E9">
              <w:rPr>
                <w:rFonts w:ascii="Times New Roman" w:eastAsia="Times New Roman" w:hAnsi="Times New Roman"/>
                <w:sz w:val="26"/>
                <w:szCs w:val="26"/>
              </w:rPr>
              <w:t>қамтамасыз етуде педагогикалық шеберлікті</w:t>
            </w:r>
            <w:r w:rsidRPr="004143E9">
              <w:rPr>
                <w:rFonts w:ascii="Times New Roman" w:eastAsia="Times New Roman" w:hAnsi="Times New Roman"/>
                <w:spacing w:val="-19"/>
                <w:sz w:val="26"/>
                <w:szCs w:val="26"/>
              </w:rPr>
              <w:t xml:space="preserve"> </w:t>
            </w:r>
            <w:r w:rsidRPr="004143E9">
              <w:rPr>
                <w:rFonts w:ascii="Times New Roman" w:eastAsia="Times New Roman" w:hAnsi="Times New Roman"/>
                <w:sz w:val="26"/>
                <w:szCs w:val="26"/>
              </w:rPr>
              <w:t>жетілдіру</w:t>
            </w:r>
          </w:p>
        </w:tc>
      </w:tr>
      <w:tr w:rsidR="004143E9" w:rsidRPr="004143E9" w:rsidTr="004143E9">
        <w:trPr>
          <w:cantSplit/>
        </w:trPr>
        <w:tc>
          <w:tcPr>
            <w:tcW w:w="3303" w:type="dxa"/>
          </w:tcPr>
          <w:p w:rsidR="004143E9" w:rsidRPr="004143E9" w:rsidRDefault="004143E9" w:rsidP="004143E9">
            <w:pPr>
              <w:spacing w:line="314" w:lineRule="exact"/>
              <w:ind w:left="103"/>
              <w:rPr>
                <w:rFonts w:ascii="Times New Roman" w:eastAsia="Times New Roman" w:hAnsi="Times New Roman"/>
                <w:b/>
                <w:sz w:val="26"/>
                <w:szCs w:val="26"/>
              </w:rPr>
            </w:pPr>
            <w:r w:rsidRPr="004143E9">
              <w:rPr>
                <w:rFonts w:ascii="Times New Roman" w:eastAsia="Times New Roman" w:hAnsi="Times New Roman"/>
                <w:b/>
                <w:sz w:val="26"/>
                <w:szCs w:val="26"/>
              </w:rPr>
              <w:t>Курстың ұзақтығы</w:t>
            </w:r>
          </w:p>
        </w:tc>
        <w:tc>
          <w:tcPr>
            <w:tcW w:w="6096" w:type="dxa"/>
          </w:tcPr>
          <w:p w:rsidR="004143E9" w:rsidRPr="004143E9" w:rsidRDefault="004143E9" w:rsidP="004143E9">
            <w:pPr>
              <w:spacing w:line="309" w:lineRule="exact"/>
              <w:ind w:left="103" w:right="99"/>
              <w:rPr>
                <w:rFonts w:ascii="Times New Roman" w:eastAsia="Times New Roman" w:hAnsi="Times New Roman"/>
                <w:sz w:val="26"/>
                <w:szCs w:val="26"/>
              </w:rPr>
            </w:pPr>
            <w:r w:rsidRPr="004143E9">
              <w:rPr>
                <w:rFonts w:ascii="Times New Roman" w:eastAsia="Times New Roman" w:hAnsi="Times New Roman"/>
                <w:sz w:val="26"/>
                <w:szCs w:val="26"/>
              </w:rPr>
              <w:t>72 сағат</w:t>
            </w:r>
          </w:p>
        </w:tc>
      </w:tr>
      <w:tr w:rsidR="004143E9" w:rsidRPr="00FE1A2D" w:rsidTr="004143E9">
        <w:trPr>
          <w:cantSplit/>
        </w:trPr>
        <w:tc>
          <w:tcPr>
            <w:tcW w:w="3303" w:type="dxa"/>
          </w:tcPr>
          <w:p w:rsidR="004143E9" w:rsidRPr="004143E9" w:rsidRDefault="004143E9" w:rsidP="004143E9">
            <w:pPr>
              <w:spacing w:line="314" w:lineRule="exact"/>
              <w:ind w:left="103" w:right="990"/>
              <w:rPr>
                <w:rFonts w:ascii="Times New Roman" w:eastAsia="Times New Roman" w:hAnsi="Times New Roman"/>
                <w:b/>
                <w:sz w:val="26"/>
                <w:szCs w:val="26"/>
              </w:rPr>
            </w:pPr>
            <w:r w:rsidRPr="004143E9">
              <w:rPr>
                <w:rFonts w:ascii="Times New Roman" w:eastAsia="Times New Roman" w:hAnsi="Times New Roman"/>
                <w:b/>
                <w:sz w:val="26"/>
                <w:szCs w:val="26"/>
              </w:rPr>
              <w:t>Курстың нәтижесі</w:t>
            </w:r>
          </w:p>
        </w:tc>
        <w:tc>
          <w:tcPr>
            <w:tcW w:w="6096" w:type="dxa"/>
          </w:tcPr>
          <w:p w:rsidR="004143E9" w:rsidRPr="004143E9" w:rsidRDefault="004143E9" w:rsidP="004143E9">
            <w:pPr>
              <w:ind w:left="103" w:right="98"/>
              <w:jc w:val="both"/>
              <w:rPr>
                <w:rFonts w:ascii="Times New Roman" w:eastAsia="Times New Roman" w:hAnsi="Times New Roman"/>
                <w:sz w:val="26"/>
                <w:szCs w:val="26"/>
              </w:rPr>
            </w:pPr>
            <w:r w:rsidRPr="004143E9">
              <w:rPr>
                <w:rFonts w:ascii="Times New Roman" w:eastAsia="Times New Roman" w:hAnsi="Times New Roman"/>
                <w:sz w:val="26"/>
                <w:szCs w:val="26"/>
              </w:rPr>
              <w:t>Курс аяқталғаннан кейін қатысушыға Ы. Алтынсарин атындағы Ұлттық білім академиясының біліктілікті арттыру курстарынан өткендігі туралы сертификат беріледі.</w:t>
            </w:r>
          </w:p>
        </w:tc>
      </w:tr>
    </w:tbl>
    <w:p w:rsidR="004143E9" w:rsidRPr="004143E9" w:rsidRDefault="004143E9" w:rsidP="004143E9">
      <w:pPr>
        <w:widowControl w:val="0"/>
        <w:spacing w:after="0" w:line="240" w:lineRule="auto"/>
        <w:rPr>
          <w:rFonts w:ascii="Times New Roman" w:eastAsia="Times New Roman" w:hAnsi="Times New Roman"/>
          <w:b/>
          <w:sz w:val="20"/>
          <w:szCs w:val="28"/>
          <w:lang w:val="en-US"/>
        </w:rPr>
      </w:pPr>
    </w:p>
    <w:p w:rsidR="004143E9" w:rsidRPr="004143E9" w:rsidRDefault="004143E9" w:rsidP="004143E9">
      <w:pPr>
        <w:widowControl w:val="0"/>
        <w:spacing w:before="9" w:after="0" w:line="240" w:lineRule="auto"/>
        <w:rPr>
          <w:rFonts w:ascii="Times New Roman" w:eastAsia="Times New Roman" w:hAnsi="Times New Roman"/>
          <w:b/>
          <w:sz w:val="23"/>
          <w:szCs w:val="28"/>
          <w:lang w:val="en-US"/>
        </w:rPr>
      </w:pPr>
    </w:p>
    <w:p w:rsidR="004143E9" w:rsidRPr="004143E9" w:rsidRDefault="004143E9" w:rsidP="004143E9">
      <w:pPr>
        <w:widowControl w:val="0"/>
        <w:spacing w:before="64" w:after="0" w:line="240" w:lineRule="auto"/>
        <w:jc w:val="center"/>
        <w:rPr>
          <w:rFonts w:ascii="Times New Roman" w:eastAsia="Times New Roman" w:hAnsi="Times New Roman"/>
          <w:b/>
          <w:sz w:val="28"/>
          <w:lang w:val="en-US"/>
        </w:rPr>
      </w:pPr>
      <w:r w:rsidRPr="004143E9">
        <w:rPr>
          <w:rFonts w:ascii="Times New Roman" w:eastAsia="Times New Roman" w:hAnsi="Times New Roman"/>
          <w:b/>
          <w:sz w:val="28"/>
          <w:lang w:val="en-US"/>
        </w:rPr>
        <w:t>ОҚЫТУ МАЗМҰНЫ</w:t>
      </w:r>
    </w:p>
    <w:p w:rsidR="004143E9" w:rsidRPr="004143E9" w:rsidRDefault="004143E9" w:rsidP="004143E9">
      <w:pPr>
        <w:widowControl w:val="0"/>
        <w:spacing w:before="47" w:after="0" w:line="240" w:lineRule="auto"/>
        <w:rPr>
          <w:rFonts w:ascii="Times New Roman" w:eastAsia="Times New Roman" w:hAnsi="Times New Roman"/>
          <w:b/>
          <w:sz w:val="28"/>
          <w:lang w:val="en-US"/>
        </w:rPr>
      </w:pPr>
      <w:proofErr w:type="gramStart"/>
      <w:r w:rsidRPr="004143E9">
        <w:rPr>
          <w:rFonts w:ascii="Times New Roman" w:eastAsia="Times New Roman" w:hAnsi="Times New Roman"/>
          <w:b/>
          <w:sz w:val="28"/>
          <w:lang w:val="en-US"/>
        </w:rPr>
        <w:t>1-БӨЛІМ.</w:t>
      </w:r>
      <w:proofErr w:type="gramEnd"/>
      <w:r w:rsidRPr="004143E9">
        <w:rPr>
          <w:rFonts w:ascii="Times New Roman" w:eastAsia="Times New Roman" w:hAnsi="Times New Roman"/>
          <w:b/>
          <w:sz w:val="28"/>
          <w:lang w:val="en-US"/>
        </w:rPr>
        <w:t xml:space="preserve"> Білім беру мазмұнын жаңартудың тұжырымдамасы</w:t>
      </w:r>
    </w:p>
    <w:p w:rsidR="004143E9" w:rsidRPr="004143E9" w:rsidRDefault="004143E9" w:rsidP="004143E9">
      <w:pPr>
        <w:widowControl w:val="0"/>
        <w:spacing w:after="0" w:line="240" w:lineRule="auto"/>
        <w:rPr>
          <w:rFonts w:ascii="Times New Roman" w:eastAsia="Times New Roman" w:hAnsi="Times New Roman"/>
          <w:b/>
          <w:sz w:val="36"/>
          <w:szCs w:val="28"/>
          <w:lang w:val="en-US"/>
        </w:rPr>
      </w:pPr>
    </w:p>
    <w:p w:rsidR="004143E9" w:rsidRPr="004143E9" w:rsidRDefault="004143E9" w:rsidP="004143E9">
      <w:pPr>
        <w:widowControl w:val="0"/>
        <w:spacing w:before="1" w:after="0"/>
        <w:ind w:firstLine="707"/>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Білім беру мазмұнын жаңартудың тұжырымдамасы.</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Білім беру мазмұнын жаңарту жүйелі сипатқа ие және білім берудің барлық деңгейлерін қамтиды.</w:t>
      </w:r>
      <w:proofErr w:type="gramEnd"/>
    </w:p>
    <w:p w:rsidR="004143E9" w:rsidRPr="004143E9" w:rsidRDefault="004143E9" w:rsidP="004143E9">
      <w:pPr>
        <w:widowControl w:val="0"/>
        <w:tabs>
          <w:tab w:val="left" w:pos="3498"/>
          <w:tab w:val="left" w:pos="6284"/>
          <w:tab w:val="left" w:pos="8598"/>
        </w:tabs>
        <w:spacing w:before="3" w:after="0"/>
        <w:ind w:firstLine="707"/>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Мектептің білім беру мазмұнын жаңартудың негізгі принциптері: оқушылардың шығармашылық қабілеттерін дамытуды, қызығушылықтары мен бейімділігін ескере отырып, олардың білім алуын дараландыруды көздейтін білім беру мазмұнының жеке бағдары; ізгілендіру және гуманитарландыру, мәдениеттілік, оқытудың әрбір кезеңінде оқушылардың дене тәрбиесі, зияткерлік, рухани-адамгершілік, эстетикалық, коммуникативтік және технологиялық білім алуын қамтамасыз ететін жалпыадамзаттық құндылықтардың барлық аспектілерін білім беру мазмұнында көрсету; негізгі теорияларды, заңдарды, қағидаларды, ұғымдарды, негізгі проблемаларды және адамзатқа жаппай танымал мәдени-тарихи жетістіктерді зерделеуді қамтамасыз ететін білім мазмұнының әдіснамалық құрамдас бөлігін күшейту, жаңа жағдайларда алған білімдерді қолдану мүмкіндігі; оқушылардың денсаулығын сақтау, оның ішінде оқу материалын азайту есебінен (негізгі мектеп бойынша кемінде 20%-ға), білім беру мазмұнын оқушылардың жас ерекшеліктеріне сәйкестендіру болып</w:t>
      </w:r>
      <w:r w:rsidRPr="004143E9">
        <w:rPr>
          <w:rFonts w:ascii="Times New Roman" w:eastAsia="Times New Roman" w:hAnsi="Times New Roman"/>
          <w:spacing w:val="-23"/>
          <w:sz w:val="28"/>
          <w:szCs w:val="28"/>
          <w:lang w:val="en-US"/>
        </w:rPr>
        <w:t xml:space="preserve"> </w:t>
      </w:r>
      <w:r w:rsidRPr="004143E9">
        <w:rPr>
          <w:rFonts w:ascii="Times New Roman" w:eastAsia="Times New Roman" w:hAnsi="Times New Roman"/>
          <w:sz w:val="28"/>
          <w:szCs w:val="28"/>
          <w:lang w:val="en-US"/>
        </w:rPr>
        <w:t>табылады.</w:t>
      </w:r>
    </w:p>
    <w:p w:rsidR="004143E9" w:rsidRPr="004143E9" w:rsidRDefault="004143E9" w:rsidP="004143E9">
      <w:pPr>
        <w:widowControl w:val="0"/>
        <w:spacing w:before="1" w:after="0"/>
        <w:ind w:firstLine="708"/>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Тұжырымдама оқу пәндерінің мазмұны мынадай бағыттар бойынша өзгеретінін көздейді: қоршаған әлемдегі өзгерістерге және базалық ғылым жетістіктеріне сәйкес оқу материалын жаңарту; пәндерді интеграциялау, жалпы мәдени маңызы бар қазіргі қоғамда өмір сүруге қажетті жаңа бөлімдер мен тақырыптарды қосу; ескірген бөлімдерді алып тастау; негізгі мектеп оқушыларының оқу жүктемесін азайту мақсатында негізгі және жоғары мектеп арасында оқу материалын қайта</w:t>
      </w:r>
      <w:r w:rsidRPr="004143E9">
        <w:rPr>
          <w:rFonts w:ascii="Times New Roman" w:eastAsia="Times New Roman" w:hAnsi="Times New Roman"/>
          <w:spacing w:val="-22"/>
          <w:sz w:val="28"/>
          <w:szCs w:val="28"/>
          <w:lang w:val="en-US"/>
        </w:rPr>
        <w:t xml:space="preserve"> </w:t>
      </w:r>
      <w:r w:rsidRPr="004143E9">
        <w:rPr>
          <w:rFonts w:ascii="Times New Roman" w:eastAsia="Times New Roman" w:hAnsi="Times New Roman"/>
          <w:sz w:val="28"/>
          <w:szCs w:val="28"/>
          <w:lang w:val="en-US"/>
        </w:rPr>
        <w:t>бөлу.</w:t>
      </w:r>
    </w:p>
    <w:p w:rsidR="004143E9" w:rsidRPr="004143E9" w:rsidRDefault="004143E9" w:rsidP="004143E9">
      <w:pPr>
        <w:widowControl w:val="0"/>
        <w:spacing w:before="1" w:after="0"/>
        <w:ind w:firstLine="707"/>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 xml:space="preserve">Білім мазмұнын жаңарту оқу процесін дәстүрлі ұйымдастырудан біртіндеп кетуді жорамалдайды  және күтілетін нәтижелерге негізделеді, олар </w:t>
      </w:r>
      <w:r w:rsidRPr="004143E9">
        <w:rPr>
          <w:rFonts w:ascii="Times New Roman" w:eastAsia="Times New Roman" w:hAnsi="Times New Roman"/>
          <w:sz w:val="28"/>
          <w:szCs w:val="28"/>
          <w:lang w:val="en-US"/>
        </w:rPr>
        <w:lastRenderedPageBreak/>
        <w:t>6 білім саласы бойынша анықталады және іс-әрекет аспектісін көрсетеді, яғни оқушылар «біледі», «түсінеді», «қолданады», «талдайды», «синтездейді», «бағалайды».</w:t>
      </w:r>
    </w:p>
    <w:p w:rsidR="004143E9" w:rsidRPr="004143E9" w:rsidRDefault="004143E9" w:rsidP="004143E9">
      <w:pPr>
        <w:widowControl w:val="0"/>
        <w:spacing w:before="47" w:after="0"/>
        <w:ind w:firstLine="708"/>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Жүйелік-әдістемелік кешен (ЖӘК) арқылы білім мазмұнын жаңартуды ресурстық қолдау.</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2015 жылы мұғалімдерге әдістемелік көмек көрсету және қолдау көрсету үшін жүйелік-әдістемелік кешен әзірленген және іске қосылған болатын.</w:t>
      </w:r>
      <w:proofErr w:type="gramEnd"/>
      <w:r w:rsidRPr="004143E9">
        <w:rPr>
          <w:rFonts w:ascii="Times New Roman" w:eastAsia="Times New Roman" w:hAnsi="Times New Roman"/>
          <w:sz w:val="28"/>
          <w:szCs w:val="28"/>
          <w:lang w:val="en-US"/>
        </w:rPr>
        <w:t xml:space="preserve"> Бұл кешен сабақтарға дайындалу уақытын қысқартады, таңдау материалдары ауқымды: нормативтік құжаттар, оқу бағдарламалары, бағалау бойынша нұсқаулық, сабақтардың дайын әзірлемелері, қосымша теориялық және көрнекі материалдар, аудио - және бейнефайлдар, оқулықтар, цифрлық білім беру</w:t>
      </w:r>
      <w:r w:rsidRPr="004143E9">
        <w:rPr>
          <w:rFonts w:ascii="Times New Roman" w:eastAsia="Times New Roman" w:hAnsi="Times New Roman"/>
          <w:spacing w:val="-12"/>
          <w:sz w:val="28"/>
          <w:szCs w:val="28"/>
          <w:lang w:val="en-US"/>
        </w:rPr>
        <w:t xml:space="preserve"> </w:t>
      </w:r>
      <w:r w:rsidRPr="004143E9">
        <w:rPr>
          <w:rFonts w:ascii="Times New Roman" w:eastAsia="Times New Roman" w:hAnsi="Times New Roman"/>
          <w:sz w:val="28"/>
          <w:szCs w:val="28"/>
          <w:lang w:val="en-US"/>
        </w:rPr>
        <w:t>ресурстары.</w:t>
      </w:r>
    </w:p>
    <w:p w:rsidR="004143E9" w:rsidRPr="004143E9" w:rsidRDefault="004143E9" w:rsidP="004143E9">
      <w:pPr>
        <w:widowControl w:val="0"/>
        <w:spacing w:before="9" w:after="0" w:line="240" w:lineRule="auto"/>
        <w:rPr>
          <w:rFonts w:ascii="Times New Roman" w:eastAsia="Times New Roman" w:hAnsi="Times New Roman"/>
          <w:sz w:val="32"/>
          <w:szCs w:val="28"/>
          <w:lang w:val="en-US"/>
        </w:rPr>
      </w:pPr>
    </w:p>
    <w:p w:rsidR="004143E9" w:rsidRPr="004143E9" w:rsidRDefault="004143E9" w:rsidP="004143E9">
      <w:pPr>
        <w:widowControl w:val="0"/>
        <w:spacing w:before="1" w:after="0"/>
        <w:ind w:firstLine="708"/>
        <w:jc w:val="both"/>
        <w:outlineLvl w:val="0"/>
        <w:rPr>
          <w:rFonts w:ascii="Times New Roman" w:eastAsia="Times New Roman" w:hAnsi="Times New Roman"/>
          <w:b/>
          <w:bCs/>
          <w:sz w:val="28"/>
          <w:szCs w:val="28"/>
          <w:lang w:val="en-US"/>
        </w:rPr>
      </w:pPr>
      <w:proofErr w:type="gramStart"/>
      <w:r w:rsidRPr="004143E9">
        <w:rPr>
          <w:rFonts w:ascii="Times New Roman" w:eastAsia="Times New Roman" w:hAnsi="Times New Roman"/>
          <w:b/>
          <w:bCs/>
          <w:sz w:val="28"/>
          <w:szCs w:val="28"/>
          <w:lang w:val="en-US"/>
        </w:rPr>
        <w:t>2-БӨЛІМ.</w:t>
      </w:r>
      <w:proofErr w:type="gramEnd"/>
      <w:r w:rsidRPr="004143E9">
        <w:rPr>
          <w:rFonts w:ascii="Times New Roman" w:eastAsia="Times New Roman" w:hAnsi="Times New Roman"/>
          <w:b/>
          <w:bCs/>
          <w:sz w:val="28"/>
          <w:szCs w:val="28"/>
          <w:lang w:val="en-US"/>
        </w:rPr>
        <w:t xml:space="preserve"> </w:t>
      </w:r>
      <w:proofErr w:type="gramStart"/>
      <w:r w:rsidRPr="004143E9">
        <w:rPr>
          <w:rFonts w:ascii="Times New Roman" w:eastAsia="Times New Roman" w:hAnsi="Times New Roman"/>
          <w:b/>
          <w:bCs/>
          <w:sz w:val="28"/>
          <w:szCs w:val="28"/>
          <w:lang w:val="en-US"/>
        </w:rPr>
        <w:t>Білім беру мазмұнын жаңартудың нормативтік құқықтық негіздері.</w:t>
      </w:r>
      <w:proofErr w:type="gramEnd"/>
    </w:p>
    <w:p w:rsidR="004143E9" w:rsidRPr="004143E9" w:rsidRDefault="004143E9" w:rsidP="004143E9">
      <w:pPr>
        <w:widowControl w:val="0"/>
        <w:tabs>
          <w:tab w:val="left" w:pos="1659"/>
          <w:tab w:val="left" w:pos="2097"/>
          <w:tab w:val="left" w:pos="2683"/>
          <w:tab w:val="left" w:pos="3483"/>
          <w:tab w:val="left" w:pos="4039"/>
          <w:tab w:val="left" w:pos="4332"/>
          <w:tab w:val="left" w:pos="5023"/>
          <w:tab w:val="left" w:pos="5939"/>
          <w:tab w:val="left" w:pos="6103"/>
          <w:tab w:val="left" w:pos="6262"/>
          <w:tab w:val="left" w:pos="6965"/>
          <w:tab w:val="left" w:pos="7853"/>
          <w:tab w:val="left" w:pos="8155"/>
          <w:tab w:val="left" w:pos="8237"/>
        </w:tabs>
        <w:spacing w:after="0" w:line="240" w:lineRule="auto"/>
        <w:ind w:firstLine="707"/>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 xml:space="preserve">Жаңартылған білім беру мазмұнының нормативтік </w:t>
      </w:r>
      <w:r w:rsidRPr="004143E9">
        <w:rPr>
          <w:rFonts w:ascii="Times New Roman" w:eastAsia="Times New Roman" w:hAnsi="Times New Roman"/>
          <w:spacing w:val="-2"/>
          <w:sz w:val="28"/>
          <w:szCs w:val="28"/>
          <w:lang w:val="en-US"/>
        </w:rPr>
        <w:t xml:space="preserve">құқықтық </w:t>
      </w:r>
      <w:r w:rsidRPr="004143E9">
        <w:rPr>
          <w:rFonts w:ascii="Times New Roman" w:eastAsia="Times New Roman" w:hAnsi="Times New Roman"/>
          <w:sz w:val="28"/>
          <w:szCs w:val="28"/>
          <w:lang w:val="en-US"/>
        </w:rPr>
        <w:t>актілері.</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Білім беру деңгейлері бойынша жалпы</w:t>
      </w:r>
      <w:r w:rsidRPr="004143E9">
        <w:rPr>
          <w:rFonts w:ascii="Times New Roman" w:eastAsia="Times New Roman" w:hAnsi="Times New Roman"/>
          <w:spacing w:val="48"/>
          <w:sz w:val="28"/>
          <w:szCs w:val="28"/>
          <w:lang w:val="en-US"/>
        </w:rPr>
        <w:t xml:space="preserve"> </w:t>
      </w:r>
      <w:r w:rsidRPr="004143E9">
        <w:rPr>
          <w:rFonts w:ascii="Times New Roman" w:eastAsia="Times New Roman" w:hAnsi="Times New Roman"/>
          <w:sz w:val="28"/>
          <w:szCs w:val="28"/>
          <w:lang w:val="en-US"/>
        </w:rPr>
        <w:t>талаптардың</w:t>
      </w:r>
      <w:r w:rsidRPr="004143E9">
        <w:rPr>
          <w:rFonts w:ascii="Times New Roman" w:eastAsia="Times New Roman" w:hAnsi="Times New Roman"/>
          <w:spacing w:val="9"/>
          <w:sz w:val="28"/>
          <w:szCs w:val="28"/>
          <w:lang w:val="en-US"/>
        </w:rPr>
        <w:t xml:space="preserve"> </w:t>
      </w:r>
      <w:r w:rsidRPr="004143E9">
        <w:rPr>
          <w:rFonts w:ascii="Times New Roman" w:eastAsia="Times New Roman" w:hAnsi="Times New Roman"/>
          <w:sz w:val="28"/>
          <w:szCs w:val="28"/>
          <w:lang w:val="en-US"/>
        </w:rPr>
        <w:t>жиынтығын айқындайтын</w:t>
      </w:r>
      <w:r w:rsidRPr="004143E9">
        <w:rPr>
          <w:rFonts w:ascii="Times New Roman" w:eastAsia="Times New Roman" w:hAnsi="Times New Roman"/>
          <w:sz w:val="28"/>
          <w:szCs w:val="28"/>
          <w:lang w:val="en-US"/>
        </w:rPr>
        <w:tab/>
        <w:t xml:space="preserve">жаңартылған білім беру мазмұнының </w:t>
      </w:r>
      <w:r w:rsidRPr="004143E9">
        <w:rPr>
          <w:rFonts w:ascii="Times New Roman" w:eastAsia="Times New Roman" w:hAnsi="Times New Roman"/>
          <w:spacing w:val="-2"/>
          <w:sz w:val="28"/>
          <w:szCs w:val="28"/>
          <w:lang w:val="en-US"/>
        </w:rPr>
        <w:t>МЖМБС.</w:t>
      </w:r>
      <w:proofErr w:type="gramEnd"/>
      <w:r w:rsidRPr="004143E9">
        <w:rPr>
          <w:rFonts w:ascii="Times New Roman" w:eastAsia="Times New Roman" w:hAnsi="Times New Roman"/>
          <w:spacing w:val="-2"/>
          <w:sz w:val="28"/>
          <w:szCs w:val="28"/>
          <w:lang w:val="en-US"/>
        </w:rPr>
        <w:t xml:space="preserve"> </w:t>
      </w:r>
      <w:proofErr w:type="gramStart"/>
      <w:r w:rsidRPr="004143E9">
        <w:rPr>
          <w:rFonts w:ascii="Times New Roman" w:eastAsia="Times New Roman" w:hAnsi="Times New Roman"/>
          <w:sz w:val="28"/>
          <w:szCs w:val="28"/>
          <w:lang w:val="en-US"/>
        </w:rPr>
        <w:t>Қолданыстағы МЖМБС-мен</w:t>
      </w:r>
      <w:r w:rsidRPr="004143E9">
        <w:rPr>
          <w:rFonts w:ascii="Times New Roman" w:eastAsia="Times New Roman" w:hAnsi="Times New Roman"/>
          <w:sz w:val="28"/>
          <w:szCs w:val="28"/>
          <w:lang w:val="en-US"/>
        </w:rPr>
        <w:tab/>
        <w:t xml:space="preserve"> салыстырғанда жаңартылған </w:t>
      </w:r>
      <w:r w:rsidRPr="004143E9">
        <w:rPr>
          <w:rFonts w:ascii="Times New Roman" w:eastAsia="Times New Roman" w:hAnsi="Times New Roman"/>
          <w:spacing w:val="-2"/>
          <w:sz w:val="28"/>
          <w:szCs w:val="28"/>
          <w:lang w:val="en-US"/>
        </w:rPr>
        <w:t xml:space="preserve">мазмұн </w:t>
      </w:r>
      <w:r w:rsidRPr="004143E9">
        <w:rPr>
          <w:rFonts w:ascii="Times New Roman" w:eastAsia="Times New Roman" w:hAnsi="Times New Roman"/>
          <w:sz w:val="28"/>
          <w:szCs w:val="28"/>
          <w:lang w:val="en-US"/>
        </w:rPr>
        <w:t>стандарты нәтижелерге негізделген білім</w:t>
      </w:r>
      <w:r w:rsidRPr="004143E9">
        <w:rPr>
          <w:rFonts w:ascii="Times New Roman" w:eastAsia="Times New Roman" w:hAnsi="Times New Roman"/>
          <w:sz w:val="28"/>
          <w:szCs w:val="28"/>
          <w:lang w:val="en-US"/>
        </w:rPr>
        <w:tab/>
        <w:t xml:space="preserve"> беру моделін </w:t>
      </w:r>
      <w:r w:rsidRPr="004143E9">
        <w:rPr>
          <w:rFonts w:ascii="Times New Roman" w:eastAsia="Times New Roman" w:hAnsi="Times New Roman"/>
          <w:spacing w:val="-1"/>
          <w:sz w:val="28"/>
          <w:szCs w:val="28"/>
          <w:lang w:val="en-US"/>
        </w:rPr>
        <w:t xml:space="preserve">құруға </w:t>
      </w:r>
      <w:r w:rsidRPr="004143E9">
        <w:rPr>
          <w:rFonts w:ascii="Times New Roman" w:eastAsia="Times New Roman" w:hAnsi="Times New Roman"/>
          <w:sz w:val="28"/>
          <w:szCs w:val="28"/>
          <w:lang w:val="en-US"/>
        </w:rPr>
        <w:t>бағытталған.</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Білім берудің жаңа стандартының</w:t>
      </w:r>
      <w:r w:rsidRPr="004143E9">
        <w:rPr>
          <w:rFonts w:ascii="Times New Roman" w:eastAsia="Times New Roman" w:hAnsi="Times New Roman"/>
          <w:spacing w:val="28"/>
          <w:sz w:val="28"/>
          <w:szCs w:val="28"/>
          <w:lang w:val="en-US"/>
        </w:rPr>
        <w:t xml:space="preserve"> </w:t>
      </w:r>
      <w:r w:rsidRPr="004143E9">
        <w:rPr>
          <w:rFonts w:ascii="Times New Roman" w:eastAsia="Times New Roman" w:hAnsi="Times New Roman"/>
          <w:sz w:val="28"/>
          <w:szCs w:val="28"/>
          <w:lang w:val="en-US"/>
        </w:rPr>
        <w:t>ерекшелігі</w:t>
      </w:r>
      <w:r w:rsidRPr="004143E9">
        <w:rPr>
          <w:rFonts w:ascii="Times New Roman" w:eastAsia="Times New Roman" w:hAnsi="Times New Roman"/>
          <w:spacing w:val="33"/>
          <w:sz w:val="28"/>
          <w:szCs w:val="28"/>
          <w:lang w:val="en-US"/>
        </w:rPr>
        <w:t xml:space="preserve"> </w:t>
      </w:r>
      <w:r w:rsidRPr="004143E9">
        <w:rPr>
          <w:rFonts w:ascii="Times New Roman" w:eastAsia="Times New Roman" w:hAnsi="Times New Roman"/>
          <w:sz w:val="28"/>
          <w:szCs w:val="28"/>
          <w:lang w:val="en-US"/>
        </w:rPr>
        <w:t>оқылатын мазмұнның көлеміне емес, оның тереңдігіне бағдарлану болып</w:t>
      </w:r>
      <w:r w:rsidRPr="004143E9">
        <w:rPr>
          <w:rFonts w:ascii="Times New Roman" w:eastAsia="Times New Roman" w:hAnsi="Times New Roman"/>
          <w:spacing w:val="-25"/>
          <w:sz w:val="28"/>
          <w:szCs w:val="28"/>
          <w:lang w:val="en-US"/>
        </w:rPr>
        <w:t xml:space="preserve"> </w:t>
      </w:r>
      <w:r w:rsidRPr="004143E9">
        <w:rPr>
          <w:rFonts w:ascii="Times New Roman" w:eastAsia="Times New Roman" w:hAnsi="Times New Roman"/>
          <w:sz w:val="28"/>
          <w:szCs w:val="28"/>
          <w:lang w:val="en-US"/>
        </w:rPr>
        <w:t>табылады.</w:t>
      </w:r>
      <w:proofErr w:type="gramEnd"/>
    </w:p>
    <w:p w:rsidR="004143E9" w:rsidRPr="004143E9" w:rsidRDefault="004143E9" w:rsidP="004143E9">
      <w:pPr>
        <w:widowControl w:val="0"/>
        <w:spacing w:after="0" w:line="240" w:lineRule="auto"/>
        <w:ind w:firstLine="708"/>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Күтілетін оқыту нәтижелері түрінде ұсынылған мақсаттар жүйесіне қол жеткізу арқылы оқыту мен тәрбиелеудің сапасын арттыру.</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Білім алушылардың теориялық білім негіздерін меңгеруін және алынған білімді қолданбалы сипаттағы міндеттерді шешу үшін қолдана білуін дамытуды қарастыратын білімнің академиялық және практикалық бағыттылығын үйлестіру.</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Оқушылардың жас ерекшеліктерін ескере отырып, пәндік білім мен дағдыларды кезең-кезеңмен тереңдету.</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Қазақ, орыс және ағылшын тілдерінде білім беру үдерісін ұйымдастыру үшін қажетті жағдай жасау арқылы көптілді білім беру саясатын жүзеге асыру.</w:t>
      </w:r>
      <w:proofErr w:type="gramEnd"/>
      <w:r w:rsidRPr="004143E9">
        <w:rPr>
          <w:rFonts w:ascii="Times New Roman" w:eastAsia="Times New Roman" w:hAnsi="Times New Roman"/>
          <w:sz w:val="28"/>
          <w:szCs w:val="28"/>
          <w:lang w:val="en-US"/>
        </w:rPr>
        <w:t xml:space="preserve"> Балалардың денсаулығын қорғау, сондай-ақ білім алушылардың ерекше білім алуға қажеттіліктерін және қосымша білім беру қызметтерін </w:t>
      </w:r>
      <w:proofErr w:type="gramStart"/>
      <w:r w:rsidRPr="004143E9">
        <w:rPr>
          <w:rFonts w:ascii="Times New Roman" w:eastAsia="Times New Roman" w:hAnsi="Times New Roman"/>
          <w:sz w:val="28"/>
          <w:szCs w:val="28"/>
          <w:lang w:val="en-US"/>
        </w:rPr>
        <w:t>алу  қажеттіліктерін</w:t>
      </w:r>
      <w:proofErr w:type="gramEnd"/>
      <w:r w:rsidRPr="004143E9">
        <w:rPr>
          <w:rFonts w:ascii="Times New Roman" w:eastAsia="Times New Roman" w:hAnsi="Times New Roman"/>
          <w:sz w:val="28"/>
          <w:szCs w:val="28"/>
          <w:lang w:val="en-US"/>
        </w:rPr>
        <w:t xml:space="preserve"> қанағаттандыру үшін қолайлы жағдайлар жасау. </w:t>
      </w:r>
      <w:proofErr w:type="gramStart"/>
      <w:r w:rsidRPr="004143E9">
        <w:rPr>
          <w:rFonts w:ascii="Times New Roman" w:eastAsia="Times New Roman" w:hAnsi="Times New Roman"/>
          <w:sz w:val="28"/>
          <w:szCs w:val="28"/>
          <w:lang w:val="en-US"/>
        </w:rPr>
        <w:t>Орта білім беру ұйымдарының түрлері мен типтерінің әртүрлілігі жағдайында білім беру деңгейлерінің баламалылығы.</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Білім беру ұйымдарында инновациялық тәжірибені дамыту.</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Оқу пәндерінің (пәндердің) тізбесін реттейтін және білім берудің тиісті деңгейінің оқу жүктемесінің инварианттық және вариативтік компоненттерінің көлемін айқындайтын үлгілік оқу жоспары.</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Спиральді білім беру бағдарламасы негізіндегі оқу бағдарламасы.</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Оқыту мақсаты мен күтілетін нәтижелер.</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Қауіпсіз білім беру ортасы.</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Білім беру мазмұнын жаңартуды ескере отырып инклюзивті білім</w:t>
      </w:r>
      <w:r w:rsidRPr="004143E9">
        <w:rPr>
          <w:rFonts w:ascii="Times New Roman" w:eastAsia="Times New Roman" w:hAnsi="Times New Roman"/>
          <w:spacing w:val="-4"/>
          <w:sz w:val="28"/>
          <w:szCs w:val="28"/>
          <w:lang w:val="en-US"/>
        </w:rPr>
        <w:t xml:space="preserve"> </w:t>
      </w:r>
      <w:r w:rsidRPr="004143E9">
        <w:rPr>
          <w:rFonts w:ascii="Times New Roman" w:eastAsia="Times New Roman" w:hAnsi="Times New Roman"/>
          <w:sz w:val="28"/>
          <w:szCs w:val="28"/>
          <w:lang w:val="en-US"/>
        </w:rPr>
        <w:t>беру.</w:t>
      </w:r>
      <w:proofErr w:type="gramEnd"/>
    </w:p>
    <w:p w:rsidR="004143E9" w:rsidRPr="004143E9" w:rsidRDefault="004143E9" w:rsidP="004143E9">
      <w:pPr>
        <w:widowControl w:val="0"/>
        <w:spacing w:after="0" w:line="240" w:lineRule="auto"/>
        <w:rPr>
          <w:rFonts w:ascii="Times New Roman" w:eastAsia="Times New Roman" w:hAnsi="Times New Roman"/>
          <w:lang w:val="en-US"/>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spacing w:before="47" w:after="0" w:line="242" w:lineRule="auto"/>
        <w:ind w:left="101" w:firstLine="707"/>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lastRenderedPageBreak/>
        <w:t>Білім беру мазмұнын жаңарту жағдайында білім беру үдерісін ұйымдастырудың ерекшеліктері.</w:t>
      </w:r>
      <w:proofErr w:type="gramEnd"/>
    </w:p>
    <w:p w:rsidR="004143E9" w:rsidRPr="004143E9" w:rsidRDefault="004143E9" w:rsidP="004143E9">
      <w:pPr>
        <w:widowControl w:val="0"/>
        <w:spacing w:after="0" w:line="318" w:lineRule="exact"/>
        <w:ind w:left="809"/>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Педагогикалық диагностика.</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Мониторинг.</w:t>
      </w:r>
      <w:proofErr w:type="gramEnd"/>
    </w:p>
    <w:p w:rsidR="004143E9" w:rsidRPr="004143E9" w:rsidRDefault="004143E9" w:rsidP="004143E9">
      <w:pPr>
        <w:widowControl w:val="0"/>
        <w:spacing w:before="5" w:after="0" w:line="240" w:lineRule="auto"/>
        <w:rPr>
          <w:rFonts w:ascii="Times New Roman" w:eastAsia="Times New Roman" w:hAnsi="Times New Roman"/>
          <w:sz w:val="32"/>
          <w:szCs w:val="28"/>
          <w:lang w:val="en-US"/>
        </w:rPr>
      </w:pPr>
    </w:p>
    <w:p w:rsidR="004143E9" w:rsidRPr="004143E9" w:rsidRDefault="004143E9" w:rsidP="004143E9">
      <w:pPr>
        <w:widowControl w:val="0"/>
        <w:spacing w:before="1" w:after="0" w:line="240" w:lineRule="auto"/>
        <w:ind w:left="809"/>
        <w:outlineLvl w:val="0"/>
        <w:rPr>
          <w:rFonts w:ascii="Times New Roman" w:eastAsia="Times New Roman" w:hAnsi="Times New Roman"/>
          <w:b/>
          <w:bCs/>
          <w:sz w:val="28"/>
          <w:szCs w:val="28"/>
          <w:lang w:val="en-US"/>
        </w:rPr>
      </w:pPr>
      <w:proofErr w:type="gramStart"/>
      <w:r w:rsidRPr="004143E9">
        <w:rPr>
          <w:rFonts w:ascii="Times New Roman" w:eastAsia="Times New Roman" w:hAnsi="Times New Roman"/>
          <w:b/>
          <w:bCs/>
          <w:sz w:val="28"/>
          <w:szCs w:val="28"/>
          <w:lang w:val="en-US"/>
        </w:rPr>
        <w:t>3-БӨЛІМ.</w:t>
      </w:r>
      <w:proofErr w:type="gramEnd"/>
      <w:r w:rsidRPr="004143E9">
        <w:rPr>
          <w:rFonts w:ascii="Times New Roman" w:eastAsia="Times New Roman" w:hAnsi="Times New Roman"/>
          <w:b/>
          <w:bCs/>
          <w:sz w:val="28"/>
          <w:szCs w:val="28"/>
          <w:lang w:val="en-US"/>
        </w:rPr>
        <w:t xml:space="preserve"> </w:t>
      </w:r>
      <w:proofErr w:type="gramStart"/>
      <w:r w:rsidRPr="004143E9">
        <w:rPr>
          <w:rFonts w:ascii="Times New Roman" w:eastAsia="Times New Roman" w:hAnsi="Times New Roman"/>
          <w:b/>
          <w:bCs/>
          <w:sz w:val="28"/>
          <w:szCs w:val="28"/>
          <w:lang w:val="en-US"/>
        </w:rPr>
        <w:t>Оқыту нәтижелерін критериалды бағалау жүйесі.</w:t>
      </w:r>
      <w:proofErr w:type="gramEnd"/>
    </w:p>
    <w:p w:rsidR="004143E9" w:rsidRPr="004143E9" w:rsidRDefault="004143E9" w:rsidP="004143E9">
      <w:pPr>
        <w:widowControl w:val="0"/>
        <w:spacing w:before="45" w:after="0"/>
        <w:ind w:right="2" w:firstLine="709"/>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Бағалау қызметінің пробеламасы – педагогикалық теорияда да, педагогикалық практикада да өзекті мәселелердің бірі.</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Бүгінгі күнгі бағалау жүйесі білім беру парадигмасының аясында қалыптасты.</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Сондықтан құзыреттілік тәсілдің қазіргі заманғы талаптарына толық көлемде сәйкес келмейтін білімді меңгеру процесін емес, білімді меңгеру нәтижесін көрсетеді.</w:t>
      </w:r>
      <w:proofErr w:type="gramEnd"/>
    </w:p>
    <w:p w:rsidR="004143E9" w:rsidRPr="004143E9" w:rsidRDefault="004143E9" w:rsidP="004143E9">
      <w:pPr>
        <w:widowControl w:val="0"/>
        <w:spacing w:before="1" w:after="0"/>
        <w:ind w:right="2" w:firstLine="709"/>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Оқушылардың білімін бақылау білім сапасын бағалаудың негізгі элементтерінің бірі болып табылады.</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Жалпы білім беру нәтижелерін бағалаудың қазіргі заманғы тәсілі осы күні сынға ұшырап отыр.</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Білім беру алдында тұрған міндеттерді неғұрлым тиімді шешу үшін оқушылардың оқу жетістіктерін бағалаудың жаңа жүйесі енгізілуде, ол бағалау процесін неғұрлым ізгілікті жүргізуге және жеке тұлғаға бағыттауға мүмкіндік береді.</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Оқу жетістіктерін бағалау түрін өзгерту өте маңызды болып табылады, өйткені бағалау оның алдында болатын оқу процесіне шешуші әсер</w:t>
      </w:r>
      <w:r w:rsidRPr="004143E9">
        <w:rPr>
          <w:rFonts w:ascii="Times New Roman" w:eastAsia="Times New Roman" w:hAnsi="Times New Roman"/>
          <w:spacing w:val="-9"/>
          <w:sz w:val="28"/>
          <w:szCs w:val="28"/>
          <w:lang w:val="en-US"/>
        </w:rPr>
        <w:t xml:space="preserve"> </w:t>
      </w:r>
      <w:r w:rsidRPr="004143E9">
        <w:rPr>
          <w:rFonts w:ascii="Times New Roman" w:eastAsia="Times New Roman" w:hAnsi="Times New Roman"/>
          <w:sz w:val="28"/>
          <w:szCs w:val="28"/>
          <w:lang w:val="en-US"/>
        </w:rPr>
        <w:t>етеді.</w:t>
      </w:r>
      <w:proofErr w:type="gramEnd"/>
    </w:p>
    <w:p w:rsidR="004143E9" w:rsidRPr="004143E9" w:rsidRDefault="004143E9" w:rsidP="004143E9">
      <w:pPr>
        <w:widowControl w:val="0"/>
        <w:spacing w:before="3" w:after="0"/>
        <w:ind w:right="2" w:firstLine="709"/>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Критериалды бағалау жүйесінің мақсаты жеке оқу курсының мақсатты нұсқамаларымен бағалау жүйесін байланыстыруға мүмкіндік беретін белгілі бір параметрлерді (критерийлерді) пайдалану арқылы оқушылардың оқу іс-әрекетінің табыстылығын анықтау және арттыру, сондай-ақ мектеп білімінің тиісті сатысында оқушылардың құзыреттілігін қалыптастыру болып табылады.</w:t>
      </w:r>
      <w:proofErr w:type="gramEnd"/>
    </w:p>
    <w:p w:rsidR="004143E9" w:rsidRPr="004143E9" w:rsidRDefault="004143E9" w:rsidP="004143E9">
      <w:pPr>
        <w:widowControl w:val="0"/>
        <w:spacing w:before="2" w:after="0"/>
        <w:ind w:right="2" w:firstLine="709"/>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Критериалды бағалау жүйесі элементтерінің негізгі идеялары.</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Білім алушылардың нақты қол жеткізген нәтижелерінің жоспарланған оқу мақсаттарына сәйкес келу дәрежесін анықтауға бағалаудың бағыттылығын болжайтын құзыреттілік тәсіл.</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Мақсаттарды және қалаған нәтижелерді анықтау.</w:t>
      </w:r>
      <w:proofErr w:type="gramEnd"/>
      <w:r w:rsidRPr="004143E9">
        <w:rPr>
          <w:rFonts w:ascii="Times New Roman" w:eastAsia="Times New Roman" w:hAnsi="Times New Roman"/>
          <w:sz w:val="28"/>
          <w:szCs w:val="28"/>
          <w:lang w:val="en-US"/>
        </w:rPr>
        <w:t xml:space="preserve"> Жалпы оқу бағдарламасы мен МЖМБС-</w:t>
      </w:r>
      <w:proofErr w:type="gramStart"/>
      <w:r w:rsidRPr="004143E9">
        <w:rPr>
          <w:rFonts w:ascii="Times New Roman" w:eastAsia="Times New Roman" w:hAnsi="Times New Roman"/>
          <w:sz w:val="28"/>
          <w:szCs w:val="28"/>
          <w:lang w:val="en-US"/>
        </w:rPr>
        <w:t>ты  зерделеу</w:t>
      </w:r>
      <w:proofErr w:type="gramEnd"/>
      <w:r w:rsidRPr="004143E9">
        <w:rPr>
          <w:rFonts w:ascii="Times New Roman" w:eastAsia="Times New Roman" w:hAnsi="Times New Roman"/>
          <w:sz w:val="28"/>
          <w:szCs w:val="28"/>
          <w:lang w:val="en-US"/>
        </w:rPr>
        <w:t xml:space="preserve"> қорытындысы бойынша пайда болуы тиіс білім алушының білімінде, іскерлігінде, дағдыларында, қабілеттері мен тәжірибесінде көрінетін күтілетін нәтижелер. </w:t>
      </w:r>
      <w:proofErr w:type="gramStart"/>
      <w:r w:rsidRPr="004143E9">
        <w:rPr>
          <w:rFonts w:ascii="Times New Roman" w:eastAsia="Times New Roman" w:hAnsi="Times New Roman"/>
          <w:sz w:val="28"/>
          <w:szCs w:val="28"/>
          <w:lang w:val="en-US"/>
        </w:rPr>
        <w:t>Білім беру нәтижелерін ұсыну деңгейінің бірі функционалдық сауаттылық болып</w:t>
      </w:r>
      <w:r w:rsidRPr="004143E9">
        <w:rPr>
          <w:rFonts w:ascii="Times New Roman" w:eastAsia="Times New Roman" w:hAnsi="Times New Roman"/>
          <w:spacing w:val="-17"/>
          <w:sz w:val="28"/>
          <w:szCs w:val="28"/>
          <w:lang w:val="en-US"/>
        </w:rPr>
        <w:t xml:space="preserve"> </w:t>
      </w:r>
      <w:r w:rsidRPr="004143E9">
        <w:rPr>
          <w:rFonts w:ascii="Times New Roman" w:eastAsia="Times New Roman" w:hAnsi="Times New Roman"/>
          <w:sz w:val="28"/>
          <w:szCs w:val="28"/>
          <w:lang w:val="en-US"/>
        </w:rPr>
        <w:t>табылады.</w:t>
      </w:r>
      <w:proofErr w:type="gramEnd"/>
    </w:p>
    <w:p w:rsidR="004143E9" w:rsidRPr="004143E9" w:rsidRDefault="004143E9" w:rsidP="004143E9">
      <w:pPr>
        <w:widowControl w:val="0"/>
        <w:spacing w:before="1" w:after="0"/>
        <w:ind w:right="2" w:firstLine="709"/>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Формативті бағалау теориясы.</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Жақын даму аймағы.</w:t>
      </w:r>
      <w:proofErr w:type="gramEnd"/>
      <w:r w:rsidRPr="004143E9">
        <w:rPr>
          <w:rFonts w:ascii="Times New Roman" w:eastAsia="Times New Roman" w:hAnsi="Times New Roman"/>
          <w:sz w:val="28"/>
          <w:szCs w:val="28"/>
          <w:lang w:val="en-US"/>
        </w:rPr>
        <w:t xml:space="preserve"> Оқушының қазіргі даму деңгейі (қандай тапсырманы ол өз бетінше шеше алады) мен педагогтің басшылығымен және құрдастарымен ынтымақтастықта қол </w:t>
      </w:r>
      <w:proofErr w:type="gramStart"/>
      <w:r w:rsidRPr="004143E9">
        <w:rPr>
          <w:rFonts w:ascii="Times New Roman" w:eastAsia="Times New Roman" w:hAnsi="Times New Roman"/>
          <w:sz w:val="28"/>
          <w:szCs w:val="28"/>
          <w:lang w:val="en-US"/>
        </w:rPr>
        <w:t>жеткізе  алатын</w:t>
      </w:r>
      <w:proofErr w:type="gramEnd"/>
      <w:r w:rsidRPr="004143E9">
        <w:rPr>
          <w:rFonts w:ascii="Times New Roman" w:eastAsia="Times New Roman" w:hAnsi="Times New Roman"/>
          <w:sz w:val="28"/>
          <w:szCs w:val="28"/>
          <w:lang w:val="en-US"/>
        </w:rPr>
        <w:t xml:space="preserve">  әлеуетті  даму  деңгейі  арасындағы     айырмашылықтың сипаттамасы.</w:t>
      </w:r>
    </w:p>
    <w:p w:rsidR="004143E9" w:rsidRPr="004143E9" w:rsidRDefault="004143E9" w:rsidP="004143E9">
      <w:pPr>
        <w:spacing w:before="50" w:after="0"/>
        <w:ind w:firstLine="709"/>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lastRenderedPageBreak/>
        <w:t>Білім алушылардың жиынтық бағалауы және оқу бағдарламалары мен тоқсанның бөлімдерін/ортақ тақырыптарын және балл мен баға қою арқылы оқу үрдісінің прогресі.</w:t>
      </w:r>
      <w:proofErr w:type="gramEnd"/>
    </w:p>
    <w:p w:rsidR="004143E9" w:rsidRPr="004143E9" w:rsidRDefault="004143E9" w:rsidP="004143E9">
      <w:pPr>
        <w:widowControl w:val="0"/>
        <w:spacing w:before="3" w:after="0"/>
        <w:ind w:right="2" w:firstLine="709"/>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Оқыту мақсаты таксономиясы.</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Оқыту мақсаты оқушылардың зияткерлік іс-әрекеті санаттарына сәйкес бөлінеді.</w:t>
      </w:r>
      <w:proofErr w:type="gramEnd"/>
    </w:p>
    <w:p w:rsidR="004143E9" w:rsidRPr="004143E9" w:rsidRDefault="004143E9" w:rsidP="004143E9">
      <w:pPr>
        <w:widowControl w:val="0"/>
        <w:spacing w:before="1" w:after="0"/>
        <w:ind w:right="2" w:firstLine="709"/>
        <w:jc w:val="both"/>
        <w:rPr>
          <w:rFonts w:ascii="Times New Roman" w:eastAsia="Times New Roman" w:hAnsi="Times New Roman"/>
          <w:sz w:val="28"/>
          <w:szCs w:val="28"/>
          <w:lang w:val="en-US"/>
        </w:rPr>
      </w:pPr>
      <w:proofErr w:type="gramStart"/>
      <w:r w:rsidRPr="004143E9">
        <w:rPr>
          <w:rFonts w:ascii="Times New Roman" w:eastAsia="Times New Roman" w:hAnsi="Times New Roman"/>
          <w:sz w:val="28"/>
          <w:szCs w:val="28"/>
          <w:lang w:val="en-US"/>
        </w:rPr>
        <w:t>Құзыреттілік тәсіл.</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Оқу бағдарламасын меңгеру білім алушылардың білімдерінде, іскерліктерінде, дағдыларында, қабілеттері мен тәжірибелерінде көрсетілген нақты нәтижелер арқылы бағаланады.</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Кері байланыс.</w:t>
      </w:r>
      <w:proofErr w:type="gramEnd"/>
      <w:r w:rsidRPr="004143E9">
        <w:rPr>
          <w:rFonts w:ascii="Times New Roman" w:eastAsia="Times New Roman" w:hAnsi="Times New Roman"/>
          <w:sz w:val="28"/>
          <w:szCs w:val="28"/>
          <w:lang w:val="en-US"/>
        </w:rPr>
        <w:t xml:space="preserve"> </w:t>
      </w:r>
      <w:proofErr w:type="gramStart"/>
      <w:r w:rsidRPr="004143E9">
        <w:rPr>
          <w:rFonts w:ascii="Times New Roman" w:eastAsia="Times New Roman" w:hAnsi="Times New Roman"/>
          <w:sz w:val="28"/>
          <w:szCs w:val="28"/>
          <w:lang w:val="en-US"/>
        </w:rPr>
        <w:t>Кері байланысты ескере отырып, білім беру процесін жобалау.</w:t>
      </w:r>
      <w:proofErr w:type="gramEnd"/>
    </w:p>
    <w:p w:rsidR="004143E9" w:rsidRPr="004143E9" w:rsidRDefault="004143E9" w:rsidP="004143E9">
      <w:pPr>
        <w:widowControl w:val="0"/>
        <w:spacing w:before="1" w:after="0" w:line="240" w:lineRule="auto"/>
        <w:ind w:right="2" w:firstLine="709"/>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Критериалды </w:t>
      </w:r>
      <w:proofErr w:type="gramStart"/>
      <w:r w:rsidRPr="004143E9">
        <w:rPr>
          <w:rFonts w:ascii="Times New Roman" w:eastAsia="Times New Roman" w:hAnsi="Times New Roman"/>
          <w:sz w:val="28"/>
          <w:szCs w:val="28"/>
        </w:rPr>
        <w:t>ба</w:t>
      </w:r>
      <w:proofErr w:type="gramEnd"/>
      <w:r w:rsidRPr="004143E9">
        <w:rPr>
          <w:rFonts w:ascii="Times New Roman" w:eastAsia="Times New Roman" w:hAnsi="Times New Roman"/>
          <w:sz w:val="28"/>
          <w:szCs w:val="28"/>
        </w:rPr>
        <w:t>ғалау жүйесін енгізу процесін басқару.</w:t>
      </w:r>
    </w:p>
    <w:p w:rsidR="004143E9" w:rsidRPr="004143E9" w:rsidRDefault="004143E9" w:rsidP="004143E9">
      <w:pPr>
        <w:widowControl w:val="0"/>
        <w:spacing w:before="10" w:after="0" w:line="240" w:lineRule="auto"/>
        <w:rPr>
          <w:rFonts w:ascii="Times New Roman" w:eastAsia="Times New Roman" w:hAnsi="Times New Roman"/>
          <w:sz w:val="36"/>
          <w:szCs w:val="28"/>
        </w:rPr>
      </w:pPr>
    </w:p>
    <w:p w:rsidR="004143E9" w:rsidRPr="004143E9" w:rsidRDefault="004143E9" w:rsidP="004143E9">
      <w:pPr>
        <w:widowControl w:val="0"/>
        <w:spacing w:after="0"/>
        <w:ind w:left="101" w:right="110" w:firstLine="566"/>
        <w:jc w:val="both"/>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4-БӨЛІМ. Жалпыадамзаттық құндылықтар негізіндегі тәрбие жұмысы.</w:t>
      </w:r>
    </w:p>
    <w:p w:rsidR="004143E9" w:rsidRPr="004143E9" w:rsidRDefault="004143E9" w:rsidP="004143E9">
      <w:pPr>
        <w:widowControl w:val="0"/>
        <w:tabs>
          <w:tab w:val="left" w:pos="996"/>
          <w:tab w:val="left" w:pos="1819"/>
          <w:tab w:val="left" w:pos="4382"/>
          <w:tab w:val="left" w:pos="5301"/>
          <w:tab w:val="left" w:pos="7662"/>
          <w:tab w:val="left" w:pos="8392"/>
          <w:tab w:val="left" w:pos="9072"/>
        </w:tabs>
        <w:spacing w:after="0"/>
        <w:ind w:right="2" w:firstLine="709"/>
        <w:jc w:val="both"/>
        <w:rPr>
          <w:rFonts w:ascii="Times New Roman" w:eastAsia="Times New Roman" w:hAnsi="Times New Roman"/>
          <w:sz w:val="28"/>
          <w:szCs w:val="28"/>
        </w:rPr>
      </w:pPr>
      <w:proofErr w:type="gramStart"/>
      <w:r w:rsidRPr="004143E9">
        <w:rPr>
          <w:rFonts w:ascii="Times New Roman" w:eastAsia="Times New Roman" w:hAnsi="Times New Roman"/>
          <w:sz w:val="28"/>
          <w:szCs w:val="28"/>
        </w:rPr>
        <w:t>Бұл бөлім білім беру процесінің мазмұнды</w:t>
      </w:r>
      <w:r w:rsidRPr="004143E9">
        <w:rPr>
          <w:rFonts w:ascii="Times New Roman" w:eastAsia="Times New Roman" w:hAnsi="Times New Roman"/>
          <w:spacing w:val="66"/>
          <w:sz w:val="28"/>
          <w:szCs w:val="28"/>
        </w:rPr>
        <w:t xml:space="preserve"> </w:t>
      </w:r>
      <w:r w:rsidRPr="004143E9">
        <w:rPr>
          <w:rFonts w:ascii="Times New Roman" w:eastAsia="Times New Roman" w:hAnsi="Times New Roman"/>
          <w:sz w:val="28"/>
          <w:szCs w:val="28"/>
        </w:rPr>
        <w:t>негізін</w:t>
      </w:r>
      <w:r w:rsidRPr="004143E9">
        <w:rPr>
          <w:rFonts w:ascii="Times New Roman" w:eastAsia="Times New Roman" w:hAnsi="Times New Roman"/>
          <w:spacing w:val="24"/>
          <w:sz w:val="28"/>
          <w:szCs w:val="28"/>
        </w:rPr>
        <w:t xml:space="preserve"> </w:t>
      </w:r>
      <w:r w:rsidRPr="004143E9">
        <w:rPr>
          <w:rFonts w:ascii="Times New Roman" w:eastAsia="Times New Roman" w:hAnsi="Times New Roman"/>
          <w:sz w:val="28"/>
          <w:szCs w:val="28"/>
        </w:rPr>
        <w:t xml:space="preserve">айқындайтын білім беру құндылықтарының өзара байланыстылығы мен </w:t>
      </w:r>
      <w:r w:rsidRPr="004143E9">
        <w:rPr>
          <w:rFonts w:ascii="Times New Roman" w:eastAsia="Times New Roman" w:hAnsi="Times New Roman"/>
          <w:spacing w:val="-1"/>
          <w:sz w:val="28"/>
          <w:szCs w:val="28"/>
        </w:rPr>
        <w:t xml:space="preserve">өзара </w:t>
      </w:r>
      <w:r w:rsidRPr="004143E9">
        <w:rPr>
          <w:rFonts w:ascii="Times New Roman" w:eastAsia="Times New Roman" w:hAnsi="Times New Roman"/>
          <w:sz w:val="28"/>
          <w:szCs w:val="28"/>
        </w:rPr>
        <w:t>шарттылығына және күтілетін оқыту нәтижелері</w:t>
      </w:r>
      <w:r w:rsidRPr="004143E9">
        <w:rPr>
          <w:rFonts w:ascii="Times New Roman" w:eastAsia="Times New Roman" w:hAnsi="Times New Roman"/>
          <w:spacing w:val="30"/>
          <w:sz w:val="28"/>
          <w:szCs w:val="28"/>
        </w:rPr>
        <w:t xml:space="preserve"> </w:t>
      </w:r>
      <w:r w:rsidRPr="004143E9">
        <w:rPr>
          <w:rFonts w:ascii="Times New Roman" w:eastAsia="Times New Roman" w:hAnsi="Times New Roman"/>
          <w:sz w:val="28"/>
          <w:szCs w:val="28"/>
        </w:rPr>
        <w:t>жүйесіне</w:t>
      </w:r>
      <w:r w:rsidRPr="004143E9">
        <w:rPr>
          <w:rFonts w:ascii="Times New Roman" w:eastAsia="Times New Roman" w:hAnsi="Times New Roman"/>
          <w:spacing w:val="7"/>
          <w:sz w:val="28"/>
          <w:szCs w:val="28"/>
        </w:rPr>
        <w:t xml:space="preserve"> </w:t>
      </w:r>
      <w:r w:rsidRPr="004143E9">
        <w:rPr>
          <w:rFonts w:ascii="Times New Roman" w:eastAsia="Times New Roman" w:hAnsi="Times New Roman"/>
          <w:sz w:val="28"/>
          <w:szCs w:val="28"/>
        </w:rPr>
        <w:t>негізделген оқыту мен тәрбиелеудің бірлігі қағидатын іске асыруды қамтамасыз</w:t>
      </w:r>
      <w:r w:rsidRPr="004143E9">
        <w:rPr>
          <w:rFonts w:ascii="Times New Roman" w:eastAsia="Times New Roman" w:hAnsi="Times New Roman"/>
          <w:spacing w:val="-22"/>
          <w:sz w:val="28"/>
          <w:szCs w:val="28"/>
        </w:rPr>
        <w:t xml:space="preserve"> </w:t>
      </w:r>
      <w:r w:rsidRPr="004143E9">
        <w:rPr>
          <w:rFonts w:ascii="Times New Roman" w:eastAsia="Times New Roman" w:hAnsi="Times New Roman"/>
          <w:sz w:val="28"/>
          <w:szCs w:val="28"/>
        </w:rPr>
        <w:t>етеді.</w:t>
      </w:r>
      <w:proofErr w:type="gramEnd"/>
    </w:p>
    <w:p w:rsidR="004143E9" w:rsidRPr="004143E9" w:rsidRDefault="004143E9" w:rsidP="004143E9">
      <w:pPr>
        <w:widowControl w:val="0"/>
        <w:tabs>
          <w:tab w:val="left" w:pos="9072"/>
        </w:tabs>
        <w:spacing w:before="3" w:after="0"/>
        <w:ind w:right="2" w:firstLine="709"/>
        <w:jc w:val="both"/>
        <w:rPr>
          <w:rFonts w:ascii="Times New Roman" w:eastAsia="Times New Roman" w:hAnsi="Times New Roman"/>
          <w:sz w:val="28"/>
          <w:szCs w:val="28"/>
        </w:rPr>
      </w:pPr>
      <w:r w:rsidRPr="004143E9">
        <w:rPr>
          <w:rFonts w:ascii="Times New Roman" w:eastAsia="Times New Roman" w:hAnsi="Times New Roman"/>
          <w:sz w:val="28"/>
          <w:szCs w:val="28"/>
        </w:rPr>
        <w:t>ТжКБ ұйымдарында тәрбие үрдісін нормативті</w:t>
      </w:r>
      <w:proofErr w:type="gramStart"/>
      <w:r w:rsidRPr="004143E9">
        <w:rPr>
          <w:rFonts w:ascii="Times New Roman" w:eastAsia="Times New Roman" w:hAnsi="Times New Roman"/>
          <w:sz w:val="28"/>
          <w:szCs w:val="28"/>
        </w:rPr>
        <w:t>к-</w:t>
      </w:r>
      <w:proofErr w:type="gramEnd"/>
      <w:r w:rsidRPr="004143E9">
        <w:rPr>
          <w:rFonts w:ascii="Times New Roman" w:eastAsia="Times New Roman" w:hAnsi="Times New Roman"/>
          <w:sz w:val="28"/>
          <w:szCs w:val="28"/>
        </w:rPr>
        <w:t xml:space="preserve">құқықтық қамтамасыз ету. Тәрбие жұмысының негізгі </w:t>
      </w:r>
      <w:proofErr w:type="gramStart"/>
      <w:r w:rsidRPr="004143E9">
        <w:rPr>
          <w:rFonts w:ascii="Times New Roman" w:eastAsia="Times New Roman" w:hAnsi="Times New Roman"/>
          <w:sz w:val="28"/>
          <w:szCs w:val="28"/>
        </w:rPr>
        <w:t>ба</w:t>
      </w:r>
      <w:proofErr w:type="gramEnd"/>
      <w:r w:rsidRPr="004143E9">
        <w:rPr>
          <w:rFonts w:ascii="Times New Roman" w:eastAsia="Times New Roman" w:hAnsi="Times New Roman"/>
          <w:sz w:val="28"/>
          <w:szCs w:val="28"/>
        </w:rPr>
        <w:t>ғыттары.</w:t>
      </w:r>
    </w:p>
    <w:p w:rsidR="004143E9" w:rsidRPr="004143E9" w:rsidRDefault="004143E9" w:rsidP="004143E9">
      <w:pPr>
        <w:widowControl w:val="0"/>
        <w:tabs>
          <w:tab w:val="left" w:pos="9072"/>
        </w:tabs>
        <w:spacing w:before="1" w:after="0"/>
        <w:ind w:right="2" w:firstLine="709"/>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«Құндылықтарға негізделген білім беру» бағдарламасы: білім беруде құндылыққа бағытталған тәсілді енгізу, ұлттық және отбасылық құндылықтарды дамыту, білім алушыларды тәрбиелеуде отбасының </w:t>
      </w:r>
      <w:proofErr w:type="gramStart"/>
      <w:r w:rsidRPr="004143E9">
        <w:rPr>
          <w:rFonts w:ascii="Times New Roman" w:eastAsia="Times New Roman" w:hAnsi="Times New Roman"/>
          <w:sz w:val="28"/>
          <w:szCs w:val="28"/>
        </w:rPr>
        <w:t>р</w:t>
      </w:r>
      <w:proofErr w:type="gramEnd"/>
      <w:r w:rsidRPr="004143E9">
        <w:rPr>
          <w:rFonts w:ascii="Times New Roman" w:eastAsia="Times New Roman" w:hAnsi="Times New Roman"/>
          <w:sz w:val="28"/>
          <w:szCs w:val="28"/>
        </w:rPr>
        <w:t>өлін арттыру, білім беру ұйымдары мен ата-аналардың өзара іс-қимылының жаңа форматын енгізу, өзін-өзі тануды, өзі</w:t>
      </w:r>
      <w:proofErr w:type="gramStart"/>
      <w:r w:rsidRPr="004143E9">
        <w:rPr>
          <w:rFonts w:ascii="Times New Roman" w:eastAsia="Times New Roman" w:hAnsi="Times New Roman"/>
          <w:sz w:val="28"/>
          <w:szCs w:val="28"/>
        </w:rPr>
        <w:t>н-</w:t>
      </w:r>
      <w:proofErr w:type="gramEnd"/>
      <w:r w:rsidRPr="004143E9">
        <w:rPr>
          <w:rFonts w:ascii="Times New Roman" w:eastAsia="Times New Roman" w:hAnsi="Times New Roman"/>
          <w:sz w:val="28"/>
          <w:szCs w:val="28"/>
        </w:rPr>
        <w:t>өзі дамытуды, білім алушылардың әлеуметтік жауапкершілігі мен әлеуметтенуін қалыптастыру.</w:t>
      </w:r>
    </w:p>
    <w:p w:rsidR="004143E9" w:rsidRPr="004143E9" w:rsidRDefault="004143E9" w:rsidP="004143E9">
      <w:pPr>
        <w:widowControl w:val="0"/>
        <w:spacing w:before="1" w:after="0"/>
        <w:ind w:firstLine="667"/>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Білім алушыларды тәрбиелеудегі халықтық педагогиканың </w:t>
      </w:r>
      <w:proofErr w:type="gramStart"/>
      <w:r w:rsidRPr="004143E9">
        <w:rPr>
          <w:rFonts w:ascii="Times New Roman" w:eastAsia="Times New Roman" w:hAnsi="Times New Roman"/>
          <w:sz w:val="28"/>
          <w:szCs w:val="28"/>
        </w:rPr>
        <w:t>р</w:t>
      </w:r>
      <w:proofErr w:type="gramEnd"/>
      <w:r w:rsidRPr="004143E9">
        <w:rPr>
          <w:rFonts w:ascii="Times New Roman" w:eastAsia="Times New Roman" w:hAnsi="Times New Roman"/>
          <w:sz w:val="28"/>
          <w:szCs w:val="28"/>
        </w:rPr>
        <w:t xml:space="preserve">өлі. Мектеп  оқушылары  арасында  ерте  кәсіптік  бағдар  беру </w:t>
      </w:r>
      <w:r w:rsidRPr="004143E9">
        <w:rPr>
          <w:rFonts w:ascii="Times New Roman" w:eastAsia="Times New Roman" w:hAnsi="Times New Roman"/>
          <w:spacing w:val="53"/>
          <w:sz w:val="28"/>
          <w:szCs w:val="28"/>
        </w:rPr>
        <w:t xml:space="preserve"> </w:t>
      </w:r>
      <w:r w:rsidRPr="004143E9">
        <w:rPr>
          <w:rFonts w:ascii="Times New Roman" w:eastAsia="Times New Roman" w:hAnsi="Times New Roman"/>
          <w:sz w:val="28"/>
          <w:szCs w:val="28"/>
        </w:rPr>
        <w:t xml:space="preserve">жұмысы, жұмысшы мамандықтарын және орта буындағы білікті мамандарды танымал ету бойынша ауқымды </w:t>
      </w:r>
      <w:r w:rsidRPr="004143E9">
        <w:rPr>
          <w:rFonts w:ascii="Times New Roman" w:eastAsia="Times New Roman" w:hAnsi="Times New Roman"/>
          <w:sz w:val="28"/>
          <w:szCs w:val="28"/>
          <w:lang w:val="en-US"/>
        </w:rPr>
        <w:t>PR</w:t>
      </w:r>
      <w:r w:rsidRPr="004143E9">
        <w:rPr>
          <w:rFonts w:ascii="Times New Roman" w:eastAsia="Times New Roman" w:hAnsi="Times New Roman"/>
          <w:sz w:val="28"/>
          <w:szCs w:val="28"/>
        </w:rPr>
        <w:t>-науқан өткізу мәселелері.</w:t>
      </w:r>
    </w:p>
    <w:p w:rsidR="004143E9" w:rsidRPr="004143E9" w:rsidRDefault="004143E9" w:rsidP="004143E9">
      <w:pPr>
        <w:widowControl w:val="0"/>
        <w:spacing w:before="1" w:after="0"/>
        <w:ind w:left="101" w:right="107" w:firstLine="566"/>
        <w:jc w:val="both"/>
        <w:rPr>
          <w:rFonts w:ascii="Times New Roman" w:eastAsia="Times New Roman" w:hAnsi="Times New Roman"/>
          <w:sz w:val="28"/>
          <w:szCs w:val="28"/>
        </w:rPr>
      </w:pPr>
      <w:r w:rsidRPr="004143E9">
        <w:rPr>
          <w:rFonts w:ascii="Times New Roman" w:eastAsia="Times New Roman" w:hAnsi="Times New Roman"/>
          <w:sz w:val="28"/>
          <w:szCs w:val="28"/>
        </w:rPr>
        <w:t>ТжКБ ұйымдарында тәрбие жұмысы саласында өзі</w:t>
      </w:r>
      <w:proofErr w:type="gramStart"/>
      <w:r w:rsidRPr="004143E9">
        <w:rPr>
          <w:rFonts w:ascii="Times New Roman" w:eastAsia="Times New Roman" w:hAnsi="Times New Roman"/>
          <w:sz w:val="28"/>
          <w:szCs w:val="28"/>
        </w:rPr>
        <w:t>н-</w:t>
      </w:r>
      <w:proofErr w:type="gramEnd"/>
      <w:r w:rsidRPr="004143E9">
        <w:rPr>
          <w:rFonts w:ascii="Times New Roman" w:eastAsia="Times New Roman" w:hAnsi="Times New Roman"/>
          <w:sz w:val="28"/>
          <w:szCs w:val="28"/>
        </w:rPr>
        <w:t>өзі басқару жүйесін ұйымдастыру: студенттік парламенттер, клубтар, жастар ісі жөніндегі комитеттер, еріктілер мектептері, спорттық секциялар мен іс- шаралар.</w:t>
      </w:r>
    </w:p>
    <w:p w:rsidR="004143E9" w:rsidRPr="004143E9" w:rsidRDefault="004143E9" w:rsidP="004143E9">
      <w:pPr>
        <w:widowControl w:val="0"/>
        <w:spacing w:before="9" w:after="0" w:line="240" w:lineRule="auto"/>
        <w:rPr>
          <w:rFonts w:ascii="Times New Roman" w:eastAsia="Times New Roman" w:hAnsi="Times New Roman"/>
          <w:sz w:val="32"/>
          <w:szCs w:val="28"/>
        </w:rPr>
      </w:pPr>
    </w:p>
    <w:p w:rsidR="004143E9" w:rsidRPr="004143E9" w:rsidRDefault="004143E9" w:rsidP="004143E9">
      <w:pPr>
        <w:widowControl w:val="0"/>
        <w:spacing w:before="1" w:after="0"/>
        <w:ind w:left="101" w:right="111" w:firstLine="566"/>
        <w:jc w:val="both"/>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 xml:space="preserve">5-БӨЛІМ. Жаңартылған оқу </w:t>
      </w:r>
      <w:proofErr w:type="gramStart"/>
      <w:r w:rsidRPr="004143E9">
        <w:rPr>
          <w:rFonts w:ascii="Times New Roman" w:eastAsia="Times New Roman" w:hAnsi="Times New Roman"/>
          <w:b/>
          <w:bCs/>
          <w:sz w:val="28"/>
          <w:szCs w:val="28"/>
        </w:rPr>
        <w:t>ба</w:t>
      </w:r>
      <w:proofErr w:type="gramEnd"/>
      <w:r w:rsidRPr="004143E9">
        <w:rPr>
          <w:rFonts w:ascii="Times New Roman" w:eastAsia="Times New Roman" w:hAnsi="Times New Roman"/>
          <w:b/>
          <w:bCs/>
          <w:sz w:val="28"/>
          <w:szCs w:val="28"/>
        </w:rPr>
        <w:t>ғдарламалары бойынша оқыту процесінде құжаттама жүргізу</w:t>
      </w:r>
    </w:p>
    <w:p w:rsidR="004143E9" w:rsidRPr="004143E9" w:rsidRDefault="004143E9" w:rsidP="004143E9">
      <w:pPr>
        <w:widowControl w:val="0"/>
        <w:spacing w:after="0" w:line="319" w:lineRule="exact"/>
        <w:ind w:firstLine="668"/>
        <w:jc w:val="both"/>
        <w:rPr>
          <w:rFonts w:ascii="Times New Roman" w:eastAsia="Times New Roman" w:hAnsi="Times New Roman"/>
          <w:sz w:val="28"/>
          <w:szCs w:val="28"/>
        </w:rPr>
      </w:pPr>
      <w:r w:rsidRPr="004143E9">
        <w:rPr>
          <w:rFonts w:ascii="Times New Roman" w:eastAsia="Times New Roman" w:hAnsi="Times New Roman"/>
          <w:sz w:val="28"/>
          <w:szCs w:val="28"/>
        </w:rPr>
        <w:t>Бө</w:t>
      </w:r>
      <w:proofErr w:type="gramStart"/>
      <w:r w:rsidRPr="004143E9">
        <w:rPr>
          <w:rFonts w:ascii="Times New Roman" w:eastAsia="Times New Roman" w:hAnsi="Times New Roman"/>
          <w:sz w:val="28"/>
          <w:szCs w:val="28"/>
        </w:rPr>
        <w:t>л</w:t>
      </w:r>
      <w:proofErr w:type="gramEnd"/>
      <w:r w:rsidRPr="004143E9">
        <w:rPr>
          <w:rFonts w:ascii="Times New Roman" w:eastAsia="Times New Roman" w:hAnsi="Times New Roman"/>
          <w:sz w:val="28"/>
          <w:szCs w:val="28"/>
        </w:rPr>
        <w:t xml:space="preserve">ім  білім  беру  мазмұнын  жаңарту  аясында  білім  беру процесін ұйымдастыруда қажетті құжат айналымын зерделеуді қарастырады. Жаңартылған мазмұн бойынша білім беру ұйымдарының басшыларына, </w:t>
      </w:r>
      <w:r w:rsidRPr="004143E9">
        <w:rPr>
          <w:rFonts w:ascii="Times New Roman" w:eastAsia="Times New Roman" w:hAnsi="Times New Roman"/>
          <w:sz w:val="28"/>
          <w:szCs w:val="28"/>
        </w:rPr>
        <w:lastRenderedPageBreak/>
        <w:t>мұғ</w:t>
      </w:r>
      <w:proofErr w:type="gramStart"/>
      <w:r w:rsidRPr="004143E9">
        <w:rPr>
          <w:rFonts w:ascii="Times New Roman" w:eastAsia="Times New Roman" w:hAnsi="Times New Roman"/>
          <w:sz w:val="28"/>
          <w:szCs w:val="28"/>
        </w:rPr>
        <w:t>ал</w:t>
      </w:r>
      <w:proofErr w:type="gramEnd"/>
      <w:r w:rsidRPr="004143E9">
        <w:rPr>
          <w:rFonts w:ascii="Times New Roman" w:eastAsia="Times New Roman" w:hAnsi="Times New Roman"/>
          <w:sz w:val="28"/>
          <w:szCs w:val="28"/>
        </w:rPr>
        <w:t>імдерге (біліктілік санаттары бойынша) қажетті нормативтік құжаттардың тізбесі.</w:t>
      </w:r>
    </w:p>
    <w:p w:rsidR="004143E9" w:rsidRPr="004143E9" w:rsidRDefault="004143E9" w:rsidP="004143E9">
      <w:pPr>
        <w:widowControl w:val="0"/>
        <w:spacing w:before="3" w:after="0"/>
        <w:ind w:left="101" w:right="108" w:firstLine="566"/>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Оқу бағдарламасын жүзеге </w:t>
      </w:r>
      <w:proofErr w:type="gramStart"/>
      <w:r w:rsidRPr="004143E9">
        <w:rPr>
          <w:rFonts w:ascii="Times New Roman" w:eastAsia="Times New Roman" w:hAnsi="Times New Roman"/>
          <w:sz w:val="28"/>
          <w:szCs w:val="28"/>
        </w:rPr>
        <w:t>асыру</w:t>
      </w:r>
      <w:proofErr w:type="gramEnd"/>
      <w:r w:rsidRPr="004143E9">
        <w:rPr>
          <w:rFonts w:ascii="Times New Roman" w:eastAsia="Times New Roman" w:hAnsi="Times New Roman"/>
          <w:sz w:val="28"/>
          <w:szCs w:val="28"/>
        </w:rPr>
        <w:t xml:space="preserve">ға арналған құжаттар. </w:t>
      </w:r>
      <w:proofErr w:type="gramStart"/>
      <w:r w:rsidRPr="004143E9">
        <w:rPr>
          <w:rFonts w:ascii="Times New Roman" w:eastAsia="Times New Roman" w:hAnsi="Times New Roman"/>
          <w:sz w:val="28"/>
          <w:szCs w:val="28"/>
        </w:rPr>
        <w:t>Оқу бағдарламасы, оқу жоспары, формативті бағалау тапсырмаларының жинақтары, жиынтық бағалау бойынша әдістемелік ұсынымдар.</w:t>
      </w:r>
      <w:proofErr w:type="gramEnd"/>
      <w:r w:rsidRPr="004143E9">
        <w:rPr>
          <w:rFonts w:ascii="Times New Roman" w:eastAsia="Times New Roman" w:hAnsi="Times New Roman"/>
          <w:sz w:val="28"/>
          <w:szCs w:val="28"/>
        </w:rPr>
        <w:t xml:space="preserve"> Оқушыларды критериалды </w:t>
      </w:r>
      <w:proofErr w:type="gramStart"/>
      <w:r w:rsidRPr="004143E9">
        <w:rPr>
          <w:rFonts w:ascii="Times New Roman" w:eastAsia="Times New Roman" w:hAnsi="Times New Roman"/>
          <w:sz w:val="28"/>
          <w:szCs w:val="28"/>
        </w:rPr>
        <w:t>ба</w:t>
      </w:r>
      <w:proofErr w:type="gramEnd"/>
      <w:r w:rsidRPr="004143E9">
        <w:rPr>
          <w:rFonts w:ascii="Times New Roman" w:eastAsia="Times New Roman" w:hAnsi="Times New Roman"/>
          <w:sz w:val="28"/>
          <w:szCs w:val="28"/>
        </w:rPr>
        <w:t>ғалау бойынша нұсқаулық.</w:t>
      </w:r>
    </w:p>
    <w:p w:rsidR="004143E9" w:rsidRPr="004143E9" w:rsidRDefault="004143E9" w:rsidP="004143E9">
      <w:pPr>
        <w:widowControl w:val="0"/>
        <w:spacing w:before="3" w:after="0"/>
        <w:ind w:left="101" w:right="109" w:firstLine="566"/>
        <w:jc w:val="both"/>
        <w:rPr>
          <w:rFonts w:ascii="Times New Roman" w:eastAsia="Times New Roman" w:hAnsi="Times New Roman"/>
          <w:sz w:val="28"/>
          <w:szCs w:val="28"/>
        </w:rPr>
      </w:pPr>
      <w:proofErr w:type="gramStart"/>
      <w:r w:rsidRPr="004143E9">
        <w:rPr>
          <w:rFonts w:ascii="Times New Roman" w:eastAsia="Times New Roman" w:hAnsi="Times New Roman"/>
          <w:sz w:val="28"/>
          <w:szCs w:val="28"/>
        </w:rPr>
        <w:t>П</w:t>
      </w:r>
      <w:proofErr w:type="gramEnd"/>
      <w:r w:rsidRPr="004143E9">
        <w:rPr>
          <w:rFonts w:ascii="Times New Roman" w:eastAsia="Times New Roman" w:hAnsi="Times New Roman"/>
          <w:sz w:val="28"/>
          <w:szCs w:val="28"/>
        </w:rPr>
        <w:t>ән мұғалімінің құжаттамасы: сабақ конспектісі, күнтізбелік- тақырыптық жоспар, мониторинг картасы, өздігінен білім алу жоспары, өзара сабаққа қатысу материалдары және т.б.</w:t>
      </w:r>
    </w:p>
    <w:p w:rsidR="004143E9" w:rsidRPr="004143E9" w:rsidRDefault="004143E9" w:rsidP="004143E9">
      <w:pPr>
        <w:widowControl w:val="0"/>
        <w:spacing w:before="3"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Сынып жетекшісінің құжаттамасы: сыныптағы, сабақтан </w:t>
      </w:r>
      <w:proofErr w:type="gramStart"/>
      <w:r w:rsidRPr="004143E9">
        <w:rPr>
          <w:rFonts w:ascii="Times New Roman" w:eastAsia="Times New Roman" w:hAnsi="Times New Roman"/>
          <w:sz w:val="28"/>
          <w:szCs w:val="28"/>
        </w:rPr>
        <w:t>тыс</w:t>
      </w:r>
      <w:proofErr w:type="gramEnd"/>
      <w:r w:rsidRPr="004143E9">
        <w:rPr>
          <w:rFonts w:ascii="Times New Roman" w:eastAsia="Times New Roman" w:hAnsi="Times New Roman"/>
          <w:sz w:val="28"/>
          <w:szCs w:val="28"/>
        </w:rPr>
        <w:t xml:space="preserve"> қызмет, тәрбие жұмысы, еңбекті қорғау бойынша құжаттар, бейіналды және бейінді дайындық бойынша материалдар және т.б.</w:t>
      </w:r>
    </w:p>
    <w:p w:rsidR="004143E9" w:rsidRPr="004143E9" w:rsidRDefault="004143E9" w:rsidP="004143E9">
      <w:pPr>
        <w:widowControl w:val="0"/>
        <w:spacing w:before="1" w:after="0" w:line="240" w:lineRule="auto"/>
        <w:ind w:left="668"/>
        <w:rPr>
          <w:rFonts w:ascii="Times New Roman" w:eastAsia="Times New Roman" w:hAnsi="Times New Roman"/>
          <w:sz w:val="28"/>
          <w:szCs w:val="28"/>
        </w:rPr>
      </w:pPr>
      <w:r w:rsidRPr="004143E9">
        <w:rPr>
          <w:rFonts w:ascii="Times New Roman" w:eastAsia="Times New Roman" w:hAnsi="Times New Roman"/>
          <w:sz w:val="28"/>
          <w:szCs w:val="28"/>
        </w:rPr>
        <w:t>Құжаттаманы сақтау және жетілдіру бойынша нормативтер.</w:t>
      </w:r>
    </w:p>
    <w:p w:rsidR="004143E9" w:rsidRPr="004143E9" w:rsidRDefault="004143E9" w:rsidP="004143E9">
      <w:pPr>
        <w:widowControl w:val="0"/>
        <w:spacing w:before="10" w:after="0" w:line="240" w:lineRule="auto"/>
        <w:rPr>
          <w:rFonts w:ascii="Times New Roman" w:eastAsia="Times New Roman" w:hAnsi="Times New Roman"/>
          <w:sz w:val="36"/>
          <w:szCs w:val="28"/>
        </w:rPr>
      </w:pPr>
    </w:p>
    <w:p w:rsidR="004143E9" w:rsidRPr="004143E9" w:rsidRDefault="004143E9" w:rsidP="004143E9">
      <w:pPr>
        <w:widowControl w:val="0"/>
        <w:spacing w:after="0"/>
        <w:ind w:left="101" w:right="109" w:firstLine="566"/>
        <w:jc w:val="both"/>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 xml:space="preserve">6-БӨЛІМ. Білім беру мазмұнын жаңартуды ескере отырып, ТжКБ педагогикалық мамандықтарының білім беру </w:t>
      </w:r>
      <w:proofErr w:type="gramStart"/>
      <w:r w:rsidRPr="004143E9">
        <w:rPr>
          <w:rFonts w:ascii="Times New Roman" w:eastAsia="Times New Roman" w:hAnsi="Times New Roman"/>
          <w:b/>
          <w:bCs/>
          <w:sz w:val="28"/>
          <w:szCs w:val="28"/>
        </w:rPr>
        <w:t>ба</w:t>
      </w:r>
      <w:proofErr w:type="gramEnd"/>
      <w:r w:rsidRPr="004143E9">
        <w:rPr>
          <w:rFonts w:ascii="Times New Roman" w:eastAsia="Times New Roman" w:hAnsi="Times New Roman"/>
          <w:b/>
          <w:bCs/>
          <w:sz w:val="28"/>
          <w:szCs w:val="28"/>
        </w:rPr>
        <w:t>ғдарламаларын әзірлеу.</w:t>
      </w:r>
    </w:p>
    <w:p w:rsidR="004143E9" w:rsidRPr="004143E9" w:rsidRDefault="004143E9" w:rsidP="004143E9">
      <w:pPr>
        <w:widowControl w:val="0"/>
        <w:spacing w:after="0"/>
        <w:ind w:left="101" w:right="111" w:firstLine="566"/>
        <w:jc w:val="both"/>
        <w:rPr>
          <w:rFonts w:ascii="Times New Roman" w:eastAsia="Times New Roman" w:hAnsi="Times New Roman"/>
          <w:sz w:val="28"/>
          <w:szCs w:val="28"/>
        </w:rPr>
      </w:pPr>
      <w:r w:rsidRPr="004143E9">
        <w:rPr>
          <w:rFonts w:ascii="Times New Roman" w:eastAsia="Times New Roman" w:hAnsi="Times New Roman"/>
          <w:sz w:val="28"/>
          <w:szCs w:val="28"/>
        </w:rPr>
        <w:t>Қазақстан Республикасы Білім және ғылым министрлігі 2015-2016 оқу жылынан бастап «өмі</w:t>
      </w:r>
      <w:proofErr w:type="gramStart"/>
      <w:r w:rsidRPr="004143E9">
        <w:rPr>
          <w:rFonts w:ascii="Times New Roman" w:eastAsia="Times New Roman" w:hAnsi="Times New Roman"/>
          <w:sz w:val="28"/>
          <w:szCs w:val="28"/>
        </w:rPr>
        <w:t>р</w:t>
      </w:r>
      <w:proofErr w:type="gramEnd"/>
      <w:r w:rsidRPr="004143E9">
        <w:rPr>
          <w:rFonts w:ascii="Times New Roman" w:eastAsia="Times New Roman" w:hAnsi="Times New Roman"/>
          <w:sz w:val="28"/>
          <w:szCs w:val="28"/>
        </w:rPr>
        <w:t xml:space="preserve"> бойы білім беру» концепциясынан «өмір бойы оқу» қажеттілігін түсінуге көшуге бағытталған білім беру жүйесін жаңғыртуды бастады.</w:t>
      </w:r>
    </w:p>
    <w:p w:rsidR="004143E9" w:rsidRPr="004143E9" w:rsidRDefault="004143E9" w:rsidP="004143E9">
      <w:pPr>
        <w:widowControl w:val="0"/>
        <w:spacing w:before="1"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Бұл акценттерді мақсатты белгілеуден ақпаратты барынша өздігінен іске асыра білу және қоғам өмі</w:t>
      </w:r>
      <w:proofErr w:type="gramStart"/>
      <w:r w:rsidRPr="004143E9">
        <w:rPr>
          <w:rFonts w:ascii="Times New Roman" w:eastAsia="Times New Roman" w:hAnsi="Times New Roman"/>
          <w:sz w:val="28"/>
          <w:szCs w:val="28"/>
        </w:rPr>
        <w:t>р</w:t>
      </w:r>
      <w:proofErr w:type="gramEnd"/>
      <w:r w:rsidRPr="004143E9">
        <w:rPr>
          <w:rFonts w:ascii="Times New Roman" w:eastAsia="Times New Roman" w:hAnsi="Times New Roman"/>
          <w:sz w:val="28"/>
          <w:szCs w:val="28"/>
        </w:rPr>
        <w:t>іне пайдалы қатысу үшін өз бетінше табу, талдау, құрылымдау және тиімді пайдалана білуін қалыптастыру (құзыреттілік) үшін білім, білік және дағды (білімділік) жиынтығын меңгеруге ауыстыру дегенді білдіреді.</w:t>
      </w:r>
    </w:p>
    <w:p w:rsidR="004143E9" w:rsidRPr="004143E9" w:rsidRDefault="004143E9" w:rsidP="004143E9">
      <w:pPr>
        <w:widowControl w:val="0"/>
        <w:spacing w:before="1" w:after="0" w:line="278" w:lineRule="auto"/>
        <w:ind w:left="101" w:right="110" w:firstLine="566"/>
        <w:jc w:val="both"/>
        <w:rPr>
          <w:rFonts w:ascii="Times New Roman" w:eastAsia="Times New Roman" w:hAnsi="Times New Roman"/>
          <w:sz w:val="28"/>
          <w:szCs w:val="28"/>
        </w:rPr>
      </w:pPr>
      <w:r w:rsidRPr="004143E9">
        <w:rPr>
          <w:rFonts w:ascii="Times New Roman" w:eastAsia="Times New Roman" w:hAnsi="Times New Roman"/>
          <w:sz w:val="28"/>
          <w:szCs w:val="28"/>
        </w:rPr>
        <w:t>Мектептердің білім берудің жаңартылған мазмұнына көшуі бірт</w:t>
      </w:r>
      <w:proofErr w:type="gramStart"/>
      <w:r w:rsidRPr="004143E9">
        <w:rPr>
          <w:rFonts w:ascii="Times New Roman" w:eastAsia="Times New Roman" w:hAnsi="Times New Roman"/>
          <w:sz w:val="28"/>
          <w:szCs w:val="28"/>
        </w:rPr>
        <w:t>е-</w:t>
      </w:r>
      <w:proofErr w:type="gramEnd"/>
      <w:r w:rsidRPr="004143E9">
        <w:rPr>
          <w:rFonts w:ascii="Times New Roman" w:eastAsia="Times New Roman" w:hAnsi="Times New Roman"/>
          <w:sz w:val="28"/>
          <w:szCs w:val="28"/>
        </w:rPr>
        <w:t xml:space="preserve"> бірте жүзеге асырылды және 2020-2021 оқу жылында аяқталады.</w:t>
      </w:r>
    </w:p>
    <w:p w:rsidR="004143E9" w:rsidRPr="004143E9" w:rsidRDefault="004143E9" w:rsidP="004143E9">
      <w:pPr>
        <w:widowControl w:val="0"/>
        <w:spacing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Бұл жағдайда орта, техникалық және кәсіптік білім берудің оқу бағдарламаларын кі</w:t>
      </w:r>
      <w:proofErr w:type="gramStart"/>
      <w:r w:rsidRPr="004143E9">
        <w:rPr>
          <w:rFonts w:ascii="Times New Roman" w:eastAsia="Times New Roman" w:hAnsi="Times New Roman"/>
          <w:sz w:val="28"/>
          <w:szCs w:val="28"/>
        </w:rPr>
        <w:t>р</w:t>
      </w:r>
      <w:proofErr w:type="gramEnd"/>
      <w:r w:rsidRPr="004143E9">
        <w:rPr>
          <w:rFonts w:ascii="Times New Roman" w:eastAsia="Times New Roman" w:hAnsi="Times New Roman"/>
          <w:sz w:val="28"/>
          <w:szCs w:val="28"/>
        </w:rPr>
        <w:t xml:space="preserve">іктіру проблемасы өзекті болып отыр. Бұл, оның ішінде жекелеген </w:t>
      </w:r>
      <w:proofErr w:type="gramStart"/>
      <w:r w:rsidRPr="004143E9">
        <w:rPr>
          <w:rFonts w:ascii="Times New Roman" w:eastAsia="Times New Roman" w:hAnsi="Times New Roman"/>
          <w:sz w:val="28"/>
          <w:szCs w:val="28"/>
        </w:rPr>
        <w:t>п</w:t>
      </w:r>
      <w:proofErr w:type="gramEnd"/>
      <w:r w:rsidRPr="004143E9">
        <w:rPr>
          <w:rFonts w:ascii="Times New Roman" w:eastAsia="Times New Roman" w:hAnsi="Times New Roman"/>
          <w:sz w:val="28"/>
          <w:szCs w:val="28"/>
        </w:rPr>
        <w:t>әндер бойынша оқу бағдарламаларының қайталануына байланысты.</w:t>
      </w:r>
    </w:p>
    <w:p w:rsidR="004143E9" w:rsidRPr="004143E9" w:rsidRDefault="004143E9" w:rsidP="004143E9">
      <w:pPr>
        <w:widowControl w:val="0"/>
        <w:spacing w:before="1" w:after="0"/>
        <w:ind w:left="101" w:right="108" w:firstLine="566"/>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Білім беру бағдарламасы әлеуметтік басқару құралы іспетті. Білім беру мазмұнын жаңарту жағдайында ТжКБ ұйымының қызметін оңтайландырудың арнайы ұйымдастырылған тәсілдері мен </w:t>
      </w:r>
      <w:proofErr w:type="gramStart"/>
      <w:r w:rsidRPr="004143E9">
        <w:rPr>
          <w:rFonts w:ascii="Times New Roman" w:eastAsia="Times New Roman" w:hAnsi="Times New Roman"/>
          <w:sz w:val="28"/>
          <w:szCs w:val="28"/>
        </w:rPr>
        <w:t>р</w:t>
      </w:r>
      <w:proofErr w:type="gramEnd"/>
      <w:r w:rsidRPr="004143E9">
        <w:rPr>
          <w:rFonts w:ascii="Times New Roman" w:eastAsia="Times New Roman" w:hAnsi="Times New Roman"/>
          <w:sz w:val="28"/>
          <w:szCs w:val="28"/>
        </w:rPr>
        <w:t>әсімдері. Білім беру бағдарламасын процедуралар мен операцияларға ұтымды жіктеу негізінде әзірлеу тәсілі, оларды ә</w:t>
      </w:r>
      <w:proofErr w:type="gramStart"/>
      <w:r w:rsidRPr="004143E9">
        <w:rPr>
          <w:rFonts w:ascii="Times New Roman" w:eastAsia="Times New Roman" w:hAnsi="Times New Roman"/>
          <w:sz w:val="28"/>
          <w:szCs w:val="28"/>
        </w:rPr>
        <w:t>р</w:t>
      </w:r>
      <w:proofErr w:type="gramEnd"/>
      <w:r w:rsidRPr="004143E9">
        <w:rPr>
          <w:rFonts w:ascii="Times New Roman" w:eastAsia="Times New Roman" w:hAnsi="Times New Roman"/>
          <w:sz w:val="28"/>
          <w:szCs w:val="28"/>
        </w:rPr>
        <w:t>і қарай үйлестіру және   оңтайлы құралдарды таңдау мен оларды орындау әдістерін синхрондау.</w:t>
      </w:r>
    </w:p>
    <w:p w:rsidR="004143E9" w:rsidRPr="004143E9" w:rsidRDefault="004143E9" w:rsidP="004143E9">
      <w:pPr>
        <w:widowControl w:val="0"/>
        <w:spacing w:before="50" w:after="0"/>
        <w:ind w:left="101" w:firstLine="707"/>
        <w:jc w:val="both"/>
        <w:rPr>
          <w:rFonts w:ascii="Times New Roman" w:eastAsia="Times New Roman" w:hAnsi="Times New Roman"/>
          <w:sz w:val="28"/>
          <w:szCs w:val="28"/>
        </w:rPr>
      </w:pPr>
      <w:r w:rsidRPr="004143E9">
        <w:rPr>
          <w:rFonts w:ascii="Times New Roman" w:eastAsia="Times New Roman" w:hAnsi="Times New Roman"/>
          <w:sz w:val="28"/>
          <w:szCs w:val="28"/>
        </w:rPr>
        <w:t>Бі</w:t>
      </w:r>
      <w:proofErr w:type="gramStart"/>
      <w:r w:rsidRPr="004143E9">
        <w:rPr>
          <w:rFonts w:ascii="Times New Roman" w:eastAsia="Times New Roman" w:hAnsi="Times New Roman"/>
          <w:sz w:val="28"/>
          <w:szCs w:val="28"/>
        </w:rPr>
        <w:t>л</w:t>
      </w:r>
      <w:proofErr w:type="gramEnd"/>
      <w:r w:rsidRPr="004143E9">
        <w:rPr>
          <w:rFonts w:ascii="Times New Roman" w:eastAsia="Times New Roman" w:hAnsi="Times New Roman"/>
          <w:sz w:val="28"/>
          <w:szCs w:val="28"/>
        </w:rPr>
        <w:t xml:space="preserve">ім беру мазмұнын жаңарту аясында және жалпыадамзаттық </w:t>
      </w:r>
      <w:r w:rsidRPr="004143E9">
        <w:rPr>
          <w:rFonts w:ascii="Times New Roman" w:eastAsia="Times New Roman" w:hAnsi="Times New Roman"/>
          <w:sz w:val="28"/>
          <w:szCs w:val="28"/>
        </w:rPr>
        <w:lastRenderedPageBreak/>
        <w:t>құндылықтар негізінде білім беру бағдарламасының бағыттылығы.</w:t>
      </w:r>
    </w:p>
    <w:p w:rsidR="004143E9" w:rsidRPr="004143E9" w:rsidRDefault="004143E9" w:rsidP="004143E9">
      <w:pPr>
        <w:widowControl w:val="0"/>
        <w:spacing w:before="1" w:after="0" w:line="240" w:lineRule="auto"/>
        <w:ind w:left="668"/>
        <w:jc w:val="both"/>
        <w:rPr>
          <w:rFonts w:ascii="Times New Roman" w:eastAsia="Times New Roman" w:hAnsi="Times New Roman"/>
          <w:sz w:val="28"/>
          <w:szCs w:val="28"/>
        </w:rPr>
      </w:pPr>
      <w:r w:rsidRPr="004143E9">
        <w:rPr>
          <w:rFonts w:ascii="Times New Roman" w:eastAsia="Times New Roman" w:hAnsi="Times New Roman"/>
          <w:sz w:val="28"/>
          <w:szCs w:val="28"/>
        </w:rPr>
        <w:t>Бі</w:t>
      </w:r>
      <w:proofErr w:type="gramStart"/>
      <w:r w:rsidRPr="004143E9">
        <w:rPr>
          <w:rFonts w:ascii="Times New Roman" w:eastAsia="Times New Roman" w:hAnsi="Times New Roman"/>
          <w:sz w:val="28"/>
          <w:szCs w:val="28"/>
        </w:rPr>
        <w:t>л</w:t>
      </w:r>
      <w:proofErr w:type="gramEnd"/>
      <w:r w:rsidRPr="004143E9">
        <w:rPr>
          <w:rFonts w:ascii="Times New Roman" w:eastAsia="Times New Roman" w:hAnsi="Times New Roman"/>
          <w:sz w:val="28"/>
          <w:szCs w:val="28"/>
        </w:rPr>
        <w:t>ім беру бағдарламасының мақсаттарын қалыптастыру.</w:t>
      </w:r>
    </w:p>
    <w:p w:rsidR="004143E9" w:rsidRPr="004143E9" w:rsidRDefault="004143E9" w:rsidP="004143E9">
      <w:pPr>
        <w:widowControl w:val="0"/>
        <w:spacing w:before="50" w:after="0"/>
        <w:ind w:left="101" w:right="108" w:firstLine="566"/>
        <w:jc w:val="both"/>
        <w:rPr>
          <w:rFonts w:ascii="Times New Roman" w:eastAsia="Times New Roman" w:hAnsi="Times New Roman"/>
          <w:sz w:val="28"/>
          <w:szCs w:val="28"/>
        </w:rPr>
      </w:pPr>
      <w:r w:rsidRPr="004143E9">
        <w:rPr>
          <w:rFonts w:ascii="Times New Roman" w:eastAsia="Times New Roman" w:hAnsi="Times New Roman"/>
          <w:sz w:val="28"/>
          <w:szCs w:val="28"/>
        </w:rPr>
        <w:t>Білім беру процесін ұйымдастыру ерекшеліктері, білім беру мазмұны сатыларының немесе деңгейлерінің өзара шарттылығы мен сабақтастығы, і</w:t>
      </w:r>
      <w:proofErr w:type="gramStart"/>
      <w:r w:rsidRPr="004143E9">
        <w:rPr>
          <w:rFonts w:ascii="Times New Roman" w:eastAsia="Times New Roman" w:hAnsi="Times New Roman"/>
          <w:sz w:val="28"/>
          <w:szCs w:val="28"/>
        </w:rPr>
        <w:t>с-</w:t>
      </w:r>
      <w:proofErr w:type="gramEnd"/>
      <w:r w:rsidRPr="004143E9">
        <w:rPr>
          <w:rFonts w:ascii="Times New Roman" w:eastAsia="Times New Roman" w:hAnsi="Times New Roman"/>
          <w:sz w:val="28"/>
          <w:szCs w:val="28"/>
        </w:rPr>
        <w:t>әрекетті ұйымдастыру түрлері, педагогикалық технологиялар, оқушыларды аралық және соңғы аттестаттау жүйесі.</w:t>
      </w:r>
    </w:p>
    <w:p w:rsidR="004143E9" w:rsidRPr="004143E9" w:rsidRDefault="004143E9" w:rsidP="004143E9">
      <w:pPr>
        <w:widowControl w:val="0"/>
        <w:spacing w:before="3" w:after="0"/>
        <w:ind w:left="102" w:right="107" w:firstLine="566"/>
        <w:jc w:val="both"/>
        <w:rPr>
          <w:rFonts w:ascii="Times New Roman" w:eastAsia="Times New Roman" w:hAnsi="Times New Roman"/>
          <w:sz w:val="28"/>
          <w:szCs w:val="28"/>
        </w:rPr>
      </w:pPr>
      <w:r w:rsidRPr="004143E9">
        <w:rPr>
          <w:rFonts w:ascii="Times New Roman" w:eastAsia="Times New Roman" w:hAnsi="Times New Roman"/>
          <w:sz w:val="28"/>
          <w:szCs w:val="28"/>
        </w:rPr>
        <w:t>Бі</w:t>
      </w:r>
      <w:proofErr w:type="gramStart"/>
      <w:r w:rsidRPr="004143E9">
        <w:rPr>
          <w:rFonts w:ascii="Times New Roman" w:eastAsia="Times New Roman" w:hAnsi="Times New Roman"/>
          <w:sz w:val="28"/>
          <w:szCs w:val="28"/>
        </w:rPr>
        <w:t>л</w:t>
      </w:r>
      <w:proofErr w:type="gramEnd"/>
      <w:r w:rsidRPr="004143E9">
        <w:rPr>
          <w:rFonts w:ascii="Times New Roman" w:eastAsia="Times New Roman" w:hAnsi="Times New Roman"/>
          <w:sz w:val="28"/>
          <w:szCs w:val="28"/>
        </w:rPr>
        <w:t>ім беру бағдарламаларын іске асыруды психологиялық- педагогикалық және әдістемелік қамтамасыз ету.</w:t>
      </w:r>
    </w:p>
    <w:p w:rsidR="004143E9" w:rsidRPr="004143E9" w:rsidRDefault="004143E9" w:rsidP="004143E9">
      <w:pPr>
        <w:widowControl w:val="0"/>
        <w:spacing w:before="1" w:after="0" w:line="240" w:lineRule="auto"/>
        <w:ind w:left="668"/>
        <w:rPr>
          <w:rFonts w:ascii="Times New Roman" w:eastAsia="Times New Roman" w:hAnsi="Times New Roman"/>
          <w:sz w:val="28"/>
          <w:szCs w:val="28"/>
        </w:rPr>
      </w:pPr>
      <w:r w:rsidRPr="004143E9">
        <w:rPr>
          <w:rFonts w:ascii="Times New Roman" w:eastAsia="Times New Roman" w:hAnsi="Times New Roman"/>
          <w:sz w:val="28"/>
          <w:szCs w:val="28"/>
        </w:rPr>
        <w:t xml:space="preserve">Мониторинг арқылы </w:t>
      </w:r>
      <w:proofErr w:type="gramStart"/>
      <w:r w:rsidRPr="004143E9">
        <w:rPr>
          <w:rFonts w:ascii="Times New Roman" w:eastAsia="Times New Roman" w:hAnsi="Times New Roman"/>
          <w:sz w:val="28"/>
          <w:szCs w:val="28"/>
        </w:rPr>
        <w:t>ба</w:t>
      </w:r>
      <w:proofErr w:type="gramEnd"/>
      <w:r w:rsidRPr="004143E9">
        <w:rPr>
          <w:rFonts w:ascii="Times New Roman" w:eastAsia="Times New Roman" w:hAnsi="Times New Roman"/>
          <w:sz w:val="28"/>
          <w:szCs w:val="28"/>
        </w:rPr>
        <w:t>ғдарламалардың іске асырылуын басқару.</w:t>
      </w:r>
    </w:p>
    <w:p w:rsidR="004143E9" w:rsidRPr="004143E9" w:rsidRDefault="004143E9" w:rsidP="004143E9">
      <w:pPr>
        <w:widowControl w:val="0"/>
        <w:spacing w:before="10" w:after="0" w:line="240" w:lineRule="auto"/>
        <w:rPr>
          <w:rFonts w:ascii="Times New Roman" w:eastAsia="Times New Roman" w:hAnsi="Times New Roman"/>
          <w:sz w:val="36"/>
          <w:szCs w:val="28"/>
        </w:rPr>
      </w:pPr>
    </w:p>
    <w:p w:rsidR="004143E9" w:rsidRPr="004143E9" w:rsidRDefault="004143E9" w:rsidP="004143E9">
      <w:pPr>
        <w:widowControl w:val="0"/>
        <w:spacing w:after="0"/>
        <w:ind w:left="102" w:right="108" w:firstLine="566"/>
        <w:jc w:val="both"/>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Әдістемелік қызметті ұйымдастыру бойынша презентация дайындау. Бағдарламаның зерттелген бө</w:t>
      </w:r>
      <w:proofErr w:type="gramStart"/>
      <w:r w:rsidRPr="004143E9">
        <w:rPr>
          <w:rFonts w:ascii="Times New Roman" w:eastAsia="Times New Roman" w:hAnsi="Times New Roman"/>
          <w:b/>
          <w:bCs/>
          <w:sz w:val="28"/>
          <w:szCs w:val="28"/>
        </w:rPr>
        <w:t>л</w:t>
      </w:r>
      <w:proofErr w:type="gramEnd"/>
      <w:r w:rsidRPr="004143E9">
        <w:rPr>
          <w:rFonts w:ascii="Times New Roman" w:eastAsia="Times New Roman" w:hAnsi="Times New Roman"/>
          <w:b/>
          <w:bCs/>
          <w:sz w:val="28"/>
          <w:szCs w:val="28"/>
        </w:rPr>
        <w:t>імдері бойынша жобаны қорғау. Рефлексивті есеп.</w:t>
      </w:r>
    </w:p>
    <w:p w:rsidR="004143E9" w:rsidRPr="004143E9" w:rsidRDefault="004143E9" w:rsidP="004143E9">
      <w:pPr>
        <w:widowControl w:val="0"/>
        <w:spacing w:after="0"/>
        <w:ind w:left="102" w:right="108" w:firstLine="566"/>
        <w:jc w:val="both"/>
        <w:rPr>
          <w:rFonts w:ascii="Times New Roman" w:eastAsia="Times New Roman" w:hAnsi="Times New Roman"/>
          <w:sz w:val="28"/>
          <w:szCs w:val="28"/>
        </w:rPr>
      </w:pPr>
      <w:r w:rsidRPr="004143E9">
        <w:rPr>
          <w:rFonts w:ascii="Times New Roman" w:eastAsia="Times New Roman" w:hAnsi="Times New Roman"/>
          <w:sz w:val="28"/>
          <w:szCs w:val="28"/>
        </w:rPr>
        <w:t>Осы курстардың қорытындысы бойынша тыңдаушылар жобаларды көпшілік алдында қорғ</w:t>
      </w:r>
      <w:proofErr w:type="gramStart"/>
      <w:r w:rsidRPr="004143E9">
        <w:rPr>
          <w:rFonts w:ascii="Times New Roman" w:eastAsia="Times New Roman" w:hAnsi="Times New Roman"/>
          <w:sz w:val="28"/>
          <w:szCs w:val="28"/>
        </w:rPr>
        <w:t>ау</w:t>
      </w:r>
      <w:proofErr w:type="gramEnd"/>
      <w:r w:rsidRPr="004143E9">
        <w:rPr>
          <w:rFonts w:ascii="Times New Roman" w:eastAsia="Times New Roman" w:hAnsi="Times New Roman"/>
          <w:sz w:val="28"/>
          <w:szCs w:val="28"/>
        </w:rPr>
        <w:t xml:space="preserve">ға белсенді қатысатынын атап өту маңызды. Көпшілік алдында қорғауға </w:t>
      </w:r>
      <w:proofErr w:type="gramStart"/>
      <w:r w:rsidRPr="004143E9">
        <w:rPr>
          <w:rFonts w:ascii="Times New Roman" w:eastAsia="Times New Roman" w:hAnsi="Times New Roman"/>
          <w:sz w:val="28"/>
          <w:szCs w:val="28"/>
        </w:rPr>
        <w:t>ең жа</w:t>
      </w:r>
      <w:proofErr w:type="gramEnd"/>
      <w:r w:rsidRPr="004143E9">
        <w:rPr>
          <w:rFonts w:ascii="Times New Roman" w:eastAsia="Times New Roman" w:hAnsi="Times New Roman"/>
          <w:sz w:val="28"/>
          <w:szCs w:val="28"/>
        </w:rPr>
        <w:t>қсы жобалар шығарылады, олардың тақырыптары әртүрлі мақсатты топтарға бірдей қызықты. Тыңдаушылардың өздерінің жобалық-қолданбалы мүдделері бойынша бі</w:t>
      </w:r>
      <w:proofErr w:type="gramStart"/>
      <w:r w:rsidRPr="004143E9">
        <w:rPr>
          <w:rFonts w:ascii="Times New Roman" w:eastAsia="Times New Roman" w:hAnsi="Times New Roman"/>
          <w:sz w:val="28"/>
          <w:szCs w:val="28"/>
        </w:rPr>
        <w:t>р</w:t>
      </w:r>
      <w:proofErr w:type="gramEnd"/>
      <w:r w:rsidRPr="004143E9">
        <w:rPr>
          <w:rFonts w:ascii="Times New Roman" w:eastAsia="Times New Roman" w:hAnsi="Times New Roman"/>
          <w:sz w:val="28"/>
          <w:szCs w:val="28"/>
        </w:rPr>
        <w:t xml:space="preserve"> авторлық ұжымға бірігуі, жалпы зерттеушілік ізденісте күш-жігерді біріктіруі және проблемаларды кешенді түрде шешуі тиімді болып табылады. Тәжірибелі тыңдаушылар қатарынан құрылған сараптамалық кеңес өңірлік педагогикалық практикада жобалық қызмет нәтижелерін пайдалану перспективалары туралы қорытынды жасайды.</w:t>
      </w:r>
    </w:p>
    <w:p w:rsidR="004143E9" w:rsidRPr="004143E9" w:rsidRDefault="004143E9" w:rsidP="004143E9">
      <w:pPr>
        <w:widowControl w:val="0"/>
        <w:spacing w:before="2"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Жобаларды көпшілік алдында қорғау командамен зерттеу жұмысына ынталандырады, жобалау қызметінің </w:t>
      </w:r>
      <w:proofErr w:type="gramStart"/>
      <w:r w:rsidRPr="004143E9">
        <w:rPr>
          <w:rFonts w:ascii="Times New Roman" w:eastAsia="Times New Roman" w:hAnsi="Times New Roman"/>
          <w:sz w:val="28"/>
          <w:szCs w:val="28"/>
        </w:rPr>
        <w:t>н</w:t>
      </w:r>
      <w:proofErr w:type="gramEnd"/>
      <w:r w:rsidRPr="004143E9">
        <w:rPr>
          <w:rFonts w:ascii="Times New Roman" w:eastAsia="Times New Roman" w:hAnsi="Times New Roman"/>
          <w:sz w:val="28"/>
          <w:szCs w:val="28"/>
        </w:rPr>
        <w:t>әтижелеріне сараптама жасайды, тыңдаушылардың инновациялық-зерттеу қызметінің жетістіктерін қорытады, ғылыми-педагогикалық тілді жетілдіреді, курстан кейінгі кәсіби өзін-өзі жетілдіруге жолдама береді.</w:t>
      </w:r>
    </w:p>
    <w:p w:rsidR="004143E9" w:rsidRPr="004143E9" w:rsidRDefault="004143E9" w:rsidP="004143E9">
      <w:pPr>
        <w:widowControl w:val="0"/>
        <w:spacing w:after="0"/>
        <w:rPr>
          <w:rFonts w:ascii="Times New Roman" w:eastAsia="Times New Roman" w:hAnsi="Times New Roman"/>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spacing w:before="52" w:after="0" w:line="240" w:lineRule="auto"/>
        <w:ind w:left="2064"/>
        <w:outlineLvl w:val="0"/>
        <w:rPr>
          <w:rFonts w:ascii="Times New Roman" w:eastAsia="Times New Roman" w:hAnsi="Times New Roman"/>
          <w:b/>
          <w:bCs/>
          <w:sz w:val="28"/>
          <w:szCs w:val="28"/>
          <w:lang w:val="en-US"/>
        </w:rPr>
      </w:pPr>
      <w:r w:rsidRPr="004143E9">
        <w:rPr>
          <w:rFonts w:ascii="Times New Roman" w:eastAsia="Times New Roman" w:hAnsi="Times New Roman"/>
          <w:b/>
          <w:bCs/>
          <w:sz w:val="28"/>
          <w:szCs w:val="28"/>
          <w:lang w:val="en-US"/>
        </w:rPr>
        <w:lastRenderedPageBreak/>
        <w:t>Курстан кейінгі қолдау көрсету жоспары</w:t>
      </w:r>
    </w:p>
    <w:p w:rsidR="004143E9" w:rsidRPr="004143E9" w:rsidRDefault="004143E9" w:rsidP="004143E9">
      <w:pPr>
        <w:widowControl w:val="0"/>
        <w:spacing w:before="9" w:after="1" w:line="240" w:lineRule="auto"/>
        <w:rPr>
          <w:rFonts w:ascii="Times New Roman" w:eastAsia="Times New Roman" w:hAnsi="Times New Roman"/>
          <w:b/>
          <w:sz w:val="21"/>
          <w:szCs w:val="28"/>
          <w:lang w:val="en-US"/>
        </w:rPr>
      </w:pPr>
    </w:p>
    <w:tbl>
      <w:tblPr>
        <w:tblStyle w:val="TableNormal"/>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0"/>
        <w:gridCol w:w="3679"/>
        <w:gridCol w:w="2522"/>
        <w:gridCol w:w="2395"/>
      </w:tblGrid>
      <w:tr w:rsidR="004143E9" w:rsidRPr="004143E9" w:rsidTr="004143E9">
        <w:trPr>
          <w:trHeight w:hRule="exact" w:val="581"/>
        </w:trPr>
        <w:tc>
          <w:tcPr>
            <w:tcW w:w="550" w:type="dxa"/>
          </w:tcPr>
          <w:p w:rsidR="004143E9" w:rsidRPr="004143E9" w:rsidRDefault="004143E9" w:rsidP="004143E9">
            <w:pPr>
              <w:spacing w:line="320" w:lineRule="exact"/>
              <w:ind w:left="103"/>
              <w:rPr>
                <w:rFonts w:ascii="Times New Roman" w:eastAsia="Times New Roman" w:hAnsi="Times New Roman"/>
                <w:b/>
                <w:sz w:val="28"/>
              </w:rPr>
            </w:pPr>
            <w:r w:rsidRPr="004143E9">
              <w:rPr>
                <w:rFonts w:ascii="Times New Roman" w:eastAsia="Times New Roman" w:hAnsi="Times New Roman"/>
                <w:b/>
                <w:sz w:val="28"/>
              </w:rPr>
              <w:t>№</w:t>
            </w:r>
          </w:p>
        </w:tc>
        <w:tc>
          <w:tcPr>
            <w:tcW w:w="3679" w:type="dxa"/>
          </w:tcPr>
          <w:p w:rsidR="004143E9" w:rsidRPr="004143E9" w:rsidRDefault="004143E9" w:rsidP="004143E9">
            <w:pPr>
              <w:spacing w:line="320" w:lineRule="exact"/>
              <w:ind w:left="103" w:right="526"/>
              <w:rPr>
                <w:rFonts w:ascii="Times New Roman" w:eastAsia="Times New Roman" w:hAnsi="Times New Roman"/>
                <w:b/>
                <w:sz w:val="28"/>
              </w:rPr>
            </w:pPr>
            <w:r w:rsidRPr="004143E9">
              <w:rPr>
                <w:rFonts w:ascii="Times New Roman" w:eastAsia="Times New Roman" w:hAnsi="Times New Roman"/>
                <w:b/>
                <w:sz w:val="28"/>
              </w:rPr>
              <w:t>Іс-әрекет</w:t>
            </w:r>
          </w:p>
        </w:tc>
        <w:tc>
          <w:tcPr>
            <w:tcW w:w="2522" w:type="dxa"/>
          </w:tcPr>
          <w:p w:rsidR="004143E9" w:rsidRPr="004143E9" w:rsidRDefault="004143E9" w:rsidP="004143E9">
            <w:pPr>
              <w:spacing w:line="320" w:lineRule="exact"/>
              <w:ind w:left="103" w:right="480"/>
              <w:rPr>
                <w:rFonts w:ascii="Times New Roman" w:eastAsia="Times New Roman" w:hAnsi="Times New Roman"/>
                <w:b/>
                <w:sz w:val="28"/>
              </w:rPr>
            </w:pPr>
            <w:r w:rsidRPr="004143E9">
              <w:rPr>
                <w:rFonts w:ascii="Times New Roman" w:eastAsia="Times New Roman" w:hAnsi="Times New Roman"/>
                <w:b/>
                <w:sz w:val="28"/>
              </w:rPr>
              <w:t>Формат</w:t>
            </w:r>
          </w:p>
        </w:tc>
        <w:tc>
          <w:tcPr>
            <w:tcW w:w="2395" w:type="dxa"/>
          </w:tcPr>
          <w:p w:rsidR="004143E9" w:rsidRPr="004143E9" w:rsidRDefault="004143E9" w:rsidP="004143E9">
            <w:pPr>
              <w:spacing w:line="320" w:lineRule="exact"/>
              <w:ind w:left="103" w:right="478"/>
              <w:rPr>
                <w:rFonts w:ascii="Times New Roman" w:eastAsia="Times New Roman" w:hAnsi="Times New Roman"/>
                <w:b/>
                <w:sz w:val="28"/>
              </w:rPr>
            </w:pPr>
            <w:r w:rsidRPr="004143E9">
              <w:rPr>
                <w:rFonts w:ascii="Times New Roman" w:eastAsia="Times New Roman" w:hAnsi="Times New Roman"/>
                <w:b/>
                <w:sz w:val="28"/>
              </w:rPr>
              <w:t>Платформа</w:t>
            </w:r>
          </w:p>
        </w:tc>
      </w:tr>
      <w:tr w:rsidR="004143E9" w:rsidRPr="00FE1A2D" w:rsidTr="004143E9">
        <w:trPr>
          <w:trHeight w:hRule="exact" w:val="1692"/>
        </w:trPr>
        <w:tc>
          <w:tcPr>
            <w:tcW w:w="550" w:type="dxa"/>
          </w:tcPr>
          <w:p w:rsidR="004143E9" w:rsidRPr="004143E9" w:rsidRDefault="004143E9" w:rsidP="004143E9">
            <w:pPr>
              <w:spacing w:line="315" w:lineRule="exact"/>
              <w:ind w:left="103"/>
              <w:rPr>
                <w:rFonts w:ascii="Times New Roman" w:eastAsia="Times New Roman" w:hAnsi="Times New Roman"/>
                <w:sz w:val="28"/>
              </w:rPr>
            </w:pPr>
            <w:r w:rsidRPr="004143E9">
              <w:rPr>
                <w:rFonts w:ascii="Times New Roman" w:eastAsia="Times New Roman" w:hAnsi="Times New Roman"/>
                <w:sz w:val="28"/>
              </w:rPr>
              <w:t>1</w:t>
            </w:r>
          </w:p>
        </w:tc>
        <w:tc>
          <w:tcPr>
            <w:tcW w:w="3679" w:type="dxa"/>
          </w:tcPr>
          <w:p w:rsidR="004143E9" w:rsidRPr="004143E9" w:rsidRDefault="004143E9" w:rsidP="004143E9">
            <w:pPr>
              <w:ind w:left="103" w:right="526"/>
              <w:rPr>
                <w:rFonts w:ascii="Times New Roman" w:eastAsia="Times New Roman" w:hAnsi="Times New Roman"/>
                <w:sz w:val="28"/>
              </w:rPr>
            </w:pPr>
            <w:r w:rsidRPr="004143E9">
              <w:rPr>
                <w:rFonts w:ascii="Times New Roman" w:eastAsia="Times New Roman" w:hAnsi="Times New Roman"/>
                <w:sz w:val="28"/>
              </w:rPr>
              <w:t>Курстан кейінгі қолдау көрсету жоспарын бекіту</w:t>
            </w:r>
          </w:p>
        </w:tc>
        <w:tc>
          <w:tcPr>
            <w:tcW w:w="2522" w:type="dxa"/>
          </w:tcPr>
          <w:p w:rsidR="004143E9" w:rsidRPr="004143E9" w:rsidRDefault="004143E9" w:rsidP="004143E9">
            <w:pPr>
              <w:spacing w:line="315" w:lineRule="exact"/>
              <w:ind w:left="103" w:right="480"/>
              <w:rPr>
                <w:rFonts w:ascii="Times New Roman" w:eastAsia="Times New Roman" w:hAnsi="Times New Roman"/>
                <w:sz w:val="28"/>
              </w:rPr>
            </w:pPr>
            <w:r w:rsidRPr="004143E9">
              <w:rPr>
                <w:rFonts w:ascii="Times New Roman" w:eastAsia="Times New Roman" w:hAnsi="Times New Roman"/>
                <w:sz w:val="28"/>
              </w:rPr>
              <w:t>күндізгі</w:t>
            </w:r>
          </w:p>
        </w:tc>
        <w:tc>
          <w:tcPr>
            <w:tcW w:w="2395" w:type="dxa"/>
          </w:tcPr>
          <w:p w:rsidR="004143E9" w:rsidRPr="004143E9" w:rsidRDefault="004143E9" w:rsidP="004143E9">
            <w:pPr>
              <w:ind w:left="103" w:right="478"/>
              <w:rPr>
                <w:rFonts w:ascii="Times New Roman" w:eastAsia="Times New Roman" w:hAnsi="Times New Roman"/>
                <w:sz w:val="28"/>
              </w:rPr>
            </w:pPr>
            <w:r w:rsidRPr="004143E9">
              <w:rPr>
                <w:rFonts w:ascii="Times New Roman" w:eastAsia="Times New Roman" w:hAnsi="Times New Roman"/>
                <w:sz w:val="28"/>
              </w:rPr>
              <w:t>Үздіксіз педагогикалық білім беру орталығы</w:t>
            </w:r>
          </w:p>
        </w:tc>
      </w:tr>
      <w:tr w:rsidR="004143E9" w:rsidRPr="004143E9" w:rsidTr="004143E9">
        <w:trPr>
          <w:trHeight w:hRule="exact" w:val="950"/>
        </w:trPr>
        <w:tc>
          <w:tcPr>
            <w:tcW w:w="550" w:type="dxa"/>
          </w:tcPr>
          <w:p w:rsidR="004143E9" w:rsidRPr="004143E9" w:rsidRDefault="004143E9" w:rsidP="004143E9">
            <w:pPr>
              <w:spacing w:line="315" w:lineRule="exact"/>
              <w:ind w:left="103"/>
              <w:rPr>
                <w:rFonts w:ascii="Times New Roman" w:eastAsia="Times New Roman" w:hAnsi="Times New Roman"/>
                <w:sz w:val="28"/>
              </w:rPr>
            </w:pPr>
            <w:r w:rsidRPr="004143E9">
              <w:rPr>
                <w:rFonts w:ascii="Times New Roman" w:eastAsia="Times New Roman" w:hAnsi="Times New Roman"/>
                <w:sz w:val="28"/>
              </w:rPr>
              <w:t>2</w:t>
            </w:r>
          </w:p>
        </w:tc>
        <w:tc>
          <w:tcPr>
            <w:tcW w:w="3679" w:type="dxa"/>
          </w:tcPr>
          <w:p w:rsidR="004143E9" w:rsidRPr="004143E9" w:rsidRDefault="004143E9" w:rsidP="004143E9">
            <w:pPr>
              <w:ind w:left="103" w:right="163"/>
              <w:rPr>
                <w:rFonts w:ascii="Times New Roman" w:eastAsia="Times New Roman" w:hAnsi="Times New Roman"/>
                <w:sz w:val="28"/>
              </w:rPr>
            </w:pPr>
            <w:r w:rsidRPr="004143E9">
              <w:rPr>
                <w:rFonts w:ascii="Times New Roman" w:eastAsia="Times New Roman" w:hAnsi="Times New Roman"/>
                <w:sz w:val="28"/>
              </w:rPr>
              <w:t>Аналитикалық анықтамалар жасау</w:t>
            </w:r>
          </w:p>
        </w:tc>
        <w:tc>
          <w:tcPr>
            <w:tcW w:w="2522" w:type="dxa"/>
          </w:tcPr>
          <w:p w:rsidR="004143E9" w:rsidRPr="004143E9" w:rsidRDefault="004143E9" w:rsidP="004143E9">
            <w:pPr>
              <w:spacing w:line="315" w:lineRule="exact"/>
              <w:ind w:left="103" w:right="480"/>
              <w:rPr>
                <w:rFonts w:ascii="Times New Roman" w:eastAsia="Times New Roman" w:hAnsi="Times New Roman"/>
                <w:sz w:val="28"/>
              </w:rPr>
            </w:pPr>
            <w:r w:rsidRPr="004143E9">
              <w:rPr>
                <w:rFonts w:ascii="Times New Roman" w:eastAsia="Times New Roman" w:hAnsi="Times New Roman"/>
                <w:sz w:val="28"/>
              </w:rPr>
              <w:t>Онлайн</w:t>
            </w:r>
          </w:p>
        </w:tc>
        <w:tc>
          <w:tcPr>
            <w:tcW w:w="2395" w:type="dxa"/>
          </w:tcPr>
          <w:p w:rsidR="004143E9" w:rsidRPr="004143E9" w:rsidRDefault="004143E9" w:rsidP="004143E9">
            <w:pPr>
              <w:spacing w:line="315" w:lineRule="exact"/>
              <w:ind w:left="103" w:right="478"/>
              <w:rPr>
                <w:rFonts w:ascii="Times New Roman" w:eastAsia="Times New Roman" w:hAnsi="Times New Roman"/>
                <w:sz w:val="28"/>
              </w:rPr>
            </w:pPr>
            <w:r w:rsidRPr="004143E9">
              <w:rPr>
                <w:rFonts w:ascii="Times New Roman" w:eastAsia="Times New Roman" w:hAnsi="Times New Roman"/>
                <w:sz w:val="28"/>
              </w:rPr>
              <w:t>ҰБА сайтында</w:t>
            </w:r>
          </w:p>
        </w:tc>
      </w:tr>
      <w:tr w:rsidR="004143E9" w:rsidRPr="00FE1A2D" w:rsidTr="004143E9">
        <w:trPr>
          <w:trHeight w:hRule="exact" w:val="2431"/>
        </w:trPr>
        <w:tc>
          <w:tcPr>
            <w:tcW w:w="550" w:type="dxa"/>
          </w:tcPr>
          <w:p w:rsidR="004143E9" w:rsidRPr="004143E9" w:rsidRDefault="004143E9" w:rsidP="004143E9">
            <w:pPr>
              <w:spacing w:line="315" w:lineRule="exact"/>
              <w:ind w:left="103"/>
              <w:rPr>
                <w:rFonts w:ascii="Times New Roman" w:eastAsia="Times New Roman" w:hAnsi="Times New Roman"/>
                <w:sz w:val="28"/>
              </w:rPr>
            </w:pPr>
            <w:r w:rsidRPr="004143E9">
              <w:rPr>
                <w:rFonts w:ascii="Times New Roman" w:eastAsia="Times New Roman" w:hAnsi="Times New Roman"/>
                <w:sz w:val="28"/>
              </w:rPr>
              <w:t>3</w:t>
            </w:r>
          </w:p>
        </w:tc>
        <w:tc>
          <w:tcPr>
            <w:tcW w:w="3679" w:type="dxa"/>
          </w:tcPr>
          <w:p w:rsidR="004143E9" w:rsidRPr="004143E9" w:rsidRDefault="004143E9" w:rsidP="004143E9">
            <w:pPr>
              <w:ind w:left="103" w:right="130"/>
              <w:rPr>
                <w:rFonts w:ascii="Times New Roman" w:eastAsia="Times New Roman" w:hAnsi="Times New Roman"/>
                <w:sz w:val="28"/>
              </w:rPr>
            </w:pPr>
            <w:r w:rsidRPr="004143E9">
              <w:rPr>
                <w:rFonts w:ascii="Times New Roman" w:eastAsia="Times New Roman" w:hAnsi="Times New Roman"/>
                <w:sz w:val="28"/>
              </w:rPr>
              <w:t>Білім беру бағдарламаларын әзірлеуге, білім беру бағдарламаларына өзгерістер мен толықтырулар енгізуге көмек көрсету</w:t>
            </w:r>
          </w:p>
        </w:tc>
        <w:tc>
          <w:tcPr>
            <w:tcW w:w="2522" w:type="dxa"/>
          </w:tcPr>
          <w:p w:rsidR="004143E9" w:rsidRPr="004143E9" w:rsidRDefault="004143E9" w:rsidP="004143E9">
            <w:pPr>
              <w:ind w:left="103" w:right="480"/>
              <w:rPr>
                <w:rFonts w:ascii="Times New Roman" w:eastAsia="Times New Roman" w:hAnsi="Times New Roman"/>
                <w:sz w:val="28"/>
              </w:rPr>
            </w:pPr>
            <w:r w:rsidRPr="004143E9">
              <w:rPr>
                <w:rFonts w:ascii="Times New Roman" w:eastAsia="Times New Roman" w:hAnsi="Times New Roman"/>
                <w:sz w:val="28"/>
              </w:rPr>
              <w:t>Қашықтан және сапарға шығу</w:t>
            </w:r>
          </w:p>
        </w:tc>
        <w:tc>
          <w:tcPr>
            <w:tcW w:w="2395" w:type="dxa"/>
          </w:tcPr>
          <w:p w:rsidR="004143E9" w:rsidRPr="004143E9" w:rsidRDefault="004143E9" w:rsidP="004143E9">
            <w:pPr>
              <w:ind w:left="103" w:right="478"/>
              <w:rPr>
                <w:rFonts w:ascii="Times New Roman" w:eastAsia="Times New Roman" w:hAnsi="Times New Roman"/>
                <w:sz w:val="28"/>
              </w:rPr>
            </w:pPr>
            <w:r w:rsidRPr="004143E9">
              <w:rPr>
                <w:rFonts w:ascii="Times New Roman" w:eastAsia="Times New Roman" w:hAnsi="Times New Roman"/>
                <w:sz w:val="28"/>
              </w:rPr>
              <w:t>Үздіксіз педагогикалық білім беру орталығы</w:t>
            </w:r>
          </w:p>
        </w:tc>
      </w:tr>
      <w:tr w:rsidR="004143E9" w:rsidRPr="004143E9" w:rsidTr="004143E9">
        <w:trPr>
          <w:trHeight w:hRule="exact" w:val="1690"/>
        </w:trPr>
        <w:tc>
          <w:tcPr>
            <w:tcW w:w="550" w:type="dxa"/>
          </w:tcPr>
          <w:p w:rsidR="004143E9" w:rsidRPr="004143E9" w:rsidRDefault="004143E9" w:rsidP="004143E9">
            <w:pPr>
              <w:spacing w:line="315" w:lineRule="exact"/>
              <w:ind w:left="103"/>
              <w:rPr>
                <w:rFonts w:ascii="Times New Roman" w:eastAsia="Times New Roman" w:hAnsi="Times New Roman"/>
                <w:sz w:val="28"/>
              </w:rPr>
            </w:pPr>
            <w:r w:rsidRPr="004143E9">
              <w:rPr>
                <w:rFonts w:ascii="Times New Roman" w:eastAsia="Times New Roman" w:hAnsi="Times New Roman"/>
                <w:sz w:val="28"/>
              </w:rPr>
              <w:t>4</w:t>
            </w:r>
          </w:p>
        </w:tc>
        <w:tc>
          <w:tcPr>
            <w:tcW w:w="3679" w:type="dxa"/>
          </w:tcPr>
          <w:p w:rsidR="004143E9" w:rsidRPr="004143E9" w:rsidRDefault="004143E9" w:rsidP="004143E9">
            <w:pPr>
              <w:ind w:left="103" w:right="591"/>
              <w:rPr>
                <w:rFonts w:ascii="Times New Roman" w:eastAsia="Times New Roman" w:hAnsi="Times New Roman"/>
                <w:sz w:val="28"/>
                <w:lang w:val="ru-RU"/>
              </w:rPr>
            </w:pPr>
            <w:r w:rsidRPr="004143E9">
              <w:rPr>
                <w:rFonts w:ascii="Times New Roman" w:eastAsia="Times New Roman" w:hAnsi="Times New Roman"/>
                <w:sz w:val="28"/>
                <w:lang w:val="ru-RU"/>
              </w:rPr>
              <w:t>Республикалық журналдардағы жарияланымдар (әдіскер айдары)</w:t>
            </w:r>
          </w:p>
        </w:tc>
        <w:tc>
          <w:tcPr>
            <w:tcW w:w="2522" w:type="dxa"/>
          </w:tcPr>
          <w:p w:rsidR="004143E9" w:rsidRPr="004143E9" w:rsidRDefault="004143E9" w:rsidP="004143E9">
            <w:pPr>
              <w:spacing w:line="315" w:lineRule="exact"/>
              <w:ind w:left="103" w:right="480"/>
              <w:rPr>
                <w:rFonts w:ascii="Times New Roman" w:eastAsia="Times New Roman" w:hAnsi="Times New Roman"/>
                <w:sz w:val="28"/>
              </w:rPr>
            </w:pPr>
            <w:r w:rsidRPr="004143E9">
              <w:rPr>
                <w:rFonts w:ascii="Times New Roman" w:eastAsia="Times New Roman" w:hAnsi="Times New Roman"/>
                <w:sz w:val="28"/>
              </w:rPr>
              <w:t>Қашықтан</w:t>
            </w:r>
          </w:p>
        </w:tc>
        <w:tc>
          <w:tcPr>
            <w:tcW w:w="2395" w:type="dxa"/>
          </w:tcPr>
          <w:p w:rsidR="004143E9" w:rsidRPr="004143E9" w:rsidRDefault="004143E9" w:rsidP="004143E9">
            <w:pPr>
              <w:spacing w:line="315" w:lineRule="exact"/>
              <w:ind w:left="103"/>
              <w:rPr>
                <w:rFonts w:ascii="Times New Roman" w:eastAsia="Times New Roman" w:hAnsi="Times New Roman"/>
                <w:sz w:val="28"/>
              </w:rPr>
            </w:pPr>
            <w:r w:rsidRPr="004143E9">
              <w:rPr>
                <w:rFonts w:ascii="Times New Roman" w:eastAsia="Times New Roman" w:hAnsi="Times New Roman"/>
                <w:sz w:val="28"/>
              </w:rPr>
              <w:t>ҰБА журналдары</w:t>
            </w:r>
          </w:p>
        </w:tc>
      </w:tr>
      <w:tr w:rsidR="004143E9" w:rsidRPr="004143E9" w:rsidTr="004143E9">
        <w:trPr>
          <w:trHeight w:hRule="exact" w:val="953"/>
        </w:trPr>
        <w:tc>
          <w:tcPr>
            <w:tcW w:w="550" w:type="dxa"/>
          </w:tcPr>
          <w:p w:rsidR="004143E9" w:rsidRPr="004143E9" w:rsidRDefault="004143E9" w:rsidP="004143E9">
            <w:pPr>
              <w:spacing w:line="317" w:lineRule="exact"/>
              <w:ind w:left="103"/>
              <w:rPr>
                <w:rFonts w:ascii="Times New Roman" w:eastAsia="Times New Roman" w:hAnsi="Times New Roman"/>
                <w:sz w:val="28"/>
              </w:rPr>
            </w:pPr>
            <w:r w:rsidRPr="004143E9">
              <w:rPr>
                <w:rFonts w:ascii="Times New Roman" w:eastAsia="Times New Roman" w:hAnsi="Times New Roman"/>
                <w:sz w:val="28"/>
              </w:rPr>
              <w:t>5</w:t>
            </w:r>
          </w:p>
        </w:tc>
        <w:tc>
          <w:tcPr>
            <w:tcW w:w="3679" w:type="dxa"/>
          </w:tcPr>
          <w:p w:rsidR="004143E9" w:rsidRPr="004143E9" w:rsidRDefault="004143E9" w:rsidP="004143E9">
            <w:pPr>
              <w:ind w:left="103" w:right="201"/>
              <w:rPr>
                <w:rFonts w:ascii="Times New Roman" w:eastAsia="Times New Roman" w:hAnsi="Times New Roman"/>
                <w:sz w:val="28"/>
              </w:rPr>
            </w:pPr>
            <w:r w:rsidRPr="004143E9">
              <w:rPr>
                <w:rFonts w:ascii="Times New Roman" w:eastAsia="Times New Roman" w:hAnsi="Times New Roman"/>
                <w:sz w:val="28"/>
              </w:rPr>
              <w:t>ҰБА Халықаралық конференцияларына қатысу</w:t>
            </w:r>
          </w:p>
        </w:tc>
        <w:tc>
          <w:tcPr>
            <w:tcW w:w="2522" w:type="dxa"/>
          </w:tcPr>
          <w:p w:rsidR="004143E9" w:rsidRPr="004143E9" w:rsidRDefault="004143E9" w:rsidP="004143E9">
            <w:pPr>
              <w:ind w:left="103" w:right="727"/>
              <w:rPr>
                <w:rFonts w:ascii="Times New Roman" w:eastAsia="Times New Roman" w:hAnsi="Times New Roman"/>
                <w:sz w:val="28"/>
              </w:rPr>
            </w:pPr>
            <w:r w:rsidRPr="004143E9">
              <w:rPr>
                <w:rFonts w:ascii="Times New Roman" w:eastAsia="Times New Roman" w:hAnsi="Times New Roman"/>
                <w:sz w:val="28"/>
              </w:rPr>
              <w:t>Күндізгі және сырттай</w:t>
            </w:r>
          </w:p>
        </w:tc>
        <w:tc>
          <w:tcPr>
            <w:tcW w:w="2395" w:type="dxa"/>
          </w:tcPr>
          <w:p w:rsidR="004143E9" w:rsidRPr="004143E9" w:rsidRDefault="004143E9" w:rsidP="004143E9">
            <w:pPr>
              <w:ind w:left="103" w:right="293"/>
              <w:rPr>
                <w:rFonts w:ascii="Times New Roman" w:eastAsia="Times New Roman" w:hAnsi="Times New Roman"/>
                <w:sz w:val="28"/>
              </w:rPr>
            </w:pPr>
            <w:r w:rsidRPr="004143E9">
              <w:rPr>
                <w:rFonts w:ascii="Times New Roman" w:eastAsia="Times New Roman" w:hAnsi="Times New Roman"/>
                <w:sz w:val="28"/>
              </w:rPr>
              <w:t>ҰБА жоспарына сәйкес</w:t>
            </w:r>
          </w:p>
        </w:tc>
      </w:tr>
    </w:tbl>
    <w:p w:rsidR="004143E9" w:rsidRPr="004143E9" w:rsidRDefault="004143E9" w:rsidP="004143E9">
      <w:pPr>
        <w:widowControl w:val="0"/>
        <w:spacing w:after="0"/>
        <w:rPr>
          <w:rFonts w:ascii="Times New Roman" w:eastAsia="Times New Roman" w:hAnsi="Times New Roman"/>
          <w:sz w:val="28"/>
          <w:lang w:val="en-US"/>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spacing w:before="44" w:after="0" w:line="240" w:lineRule="auto"/>
        <w:ind w:left="1947"/>
        <w:rPr>
          <w:rFonts w:ascii="Times New Roman" w:eastAsia="Times New Roman" w:hAnsi="Times New Roman"/>
          <w:b/>
          <w:sz w:val="28"/>
          <w:lang w:val="en-US"/>
        </w:rPr>
      </w:pPr>
      <w:r w:rsidRPr="004143E9">
        <w:rPr>
          <w:rFonts w:ascii="Times New Roman" w:eastAsia="Times New Roman" w:hAnsi="Times New Roman"/>
          <w:b/>
          <w:sz w:val="28"/>
          <w:lang w:val="en-US"/>
        </w:rPr>
        <w:lastRenderedPageBreak/>
        <w:t>ҰСЫНЫЛАТЫН ӘДЕБИЕТТЕР ТІЗІМІ</w:t>
      </w:r>
    </w:p>
    <w:p w:rsidR="004143E9" w:rsidRPr="004143E9" w:rsidRDefault="004143E9" w:rsidP="004143E9">
      <w:pPr>
        <w:widowControl w:val="0"/>
        <w:spacing w:before="9" w:after="0" w:line="240" w:lineRule="auto"/>
        <w:rPr>
          <w:rFonts w:ascii="Times New Roman" w:eastAsia="Times New Roman" w:hAnsi="Times New Roman"/>
          <w:b/>
          <w:sz w:val="35"/>
          <w:szCs w:val="28"/>
          <w:lang w:val="en-US"/>
        </w:rPr>
      </w:pPr>
    </w:p>
    <w:p w:rsidR="004143E9" w:rsidRPr="004143E9" w:rsidRDefault="004143E9" w:rsidP="004143E9">
      <w:pPr>
        <w:widowControl w:val="0"/>
        <w:numPr>
          <w:ilvl w:val="1"/>
          <w:numId w:val="13"/>
        </w:numPr>
        <w:tabs>
          <w:tab w:val="left" w:pos="954"/>
        </w:tabs>
        <w:spacing w:before="1" w:after="0" w:line="240" w:lineRule="auto"/>
        <w:ind w:right="109" w:firstLine="427"/>
        <w:jc w:val="both"/>
        <w:rPr>
          <w:rFonts w:ascii="Times New Roman" w:eastAsia="Times New Roman" w:hAnsi="Times New Roman"/>
          <w:sz w:val="28"/>
          <w:lang w:val="en-US"/>
        </w:rPr>
      </w:pPr>
      <w:r w:rsidRPr="004143E9">
        <w:rPr>
          <w:rFonts w:ascii="Times New Roman" w:eastAsia="Times New Roman" w:hAnsi="Times New Roman"/>
          <w:sz w:val="28"/>
          <w:lang w:val="en-US"/>
        </w:rPr>
        <w:t>Маманға арналған нұсқаулық. - Білім басқармаларының (бөлімдерінің) әдістемелік кабинеттері мамандарының біліктілігін арттыру курстарының білім беру бағдарламасы. - Астана, «Назарбаев Зияткерлік мектептері» ДББҰ,</w:t>
      </w:r>
      <w:r w:rsidRPr="004143E9">
        <w:rPr>
          <w:rFonts w:ascii="Times New Roman" w:eastAsia="Times New Roman" w:hAnsi="Times New Roman"/>
          <w:spacing w:val="-13"/>
          <w:sz w:val="28"/>
          <w:lang w:val="en-US"/>
        </w:rPr>
        <w:t xml:space="preserve"> </w:t>
      </w:r>
      <w:r w:rsidRPr="004143E9">
        <w:rPr>
          <w:rFonts w:ascii="Times New Roman" w:eastAsia="Times New Roman" w:hAnsi="Times New Roman"/>
          <w:sz w:val="28"/>
          <w:lang w:val="en-US"/>
        </w:rPr>
        <w:t>2018</w:t>
      </w:r>
    </w:p>
    <w:p w:rsidR="004143E9" w:rsidRPr="004143E9" w:rsidRDefault="004143E9" w:rsidP="004143E9">
      <w:pPr>
        <w:widowControl w:val="0"/>
        <w:numPr>
          <w:ilvl w:val="1"/>
          <w:numId w:val="13"/>
        </w:numPr>
        <w:tabs>
          <w:tab w:val="left" w:pos="954"/>
        </w:tabs>
        <w:spacing w:before="1" w:after="0" w:line="240" w:lineRule="auto"/>
        <w:ind w:left="102" w:right="110" w:firstLine="427"/>
        <w:jc w:val="both"/>
        <w:rPr>
          <w:rFonts w:ascii="Times New Roman" w:eastAsia="Times New Roman" w:hAnsi="Times New Roman"/>
          <w:sz w:val="28"/>
          <w:lang w:val="en-US"/>
        </w:rPr>
      </w:pPr>
      <w:r w:rsidRPr="004143E9">
        <w:rPr>
          <w:rFonts w:ascii="Times New Roman" w:eastAsia="Times New Roman" w:hAnsi="Times New Roman"/>
          <w:sz w:val="28"/>
          <w:lang w:val="en-US"/>
        </w:rPr>
        <w:t>Қазақстан Республикасында білім беруді дамытудың 2020-2025 жылдарға арналған мемлекеттік бағдарламасы (Қазақстан Республикасы Үкіметінің 2020 жылғы 27.12-дегі № 988</w:t>
      </w:r>
      <w:r w:rsidRPr="004143E9">
        <w:rPr>
          <w:rFonts w:ascii="Times New Roman" w:eastAsia="Times New Roman" w:hAnsi="Times New Roman"/>
          <w:spacing w:val="-17"/>
          <w:sz w:val="28"/>
          <w:lang w:val="en-US"/>
        </w:rPr>
        <w:t xml:space="preserve"> </w:t>
      </w:r>
      <w:r w:rsidRPr="004143E9">
        <w:rPr>
          <w:rFonts w:ascii="Times New Roman" w:eastAsia="Times New Roman" w:hAnsi="Times New Roman"/>
          <w:sz w:val="28"/>
          <w:lang w:val="en-US"/>
        </w:rPr>
        <w:t>Қаулысы)</w:t>
      </w:r>
    </w:p>
    <w:p w:rsidR="004143E9" w:rsidRPr="004143E9" w:rsidRDefault="004143E9" w:rsidP="004143E9">
      <w:pPr>
        <w:widowControl w:val="0"/>
        <w:numPr>
          <w:ilvl w:val="1"/>
          <w:numId w:val="13"/>
        </w:numPr>
        <w:tabs>
          <w:tab w:val="left" w:pos="954"/>
        </w:tabs>
        <w:spacing w:before="1" w:after="0" w:line="240" w:lineRule="auto"/>
        <w:ind w:right="108" w:firstLine="428"/>
        <w:jc w:val="both"/>
        <w:rPr>
          <w:rFonts w:ascii="Times New Roman" w:eastAsia="Times New Roman" w:hAnsi="Times New Roman"/>
          <w:sz w:val="28"/>
          <w:lang w:val="en-US"/>
        </w:rPr>
      </w:pPr>
      <w:r w:rsidRPr="004143E9">
        <w:rPr>
          <w:rFonts w:ascii="Times New Roman" w:eastAsia="Times New Roman" w:hAnsi="Times New Roman"/>
          <w:sz w:val="28"/>
        </w:rPr>
        <w:t xml:space="preserve">Ахметова Г.М. Через повышение профессионального уровня педагогов - к новому качеству образования // Открытая школа. </w:t>
      </w:r>
      <w:r w:rsidRPr="004143E9">
        <w:rPr>
          <w:rFonts w:ascii="Times New Roman" w:eastAsia="Times New Roman" w:hAnsi="Times New Roman"/>
          <w:sz w:val="28"/>
          <w:lang w:val="en-US"/>
        </w:rPr>
        <w:t xml:space="preserve">2015. № 7. </w:t>
      </w:r>
      <w:proofErr w:type="gramStart"/>
      <w:r w:rsidRPr="004143E9">
        <w:rPr>
          <w:rFonts w:ascii="Times New Roman" w:eastAsia="Times New Roman" w:hAnsi="Times New Roman"/>
          <w:sz w:val="28"/>
          <w:lang w:val="en-US"/>
        </w:rPr>
        <w:t>С.</w:t>
      </w:r>
      <w:r w:rsidRPr="004143E9">
        <w:rPr>
          <w:rFonts w:ascii="Times New Roman" w:eastAsia="Times New Roman" w:hAnsi="Times New Roman"/>
          <w:spacing w:val="3"/>
          <w:sz w:val="28"/>
          <w:lang w:val="en-US"/>
        </w:rPr>
        <w:t xml:space="preserve"> </w:t>
      </w:r>
      <w:r w:rsidRPr="004143E9">
        <w:rPr>
          <w:rFonts w:ascii="Times New Roman" w:eastAsia="Times New Roman" w:hAnsi="Times New Roman"/>
          <w:sz w:val="28"/>
          <w:lang w:val="en-US"/>
        </w:rPr>
        <w:t>3</w:t>
      </w:r>
      <w:proofErr w:type="gramEnd"/>
      <w:r w:rsidRPr="004143E9">
        <w:rPr>
          <w:rFonts w:ascii="Times New Roman" w:eastAsia="Times New Roman" w:hAnsi="Times New Roman"/>
          <w:sz w:val="28"/>
          <w:lang w:val="en-US"/>
        </w:rPr>
        <w:t>-6.</w:t>
      </w:r>
    </w:p>
    <w:p w:rsidR="004143E9" w:rsidRPr="004143E9" w:rsidRDefault="004143E9" w:rsidP="004143E9">
      <w:pPr>
        <w:widowControl w:val="0"/>
        <w:numPr>
          <w:ilvl w:val="1"/>
          <w:numId w:val="13"/>
        </w:numPr>
        <w:tabs>
          <w:tab w:val="left" w:pos="954"/>
        </w:tabs>
        <w:spacing w:before="1" w:after="0" w:line="240" w:lineRule="auto"/>
        <w:ind w:left="102" w:right="112" w:firstLine="427"/>
        <w:jc w:val="both"/>
        <w:rPr>
          <w:rFonts w:ascii="Times New Roman" w:eastAsia="Times New Roman" w:hAnsi="Times New Roman"/>
          <w:sz w:val="28"/>
        </w:rPr>
      </w:pPr>
      <w:r w:rsidRPr="004143E9">
        <w:rPr>
          <w:rFonts w:ascii="Times New Roman" w:eastAsia="Times New Roman" w:hAnsi="Times New Roman"/>
          <w:sz w:val="28"/>
        </w:rPr>
        <w:t>Хмель, Н.Д. Теоретические основы профессиональной подготовки учителя - Алматы: Гылым, 1998 – 320</w:t>
      </w:r>
      <w:r w:rsidRPr="004143E9">
        <w:rPr>
          <w:rFonts w:ascii="Times New Roman" w:eastAsia="Times New Roman" w:hAnsi="Times New Roman"/>
          <w:spacing w:val="-13"/>
          <w:sz w:val="28"/>
        </w:rPr>
        <w:t xml:space="preserve"> </w:t>
      </w:r>
      <w:r w:rsidRPr="004143E9">
        <w:rPr>
          <w:rFonts w:ascii="Times New Roman" w:eastAsia="Times New Roman" w:hAnsi="Times New Roman"/>
          <w:sz w:val="28"/>
        </w:rPr>
        <w:t>с.</w:t>
      </w:r>
    </w:p>
    <w:p w:rsidR="004143E9" w:rsidRPr="004143E9" w:rsidRDefault="004143E9" w:rsidP="004143E9">
      <w:pPr>
        <w:widowControl w:val="0"/>
        <w:numPr>
          <w:ilvl w:val="1"/>
          <w:numId w:val="13"/>
        </w:numPr>
        <w:tabs>
          <w:tab w:val="left" w:pos="954"/>
        </w:tabs>
        <w:spacing w:before="3" w:after="0" w:line="240" w:lineRule="auto"/>
        <w:ind w:right="110" w:firstLine="427"/>
        <w:jc w:val="both"/>
        <w:rPr>
          <w:rFonts w:ascii="Times New Roman" w:eastAsia="Times New Roman" w:hAnsi="Times New Roman"/>
          <w:sz w:val="28"/>
          <w:lang w:val="en-US"/>
        </w:rPr>
      </w:pPr>
      <w:r w:rsidRPr="004143E9">
        <w:rPr>
          <w:rFonts w:ascii="Times New Roman" w:eastAsia="Times New Roman" w:hAnsi="Times New Roman"/>
          <w:sz w:val="28"/>
        </w:rPr>
        <w:t xml:space="preserve">Горелова Т.Н. От инновационной деятельности в общеобразовательной школе - к совершенствованию профессионального образования: Методическое пособие. В 2 ч. Ч. 1. Опыт инновационной деятельности. Новосибирск: Изд-во НИПКиПРО, 2007. </w:t>
      </w:r>
      <w:r w:rsidRPr="004143E9">
        <w:rPr>
          <w:rFonts w:ascii="Times New Roman" w:eastAsia="Times New Roman" w:hAnsi="Times New Roman"/>
          <w:sz w:val="28"/>
          <w:lang w:val="en-US"/>
        </w:rPr>
        <w:t>276</w:t>
      </w:r>
      <w:r w:rsidRPr="004143E9">
        <w:rPr>
          <w:rFonts w:ascii="Times New Roman" w:eastAsia="Times New Roman" w:hAnsi="Times New Roman"/>
          <w:spacing w:val="-23"/>
          <w:sz w:val="28"/>
          <w:lang w:val="en-US"/>
        </w:rPr>
        <w:t xml:space="preserve"> </w:t>
      </w:r>
      <w:r w:rsidRPr="004143E9">
        <w:rPr>
          <w:rFonts w:ascii="Times New Roman" w:eastAsia="Times New Roman" w:hAnsi="Times New Roman"/>
          <w:sz w:val="28"/>
          <w:lang w:val="en-US"/>
        </w:rPr>
        <w:t>с.</w:t>
      </w:r>
    </w:p>
    <w:p w:rsidR="004143E9" w:rsidRPr="004143E9" w:rsidRDefault="004143E9" w:rsidP="004143E9">
      <w:pPr>
        <w:widowControl w:val="0"/>
        <w:numPr>
          <w:ilvl w:val="1"/>
          <w:numId w:val="13"/>
        </w:numPr>
        <w:tabs>
          <w:tab w:val="left" w:pos="955"/>
        </w:tabs>
        <w:spacing w:before="1" w:after="0" w:line="240" w:lineRule="auto"/>
        <w:ind w:left="102" w:right="110" w:firstLine="427"/>
        <w:jc w:val="both"/>
        <w:rPr>
          <w:rFonts w:ascii="Times New Roman" w:eastAsia="Times New Roman" w:hAnsi="Times New Roman"/>
          <w:sz w:val="28"/>
          <w:lang w:val="en-US"/>
        </w:rPr>
      </w:pPr>
      <w:r w:rsidRPr="004143E9">
        <w:rPr>
          <w:rFonts w:ascii="Times New Roman" w:eastAsia="Times New Roman" w:hAnsi="Times New Roman"/>
          <w:sz w:val="28"/>
        </w:rPr>
        <w:t>Хатюшина А.А. Теория и практика повышения квалификации учителей США: на примере штата Южная Каролина: Автореф. дис</w:t>
      </w:r>
      <w:proofErr w:type="gramStart"/>
      <w:r w:rsidRPr="004143E9">
        <w:rPr>
          <w:rFonts w:ascii="Times New Roman" w:eastAsia="Times New Roman" w:hAnsi="Times New Roman"/>
          <w:sz w:val="28"/>
        </w:rPr>
        <w:t xml:space="preserve">.... </w:t>
      </w:r>
      <w:proofErr w:type="gramEnd"/>
      <w:r w:rsidRPr="004143E9">
        <w:rPr>
          <w:rFonts w:ascii="Times New Roman" w:eastAsia="Times New Roman" w:hAnsi="Times New Roman"/>
          <w:sz w:val="28"/>
          <w:lang w:val="en-US"/>
        </w:rPr>
        <w:t xml:space="preserve">канд. пед. наук 13.00.08. </w:t>
      </w:r>
      <w:proofErr w:type="gramStart"/>
      <w:r w:rsidRPr="004143E9">
        <w:rPr>
          <w:rFonts w:ascii="Times New Roman" w:eastAsia="Times New Roman" w:hAnsi="Times New Roman"/>
          <w:sz w:val="28"/>
          <w:lang w:val="en-US"/>
        </w:rPr>
        <w:t>М.,</w:t>
      </w:r>
      <w:proofErr w:type="gramEnd"/>
      <w:r w:rsidRPr="004143E9">
        <w:rPr>
          <w:rFonts w:ascii="Times New Roman" w:eastAsia="Times New Roman" w:hAnsi="Times New Roman"/>
          <w:sz w:val="28"/>
          <w:lang w:val="en-US"/>
        </w:rPr>
        <w:t xml:space="preserve"> 2009. 171</w:t>
      </w:r>
      <w:r w:rsidRPr="004143E9">
        <w:rPr>
          <w:rFonts w:ascii="Times New Roman" w:eastAsia="Times New Roman" w:hAnsi="Times New Roman"/>
          <w:spacing w:val="-16"/>
          <w:sz w:val="28"/>
          <w:lang w:val="en-US"/>
        </w:rPr>
        <w:t xml:space="preserve"> </w:t>
      </w:r>
      <w:r w:rsidRPr="004143E9">
        <w:rPr>
          <w:rFonts w:ascii="Times New Roman" w:eastAsia="Times New Roman" w:hAnsi="Times New Roman"/>
          <w:sz w:val="28"/>
          <w:lang w:val="en-US"/>
        </w:rPr>
        <w:t>с.</w:t>
      </w:r>
    </w:p>
    <w:p w:rsidR="004143E9" w:rsidRPr="004143E9" w:rsidRDefault="004143E9" w:rsidP="004143E9">
      <w:pPr>
        <w:widowControl w:val="0"/>
        <w:numPr>
          <w:ilvl w:val="1"/>
          <w:numId w:val="13"/>
        </w:numPr>
        <w:tabs>
          <w:tab w:val="left" w:pos="954"/>
        </w:tabs>
        <w:spacing w:before="4" w:after="0" w:line="240" w:lineRule="auto"/>
        <w:ind w:right="111" w:firstLine="427"/>
        <w:jc w:val="both"/>
        <w:rPr>
          <w:rFonts w:ascii="Times New Roman" w:eastAsia="Times New Roman" w:hAnsi="Times New Roman"/>
          <w:sz w:val="28"/>
          <w:lang w:val="en-US"/>
        </w:rPr>
      </w:pPr>
      <w:r w:rsidRPr="004143E9">
        <w:rPr>
          <w:rFonts w:ascii="Times New Roman" w:eastAsia="Times New Roman" w:hAnsi="Times New Roman"/>
          <w:sz w:val="28"/>
        </w:rPr>
        <w:t>Набатникова Т.И. Педагогические условия организации исследовательской деятельности учителя в системе непрерывного педагогического образования: монографи</w:t>
      </w:r>
      <w:proofErr w:type="gramStart"/>
      <w:r w:rsidRPr="004143E9">
        <w:rPr>
          <w:rFonts w:ascii="Times New Roman" w:eastAsia="Times New Roman" w:hAnsi="Times New Roman"/>
          <w:sz w:val="28"/>
        </w:rPr>
        <w:t>я-</w:t>
      </w:r>
      <w:proofErr w:type="gramEnd"/>
      <w:r w:rsidRPr="004143E9">
        <w:rPr>
          <w:rFonts w:ascii="Times New Roman" w:eastAsia="Times New Roman" w:hAnsi="Times New Roman"/>
          <w:sz w:val="28"/>
        </w:rPr>
        <w:t xml:space="preserve"> Костанай, 2014.- </w:t>
      </w:r>
      <w:r w:rsidRPr="004143E9">
        <w:rPr>
          <w:rFonts w:ascii="Times New Roman" w:eastAsia="Times New Roman" w:hAnsi="Times New Roman"/>
          <w:sz w:val="28"/>
          <w:lang w:val="en-US"/>
        </w:rPr>
        <w:t>130</w:t>
      </w:r>
      <w:r w:rsidRPr="004143E9">
        <w:rPr>
          <w:rFonts w:ascii="Times New Roman" w:eastAsia="Times New Roman" w:hAnsi="Times New Roman"/>
          <w:spacing w:val="-24"/>
          <w:sz w:val="28"/>
          <w:lang w:val="en-US"/>
        </w:rPr>
        <w:t xml:space="preserve"> </w:t>
      </w:r>
      <w:r w:rsidRPr="004143E9">
        <w:rPr>
          <w:rFonts w:ascii="Times New Roman" w:eastAsia="Times New Roman" w:hAnsi="Times New Roman"/>
          <w:sz w:val="28"/>
          <w:lang w:val="en-US"/>
        </w:rPr>
        <w:t>с.</w:t>
      </w:r>
    </w:p>
    <w:p w:rsidR="004143E9" w:rsidRPr="004143E9" w:rsidRDefault="004143E9" w:rsidP="004143E9">
      <w:pPr>
        <w:widowControl w:val="0"/>
        <w:numPr>
          <w:ilvl w:val="1"/>
          <w:numId w:val="13"/>
        </w:numPr>
        <w:tabs>
          <w:tab w:val="left" w:pos="954"/>
        </w:tabs>
        <w:spacing w:before="1" w:after="0" w:line="240" w:lineRule="auto"/>
        <w:ind w:right="109" w:firstLine="427"/>
        <w:jc w:val="both"/>
        <w:rPr>
          <w:rFonts w:ascii="Times New Roman" w:eastAsia="Times New Roman" w:hAnsi="Times New Roman"/>
          <w:sz w:val="28"/>
        </w:rPr>
      </w:pPr>
      <w:r w:rsidRPr="004143E9">
        <w:rPr>
          <w:rFonts w:ascii="Times New Roman" w:eastAsia="Times New Roman" w:hAnsi="Times New Roman"/>
          <w:sz w:val="28"/>
        </w:rPr>
        <w:t>Хмель Н.Д. Теоретические основы профессиональной подготовки учителя / Н. Д. Хмель. – Алматы: Гылым, 1998. – 320 с</w:t>
      </w:r>
      <w:proofErr w:type="gramStart"/>
      <w:r w:rsidRPr="004143E9">
        <w:rPr>
          <w:rFonts w:ascii="Times New Roman" w:eastAsia="Times New Roman" w:hAnsi="Times New Roman"/>
          <w:sz w:val="28"/>
        </w:rPr>
        <w:t>.К</w:t>
      </w:r>
      <w:proofErr w:type="gramEnd"/>
      <w:r w:rsidRPr="004143E9">
        <w:rPr>
          <w:rFonts w:ascii="Times New Roman" w:eastAsia="Times New Roman" w:hAnsi="Times New Roman"/>
          <w:sz w:val="28"/>
        </w:rPr>
        <w:t>раевский, В.В. Методология педагогического исследования [Текст]: пособие для педагога – исследователя/ В. В. Краевский. – Самара: Изд-во СамГПИ, 1994. – 165</w:t>
      </w:r>
      <w:r w:rsidRPr="004143E9">
        <w:rPr>
          <w:rFonts w:ascii="Times New Roman" w:eastAsia="Times New Roman" w:hAnsi="Times New Roman"/>
          <w:spacing w:val="-4"/>
          <w:sz w:val="28"/>
        </w:rPr>
        <w:t xml:space="preserve"> </w:t>
      </w:r>
      <w:r w:rsidRPr="004143E9">
        <w:rPr>
          <w:rFonts w:ascii="Times New Roman" w:eastAsia="Times New Roman" w:hAnsi="Times New Roman"/>
          <w:sz w:val="28"/>
        </w:rPr>
        <w:t>с.</w:t>
      </w:r>
    </w:p>
    <w:p w:rsidR="004143E9" w:rsidRPr="004143E9" w:rsidRDefault="004143E9" w:rsidP="004143E9">
      <w:pPr>
        <w:widowControl w:val="0"/>
        <w:numPr>
          <w:ilvl w:val="1"/>
          <w:numId w:val="13"/>
        </w:numPr>
        <w:tabs>
          <w:tab w:val="left" w:pos="954"/>
        </w:tabs>
        <w:spacing w:before="1" w:after="0" w:line="240" w:lineRule="auto"/>
        <w:ind w:right="110" w:firstLine="427"/>
        <w:jc w:val="both"/>
        <w:rPr>
          <w:rFonts w:ascii="Times New Roman" w:eastAsia="Times New Roman" w:hAnsi="Times New Roman"/>
          <w:sz w:val="28"/>
        </w:rPr>
      </w:pPr>
      <w:r w:rsidRPr="004143E9">
        <w:rPr>
          <w:rFonts w:ascii="Times New Roman" w:eastAsia="Times New Roman" w:hAnsi="Times New Roman"/>
          <w:sz w:val="28"/>
        </w:rPr>
        <w:t>Дауни М. Эффективный коучинг: Уроки коуча коучей/ перевод с англ. – М.: Издательство «Добрая книга», 2008. — 288</w:t>
      </w:r>
      <w:r w:rsidRPr="004143E9">
        <w:rPr>
          <w:rFonts w:ascii="Times New Roman" w:eastAsia="Times New Roman" w:hAnsi="Times New Roman"/>
          <w:spacing w:val="-20"/>
          <w:sz w:val="28"/>
        </w:rPr>
        <w:t xml:space="preserve"> </w:t>
      </w:r>
      <w:r w:rsidRPr="004143E9">
        <w:rPr>
          <w:rFonts w:ascii="Times New Roman" w:eastAsia="Times New Roman" w:hAnsi="Times New Roman"/>
          <w:sz w:val="28"/>
        </w:rPr>
        <w:t>с.</w:t>
      </w:r>
    </w:p>
    <w:p w:rsidR="004143E9" w:rsidRPr="004143E9" w:rsidRDefault="004143E9" w:rsidP="004143E9">
      <w:pPr>
        <w:widowControl w:val="0"/>
        <w:numPr>
          <w:ilvl w:val="1"/>
          <w:numId w:val="13"/>
        </w:numPr>
        <w:tabs>
          <w:tab w:val="left" w:pos="954"/>
        </w:tabs>
        <w:spacing w:before="1" w:after="0" w:line="240" w:lineRule="auto"/>
        <w:ind w:left="953"/>
        <w:rPr>
          <w:rFonts w:ascii="Times New Roman" w:eastAsia="Times New Roman" w:hAnsi="Times New Roman"/>
          <w:sz w:val="28"/>
        </w:rPr>
      </w:pPr>
      <w:r w:rsidRPr="004143E9">
        <w:rPr>
          <w:rFonts w:ascii="Times New Roman" w:eastAsia="Times New Roman" w:hAnsi="Times New Roman"/>
          <w:sz w:val="28"/>
        </w:rPr>
        <w:t>Ингенкамп К. Педагогическая диагностика. - М.: Педагогика,</w:t>
      </w:r>
      <w:r w:rsidRPr="004143E9">
        <w:rPr>
          <w:rFonts w:ascii="Times New Roman" w:eastAsia="Times New Roman" w:hAnsi="Times New Roman"/>
          <w:spacing w:val="-21"/>
          <w:sz w:val="28"/>
        </w:rPr>
        <w:t xml:space="preserve"> </w:t>
      </w:r>
      <w:r w:rsidRPr="004143E9">
        <w:rPr>
          <w:rFonts w:ascii="Times New Roman" w:eastAsia="Times New Roman" w:hAnsi="Times New Roman"/>
          <w:sz w:val="28"/>
        </w:rPr>
        <w:t>1991.</w:t>
      </w:r>
    </w:p>
    <w:p w:rsidR="004143E9" w:rsidRPr="004143E9" w:rsidRDefault="004143E9" w:rsidP="004143E9">
      <w:pPr>
        <w:widowControl w:val="0"/>
        <w:spacing w:before="50" w:after="0" w:line="240" w:lineRule="auto"/>
        <w:ind w:left="101"/>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- 240 с.</w:t>
      </w:r>
    </w:p>
    <w:p w:rsidR="004143E9" w:rsidRPr="004143E9" w:rsidRDefault="004143E9" w:rsidP="004143E9">
      <w:pPr>
        <w:widowControl w:val="0"/>
        <w:numPr>
          <w:ilvl w:val="1"/>
          <w:numId w:val="13"/>
        </w:numPr>
        <w:tabs>
          <w:tab w:val="left" w:pos="1024"/>
        </w:tabs>
        <w:spacing w:before="47" w:after="0" w:line="240" w:lineRule="auto"/>
        <w:ind w:right="109" w:firstLine="427"/>
        <w:jc w:val="both"/>
        <w:rPr>
          <w:rFonts w:ascii="Times New Roman" w:eastAsia="Times New Roman" w:hAnsi="Times New Roman"/>
          <w:sz w:val="28"/>
        </w:rPr>
      </w:pPr>
      <w:r w:rsidRPr="004143E9">
        <w:rPr>
          <w:rFonts w:ascii="Times New Roman" w:eastAsia="Times New Roman" w:hAnsi="Times New Roman"/>
          <w:sz w:val="28"/>
        </w:rPr>
        <w:t>Майоров А.Н. Мониторинг в образовании / А.Н. Майоров. – 3-е изд., испр. и доп. – М.: Интеллект-Центр, 2005. – 424</w:t>
      </w:r>
      <w:r w:rsidRPr="004143E9">
        <w:rPr>
          <w:rFonts w:ascii="Times New Roman" w:eastAsia="Times New Roman" w:hAnsi="Times New Roman"/>
          <w:spacing w:val="-17"/>
          <w:sz w:val="28"/>
        </w:rPr>
        <w:t xml:space="preserve"> </w:t>
      </w:r>
      <w:r w:rsidRPr="004143E9">
        <w:rPr>
          <w:rFonts w:ascii="Times New Roman" w:eastAsia="Times New Roman" w:hAnsi="Times New Roman"/>
          <w:sz w:val="28"/>
        </w:rPr>
        <w:t>с.</w:t>
      </w:r>
    </w:p>
    <w:p w:rsidR="004143E9" w:rsidRPr="004143E9" w:rsidRDefault="004143E9" w:rsidP="004143E9">
      <w:pPr>
        <w:widowControl w:val="0"/>
        <w:numPr>
          <w:ilvl w:val="1"/>
          <w:numId w:val="13"/>
        </w:numPr>
        <w:tabs>
          <w:tab w:val="left" w:pos="954"/>
        </w:tabs>
        <w:spacing w:before="3" w:after="0" w:line="240" w:lineRule="auto"/>
        <w:ind w:right="110" w:firstLine="427"/>
        <w:jc w:val="both"/>
        <w:rPr>
          <w:rFonts w:ascii="Times New Roman" w:eastAsia="Times New Roman" w:hAnsi="Times New Roman"/>
          <w:sz w:val="28"/>
          <w:lang w:val="en-US"/>
        </w:rPr>
      </w:pPr>
      <w:r w:rsidRPr="004143E9">
        <w:rPr>
          <w:rFonts w:ascii="Times New Roman" w:eastAsia="Times New Roman" w:hAnsi="Times New Roman"/>
          <w:sz w:val="28"/>
        </w:rPr>
        <w:t xml:space="preserve">Сластенин В.А., Подымова Л.С. Педагогика: инновационная деятельность. </w:t>
      </w:r>
      <w:proofErr w:type="gramStart"/>
      <w:r w:rsidRPr="004143E9">
        <w:rPr>
          <w:rFonts w:ascii="Times New Roman" w:eastAsia="Times New Roman" w:hAnsi="Times New Roman"/>
          <w:sz w:val="28"/>
          <w:lang w:val="en-US"/>
        </w:rPr>
        <w:t>М.:</w:t>
      </w:r>
      <w:proofErr w:type="gramEnd"/>
      <w:r w:rsidRPr="004143E9">
        <w:rPr>
          <w:rFonts w:ascii="Times New Roman" w:eastAsia="Times New Roman" w:hAnsi="Times New Roman"/>
          <w:sz w:val="28"/>
          <w:lang w:val="en-US"/>
        </w:rPr>
        <w:t xml:space="preserve"> ИЧП "Издательство Магистр", 1997. -224</w:t>
      </w:r>
      <w:r w:rsidRPr="004143E9">
        <w:rPr>
          <w:rFonts w:ascii="Times New Roman" w:eastAsia="Times New Roman" w:hAnsi="Times New Roman"/>
          <w:spacing w:val="-21"/>
          <w:sz w:val="28"/>
          <w:lang w:val="en-US"/>
        </w:rPr>
        <w:t xml:space="preserve"> </w:t>
      </w:r>
      <w:r w:rsidRPr="004143E9">
        <w:rPr>
          <w:rFonts w:ascii="Times New Roman" w:eastAsia="Times New Roman" w:hAnsi="Times New Roman"/>
          <w:sz w:val="28"/>
          <w:lang w:val="en-US"/>
        </w:rPr>
        <w:t>с.</w:t>
      </w:r>
    </w:p>
    <w:p w:rsidR="004143E9" w:rsidRPr="004143E9" w:rsidRDefault="004143E9" w:rsidP="004143E9">
      <w:pPr>
        <w:widowControl w:val="0"/>
        <w:spacing w:after="0"/>
        <w:jc w:val="both"/>
        <w:rPr>
          <w:rFonts w:ascii="Times New Roman" w:eastAsia="Times New Roman" w:hAnsi="Times New Roman"/>
          <w:sz w:val="28"/>
          <w:lang w:val="en-US"/>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numPr>
          <w:ilvl w:val="1"/>
          <w:numId w:val="13"/>
        </w:numPr>
        <w:tabs>
          <w:tab w:val="left" w:pos="954"/>
          <w:tab w:val="left" w:pos="5674"/>
          <w:tab w:val="left" w:pos="7841"/>
        </w:tabs>
        <w:spacing w:before="47" w:after="0" w:line="278" w:lineRule="auto"/>
        <w:ind w:right="111" w:firstLine="427"/>
        <w:jc w:val="both"/>
        <w:rPr>
          <w:rFonts w:ascii="Times New Roman" w:eastAsia="Times New Roman" w:hAnsi="Times New Roman"/>
          <w:sz w:val="28"/>
        </w:rPr>
      </w:pPr>
      <w:r w:rsidRPr="004143E9">
        <w:rPr>
          <w:rFonts w:ascii="Times New Roman" w:eastAsia="Times New Roman" w:hAnsi="Times New Roman"/>
          <w:sz w:val="28"/>
        </w:rPr>
        <w:lastRenderedPageBreak/>
        <w:t>Бабанский</w:t>
      </w:r>
      <w:r w:rsidRPr="004143E9">
        <w:rPr>
          <w:rFonts w:ascii="Times New Roman" w:eastAsia="Times New Roman" w:hAnsi="Times New Roman"/>
          <w:spacing w:val="-3"/>
          <w:sz w:val="28"/>
        </w:rPr>
        <w:t xml:space="preserve"> </w:t>
      </w:r>
      <w:r w:rsidRPr="004143E9">
        <w:rPr>
          <w:rFonts w:ascii="Times New Roman" w:eastAsia="Times New Roman" w:hAnsi="Times New Roman"/>
          <w:sz w:val="28"/>
        </w:rPr>
        <w:t>Ю.К.</w:t>
      </w:r>
      <w:r w:rsidRPr="004143E9">
        <w:rPr>
          <w:rFonts w:ascii="Times New Roman" w:eastAsia="Times New Roman" w:hAnsi="Times New Roman"/>
          <w:spacing w:val="-5"/>
          <w:sz w:val="28"/>
        </w:rPr>
        <w:t xml:space="preserve"> </w:t>
      </w:r>
      <w:r w:rsidRPr="004143E9">
        <w:rPr>
          <w:rFonts w:ascii="Times New Roman" w:eastAsia="Times New Roman" w:hAnsi="Times New Roman"/>
          <w:sz w:val="28"/>
        </w:rPr>
        <w:t>Оптимизация</w:t>
      </w:r>
      <w:r w:rsidRPr="004143E9">
        <w:rPr>
          <w:rFonts w:ascii="Times New Roman" w:eastAsia="Times New Roman" w:hAnsi="Times New Roman"/>
          <w:sz w:val="28"/>
        </w:rPr>
        <w:tab/>
        <w:t>процесса</w:t>
      </w:r>
      <w:r w:rsidRPr="004143E9">
        <w:rPr>
          <w:rFonts w:ascii="Times New Roman" w:eastAsia="Times New Roman" w:hAnsi="Times New Roman"/>
          <w:sz w:val="28"/>
        </w:rPr>
        <w:tab/>
      </w:r>
      <w:r w:rsidRPr="004143E9">
        <w:rPr>
          <w:rFonts w:ascii="Times New Roman" w:eastAsia="Times New Roman" w:hAnsi="Times New Roman"/>
          <w:spacing w:val="-1"/>
          <w:sz w:val="28"/>
        </w:rPr>
        <w:t xml:space="preserve">обучения: </w:t>
      </w:r>
      <w:r w:rsidRPr="004143E9">
        <w:rPr>
          <w:rFonts w:ascii="Times New Roman" w:eastAsia="Times New Roman" w:hAnsi="Times New Roman"/>
          <w:sz w:val="28"/>
        </w:rPr>
        <w:t>Общедидактический аспект. - М.,</w:t>
      </w:r>
      <w:r w:rsidRPr="004143E9">
        <w:rPr>
          <w:rFonts w:ascii="Times New Roman" w:eastAsia="Times New Roman" w:hAnsi="Times New Roman"/>
          <w:spacing w:val="-10"/>
          <w:sz w:val="28"/>
        </w:rPr>
        <w:t xml:space="preserve"> </w:t>
      </w:r>
      <w:r w:rsidRPr="004143E9">
        <w:rPr>
          <w:rFonts w:ascii="Times New Roman" w:eastAsia="Times New Roman" w:hAnsi="Times New Roman"/>
          <w:sz w:val="28"/>
        </w:rPr>
        <w:t>1977.</w:t>
      </w:r>
    </w:p>
    <w:p w:rsidR="004143E9" w:rsidRPr="004143E9" w:rsidRDefault="004143E9" w:rsidP="004143E9">
      <w:pPr>
        <w:widowControl w:val="0"/>
        <w:numPr>
          <w:ilvl w:val="1"/>
          <w:numId w:val="13"/>
        </w:numPr>
        <w:tabs>
          <w:tab w:val="left" w:pos="954"/>
        </w:tabs>
        <w:spacing w:after="0" w:line="240" w:lineRule="auto"/>
        <w:ind w:right="111" w:firstLine="427"/>
        <w:jc w:val="both"/>
        <w:rPr>
          <w:rFonts w:ascii="Times New Roman" w:eastAsia="Times New Roman" w:hAnsi="Times New Roman"/>
          <w:sz w:val="28"/>
          <w:lang w:val="en-US"/>
        </w:rPr>
      </w:pPr>
      <w:r w:rsidRPr="004143E9">
        <w:rPr>
          <w:rFonts w:ascii="Times New Roman" w:eastAsia="Times New Roman" w:hAnsi="Times New Roman"/>
          <w:sz w:val="28"/>
        </w:rPr>
        <w:t xml:space="preserve">Худоминский П.В. Развитие системы повышения квалификации педагогических кадров советской общеобразовательной школы (1917- 1981 гг.). </w:t>
      </w:r>
      <w:proofErr w:type="gramStart"/>
      <w:r w:rsidRPr="004143E9">
        <w:rPr>
          <w:rFonts w:ascii="Times New Roman" w:eastAsia="Times New Roman" w:hAnsi="Times New Roman"/>
          <w:sz w:val="28"/>
          <w:lang w:val="en-US"/>
        </w:rPr>
        <w:t>М.:</w:t>
      </w:r>
      <w:proofErr w:type="gramEnd"/>
      <w:r w:rsidRPr="004143E9">
        <w:rPr>
          <w:rFonts w:ascii="Times New Roman" w:eastAsia="Times New Roman" w:hAnsi="Times New Roman"/>
          <w:sz w:val="28"/>
          <w:lang w:val="en-US"/>
        </w:rPr>
        <w:t xml:space="preserve"> Педагогика, 2006. 184</w:t>
      </w:r>
      <w:r w:rsidRPr="004143E9">
        <w:rPr>
          <w:rFonts w:ascii="Times New Roman" w:eastAsia="Times New Roman" w:hAnsi="Times New Roman"/>
          <w:spacing w:val="-12"/>
          <w:sz w:val="28"/>
          <w:lang w:val="en-US"/>
        </w:rPr>
        <w:t xml:space="preserve"> </w:t>
      </w:r>
      <w:r w:rsidRPr="004143E9">
        <w:rPr>
          <w:rFonts w:ascii="Times New Roman" w:eastAsia="Times New Roman" w:hAnsi="Times New Roman"/>
          <w:sz w:val="28"/>
          <w:lang w:val="en-US"/>
        </w:rPr>
        <w:t>с.</w:t>
      </w:r>
    </w:p>
    <w:p w:rsidR="004143E9" w:rsidRPr="004143E9" w:rsidRDefault="004143E9" w:rsidP="004143E9">
      <w:pPr>
        <w:widowControl w:val="0"/>
        <w:spacing w:after="0"/>
        <w:jc w:val="both"/>
        <w:rPr>
          <w:rFonts w:ascii="Times New Roman" w:eastAsia="Times New Roman" w:hAnsi="Times New Roman"/>
          <w:sz w:val="28"/>
          <w:lang w:val="en-US"/>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spacing w:before="52" w:after="0" w:line="240" w:lineRule="auto"/>
        <w:ind w:right="3439"/>
        <w:jc w:val="right"/>
        <w:outlineLvl w:val="0"/>
        <w:rPr>
          <w:rFonts w:ascii="Times New Roman" w:eastAsia="Times New Roman" w:hAnsi="Times New Roman"/>
          <w:b/>
          <w:bCs/>
          <w:sz w:val="28"/>
          <w:szCs w:val="28"/>
          <w:lang w:val="en-US"/>
        </w:rPr>
      </w:pPr>
      <w:r w:rsidRPr="004143E9">
        <w:rPr>
          <w:rFonts w:ascii="Times New Roman" w:eastAsia="Times New Roman" w:hAnsi="Times New Roman"/>
          <w:b/>
          <w:bCs/>
          <w:sz w:val="28"/>
          <w:szCs w:val="28"/>
          <w:lang w:val="en-US"/>
        </w:rPr>
        <w:lastRenderedPageBreak/>
        <w:t>СОДЕРЖАНИЕ</w:t>
      </w:r>
    </w:p>
    <w:p w:rsidR="004143E9" w:rsidRPr="004143E9" w:rsidRDefault="004143E9" w:rsidP="004143E9">
      <w:pPr>
        <w:widowControl w:val="0"/>
        <w:spacing w:after="0" w:line="240" w:lineRule="auto"/>
        <w:rPr>
          <w:rFonts w:ascii="Times New Roman" w:eastAsia="Times New Roman" w:hAnsi="Times New Roman"/>
          <w:b/>
          <w:sz w:val="20"/>
          <w:szCs w:val="28"/>
          <w:lang w:val="en-US"/>
        </w:rPr>
      </w:pPr>
    </w:p>
    <w:p w:rsidR="004143E9" w:rsidRPr="004143E9" w:rsidRDefault="004143E9" w:rsidP="004143E9">
      <w:pPr>
        <w:widowControl w:val="0"/>
        <w:spacing w:before="9" w:after="0" w:line="240" w:lineRule="auto"/>
        <w:rPr>
          <w:rFonts w:ascii="Times New Roman" w:eastAsia="Times New Roman" w:hAnsi="Times New Roman"/>
          <w:b/>
          <w:sz w:val="28"/>
          <w:szCs w:val="28"/>
          <w:lang w:val="en-US"/>
        </w:rPr>
      </w:pPr>
    </w:p>
    <w:tbl>
      <w:tblPr>
        <w:tblStyle w:val="TableNormal"/>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89"/>
        <w:gridCol w:w="991"/>
      </w:tblGrid>
      <w:tr w:rsidR="004143E9" w:rsidRPr="004143E9" w:rsidTr="004143E9">
        <w:trPr>
          <w:trHeight w:hRule="exact" w:val="379"/>
        </w:trPr>
        <w:tc>
          <w:tcPr>
            <w:tcW w:w="8189" w:type="dxa"/>
          </w:tcPr>
          <w:p w:rsidR="004143E9" w:rsidRPr="004143E9" w:rsidRDefault="004143E9" w:rsidP="004143E9">
            <w:pPr>
              <w:spacing w:line="315" w:lineRule="exact"/>
              <w:ind w:left="103" w:right="99"/>
              <w:rPr>
                <w:rFonts w:ascii="Times New Roman" w:eastAsia="Times New Roman" w:hAnsi="Times New Roman"/>
                <w:sz w:val="28"/>
              </w:rPr>
            </w:pPr>
            <w:r w:rsidRPr="004143E9">
              <w:rPr>
                <w:rFonts w:ascii="Times New Roman" w:eastAsia="Times New Roman" w:hAnsi="Times New Roman"/>
                <w:sz w:val="28"/>
              </w:rPr>
              <w:t>Введение................................................................................................</w:t>
            </w:r>
          </w:p>
        </w:tc>
        <w:tc>
          <w:tcPr>
            <w:tcW w:w="991" w:type="dxa"/>
          </w:tcPr>
          <w:p w:rsidR="004143E9" w:rsidRPr="004143E9" w:rsidRDefault="004143E9" w:rsidP="004143E9">
            <w:pPr>
              <w:rPr>
                <w:rFonts w:ascii="Times New Roman" w:eastAsia="Times New Roman" w:hAnsi="Times New Roman"/>
              </w:rPr>
            </w:pPr>
          </w:p>
        </w:tc>
      </w:tr>
      <w:tr w:rsidR="004143E9" w:rsidRPr="004143E9" w:rsidTr="004143E9">
        <w:trPr>
          <w:trHeight w:hRule="exact" w:val="382"/>
        </w:trPr>
        <w:tc>
          <w:tcPr>
            <w:tcW w:w="8189" w:type="dxa"/>
          </w:tcPr>
          <w:p w:rsidR="004143E9" w:rsidRPr="004143E9" w:rsidRDefault="004143E9" w:rsidP="004143E9">
            <w:pPr>
              <w:spacing w:line="315" w:lineRule="exact"/>
              <w:ind w:left="103" w:right="99"/>
              <w:rPr>
                <w:rFonts w:ascii="Times New Roman" w:eastAsia="Times New Roman" w:hAnsi="Times New Roman"/>
                <w:sz w:val="28"/>
              </w:rPr>
            </w:pPr>
            <w:r w:rsidRPr="004143E9">
              <w:rPr>
                <w:rFonts w:ascii="Times New Roman" w:eastAsia="Times New Roman" w:hAnsi="Times New Roman"/>
                <w:sz w:val="28"/>
              </w:rPr>
              <w:t>Организационно-педагогические условия</w:t>
            </w:r>
          </w:p>
        </w:tc>
        <w:tc>
          <w:tcPr>
            <w:tcW w:w="991" w:type="dxa"/>
          </w:tcPr>
          <w:p w:rsidR="004143E9" w:rsidRPr="004143E9" w:rsidRDefault="004143E9" w:rsidP="004143E9">
            <w:pPr>
              <w:rPr>
                <w:rFonts w:ascii="Times New Roman" w:eastAsia="Times New Roman" w:hAnsi="Times New Roman"/>
              </w:rPr>
            </w:pPr>
          </w:p>
        </w:tc>
      </w:tr>
      <w:tr w:rsidR="004143E9" w:rsidRPr="004143E9" w:rsidTr="004143E9">
        <w:trPr>
          <w:trHeight w:hRule="exact" w:val="379"/>
        </w:trPr>
        <w:tc>
          <w:tcPr>
            <w:tcW w:w="8189" w:type="dxa"/>
          </w:tcPr>
          <w:p w:rsidR="004143E9" w:rsidRPr="004143E9" w:rsidRDefault="004143E9" w:rsidP="004143E9">
            <w:pPr>
              <w:spacing w:line="315" w:lineRule="exact"/>
              <w:ind w:left="103" w:right="99"/>
              <w:rPr>
                <w:rFonts w:ascii="Times New Roman" w:eastAsia="Times New Roman" w:hAnsi="Times New Roman"/>
                <w:sz w:val="28"/>
              </w:rPr>
            </w:pPr>
            <w:r w:rsidRPr="004143E9">
              <w:rPr>
                <w:rFonts w:ascii="Times New Roman" w:eastAsia="Times New Roman" w:hAnsi="Times New Roman"/>
                <w:sz w:val="28"/>
              </w:rPr>
              <w:t>Паспорт программы</w:t>
            </w:r>
          </w:p>
        </w:tc>
        <w:tc>
          <w:tcPr>
            <w:tcW w:w="991" w:type="dxa"/>
          </w:tcPr>
          <w:p w:rsidR="004143E9" w:rsidRPr="004143E9" w:rsidRDefault="004143E9" w:rsidP="004143E9">
            <w:pPr>
              <w:rPr>
                <w:rFonts w:ascii="Times New Roman" w:eastAsia="Times New Roman" w:hAnsi="Times New Roman"/>
              </w:rPr>
            </w:pPr>
          </w:p>
        </w:tc>
      </w:tr>
      <w:tr w:rsidR="004143E9" w:rsidRPr="004143E9" w:rsidTr="004143E9">
        <w:trPr>
          <w:trHeight w:hRule="exact" w:val="751"/>
        </w:trPr>
        <w:tc>
          <w:tcPr>
            <w:tcW w:w="8189" w:type="dxa"/>
          </w:tcPr>
          <w:p w:rsidR="004143E9" w:rsidRPr="004143E9" w:rsidRDefault="004143E9" w:rsidP="004143E9">
            <w:pPr>
              <w:spacing w:line="315" w:lineRule="exact"/>
              <w:ind w:left="103" w:right="99"/>
              <w:rPr>
                <w:rFonts w:ascii="Times New Roman" w:eastAsia="Times New Roman" w:hAnsi="Times New Roman"/>
                <w:sz w:val="28"/>
              </w:rPr>
            </w:pPr>
            <w:r w:rsidRPr="004143E9">
              <w:rPr>
                <w:rFonts w:ascii="Times New Roman" w:eastAsia="Times New Roman" w:hAnsi="Times New Roman"/>
                <w:sz w:val="28"/>
              </w:rPr>
              <w:t>Содержание обучения</w:t>
            </w:r>
          </w:p>
          <w:p w:rsidR="004143E9" w:rsidRPr="004143E9" w:rsidRDefault="004143E9" w:rsidP="004143E9">
            <w:pPr>
              <w:spacing w:before="50"/>
              <w:ind w:left="103" w:right="99"/>
              <w:rPr>
                <w:rFonts w:ascii="Times New Roman" w:eastAsia="Times New Roman" w:hAnsi="Times New Roman"/>
                <w:sz w:val="28"/>
                <w:lang w:val="ru-RU"/>
              </w:rPr>
            </w:pPr>
            <w:r w:rsidRPr="004143E9">
              <w:rPr>
                <w:rFonts w:ascii="Times New Roman" w:eastAsia="Times New Roman" w:hAnsi="Times New Roman"/>
                <w:sz w:val="28"/>
                <w:lang w:val="ru-RU"/>
              </w:rPr>
              <w:t>Раздел 1. Концепция обновления содержания образования</w:t>
            </w:r>
          </w:p>
        </w:tc>
        <w:tc>
          <w:tcPr>
            <w:tcW w:w="991" w:type="dxa"/>
          </w:tcPr>
          <w:p w:rsidR="004143E9" w:rsidRPr="004143E9" w:rsidRDefault="004143E9" w:rsidP="004143E9">
            <w:pPr>
              <w:rPr>
                <w:rFonts w:ascii="Times New Roman" w:eastAsia="Times New Roman" w:hAnsi="Times New Roman"/>
                <w:lang w:val="ru-RU"/>
              </w:rPr>
            </w:pPr>
          </w:p>
        </w:tc>
      </w:tr>
      <w:tr w:rsidR="004143E9" w:rsidRPr="004143E9" w:rsidTr="004143E9">
        <w:trPr>
          <w:trHeight w:hRule="exact" w:val="751"/>
        </w:trPr>
        <w:tc>
          <w:tcPr>
            <w:tcW w:w="8189" w:type="dxa"/>
          </w:tcPr>
          <w:p w:rsidR="004143E9" w:rsidRPr="004143E9" w:rsidRDefault="004143E9" w:rsidP="004143E9">
            <w:pPr>
              <w:ind w:left="103" w:right="159"/>
              <w:rPr>
                <w:rFonts w:ascii="Times New Roman" w:eastAsia="Times New Roman" w:hAnsi="Times New Roman"/>
                <w:sz w:val="28"/>
                <w:lang w:val="ru-RU"/>
              </w:rPr>
            </w:pPr>
            <w:r w:rsidRPr="004143E9">
              <w:rPr>
                <w:rFonts w:ascii="Times New Roman" w:eastAsia="Times New Roman" w:hAnsi="Times New Roman"/>
                <w:sz w:val="28"/>
                <w:lang w:val="ru-RU"/>
              </w:rPr>
              <w:t>Раздел 2. Нормативные правовые основы обновления содержания образования</w:t>
            </w:r>
          </w:p>
        </w:tc>
        <w:tc>
          <w:tcPr>
            <w:tcW w:w="991" w:type="dxa"/>
          </w:tcPr>
          <w:p w:rsidR="004143E9" w:rsidRPr="004143E9" w:rsidRDefault="004143E9" w:rsidP="004143E9">
            <w:pPr>
              <w:rPr>
                <w:rFonts w:ascii="Times New Roman" w:eastAsia="Times New Roman" w:hAnsi="Times New Roman"/>
                <w:lang w:val="ru-RU"/>
              </w:rPr>
            </w:pPr>
          </w:p>
        </w:tc>
      </w:tr>
      <w:tr w:rsidR="004143E9" w:rsidRPr="004143E9" w:rsidTr="004143E9">
        <w:trPr>
          <w:trHeight w:hRule="exact" w:val="749"/>
        </w:trPr>
        <w:tc>
          <w:tcPr>
            <w:tcW w:w="8189" w:type="dxa"/>
          </w:tcPr>
          <w:p w:rsidR="004143E9" w:rsidRPr="004143E9" w:rsidRDefault="004143E9" w:rsidP="004143E9">
            <w:pPr>
              <w:ind w:left="103" w:right="969"/>
              <w:rPr>
                <w:rFonts w:ascii="Times New Roman" w:eastAsia="Times New Roman" w:hAnsi="Times New Roman"/>
                <w:sz w:val="28"/>
                <w:lang w:val="ru-RU"/>
              </w:rPr>
            </w:pPr>
            <w:r w:rsidRPr="004143E9">
              <w:rPr>
                <w:rFonts w:ascii="Times New Roman" w:eastAsia="Times New Roman" w:hAnsi="Times New Roman"/>
                <w:sz w:val="28"/>
                <w:lang w:val="ru-RU"/>
              </w:rPr>
              <w:t>Раздел 3. Система критериального оценивания результатов обучения</w:t>
            </w:r>
          </w:p>
        </w:tc>
        <w:tc>
          <w:tcPr>
            <w:tcW w:w="991" w:type="dxa"/>
          </w:tcPr>
          <w:p w:rsidR="004143E9" w:rsidRPr="004143E9" w:rsidRDefault="004143E9" w:rsidP="004143E9">
            <w:pPr>
              <w:rPr>
                <w:rFonts w:ascii="Times New Roman" w:eastAsia="Times New Roman" w:hAnsi="Times New Roman"/>
                <w:lang w:val="ru-RU"/>
              </w:rPr>
            </w:pPr>
          </w:p>
        </w:tc>
      </w:tr>
      <w:tr w:rsidR="004143E9" w:rsidRPr="004143E9" w:rsidTr="004143E9">
        <w:trPr>
          <w:trHeight w:hRule="exact" w:val="751"/>
        </w:trPr>
        <w:tc>
          <w:tcPr>
            <w:tcW w:w="8189" w:type="dxa"/>
          </w:tcPr>
          <w:p w:rsidR="004143E9" w:rsidRPr="004143E9" w:rsidRDefault="004143E9" w:rsidP="004143E9">
            <w:pPr>
              <w:spacing w:line="278" w:lineRule="auto"/>
              <w:ind w:left="103" w:right="99"/>
              <w:rPr>
                <w:rFonts w:ascii="Times New Roman" w:eastAsia="Times New Roman" w:hAnsi="Times New Roman"/>
                <w:sz w:val="28"/>
                <w:lang w:val="ru-RU"/>
              </w:rPr>
            </w:pPr>
            <w:r w:rsidRPr="004143E9">
              <w:rPr>
                <w:rFonts w:ascii="Times New Roman" w:eastAsia="Times New Roman" w:hAnsi="Times New Roman"/>
                <w:sz w:val="28"/>
                <w:lang w:val="ru-RU"/>
              </w:rPr>
              <w:t>Раздел 4. Воспитательная работа на основе общечеловеческих ценностей</w:t>
            </w:r>
          </w:p>
        </w:tc>
        <w:tc>
          <w:tcPr>
            <w:tcW w:w="991" w:type="dxa"/>
          </w:tcPr>
          <w:p w:rsidR="004143E9" w:rsidRPr="004143E9" w:rsidRDefault="004143E9" w:rsidP="004143E9">
            <w:pPr>
              <w:rPr>
                <w:rFonts w:ascii="Times New Roman" w:eastAsia="Times New Roman" w:hAnsi="Times New Roman"/>
                <w:lang w:val="ru-RU"/>
              </w:rPr>
            </w:pPr>
          </w:p>
        </w:tc>
      </w:tr>
      <w:tr w:rsidR="004143E9" w:rsidRPr="004143E9" w:rsidTr="004143E9">
        <w:trPr>
          <w:trHeight w:hRule="exact" w:val="751"/>
        </w:trPr>
        <w:tc>
          <w:tcPr>
            <w:tcW w:w="8189" w:type="dxa"/>
          </w:tcPr>
          <w:p w:rsidR="004143E9" w:rsidRPr="004143E9" w:rsidRDefault="004143E9" w:rsidP="004143E9">
            <w:pPr>
              <w:ind w:left="103" w:right="1236"/>
              <w:rPr>
                <w:rFonts w:ascii="Times New Roman" w:eastAsia="Times New Roman" w:hAnsi="Times New Roman"/>
                <w:sz w:val="28"/>
                <w:lang w:val="ru-RU"/>
              </w:rPr>
            </w:pPr>
            <w:r w:rsidRPr="004143E9">
              <w:rPr>
                <w:rFonts w:ascii="Times New Roman" w:eastAsia="Times New Roman" w:hAnsi="Times New Roman"/>
                <w:sz w:val="28"/>
                <w:lang w:val="ru-RU"/>
              </w:rPr>
              <w:t xml:space="preserve">Раздел 5. Ведение документации в процессе </w:t>
            </w:r>
            <w:proofErr w:type="gramStart"/>
            <w:r w:rsidRPr="004143E9">
              <w:rPr>
                <w:rFonts w:ascii="Times New Roman" w:eastAsia="Times New Roman" w:hAnsi="Times New Roman"/>
                <w:sz w:val="28"/>
                <w:lang w:val="ru-RU"/>
              </w:rPr>
              <w:t>обучения</w:t>
            </w:r>
            <w:proofErr w:type="gramEnd"/>
            <w:r w:rsidRPr="004143E9">
              <w:rPr>
                <w:rFonts w:ascii="Times New Roman" w:eastAsia="Times New Roman" w:hAnsi="Times New Roman"/>
                <w:sz w:val="28"/>
                <w:lang w:val="ru-RU"/>
              </w:rPr>
              <w:t xml:space="preserve"> по обновленным учебным программам</w:t>
            </w:r>
          </w:p>
        </w:tc>
        <w:tc>
          <w:tcPr>
            <w:tcW w:w="991" w:type="dxa"/>
          </w:tcPr>
          <w:p w:rsidR="004143E9" w:rsidRPr="004143E9" w:rsidRDefault="004143E9" w:rsidP="004143E9">
            <w:pPr>
              <w:rPr>
                <w:rFonts w:ascii="Times New Roman" w:eastAsia="Times New Roman" w:hAnsi="Times New Roman"/>
                <w:lang w:val="ru-RU"/>
              </w:rPr>
            </w:pPr>
          </w:p>
        </w:tc>
      </w:tr>
      <w:tr w:rsidR="004143E9" w:rsidRPr="004143E9" w:rsidTr="004143E9">
        <w:trPr>
          <w:trHeight w:hRule="exact" w:val="1121"/>
        </w:trPr>
        <w:tc>
          <w:tcPr>
            <w:tcW w:w="8189" w:type="dxa"/>
          </w:tcPr>
          <w:p w:rsidR="004143E9" w:rsidRPr="004143E9" w:rsidRDefault="004143E9" w:rsidP="004143E9">
            <w:pPr>
              <w:ind w:left="103" w:right="294"/>
              <w:rPr>
                <w:rFonts w:ascii="Times New Roman" w:eastAsia="Times New Roman" w:hAnsi="Times New Roman"/>
                <w:sz w:val="28"/>
                <w:lang w:val="ru-RU"/>
              </w:rPr>
            </w:pPr>
            <w:r w:rsidRPr="004143E9">
              <w:rPr>
                <w:rFonts w:ascii="Times New Roman" w:eastAsia="Times New Roman" w:hAnsi="Times New Roman"/>
                <w:sz w:val="28"/>
                <w:lang w:val="ru-RU"/>
              </w:rPr>
              <w:t>Раздел 6. Разработка образовательных программ педагогических специальностей ТиПО с учетом обновления содержания образования</w:t>
            </w:r>
          </w:p>
        </w:tc>
        <w:tc>
          <w:tcPr>
            <w:tcW w:w="991" w:type="dxa"/>
          </w:tcPr>
          <w:p w:rsidR="004143E9" w:rsidRPr="004143E9" w:rsidRDefault="004143E9" w:rsidP="004143E9">
            <w:pPr>
              <w:rPr>
                <w:rFonts w:ascii="Times New Roman" w:eastAsia="Times New Roman" w:hAnsi="Times New Roman"/>
                <w:lang w:val="ru-RU"/>
              </w:rPr>
            </w:pPr>
          </w:p>
        </w:tc>
      </w:tr>
      <w:tr w:rsidR="004143E9" w:rsidRPr="004143E9" w:rsidTr="004143E9">
        <w:trPr>
          <w:trHeight w:hRule="exact" w:val="379"/>
        </w:trPr>
        <w:tc>
          <w:tcPr>
            <w:tcW w:w="8189" w:type="dxa"/>
          </w:tcPr>
          <w:p w:rsidR="004143E9" w:rsidRPr="004143E9" w:rsidRDefault="004143E9" w:rsidP="004143E9">
            <w:pPr>
              <w:spacing w:line="315" w:lineRule="exact"/>
              <w:ind w:left="103" w:right="99"/>
              <w:rPr>
                <w:rFonts w:ascii="Times New Roman" w:eastAsia="Times New Roman" w:hAnsi="Times New Roman"/>
                <w:sz w:val="28"/>
              </w:rPr>
            </w:pPr>
            <w:r w:rsidRPr="004143E9">
              <w:rPr>
                <w:rFonts w:ascii="Times New Roman" w:eastAsia="Times New Roman" w:hAnsi="Times New Roman"/>
                <w:sz w:val="28"/>
              </w:rPr>
              <w:t>План посткурсового сопровождения</w:t>
            </w:r>
          </w:p>
        </w:tc>
        <w:tc>
          <w:tcPr>
            <w:tcW w:w="991" w:type="dxa"/>
          </w:tcPr>
          <w:p w:rsidR="004143E9" w:rsidRPr="004143E9" w:rsidRDefault="004143E9" w:rsidP="004143E9">
            <w:pPr>
              <w:rPr>
                <w:rFonts w:ascii="Times New Roman" w:eastAsia="Times New Roman" w:hAnsi="Times New Roman"/>
              </w:rPr>
            </w:pPr>
          </w:p>
        </w:tc>
      </w:tr>
      <w:tr w:rsidR="004143E9" w:rsidRPr="004143E9" w:rsidTr="004143E9">
        <w:trPr>
          <w:trHeight w:hRule="exact" w:val="382"/>
        </w:trPr>
        <w:tc>
          <w:tcPr>
            <w:tcW w:w="8189" w:type="dxa"/>
          </w:tcPr>
          <w:p w:rsidR="004143E9" w:rsidRPr="004143E9" w:rsidRDefault="004143E9" w:rsidP="004143E9">
            <w:pPr>
              <w:spacing w:line="315" w:lineRule="exact"/>
              <w:ind w:left="103" w:right="99"/>
              <w:rPr>
                <w:rFonts w:ascii="Times New Roman" w:eastAsia="Times New Roman" w:hAnsi="Times New Roman"/>
                <w:sz w:val="28"/>
              </w:rPr>
            </w:pPr>
            <w:r w:rsidRPr="004143E9">
              <w:rPr>
                <w:rFonts w:ascii="Times New Roman" w:eastAsia="Times New Roman" w:hAnsi="Times New Roman"/>
                <w:sz w:val="28"/>
              </w:rPr>
              <w:t>Список рекомендуемой литературы</w:t>
            </w:r>
          </w:p>
        </w:tc>
        <w:tc>
          <w:tcPr>
            <w:tcW w:w="991" w:type="dxa"/>
          </w:tcPr>
          <w:p w:rsidR="004143E9" w:rsidRPr="004143E9" w:rsidRDefault="004143E9" w:rsidP="004143E9">
            <w:pPr>
              <w:rPr>
                <w:rFonts w:ascii="Times New Roman" w:eastAsia="Times New Roman" w:hAnsi="Times New Roman"/>
              </w:rPr>
            </w:pPr>
          </w:p>
        </w:tc>
      </w:tr>
    </w:tbl>
    <w:p w:rsidR="004143E9" w:rsidRPr="004143E9" w:rsidRDefault="004143E9" w:rsidP="004143E9">
      <w:pPr>
        <w:widowControl w:val="0"/>
        <w:spacing w:after="0" w:line="240" w:lineRule="auto"/>
        <w:rPr>
          <w:rFonts w:ascii="Times New Roman" w:eastAsia="Times New Roman" w:hAnsi="Times New Roman"/>
          <w:lang w:val="en-US"/>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spacing w:before="52" w:after="0" w:line="240" w:lineRule="auto"/>
        <w:ind w:left="3994" w:right="3653"/>
        <w:jc w:val="center"/>
        <w:rPr>
          <w:rFonts w:ascii="Times New Roman" w:eastAsia="Times New Roman" w:hAnsi="Times New Roman"/>
          <w:b/>
          <w:sz w:val="28"/>
          <w:lang w:val="en-US"/>
        </w:rPr>
      </w:pPr>
      <w:r w:rsidRPr="004143E9">
        <w:rPr>
          <w:rFonts w:ascii="Times New Roman" w:eastAsia="Times New Roman" w:hAnsi="Times New Roman"/>
          <w:b/>
          <w:sz w:val="28"/>
          <w:lang w:val="en-US"/>
        </w:rPr>
        <w:lastRenderedPageBreak/>
        <w:t>ВВЕДЕНИЕ</w:t>
      </w:r>
    </w:p>
    <w:p w:rsidR="004143E9" w:rsidRPr="004143E9" w:rsidRDefault="004143E9" w:rsidP="004143E9">
      <w:pPr>
        <w:widowControl w:val="0"/>
        <w:spacing w:after="0" w:line="240" w:lineRule="auto"/>
        <w:rPr>
          <w:rFonts w:ascii="Times New Roman" w:eastAsia="Times New Roman" w:hAnsi="Times New Roman"/>
          <w:b/>
          <w:sz w:val="40"/>
          <w:szCs w:val="28"/>
          <w:lang w:val="en-US"/>
        </w:rPr>
      </w:pPr>
    </w:p>
    <w:p w:rsidR="004143E9" w:rsidRPr="004143E9" w:rsidRDefault="004143E9" w:rsidP="004143E9">
      <w:pPr>
        <w:widowControl w:val="0"/>
        <w:tabs>
          <w:tab w:val="left" w:pos="3786"/>
          <w:tab w:val="left" w:pos="7945"/>
        </w:tabs>
        <w:spacing w:after="0"/>
        <w:ind w:left="101" w:right="2" w:firstLine="628"/>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Формирование конкурентоспособности будущего педагога становится одной из приоритетных задач педагогического образования  </w:t>
      </w:r>
      <w:r w:rsidRPr="004143E9">
        <w:rPr>
          <w:rFonts w:ascii="Times New Roman" w:eastAsia="Times New Roman" w:hAnsi="Times New Roman"/>
          <w:sz w:val="28"/>
          <w:szCs w:val="28"/>
          <w:lang w:val="en-US"/>
        </w:rPr>
        <w:t>PK</w:t>
      </w:r>
      <w:r w:rsidRPr="004143E9">
        <w:rPr>
          <w:rFonts w:ascii="Times New Roman" w:eastAsia="Times New Roman" w:hAnsi="Times New Roman"/>
          <w:sz w:val="28"/>
          <w:szCs w:val="28"/>
        </w:rPr>
        <w:t>. Она обусловлена рядом факторов. Среди которых, глобализация, интернационализация, практикоориентированное обучение, компютеризация, цифровизация, смар</w:t>
      </w:r>
      <w:proofErr w:type="gramStart"/>
      <w:r w:rsidRPr="004143E9">
        <w:rPr>
          <w:rFonts w:ascii="Times New Roman" w:eastAsia="Times New Roman" w:hAnsi="Times New Roman"/>
          <w:sz w:val="28"/>
          <w:szCs w:val="28"/>
        </w:rPr>
        <w:t>т-</w:t>
      </w:r>
      <w:proofErr w:type="gramEnd"/>
      <w:r w:rsidRPr="004143E9">
        <w:rPr>
          <w:rFonts w:ascii="Times New Roman" w:eastAsia="Times New Roman" w:hAnsi="Times New Roman"/>
          <w:sz w:val="28"/>
          <w:szCs w:val="28"/>
        </w:rPr>
        <w:t xml:space="preserve"> и интеграция, диверсификация, гуманизация, гуманитаризация, непрерывность, стем-технологии, сопровождающиеся жесткой проверкой на конкурентоспособность всех национальных систем образования в контексте конечного их результата: становление нового культурного типа личности активной, компетентной, конкурентоспособной и</w:t>
      </w:r>
      <w:r w:rsidRPr="004143E9">
        <w:rPr>
          <w:rFonts w:ascii="Times New Roman" w:eastAsia="Times New Roman" w:hAnsi="Times New Roman"/>
          <w:spacing w:val="-13"/>
          <w:sz w:val="28"/>
          <w:szCs w:val="28"/>
        </w:rPr>
        <w:t xml:space="preserve"> </w:t>
      </w:r>
      <w:r w:rsidRPr="004143E9">
        <w:rPr>
          <w:rFonts w:ascii="Times New Roman" w:eastAsia="Times New Roman" w:hAnsi="Times New Roman"/>
          <w:sz w:val="28"/>
          <w:szCs w:val="28"/>
        </w:rPr>
        <w:t>мобильной.</w:t>
      </w:r>
    </w:p>
    <w:p w:rsidR="004143E9" w:rsidRPr="004143E9" w:rsidRDefault="004143E9" w:rsidP="004143E9">
      <w:pPr>
        <w:widowControl w:val="0"/>
        <w:spacing w:before="3" w:after="0"/>
        <w:ind w:left="101" w:right="2" w:firstLine="557"/>
        <w:jc w:val="both"/>
        <w:rPr>
          <w:rFonts w:ascii="Times New Roman" w:eastAsia="Times New Roman" w:hAnsi="Times New Roman"/>
          <w:sz w:val="28"/>
          <w:szCs w:val="28"/>
        </w:rPr>
      </w:pPr>
      <w:proofErr w:type="gramStart"/>
      <w:r w:rsidRPr="004143E9">
        <w:rPr>
          <w:rFonts w:ascii="Times New Roman" w:eastAsia="Times New Roman" w:hAnsi="Times New Roman"/>
          <w:sz w:val="28"/>
          <w:szCs w:val="28"/>
          <w:lang w:val="en-US"/>
        </w:rPr>
        <w:t>C</w:t>
      </w:r>
      <w:r w:rsidRPr="004143E9">
        <w:rPr>
          <w:rFonts w:ascii="Times New Roman" w:eastAsia="Times New Roman" w:hAnsi="Times New Roman"/>
          <w:sz w:val="28"/>
          <w:szCs w:val="28"/>
        </w:rPr>
        <w:t>ледовательно, для современной системы педагогического образования должна быть характерна подготовка педагогов, их востребованными и конкурентоспособными в условиях рынка труда ориентирующая на овладение будущими учителями совокупностью компетенций.</w:t>
      </w:r>
      <w:proofErr w:type="gramEnd"/>
    </w:p>
    <w:p w:rsidR="004143E9" w:rsidRPr="004143E9" w:rsidRDefault="004143E9" w:rsidP="004143E9">
      <w:pPr>
        <w:widowControl w:val="0"/>
        <w:spacing w:before="1" w:after="0"/>
        <w:ind w:left="101" w:right="2" w:firstLine="487"/>
        <w:jc w:val="both"/>
        <w:rPr>
          <w:rFonts w:ascii="Times New Roman" w:eastAsia="Times New Roman" w:hAnsi="Times New Roman"/>
          <w:sz w:val="28"/>
          <w:szCs w:val="28"/>
        </w:rPr>
      </w:pPr>
      <w:r w:rsidRPr="004143E9">
        <w:rPr>
          <w:rFonts w:ascii="Times New Roman" w:eastAsia="Times New Roman" w:hAnsi="Times New Roman"/>
          <w:sz w:val="28"/>
          <w:szCs w:val="28"/>
        </w:rPr>
        <w:t>Ориентирами для отбора и описания компетенций конкурентоспособного будущего педагога, определяющих успешность его профессиональной деятельности, должно стать понимание современной профессиональной деятельности, мнение работодателей, анализ имеющихся нормативных документов, а также анализ зарубежного опыта оценки компетентности работников и выпускников образовательных учреждений.</w:t>
      </w:r>
    </w:p>
    <w:p w:rsidR="004143E9" w:rsidRPr="004143E9" w:rsidRDefault="004143E9" w:rsidP="004143E9">
      <w:pPr>
        <w:widowControl w:val="0"/>
        <w:spacing w:before="1" w:after="0"/>
        <w:ind w:left="101" w:right="2" w:firstLine="487"/>
        <w:jc w:val="both"/>
        <w:rPr>
          <w:rFonts w:ascii="Times New Roman" w:eastAsia="Times New Roman" w:hAnsi="Times New Roman"/>
          <w:sz w:val="28"/>
          <w:szCs w:val="28"/>
        </w:rPr>
      </w:pPr>
      <w:r w:rsidRPr="004143E9">
        <w:rPr>
          <w:rFonts w:ascii="Times New Roman" w:eastAsia="Times New Roman" w:hAnsi="Times New Roman"/>
          <w:sz w:val="28"/>
          <w:szCs w:val="28"/>
        </w:rPr>
        <w:t>Новые требования к качеству школьного образования, выраженные в новых государственных образовательных стандартах, утверждение профессионального стандарта педагога предполагают необходимость изменений в организации, содержании, технологиях и масштабе подготовки будущих педагогов.</w:t>
      </w:r>
    </w:p>
    <w:p w:rsidR="004143E9" w:rsidRPr="004143E9" w:rsidRDefault="004143E9" w:rsidP="004143E9">
      <w:pPr>
        <w:widowControl w:val="0"/>
        <w:spacing w:before="4" w:after="0" w:line="240" w:lineRule="auto"/>
        <w:rPr>
          <w:rFonts w:ascii="Times New Roman" w:eastAsia="Times New Roman" w:hAnsi="Times New Roman"/>
          <w:sz w:val="41"/>
          <w:szCs w:val="28"/>
        </w:rPr>
      </w:pPr>
    </w:p>
    <w:p w:rsidR="004143E9" w:rsidRPr="004143E9" w:rsidRDefault="004143E9" w:rsidP="004143E9">
      <w:pPr>
        <w:widowControl w:val="0"/>
        <w:spacing w:before="1" w:after="0"/>
        <w:ind w:left="101" w:right="2" w:firstLine="566"/>
        <w:jc w:val="both"/>
        <w:rPr>
          <w:rFonts w:ascii="Times New Roman" w:eastAsia="Times New Roman" w:hAnsi="Times New Roman"/>
          <w:sz w:val="28"/>
          <w:szCs w:val="28"/>
        </w:rPr>
      </w:pPr>
      <w:proofErr w:type="gramStart"/>
      <w:r w:rsidRPr="004143E9">
        <w:rPr>
          <w:rFonts w:ascii="Times New Roman" w:eastAsia="Times New Roman" w:hAnsi="Times New Roman"/>
          <w:sz w:val="28"/>
          <w:szCs w:val="28"/>
        </w:rPr>
        <w:t>В целях реализации Государственной программы развития образования и науки Республики Казахстан на 2020-2025 годы, утвержденной постановлением Правительства Республики Казахстан № 988 от 27 декабря 2019 года необходимо решить ряд проблем в сфере развития педагогического потенциала страны в целом, и вопросы подготовки педагогов на уровне технического и профессионального образования (далее - ТиПО) в частности.</w:t>
      </w:r>
      <w:proofErr w:type="gramEnd"/>
    </w:p>
    <w:p w:rsidR="004143E9" w:rsidRPr="004143E9" w:rsidRDefault="004143E9" w:rsidP="004143E9">
      <w:pPr>
        <w:widowControl w:val="0"/>
        <w:tabs>
          <w:tab w:val="left" w:pos="9214"/>
        </w:tabs>
        <w:spacing w:before="1" w:after="0" w:line="278" w:lineRule="auto"/>
        <w:ind w:left="101" w:right="2" w:firstLine="566"/>
        <w:jc w:val="both"/>
        <w:rPr>
          <w:rFonts w:ascii="Times New Roman" w:eastAsia="Times New Roman" w:hAnsi="Times New Roman"/>
          <w:sz w:val="28"/>
          <w:szCs w:val="28"/>
        </w:rPr>
      </w:pPr>
      <w:r w:rsidRPr="004143E9">
        <w:rPr>
          <w:rFonts w:ascii="Times New Roman" w:eastAsia="Times New Roman" w:hAnsi="Times New Roman"/>
          <w:sz w:val="28"/>
          <w:szCs w:val="28"/>
        </w:rPr>
        <w:t>В процессе модернизации педагогического образования Казахстана особое   значение   приобретает   практико-ориентированная    подготовка</w:t>
      </w:r>
    </w:p>
    <w:p w:rsidR="004143E9" w:rsidRPr="004143E9" w:rsidRDefault="004143E9" w:rsidP="004143E9">
      <w:pPr>
        <w:widowControl w:val="0"/>
        <w:spacing w:after="0" w:line="278" w:lineRule="auto"/>
        <w:rPr>
          <w:rFonts w:ascii="Times New Roman" w:eastAsia="Times New Roman" w:hAnsi="Times New Roman"/>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spacing w:before="47" w:after="0"/>
        <w:ind w:left="101" w:right="108"/>
        <w:jc w:val="both"/>
        <w:rPr>
          <w:rFonts w:ascii="Times New Roman" w:eastAsia="Times New Roman" w:hAnsi="Times New Roman"/>
          <w:sz w:val="28"/>
          <w:szCs w:val="28"/>
        </w:rPr>
      </w:pPr>
      <w:r w:rsidRPr="004143E9">
        <w:rPr>
          <w:rFonts w:ascii="Times New Roman" w:eastAsia="Times New Roman" w:hAnsi="Times New Roman"/>
          <w:sz w:val="28"/>
          <w:szCs w:val="28"/>
        </w:rPr>
        <w:lastRenderedPageBreak/>
        <w:t>студентов педагогических колледжей. Идея практико-ориентированного образования – высокая готовность выпускника к практической профессиональной деятельности – не нова, во всем мире перенос образовательных акцентов на практику дает хороший результат, молодые специалисты успешно справляются с педагогическими задачами сразу после выпуска и поступления на работу. Однако</w:t>
      </w:r>
      <w:proofErr w:type="gramStart"/>
      <w:r w:rsidRPr="004143E9">
        <w:rPr>
          <w:rFonts w:ascii="Times New Roman" w:eastAsia="Times New Roman" w:hAnsi="Times New Roman"/>
          <w:sz w:val="28"/>
          <w:szCs w:val="28"/>
        </w:rPr>
        <w:t>,</w:t>
      </w:r>
      <w:proofErr w:type="gramEnd"/>
      <w:r w:rsidRPr="004143E9">
        <w:rPr>
          <w:rFonts w:ascii="Times New Roman" w:eastAsia="Times New Roman" w:hAnsi="Times New Roman"/>
          <w:sz w:val="28"/>
          <w:szCs w:val="28"/>
        </w:rPr>
        <w:t xml:space="preserve"> если ранее от специалистов среднего звена требовались только базовые знания, то сегодня необходимо еще обладать мощной теоретической подготовкой. Постепенно подготовка специалистов в организациях технического и профессионального образования приближается к уровню высшего образования с обновленной структурой и содержанием педагогического образования, что подразумевает обеспечение интеграции  образовательных программ на всех уровнях подготовки педагогических кадров.</w:t>
      </w:r>
    </w:p>
    <w:p w:rsidR="004143E9" w:rsidRPr="004143E9" w:rsidRDefault="004143E9" w:rsidP="004143E9">
      <w:pPr>
        <w:widowControl w:val="0"/>
        <w:spacing w:before="1" w:after="0"/>
        <w:ind w:left="102"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В настоящее время на уровне общего среднего образования внедрение обновления содержания образования вошло в заключительную стадию, в 2020-2021 году по учебным программам обновленного содержания образования пройдут обучение 11-е классы общеобразовательных школ республики. Обновленное содержание среднего образования требует синхронизации подготовки будущих педагогов с учетом его основных характеристик: переход на  трехъязычное образование, развитие функциональной грамотности (математической, </w:t>
      </w:r>
      <w:proofErr w:type="gramStart"/>
      <w:r w:rsidRPr="004143E9">
        <w:rPr>
          <w:rFonts w:ascii="Times New Roman" w:eastAsia="Times New Roman" w:hAnsi="Times New Roman"/>
          <w:sz w:val="28"/>
          <w:szCs w:val="28"/>
        </w:rPr>
        <w:t>естественно-научной</w:t>
      </w:r>
      <w:proofErr w:type="gramEnd"/>
      <w:r w:rsidRPr="004143E9">
        <w:rPr>
          <w:rFonts w:ascii="Times New Roman" w:eastAsia="Times New Roman" w:hAnsi="Times New Roman"/>
          <w:sz w:val="28"/>
          <w:szCs w:val="28"/>
        </w:rPr>
        <w:t>, грамотности чтения), критериальное оценивание учебных достижений учащихся, развитие самостоятельности в решении проблем и</w:t>
      </w:r>
      <w:r w:rsidRPr="004143E9">
        <w:rPr>
          <w:rFonts w:ascii="Times New Roman" w:eastAsia="Times New Roman" w:hAnsi="Times New Roman"/>
          <w:spacing w:val="-10"/>
          <w:sz w:val="28"/>
          <w:szCs w:val="28"/>
        </w:rPr>
        <w:t xml:space="preserve"> </w:t>
      </w:r>
      <w:r w:rsidRPr="004143E9">
        <w:rPr>
          <w:rFonts w:ascii="Times New Roman" w:eastAsia="Times New Roman" w:hAnsi="Times New Roman"/>
          <w:sz w:val="28"/>
          <w:szCs w:val="28"/>
        </w:rPr>
        <w:t>т.д.</w:t>
      </w:r>
    </w:p>
    <w:p w:rsidR="004143E9" w:rsidRPr="004143E9" w:rsidRDefault="004143E9" w:rsidP="004143E9">
      <w:pPr>
        <w:widowControl w:val="0"/>
        <w:spacing w:before="2"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Целью данных курсов повышения квалификации является повышения качества подготовки педагогических кадров на уровне ТиПО, приведение системы послесреднего педагогического образования в соответствие со стандартами профессиональной деятельности педагога и государственными общеобразовательными стандартами обновленного содержания.</w:t>
      </w:r>
    </w:p>
    <w:p w:rsidR="004143E9" w:rsidRPr="004143E9" w:rsidRDefault="004143E9" w:rsidP="004143E9">
      <w:pPr>
        <w:widowControl w:val="0"/>
        <w:spacing w:before="1" w:after="0"/>
        <w:ind w:left="101" w:right="109" w:firstLine="608"/>
        <w:jc w:val="both"/>
        <w:rPr>
          <w:rFonts w:ascii="Times New Roman" w:eastAsia="Times New Roman" w:hAnsi="Times New Roman"/>
          <w:sz w:val="28"/>
          <w:szCs w:val="28"/>
        </w:rPr>
      </w:pPr>
      <w:r w:rsidRPr="004143E9">
        <w:rPr>
          <w:rFonts w:ascii="Times New Roman" w:eastAsia="Times New Roman" w:hAnsi="Times New Roman"/>
          <w:sz w:val="28"/>
          <w:szCs w:val="28"/>
        </w:rPr>
        <w:t>Национальная академия образования им. И.Алтынсарина как центр методических инноваций, целью которого является развитие теории и практики обучения и воспитания, научное, методологическое и научн</w:t>
      </w:r>
      <w:proofErr w:type="gramStart"/>
      <w:r w:rsidRPr="004143E9">
        <w:rPr>
          <w:rFonts w:ascii="Times New Roman" w:eastAsia="Times New Roman" w:hAnsi="Times New Roman"/>
          <w:sz w:val="28"/>
          <w:szCs w:val="28"/>
        </w:rPr>
        <w:t>о-</w:t>
      </w:r>
      <w:proofErr w:type="gramEnd"/>
      <w:r w:rsidRPr="004143E9">
        <w:rPr>
          <w:rFonts w:ascii="Times New Roman" w:eastAsia="Times New Roman" w:hAnsi="Times New Roman"/>
          <w:sz w:val="28"/>
          <w:szCs w:val="28"/>
        </w:rPr>
        <w:t xml:space="preserve"> методическое сопровождение развития всех уровней образования располагает возможностью проведения краткосрочных  курсов повышения квалификации педагогов педагогических специальностей организаций    технического и профессионального образования</w:t>
      </w:r>
      <w:r w:rsidRPr="004143E9">
        <w:rPr>
          <w:rFonts w:ascii="Times New Roman" w:eastAsia="Times New Roman" w:hAnsi="Times New Roman"/>
          <w:spacing w:val="45"/>
          <w:sz w:val="28"/>
          <w:szCs w:val="28"/>
        </w:rPr>
        <w:t xml:space="preserve"> </w:t>
      </w:r>
      <w:r w:rsidRPr="004143E9">
        <w:rPr>
          <w:rFonts w:ascii="Times New Roman" w:eastAsia="Times New Roman" w:hAnsi="Times New Roman"/>
          <w:sz w:val="28"/>
          <w:szCs w:val="28"/>
        </w:rPr>
        <w:t>по актуальным вопросам организации учебно-воспитательного процесса в рамках обновления содержания.</w:t>
      </w:r>
    </w:p>
    <w:p w:rsidR="004143E9" w:rsidRPr="004143E9" w:rsidRDefault="004143E9" w:rsidP="004143E9">
      <w:pPr>
        <w:widowControl w:val="0"/>
        <w:tabs>
          <w:tab w:val="left" w:pos="2710"/>
          <w:tab w:val="left" w:pos="3912"/>
          <w:tab w:val="left" w:pos="5683"/>
          <w:tab w:val="left" w:pos="7800"/>
          <w:tab w:val="left" w:pos="8469"/>
        </w:tabs>
        <w:spacing w:after="0" w:line="320" w:lineRule="exact"/>
        <w:ind w:left="667"/>
        <w:rPr>
          <w:rFonts w:ascii="Times New Roman" w:eastAsia="Times New Roman" w:hAnsi="Times New Roman"/>
          <w:sz w:val="28"/>
          <w:szCs w:val="28"/>
        </w:rPr>
      </w:pPr>
      <w:r w:rsidRPr="004143E9">
        <w:rPr>
          <w:rFonts w:ascii="Times New Roman" w:eastAsia="Times New Roman" w:hAnsi="Times New Roman"/>
          <w:sz w:val="28"/>
          <w:szCs w:val="28"/>
        </w:rPr>
        <w:t>Прохождение</w:t>
      </w:r>
      <w:r w:rsidRPr="004143E9">
        <w:rPr>
          <w:rFonts w:ascii="Times New Roman" w:eastAsia="Times New Roman" w:hAnsi="Times New Roman"/>
          <w:sz w:val="28"/>
          <w:szCs w:val="28"/>
        </w:rPr>
        <w:tab/>
        <w:t>курсов</w:t>
      </w:r>
      <w:r w:rsidRPr="004143E9">
        <w:rPr>
          <w:rFonts w:ascii="Times New Roman" w:eastAsia="Times New Roman" w:hAnsi="Times New Roman"/>
          <w:sz w:val="28"/>
          <w:szCs w:val="28"/>
        </w:rPr>
        <w:tab/>
        <w:t>повышения</w:t>
      </w:r>
      <w:r w:rsidRPr="004143E9">
        <w:rPr>
          <w:rFonts w:ascii="Times New Roman" w:eastAsia="Times New Roman" w:hAnsi="Times New Roman"/>
          <w:sz w:val="28"/>
          <w:szCs w:val="28"/>
        </w:rPr>
        <w:tab/>
        <w:t>квалификации</w:t>
      </w:r>
      <w:r w:rsidRPr="004143E9">
        <w:rPr>
          <w:rFonts w:ascii="Times New Roman" w:eastAsia="Times New Roman" w:hAnsi="Times New Roman"/>
          <w:sz w:val="28"/>
          <w:szCs w:val="28"/>
        </w:rPr>
        <w:tab/>
        <w:t>на</w:t>
      </w:r>
      <w:r w:rsidRPr="004143E9">
        <w:rPr>
          <w:rFonts w:ascii="Times New Roman" w:eastAsia="Times New Roman" w:hAnsi="Times New Roman"/>
          <w:sz w:val="28"/>
          <w:szCs w:val="28"/>
        </w:rPr>
        <w:tab/>
        <w:t>тему</w:t>
      </w:r>
    </w:p>
    <w:p w:rsidR="004143E9" w:rsidRPr="004143E9" w:rsidRDefault="004143E9" w:rsidP="004143E9">
      <w:pPr>
        <w:widowControl w:val="0"/>
        <w:spacing w:before="47" w:after="0"/>
        <w:ind w:left="101" w:right="109"/>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«Актуальные вопросы обучения в рамках обновления содержания </w:t>
      </w:r>
      <w:r w:rsidRPr="004143E9">
        <w:rPr>
          <w:rFonts w:ascii="Times New Roman" w:eastAsia="Times New Roman" w:hAnsi="Times New Roman"/>
          <w:sz w:val="28"/>
          <w:szCs w:val="28"/>
        </w:rPr>
        <w:lastRenderedPageBreak/>
        <w:t>образования» (объем – 72 часа) будет способствовать решению следующих задач:</w:t>
      </w:r>
    </w:p>
    <w:p w:rsidR="004143E9" w:rsidRPr="004143E9" w:rsidRDefault="004143E9" w:rsidP="004143E9">
      <w:pPr>
        <w:widowControl w:val="0"/>
        <w:numPr>
          <w:ilvl w:val="0"/>
          <w:numId w:val="9"/>
        </w:numPr>
        <w:tabs>
          <w:tab w:val="left" w:pos="668"/>
        </w:tabs>
        <w:spacing w:before="1" w:after="0" w:line="240" w:lineRule="auto"/>
        <w:ind w:right="111" w:firstLine="425"/>
        <w:jc w:val="both"/>
        <w:rPr>
          <w:rFonts w:ascii="Times New Roman" w:eastAsia="Times New Roman" w:hAnsi="Times New Roman"/>
          <w:sz w:val="28"/>
        </w:rPr>
      </w:pPr>
      <w:r w:rsidRPr="004143E9">
        <w:rPr>
          <w:rFonts w:ascii="Times New Roman" w:eastAsia="Times New Roman" w:hAnsi="Times New Roman"/>
          <w:sz w:val="28"/>
        </w:rPr>
        <w:t>совершенствование научно</w:t>
      </w:r>
      <w:r w:rsidRPr="004143E9">
        <w:rPr>
          <w:rFonts w:ascii="Times New Roman" w:eastAsia="Times New Roman" w:hAnsi="Times New Roman"/>
          <w:b/>
          <w:sz w:val="28"/>
        </w:rPr>
        <w:t>-</w:t>
      </w:r>
      <w:r w:rsidRPr="004143E9">
        <w:rPr>
          <w:rFonts w:ascii="Times New Roman" w:eastAsia="Times New Roman" w:hAnsi="Times New Roman"/>
          <w:sz w:val="28"/>
        </w:rPr>
        <w:t>методического и квалификационного уровня</w:t>
      </w:r>
      <w:r w:rsidRPr="004143E9">
        <w:rPr>
          <w:rFonts w:ascii="Times New Roman" w:eastAsia="Times New Roman" w:hAnsi="Times New Roman"/>
          <w:spacing w:val="-3"/>
          <w:sz w:val="28"/>
        </w:rPr>
        <w:t xml:space="preserve"> </w:t>
      </w:r>
      <w:r w:rsidRPr="004143E9">
        <w:rPr>
          <w:rFonts w:ascii="Times New Roman" w:eastAsia="Times New Roman" w:hAnsi="Times New Roman"/>
          <w:sz w:val="28"/>
        </w:rPr>
        <w:t>педагогов;</w:t>
      </w:r>
    </w:p>
    <w:p w:rsidR="004143E9" w:rsidRPr="004143E9" w:rsidRDefault="004143E9" w:rsidP="004143E9">
      <w:pPr>
        <w:widowControl w:val="0"/>
        <w:numPr>
          <w:ilvl w:val="0"/>
          <w:numId w:val="9"/>
        </w:numPr>
        <w:tabs>
          <w:tab w:val="left" w:pos="668"/>
        </w:tabs>
        <w:spacing w:before="3" w:after="0" w:line="240" w:lineRule="auto"/>
        <w:ind w:left="667" w:hanging="141"/>
        <w:rPr>
          <w:rFonts w:ascii="Times New Roman" w:eastAsia="Times New Roman" w:hAnsi="Times New Roman"/>
          <w:sz w:val="28"/>
        </w:rPr>
      </w:pPr>
      <w:r w:rsidRPr="004143E9">
        <w:rPr>
          <w:rFonts w:ascii="Times New Roman" w:eastAsia="Times New Roman" w:hAnsi="Times New Roman"/>
          <w:sz w:val="28"/>
        </w:rPr>
        <w:t>формирование нормативной правовой грамотности</w:t>
      </w:r>
      <w:r w:rsidRPr="004143E9">
        <w:rPr>
          <w:rFonts w:ascii="Times New Roman" w:eastAsia="Times New Roman" w:hAnsi="Times New Roman"/>
          <w:spacing w:val="-15"/>
          <w:sz w:val="28"/>
        </w:rPr>
        <w:t xml:space="preserve"> </w:t>
      </w:r>
      <w:r w:rsidRPr="004143E9">
        <w:rPr>
          <w:rFonts w:ascii="Times New Roman" w:eastAsia="Times New Roman" w:hAnsi="Times New Roman"/>
          <w:sz w:val="28"/>
        </w:rPr>
        <w:t>педагогов;</w:t>
      </w:r>
    </w:p>
    <w:p w:rsidR="004143E9" w:rsidRPr="004143E9" w:rsidRDefault="004143E9" w:rsidP="004143E9">
      <w:pPr>
        <w:widowControl w:val="0"/>
        <w:numPr>
          <w:ilvl w:val="0"/>
          <w:numId w:val="9"/>
        </w:numPr>
        <w:tabs>
          <w:tab w:val="left" w:pos="668"/>
        </w:tabs>
        <w:spacing w:before="47" w:after="0" w:line="240" w:lineRule="auto"/>
        <w:ind w:right="109" w:firstLine="425"/>
        <w:jc w:val="both"/>
        <w:rPr>
          <w:rFonts w:ascii="Times New Roman" w:eastAsia="Times New Roman" w:hAnsi="Times New Roman"/>
          <w:sz w:val="28"/>
        </w:rPr>
      </w:pPr>
      <w:r w:rsidRPr="004143E9">
        <w:rPr>
          <w:rFonts w:ascii="Times New Roman" w:eastAsia="Times New Roman" w:hAnsi="Times New Roman"/>
          <w:sz w:val="28"/>
        </w:rPr>
        <w:t>формирование адаптивности к изменениям в профессиональной педагогической среде (перестройка своей деятельности в связи с появлением изменений в школьном образовании и расширением вариативности образовательных услуг, умение проектировать образовательные программы по специальности в рамках обновления содержания</w:t>
      </w:r>
      <w:r w:rsidRPr="004143E9">
        <w:rPr>
          <w:rFonts w:ascii="Times New Roman" w:eastAsia="Times New Roman" w:hAnsi="Times New Roman"/>
          <w:spacing w:val="-6"/>
          <w:sz w:val="28"/>
        </w:rPr>
        <w:t xml:space="preserve"> </w:t>
      </w:r>
      <w:r w:rsidRPr="004143E9">
        <w:rPr>
          <w:rFonts w:ascii="Times New Roman" w:eastAsia="Times New Roman" w:hAnsi="Times New Roman"/>
          <w:sz w:val="28"/>
        </w:rPr>
        <w:t>образования);</w:t>
      </w:r>
    </w:p>
    <w:p w:rsidR="004143E9" w:rsidRPr="004143E9" w:rsidRDefault="004143E9" w:rsidP="004143E9">
      <w:pPr>
        <w:widowControl w:val="0"/>
        <w:numPr>
          <w:ilvl w:val="0"/>
          <w:numId w:val="9"/>
        </w:numPr>
        <w:tabs>
          <w:tab w:val="left" w:pos="668"/>
        </w:tabs>
        <w:spacing w:before="3" w:after="0" w:line="240" w:lineRule="auto"/>
        <w:ind w:right="111" w:firstLine="425"/>
        <w:jc w:val="both"/>
        <w:rPr>
          <w:rFonts w:ascii="Times New Roman" w:eastAsia="Times New Roman" w:hAnsi="Times New Roman"/>
          <w:sz w:val="28"/>
        </w:rPr>
      </w:pPr>
      <w:r w:rsidRPr="004143E9">
        <w:rPr>
          <w:rFonts w:ascii="Times New Roman" w:eastAsia="Times New Roman" w:hAnsi="Times New Roman"/>
          <w:sz w:val="28"/>
        </w:rPr>
        <w:t>обучение постановке вариативных и комплексных целей профессионально-педагогической деятельности и поиску способов их решения посредством планирования педагогических</w:t>
      </w:r>
      <w:r w:rsidRPr="004143E9">
        <w:rPr>
          <w:rFonts w:ascii="Times New Roman" w:eastAsia="Times New Roman" w:hAnsi="Times New Roman"/>
          <w:spacing w:val="-22"/>
          <w:sz w:val="28"/>
        </w:rPr>
        <w:t xml:space="preserve"> </w:t>
      </w:r>
      <w:r w:rsidRPr="004143E9">
        <w:rPr>
          <w:rFonts w:ascii="Times New Roman" w:eastAsia="Times New Roman" w:hAnsi="Times New Roman"/>
          <w:sz w:val="28"/>
        </w:rPr>
        <w:t>задач;</w:t>
      </w:r>
    </w:p>
    <w:p w:rsidR="004143E9" w:rsidRPr="004143E9" w:rsidRDefault="004143E9" w:rsidP="004143E9">
      <w:pPr>
        <w:widowControl w:val="0"/>
        <w:numPr>
          <w:ilvl w:val="0"/>
          <w:numId w:val="9"/>
        </w:numPr>
        <w:tabs>
          <w:tab w:val="left" w:pos="668"/>
        </w:tabs>
        <w:spacing w:before="3" w:after="0" w:line="240" w:lineRule="auto"/>
        <w:ind w:right="109" w:firstLine="425"/>
        <w:jc w:val="both"/>
        <w:rPr>
          <w:rFonts w:ascii="Times New Roman" w:eastAsia="Times New Roman" w:hAnsi="Times New Roman"/>
          <w:sz w:val="28"/>
        </w:rPr>
      </w:pPr>
      <w:r w:rsidRPr="004143E9">
        <w:rPr>
          <w:rFonts w:ascii="Times New Roman" w:eastAsia="Times New Roman" w:hAnsi="Times New Roman"/>
          <w:sz w:val="28"/>
        </w:rPr>
        <w:t>освоение новых профессиональных компетенций, обновление форм  и методов педагогической</w:t>
      </w:r>
      <w:r w:rsidRPr="004143E9">
        <w:rPr>
          <w:rFonts w:ascii="Times New Roman" w:eastAsia="Times New Roman" w:hAnsi="Times New Roman"/>
          <w:spacing w:val="-14"/>
          <w:sz w:val="28"/>
        </w:rPr>
        <w:t xml:space="preserve"> </w:t>
      </w:r>
      <w:r w:rsidRPr="004143E9">
        <w:rPr>
          <w:rFonts w:ascii="Times New Roman" w:eastAsia="Times New Roman" w:hAnsi="Times New Roman"/>
          <w:sz w:val="28"/>
        </w:rPr>
        <w:t>деятельности;</w:t>
      </w:r>
    </w:p>
    <w:p w:rsidR="004143E9" w:rsidRPr="004143E9" w:rsidRDefault="004143E9" w:rsidP="004143E9">
      <w:pPr>
        <w:widowControl w:val="0"/>
        <w:numPr>
          <w:ilvl w:val="0"/>
          <w:numId w:val="9"/>
        </w:numPr>
        <w:tabs>
          <w:tab w:val="left" w:pos="669"/>
        </w:tabs>
        <w:spacing w:before="1" w:after="0" w:line="240" w:lineRule="auto"/>
        <w:ind w:right="111" w:firstLine="425"/>
        <w:jc w:val="both"/>
        <w:rPr>
          <w:rFonts w:ascii="Times New Roman" w:eastAsia="Times New Roman" w:hAnsi="Times New Roman"/>
          <w:sz w:val="28"/>
        </w:rPr>
      </w:pPr>
      <w:r w:rsidRPr="004143E9">
        <w:rPr>
          <w:rFonts w:ascii="Times New Roman" w:eastAsia="Times New Roman" w:hAnsi="Times New Roman"/>
          <w:sz w:val="28"/>
        </w:rPr>
        <w:t>обеспечение педагогом каскадного распространения полученных знаний и</w:t>
      </w:r>
      <w:r w:rsidRPr="004143E9">
        <w:rPr>
          <w:rFonts w:ascii="Times New Roman" w:eastAsia="Times New Roman" w:hAnsi="Times New Roman"/>
          <w:spacing w:val="-8"/>
          <w:sz w:val="28"/>
        </w:rPr>
        <w:t xml:space="preserve"> </w:t>
      </w:r>
      <w:r w:rsidRPr="004143E9">
        <w:rPr>
          <w:rFonts w:ascii="Times New Roman" w:eastAsia="Times New Roman" w:hAnsi="Times New Roman"/>
          <w:sz w:val="28"/>
        </w:rPr>
        <w:t>навыков.</w:t>
      </w:r>
    </w:p>
    <w:p w:rsidR="004143E9" w:rsidRPr="004143E9" w:rsidRDefault="004143E9" w:rsidP="004143E9">
      <w:pPr>
        <w:widowControl w:val="0"/>
        <w:spacing w:before="3" w:after="0"/>
        <w:ind w:left="102" w:right="108" w:firstLine="359"/>
        <w:jc w:val="both"/>
        <w:rPr>
          <w:rFonts w:ascii="Times New Roman" w:eastAsia="Times New Roman" w:hAnsi="Times New Roman"/>
          <w:i/>
          <w:sz w:val="28"/>
        </w:rPr>
      </w:pPr>
      <w:r w:rsidRPr="004143E9">
        <w:rPr>
          <w:rFonts w:ascii="Times New Roman" w:eastAsia="Times New Roman" w:hAnsi="Times New Roman"/>
          <w:i/>
          <w:sz w:val="28"/>
        </w:rPr>
        <w:t>Методологической платформой курса повышения квалификации для педагогов педагогических специальностей технического и профессионального образования являются такие теоретические подходы, как:</w:t>
      </w:r>
    </w:p>
    <w:p w:rsidR="004143E9" w:rsidRPr="004143E9" w:rsidRDefault="004143E9" w:rsidP="004143E9">
      <w:pPr>
        <w:widowControl w:val="0"/>
        <w:numPr>
          <w:ilvl w:val="0"/>
          <w:numId w:val="8"/>
        </w:numPr>
        <w:tabs>
          <w:tab w:val="left" w:pos="787"/>
        </w:tabs>
        <w:spacing w:before="3" w:after="0" w:line="240" w:lineRule="auto"/>
        <w:ind w:right="108" w:firstLine="360"/>
        <w:jc w:val="both"/>
        <w:rPr>
          <w:rFonts w:ascii="Times New Roman" w:eastAsia="Times New Roman" w:hAnsi="Times New Roman"/>
          <w:sz w:val="28"/>
        </w:rPr>
      </w:pPr>
      <w:r w:rsidRPr="004143E9">
        <w:rPr>
          <w:rFonts w:ascii="Times New Roman" w:eastAsia="Times New Roman" w:hAnsi="Times New Roman"/>
          <w:sz w:val="28"/>
        </w:rPr>
        <w:t>поведенческий, предполагающий изменение профессионального поведения учителя на основе освоения им доказавших свою эффективность обучающих</w:t>
      </w:r>
      <w:r w:rsidRPr="004143E9">
        <w:rPr>
          <w:rFonts w:ascii="Times New Roman" w:eastAsia="Times New Roman" w:hAnsi="Times New Roman"/>
          <w:spacing w:val="-14"/>
          <w:sz w:val="28"/>
        </w:rPr>
        <w:t xml:space="preserve"> </w:t>
      </w:r>
      <w:r w:rsidRPr="004143E9">
        <w:rPr>
          <w:rFonts w:ascii="Times New Roman" w:eastAsia="Times New Roman" w:hAnsi="Times New Roman"/>
          <w:sz w:val="28"/>
        </w:rPr>
        <w:t>технологий;</w:t>
      </w:r>
    </w:p>
    <w:p w:rsidR="004143E9" w:rsidRPr="004143E9" w:rsidRDefault="004143E9" w:rsidP="004143E9">
      <w:pPr>
        <w:widowControl w:val="0"/>
        <w:numPr>
          <w:ilvl w:val="0"/>
          <w:numId w:val="8"/>
        </w:numPr>
        <w:tabs>
          <w:tab w:val="left" w:pos="1050"/>
        </w:tabs>
        <w:spacing w:before="3" w:after="0" w:line="240" w:lineRule="auto"/>
        <w:ind w:right="109" w:firstLine="360"/>
        <w:jc w:val="both"/>
        <w:rPr>
          <w:rFonts w:ascii="Times New Roman" w:eastAsia="Times New Roman" w:hAnsi="Times New Roman"/>
          <w:sz w:val="28"/>
        </w:rPr>
      </w:pPr>
      <w:r w:rsidRPr="004143E9">
        <w:rPr>
          <w:rFonts w:ascii="Times New Roman" w:eastAsia="Times New Roman" w:hAnsi="Times New Roman"/>
          <w:sz w:val="28"/>
        </w:rPr>
        <w:t>персонологический, ориентирующий учителя на личностное развитие, раскрытие его индивидуальности в педагогической</w:t>
      </w:r>
      <w:r w:rsidRPr="004143E9">
        <w:rPr>
          <w:rFonts w:ascii="Times New Roman" w:eastAsia="Times New Roman" w:hAnsi="Times New Roman"/>
          <w:spacing w:val="-22"/>
          <w:sz w:val="28"/>
        </w:rPr>
        <w:t xml:space="preserve"> </w:t>
      </w:r>
      <w:r w:rsidRPr="004143E9">
        <w:rPr>
          <w:rFonts w:ascii="Times New Roman" w:eastAsia="Times New Roman" w:hAnsi="Times New Roman"/>
          <w:sz w:val="28"/>
        </w:rPr>
        <w:t>профессии;</w:t>
      </w:r>
    </w:p>
    <w:p w:rsidR="004143E9" w:rsidRPr="004143E9" w:rsidRDefault="004143E9" w:rsidP="004143E9">
      <w:pPr>
        <w:widowControl w:val="0"/>
        <w:numPr>
          <w:ilvl w:val="0"/>
          <w:numId w:val="8"/>
        </w:numPr>
        <w:tabs>
          <w:tab w:val="left" w:pos="871"/>
        </w:tabs>
        <w:spacing w:before="1" w:after="0" w:line="240" w:lineRule="auto"/>
        <w:ind w:left="101" w:right="107" w:firstLine="361"/>
        <w:jc w:val="both"/>
        <w:rPr>
          <w:rFonts w:ascii="Times New Roman" w:eastAsia="Times New Roman" w:hAnsi="Times New Roman"/>
          <w:sz w:val="28"/>
        </w:rPr>
      </w:pPr>
      <w:r w:rsidRPr="004143E9">
        <w:rPr>
          <w:rFonts w:ascii="Times New Roman" w:eastAsia="Times New Roman" w:hAnsi="Times New Roman"/>
          <w:sz w:val="28"/>
        </w:rPr>
        <w:t>когнитивный, направленный на развитие профессиональн</w:t>
      </w:r>
      <w:proofErr w:type="gramStart"/>
      <w:r w:rsidRPr="004143E9">
        <w:rPr>
          <w:rFonts w:ascii="Times New Roman" w:eastAsia="Times New Roman" w:hAnsi="Times New Roman"/>
          <w:sz w:val="28"/>
        </w:rPr>
        <w:t>о-</w:t>
      </w:r>
      <w:proofErr w:type="gramEnd"/>
      <w:r w:rsidRPr="004143E9">
        <w:rPr>
          <w:rFonts w:ascii="Times New Roman" w:eastAsia="Times New Roman" w:hAnsi="Times New Roman"/>
          <w:sz w:val="28"/>
        </w:rPr>
        <w:t xml:space="preserve"> педагогического интеллекта учителя, обогащение системы предметно- методических знаний современными подходами к целостному учебно- воспитательному</w:t>
      </w:r>
      <w:r w:rsidRPr="004143E9">
        <w:rPr>
          <w:rFonts w:ascii="Times New Roman" w:eastAsia="Times New Roman" w:hAnsi="Times New Roman"/>
          <w:spacing w:val="-10"/>
          <w:sz w:val="28"/>
        </w:rPr>
        <w:t xml:space="preserve"> </w:t>
      </w:r>
      <w:r w:rsidRPr="004143E9">
        <w:rPr>
          <w:rFonts w:ascii="Times New Roman" w:eastAsia="Times New Roman" w:hAnsi="Times New Roman"/>
          <w:sz w:val="28"/>
        </w:rPr>
        <w:t>процессу;</w:t>
      </w:r>
    </w:p>
    <w:p w:rsidR="004143E9" w:rsidRPr="004143E9" w:rsidRDefault="004143E9" w:rsidP="004143E9">
      <w:pPr>
        <w:widowControl w:val="0"/>
        <w:numPr>
          <w:ilvl w:val="0"/>
          <w:numId w:val="8"/>
        </w:numPr>
        <w:tabs>
          <w:tab w:val="left" w:pos="1842"/>
        </w:tabs>
        <w:spacing w:before="1" w:after="0" w:line="240" w:lineRule="auto"/>
        <w:ind w:left="101" w:right="109" w:firstLine="360"/>
        <w:jc w:val="both"/>
        <w:rPr>
          <w:rFonts w:ascii="Times New Roman" w:eastAsia="Times New Roman" w:hAnsi="Times New Roman"/>
          <w:sz w:val="28"/>
        </w:rPr>
      </w:pPr>
      <w:r w:rsidRPr="004143E9">
        <w:rPr>
          <w:rFonts w:ascii="Times New Roman" w:eastAsia="Times New Roman" w:hAnsi="Times New Roman"/>
          <w:sz w:val="28"/>
        </w:rPr>
        <w:t>социально-психологический, ориентированный на совершенствование профессионально-коммуникативной культуры учителя, повышение эффективности личностно-делового взаимодействия в системе «учитель -</w:t>
      </w:r>
      <w:r w:rsidRPr="004143E9">
        <w:rPr>
          <w:rFonts w:ascii="Times New Roman" w:eastAsia="Times New Roman" w:hAnsi="Times New Roman"/>
          <w:spacing w:val="-10"/>
          <w:sz w:val="28"/>
        </w:rPr>
        <w:t xml:space="preserve"> </w:t>
      </w:r>
      <w:r w:rsidRPr="004143E9">
        <w:rPr>
          <w:rFonts w:ascii="Times New Roman" w:eastAsia="Times New Roman" w:hAnsi="Times New Roman"/>
          <w:sz w:val="28"/>
        </w:rPr>
        <w:t>ученик»;</w:t>
      </w:r>
    </w:p>
    <w:p w:rsidR="004143E9" w:rsidRPr="004143E9" w:rsidRDefault="004143E9" w:rsidP="004143E9">
      <w:pPr>
        <w:widowControl w:val="0"/>
        <w:spacing w:after="0"/>
        <w:jc w:val="both"/>
        <w:rPr>
          <w:rFonts w:ascii="Times New Roman" w:eastAsia="Times New Roman" w:hAnsi="Times New Roman"/>
          <w:sz w:val="28"/>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numPr>
          <w:ilvl w:val="0"/>
          <w:numId w:val="8"/>
        </w:numPr>
        <w:tabs>
          <w:tab w:val="left" w:pos="760"/>
        </w:tabs>
        <w:spacing w:before="47" w:after="0" w:line="240" w:lineRule="auto"/>
        <w:ind w:left="101" w:right="111" w:firstLine="360"/>
        <w:jc w:val="both"/>
        <w:rPr>
          <w:rFonts w:ascii="Times New Roman" w:eastAsia="Times New Roman" w:hAnsi="Times New Roman"/>
          <w:sz w:val="28"/>
        </w:rPr>
      </w:pPr>
      <w:proofErr w:type="gramStart"/>
      <w:r w:rsidRPr="004143E9">
        <w:rPr>
          <w:rFonts w:ascii="Times New Roman" w:eastAsia="Times New Roman" w:hAnsi="Times New Roman"/>
          <w:sz w:val="28"/>
        </w:rPr>
        <w:lastRenderedPageBreak/>
        <w:t>андрагогический, направленный на учет специфики «взрослого обучающегося» при организации профессионально-образовательного процесса повышения квалификации</w:t>
      </w:r>
      <w:r w:rsidRPr="004143E9">
        <w:rPr>
          <w:rFonts w:ascii="Times New Roman" w:eastAsia="Times New Roman" w:hAnsi="Times New Roman"/>
          <w:spacing w:val="-8"/>
          <w:sz w:val="28"/>
        </w:rPr>
        <w:t xml:space="preserve"> </w:t>
      </w:r>
      <w:r w:rsidRPr="004143E9">
        <w:rPr>
          <w:rFonts w:ascii="Times New Roman" w:eastAsia="Times New Roman" w:hAnsi="Times New Roman"/>
          <w:sz w:val="28"/>
        </w:rPr>
        <w:t>учителей.</w:t>
      </w:r>
      <w:proofErr w:type="gramEnd"/>
    </w:p>
    <w:p w:rsidR="004143E9" w:rsidRPr="004143E9" w:rsidRDefault="004143E9" w:rsidP="004143E9">
      <w:pPr>
        <w:widowControl w:val="0"/>
        <w:spacing w:before="1" w:after="0"/>
        <w:ind w:left="101" w:right="110" w:firstLine="427"/>
        <w:jc w:val="both"/>
        <w:rPr>
          <w:rFonts w:ascii="Times New Roman" w:eastAsia="Times New Roman" w:hAnsi="Times New Roman"/>
          <w:i/>
          <w:sz w:val="28"/>
          <w:szCs w:val="28"/>
        </w:rPr>
      </w:pPr>
      <w:r w:rsidRPr="004143E9">
        <w:rPr>
          <w:rFonts w:ascii="Times New Roman" w:eastAsia="Times New Roman" w:hAnsi="Times New Roman"/>
          <w:sz w:val="28"/>
          <w:szCs w:val="28"/>
        </w:rPr>
        <w:t>В рамках курсов повышения квалификации будет проводиться посткурсовое сопровождение слушателей с последующим определением степени применения полученных знаний в практической деятельности каждого педагога. Результатом обучения станет глубокое понимание сущности методической деятельности; знание особенностей планирования, диагностики инновационной деятельности педагогов; эффективная организация методической деятельности в организациях среднего</w:t>
      </w:r>
      <w:r w:rsidRPr="004143E9">
        <w:rPr>
          <w:rFonts w:ascii="Times New Roman" w:eastAsia="Times New Roman" w:hAnsi="Times New Roman"/>
          <w:spacing w:val="67"/>
          <w:sz w:val="28"/>
          <w:szCs w:val="28"/>
        </w:rPr>
        <w:t xml:space="preserve"> </w:t>
      </w:r>
      <w:r w:rsidRPr="004143E9">
        <w:rPr>
          <w:rFonts w:ascii="Times New Roman" w:eastAsia="Times New Roman" w:hAnsi="Times New Roman"/>
          <w:sz w:val="28"/>
          <w:szCs w:val="28"/>
        </w:rPr>
        <w:t>образования</w:t>
      </w:r>
      <w:r w:rsidRPr="004143E9">
        <w:rPr>
          <w:rFonts w:ascii="Times New Roman" w:eastAsia="Times New Roman" w:hAnsi="Times New Roman"/>
          <w:i/>
          <w:sz w:val="28"/>
          <w:szCs w:val="28"/>
        </w:rPr>
        <w:t>.</w:t>
      </w:r>
    </w:p>
    <w:p w:rsidR="004143E9" w:rsidRPr="004143E9" w:rsidRDefault="004143E9" w:rsidP="004143E9">
      <w:pPr>
        <w:widowControl w:val="0"/>
        <w:spacing w:before="9" w:after="0" w:line="240" w:lineRule="auto"/>
        <w:rPr>
          <w:rFonts w:ascii="Times New Roman" w:eastAsia="Times New Roman" w:hAnsi="Times New Roman"/>
          <w:i/>
          <w:sz w:val="32"/>
          <w:szCs w:val="28"/>
        </w:rPr>
      </w:pPr>
    </w:p>
    <w:p w:rsidR="004143E9" w:rsidRPr="004143E9" w:rsidRDefault="004143E9" w:rsidP="004143E9">
      <w:pPr>
        <w:widowControl w:val="0"/>
        <w:spacing w:before="1" w:after="0" w:line="240" w:lineRule="auto"/>
        <w:ind w:left="936"/>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ОРГАНИЗАЦИОННО-ПЕДАГОГИЧЕСКИЕ УСЛОВИЯ</w:t>
      </w:r>
    </w:p>
    <w:p w:rsidR="004143E9" w:rsidRPr="004143E9" w:rsidRDefault="004143E9" w:rsidP="004143E9">
      <w:pPr>
        <w:widowControl w:val="0"/>
        <w:spacing w:before="9" w:after="0" w:line="240" w:lineRule="auto"/>
        <w:rPr>
          <w:rFonts w:ascii="Times New Roman" w:eastAsia="Times New Roman" w:hAnsi="Times New Roman"/>
          <w:b/>
          <w:sz w:val="35"/>
          <w:szCs w:val="28"/>
        </w:rPr>
      </w:pPr>
    </w:p>
    <w:p w:rsidR="004143E9" w:rsidRPr="004143E9" w:rsidRDefault="004143E9" w:rsidP="004143E9">
      <w:pPr>
        <w:widowControl w:val="0"/>
        <w:spacing w:before="1" w:after="0" w:line="278" w:lineRule="auto"/>
        <w:ind w:left="101" w:right="110" w:firstLine="427"/>
        <w:jc w:val="both"/>
        <w:rPr>
          <w:rFonts w:ascii="Times New Roman" w:eastAsia="Times New Roman" w:hAnsi="Times New Roman"/>
          <w:sz w:val="28"/>
          <w:szCs w:val="28"/>
        </w:rPr>
      </w:pPr>
      <w:r w:rsidRPr="004143E9">
        <w:rPr>
          <w:rFonts w:ascii="Times New Roman" w:eastAsia="Times New Roman" w:hAnsi="Times New Roman"/>
          <w:sz w:val="28"/>
          <w:szCs w:val="28"/>
        </w:rPr>
        <w:t>Программа   включает   в   себя    лекционные,    практические  занятия, презентация</w:t>
      </w:r>
      <w:r w:rsidRPr="004143E9">
        <w:rPr>
          <w:rFonts w:ascii="Times New Roman" w:eastAsia="Times New Roman" w:hAnsi="Times New Roman"/>
          <w:spacing w:val="-11"/>
          <w:sz w:val="28"/>
          <w:szCs w:val="28"/>
        </w:rPr>
        <w:t xml:space="preserve"> </w:t>
      </w:r>
      <w:r w:rsidRPr="004143E9">
        <w:rPr>
          <w:rFonts w:ascii="Times New Roman" w:eastAsia="Times New Roman" w:hAnsi="Times New Roman"/>
          <w:sz w:val="28"/>
          <w:szCs w:val="28"/>
        </w:rPr>
        <w:t>проекта.</w:t>
      </w:r>
    </w:p>
    <w:p w:rsidR="004143E9" w:rsidRPr="004143E9" w:rsidRDefault="004143E9" w:rsidP="004143E9">
      <w:pPr>
        <w:widowControl w:val="0"/>
        <w:spacing w:after="0"/>
        <w:ind w:left="101" w:right="110" w:firstLine="427"/>
        <w:jc w:val="both"/>
        <w:rPr>
          <w:rFonts w:ascii="Times New Roman" w:eastAsia="Times New Roman" w:hAnsi="Times New Roman"/>
          <w:sz w:val="28"/>
          <w:szCs w:val="28"/>
        </w:rPr>
      </w:pPr>
      <w:r w:rsidRPr="004143E9">
        <w:rPr>
          <w:rFonts w:ascii="Times New Roman" w:eastAsia="Times New Roman" w:hAnsi="Times New Roman"/>
          <w:sz w:val="28"/>
          <w:szCs w:val="28"/>
        </w:rPr>
        <w:t>На лекционных занятиях слушатели расширяют и углубляют представления о нормативно-правовых основах при разработке образовательных программ с учетом внедрения обновленного содержания среднего образования, учебно-воспитательных аспектах, строящихся на основе общечеловеческих ценностей.</w:t>
      </w:r>
    </w:p>
    <w:p w:rsidR="004143E9" w:rsidRPr="004143E9" w:rsidRDefault="004143E9" w:rsidP="004143E9">
      <w:pPr>
        <w:widowControl w:val="0"/>
        <w:spacing w:before="1" w:after="0"/>
        <w:ind w:left="101" w:right="109" w:firstLine="427"/>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Практические занятия организуются в форме групповой работы с анализом и обсуждением результатов деятельности слушателей. В их содержание включены: планирование результатов освоения </w:t>
      </w:r>
      <w:proofErr w:type="gramStart"/>
      <w:r w:rsidRPr="004143E9">
        <w:rPr>
          <w:rFonts w:ascii="Times New Roman" w:eastAsia="Times New Roman" w:hAnsi="Times New Roman"/>
          <w:sz w:val="28"/>
          <w:szCs w:val="28"/>
        </w:rPr>
        <w:t>обучающимися</w:t>
      </w:r>
      <w:proofErr w:type="gramEnd"/>
      <w:r w:rsidRPr="004143E9">
        <w:rPr>
          <w:rFonts w:ascii="Times New Roman" w:eastAsia="Times New Roman" w:hAnsi="Times New Roman"/>
          <w:sz w:val="28"/>
          <w:szCs w:val="28"/>
        </w:rPr>
        <w:t xml:space="preserve"> ГОС НО, всей нормативной правовой документации, сопровождающей обновления содержания образования, основ системы критериального оценивания, проектирование программ формирования предметных, метапредметных и личностных результатов, что позволит закрепить освоенный лекционный материал, совершенствовать аналитико-проектировочные умения слушателей.</w:t>
      </w:r>
    </w:p>
    <w:p w:rsidR="004143E9" w:rsidRPr="004143E9" w:rsidRDefault="004143E9" w:rsidP="004143E9">
      <w:pPr>
        <w:widowControl w:val="0"/>
        <w:spacing w:before="1" w:after="0"/>
        <w:ind w:left="101" w:right="109" w:firstLine="427"/>
        <w:jc w:val="both"/>
        <w:rPr>
          <w:rFonts w:ascii="Times New Roman" w:eastAsia="Times New Roman" w:hAnsi="Times New Roman"/>
          <w:sz w:val="28"/>
          <w:szCs w:val="28"/>
        </w:rPr>
      </w:pPr>
      <w:r w:rsidRPr="004143E9">
        <w:rPr>
          <w:rFonts w:ascii="Times New Roman" w:eastAsia="Times New Roman" w:hAnsi="Times New Roman"/>
          <w:sz w:val="28"/>
          <w:szCs w:val="28"/>
        </w:rPr>
        <w:t>Для эффективного усвоения теоретического содержания программы переподготовки широко используются компьютерные презентации, содержащие необходимую наглядную информацию, видеоматериалы, раздаточные материалы.</w:t>
      </w:r>
    </w:p>
    <w:p w:rsidR="004143E9" w:rsidRPr="004143E9" w:rsidRDefault="004143E9" w:rsidP="004143E9">
      <w:pPr>
        <w:widowControl w:val="0"/>
        <w:spacing w:before="1" w:after="0"/>
        <w:ind w:left="101" w:right="109" w:firstLine="427"/>
        <w:jc w:val="both"/>
        <w:rPr>
          <w:rFonts w:ascii="Times New Roman" w:eastAsia="Times New Roman" w:hAnsi="Times New Roman"/>
          <w:sz w:val="28"/>
          <w:szCs w:val="28"/>
        </w:rPr>
      </w:pPr>
      <w:r w:rsidRPr="004143E9">
        <w:rPr>
          <w:rFonts w:ascii="Times New Roman" w:eastAsia="Times New Roman" w:hAnsi="Times New Roman"/>
          <w:sz w:val="28"/>
          <w:szCs w:val="28"/>
        </w:rPr>
        <w:t>Программа     предполагает     использование     в      процессе обучения дифференцированного подхода к слушателям курсов, учитывающего их опыт работы, профессиональные и личностные качества.</w:t>
      </w:r>
    </w:p>
    <w:p w:rsidR="004143E9" w:rsidRPr="004143E9" w:rsidRDefault="004143E9" w:rsidP="004143E9">
      <w:pPr>
        <w:widowControl w:val="0"/>
        <w:tabs>
          <w:tab w:val="left" w:pos="2114"/>
          <w:tab w:val="left" w:pos="4394"/>
          <w:tab w:val="left" w:pos="5776"/>
          <w:tab w:val="left" w:pos="7116"/>
          <w:tab w:val="left" w:pos="8786"/>
        </w:tabs>
        <w:spacing w:before="1" w:after="0" w:line="240" w:lineRule="auto"/>
        <w:ind w:firstLine="709"/>
        <w:rPr>
          <w:rFonts w:ascii="Times New Roman" w:eastAsia="Times New Roman" w:hAnsi="Times New Roman"/>
          <w:sz w:val="28"/>
          <w:szCs w:val="28"/>
        </w:rPr>
      </w:pPr>
      <w:r w:rsidRPr="004143E9">
        <w:rPr>
          <w:rFonts w:ascii="Times New Roman" w:eastAsia="Times New Roman" w:hAnsi="Times New Roman"/>
          <w:sz w:val="28"/>
          <w:szCs w:val="28"/>
        </w:rPr>
        <w:t>Программа</w:t>
      </w:r>
      <w:r w:rsidRPr="004143E9">
        <w:rPr>
          <w:rFonts w:ascii="Times New Roman" w:eastAsia="Times New Roman" w:hAnsi="Times New Roman"/>
          <w:sz w:val="28"/>
          <w:szCs w:val="28"/>
        </w:rPr>
        <w:tab/>
        <w:t>предусматривает</w:t>
      </w:r>
      <w:r w:rsidRPr="004143E9">
        <w:rPr>
          <w:rFonts w:ascii="Times New Roman" w:eastAsia="Times New Roman" w:hAnsi="Times New Roman"/>
          <w:sz w:val="28"/>
          <w:szCs w:val="28"/>
        </w:rPr>
        <w:tab/>
        <w:t>итоговый</w:t>
      </w:r>
      <w:r w:rsidRPr="004143E9">
        <w:rPr>
          <w:rFonts w:ascii="Times New Roman" w:eastAsia="Times New Roman" w:hAnsi="Times New Roman"/>
          <w:sz w:val="28"/>
          <w:szCs w:val="28"/>
        </w:rPr>
        <w:tab/>
        <w:t>контроль</w:t>
      </w:r>
      <w:r w:rsidRPr="004143E9">
        <w:rPr>
          <w:rFonts w:ascii="Times New Roman" w:eastAsia="Times New Roman" w:hAnsi="Times New Roman"/>
          <w:sz w:val="28"/>
          <w:szCs w:val="28"/>
        </w:rPr>
        <w:tab/>
        <w:t>результатов</w:t>
      </w:r>
      <w:r w:rsidRPr="004143E9">
        <w:rPr>
          <w:rFonts w:ascii="Times New Roman" w:eastAsia="Times New Roman" w:hAnsi="Times New Roman"/>
          <w:sz w:val="28"/>
          <w:szCs w:val="28"/>
        </w:rPr>
        <w:tab/>
        <w:t>ее</w:t>
      </w:r>
    </w:p>
    <w:p w:rsidR="004143E9" w:rsidRPr="004143E9" w:rsidRDefault="004143E9" w:rsidP="004143E9">
      <w:pPr>
        <w:widowControl w:val="0"/>
        <w:spacing w:after="0" w:line="240" w:lineRule="auto"/>
        <w:ind w:firstLine="709"/>
        <w:rPr>
          <w:rFonts w:ascii="Times New Roman" w:eastAsia="Times New Roman" w:hAnsi="Times New Roman"/>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tabs>
          <w:tab w:val="left" w:pos="2384"/>
          <w:tab w:val="left" w:pos="2883"/>
          <w:tab w:val="left" w:pos="5936"/>
          <w:tab w:val="left" w:pos="7799"/>
        </w:tabs>
        <w:spacing w:before="47" w:after="0" w:line="278" w:lineRule="auto"/>
        <w:ind w:right="830" w:firstLine="709"/>
        <w:jc w:val="both"/>
        <w:rPr>
          <w:rFonts w:ascii="Times New Roman" w:eastAsia="Times New Roman" w:hAnsi="Times New Roman"/>
          <w:sz w:val="28"/>
        </w:rPr>
      </w:pPr>
      <w:r w:rsidRPr="004143E9">
        <w:rPr>
          <w:rFonts w:ascii="Times New Roman" w:eastAsia="Times New Roman" w:hAnsi="Times New Roman"/>
          <w:sz w:val="28"/>
        </w:rPr>
        <w:lastRenderedPageBreak/>
        <w:t xml:space="preserve">усвоения в виде защиты исследовательского проекта (приложение 1). </w:t>
      </w:r>
    </w:p>
    <w:p w:rsidR="004143E9" w:rsidRPr="004143E9" w:rsidRDefault="004143E9" w:rsidP="004143E9">
      <w:pPr>
        <w:widowControl w:val="0"/>
        <w:tabs>
          <w:tab w:val="left" w:pos="2384"/>
          <w:tab w:val="left" w:pos="2883"/>
          <w:tab w:val="left" w:pos="5936"/>
          <w:tab w:val="left" w:pos="7799"/>
        </w:tabs>
        <w:spacing w:before="47" w:after="0" w:line="278" w:lineRule="auto"/>
        <w:ind w:right="830" w:firstLine="709"/>
        <w:jc w:val="both"/>
        <w:rPr>
          <w:rFonts w:ascii="Times New Roman" w:eastAsia="Times New Roman" w:hAnsi="Times New Roman"/>
          <w:b/>
          <w:i/>
          <w:sz w:val="28"/>
        </w:rPr>
      </w:pPr>
      <w:r w:rsidRPr="004143E9">
        <w:rPr>
          <w:rFonts w:ascii="Times New Roman" w:eastAsia="Times New Roman" w:hAnsi="Times New Roman"/>
          <w:b/>
          <w:i/>
          <w:sz w:val="28"/>
        </w:rPr>
        <w:t xml:space="preserve">Учебные и учебно-методические материалы, </w:t>
      </w:r>
      <w:r w:rsidRPr="004143E9">
        <w:rPr>
          <w:rFonts w:ascii="Times New Roman" w:eastAsia="Times New Roman" w:hAnsi="Times New Roman"/>
          <w:b/>
          <w:i/>
          <w:spacing w:val="-1"/>
          <w:sz w:val="28"/>
        </w:rPr>
        <w:t xml:space="preserve">обеспечивающие </w:t>
      </w:r>
      <w:r w:rsidRPr="004143E9">
        <w:rPr>
          <w:rFonts w:ascii="Times New Roman" w:eastAsia="Times New Roman" w:hAnsi="Times New Roman"/>
          <w:b/>
          <w:i/>
          <w:sz w:val="28"/>
        </w:rPr>
        <w:t>усвоение и организацию</w:t>
      </w:r>
      <w:r w:rsidRPr="004143E9">
        <w:rPr>
          <w:rFonts w:ascii="Times New Roman" w:eastAsia="Times New Roman" w:hAnsi="Times New Roman"/>
          <w:b/>
          <w:i/>
          <w:spacing w:val="-11"/>
          <w:sz w:val="28"/>
        </w:rPr>
        <w:t xml:space="preserve"> </w:t>
      </w:r>
      <w:r w:rsidRPr="004143E9">
        <w:rPr>
          <w:rFonts w:ascii="Times New Roman" w:eastAsia="Times New Roman" w:hAnsi="Times New Roman"/>
          <w:b/>
          <w:i/>
          <w:sz w:val="28"/>
        </w:rPr>
        <w:t>работы</w:t>
      </w:r>
    </w:p>
    <w:p w:rsidR="004143E9" w:rsidRPr="004143E9" w:rsidRDefault="004143E9" w:rsidP="004143E9">
      <w:pPr>
        <w:widowControl w:val="0"/>
        <w:spacing w:after="0" w:line="313" w:lineRule="exact"/>
        <w:ind w:right="830" w:firstLine="709"/>
        <w:jc w:val="both"/>
        <w:rPr>
          <w:rFonts w:ascii="Times New Roman" w:eastAsia="Times New Roman" w:hAnsi="Times New Roman"/>
          <w:i/>
          <w:sz w:val="28"/>
        </w:rPr>
      </w:pPr>
      <w:r w:rsidRPr="004143E9">
        <w:rPr>
          <w:rFonts w:ascii="Times New Roman" w:eastAsia="Times New Roman" w:hAnsi="Times New Roman"/>
          <w:i/>
          <w:sz w:val="28"/>
        </w:rPr>
        <w:t>Учебные материалы:</w:t>
      </w:r>
    </w:p>
    <w:p w:rsidR="004143E9" w:rsidRPr="004143E9" w:rsidRDefault="004143E9" w:rsidP="004143E9">
      <w:pPr>
        <w:widowControl w:val="0"/>
        <w:spacing w:before="50" w:after="0" w:line="240" w:lineRule="auto"/>
        <w:ind w:right="830" w:firstLine="709"/>
        <w:jc w:val="both"/>
        <w:rPr>
          <w:rFonts w:ascii="Times New Roman" w:eastAsia="Times New Roman" w:hAnsi="Times New Roman"/>
          <w:sz w:val="28"/>
          <w:szCs w:val="28"/>
        </w:rPr>
      </w:pPr>
      <w:r w:rsidRPr="004143E9">
        <w:rPr>
          <w:rFonts w:ascii="Times New Roman" w:eastAsia="Times New Roman" w:hAnsi="Times New Roman"/>
          <w:i/>
          <w:sz w:val="28"/>
          <w:szCs w:val="28"/>
        </w:rPr>
        <w:t xml:space="preserve">- </w:t>
      </w:r>
      <w:r w:rsidRPr="004143E9">
        <w:rPr>
          <w:rFonts w:ascii="Times New Roman" w:eastAsia="Times New Roman" w:hAnsi="Times New Roman"/>
          <w:sz w:val="28"/>
          <w:szCs w:val="28"/>
        </w:rPr>
        <w:t>электронный текст лекций;</w:t>
      </w:r>
    </w:p>
    <w:p w:rsidR="004143E9" w:rsidRPr="004143E9" w:rsidRDefault="004143E9" w:rsidP="004143E9">
      <w:pPr>
        <w:widowControl w:val="0"/>
        <w:spacing w:before="47" w:after="0" w:line="240" w:lineRule="auto"/>
        <w:ind w:right="830" w:firstLine="709"/>
        <w:jc w:val="both"/>
        <w:rPr>
          <w:rFonts w:ascii="Times New Roman" w:eastAsia="Times New Roman" w:hAnsi="Times New Roman"/>
          <w:sz w:val="28"/>
          <w:szCs w:val="28"/>
        </w:rPr>
      </w:pPr>
      <w:r w:rsidRPr="004143E9">
        <w:rPr>
          <w:rFonts w:ascii="Times New Roman" w:eastAsia="Times New Roman" w:hAnsi="Times New Roman"/>
          <w:sz w:val="28"/>
          <w:szCs w:val="28"/>
        </w:rPr>
        <w:t>- мультимедийные презентации.</w:t>
      </w:r>
    </w:p>
    <w:p w:rsidR="004143E9" w:rsidRPr="004143E9" w:rsidRDefault="004143E9" w:rsidP="004143E9">
      <w:pPr>
        <w:widowControl w:val="0"/>
        <w:spacing w:before="47" w:after="0" w:line="240" w:lineRule="auto"/>
        <w:ind w:right="830" w:firstLine="709"/>
        <w:jc w:val="both"/>
        <w:rPr>
          <w:rFonts w:ascii="Times New Roman" w:eastAsia="Times New Roman" w:hAnsi="Times New Roman"/>
          <w:i/>
          <w:sz w:val="28"/>
        </w:rPr>
      </w:pPr>
      <w:r w:rsidRPr="004143E9">
        <w:rPr>
          <w:rFonts w:ascii="Times New Roman" w:eastAsia="Times New Roman" w:hAnsi="Times New Roman"/>
          <w:i/>
          <w:sz w:val="28"/>
        </w:rPr>
        <w:t>Учебно-методические материалы:</w:t>
      </w:r>
    </w:p>
    <w:p w:rsidR="004143E9" w:rsidRPr="004143E9" w:rsidRDefault="004143E9" w:rsidP="004143E9">
      <w:pPr>
        <w:widowControl w:val="0"/>
        <w:spacing w:before="47" w:after="0" w:line="240" w:lineRule="auto"/>
        <w:ind w:right="830" w:firstLine="709"/>
        <w:jc w:val="both"/>
        <w:rPr>
          <w:rFonts w:ascii="Times New Roman" w:eastAsia="Times New Roman" w:hAnsi="Times New Roman"/>
          <w:sz w:val="28"/>
          <w:szCs w:val="28"/>
        </w:rPr>
      </w:pPr>
      <w:r w:rsidRPr="004143E9">
        <w:rPr>
          <w:rFonts w:ascii="Times New Roman" w:eastAsia="Times New Roman" w:hAnsi="Times New Roman"/>
          <w:i/>
          <w:sz w:val="28"/>
          <w:szCs w:val="28"/>
        </w:rPr>
        <w:t xml:space="preserve">- </w:t>
      </w:r>
      <w:r w:rsidRPr="004143E9">
        <w:rPr>
          <w:rFonts w:ascii="Times New Roman" w:eastAsia="Times New Roman" w:hAnsi="Times New Roman"/>
          <w:sz w:val="28"/>
          <w:szCs w:val="28"/>
        </w:rPr>
        <w:t>программа профессиональной переподготовки;</w:t>
      </w:r>
    </w:p>
    <w:p w:rsidR="004143E9" w:rsidRPr="004143E9" w:rsidRDefault="004143E9" w:rsidP="004143E9">
      <w:pPr>
        <w:widowControl w:val="0"/>
        <w:numPr>
          <w:ilvl w:val="0"/>
          <w:numId w:val="7"/>
        </w:numPr>
        <w:tabs>
          <w:tab w:val="left" w:pos="1125"/>
        </w:tabs>
        <w:spacing w:before="50" w:after="0" w:line="240" w:lineRule="auto"/>
        <w:ind w:left="0" w:firstLine="709"/>
        <w:jc w:val="both"/>
        <w:rPr>
          <w:rFonts w:ascii="Times New Roman" w:eastAsia="Times New Roman" w:hAnsi="Times New Roman"/>
          <w:sz w:val="28"/>
          <w:lang w:val="en-US"/>
        </w:rPr>
      </w:pPr>
      <w:r w:rsidRPr="004143E9">
        <w:rPr>
          <w:rFonts w:ascii="Times New Roman" w:eastAsia="Times New Roman" w:hAnsi="Times New Roman"/>
          <w:sz w:val="28"/>
          <w:lang w:val="en-US"/>
        </w:rPr>
        <w:t>дистанционные</w:t>
      </w:r>
      <w:r w:rsidRPr="004143E9">
        <w:rPr>
          <w:rFonts w:ascii="Times New Roman" w:eastAsia="Times New Roman" w:hAnsi="Times New Roman"/>
          <w:spacing w:val="-10"/>
          <w:sz w:val="28"/>
          <w:lang w:val="en-US"/>
        </w:rPr>
        <w:t xml:space="preserve"> </w:t>
      </w:r>
      <w:r w:rsidRPr="004143E9">
        <w:rPr>
          <w:rFonts w:ascii="Times New Roman" w:eastAsia="Times New Roman" w:hAnsi="Times New Roman"/>
          <w:sz w:val="28"/>
          <w:lang w:val="en-US"/>
        </w:rPr>
        <w:t>задания;</w:t>
      </w:r>
    </w:p>
    <w:p w:rsidR="004143E9" w:rsidRPr="004143E9" w:rsidRDefault="004143E9" w:rsidP="004143E9">
      <w:pPr>
        <w:widowControl w:val="0"/>
        <w:numPr>
          <w:ilvl w:val="0"/>
          <w:numId w:val="7"/>
        </w:numPr>
        <w:tabs>
          <w:tab w:val="left" w:pos="1125"/>
        </w:tabs>
        <w:spacing w:before="47" w:after="0" w:line="240" w:lineRule="auto"/>
        <w:ind w:left="0" w:firstLine="709"/>
        <w:jc w:val="both"/>
        <w:rPr>
          <w:rFonts w:ascii="Times New Roman" w:eastAsia="Times New Roman" w:hAnsi="Times New Roman"/>
          <w:sz w:val="28"/>
          <w:lang w:val="en-US"/>
        </w:rPr>
      </w:pPr>
      <w:proofErr w:type="gramStart"/>
      <w:r w:rsidRPr="004143E9">
        <w:rPr>
          <w:rFonts w:ascii="Times New Roman" w:eastAsia="Times New Roman" w:hAnsi="Times New Roman"/>
          <w:sz w:val="28"/>
          <w:lang w:val="en-US"/>
        </w:rPr>
        <w:t>разработки</w:t>
      </w:r>
      <w:proofErr w:type="gramEnd"/>
      <w:r w:rsidRPr="004143E9">
        <w:rPr>
          <w:rFonts w:ascii="Times New Roman" w:eastAsia="Times New Roman" w:hAnsi="Times New Roman"/>
          <w:sz w:val="28"/>
          <w:lang w:val="en-US"/>
        </w:rPr>
        <w:t xml:space="preserve"> практических</w:t>
      </w:r>
      <w:r w:rsidRPr="004143E9">
        <w:rPr>
          <w:rFonts w:ascii="Times New Roman" w:eastAsia="Times New Roman" w:hAnsi="Times New Roman"/>
          <w:spacing w:val="-11"/>
          <w:sz w:val="28"/>
          <w:lang w:val="en-US"/>
        </w:rPr>
        <w:t xml:space="preserve"> </w:t>
      </w:r>
      <w:r w:rsidRPr="004143E9">
        <w:rPr>
          <w:rFonts w:ascii="Times New Roman" w:eastAsia="Times New Roman" w:hAnsi="Times New Roman"/>
          <w:sz w:val="28"/>
          <w:lang w:val="en-US"/>
        </w:rPr>
        <w:t>занятий.</w:t>
      </w:r>
    </w:p>
    <w:p w:rsidR="004143E9" w:rsidRPr="004143E9" w:rsidRDefault="004143E9" w:rsidP="004143E9">
      <w:pPr>
        <w:widowControl w:val="0"/>
        <w:spacing w:after="0" w:line="240" w:lineRule="auto"/>
        <w:rPr>
          <w:rFonts w:ascii="Times New Roman" w:eastAsia="Times New Roman" w:hAnsi="Times New Roman"/>
          <w:sz w:val="28"/>
          <w:szCs w:val="28"/>
          <w:lang w:val="en-US"/>
        </w:rPr>
      </w:pPr>
    </w:p>
    <w:p w:rsidR="004143E9" w:rsidRPr="004143E9" w:rsidRDefault="004143E9" w:rsidP="004143E9">
      <w:pPr>
        <w:widowControl w:val="0"/>
        <w:spacing w:before="5" w:after="0" w:line="240" w:lineRule="auto"/>
        <w:rPr>
          <w:rFonts w:ascii="Times New Roman" w:eastAsia="Times New Roman" w:hAnsi="Times New Roman"/>
          <w:sz w:val="31"/>
          <w:szCs w:val="28"/>
          <w:lang w:val="en-US"/>
        </w:rPr>
      </w:pPr>
    </w:p>
    <w:p w:rsidR="004143E9" w:rsidRPr="004143E9" w:rsidRDefault="004143E9" w:rsidP="004143E9">
      <w:pPr>
        <w:widowControl w:val="0"/>
        <w:spacing w:after="0"/>
        <w:ind w:right="2"/>
        <w:jc w:val="center"/>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 xml:space="preserve">Паспорт </w:t>
      </w:r>
      <w:proofErr w:type="gramStart"/>
      <w:r w:rsidRPr="004143E9">
        <w:rPr>
          <w:rFonts w:ascii="Times New Roman" w:eastAsia="Times New Roman" w:hAnsi="Times New Roman"/>
          <w:b/>
          <w:bCs/>
          <w:sz w:val="28"/>
          <w:szCs w:val="28"/>
        </w:rPr>
        <w:t>программы курса повышения квалификации педагогов</w:t>
      </w:r>
      <w:proofErr w:type="gramEnd"/>
      <w:r w:rsidRPr="004143E9">
        <w:rPr>
          <w:rFonts w:ascii="Times New Roman" w:eastAsia="Times New Roman" w:hAnsi="Times New Roman"/>
          <w:b/>
          <w:bCs/>
          <w:sz w:val="28"/>
          <w:szCs w:val="28"/>
        </w:rPr>
        <w:t xml:space="preserve"> ТиПО</w:t>
      </w:r>
    </w:p>
    <w:p w:rsidR="004143E9" w:rsidRPr="004143E9" w:rsidRDefault="004143E9" w:rsidP="004143E9">
      <w:pPr>
        <w:widowControl w:val="0"/>
        <w:spacing w:before="1" w:after="0" w:line="278" w:lineRule="auto"/>
        <w:ind w:right="2"/>
        <w:jc w:val="center"/>
        <w:rPr>
          <w:rFonts w:ascii="Times New Roman" w:eastAsia="Times New Roman" w:hAnsi="Times New Roman"/>
          <w:b/>
          <w:sz w:val="28"/>
        </w:rPr>
      </w:pPr>
      <w:r w:rsidRPr="004143E9">
        <w:rPr>
          <w:rFonts w:ascii="Times New Roman" w:eastAsia="Times New Roman" w:hAnsi="Times New Roman"/>
          <w:b/>
          <w:sz w:val="28"/>
        </w:rPr>
        <w:t>«Актуальные вопросы обучения в рамках обновления содержания образования» (базовый курс)</w:t>
      </w:r>
    </w:p>
    <w:p w:rsidR="004143E9" w:rsidRPr="004143E9" w:rsidRDefault="004143E9" w:rsidP="004143E9">
      <w:pPr>
        <w:widowControl w:val="0"/>
        <w:spacing w:after="0" w:line="240" w:lineRule="auto"/>
        <w:rPr>
          <w:rFonts w:ascii="Times New Roman" w:eastAsia="Times New Roman" w:hAnsi="Times New Roman"/>
          <w:b/>
          <w:sz w:val="20"/>
          <w:szCs w:val="28"/>
        </w:rPr>
      </w:pPr>
    </w:p>
    <w:p w:rsidR="004143E9" w:rsidRPr="004143E9" w:rsidRDefault="004143E9" w:rsidP="004143E9">
      <w:pPr>
        <w:widowControl w:val="0"/>
        <w:spacing w:before="1" w:after="1" w:line="240" w:lineRule="auto"/>
        <w:rPr>
          <w:rFonts w:ascii="Times New Roman" w:eastAsia="Times New Roman" w:hAnsi="Times New Roman"/>
          <w:b/>
          <w:sz w:val="12"/>
          <w:szCs w:val="28"/>
        </w:rPr>
      </w:pPr>
    </w:p>
    <w:tbl>
      <w:tblPr>
        <w:tblStyle w:val="TableNormal"/>
        <w:tblW w:w="9540" w:type="dxa"/>
        <w:tblInd w:w="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03"/>
        <w:gridCol w:w="6237"/>
      </w:tblGrid>
      <w:tr w:rsidR="004143E9" w:rsidRPr="004143E9" w:rsidTr="004143E9">
        <w:trPr>
          <w:trHeight w:hRule="exact" w:val="751"/>
        </w:trPr>
        <w:tc>
          <w:tcPr>
            <w:tcW w:w="3303" w:type="dxa"/>
          </w:tcPr>
          <w:p w:rsidR="004143E9" w:rsidRPr="004143E9" w:rsidRDefault="004143E9" w:rsidP="004143E9">
            <w:pPr>
              <w:spacing w:line="278" w:lineRule="auto"/>
              <w:ind w:left="43" w:right="811"/>
              <w:jc w:val="center"/>
              <w:rPr>
                <w:rFonts w:ascii="Times New Roman" w:eastAsia="Times New Roman" w:hAnsi="Times New Roman"/>
                <w:b/>
                <w:sz w:val="28"/>
              </w:rPr>
            </w:pPr>
            <w:r w:rsidRPr="004143E9">
              <w:rPr>
                <w:rFonts w:ascii="Times New Roman" w:eastAsia="Times New Roman" w:hAnsi="Times New Roman"/>
                <w:b/>
                <w:sz w:val="28"/>
              </w:rPr>
              <w:t>Наименование программы</w:t>
            </w:r>
          </w:p>
        </w:tc>
        <w:tc>
          <w:tcPr>
            <w:tcW w:w="6237" w:type="dxa"/>
          </w:tcPr>
          <w:p w:rsidR="004143E9" w:rsidRPr="004143E9" w:rsidRDefault="004143E9" w:rsidP="004143E9">
            <w:pPr>
              <w:spacing w:line="320" w:lineRule="exact"/>
              <w:ind w:left="1108" w:right="99"/>
              <w:rPr>
                <w:rFonts w:ascii="Times New Roman" w:eastAsia="Times New Roman" w:hAnsi="Times New Roman"/>
                <w:b/>
                <w:sz w:val="28"/>
              </w:rPr>
            </w:pPr>
            <w:r w:rsidRPr="004143E9">
              <w:rPr>
                <w:rFonts w:ascii="Times New Roman" w:eastAsia="Times New Roman" w:hAnsi="Times New Roman"/>
                <w:b/>
                <w:sz w:val="28"/>
              </w:rPr>
              <w:t>«Методическая поддержка педагога»</w:t>
            </w:r>
          </w:p>
        </w:tc>
      </w:tr>
      <w:tr w:rsidR="004143E9" w:rsidRPr="004143E9" w:rsidTr="00CC2FDC">
        <w:trPr>
          <w:trHeight w:hRule="exact" w:val="5027"/>
        </w:trPr>
        <w:tc>
          <w:tcPr>
            <w:tcW w:w="3303" w:type="dxa"/>
          </w:tcPr>
          <w:p w:rsidR="004143E9" w:rsidRPr="004143E9" w:rsidRDefault="004143E9" w:rsidP="004143E9">
            <w:pPr>
              <w:spacing w:line="320" w:lineRule="exact"/>
              <w:ind w:left="103" w:right="990"/>
              <w:rPr>
                <w:rFonts w:ascii="Times New Roman" w:eastAsia="Times New Roman" w:hAnsi="Times New Roman"/>
                <w:b/>
                <w:sz w:val="28"/>
              </w:rPr>
            </w:pPr>
            <w:r w:rsidRPr="004143E9">
              <w:rPr>
                <w:rFonts w:ascii="Times New Roman" w:eastAsia="Times New Roman" w:hAnsi="Times New Roman"/>
                <w:b/>
                <w:sz w:val="28"/>
              </w:rPr>
              <w:t>Основание</w:t>
            </w:r>
          </w:p>
        </w:tc>
        <w:tc>
          <w:tcPr>
            <w:tcW w:w="6237" w:type="dxa"/>
          </w:tcPr>
          <w:p w:rsidR="004143E9" w:rsidRPr="004143E9" w:rsidRDefault="004143E9" w:rsidP="004143E9">
            <w:pPr>
              <w:numPr>
                <w:ilvl w:val="0"/>
                <w:numId w:val="6"/>
              </w:numPr>
              <w:tabs>
                <w:tab w:val="left" w:pos="279"/>
              </w:tabs>
              <w:ind w:right="100" w:firstLine="0"/>
              <w:jc w:val="both"/>
              <w:rPr>
                <w:rFonts w:ascii="Times New Roman" w:eastAsia="Times New Roman" w:hAnsi="Times New Roman"/>
                <w:sz w:val="28"/>
                <w:lang w:val="ru-RU"/>
              </w:rPr>
            </w:pPr>
            <w:r w:rsidRPr="004143E9">
              <w:rPr>
                <w:rFonts w:ascii="Times New Roman" w:eastAsia="Times New Roman" w:hAnsi="Times New Roman"/>
                <w:sz w:val="28"/>
                <w:lang w:val="ru-RU"/>
              </w:rPr>
              <w:t>Закон Республики Казахстан «Об образовании» от 27 июля 2007 года №319 - ІІІ с изменениями и дополнениями по состоянию на 4 июля 2018</w:t>
            </w:r>
            <w:r w:rsidRPr="004143E9">
              <w:rPr>
                <w:rFonts w:ascii="Times New Roman" w:eastAsia="Times New Roman" w:hAnsi="Times New Roman"/>
                <w:spacing w:val="-16"/>
                <w:sz w:val="28"/>
                <w:lang w:val="ru-RU"/>
              </w:rPr>
              <w:t xml:space="preserve"> </w:t>
            </w:r>
            <w:r w:rsidRPr="004143E9">
              <w:rPr>
                <w:rFonts w:ascii="Times New Roman" w:eastAsia="Times New Roman" w:hAnsi="Times New Roman"/>
                <w:sz w:val="28"/>
                <w:lang w:val="ru-RU"/>
              </w:rPr>
              <w:t>года;</w:t>
            </w:r>
          </w:p>
          <w:p w:rsidR="004143E9" w:rsidRPr="004143E9" w:rsidRDefault="004143E9" w:rsidP="004143E9">
            <w:pPr>
              <w:numPr>
                <w:ilvl w:val="0"/>
                <w:numId w:val="6"/>
              </w:numPr>
              <w:tabs>
                <w:tab w:val="left" w:pos="279"/>
              </w:tabs>
              <w:spacing w:before="1"/>
              <w:ind w:right="388" w:firstLine="0"/>
              <w:rPr>
                <w:rFonts w:ascii="Times New Roman" w:eastAsia="Times New Roman" w:hAnsi="Times New Roman"/>
                <w:sz w:val="28"/>
                <w:lang w:val="ru-RU"/>
              </w:rPr>
            </w:pPr>
            <w:r w:rsidRPr="004143E9">
              <w:rPr>
                <w:rFonts w:ascii="Times New Roman" w:eastAsia="Times New Roman" w:hAnsi="Times New Roman"/>
                <w:sz w:val="28"/>
                <w:lang w:val="ru-RU"/>
              </w:rPr>
              <w:t>Закон Республики Казахстан «О статусе педагога» , 27 декабря 2019</w:t>
            </w:r>
            <w:r w:rsidRPr="004143E9">
              <w:rPr>
                <w:rFonts w:ascii="Times New Roman" w:eastAsia="Times New Roman" w:hAnsi="Times New Roman"/>
                <w:spacing w:val="-7"/>
                <w:sz w:val="28"/>
                <w:lang w:val="ru-RU"/>
              </w:rPr>
              <w:t xml:space="preserve"> </w:t>
            </w:r>
            <w:r w:rsidRPr="004143E9">
              <w:rPr>
                <w:rFonts w:ascii="Times New Roman" w:eastAsia="Times New Roman" w:hAnsi="Times New Roman"/>
                <w:sz w:val="28"/>
                <w:lang w:val="ru-RU"/>
              </w:rPr>
              <w:t>года;</w:t>
            </w:r>
          </w:p>
          <w:p w:rsidR="004143E9" w:rsidRPr="004143E9" w:rsidRDefault="004143E9" w:rsidP="004143E9">
            <w:pPr>
              <w:numPr>
                <w:ilvl w:val="0"/>
                <w:numId w:val="6"/>
              </w:numPr>
              <w:tabs>
                <w:tab w:val="left" w:pos="279"/>
              </w:tabs>
              <w:spacing w:before="1" w:line="278" w:lineRule="auto"/>
              <w:ind w:right="98" w:firstLine="0"/>
              <w:jc w:val="both"/>
              <w:rPr>
                <w:rFonts w:ascii="Times New Roman" w:eastAsia="Times New Roman" w:hAnsi="Times New Roman"/>
                <w:sz w:val="28"/>
                <w:lang w:val="ru-RU"/>
              </w:rPr>
            </w:pPr>
            <w:r w:rsidRPr="004143E9">
              <w:rPr>
                <w:rFonts w:ascii="Times New Roman" w:eastAsia="Times New Roman" w:hAnsi="Times New Roman"/>
                <w:sz w:val="28"/>
                <w:lang w:val="ru-RU"/>
              </w:rPr>
              <w:t>Послание Президента Республики Казахстан К. Токаева   народу   Казахстана   от   2   сентября   2019</w:t>
            </w:r>
            <w:r w:rsidRPr="004143E9">
              <w:rPr>
                <w:rFonts w:ascii="Times New Roman" w:eastAsia="Times New Roman" w:hAnsi="Times New Roman"/>
                <w:spacing w:val="21"/>
                <w:sz w:val="28"/>
                <w:lang w:val="ru-RU"/>
              </w:rPr>
              <w:t xml:space="preserve"> </w:t>
            </w:r>
            <w:r w:rsidRPr="004143E9">
              <w:rPr>
                <w:rFonts w:ascii="Times New Roman" w:eastAsia="Times New Roman" w:hAnsi="Times New Roman"/>
                <w:sz w:val="28"/>
                <w:lang w:val="ru-RU"/>
              </w:rPr>
              <w:t>г.</w:t>
            </w:r>
          </w:p>
          <w:p w:rsidR="004143E9" w:rsidRPr="004143E9" w:rsidRDefault="004143E9" w:rsidP="004143E9">
            <w:pPr>
              <w:ind w:left="136" w:right="99"/>
              <w:jc w:val="both"/>
              <w:rPr>
                <w:rFonts w:ascii="Times New Roman" w:eastAsia="Times New Roman" w:hAnsi="Times New Roman"/>
                <w:sz w:val="28"/>
                <w:lang w:val="ru-RU"/>
              </w:rPr>
            </w:pPr>
            <w:r w:rsidRPr="004143E9">
              <w:rPr>
                <w:rFonts w:ascii="Times New Roman" w:eastAsia="Times New Roman" w:hAnsi="Times New Roman"/>
                <w:sz w:val="28"/>
                <w:lang w:val="ru-RU"/>
              </w:rPr>
              <w:t>«Конструктивный общественный диалог – основа стабильности и процветания Казахстана»;</w:t>
            </w:r>
          </w:p>
          <w:p w:rsidR="004143E9" w:rsidRPr="00CC2FDC" w:rsidRDefault="004143E9" w:rsidP="00CC2FDC">
            <w:pPr>
              <w:numPr>
                <w:ilvl w:val="0"/>
                <w:numId w:val="6"/>
              </w:numPr>
              <w:tabs>
                <w:tab w:val="left" w:pos="279"/>
              </w:tabs>
              <w:spacing w:before="3"/>
              <w:ind w:right="97" w:firstLine="0"/>
              <w:jc w:val="both"/>
              <w:rPr>
                <w:rFonts w:ascii="Times New Roman" w:eastAsia="Times New Roman" w:hAnsi="Times New Roman"/>
                <w:sz w:val="28"/>
                <w:lang w:val="ru-RU"/>
              </w:rPr>
            </w:pPr>
            <w:r w:rsidRPr="004143E9">
              <w:rPr>
                <w:rFonts w:ascii="Times New Roman" w:eastAsia="Times New Roman" w:hAnsi="Times New Roman"/>
                <w:sz w:val="28"/>
                <w:lang w:val="ru-RU"/>
              </w:rPr>
              <w:t>Государственная программа развития образования и науки Республики Казахстан на 2020-2025 годы, утвержденная постановлением Правительства РК от 27 декабря 2019 года №</w:t>
            </w:r>
            <w:r w:rsidRPr="004143E9">
              <w:rPr>
                <w:rFonts w:ascii="Times New Roman" w:eastAsia="Times New Roman" w:hAnsi="Times New Roman"/>
                <w:spacing w:val="-5"/>
                <w:sz w:val="28"/>
                <w:lang w:val="ru-RU"/>
              </w:rPr>
              <w:t xml:space="preserve"> </w:t>
            </w:r>
            <w:r w:rsidRPr="004143E9">
              <w:rPr>
                <w:rFonts w:ascii="Times New Roman" w:eastAsia="Times New Roman" w:hAnsi="Times New Roman"/>
                <w:sz w:val="28"/>
                <w:lang w:val="ru-RU"/>
              </w:rPr>
              <w:t>988</w:t>
            </w:r>
          </w:p>
        </w:tc>
      </w:tr>
      <w:tr w:rsidR="004143E9" w:rsidRPr="004143E9" w:rsidTr="004143E9">
        <w:trPr>
          <w:trHeight w:hRule="exact" w:val="379"/>
        </w:trPr>
        <w:tc>
          <w:tcPr>
            <w:tcW w:w="3303" w:type="dxa"/>
          </w:tcPr>
          <w:p w:rsidR="004143E9" w:rsidRPr="004143E9" w:rsidRDefault="004143E9" w:rsidP="004143E9">
            <w:pPr>
              <w:spacing w:line="320" w:lineRule="exact"/>
              <w:ind w:left="103" w:right="990"/>
              <w:rPr>
                <w:rFonts w:ascii="Times New Roman" w:eastAsia="Times New Roman" w:hAnsi="Times New Roman"/>
                <w:b/>
                <w:sz w:val="28"/>
              </w:rPr>
            </w:pPr>
            <w:r w:rsidRPr="004143E9">
              <w:rPr>
                <w:rFonts w:ascii="Times New Roman" w:eastAsia="Times New Roman" w:hAnsi="Times New Roman"/>
                <w:b/>
                <w:sz w:val="28"/>
              </w:rPr>
              <w:t>Язык обучения</w:t>
            </w:r>
          </w:p>
        </w:tc>
        <w:tc>
          <w:tcPr>
            <w:tcW w:w="6237" w:type="dxa"/>
          </w:tcPr>
          <w:p w:rsidR="004143E9" w:rsidRPr="004143E9" w:rsidRDefault="004143E9" w:rsidP="004143E9">
            <w:pPr>
              <w:spacing w:line="315" w:lineRule="exact"/>
              <w:ind w:left="103" w:right="99"/>
              <w:rPr>
                <w:rFonts w:ascii="Times New Roman" w:eastAsia="Times New Roman" w:hAnsi="Times New Roman"/>
                <w:sz w:val="28"/>
              </w:rPr>
            </w:pPr>
            <w:r w:rsidRPr="004143E9">
              <w:rPr>
                <w:rFonts w:ascii="Times New Roman" w:eastAsia="Times New Roman" w:hAnsi="Times New Roman"/>
                <w:sz w:val="28"/>
              </w:rPr>
              <w:t>Казахский, русский</w:t>
            </w:r>
          </w:p>
        </w:tc>
      </w:tr>
      <w:tr w:rsidR="004143E9" w:rsidRPr="004143E9" w:rsidTr="00CC2FDC">
        <w:trPr>
          <w:trHeight w:hRule="exact" w:val="1305"/>
        </w:trPr>
        <w:tc>
          <w:tcPr>
            <w:tcW w:w="3303" w:type="dxa"/>
          </w:tcPr>
          <w:p w:rsidR="004143E9" w:rsidRPr="004143E9" w:rsidRDefault="004143E9" w:rsidP="004143E9">
            <w:pPr>
              <w:ind w:left="103"/>
              <w:rPr>
                <w:rFonts w:ascii="Times New Roman" w:eastAsia="Times New Roman" w:hAnsi="Times New Roman"/>
                <w:b/>
                <w:sz w:val="28"/>
              </w:rPr>
            </w:pPr>
            <w:r w:rsidRPr="004143E9">
              <w:rPr>
                <w:rFonts w:ascii="Times New Roman" w:eastAsia="Times New Roman" w:hAnsi="Times New Roman"/>
                <w:b/>
                <w:sz w:val="28"/>
              </w:rPr>
              <w:t>Целевая аудитория</w:t>
            </w:r>
          </w:p>
        </w:tc>
        <w:tc>
          <w:tcPr>
            <w:tcW w:w="6237" w:type="dxa"/>
          </w:tcPr>
          <w:p w:rsidR="004143E9" w:rsidRPr="004143E9" w:rsidRDefault="004143E9" w:rsidP="004143E9">
            <w:pPr>
              <w:ind w:left="103" w:right="99"/>
              <w:jc w:val="both"/>
              <w:rPr>
                <w:rFonts w:ascii="Times New Roman" w:eastAsia="Times New Roman" w:hAnsi="Times New Roman"/>
                <w:sz w:val="28"/>
                <w:lang w:val="ru-RU"/>
              </w:rPr>
            </w:pPr>
            <w:r w:rsidRPr="004143E9">
              <w:rPr>
                <w:rFonts w:ascii="Times New Roman" w:eastAsia="Times New Roman" w:hAnsi="Times New Roman"/>
                <w:sz w:val="28"/>
                <w:lang w:val="ru-RU"/>
              </w:rPr>
              <w:t>Руководители, заместители руководителей, педагоги организаций технического и профессионального образования (направление - Педагогика).</w:t>
            </w:r>
          </w:p>
        </w:tc>
      </w:tr>
      <w:tr w:rsidR="004143E9" w:rsidRPr="004143E9" w:rsidTr="004143E9">
        <w:trPr>
          <w:trHeight w:hRule="exact" w:val="751"/>
        </w:trPr>
        <w:tc>
          <w:tcPr>
            <w:tcW w:w="3303" w:type="dxa"/>
          </w:tcPr>
          <w:p w:rsidR="004143E9" w:rsidRPr="004143E9" w:rsidRDefault="004143E9" w:rsidP="004143E9">
            <w:pPr>
              <w:ind w:left="103" w:right="990"/>
              <w:rPr>
                <w:rFonts w:ascii="Times New Roman" w:eastAsia="Times New Roman" w:hAnsi="Times New Roman"/>
                <w:b/>
                <w:sz w:val="28"/>
              </w:rPr>
            </w:pPr>
            <w:r w:rsidRPr="004143E9">
              <w:rPr>
                <w:rFonts w:ascii="Times New Roman" w:eastAsia="Times New Roman" w:hAnsi="Times New Roman"/>
                <w:b/>
                <w:sz w:val="28"/>
              </w:rPr>
              <w:t>Цель курса</w:t>
            </w:r>
          </w:p>
        </w:tc>
        <w:tc>
          <w:tcPr>
            <w:tcW w:w="6237" w:type="dxa"/>
          </w:tcPr>
          <w:p w:rsidR="004143E9" w:rsidRPr="004143E9" w:rsidRDefault="004143E9" w:rsidP="004143E9">
            <w:pPr>
              <w:tabs>
                <w:tab w:val="left" w:pos="2087"/>
                <w:tab w:val="left" w:pos="4900"/>
              </w:tabs>
              <w:ind w:left="103" w:right="99"/>
              <w:rPr>
                <w:rFonts w:ascii="Times New Roman" w:eastAsia="Times New Roman" w:hAnsi="Times New Roman"/>
                <w:sz w:val="28"/>
              </w:rPr>
            </w:pPr>
            <w:r w:rsidRPr="004143E9">
              <w:rPr>
                <w:rFonts w:ascii="Times New Roman" w:eastAsia="Times New Roman" w:hAnsi="Times New Roman"/>
                <w:sz w:val="28"/>
              </w:rPr>
              <w:t xml:space="preserve">Повышение профессиональной </w:t>
            </w:r>
            <w:r w:rsidRPr="004143E9">
              <w:rPr>
                <w:rFonts w:ascii="Times New Roman" w:eastAsia="Times New Roman" w:hAnsi="Times New Roman"/>
                <w:spacing w:val="-1"/>
                <w:sz w:val="28"/>
              </w:rPr>
              <w:t xml:space="preserve">компетентности </w:t>
            </w:r>
            <w:r w:rsidRPr="004143E9">
              <w:rPr>
                <w:rFonts w:ascii="Times New Roman" w:eastAsia="Times New Roman" w:hAnsi="Times New Roman"/>
                <w:sz w:val="28"/>
              </w:rPr>
              <w:t>педагогов</w:t>
            </w:r>
          </w:p>
        </w:tc>
      </w:tr>
      <w:tr w:rsidR="004143E9" w:rsidRPr="004143E9" w:rsidTr="00CC2FDC">
        <w:trPr>
          <w:trHeight w:hRule="exact" w:val="7381"/>
        </w:trPr>
        <w:tc>
          <w:tcPr>
            <w:tcW w:w="3303" w:type="dxa"/>
          </w:tcPr>
          <w:p w:rsidR="004143E9" w:rsidRPr="004143E9" w:rsidRDefault="004143E9" w:rsidP="004143E9">
            <w:pPr>
              <w:spacing w:line="317" w:lineRule="exact"/>
              <w:ind w:left="103" w:right="990"/>
              <w:rPr>
                <w:rFonts w:ascii="Times New Roman" w:eastAsia="Times New Roman" w:hAnsi="Times New Roman"/>
                <w:b/>
                <w:sz w:val="28"/>
              </w:rPr>
            </w:pPr>
            <w:r w:rsidRPr="004143E9">
              <w:rPr>
                <w:rFonts w:ascii="Times New Roman" w:eastAsia="Times New Roman" w:hAnsi="Times New Roman"/>
                <w:b/>
                <w:sz w:val="28"/>
              </w:rPr>
              <w:lastRenderedPageBreak/>
              <w:t>Задачи</w:t>
            </w:r>
          </w:p>
        </w:tc>
        <w:tc>
          <w:tcPr>
            <w:tcW w:w="6237" w:type="dxa"/>
          </w:tcPr>
          <w:p w:rsidR="004143E9" w:rsidRPr="004143E9" w:rsidRDefault="004143E9" w:rsidP="004143E9">
            <w:pPr>
              <w:numPr>
                <w:ilvl w:val="0"/>
                <w:numId w:val="5"/>
              </w:numPr>
              <w:tabs>
                <w:tab w:val="left" w:pos="812"/>
              </w:tabs>
              <w:ind w:right="99" w:firstLine="283"/>
              <w:jc w:val="both"/>
              <w:rPr>
                <w:rFonts w:ascii="Times New Roman" w:eastAsia="Times New Roman" w:hAnsi="Times New Roman"/>
                <w:sz w:val="28"/>
                <w:lang w:val="ru-RU"/>
              </w:rPr>
            </w:pPr>
            <w:r w:rsidRPr="004143E9">
              <w:rPr>
                <w:rFonts w:ascii="Times New Roman" w:eastAsia="Times New Roman" w:hAnsi="Times New Roman"/>
                <w:sz w:val="28"/>
                <w:lang w:val="ru-RU"/>
              </w:rPr>
              <w:t>совершенствование научно</w:t>
            </w:r>
            <w:r w:rsidRPr="004143E9">
              <w:rPr>
                <w:rFonts w:ascii="Times New Roman" w:eastAsia="Times New Roman" w:hAnsi="Times New Roman"/>
                <w:b/>
                <w:sz w:val="28"/>
                <w:lang w:val="ru-RU"/>
              </w:rPr>
              <w:t>-</w:t>
            </w:r>
            <w:r w:rsidRPr="004143E9">
              <w:rPr>
                <w:rFonts w:ascii="Times New Roman" w:eastAsia="Times New Roman" w:hAnsi="Times New Roman"/>
                <w:sz w:val="28"/>
                <w:lang w:val="ru-RU"/>
              </w:rPr>
              <w:t>методического и квалификационного уровня</w:t>
            </w:r>
            <w:r w:rsidRPr="004143E9">
              <w:rPr>
                <w:rFonts w:ascii="Times New Roman" w:eastAsia="Times New Roman" w:hAnsi="Times New Roman"/>
                <w:spacing w:val="-12"/>
                <w:sz w:val="28"/>
                <w:lang w:val="ru-RU"/>
              </w:rPr>
              <w:t xml:space="preserve"> </w:t>
            </w:r>
            <w:r w:rsidRPr="004143E9">
              <w:rPr>
                <w:rFonts w:ascii="Times New Roman" w:eastAsia="Times New Roman" w:hAnsi="Times New Roman"/>
                <w:sz w:val="28"/>
                <w:lang w:val="ru-RU"/>
              </w:rPr>
              <w:t>педагогов;</w:t>
            </w:r>
          </w:p>
          <w:p w:rsidR="004143E9" w:rsidRPr="004143E9" w:rsidRDefault="004143E9" w:rsidP="004143E9">
            <w:pPr>
              <w:numPr>
                <w:ilvl w:val="0"/>
                <w:numId w:val="5"/>
              </w:numPr>
              <w:tabs>
                <w:tab w:val="left" w:pos="812"/>
                <w:tab w:val="left" w:pos="3354"/>
                <w:tab w:val="left" w:pos="5725"/>
              </w:tabs>
              <w:spacing w:before="1" w:line="278" w:lineRule="auto"/>
              <w:ind w:right="100" w:firstLine="283"/>
              <w:jc w:val="both"/>
              <w:rPr>
                <w:rFonts w:ascii="Times New Roman" w:eastAsia="Times New Roman" w:hAnsi="Times New Roman"/>
                <w:sz w:val="28"/>
                <w:lang w:val="ru-RU"/>
              </w:rPr>
            </w:pPr>
            <w:r w:rsidRPr="004143E9">
              <w:rPr>
                <w:rFonts w:ascii="Times New Roman" w:eastAsia="Times New Roman" w:hAnsi="Times New Roman"/>
                <w:sz w:val="28"/>
                <w:lang w:val="ru-RU"/>
              </w:rPr>
              <w:t xml:space="preserve">формирование нормативной </w:t>
            </w:r>
            <w:r w:rsidRPr="004143E9">
              <w:rPr>
                <w:rFonts w:ascii="Times New Roman" w:eastAsia="Times New Roman" w:hAnsi="Times New Roman"/>
                <w:spacing w:val="-1"/>
                <w:sz w:val="28"/>
                <w:lang w:val="ru-RU"/>
              </w:rPr>
              <w:t xml:space="preserve">правовой </w:t>
            </w:r>
            <w:r w:rsidRPr="004143E9">
              <w:rPr>
                <w:rFonts w:ascii="Times New Roman" w:eastAsia="Times New Roman" w:hAnsi="Times New Roman"/>
                <w:sz w:val="28"/>
                <w:lang w:val="ru-RU"/>
              </w:rPr>
              <w:t>грамотности</w:t>
            </w:r>
            <w:r w:rsidRPr="004143E9">
              <w:rPr>
                <w:rFonts w:ascii="Times New Roman" w:eastAsia="Times New Roman" w:hAnsi="Times New Roman"/>
                <w:spacing w:val="-5"/>
                <w:sz w:val="28"/>
                <w:lang w:val="ru-RU"/>
              </w:rPr>
              <w:t xml:space="preserve"> </w:t>
            </w:r>
            <w:r w:rsidRPr="004143E9">
              <w:rPr>
                <w:rFonts w:ascii="Times New Roman" w:eastAsia="Times New Roman" w:hAnsi="Times New Roman"/>
                <w:sz w:val="28"/>
                <w:lang w:val="ru-RU"/>
              </w:rPr>
              <w:t>педагогов;</w:t>
            </w:r>
          </w:p>
          <w:p w:rsidR="004143E9" w:rsidRPr="004143E9" w:rsidRDefault="004143E9" w:rsidP="004143E9">
            <w:pPr>
              <w:numPr>
                <w:ilvl w:val="0"/>
                <w:numId w:val="5"/>
              </w:numPr>
              <w:tabs>
                <w:tab w:val="left" w:pos="812"/>
              </w:tabs>
              <w:ind w:right="98" w:firstLine="283"/>
              <w:jc w:val="both"/>
              <w:rPr>
                <w:rFonts w:ascii="Times New Roman" w:eastAsia="Times New Roman" w:hAnsi="Times New Roman"/>
                <w:sz w:val="28"/>
                <w:lang w:val="ru-RU"/>
              </w:rPr>
            </w:pPr>
            <w:r w:rsidRPr="004143E9">
              <w:rPr>
                <w:rFonts w:ascii="Times New Roman" w:eastAsia="Times New Roman" w:hAnsi="Times New Roman"/>
                <w:sz w:val="28"/>
                <w:lang w:val="ru-RU"/>
              </w:rPr>
              <w:t>формирование адаптивности к изменениям в профессиональной педагогической среде (перестройка своей деятельности в связи с появлением изменений в школьном образовании и расширением вариативности образовательных услуг, умение проектировать образовательные программы по специальности в рамках обновления содержания</w:t>
            </w:r>
            <w:r w:rsidRPr="004143E9">
              <w:rPr>
                <w:rFonts w:ascii="Times New Roman" w:eastAsia="Times New Roman" w:hAnsi="Times New Roman"/>
                <w:spacing w:val="-10"/>
                <w:sz w:val="28"/>
                <w:lang w:val="ru-RU"/>
              </w:rPr>
              <w:t xml:space="preserve"> </w:t>
            </w:r>
            <w:r w:rsidRPr="004143E9">
              <w:rPr>
                <w:rFonts w:ascii="Times New Roman" w:eastAsia="Times New Roman" w:hAnsi="Times New Roman"/>
                <w:sz w:val="28"/>
                <w:lang w:val="ru-RU"/>
              </w:rPr>
              <w:t>образования);</w:t>
            </w:r>
          </w:p>
          <w:p w:rsidR="004143E9" w:rsidRPr="004143E9" w:rsidRDefault="004143E9" w:rsidP="004143E9">
            <w:pPr>
              <w:numPr>
                <w:ilvl w:val="0"/>
                <w:numId w:val="5"/>
              </w:numPr>
              <w:tabs>
                <w:tab w:val="left" w:pos="812"/>
              </w:tabs>
              <w:spacing w:before="3"/>
              <w:ind w:right="99" w:firstLine="283"/>
              <w:jc w:val="both"/>
              <w:rPr>
                <w:rFonts w:ascii="Times New Roman" w:eastAsia="Times New Roman" w:hAnsi="Times New Roman"/>
                <w:sz w:val="28"/>
                <w:lang w:val="ru-RU"/>
              </w:rPr>
            </w:pPr>
            <w:r w:rsidRPr="004143E9">
              <w:rPr>
                <w:rFonts w:ascii="Times New Roman" w:eastAsia="Times New Roman" w:hAnsi="Times New Roman"/>
                <w:sz w:val="28"/>
                <w:lang w:val="ru-RU"/>
              </w:rPr>
              <w:t>обучение постановке вариативных и  комплексных целей профессионально-педагогической деятельности и поиску способов их решения посредством планирования педагогических</w:t>
            </w:r>
            <w:r w:rsidRPr="004143E9">
              <w:rPr>
                <w:rFonts w:ascii="Times New Roman" w:eastAsia="Times New Roman" w:hAnsi="Times New Roman"/>
                <w:spacing w:val="-15"/>
                <w:sz w:val="28"/>
                <w:lang w:val="ru-RU"/>
              </w:rPr>
              <w:t xml:space="preserve"> </w:t>
            </w:r>
            <w:r w:rsidRPr="004143E9">
              <w:rPr>
                <w:rFonts w:ascii="Times New Roman" w:eastAsia="Times New Roman" w:hAnsi="Times New Roman"/>
                <w:sz w:val="28"/>
                <w:lang w:val="ru-RU"/>
              </w:rPr>
              <w:t>задач;</w:t>
            </w:r>
          </w:p>
          <w:p w:rsidR="004143E9" w:rsidRPr="004143E9" w:rsidRDefault="004143E9" w:rsidP="004143E9">
            <w:pPr>
              <w:numPr>
                <w:ilvl w:val="0"/>
                <w:numId w:val="5"/>
              </w:numPr>
              <w:tabs>
                <w:tab w:val="left" w:pos="812"/>
              </w:tabs>
              <w:spacing w:before="1"/>
              <w:ind w:right="98" w:firstLine="283"/>
              <w:jc w:val="both"/>
              <w:rPr>
                <w:rFonts w:ascii="Times New Roman" w:eastAsia="Times New Roman" w:hAnsi="Times New Roman"/>
                <w:sz w:val="28"/>
                <w:lang w:val="ru-RU"/>
              </w:rPr>
            </w:pPr>
            <w:r w:rsidRPr="004143E9">
              <w:rPr>
                <w:rFonts w:ascii="Times New Roman" w:eastAsia="Times New Roman" w:hAnsi="Times New Roman"/>
                <w:sz w:val="28"/>
                <w:lang w:val="ru-RU"/>
              </w:rPr>
              <w:t>освоение новых профессиональных компетенций, обновление форм и методов педагогической деятельности;</w:t>
            </w:r>
          </w:p>
          <w:p w:rsidR="004143E9" w:rsidRPr="004143E9" w:rsidRDefault="00CC2FDC" w:rsidP="00CC2FDC">
            <w:pPr>
              <w:numPr>
                <w:ilvl w:val="0"/>
                <w:numId w:val="5"/>
              </w:numPr>
              <w:tabs>
                <w:tab w:val="left" w:pos="812"/>
                <w:tab w:val="left" w:pos="3290"/>
                <w:tab w:val="left" w:pos="5503"/>
              </w:tabs>
              <w:spacing w:before="3"/>
              <w:ind w:right="100" w:firstLine="283"/>
              <w:jc w:val="both"/>
              <w:rPr>
                <w:rFonts w:ascii="Times New Roman" w:eastAsia="Times New Roman" w:hAnsi="Times New Roman"/>
                <w:sz w:val="28"/>
                <w:lang w:val="ru-RU"/>
              </w:rPr>
            </w:pPr>
            <w:r>
              <w:rPr>
                <w:rFonts w:ascii="Times New Roman" w:eastAsia="Times New Roman" w:hAnsi="Times New Roman"/>
                <w:sz w:val="28"/>
                <w:lang w:val="ru-RU"/>
              </w:rPr>
              <w:t>обеспечение</w:t>
            </w:r>
            <w:r>
              <w:rPr>
                <w:rFonts w:ascii="Times New Roman" w:eastAsia="Times New Roman" w:hAnsi="Times New Roman"/>
                <w:sz w:val="28"/>
                <w:lang w:val="kk-KZ"/>
              </w:rPr>
              <w:t xml:space="preserve"> </w:t>
            </w:r>
            <w:r w:rsidR="004143E9" w:rsidRPr="004143E9">
              <w:rPr>
                <w:rFonts w:ascii="Times New Roman" w:eastAsia="Times New Roman" w:hAnsi="Times New Roman"/>
                <w:sz w:val="28"/>
                <w:lang w:val="ru-RU"/>
              </w:rPr>
              <w:t>педагогом</w:t>
            </w:r>
            <w:r>
              <w:rPr>
                <w:rFonts w:ascii="Times New Roman" w:eastAsia="Times New Roman" w:hAnsi="Times New Roman"/>
                <w:sz w:val="28"/>
                <w:lang w:val="kk-KZ"/>
              </w:rPr>
              <w:t xml:space="preserve"> </w:t>
            </w:r>
            <w:r w:rsidR="004143E9" w:rsidRPr="004143E9">
              <w:rPr>
                <w:rFonts w:ascii="Times New Roman" w:eastAsia="Times New Roman" w:hAnsi="Times New Roman"/>
                <w:spacing w:val="-1"/>
                <w:sz w:val="28"/>
                <w:lang w:val="ru-RU"/>
              </w:rPr>
              <w:t xml:space="preserve">каскадного </w:t>
            </w:r>
            <w:r w:rsidR="004143E9" w:rsidRPr="004143E9">
              <w:rPr>
                <w:rFonts w:ascii="Times New Roman" w:eastAsia="Times New Roman" w:hAnsi="Times New Roman"/>
                <w:sz w:val="28"/>
                <w:lang w:val="ru-RU"/>
              </w:rPr>
              <w:t>распространения полученных знаний и</w:t>
            </w:r>
            <w:r w:rsidR="004143E9" w:rsidRPr="004143E9">
              <w:rPr>
                <w:rFonts w:ascii="Times New Roman" w:eastAsia="Times New Roman" w:hAnsi="Times New Roman"/>
                <w:spacing w:val="-16"/>
                <w:sz w:val="28"/>
                <w:lang w:val="ru-RU"/>
              </w:rPr>
              <w:t xml:space="preserve"> </w:t>
            </w:r>
            <w:r w:rsidR="004143E9" w:rsidRPr="004143E9">
              <w:rPr>
                <w:rFonts w:ascii="Times New Roman" w:eastAsia="Times New Roman" w:hAnsi="Times New Roman"/>
                <w:sz w:val="28"/>
                <w:lang w:val="ru-RU"/>
              </w:rPr>
              <w:t>навыков.</w:t>
            </w:r>
          </w:p>
        </w:tc>
      </w:tr>
      <w:tr w:rsidR="004143E9" w:rsidRPr="004143E9" w:rsidTr="004143E9">
        <w:trPr>
          <w:trHeight w:hRule="exact" w:val="1121"/>
        </w:trPr>
        <w:tc>
          <w:tcPr>
            <w:tcW w:w="3303" w:type="dxa"/>
          </w:tcPr>
          <w:p w:rsidR="004143E9" w:rsidRPr="004143E9" w:rsidRDefault="004143E9" w:rsidP="004143E9">
            <w:pPr>
              <w:spacing w:line="314" w:lineRule="exact"/>
              <w:ind w:left="103"/>
              <w:rPr>
                <w:rFonts w:ascii="Times New Roman" w:eastAsia="Times New Roman" w:hAnsi="Times New Roman"/>
                <w:b/>
                <w:sz w:val="28"/>
              </w:rPr>
            </w:pPr>
            <w:r w:rsidRPr="004143E9">
              <w:rPr>
                <w:rFonts w:ascii="Times New Roman" w:eastAsia="Times New Roman" w:hAnsi="Times New Roman"/>
                <w:b/>
                <w:sz w:val="28"/>
              </w:rPr>
              <w:t>Ожидаемый результат</w:t>
            </w:r>
          </w:p>
        </w:tc>
        <w:tc>
          <w:tcPr>
            <w:tcW w:w="6237" w:type="dxa"/>
          </w:tcPr>
          <w:p w:rsidR="004143E9" w:rsidRPr="004143E9" w:rsidRDefault="004143E9" w:rsidP="004143E9">
            <w:pPr>
              <w:ind w:left="103" w:right="101"/>
              <w:jc w:val="both"/>
              <w:rPr>
                <w:rFonts w:ascii="Times New Roman" w:eastAsia="Times New Roman" w:hAnsi="Times New Roman"/>
                <w:sz w:val="28"/>
                <w:lang w:val="ru-RU"/>
              </w:rPr>
            </w:pPr>
            <w:r w:rsidRPr="004143E9">
              <w:rPr>
                <w:rFonts w:ascii="Times New Roman" w:eastAsia="Times New Roman" w:hAnsi="Times New Roman"/>
                <w:sz w:val="28"/>
                <w:lang w:val="ru-RU"/>
              </w:rPr>
              <w:t>Совершенствование педагогического мастерства по обеспечению преемственности между уровнями образования</w:t>
            </w:r>
          </w:p>
        </w:tc>
      </w:tr>
      <w:tr w:rsidR="004143E9" w:rsidRPr="004143E9" w:rsidTr="004143E9">
        <w:trPr>
          <w:trHeight w:hRule="exact" w:val="751"/>
        </w:trPr>
        <w:tc>
          <w:tcPr>
            <w:tcW w:w="3303" w:type="dxa"/>
          </w:tcPr>
          <w:p w:rsidR="004143E9" w:rsidRPr="004143E9" w:rsidRDefault="004143E9" w:rsidP="004143E9">
            <w:pPr>
              <w:spacing w:line="278" w:lineRule="auto"/>
              <w:ind w:left="103" w:right="817"/>
              <w:rPr>
                <w:rFonts w:ascii="Times New Roman" w:eastAsia="Times New Roman" w:hAnsi="Times New Roman"/>
                <w:b/>
                <w:sz w:val="28"/>
              </w:rPr>
            </w:pPr>
            <w:r w:rsidRPr="004143E9">
              <w:rPr>
                <w:rFonts w:ascii="Times New Roman" w:eastAsia="Times New Roman" w:hAnsi="Times New Roman"/>
                <w:b/>
                <w:sz w:val="28"/>
              </w:rPr>
              <w:t>Продолжительность курса</w:t>
            </w:r>
          </w:p>
        </w:tc>
        <w:tc>
          <w:tcPr>
            <w:tcW w:w="6237" w:type="dxa"/>
          </w:tcPr>
          <w:p w:rsidR="004143E9" w:rsidRPr="004143E9" w:rsidRDefault="004143E9" w:rsidP="004143E9">
            <w:pPr>
              <w:spacing w:line="309" w:lineRule="exact"/>
              <w:ind w:left="103" w:right="99"/>
              <w:rPr>
                <w:rFonts w:ascii="Times New Roman" w:eastAsia="Times New Roman" w:hAnsi="Times New Roman"/>
                <w:sz w:val="28"/>
              </w:rPr>
            </w:pPr>
            <w:r w:rsidRPr="004143E9">
              <w:rPr>
                <w:rFonts w:ascii="Times New Roman" w:eastAsia="Times New Roman" w:hAnsi="Times New Roman"/>
                <w:sz w:val="28"/>
              </w:rPr>
              <w:t>72 часов</w:t>
            </w:r>
          </w:p>
        </w:tc>
      </w:tr>
      <w:tr w:rsidR="004143E9" w:rsidRPr="004143E9" w:rsidTr="004143E9">
        <w:trPr>
          <w:trHeight w:hRule="exact" w:val="1496"/>
        </w:trPr>
        <w:tc>
          <w:tcPr>
            <w:tcW w:w="3303" w:type="dxa"/>
            <w:tcBorders>
              <w:bottom w:val="single" w:sz="9" w:space="0" w:color="000000"/>
            </w:tcBorders>
          </w:tcPr>
          <w:p w:rsidR="004143E9" w:rsidRPr="004143E9" w:rsidRDefault="004143E9" w:rsidP="004143E9">
            <w:pPr>
              <w:spacing w:line="314" w:lineRule="exact"/>
              <w:ind w:left="103" w:right="990"/>
              <w:rPr>
                <w:rFonts w:ascii="Times New Roman" w:eastAsia="Times New Roman" w:hAnsi="Times New Roman"/>
                <w:b/>
                <w:sz w:val="28"/>
              </w:rPr>
            </w:pPr>
            <w:r w:rsidRPr="004143E9">
              <w:rPr>
                <w:rFonts w:ascii="Times New Roman" w:eastAsia="Times New Roman" w:hAnsi="Times New Roman"/>
                <w:b/>
                <w:sz w:val="28"/>
              </w:rPr>
              <w:t>Результат курса</w:t>
            </w:r>
          </w:p>
        </w:tc>
        <w:tc>
          <w:tcPr>
            <w:tcW w:w="6237" w:type="dxa"/>
            <w:tcBorders>
              <w:bottom w:val="single" w:sz="9" w:space="0" w:color="000000"/>
            </w:tcBorders>
          </w:tcPr>
          <w:p w:rsidR="004143E9" w:rsidRPr="004143E9" w:rsidRDefault="004143E9" w:rsidP="004143E9">
            <w:pPr>
              <w:ind w:left="103" w:right="100"/>
              <w:jc w:val="both"/>
              <w:rPr>
                <w:rFonts w:ascii="Times New Roman" w:eastAsia="Times New Roman" w:hAnsi="Times New Roman"/>
                <w:sz w:val="28"/>
                <w:lang w:val="ru-RU"/>
              </w:rPr>
            </w:pPr>
            <w:r w:rsidRPr="004143E9">
              <w:rPr>
                <w:rFonts w:ascii="Times New Roman" w:eastAsia="Times New Roman" w:hAnsi="Times New Roman"/>
                <w:sz w:val="28"/>
                <w:lang w:val="ru-RU"/>
              </w:rPr>
              <w:t xml:space="preserve">По окончании курса участнику вручается сертификат о прохождении </w:t>
            </w:r>
            <w:proofErr w:type="gramStart"/>
            <w:r w:rsidRPr="004143E9">
              <w:rPr>
                <w:rFonts w:ascii="Times New Roman" w:eastAsia="Times New Roman" w:hAnsi="Times New Roman"/>
                <w:sz w:val="28"/>
                <w:lang w:val="ru-RU"/>
              </w:rPr>
              <w:t>курсов повышения квалификации Национальной академии образования</w:t>
            </w:r>
            <w:proofErr w:type="gramEnd"/>
            <w:r w:rsidRPr="004143E9">
              <w:rPr>
                <w:rFonts w:ascii="Times New Roman" w:eastAsia="Times New Roman" w:hAnsi="Times New Roman"/>
                <w:sz w:val="28"/>
                <w:lang w:val="ru-RU"/>
              </w:rPr>
              <w:t xml:space="preserve"> им.И. Алтынсарина</w:t>
            </w:r>
          </w:p>
        </w:tc>
      </w:tr>
    </w:tbl>
    <w:p w:rsidR="004143E9" w:rsidRPr="004143E9" w:rsidRDefault="004143E9" w:rsidP="004143E9">
      <w:pPr>
        <w:widowControl w:val="0"/>
        <w:spacing w:after="0"/>
        <w:jc w:val="both"/>
        <w:rPr>
          <w:rFonts w:ascii="Times New Roman" w:eastAsia="Times New Roman" w:hAnsi="Times New Roman"/>
          <w:sz w:val="28"/>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spacing w:before="52" w:after="0" w:line="240" w:lineRule="auto"/>
        <w:ind w:left="2676"/>
        <w:rPr>
          <w:rFonts w:ascii="Times New Roman" w:eastAsia="Times New Roman" w:hAnsi="Times New Roman"/>
          <w:b/>
          <w:sz w:val="28"/>
        </w:rPr>
      </w:pPr>
      <w:r w:rsidRPr="004143E9">
        <w:rPr>
          <w:rFonts w:ascii="Times New Roman" w:eastAsia="Times New Roman" w:hAnsi="Times New Roman"/>
          <w:b/>
          <w:sz w:val="28"/>
        </w:rPr>
        <w:lastRenderedPageBreak/>
        <w:t>СОДЕРЖАНИЕ ОБУЧЕНИЯ</w:t>
      </w:r>
    </w:p>
    <w:p w:rsidR="004143E9" w:rsidRPr="004143E9" w:rsidRDefault="004143E9" w:rsidP="004143E9">
      <w:pPr>
        <w:widowControl w:val="0"/>
        <w:spacing w:before="50" w:after="0" w:line="240" w:lineRule="auto"/>
        <w:ind w:left="809"/>
        <w:rPr>
          <w:rFonts w:ascii="Times New Roman" w:eastAsia="Times New Roman" w:hAnsi="Times New Roman"/>
          <w:b/>
          <w:sz w:val="28"/>
        </w:rPr>
      </w:pPr>
      <w:r w:rsidRPr="004143E9">
        <w:rPr>
          <w:rFonts w:ascii="Times New Roman" w:eastAsia="Times New Roman" w:hAnsi="Times New Roman"/>
          <w:b/>
          <w:sz w:val="28"/>
        </w:rPr>
        <w:t>РАЗДЕЛ 1. Концепция обновления содержания образования</w:t>
      </w:r>
    </w:p>
    <w:p w:rsidR="004143E9" w:rsidRPr="004143E9" w:rsidRDefault="004143E9" w:rsidP="004143E9">
      <w:pPr>
        <w:widowControl w:val="0"/>
        <w:spacing w:before="9" w:after="0" w:line="240" w:lineRule="auto"/>
        <w:rPr>
          <w:rFonts w:ascii="Times New Roman" w:eastAsia="Times New Roman" w:hAnsi="Times New Roman"/>
          <w:b/>
          <w:sz w:val="35"/>
          <w:szCs w:val="28"/>
        </w:rPr>
      </w:pPr>
    </w:p>
    <w:p w:rsidR="004143E9" w:rsidRPr="004143E9" w:rsidRDefault="004143E9" w:rsidP="004143E9">
      <w:pPr>
        <w:widowControl w:val="0"/>
        <w:spacing w:before="1" w:after="0"/>
        <w:ind w:left="101" w:right="110" w:firstLine="707"/>
        <w:jc w:val="both"/>
        <w:rPr>
          <w:rFonts w:ascii="Times New Roman" w:eastAsia="Times New Roman" w:hAnsi="Times New Roman"/>
          <w:sz w:val="28"/>
          <w:szCs w:val="28"/>
        </w:rPr>
      </w:pPr>
      <w:r w:rsidRPr="004143E9">
        <w:rPr>
          <w:rFonts w:ascii="Times New Roman" w:eastAsia="Times New Roman" w:hAnsi="Times New Roman"/>
          <w:sz w:val="28"/>
          <w:szCs w:val="28"/>
        </w:rPr>
        <w:t>Концепция обновления содержания образования. Обновление содержания орбразования имеет системный характер и затрагивает все уровни образования.</w:t>
      </w:r>
    </w:p>
    <w:p w:rsidR="004143E9" w:rsidRPr="004143E9" w:rsidRDefault="004143E9" w:rsidP="004143E9">
      <w:pPr>
        <w:widowControl w:val="0"/>
        <w:tabs>
          <w:tab w:val="left" w:pos="3487"/>
          <w:tab w:val="left" w:pos="7409"/>
        </w:tabs>
        <w:spacing w:before="1" w:after="0"/>
        <w:ind w:left="101" w:right="109" w:firstLine="777"/>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Основополагающими принципами обновления содержания образования школы являются: личностная ориентация содержания образования, предполагающая развитие творческих способностей учеников, индивидуализацию их образования с учетом интересов и склонностей; гуманизация и гуманитаризация, культуросообразность, отражение в содержании образования на каждом этапе обучения всех аспектов общечеловеческих ценностей, обеспечивающих физическое, интеллектуальное, духовно-нравственное, эстетическое, коммуникативное и технологическое образование учащихся; </w:t>
      </w:r>
      <w:proofErr w:type="gramStart"/>
      <w:r w:rsidRPr="004143E9">
        <w:rPr>
          <w:rFonts w:ascii="Times New Roman" w:eastAsia="Times New Roman" w:hAnsi="Times New Roman"/>
          <w:sz w:val="28"/>
          <w:szCs w:val="28"/>
        </w:rPr>
        <w:t>фундаментальность, усиление методологической составляющей содержания образования, обеспечивающей универсальность получаемых знаний, изучение основных теорий, законов, принципов, понятий, основополагающих проблем и общепризнанных культурно-исторических достижений человечества, возможность применения полученных знаний  в новых ситуациях; приоритет сохранения здоровья учащихся, в том числе за счет разгрузки учебного материала (по основной школе не менее чем на 20%), приведение содержания образования в соответствие с возрастными особенностями</w:t>
      </w:r>
      <w:r w:rsidRPr="004143E9">
        <w:rPr>
          <w:rFonts w:ascii="Times New Roman" w:eastAsia="Times New Roman" w:hAnsi="Times New Roman"/>
          <w:spacing w:val="-16"/>
          <w:sz w:val="28"/>
          <w:szCs w:val="28"/>
        </w:rPr>
        <w:t xml:space="preserve"> </w:t>
      </w:r>
      <w:r w:rsidRPr="004143E9">
        <w:rPr>
          <w:rFonts w:ascii="Times New Roman" w:eastAsia="Times New Roman" w:hAnsi="Times New Roman"/>
          <w:sz w:val="28"/>
          <w:szCs w:val="28"/>
        </w:rPr>
        <w:t>школьников.</w:t>
      </w:r>
      <w:proofErr w:type="gramEnd"/>
    </w:p>
    <w:p w:rsidR="004143E9" w:rsidRPr="004143E9" w:rsidRDefault="004143E9" w:rsidP="004143E9">
      <w:pPr>
        <w:widowControl w:val="0"/>
        <w:spacing w:before="1" w:after="0"/>
        <w:ind w:left="101" w:right="109" w:firstLine="707"/>
        <w:jc w:val="both"/>
        <w:rPr>
          <w:rFonts w:ascii="Times New Roman" w:eastAsia="Times New Roman" w:hAnsi="Times New Roman"/>
          <w:sz w:val="28"/>
          <w:szCs w:val="28"/>
        </w:rPr>
      </w:pPr>
      <w:proofErr w:type="gramStart"/>
      <w:r w:rsidRPr="004143E9">
        <w:rPr>
          <w:rFonts w:ascii="Times New Roman" w:eastAsia="Times New Roman" w:hAnsi="Times New Roman"/>
          <w:sz w:val="28"/>
          <w:szCs w:val="28"/>
        </w:rPr>
        <w:t>Концепция предусматривает, что содержание учебных предметов изменяется по следующим направлениям: обновление учебного  материала в соответствии с изменениями в окружающем мире и достижениями базовых наук; интеграция предметов, включение новых разделов и тем, необходимых для жизни в современном обществе, имеющих общекультурное значение; исключение устаревших разделов; перераспределение учебного материала между основной и старшей школой с целью уменьшения учебной нагрузки учащихся основной школы.</w:t>
      </w:r>
      <w:proofErr w:type="gramEnd"/>
    </w:p>
    <w:p w:rsidR="004143E9" w:rsidRPr="004143E9" w:rsidRDefault="004143E9" w:rsidP="004143E9">
      <w:pPr>
        <w:widowControl w:val="0"/>
        <w:spacing w:before="3" w:after="0"/>
        <w:ind w:left="101" w:right="109" w:firstLine="707"/>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Обновление содержания предполагает отход от традиционной организации учебного процесса и базируется на ожидаемых результатах, которые определяются по 6 образовательным областям и отражают деятельностный      аспект,      т.е.      учащиеся      «знают»,  </w:t>
      </w:r>
      <w:r w:rsidRPr="004143E9">
        <w:rPr>
          <w:rFonts w:ascii="Times New Roman" w:eastAsia="Times New Roman" w:hAnsi="Times New Roman"/>
          <w:spacing w:val="61"/>
          <w:sz w:val="28"/>
          <w:szCs w:val="28"/>
        </w:rPr>
        <w:t xml:space="preserve"> </w:t>
      </w:r>
      <w:r w:rsidRPr="004143E9">
        <w:rPr>
          <w:rFonts w:ascii="Times New Roman" w:eastAsia="Times New Roman" w:hAnsi="Times New Roman"/>
          <w:sz w:val="28"/>
          <w:szCs w:val="28"/>
        </w:rPr>
        <w:t>«понимают»,</w:t>
      </w:r>
    </w:p>
    <w:p w:rsidR="004143E9" w:rsidRPr="004143E9" w:rsidRDefault="004143E9" w:rsidP="004143E9">
      <w:pPr>
        <w:widowControl w:val="0"/>
        <w:spacing w:before="1" w:after="0" w:line="240" w:lineRule="auto"/>
        <w:ind w:left="101"/>
        <w:rPr>
          <w:rFonts w:ascii="Times New Roman" w:eastAsia="Times New Roman" w:hAnsi="Times New Roman"/>
          <w:sz w:val="28"/>
          <w:szCs w:val="28"/>
        </w:rPr>
      </w:pPr>
      <w:r w:rsidRPr="004143E9">
        <w:rPr>
          <w:rFonts w:ascii="Times New Roman" w:eastAsia="Times New Roman" w:hAnsi="Times New Roman"/>
          <w:sz w:val="28"/>
          <w:szCs w:val="28"/>
        </w:rPr>
        <w:t>«применяют», «анализируют», «синтезируют», «оценивают».</w:t>
      </w:r>
    </w:p>
    <w:p w:rsidR="004143E9" w:rsidRPr="004143E9" w:rsidRDefault="004143E9" w:rsidP="004143E9">
      <w:pPr>
        <w:widowControl w:val="0"/>
        <w:spacing w:after="0" w:line="240" w:lineRule="auto"/>
        <w:rPr>
          <w:rFonts w:ascii="Times New Roman" w:eastAsia="Times New Roman" w:hAnsi="Times New Roman"/>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spacing w:before="47" w:after="0"/>
        <w:ind w:left="101" w:right="109" w:firstLine="708"/>
        <w:jc w:val="both"/>
        <w:rPr>
          <w:rFonts w:ascii="Times New Roman" w:eastAsia="Times New Roman" w:hAnsi="Times New Roman"/>
          <w:sz w:val="28"/>
          <w:szCs w:val="28"/>
        </w:rPr>
      </w:pPr>
      <w:r w:rsidRPr="004143E9">
        <w:rPr>
          <w:rFonts w:ascii="Times New Roman" w:eastAsia="Times New Roman" w:hAnsi="Times New Roman"/>
          <w:sz w:val="28"/>
          <w:szCs w:val="28"/>
        </w:rPr>
        <w:lastRenderedPageBreak/>
        <w:t>Ресурсная поддержка обновления содержания через системн</w:t>
      </w:r>
      <w:proofErr w:type="gramStart"/>
      <w:r w:rsidRPr="004143E9">
        <w:rPr>
          <w:rFonts w:ascii="Times New Roman" w:eastAsia="Times New Roman" w:hAnsi="Times New Roman"/>
          <w:sz w:val="28"/>
          <w:szCs w:val="28"/>
        </w:rPr>
        <w:t>о-</w:t>
      </w:r>
      <w:proofErr w:type="gramEnd"/>
      <w:r w:rsidRPr="004143E9">
        <w:rPr>
          <w:rFonts w:ascii="Times New Roman" w:eastAsia="Times New Roman" w:hAnsi="Times New Roman"/>
          <w:sz w:val="28"/>
          <w:szCs w:val="28"/>
        </w:rPr>
        <w:t xml:space="preserve"> методический комплекс (СМК). В 2015 году разработан и запущен системно-методический комплекс, который призван оказать методическую помощь и поддержку учителям, сокращает время подготовки к урокам, предоставляет широкий выбор материалов: нормативные документы, учебные программы, руководства по оцениванию, готовые разработки уроков, дополнительный теоретический и наглядный материал, аудио- и видеофайлы, учебники, цифровые образовательные ресурсы.</w:t>
      </w:r>
    </w:p>
    <w:p w:rsidR="004143E9" w:rsidRPr="004143E9" w:rsidRDefault="004143E9" w:rsidP="004143E9">
      <w:pPr>
        <w:widowControl w:val="0"/>
        <w:spacing w:before="7" w:after="0" w:line="240" w:lineRule="auto"/>
        <w:rPr>
          <w:rFonts w:ascii="Times New Roman" w:eastAsia="Times New Roman" w:hAnsi="Times New Roman"/>
          <w:sz w:val="32"/>
          <w:szCs w:val="28"/>
        </w:rPr>
      </w:pPr>
    </w:p>
    <w:p w:rsidR="004143E9" w:rsidRPr="004143E9" w:rsidRDefault="004143E9" w:rsidP="004143E9">
      <w:pPr>
        <w:widowControl w:val="0"/>
        <w:spacing w:after="0" w:line="278" w:lineRule="auto"/>
        <w:ind w:left="101" w:right="112" w:firstLine="707"/>
        <w:jc w:val="both"/>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РАЗДЕЛ 2. Нормативные правовые основы обновления содержания образования.</w:t>
      </w:r>
    </w:p>
    <w:p w:rsidR="004143E9" w:rsidRPr="004143E9" w:rsidRDefault="004143E9" w:rsidP="004143E9">
      <w:pPr>
        <w:widowControl w:val="0"/>
        <w:spacing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Нормативные правовые акты обновленного содержания образования. ГОСО обновленного содержания образования, </w:t>
      </w:r>
      <w:proofErr w:type="gramStart"/>
      <w:r w:rsidRPr="004143E9">
        <w:rPr>
          <w:rFonts w:ascii="Times New Roman" w:eastAsia="Times New Roman" w:hAnsi="Times New Roman"/>
          <w:sz w:val="28"/>
          <w:szCs w:val="28"/>
        </w:rPr>
        <w:t>определяющий</w:t>
      </w:r>
      <w:proofErr w:type="gramEnd"/>
      <w:r w:rsidRPr="004143E9">
        <w:rPr>
          <w:rFonts w:ascii="Times New Roman" w:eastAsia="Times New Roman" w:hAnsi="Times New Roman"/>
          <w:sz w:val="28"/>
          <w:szCs w:val="28"/>
        </w:rPr>
        <w:t xml:space="preserve"> совокупность общих требований по уровням образования. В сравнении с </w:t>
      </w:r>
      <w:proofErr w:type="gramStart"/>
      <w:r w:rsidRPr="004143E9">
        <w:rPr>
          <w:rFonts w:ascii="Times New Roman" w:eastAsia="Times New Roman" w:hAnsi="Times New Roman"/>
          <w:sz w:val="28"/>
          <w:szCs w:val="28"/>
        </w:rPr>
        <w:t>действующим</w:t>
      </w:r>
      <w:proofErr w:type="gramEnd"/>
      <w:r w:rsidRPr="004143E9">
        <w:rPr>
          <w:rFonts w:ascii="Times New Roman" w:eastAsia="Times New Roman" w:hAnsi="Times New Roman"/>
          <w:sz w:val="28"/>
          <w:szCs w:val="28"/>
        </w:rPr>
        <w:t xml:space="preserve"> ГОСО стандарт обновленного содержания ориентирован  на построение модели образования, основанной на результатах. Особенностью нового стандарта образования является ориентация не на объем изучаемого содержания, а на его</w:t>
      </w:r>
      <w:r w:rsidRPr="004143E9">
        <w:rPr>
          <w:rFonts w:ascii="Times New Roman" w:eastAsia="Times New Roman" w:hAnsi="Times New Roman"/>
          <w:spacing w:val="-17"/>
          <w:sz w:val="28"/>
          <w:szCs w:val="28"/>
        </w:rPr>
        <w:t xml:space="preserve"> </w:t>
      </w:r>
      <w:r w:rsidRPr="004143E9">
        <w:rPr>
          <w:rFonts w:ascii="Times New Roman" w:eastAsia="Times New Roman" w:hAnsi="Times New Roman"/>
          <w:sz w:val="28"/>
          <w:szCs w:val="28"/>
        </w:rPr>
        <w:t>глубину.</w:t>
      </w:r>
    </w:p>
    <w:p w:rsidR="004143E9" w:rsidRPr="004143E9" w:rsidRDefault="004143E9" w:rsidP="004143E9">
      <w:pPr>
        <w:widowControl w:val="0"/>
        <w:spacing w:before="1" w:after="0"/>
        <w:ind w:left="100" w:right="109" w:firstLine="567"/>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Повышение качества обучения и воспитания через достижение системы целей, представленной в виде ожидаемых результатов обучения. Сочетание академической и практической направленности образования, предусматривающее усвоение </w:t>
      </w:r>
      <w:proofErr w:type="gramStart"/>
      <w:r w:rsidRPr="004143E9">
        <w:rPr>
          <w:rFonts w:ascii="Times New Roman" w:eastAsia="Times New Roman" w:hAnsi="Times New Roman"/>
          <w:sz w:val="28"/>
          <w:szCs w:val="28"/>
        </w:rPr>
        <w:t>обучающимися</w:t>
      </w:r>
      <w:proofErr w:type="gramEnd"/>
      <w:r w:rsidRPr="004143E9">
        <w:rPr>
          <w:rFonts w:ascii="Times New Roman" w:eastAsia="Times New Roman" w:hAnsi="Times New Roman"/>
          <w:sz w:val="28"/>
          <w:szCs w:val="28"/>
        </w:rPr>
        <w:t xml:space="preserve"> основ  теоретических знаний и развитие умений применять полученные знания для решения задач прикладного характера. Поэтапное углубление предметных знаний  и навыков с учетом возрастных возможностей обучающихся. Реализация политики полиязычного образования посредством создания необходимых условий для организации образовательного процесса на казахском, русском и английском языках. Охрана здоровья детей, а также создание благоприятных условий для удовлетворения особых образовательных потребностей обучающихся и потребностей в получении дополнительных образовательных услуг. Эквивалентность уровней образования в</w:t>
      </w:r>
      <w:r w:rsidRPr="004143E9">
        <w:rPr>
          <w:rFonts w:ascii="Times New Roman" w:eastAsia="Times New Roman" w:hAnsi="Times New Roman"/>
          <w:spacing w:val="-30"/>
          <w:sz w:val="28"/>
          <w:szCs w:val="28"/>
        </w:rPr>
        <w:t xml:space="preserve"> </w:t>
      </w:r>
      <w:r w:rsidRPr="004143E9">
        <w:rPr>
          <w:rFonts w:ascii="Times New Roman" w:eastAsia="Times New Roman" w:hAnsi="Times New Roman"/>
          <w:sz w:val="28"/>
          <w:szCs w:val="28"/>
        </w:rPr>
        <w:t>условиях разнообразия типов и видов организаций среднего образования. Развитие инновационной практики в организациях образования. Типовой учебный план, регламентирующий перечень учебных дисциплин (предметов) и определяющий объем инвариантного и вариативного компонентов учебной нагрузки соответствующего уровня образования. Учебная программа на основе спиральной образовательной программы. Цели обучения  и  ожидаемые  результаты.  Безопасная  образовательная</w:t>
      </w:r>
      <w:r w:rsidRPr="004143E9">
        <w:rPr>
          <w:rFonts w:ascii="Times New Roman" w:eastAsia="Times New Roman" w:hAnsi="Times New Roman"/>
          <w:spacing w:val="66"/>
          <w:sz w:val="28"/>
          <w:szCs w:val="28"/>
        </w:rPr>
        <w:t xml:space="preserve"> </w:t>
      </w:r>
      <w:r w:rsidRPr="004143E9">
        <w:rPr>
          <w:rFonts w:ascii="Times New Roman" w:eastAsia="Times New Roman" w:hAnsi="Times New Roman"/>
          <w:sz w:val="28"/>
          <w:szCs w:val="28"/>
        </w:rPr>
        <w:t>среда.</w:t>
      </w:r>
    </w:p>
    <w:p w:rsidR="004143E9" w:rsidRPr="004143E9" w:rsidRDefault="004143E9" w:rsidP="004143E9">
      <w:pPr>
        <w:widowControl w:val="0"/>
        <w:spacing w:after="0"/>
        <w:rPr>
          <w:rFonts w:ascii="Times New Roman" w:eastAsia="Times New Roman" w:hAnsi="Times New Roman"/>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spacing w:before="47" w:after="0" w:line="240" w:lineRule="auto"/>
        <w:ind w:left="667" w:hanging="567"/>
        <w:rPr>
          <w:rFonts w:ascii="Times New Roman" w:eastAsia="Times New Roman" w:hAnsi="Times New Roman"/>
          <w:sz w:val="28"/>
          <w:szCs w:val="28"/>
        </w:rPr>
      </w:pPr>
      <w:r w:rsidRPr="004143E9">
        <w:rPr>
          <w:rFonts w:ascii="Times New Roman" w:eastAsia="Times New Roman" w:hAnsi="Times New Roman"/>
          <w:sz w:val="28"/>
          <w:szCs w:val="28"/>
        </w:rPr>
        <w:lastRenderedPageBreak/>
        <w:t>Инклюзивное образование с учетом обновления содержания образования.</w:t>
      </w:r>
    </w:p>
    <w:p w:rsidR="004143E9" w:rsidRPr="004143E9" w:rsidRDefault="004143E9" w:rsidP="004143E9">
      <w:pPr>
        <w:widowControl w:val="0"/>
        <w:spacing w:before="50" w:after="0"/>
        <w:ind w:left="101" w:right="111" w:firstLine="566"/>
        <w:jc w:val="both"/>
        <w:rPr>
          <w:rFonts w:ascii="Times New Roman" w:eastAsia="Times New Roman" w:hAnsi="Times New Roman"/>
          <w:sz w:val="28"/>
          <w:szCs w:val="28"/>
        </w:rPr>
      </w:pPr>
      <w:r w:rsidRPr="004143E9">
        <w:rPr>
          <w:rFonts w:ascii="Times New Roman" w:eastAsia="Times New Roman" w:hAnsi="Times New Roman"/>
          <w:sz w:val="28"/>
          <w:szCs w:val="28"/>
        </w:rPr>
        <w:t>Особенности организации образовательного процесса в условиях обновления содержания образования.</w:t>
      </w:r>
    </w:p>
    <w:p w:rsidR="004143E9" w:rsidRPr="004143E9" w:rsidRDefault="004143E9" w:rsidP="004143E9">
      <w:pPr>
        <w:widowControl w:val="0"/>
        <w:spacing w:before="1" w:after="0" w:line="240" w:lineRule="auto"/>
        <w:ind w:left="667"/>
        <w:rPr>
          <w:rFonts w:ascii="Times New Roman" w:eastAsia="Times New Roman" w:hAnsi="Times New Roman"/>
          <w:sz w:val="28"/>
          <w:szCs w:val="28"/>
        </w:rPr>
      </w:pPr>
      <w:r w:rsidRPr="004143E9">
        <w:rPr>
          <w:rFonts w:ascii="Times New Roman" w:eastAsia="Times New Roman" w:hAnsi="Times New Roman"/>
          <w:sz w:val="28"/>
          <w:szCs w:val="28"/>
        </w:rPr>
        <w:t>Педагогическая диагностика. Мониторинг.</w:t>
      </w:r>
    </w:p>
    <w:p w:rsidR="004143E9" w:rsidRPr="004143E9" w:rsidRDefault="004143E9" w:rsidP="004143E9">
      <w:pPr>
        <w:widowControl w:val="0"/>
        <w:spacing w:before="10" w:after="0" w:line="240" w:lineRule="auto"/>
        <w:rPr>
          <w:rFonts w:ascii="Times New Roman" w:eastAsia="Times New Roman" w:hAnsi="Times New Roman"/>
          <w:sz w:val="36"/>
          <w:szCs w:val="28"/>
        </w:rPr>
      </w:pPr>
    </w:p>
    <w:p w:rsidR="004143E9" w:rsidRPr="004143E9" w:rsidRDefault="004143E9" w:rsidP="004143E9">
      <w:pPr>
        <w:widowControl w:val="0"/>
        <w:spacing w:after="0"/>
        <w:ind w:left="101" w:right="108" w:firstLine="707"/>
        <w:jc w:val="both"/>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РАЗДЕЛ 3. Система критериального оценивания результатов обучения.</w:t>
      </w:r>
    </w:p>
    <w:p w:rsidR="004143E9" w:rsidRPr="004143E9" w:rsidRDefault="004143E9" w:rsidP="004143E9">
      <w:pPr>
        <w:widowControl w:val="0"/>
        <w:spacing w:after="0"/>
        <w:ind w:left="101" w:right="109" w:firstLine="708"/>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Проблема оценочной деятельности – одна из актуальнейших </w:t>
      </w:r>
      <w:proofErr w:type="gramStart"/>
      <w:r w:rsidRPr="004143E9">
        <w:rPr>
          <w:rFonts w:ascii="Times New Roman" w:eastAsia="Times New Roman" w:hAnsi="Times New Roman"/>
          <w:sz w:val="28"/>
          <w:szCs w:val="28"/>
        </w:rPr>
        <w:t>проблем</w:t>
      </w:r>
      <w:proofErr w:type="gramEnd"/>
      <w:r w:rsidRPr="004143E9">
        <w:rPr>
          <w:rFonts w:ascii="Times New Roman" w:eastAsia="Times New Roman" w:hAnsi="Times New Roman"/>
          <w:sz w:val="28"/>
          <w:szCs w:val="28"/>
        </w:rPr>
        <w:t xml:space="preserve"> как в педагогической теории, так и в педагогической практике. Существующая сегодня система оценивания формировалась в рамках знаниевой парадигмы образования и поэтому отражает результат усвоения знаний, а не процесс их усвоения, что не соответствует в полной мере современным требованиям компетентностного</w:t>
      </w:r>
      <w:r w:rsidRPr="004143E9">
        <w:rPr>
          <w:rFonts w:ascii="Times New Roman" w:eastAsia="Times New Roman" w:hAnsi="Times New Roman"/>
          <w:spacing w:val="-24"/>
          <w:sz w:val="28"/>
          <w:szCs w:val="28"/>
        </w:rPr>
        <w:t xml:space="preserve"> </w:t>
      </w:r>
      <w:r w:rsidRPr="004143E9">
        <w:rPr>
          <w:rFonts w:ascii="Times New Roman" w:eastAsia="Times New Roman" w:hAnsi="Times New Roman"/>
          <w:sz w:val="28"/>
          <w:szCs w:val="28"/>
        </w:rPr>
        <w:t>подхода.</w:t>
      </w:r>
    </w:p>
    <w:p w:rsidR="004143E9" w:rsidRPr="004143E9" w:rsidRDefault="004143E9" w:rsidP="004143E9">
      <w:pPr>
        <w:widowControl w:val="0"/>
        <w:spacing w:before="1" w:after="0"/>
        <w:ind w:left="101" w:right="107" w:firstLine="566"/>
        <w:jc w:val="both"/>
        <w:rPr>
          <w:rFonts w:ascii="Times New Roman" w:eastAsia="Times New Roman" w:hAnsi="Times New Roman"/>
          <w:sz w:val="28"/>
          <w:szCs w:val="28"/>
        </w:rPr>
      </w:pPr>
      <w:r w:rsidRPr="004143E9">
        <w:rPr>
          <w:rFonts w:ascii="Times New Roman" w:eastAsia="Times New Roman" w:hAnsi="Times New Roman"/>
          <w:sz w:val="28"/>
          <w:szCs w:val="28"/>
        </w:rPr>
        <w:t>Контроль знаний учащихся является одним из основных элементов оценки качества образования. Современный подход к оценке результатов в общем образовании является более критичным. Для более  эффективного решения задач, стоящих перед образованием, происходит введение новой системы оценивания учебных достижений школьников, которая позволит сделать процесс оценки более гуманным и личностн</w:t>
      </w:r>
      <w:proofErr w:type="gramStart"/>
      <w:r w:rsidRPr="004143E9">
        <w:rPr>
          <w:rFonts w:ascii="Times New Roman" w:eastAsia="Times New Roman" w:hAnsi="Times New Roman"/>
          <w:sz w:val="28"/>
          <w:szCs w:val="28"/>
        </w:rPr>
        <w:t>о-</w:t>
      </w:r>
      <w:proofErr w:type="gramEnd"/>
      <w:r w:rsidRPr="004143E9">
        <w:rPr>
          <w:rFonts w:ascii="Times New Roman" w:eastAsia="Times New Roman" w:hAnsi="Times New Roman"/>
          <w:sz w:val="28"/>
          <w:szCs w:val="28"/>
        </w:rPr>
        <w:t xml:space="preserve"> ориентированным. Изменение формы оценивания учебных достижений является очень важным, поскольку оценивание оказывает решающее влияние на процесс обучения, который ему</w:t>
      </w:r>
      <w:r w:rsidRPr="004143E9">
        <w:rPr>
          <w:rFonts w:ascii="Times New Roman" w:eastAsia="Times New Roman" w:hAnsi="Times New Roman"/>
          <w:spacing w:val="-19"/>
          <w:sz w:val="28"/>
          <w:szCs w:val="28"/>
        </w:rPr>
        <w:t xml:space="preserve"> </w:t>
      </w:r>
      <w:r w:rsidRPr="004143E9">
        <w:rPr>
          <w:rFonts w:ascii="Times New Roman" w:eastAsia="Times New Roman" w:hAnsi="Times New Roman"/>
          <w:sz w:val="28"/>
          <w:szCs w:val="28"/>
        </w:rPr>
        <w:t>предшествует.</w:t>
      </w:r>
    </w:p>
    <w:p w:rsidR="004143E9" w:rsidRPr="004143E9" w:rsidRDefault="004143E9" w:rsidP="004143E9">
      <w:pPr>
        <w:widowControl w:val="0"/>
        <w:spacing w:before="4" w:after="0"/>
        <w:ind w:left="101" w:right="110" w:firstLine="566"/>
        <w:jc w:val="both"/>
        <w:rPr>
          <w:rFonts w:ascii="Times New Roman" w:eastAsia="Times New Roman" w:hAnsi="Times New Roman"/>
          <w:sz w:val="28"/>
          <w:szCs w:val="28"/>
        </w:rPr>
      </w:pPr>
      <w:r w:rsidRPr="004143E9">
        <w:rPr>
          <w:rFonts w:ascii="Times New Roman" w:eastAsia="Times New Roman" w:hAnsi="Times New Roman"/>
          <w:sz w:val="28"/>
          <w:szCs w:val="28"/>
        </w:rPr>
        <w:t>Целью системы критериального оценивания является определение и повышение успешности учебной деятельности учащихся посредством использования определенных параметров (критериев), позволяющих связать систему оценивания с целевыми установками, как отдельного учебного курса, так и формирования компетентностей учащихся на соответствующей ступени школьного образования.</w:t>
      </w:r>
    </w:p>
    <w:p w:rsidR="004143E9" w:rsidRPr="004143E9" w:rsidRDefault="004143E9" w:rsidP="004143E9">
      <w:pPr>
        <w:widowControl w:val="0"/>
        <w:spacing w:before="1"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Ключевые идеи элементов системы критериального оценивания. </w:t>
      </w:r>
      <w:proofErr w:type="gramStart"/>
      <w:r w:rsidRPr="004143E9">
        <w:rPr>
          <w:rFonts w:ascii="Times New Roman" w:eastAsia="Times New Roman" w:hAnsi="Times New Roman"/>
          <w:sz w:val="28"/>
          <w:szCs w:val="28"/>
        </w:rPr>
        <w:t>Компетентностный подход, предполагающий ориентированность оценивания на установление степени соответствия реально достигнутых обучающимися результатов планируемым целям обучения.</w:t>
      </w:r>
      <w:proofErr w:type="gramEnd"/>
      <w:r w:rsidRPr="004143E9">
        <w:rPr>
          <w:rFonts w:ascii="Times New Roman" w:eastAsia="Times New Roman" w:hAnsi="Times New Roman"/>
          <w:sz w:val="28"/>
          <w:szCs w:val="28"/>
        </w:rPr>
        <w:t xml:space="preserve"> Определение целей и желаемых результатов. Ожидаемые результаты, выраженные в знаниях, умениях, навыках, способностях и опыте обучающегося,  которые должны появиться по итогам изучения учебной программы и ГОСО в целом. Одним из уровней представления  результатов образования является функциональная</w:t>
      </w:r>
      <w:r w:rsidRPr="004143E9">
        <w:rPr>
          <w:rFonts w:ascii="Times New Roman" w:eastAsia="Times New Roman" w:hAnsi="Times New Roman"/>
          <w:spacing w:val="-13"/>
          <w:sz w:val="28"/>
          <w:szCs w:val="28"/>
        </w:rPr>
        <w:t xml:space="preserve"> </w:t>
      </w:r>
      <w:r w:rsidRPr="004143E9">
        <w:rPr>
          <w:rFonts w:ascii="Times New Roman" w:eastAsia="Times New Roman" w:hAnsi="Times New Roman"/>
          <w:sz w:val="28"/>
          <w:szCs w:val="28"/>
        </w:rPr>
        <w:t>грамотность.</w:t>
      </w:r>
    </w:p>
    <w:p w:rsidR="004143E9" w:rsidRPr="004143E9" w:rsidRDefault="004143E9" w:rsidP="004143E9">
      <w:pPr>
        <w:widowControl w:val="0"/>
        <w:spacing w:before="1"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Теория формативного оценивания. Зона ближайшего развития. Характеристика  расхождения  между  уровнем  существующего развития</w:t>
      </w:r>
    </w:p>
    <w:p w:rsidR="004143E9" w:rsidRPr="004143E9" w:rsidRDefault="004143E9" w:rsidP="004143E9">
      <w:pPr>
        <w:widowControl w:val="0"/>
        <w:spacing w:after="0"/>
        <w:rPr>
          <w:rFonts w:ascii="Times New Roman" w:eastAsia="Times New Roman" w:hAnsi="Times New Roman"/>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spacing w:before="47" w:after="0"/>
        <w:ind w:left="101" w:right="109"/>
        <w:jc w:val="both"/>
        <w:rPr>
          <w:rFonts w:ascii="Times New Roman" w:eastAsia="Times New Roman" w:hAnsi="Times New Roman"/>
          <w:sz w:val="28"/>
          <w:szCs w:val="28"/>
        </w:rPr>
      </w:pPr>
      <w:r w:rsidRPr="004143E9">
        <w:rPr>
          <w:rFonts w:ascii="Times New Roman" w:eastAsia="Times New Roman" w:hAnsi="Times New Roman"/>
          <w:sz w:val="28"/>
          <w:szCs w:val="28"/>
        </w:rPr>
        <w:lastRenderedPageBreak/>
        <w:t>учащегося (какую задачу он может решить самостоятельно) и уровнем потенциального развития, которого он способен достигнуть под руководством педагога и в сотрудничестве со сверстниками.</w:t>
      </w:r>
    </w:p>
    <w:p w:rsidR="004143E9" w:rsidRPr="004143E9" w:rsidRDefault="004143E9" w:rsidP="004143E9">
      <w:pPr>
        <w:widowControl w:val="0"/>
        <w:spacing w:before="1"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Суммативное оценивание и прогресс обучающихся по изучению разделов/сквозных тем учебных программ и четверти с выставлением баллов и оценок.</w:t>
      </w:r>
    </w:p>
    <w:p w:rsidR="004143E9" w:rsidRPr="004143E9" w:rsidRDefault="004143E9" w:rsidP="004143E9">
      <w:pPr>
        <w:widowControl w:val="0"/>
        <w:spacing w:before="1" w:after="0"/>
        <w:ind w:left="101" w:right="113" w:firstLine="566"/>
        <w:jc w:val="both"/>
        <w:rPr>
          <w:rFonts w:ascii="Times New Roman" w:eastAsia="Times New Roman" w:hAnsi="Times New Roman"/>
          <w:sz w:val="28"/>
          <w:szCs w:val="28"/>
        </w:rPr>
      </w:pPr>
      <w:r w:rsidRPr="004143E9">
        <w:rPr>
          <w:rFonts w:ascii="Times New Roman" w:eastAsia="Times New Roman" w:hAnsi="Times New Roman"/>
          <w:sz w:val="28"/>
          <w:szCs w:val="28"/>
        </w:rPr>
        <w:t>Таксономия целей обучения. Цели обучения распределяются согласно категориям интеллектуальной деятельности учащихся.</w:t>
      </w:r>
    </w:p>
    <w:p w:rsidR="004143E9" w:rsidRPr="004143E9" w:rsidRDefault="004143E9" w:rsidP="004143E9">
      <w:pPr>
        <w:widowControl w:val="0"/>
        <w:spacing w:before="3"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Компетентностный подход. Освоение учебной программы оценивается через конкретные результаты, выраженные в знаниях, умениях, навыках, способностях и опыте обучающихся. Обратная связь. Проектирование образовательного процесса с учетом обратной связи.</w:t>
      </w:r>
    </w:p>
    <w:p w:rsidR="004143E9" w:rsidRPr="004143E9" w:rsidRDefault="004143E9" w:rsidP="004143E9">
      <w:pPr>
        <w:widowControl w:val="0"/>
        <w:spacing w:before="1" w:after="0"/>
        <w:ind w:left="101" w:right="111" w:firstLine="566"/>
        <w:jc w:val="both"/>
        <w:rPr>
          <w:rFonts w:ascii="Times New Roman" w:eastAsia="Times New Roman" w:hAnsi="Times New Roman"/>
          <w:sz w:val="28"/>
          <w:szCs w:val="28"/>
        </w:rPr>
      </w:pPr>
      <w:r w:rsidRPr="004143E9">
        <w:rPr>
          <w:rFonts w:ascii="Times New Roman" w:eastAsia="Times New Roman" w:hAnsi="Times New Roman"/>
          <w:sz w:val="28"/>
          <w:szCs w:val="28"/>
        </w:rPr>
        <w:t>Управление процессами внедрения системы критериального оценивания.</w:t>
      </w:r>
    </w:p>
    <w:p w:rsidR="004143E9" w:rsidRPr="004143E9" w:rsidRDefault="004143E9" w:rsidP="004143E9">
      <w:pPr>
        <w:widowControl w:val="0"/>
        <w:spacing w:before="9" w:after="0" w:line="240" w:lineRule="auto"/>
        <w:rPr>
          <w:rFonts w:ascii="Times New Roman" w:eastAsia="Times New Roman" w:hAnsi="Times New Roman"/>
          <w:sz w:val="32"/>
          <w:szCs w:val="28"/>
        </w:rPr>
      </w:pPr>
    </w:p>
    <w:p w:rsidR="004143E9" w:rsidRPr="004143E9" w:rsidRDefault="004143E9" w:rsidP="004143E9">
      <w:pPr>
        <w:widowControl w:val="0"/>
        <w:spacing w:before="1" w:after="0"/>
        <w:ind w:left="101" w:right="112" w:firstLine="566"/>
        <w:jc w:val="both"/>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РАЗДЕЛ 4. Воспитательная работа на основе общечеловеческих ценностей.</w:t>
      </w:r>
    </w:p>
    <w:p w:rsidR="004143E9" w:rsidRPr="004143E9" w:rsidRDefault="004143E9" w:rsidP="004143E9">
      <w:pPr>
        <w:widowControl w:val="0"/>
        <w:spacing w:after="0"/>
        <w:ind w:left="101" w:right="110" w:firstLine="566"/>
        <w:jc w:val="right"/>
        <w:rPr>
          <w:rFonts w:ascii="Times New Roman" w:eastAsia="Times New Roman" w:hAnsi="Times New Roman"/>
          <w:sz w:val="28"/>
          <w:szCs w:val="28"/>
        </w:rPr>
      </w:pPr>
      <w:r w:rsidRPr="004143E9">
        <w:rPr>
          <w:rFonts w:ascii="Times New Roman" w:eastAsia="Times New Roman" w:hAnsi="Times New Roman"/>
          <w:sz w:val="28"/>
          <w:szCs w:val="28"/>
        </w:rPr>
        <w:t>Данный раздел обеспечит реализацию принципа единства обучения и воспитания, основанного на взаимосвязанности и взаимообусловленности ценностей образования и системы ожидаемых результатов обучения, которые определяют содержательную основу образовательного процесса.</w:t>
      </w:r>
    </w:p>
    <w:p w:rsidR="004143E9" w:rsidRPr="004143E9" w:rsidRDefault="004143E9" w:rsidP="004143E9">
      <w:pPr>
        <w:widowControl w:val="0"/>
        <w:spacing w:before="1" w:after="0" w:line="278" w:lineRule="auto"/>
        <w:ind w:left="101" w:right="110" w:firstLine="636"/>
        <w:jc w:val="both"/>
        <w:rPr>
          <w:rFonts w:ascii="Times New Roman" w:eastAsia="Times New Roman" w:hAnsi="Times New Roman"/>
          <w:sz w:val="28"/>
          <w:szCs w:val="28"/>
        </w:rPr>
      </w:pPr>
      <w:r w:rsidRPr="004143E9">
        <w:rPr>
          <w:rFonts w:ascii="Times New Roman" w:eastAsia="Times New Roman" w:hAnsi="Times New Roman"/>
          <w:sz w:val="28"/>
          <w:szCs w:val="28"/>
        </w:rPr>
        <w:t>Нормативно-правовое обеспечение воспитательного процесса в организациях ТиПО. Основные направления воспитательной работы.</w:t>
      </w:r>
    </w:p>
    <w:p w:rsidR="004143E9" w:rsidRPr="004143E9" w:rsidRDefault="004143E9" w:rsidP="004143E9">
      <w:pPr>
        <w:widowControl w:val="0"/>
        <w:spacing w:after="0"/>
        <w:ind w:left="101" w:right="109" w:firstLine="636"/>
        <w:jc w:val="both"/>
        <w:rPr>
          <w:rFonts w:ascii="Times New Roman" w:eastAsia="Times New Roman" w:hAnsi="Times New Roman"/>
          <w:sz w:val="28"/>
          <w:szCs w:val="28"/>
        </w:rPr>
      </w:pPr>
      <w:r w:rsidRPr="004143E9">
        <w:rPr>
          <w:rFonts w:ascii="Times New Roman" w:eastAsia="Times New Roman" w:hAnsi="Times New Roman"/>
          <w:sz w:val="28"/>
          <w:szCs w:val="28"/>
        </w:rPr>
        <w:t>Программа «Құндылық</w:t>
      </w:r>
      <w:proofErr w:type="gramStart"/>
      <w:r w:rsidRPr="004143E9">
        <w:rPr>
          <w:rFonts w:ascii="Times New Roman" w:eastAsia="Times New Roman" w:hAnsi="Times New Roman"/>
          <w:sz w:val="28"/>
          <w:szCs w:val="28"/>
        </w:rPr>
        <w:t>тар</w:t>
      </w:r>
      <w:proofErr w:type="gramEnd"/>
      <w:r w:rsidRPr="004143E9">
        <w:rPr>
          <w:rFonts w:ascii="Times New Roman" w:eastAsia="Times New Roman" w:hAnsi="Times New Roman"/>
          <w:sz w:val="28"/>
          <w:szCs w:val="28"/>
        </w:rPr>
        <w:t>ға негізделген білім беру»: внедрение ценностно-ориентированного подхода в обучении, развитие национальных и семейных ценностей, повышение роли семьи в воспитании обучающихся, внедрение нового формата взаимодействия организации образования и родителей, формирование самопознания, саморазвития, социальной ответственности и социализации  обучающихся.</w:t>
      </w:r>
    </w:p>
    <w:p w:rsidR="004143E9" w:rsidRPr="004143E9" w:rsidRDefault="004143E9" w:rsidP="004143E9">
      <w:pPr>
        <w:widowControl w:val="0"/>
        <w:spacing w:before="1" w:after="0" w:line="240" w:lineRule="auto"/>
        <w:ind w:left="667"/>
        <w:rPr>
          <w:rFonts w:ascii="Times New Roman" w:eastAsia="Times New Roman" w:hAnsi="Times New Roman"/>
          <w:sz w:val="28"/>
          <w:szCs w:val="28"/>
        </w:rPr>
      </w:pPr>
      <w:r w:rsidRPr="004143E9">
        <w:rPr>
          <w:rFonts w:ascii="Times New Roman" w:eastAsia="Times New Roman" w:hAnsi="Times New Roman"/>
          <w:sz w:val="28"/>
          <w:szCs w:val="28"/>
        </w:rPr>
        <w:t>Роль народной педагогики в воспитании обучающихся.</w:t>
      </w:r>
    </w:p>
    <w:p w:rsidR="004143E9" w:rsidRPr="004143E9" w:rsidRDefault="004143E9" w:rsidP="004143E9">
      <w:pPr>
        <w:widowControl w:val="0"/>
        <w:spacing w:before="47"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Вопросы ранней профориентационной работы среди школьников, проведение масштабной </w:t>
      </w:r>
      <w:r w:rsidRPr="004143E9">
        <w:rPr>
          <w:rFonts w:ascii="Times New Roman" w:eastAsia="Times New Roman" w:hAnsi="Times New Roman"/>
          <w:sz w:val="28"/>
          <w:szCs w:val="28"/>
          <w:lang w:val="en-US"/>
        </w:rPr>
        <w:t>PR</w:t>
      </w:r>
      <w:r w:rsidRPr="004143E9">
        <w:rPr>
          <w:rFonts w:ascii="Times New Roman" w:eastAsia="Times New Roman" w:hAnsi="Times New Roman"/>
          <w:sz w:val="28"/>
          <w:szCs w:val="28"/>
        </w:rPr>
        <w:t>-кампании по популяризации рабочих профессий и квалифицированных специалистов среднего звена.</w:t>
      </w:r>
    </w:p>
    <w:p w:rsidR="004143E9" w:rsidRPr="004143E9" w:rsidRDefault="004143E9" w:rsidP="004143E9">
      <w:pPr>
        <w:widowControl w:val="0"/>
        <w:spacing w:before="1"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Организация системы самоуправления в области воспитательной работы в организациях ТиПО: студенческие парламенты, клубы, комитеты по делам молодежи, школы волонтеров, спортивные секции и мероприятия</w:t>
      </w:r>
    </w:p>
    <w:p w:rsidR="004143E9" w:rsidRPr="004143E9" w:rsidRDefault="004143E9" w:rsidP="004143E9">
      <w:pPr>
        <w:widowControl w:val="0"/>
        <w:spacing w:after="0"/>
        <w:rPr>
          <w:rFonts w:ascii="Times New Roman" w:eastAsia="Times New Roman" w:hAnsi="Times New Roman"/>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spacing w:before="52" w:after="0" w:line="278" w:lineRule="auto"/>
        <w:ind w:left="141" w:right="150" w:firstLine="566"/>
        <w:jc w:val="both"/>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lastRenderedPageBreak/>
        <w:t xml:space="preserve">РАЗДЕЛ 5. Ведение документации в процессе </w:t>
      </w:r>
      <w:proofErr w:type="gramStart"/>
      <w:r w:rsidRPr="004143E9">
        <w:rPr>
          <w:rFonts w:ascii="Times New Roman" w:eastAsia="Times New Roman" w:hAnsi="Times New Roman"/>
          <w:b/>
          <w:bCs/>
          <w:sz w:val="28"/>
          <w:szCs w:val="28"/>
        </w:rPr>
        <w:t>обучения</w:t>
      </w:r>
      <w:proofErr w:type="gramEnd"/>
      <w:r w:rsidRPr="004143E9">
        <w:rPr>
          <w:rFonts w:ascii="Times New Roman" w:eastAsia="Times New Roman" w:hAnsi="Times New Roman"/>
          <w:b/>
          <w:bCs/>
          <w:sz w:val="28"/>
          <w:szCs w:val="28"/>
        </w:rPr>
        <w:t xml:space="preserve"> по обновленным учебным программам</w:t>
      </w:r>
    </w:p>
    <w:p w:rsidR="004143E9" w:rsidRPr="004143E9" w:rsidRDefault="004143E9" w:rsidP="004143E9">
      <w:pPr>
        <w:widowControl w:val="0"/>
        <w:spacing w:after="0"/>
        <w:ind w:left="141" w:right="150" w:firstLine="566"/>
        <w:jc w:val="both"/>
        <w:rPr>
          <w:rFonts w:ascii="Times New Roman" w:eastAsia="Times New Roman" w:hAnsi="Times New Roman"/>
          <w:sz w:val="28"/>
          <w:szCs w:val="28"/>
        </w:rPr>
      </w:pPr>
      <w:r w:rsidRPr="004143E9">
        <w:rPr>
          <w:rFonts w:ascii="Times New Roman" w:eastAsia="Times New Roman" w:hAnsi="Times New Roman"/>
          <w:sz w:val="28"/>
          <w:szCs w:val="28"/>
        </w:rPr>
        <w:t>Раздел предусматривает изучение документооборота необходимого при организации образовательного процесса в рамках обновления содержания образования. Перечень необходимых нормативных документов для руководителей организаций образования, учителей (по квалификационным категориям) по обновленному образованию.</w:t>
      </w:r>
    </w:p>
    <w:p w:rsidR="004143E9" w:rsidRPr="004143E9" w:rsidRDefault="004143E9" w:rsidP="004143E9">
      <w:pPr>
        <w:widowControl w:val="0"/>
        <w:spacing w:before="1" w:after="0"/>
        <w:ind w:left="141" w:right="149" w:firstLine="566"/>
        <w:jc w:val="both"/>
        <w:rPr>
          <w:rFonts w:ascii="Times New Roman" w:eastAsia="Times New Roman" w:hAnsi="Times New Roman"/>
          <w:sz w:val="28"/>
          <w:szCs w:val="28"/>
        </w:rPr>
      </w:pPr>
      <w:r w:rsidRPr="004143E9">
        <w:rPr>
          <w:rFonts w:ascii="Times New Roman" w:eastAsia="Times New Roman" w:hAnsi="Times New Roman"/>
          <w:sz w:val="28"/>
          <w:szCs w:val="28"/>
        </w:rPr>
        <w:t>Документы для реализации учебной программы.  Учебная программа, учебный план, сборники заданий по формативному оцениванию, методические рекомендации по суммативному оцениванию. Руководство по критериальному оцениванию</w:t>
      </w:r>
      <w:r w:rsidRPr="004143E9">
        <w:rPr>
          <w:rFonts w:ascii="Times New Roman" w:eastAsia="Times New Roman" w:hAnsi="Times New Roman"/>
          <w:spacing w:val="-15"/>
          <w:sz w:val="28"/>
          <w:szCs w:val="28"/>
        </w:rPr>
        <w:t xml:space="preserve"> </w:t>
      </w:r>
      <w:r w:rsidRPr="004143E9">
        <w:rPr>
          <w:rFonts w:ascii="Times New Roman" w:eastAsia="Times New Roman" w:hAnsi="Times New Roman"/>
          <w:sz w:val="28"/>
          <w:szCs w:val="28"/>
        </w:rPr>
        <w:t>учащихся.</w:t>
      </w:r>
    </w:p>
    <w:p w:rsidR="004143E9" w:rsidRPr="004143E9" w:rsidRDefault="004143E9" w:rsidP="004143E9">
      <w:pPr>
        <w:widowControl w:val="0"/>
        <w:spacing w:before="3" w:after="0"/>
        <w:ind w:left="141" w:right="150" w:firstLine="566"/>
        <w:jc w:val="both"/>
        <w:rPr>
          <w:rFonts w:ascii="Times New Roman" w:eastAsia="Times New Roman" w:hAnsi="Times New Roman"/>
          <w:sz w:val="28"/>
          <w:szCs w:val="28"/>
        </w:rPr>
      </w:pPr>
      <w:r w:rsidRPr="004143E9">
        <w:rPr>
          <w:rFonts w:ascii="Times New Roman" w:eastAsia="Times New Roman" w:hAnsi="Times New Roman"/>
          <w:sz w:val="28"/>
          <w:szCs w:val="28"/>
        </w:rPr>
        <w:t>Документация учителя-предметника: конспект урока, календарн</w:t>
      </w:r>
      <w:proofErr w:type="gramStart"/>
      <w:r w:rsidRPr="004143E9">
        <w:rPr>
          <w:rFonts w:ascii="Times New Roman" w:eastAsia="Times New Roman" w:hAnsi="Times New Roman"/>
          <w:sz w:val="28"/>
          <w:szCs w:val="28"/>
        </w:rPr>
        <w:t>о-</w:t>
      </w:r>
      <w:proofErr w:type="gramEnd"/>
      <w:r w:rsidRPr="004143E9">
        <w:rPr>
          <w:rFonts w:ascii="Times New Roman" w:eastAsia="Times New Roman" w:hAnsi="Times New Roman"/>
          <w:sz w:val="28"/>
          <w:szCs w:val="28"/>
        </w:rPr>
        <w:t xml:space="preserve"> тематическое планирование, мониторинговая карта, план самообразования, материалы по взаимопосещению и т.д.</w:t>
      </w:r>
    </w:p>
    <w:p w:rsidR="004143E9" w:rsidRPr="004143E9" w:rsidRDefault="004143E9" w:rsidP="004143E9">
      <w:pPr>
        <w:widowControl w:val="0"/>
        <w:spacing w:before="1" w:after="0"/>
        <w:ind w:left="141" w:right="149" w:firstLine="566"/>
        <w:jc w:val="both"/>
        <w:rPr>
          <w:rFonts w:ascii="Times New Roman" w:eastAsia="Times New Roman" w:hAnsi="Times New Roman"/>
          <w:sz w:val="28"/>
          <w:szCs w:val="28"/>
        </w:rPr>
      </w:pPr>
      <w:r w:rsidRPr="004143E9">
        <w:rPr>
          <w:rFonts w:ascii="Times New Roman" w:eastAsia="Times New Roman" w:hAnsi="Times New Roman"/>
          <w:sz w:val="28"/>
          <w:szCs w:val="28"/>
        </w:rPr>
        <w:t>Документация классного руководителя: классная, внеурочная деятельность, воспитательная работа, документы по охране труда, материалы по предпрофильной и профильной подготовке и тд.</w:t>
      </w:r>
    </w:p>
    <w:p w:rsidR="004143E9" w:rsidRPr="004143E9" w:rsidRDefault="004143E9" w:rsidP="004143E9">
      <w:pPr>
        <w:widowControl w:val="0"/>
        <w:spacing w:before="1" w:after="0" w:line="240" w:lineRule="auto"/>
        <w:ind w:left="708"/>
        <w:rPr>
          <w:rFonts w:ascii="Times New Roman" w:eastAsia="Times New Roman" w:hAnsi="Times New Roman"/>
          <w:sz w:val="28"/>
          <w:szCs w:val="28"/>
        </w:rPr>
      </w:pPr>
      <w:r w:rsidRPr="004143E9">
        <w:rPr>
          <w:rFonts w:ascii="Times New Roman" w:eastAsia="Times New Roman" w:hAnsi="Times New Roman"/>
          <w:sz w:val="28"/>
          <w:szCs w:val="28"/>
        </w:rPr>
        <w:t>Нормативы по хранению и активированию документации.</w:t>
      </w:r>
    </w:p>
    <w:p w:rsidR="004143E9" w:rsidRPr="004143E9" w:rsidRDefault="004143E9" w:rsidP="004143E9">
      <w:pPr>
        <w:widowControl w:val="0"/>
        <w:spacing w:after="0" w:line="240" w:lineRule="auto"/>
        <w:rPr>
          <w:rFonts w:ascii="Times New Roman" w:eastAsia="Times New Roman" w:hAnsi="Times New Roman"/>
          <w:sz w:val="20"/>
          <w:szCs w:val="28"/>
        </w:rPr>
      </w:pPr>
    </w:p>
    <w:p w:rsidR="004143E9" w:rsidRPr="004143E9" w:rsidRDefault="004143E9" w:rsidP="004143E9">
      <w:pPr>
        <w:widowControl w:val="0"/>
        <w:spacing w:before="3" w:after="0" w:line="240" w:lineRule="auto"/>
        <w:rPr>
          <w:rFonts w:ascii="Times New Roman" w:eastAsia="Times New Roman" w:hAnsi="Times New Roman"/>
          <w:sz w:val="11"/>
          <w:szCs w:val="28"/>
        </w:rPr>
      </w:pPr>
    </w:p>
    <w:tbl>
      <w:tblPr>
        <w:tblStyle w:val="TableNormal"/>
        <w:tblW w:w="0" w:type="auto"/>
        <w:tblInd w:w="106" w:type="dxa"/>
        <w:tblBorders>
          <w:top w:val="nil"/>
          <w:left w:val="nil"/>
          <w:bottom w:val="nil"/>
          <w:right w:val="nil"/>
          <w:insideH w:val="nil"/>
          <w:insideV w:val="nil"/>
        </w:tblBorders>
        <w:tblLayout w:type="fixed"/>
        <w:tblLook w:val="01E0" w:firstRow="1" w:lastRow="1" w:firstColumn="1" w:lastColumn="1" w:noHBand="0" w:noVBand="0"/>
      </w:tblPr>
      <w:tblGrid>
        <w:gridCol w:w="2137"/>
        <w:gridCol w:w="2430"/>
        <w:gridCol w:w="2759"/>
        <w:gridCol w:w="1678"/>
      </w:tblGrid>
      <w:tr w:rsidR="004143E9" w:rsidRPr="004143E9" w:rsidTr="004143E9">
        <w:trPr>
          <w:trHeight w:hRule="exact" w:val="425"/>
        </w:trPr>
        <w:tc>
          <w:tcPr>
            <w:tcW w:w="2137" w:type="dxa"/>
          </w:tcPr>
          <w:p w:rsidR="004143E9" w:rsidRPr="004143E9" w:rsidRDefault="004143E9" w:rsidP="004143E9">
            <w:pPr>
              <w:spacing w:before="64"/>
              <w:ind w:left="601"/>
              <w:rPr>
                <w:rFonts w:ascii="Times New Roman" w:eastAsia="Times New Roman" w:hAnsi="Times New Roman"/>
                <w:b/>
                <w:sz w:val="28"/>
              </w:rPr>
            </w:pPr>
            <w:r w:rsidRPr="004143E9">
              <w:rPr>
                <w:rFonts w:ascii="Times New Roman" w:eastAsia="Times New Roman" w:hAnsi="Times New Roman"/>
                <w:b/>
                <w:sz w:val="28"/>
              </w:rPr>
              <w:t>РАЗДЕЛ</w:t>
            </w:r>
          </w:p>
        </w:tc>
        <w:tc>
          <w:tcPr>
            <w:tcW w:w="2430" w:type="dxa"/>
          </w:tcPr>
          <w:p w:rsidR="004143E9" w:rsidRPr="004143E9" w:rsidRDefault="004143E9" w:rsidP="004143E9">
            <w:pPr>
              <w:tabs>
                <w:tab w:val="left" w:pos="743"/>
              </w:tabs>
              <w:spacing w:before="64"/>
              <w:ind w:right="137"/>
              <w:jc w:val="right"/>
              <w:rPr>
                <w:rFonts w:ascii="Times New Roman" w:eastAsia="Times New Roman" w:hAnsi="Times New Roman"/>
                <w:b/>
                <w:sz w:val="28"/>
              </w:rPr>
            </w:pPr>
            <w:r w:rsidRPr="004143E9">
              <w:rPr>
                <w:rFonts w:ascii="Times New Roman" w:eastAsia="Times New Roman" w:hAnsi="Times New Roman"/>
                <w:b/>
                <w:sz w:val="28"/>
              </w:rPr>
              <w:t>6.</w:t>
            </w:r>
            <w:r w:rsidRPr="004143E9">
              <w:rPr>
                <w:rFonts w:ascii="Times New Roman" w:eastAsia="Times New Roman" w:hAnsi="Times New Roman"/>
                <w:b/>
                <w:sz w:val="28"/>
              </w:rPr>
              <w:tab/>
            </w:r>
            <w:r w:rsidRPr="004143E9">
              <w:rPr>
                <w:rFonts w:ascii="Times New Roman" w:eastAsia="Times New Roman" w:hAnsi="Times New Roman"/>
                <w:b/>
                <w:spacing w:val="-1"/>
                <w:sz w:val="28"/>
              </w:rPr>
              <w:t>Разработка</w:t>
            </w:r>
          </w:p>
        </w:tc>
        <w:tc>
          <w:tcPr>
            <w:tcW w:w="2759" w:type="dxa"/>
          </w:tcPr>
          <w:p w:rsidR="004143E9" w:rsidRPr="004143E9" w:rsidRDefault="004143E9" w:rsidP="004143E9">
            <w:pPr>
              <w:spacing w:before="64"/>
              <w:ind w:right="152"/>
              <w:jc w:val="right"/>
              <w:rPr>
                <w:rFonts w:ascii="Times New Roman" w:eastAsia="Times New Roman" w:hAnsi="Times New Roman"/>
                <w:b/>
                <w:sz w:val="28"/>
              </w:rPr>
            </w:pPr>
            <w:r w:rsidRPr="004143E9">
              <w:rPr>
                <w:rFonts w:ascii="Times New Roman" w:eastAsia="Times New Roman" w:hAnsi="Times New Roman"/>
                <w:b/>
                <w:sz w:val="28"/>
              </w:rPr>
              <w:t>образовательных</w:t>
            </w:r>
          </w:p>
        </w:tc>
        <w:tc>
          <w:tcPr>
            <w:tcW w:w="1678" w:type="dxa"/>
          </w:tcPr>
          <w:p w:rsidR="004143E9" w:rsidRPr="004143E9" w:rsidRDefault="004143E9" w:rsidP="004143E9">
            <w:pPr>
              <w:spacing w:before="64"/>
              <w:ind w:right="35"/>
              <w:jc w:val="right"/>
              <w:rPr>
                <w:rFonts w:ascii="Times New Roman" w:eastAsia="Times New Roman" w:hAnsi="Times New Roman"/>
                <w:b/>
                <w:sz w:val="28"/>
              </w:rPr>
            </w:pPr>
            <w:r w:rsidRPr="004143E9">
              <w:rPr>
                <w:rFonts w:ascii="Times New Roman" w:eastAsia="Times New Roman" w:hAnsi="Times New Roman"/>
                <w:b/>
                <w:sz w:val="28"/>
              </w:rPr>
              <w:t>программ</w:t>
            </w:r>
          </w:p>
        </w:tc>
      </w:tr>
      <w:tr w:rsidR="004143E9" w:rsidRPr="004143E9" w:rsidTr="004143E9">
        <w:trPr>
          <w:trHeight w:hRule="exact" w:val="374"/>
        </w:trPr>
        <w:tc>
          <w:tcPr>
            <w:tcW w:w="2137" w:type="dxa"/>
          </w:tcPr>
          <w:p w:rsidR="004143E9" w:rsidRPr="004143E9" w:rsidRDefault="004143E9" w:rsidP="004143E9">
            <w:pPr>
              <w:spacing w:before="9"/>
              <w:ind w:left="35"/>
              <w:rPr>
                <w:rFonts w:ascii="Times New Roman" w:eastAsia="Times New Roman" w:hAnsi="Times New Roman"/>
                <w:b/>
                <w:sz w:val="28"/>
              </w:rPr>
            </w:pPr>
            <w:r w:rsidRPr="004143E9">
              <w:rPr>
                <w:rFonts w:ascii="Times New Roman" w:eastAsia="Times New Roman" w:hAnsi="Times New Roman"/>
                <w:b/>
                <w:sz w:val="28"/>
              </w:rPr>
              <w:t>педагогических</w:t>
            </w:r>
          </w:p>
        </w:tc>
        <w:tc>
          <w:tcPr>
            <w:tcW w:w="2430" w:type="dxa"/>
          </w:tcPr>
          <w:p w:rsidR="004143E9" w:rsidRPr="004143E9" w:rsidRDefault="004143E9" w:rsidP="004143E9">
            <w:pPr>
              <w:spacing w:before="9"/>
              <w:ind w:right="184"/>
              <w:jc w:val="right"/>
              <w:rPr>
                <w:rFonts w:ascii="Times New Roman" w:eastAsia="Times New Roman" w:hAnsi="Times New Roman"/>
                <w:b/>
                <w:sz w:val="28"/>
              </w:rPr>
            </w:pPr>
            <w:r w:rsidRPr="004143E9">
              <w:rPr>
                <w:rFonts w:ascii="Times New Roman" w:eastAsia="Times New Roman" w:hAnsi="Times New Roman"/>
                <w:b/>
                <w:sz w:val="28"/>
              </w:rPr>
              <w:t>специальностей</w:t>
            </w:r>
          </w:p>
        </w:tc>
        <w:tc>
          <w:tcPr>
            <w:tcW w:w="2759" w:type="dxa"/>
          </w:tcPr>
          <w:p w:rsidR="004143E9" w:rsidRPr="004143E9" w:rsidRDefault="004143E9" w:rsidP="004143E9">
            <w:pPr>
              <w:tabs>
                <w:tab w:val="left" w:pos="1108"/>
                <w:tab w:val="left" w:pos="1557"/>
              </w:tabs>
              <w:spacing w:before="9"/>
              <w:ind w:right="167"/>
              <w:jc w:val="right"/>
              <w:rPr>
                <w:rFonts w:ascii="Times New Roman" w:eastAsia="Times New Roman" w:hAnsi="Times New Roman"/>
                <w:b/>
                <w:sz w:val="28"/>
              </w:rPr>
            </w:pPr>
            <w:r w:rsidRPr="004143E9">
              <w:rPr>
                <w:rFonts w:ascii="Times New Roman" w:eastAsia="Times New Roman" w:hAnsi="Times New Roman"/>
                <w:b/>
                <w:sz w:val="28"/>
              </w:rPr>
              <w:t>ТиПО</w:t>
            </w:r>
            <w:r w:rsidRPr="004143E9">
              <w:rPr>
                <w:rFonts w:ascii="Times New Roman" w:eastAsia="Times New Roman" w:hAnsi="Times New Roman"/>
                <w:b/>
                <w:sz w:val="28"/>
              </w:rPr>
              <w:tab/>
              <w:t>с</w:t>
            </w:r>
            <w:r w:rsidRPr="004143E9">
              <w:rPr>
                <w:rFonts w:ascii="Times New Roman" w:eastAsia="Times New Roman" w:hAnsi="Times New Roman"/>
                <w:b/>
                <w:sz w:val="28"/>
              </w:rPr>
              <w:tab/>
            </w:r>
            <w:r w:rsidRPr="004143E9">
              <w:rPr>
                <w:rFonts w:ascii="Times New Roman" w:eastAsia="Times New Roman" w:hAnsi="Times New Roman"/>
                <w:b/>
                <w:spacing w:val="-1"/>
                <w:sz w:val="28"/>
              </w:rPr>
              <w:t>учетом</w:t>
            </w:r>
          </w:p>
        </w:tc>
        <w:tc>
          <w:tcPr>
            <w:tcW w:w="1678" w:type="dxa"/>
          </w:tcPr>
          <w:p w:rsidR="004143E9" w:rsidRPr="004143E9" w:rsidRDefault="004143E9" w:rsidP="004143E9">
            <w:pPr>
              <w:spacing w:before="9"/>
              <w:ind w:right="33"/>
              <w:jc w:val="right"/>
              <w:rPr>
                <w:rFonts w:ascii="Times New Roman" w:eastAsia="Times New Roman" w:hAnsi="Times New Roman"/>
                <w:b/>
                <w:sz w:val="28"/>
              </w:rPr>
            </w:pPr>
            <w:r w:rsidRPr="004143E9">
              <w:rPr>
                <w:rFonts w:ascii="Times New Roman" w:eastAsia="Times New Roman" w:hAnsi="Times New Roman"/>
                <w:b/>
                <w:sz w:val="28"/>
              </w:rPr>
              <w:t>обновления</w:t>
            </w:r>
          </w:p>
        </w:tc>
      </w:tr>
    </w:tbl>
    <w:p w:rsidR="004143E9" w:rsidRPr="004143E9" w:rsidRDefault="004143E9" w:rsidP="004143E9">
      <w:pPr>
        <w:widowControl w:val="0"/>
        <w:spacing w:before="4" w:after="0" w:line="240" w:lineRule="auto"/>
        <w:ind w:left="141"/>
        <w:outlineLvl w:val="0"/>
        <w:rPr>
          <w:rFonts w:ascii="Times New Roman" w:eastAsia="Times New Roman" w:hAnsi="Times New Roman"/>
          <w:b/>
          <w:bCs/>
          <w:sz w:val="28"/>
          <w:szCs w:val="28"/>
          <w:lang w:val="en-US"/>
        </w:rPr>
      </w:pPr>
      <w:proofErr w:type="gramStart"/>
      <w:r w:rsidRPr="004143E9">
        <w:rPr>
          <w:rFonts w:ascii="Times New Roman" w:eastAsia="Times New Roman" w:hAnsi="Times New Roman"/>
          <w:b/>
          <w:bCs/>
          <w:sz w:val="28"/>
          <w:szCs w:val="28"/>
          <w:lang w:val="en-US"/>
        </w:rPr>
        <w:t>содержания</w:t>
      </w:r>
      <w:proofErr w:type="gramEnd"/>
      <w:r w:rsidRPr="004143E9">
        <w:rPr>
          <w:rFonts w:ascii="Times New Roman" w:eastAsia="Times New Roman" w:hAnsi="Times New Roman"/>
          <w:b/>
          <w:bCs/>
          <w:sz w:val="28"/>
          <w:szCs w:val="28"/>
          <w:lang w:val="en-US"/>
        </w:rPr>
        <w:t xml:space="preserve"> образования.</w:t>
      </w:r>
    </w:p>
    <w:p w:rsidR="004143E9" w:rsidRPr="004143E9" w:rsidRDefault="004143E9" w:rsidP="004143E9">
      <w:pPr>
        <w:widowControl w:val="0"/>
        <w:spacing w:before="45" w:after="0"/>
        <w:ind w:left="141" w:right="149" w:firstLine="566"/>
        <w:jc w:val="both"/>
        <w:rPr>
          <w:rFonts w:ascii="Times New Roman" w:eastAsia="Times New Roman" w:hAnsi="Times New Roman"/>
          <w:sz w:val="28"/>
          <w:szCs w:val="28"/>
        </w:rPr>
      </w:pPr>
      <w:r w:rsidRPr="004143E9">
        <w:rPr>
          <w:rFonts w:ascii="Times New Roman" w:eastAsia="Times New Roman" w:hAnsi="Times New Roman"/>
          <w:sz w:val="28"/>
          <w:szCs w:val="28"/>
        </w:rPr>
        <w:t>Министерством образования и науки Республики Казахстан с 2015- 2016 учебного года начата модернизация системы образования, ориентированная на переход от концепции «образование на всю жизнь» к пониманию необходимости «обучения в течение всей жизни».</w:t>
      </w:r>
    </w:p>
    <w:p w:rsidR="004143E9" w:rsidRPr="004143E9" w:rsidRDefault="004143E9" w:rsidP="004143E9">
      <w:pPr>
        <w:widowControl w:val="0"/>
        <w:tabs>
          <w:tab w:val="left" w:pos="1219"/>
          <w:tab w:val="left" w:pos="2131"/>
          <w:tab w:val="left" w:pos="3309"/>
          <w:tab w:val="left" w:pos="4270"/>
          <w:tab w:val="left" w:pos="4706"/>
          <w:tab w:val="left" w:pos="6394"/>
          <w:tab w:val="left" w:pos="6720"/>
          <w:tab w:val="left" w:pos="6932"/>
          <w:tab w:val="left" w:pos="7354"/>
          <w:tab w:val="left" w:pos="8923"/>
        </w:tabs>
        <w:spacing w:before="3" w:after="0"/>
        <w:ind w:left="142" w:right="149" w:firstLine="566"/>
        <w:jc w:val="right"/>
        <w:rPr>
          <w:rFonts w:ascii="Times New Roman" w:eastAsia="Times New Roman" w:hAnsi="Times New Roman"/>
          <w:sz w:val="28"/>
          <w:szCs w:val="28"/>
        </w:rPr>
      </w:pPr>
      <w:r w:rsidRPr="004143E9">
        <w:rPr>
          <w:rFonts w:ascii="Times New Roman" w:eastAsia="Times New Roman" w:hAnsi="Times New Roman"/>
          <w:sz w:val="28"/>
          <w:szCs w:val="28"/>
        </w:rPr>
        <w:t>Это означает смещение акцентов с целевой установки</w:t>
      </w:r>
      <w:r w:rsidRPr="004143E9">
        <w:rPr>
          <w:rFonts w:ascii="Times New Roman" w:eastAsia="Times New Roman" w:hAnsi="Times New Roman"/>
          <w:spacing w:val="63"/>
          <w:sz w:val="28"/>
          <w:szCs w:val="28"/>
        </w:rPr>
        <w:t xml:space="preserve"> </w:t>
      </w:r>
      <w:r w:rsidRPr="004143E9">
        <w:rPr>
          <w:rFonts w:ascii="Times New Roman" w:eastAsia="Times New Roman" w:hAnsi="Times New Roman"/>
          <w:sz w:val="28"/>
          <w:szCs w:val="28"/>
        </w:rPr>
        <w:t>на</w:t>
      </w:r>
      <w:r w:rsidRPr="004143E9">
        <w:rPr>
          <w:rFonts w:ascii="Times New Roman" w:eastAsia="Times New Roman" w:hAnsi="Times New Roman"/>
          <w:spacing w:val="26"/>
          <w:sz w:val="28"/>
          <w:szCs w:val="28"/>
        </w:rPr>
        <w:t xml:space="preserve"> </w:t>
      </w:r>
      <w:r w:rsidRPr="004143E9">
        <w:rPr>
          <w:rFonts w:ascii="Times New Roman" w:eastAsia="Times New Roman" w:hAnsi="Times New Roman"/>
          <w:sz w:val="28"/>
          <w:szCs w:val="28"/>
        </w:rPr>
        <w:t xml:space="preserve">овладение суммой знаний, умений и  </w:t>
      </w:r>
      <w:r w:rsidRPr="004143E9">
        <w:rPr>
          <w:rFonts w:ascii="Times New Roman" w:eastAsia="Times New Roman" w:hAnsi="Times New Roman"/>
          <w:spacing w:val="32"/>
          <w:sz w:val="28"/>
          <w:szCs w:val="28"/>
        </w:rPr>
        <w:t xml:space="preserve"> </w:t>
      </w:r>
      <w:r w:rsidRPr="004143E9">
        <w:rPr>
          <w:rFonts w:ascii="Times New Roman" w:eastAsia="Times New Roman" w:hAnsi="Times New Roman"/>
          <w:sz w:val="28"/>
          <w:szCs w:val="28"/>
        </w:rPr>
        <w:t>навыков</w:t>
      </w:r>
      <w:r w:rsidRPr="004143E9">
        <w:rPr>
          <w:rFonts w:ascii="Times New Roman" w:eastAsia="Times New Roman" w:hAnsi="Times New Roman"/>
          <w:spacing w:val="43"/>
          <w:sz w:val="28"/>
          <w:szCs w:val="28"/>
        </w:rPr>
        <w:t xml:space="preserve"> </w:t>
      </w:r>
      <w:r w:rsidRPr="004143E9">
        <w:rPr>
          <w:rFonts w:ascii="Times New Roman" w:eastAsia="Times New Roman" w:hAnsi="Times New Roman"/>
          <w:sz w:val="28"/>
          <w:szCs w:val="28"/>
        </w:rPr>
        <w:t>(знаниецентризм)</w:t>
      </w:r>
      <w:r w:rsidRPr="004143E9">
        <w:rPr>
          <w:rFonts w:ascii="Times New Roman" w:eastAsia="Times New Roman" w:hAnsi="Times New Roman"/>
          <w:sz w:val="28"/>
          <w:szCs w:val="28"/>
        </w:rPr>
        <w:tab/>
      </w:r>
      <w:r w:rsidRPr="004143E9">
        <w:rPr>
          <w:rFonts w:ascii="Times New Roman" w:eastAsia="Times New Roman" w:hAnsi="Times New Roman"/>
          <w:sz w:val="28"/>
          <w:szCs w:val="28"/>
        </w:rPr>
        <w:tab/>
        <w:t>на</w:t>
      </w:r>
      <w:r w:rsidRPr="004143E9">
        <w:rPr>
          <w:rFonts w:ascii="Times New Roman" w:eastAsia="Times New Roman" w:hAnsi="Times New Roman"/>
          <w:spacing w:val="40"/>
          <w:sz w:val="28"/>
          <w:szCs w:val="28"/>
        </w:rPr>
        <w:t xml:space="preserve"> </w:t>
      </w:r>
      <w:r w:rsidRPr="004143E9">
        <w:rPr>
          <w:rFonts w:ascii="Times New Roman" w:eastAsia="Times New Roman" w:hAnsi="Times New Roman"/>
          <w:sz w:val="28"/>
          <w:szCs w:val="28"/>
        </w:rPr>
        <w:t>формирование умения</w:t>
      </w:r>
      <w:r w:rsidRPr="004143E9">
        <w:rPr>
          <w:rFonts w:ascii="Times New Roman" w:eastAsia="Times New Roman" w:hAnsi="Times New Roman"/>
          <w:sz w:val="28"/>
          <w:szCs w:val="28"/>
        </w:rPr>
        <w:tab/>
        <w:t>самостоятельно</w:t>
      </w:r>
      <w:r w:rsidRPr="004143E9">
        <w:rPr>
          <w:rFonts w:ascii="Times New Roman" w:eastAsia="Times New Roman" w:hAnsi="Times New Roman"/>
          <w:sz w:val="28"/>
          <w:szCs w:val="28"/>
        </w:rPr>
        <w:tab/>
        <w:t>добывать,</w:t>
      </w:r>
      <w:r w:rsidRPr="004143E9">
        <w:rPr>
          <w:rFonts w:ascii="Times New Roman" w:eastAsia="Times New Roman" w:hAnsi="Times New Roman"/>
          <w:sz w:val="28"/>
          <w:szCs w:val="28"/>
        </w:rPr>
        <w:tab/>
        <w:t>анализировать,</w:t>
      </w:r>
      <w:r w:rsidRPr="004143E9">
        <w:rPr>
          <w:rFonts w:ascii="Times New Roman" w:eastAsia="Times New Roman" w:hAnsi="Times New Roman"/>
          <w:sz w:val="28"/>
          <w:szCs w:val="28"/>
        </w:rPr>
        <w:tab/>
        <w:t>структурировать</w:t>
      </w:r>
      <w:r w:rsidRPr="004143E9">
        <w:rPr>
          <w:rFonts w:ascii="Times New Roman" w:eastAsia="Times New Roman" w:hAnsi="Times New Roman"/>
          <w:sz w:val="28"/>
          <w:szCs w:val="28"/>
        </w:rPr>
        <w:tab/>
        <w:t>и эффективно</w:t>
      </w:r>
      <w:r w:rsidRPr="004143E9">
        <w:rPr>
          <w:rFonts w:ascii="Times New Roman" w:eastAsia="Times New Roman" w:hAnsi="Times New Roman"/>
          <w:sz w:val="28"/>
          <w:szCs w:val="28"/>
        </w:rPr>
        <w:tab/>
        <w:t>использовать</w:t>
      </w:r>
      <w:r w:rsidRPr="004143E9">
        <w:rPr>
          <w:rFonts w:ascii="Times New Roman" w:eastAsia="Times New Roman" w:hAnsi="Times New Roman"/>
          <w:sz w:val="28"/>
          <w:szCs w:val="28"/>
        </w:rPr>
        <w:tab/>
        <w:t>информацию</w:t>
      </w:r>
      <w:r w:rsidRPr="004143E9">
        <w:rPr>
          <w:rFonts w:ascii="Times New Roman" w:eastAsia="Times New Roman" w:hAnsi="Times New Roman"/>
          <w:sz w:val="28"/>
          <w:szCs w:val="28"/>
        </w:rPr>
        <w:tab/>
        <w:t>для</w:t>
      </w:r>
      <w:r w:rsidRPr="004143E9">
        <w:rPr>
          <w:rFonts w:ascii="Times New Roman" w:eastAsia="Times New Roman" w:hAnsi="Times New Roman"/>
          <w:sz w:val="28"/>
          <w:szCs w:val="28"/>
        </w:rPr>
        <w:tab/>
      </w:r>
      <w:r w:rsidRPr="004143E9">
        <w:rPr>
          <w:rFonts w:ascii="Times New Roman" w:eastAsia="Times New Roman" w:hAnsi="Times New Roman"/>
          <w:sz w:val="28"/>
          <w:szCs w:val="28"/>
        </w:rPr>
        <w:tab/>
      </w:r>
      <w:r w:rsidRPr="004143E9">
        <w:rPr>
          <w:rFonts w:ascii="Times New Roman" w:eastAsia="Times New Roman" w:hAnsi="Times New Roman"/>
          <w:spacing w:val="-1"/>
          <w:sz w:val="28"/>
          <w:szCs w:val="28"/>
        </w:rPr>
        <w:t xml:space="preserve">максимальной </w:t>
      </w:r>
      <w:r w:rsidRPr="004143E9">
        <w:rPr>
          <w:rFonts w:ascii="Times New Roman" w:eastAsia="Times New Roman" w:hAnsi="Times New Roman"/>
          <w:sz w:val="28"/>
          <w:szCs w:val="28"/>
        </w:rPr>
        <w:t>самореализации и полезного участия в жизни общества</w:t>
      </w:r>
      <w:r w:rsidRPr="004143E9">
        <w:rPr>
          <w:rFonts w:ascii="Times New Roman" w:eastAsia="Times New Roman" w:hAnsi="Times New Roman"/>
          <w:spacing w:val="-21"/>
          <w:sz w:val="28"/>
          <w:szCs w:val="28"/>
        </w:rPr>
        <w:t xml:space="preserve"> </w:t>
      </w:r>
      <w:r w:rsidRPr="004143E9">
        <w:rPr>
          <w:rFonts w:ascii="Times New Roman" w:eastAsia="Times New Roman" w:hAnsi="Times New Roman"/>
          <w:sz w:val="28"/>
          <w:szCs w:val="28"/>
        </w:rPr>
        <w:t>(компетентность).</w:t>
      </w:r>
    </w:p>
    <w:p w:rsidR="004143E9" w:rsidRPr="004143E9" w:rsidRDefault="004143E9" w:rsidP="004143E9">
      <w:pPr>
        <w:widowControl w:val="0"/>
        <w:spacing w:before="1" w:after="0"/>
        <w:ind w:left="142" w:right="149" w:firstLine="566"/>
        <w:jc w:val="both"/>
        <w:rPr>
          <w:rFonts w:ascii="Times New Roman" w:eastAsia="Times New Roman" w:hAnsi="Times New Roman"/>
          <w:sz w:val="28"/>
          <w:szCs w:val="28"/>
        </w:rPr>
      </w:pPr>
      <w:r w:rsidRPr="004143E9">
        <w:rPr>
          <w:rFonts w:ascii="Times New Roman" w:eastAsia="Times New Roman" w:hAnsi="Times New Roman"/>
          <w:sz w:val="28"/>
          <w:szCs w:val="28"/>
        </w:rPr>
        <w:t>Переход школ на обновленное содержание образования осуществлялось постепенно и завершается в 2020-2021 учебном году.</w:t>
      </w:r>
    </w:p>
    <w:p w:rsidR="004143E9" w:rsidRPr="004143E9" w:rsidRDefault="004143E9" w:rsidP="004143E9">
      <w:pPr>
        <w:widowControl w:val="0"/>
        <w:spacing w:before="3" w:after="0"/>
        <w:ind w:left="142" w:right="148" w:firstLine="566"/>
        <w:jc w:val="both"/>
        <w:rPr>
          <w:rFonts w:ascii="Times New Roman" w:eastAsia="Times New Roman" w:hAnsi="Times New Roman"/>
          <w:sz w:val="28"/>
          <w:szCs w:val="28"/>
        </w:rPr>
      </w:pPr>
      <w:r w:rsidRPr="004143E9">
        <w:rPr>
          <w:rFonts w:ascii="Times New Roman" w:eastAsia="Times New Roman" w:hAnsi="Times New Roman"/>
          <w:sz w:val="28"/>
          <w:szCs w:val="28"/>
        </w:rPr>
        <w:t>В этих условиях актуализируется проблема интеграции образовательных программ среднего и технического  и профессионального образования. Это связано, в том числе и с дублированием учебных программ по отдельным предметам.</w:t>
      </w:r>
    </w:p>
    <w:p w:rsidR="004143E9" w:rsidRPr="004143E9" w:rsidRDefault="004143E9" w:rsidP="004143E9">
      <w:pPr>
        <w:widowControl w:val="0"/>
        <w:tabs>
          <w:tab w:val="left" w:pos="1918"/>
          <w:tab w:val="left" w:pos="3185"/>
          <w:tab w:val="left" w:pos="3686"/>
          <w:tab w:val="left" w:pos="4776"/>
          <w:tab w:val="left" w:pos="5220"/>
          <w:tab w:val="left" w:pos="5949"/>
          <w:tab w:val="left" w:pos="6219"/>
          <w:tab w:val="left" w:pos="7283"/>
          <w:tab w:val="left" w:pos="7575"/>
          <w:tab w:val="left" w:pos="7761"/>
        </w:tabs>
        <w:spacing w:before="1" w:after="0"/>
        <w:ind w:left="142" w:right="150" w:firstLine="707"/>
        <w:jc w:val="right"/>
        <w:rPr>
          <w:rFonts w:ascii="Times New Roman" w:eastAsia="Times New Roman" w:hAnsi="Times New Roman"/>
          <w:sz w:val="28"/>
          <w:szCs w:val="28"/>
        </w:rPr>
      </w:pPr>
      <w:r w:rsidRPr="004143E9">
        <w:rPr>
          <w:rFonts w:ascii="Times New Roman" w:eastAsia="Times New Roman" w:hAnsi="Times New Roman"/>
          <w:sz w:val="28"/>
          <w:szCs w:val="28"/>
        </w:rPr>
        <w:t>Образовательная</w:t>
      </w:r>
      <w:r w:rsidRPr="004143E9">
        <w:rPr>
          <w:rFonts w:ascii="Times New Roman" w:eastAsia="Times New Roman" w:hAnsi="Times New Roman"/>
          <w:sz w:val="28"/>
          <w:szCs w:val="28"/>
        </w:rPr>
        <w:tab/>
        <w:t>программа</w:t>
      </w:r>
      <w:r w:rsidRPr="004143E9">
        <w:rPr>
          <w:rFonts w:ascii="Times New Roman" w:eastAsia="Times New Roman" w:hAnsi="Times New Roman"/>
          <w:sz w:val="28"/>
          <w:szCs w:val="28"/>
        </w:rPr>
        <w:tab/>
        <w:t>–</w:t>
      </w:r>
      <w:r w:rsidRPr="004143E9">
        <w:rPr>
          <w:rFonts w:ascii="Times New Roman" w:eastAsia="Times New Roman" w:hAnsi="Times New Roman"/>
          <w:sz w:val="28"/>
          <w:szCs w:val="28"/>
        </w:rPr>
        <w:tab/>
        <w:t>как</w:t>
      </w:r>
      <w:r w:rsidRPr="004143E9">
        <w:rPr>
          <w:rFonts w:ascii="Times New Roman" w:eastAsia="Times New Roman" w:hAnsi="Times New Roman"/>
          <w:sz w:val="28"/>
          <w:szCs w:val="28"/>
        </w:rPr>
        <w:tab/>
      </w:r>
      <w:r w:rsidRPr="004143E9">
        <w:rPr>
          <w:rFonts w:ascii="Times New Roman" w:eastAsia="Times New Roman" w:hAnsi="Times New Roman"/>
          <w:sz w:val="28"/>
          <w:szCs w:val="28"/>
        </w:rPr>
        <w:tab/>
        <w:t>средство</w:t>
      </w:r>
      <w:r w:rsidRPr="004143E9">
        <w:rPr>
          <w:rFonts w:ascii="Times New Roman" w:eastAsia="Times New Roman" w:hAnsi="Times New Roman"/>
          <w:sz w:val="28"/>
          <w:szCs w:val="28"/>
        </w:rPr>
        <w:tab/>
      </w:r>
      <w:r w:rsidRPr="004143E9">
        <w:rPr>
          <w:rFonts w:ascii="Times New Roman" w:eastAsia="Times New Roman" w:hAnsi="Times New Roman"/>
          <w:sz w:val="28"/>
          <w:szCs w:val="28"/>
        </w:rPr>
        <w:tab/>
      </w:r>
      <w:r w:rsidRPr="004143E9">
        <w:rPr>
          <w:rFonts w:ascii="Times New Roman" w:eastAsia="Times New Roman" w:hAnsi="Times New Roman"/>
          <w:spacing w:val="-1"/>
          <w:sz w:val="28"/>
          <w:szCs w:val="28"/>
        </w:rPr>
        <w:t xml:space="preserve">социального </w:t>
      </w:r>
      <w:r w:rsidRPr="004143E9">
        <w:rPr>
          <w:rFonts w:ascii="Times New Roman" w:eastAsia="Times New Roman" w:hAnsi="Times New Roman"/>
          <w:sz w:val="28"/>
          <w:szCs w:val="28"/>
        </w:rPr>
        <w:t>управления.</w:t>
      </w:r>
      <w:r w:rsidRPr="004143E9">
        <w:rPr>
          <w:rFonts w:ascii="Times New Roman" w:eastAsia="Times New Roman" w:hAnsi="Times New Roman"/>
          <w:sz w:val="28"/>
          <w:szCs w:val="28"/>
        </w:rPr>
        <w:tab/>
        <w:t>Специально</w:t>
      </w:r>
      <w:r w:rsidRPr="004143E9">
        <w:rPr>
          <w:rFonts w:ascii="Times New Roman" w:eastAsia="Times New Roman" w:hAnsi="Times New Roman"/>
          <w:sz w:val="28"/>
          <w:szCs w:val="28"/>
        </w:rPr>
        <w:tab/>
        <w:t>организованные</w:t>
      </w:r>
      <w:r w:rsidRPr="004143E9">
        <w:rPr>
          <w:rFonts w:ascii="Times New Roman" w:eastAsia="Times New Roman" w:hAnsi="Times New Roman"/>
          <w:sz w:val="28"/>
          <w:szCs w:val="28"/>
        </w:rPr>
        <w:tab/>
        <w:t>способы</w:t>
      </w:r>
      <w:r w:rsidRPr="004143E9">
        <w:rPr>
          <w:rFonts w:ascii="Times New Roman" w:eastAsia="Times New Roman" w:hAnsi="Times New Roman"/>
          <w:sz w:val="28"/>
          <w:szCs w:val="28"/>
        </w:rPr>
        <w:tab/>
        <w:t>и</w:t>
      </w:r>
      <w:r w:rsidRPr="004143E9">
        <w:rPr>
          <w:rFonts w:ascii="Times New Roman" w:eastAsia="Times New Roman" w:hAnsi="Times New Roman"/>
          <w:sz w:val="28"/>
          <w:szCs w:val="28"/>
        </w:rPr>
        <w:tab/>
      </w:r>
      <w:r w:rsidRPr="004143E9">
        <w:rPr>
          <w:rFonts w:ascii="Times New Roman" w:eastAsia="Times New Roman" w:hAnsi="Times New Roman"/>
          <w:sz w:val="28"/>
          <w:szCs w:val="28"/>
        </w:rPr>
        <w:tab/>
      </w:r>
      <w:r w:rsidRPr="004143E9">
        <w:rPr>
          <w:rFonts w:ascii="Times New Roman" w:eastAsia="Times New Roman" w:hAnsi="Times New Roman"/>
          <w:spacing w:val="-2"/>
          <w:sz w:val="28"/>
          <w:szCs w:val="28"/>
        </w:rPr>
        <w:t>процедуры</w:t>
      </w:r>
    </w:p>
    <w:p w:rsidR="004143E9" w:rsidRPr="004143E9" w:rsidRDefault="004143E9" w:rsidP="004143E9">
      <w:pPr>
        <w:widowControl w:val="0"/>
        <w:spacing w:after="0"/>
        <w:jc w:val="right"/>
        <w:rPr>
          <w:rFonts w:ascii="Times New Roman" w:eastAsia="Times New Roman" w:hAnsi="Times New Roman"/>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spacing w:before="47" w:after="0"/>
        <w:ind w:left="101" w:right="111"/>
        <w:jc w:val="both"/>
        <w:rPr>
          <w:rFonts w:ascii="Times New Roman" w:eastAsia="Times New Roman" w:hAnsi="Times New Roman"/>
          <w:sz w:val="28"/>
          <w:szCs w:val="28"/>
        </w:rPr>
      </w:pPr>
      <w:r w:rsidRPr="004143E9">
        <w:rPr>
          <w:rFonts w:ascii="Times New Roman" w:eastAsia="Times New Roman" w:hAnsi="Times New Roman"/>
          <w:sz w:val="28"/>
          <w:szCs w:val="28"/>
        </w:rPr>
        <w:lastRenderedPageBreak/>
        <w:t>оптимизации деятельности организации ТиПО в условиях обновления содержания образования. Способ разработки образовательной программы на основе ее рационального расчленения на процедуры и операции с их последующей координацией и синхронизацией выбора оптимальных средств и методов их выполнения.</w:t>
      </w:r>
    </w:p>
    <w:p w:rsidR="004143E9" w:rsidRPr="004143E9" w:rsidRDefault="004143E9" w:rsidP="004143E9">
      <w:pPr>
        <w:widowControl w:val="0"/>
        <w:spacing w:before="1" w:after="0"/>
        <w:ind w:left="101" w:right="111" w:firstLine="566"/>
        <w:jc w:val="both"/>
        <w:rPr>
          <w:rFonts w:ascii="Times New Roman" w:eastAsia="Times New Roman" w:hAnsi="Times New Roman"/>
          <w:sz w:val="28"/>
          <w:szCs w:val="28"/>
        </w:rPr>
      </w:pPr>
      <w:r w:rsidRPr="004143E9">
        <w:rPr>
          <w:rFonts w:ascii="Times New Roman" w:eastAsia="Times New Roman" w:hAnsi="Times New Roman"/>
          <w:sz w:val="28"/>
          <w:szCs w:val="28"/>
        </w:rPr>
        <w:t>Направленность образовательной программы в рамках обновления содержания образования и на основе общечеловеческих ценностей.</w:t>
      </w:r>
    </w:p>
    <w:p w:rsidR="004143E9" w:rsidRPr="004143E9" w:rsidRDefault="004143E9" w:rsidP="004143E9">
      <w:pPr>
        <w:widowControl w:val="0"/>
        <w:spacing w:before="1" w:after="0" w:line="240" w:lineRule="auto"/>
        <w:ind w:left="667"/>
        <w:rPr>
          <w:rFonts w:ascii="Times New Roman" w:eastAsia="Times New Roman" w:hAnsi="Times New Roman"/>
          <w:sz w:val="28"/>
          <w:szCs w:val="28"/>
        </w:rPr>
      </w:pPr>
      <w:r w:rsidRPr="004143E9">
        <w:rPr>
          <w:rFonts w:ascii="Times New Roman" w:eastAsia="Times New Roman" w:hAnsi="Times New Roman"/>
          <w:sz w:val="28"/>
          <w:szCs w:val="28"/>
        </w:rPr>
        <w:t>Формирование цели образовательной программы.</w:t>
      </w:r>
    </w:p>
    <w:p w:rsidR="004143E9" w:rsidRPr="004143E9" w:rsidRDefault="004143E9" w:rsidP="004143E9">
      <w:pPr>
        <w:widowControl w:val="0"/>
        <w:spacing w:before="50"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Особенности организации образовательного процесса, взаимообусловленности и преемственности ступеней или уровней содержания образования, форм организации деятельности, педагогических технологий, системы промежуточной и конечной аттестации</w:t>
      </w:r>
      <w:r w:rsidRPr="004143E9">
        <w:rPr>
          <w:rFonts w:ascii="Times New Roman" w:eastAsia="Times New Roman" w:hAnsi="Times New Roman"/>
          <w:spacing w:val="-6"/>
          <w:sz w:val="28"/>
          <w:szCs w:val="28"/>
        </w:rPr>
        <w:t xml:space="preserve"> </w:t>
      </w:r>
      <w:r w:rsidRPr="004143E9">
        <w:rPr>
          <w:rFonts w:ascii="Times New Roman" w:eastAsia="Times New Roman" w:hAnsi="Times New Roman"/>
          <w:sz w:val="28"/>
          <w:szCs w:val="28"/>
        </w:rPr>
        <w:t>учащихся.</w:t>
      </w:r>
    </w:p>
    <w:p w:rsidR="004143E9" w:rsidRPr="004143E9" w:rsidRDefault="004143E9" w:rsidP="004143E9">
      <w:pPr>
        <w:widowControl w:val="0"/>
        <w:spacing w:before="1" w:after="0"/>
        <w:ind w:left="101" w:right="111" w:firstLine="566"/>
        <w:jc w:val="both"/>
        <w:rPr>
          <w:rFonts w:ascii="Times New Roman" w:eastAsia="Times New Roman" w:hAnsi="Times New Roman"/>
          <w:sz w:val="28"/>
          <w:szCs w:val="28"/>
        </w:rPr>
      </w:pPr>
      <w:r w:rsidRPr="004143E9">
        <w:rPr>
          <w:rFonts w:ascii="Times New Roman" w:eastAsia="Times New Roman" w:hAnsi="Times New Roman"/>
          <w:sz w:val="28"/>
          <w:szCs w:val="28"/>
        </w:rPr>
        <w:t>Психолого-педагогическое и методическое обеспечение реализации образовательных программ.</w:t>
      </w:r>
    </w:p>
    <w:p w:rsidR="004143E9" w:rsidRPr="004143E9" w:rsidRDefault="004143E9" w:rsidP="004143E9">
      <w:pPr>
        <w:widowControl w:val="0"/>
        <w:spacing w:before="3" w:after="0" w:line="240" w:lineRule="auto"/>
        <w:ind w:left="667"/>
        <w:rPr>
          <w:rFonts w:ascii="Times New Roman" w:eastAsia="Times New Roman" w:hAnsi="Times New Roman"/>
          <w:sz w:val="28"/>
          <w:szCs w:val="28"/>
        </w:rPr>
      </w:pPr>
      <w:r w:rsidRPr="004143E9">
        <w:rPr>
          <w:rFonts w:ascii="Times New Roman" w:eastAsia="Times New Roman" w:hAnsi="Times New Roman"/>
          <w:sz w:val="28"/>
          <w:szCs w:val="28"/>
        </w:rPr>
        <w:t>Управление реализацией программ через мониторинг.</w:t>
      </w:r>
    </w:p>
    <w:p w:rsidR="004143E9" w:rsidRPr="004143E9" w:rsidRDefault="004143E9" w:rsidP="004143E9">
      <w:pPr>
        <w:widowControl w:val="0"/>
        <w:spacing w:before="7" w:after="0" w:line="240" w:lineRule="auto"/>
        <w:rPr>
          <w:rFonts w:ascii="Times New Roman" w:eastAsia="Times New Roman" w:hAnsi="Times New Roman"/>
          <w:sz w:val="36"/>
          <w:szCs w:val="28"/>
        </w:rPr>
      </w:pPr>
    </w:p>
    <w:p w:rsidR="004143E9" w:rsidRPr="004143E9" w:rsidRDefault="004143E9" w:rsidP="004143E9">
      <w:pPr>
        <w:widowControl w:val="0"/>
        <w:spacing w:before="1" w:after="0"/>
        <w:ind w:left="101" w:right="107" w:firstLine="566"/>
        <w:jc w:val="both"/>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Подготовка презентации по организации методической деятельности. Защита проекта по изученным разделам Программы. Рефлексивный отчет.</w:t>
      </w:r>
    </w:p>
    <w:p w:rsidR="004143E9" w:rsidRPr="004143E9" w:rsidRDefault="004143E9" w:rsidP="004143E9">
      <w:pPr>
        <w:widowControl w:val="0"/>
        <w:spacing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Важно отметить, что по итогам данных курсов слушатели активно участвуют в публичной защите проектов. На публичную защиту выносятся лучшие проекты, тематика которых одинаково интересна для разных целевых групп. Эффективно то, что слушатели объединяются по своим проектно-прикладным интересам в один авторский коллектив, интегрируют усилия в общем исследовательском поиске и комплексно решают проблемы. Экспертный совет из числа опытных слушателей формулирует заключение о перспективах использования результатов проектной деятельности в региональной педагогической практике.</w:t>
      </w:r>
    </w:p>
    <w:p w:rsidR="004143E9" w:rsidRPr="004143E9" w:rsidRDefault="004143E9" w:rsidP="004143E9">
      <w:pPr>
        <w:widowControl w:val="0"/>
        <w:spacing w:before="3"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Публичная защита проектов мотивирует к исследованию в команде, предоставляет экспертизу результатов проектной деятельности, обобщает достижения инновационно-исследовательской деятельности слушателей, оттачивает научно-педагогический язык, дает путевку к посткурсовой профессиональной самореализации.</w:t>
      </w:r>
    </w:p>
    <w:p w:rsidR="004143E9" w:rsidRPr="004143E9" w:rsidRDefault="004143E9" w:rsidP="004143E9">
      <w:pPr>
        <w:widowControl w:val="0"/>
        <w:spacing w:after="0"/>
        <w:rPr>
          <w:rFonts w:ascii="Times New Roman" w:eastAsia="Times New Roman" w:hAnsi="Times New Roman"/>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spacing w:before="52" w:after="0" w:line="240" w:lineRule="auto"/>
        <w:ind w:left="2379"/>
        <w:outlineLvl w:val="0"/>
        <w:rPr>
          <w:rFonts w:ascii="Times New Roman" w:eastAsia="Times New Roman" w:hAnsi="Times New Roman"/>
          <w:b/>
          <w:bCs/>
          <w:sz w:val="28"/>
          <w:szCs w:val="28"/>
          <w:lang w:val="en-US"/>
        </w:rPr>
      </w:pPr>
      <w:r w:rsidRPr="004143E9">
        <w:rPr>
          <w:rFonts w:ascii="Times New Roman" w:eastAsia="Times New Roman" w:hAnsi="Times New Roman"/>
          <w:b/>
          <w:bCs/>
          <w:sz w:val="28"/>
          <w:szCs w:val="28"/>
          <w:lang w:val="en-US"/>
        </w:rPr>
        <w:lastRenderedPageBreak/>
        <w:t>План посткурсового сопровождения</w:t>
      </w:r>
    </w:p>
    <w:p w:rsidR="004143E9" w:rsidRPr="004143E9" w:rsidRDefault="004143E9" w:rsidP="004143E9">
      <w:pPr>
        <w:widowControl w:val="0"/>
        <w:spacing w:before="9" w:after="1" w:line="240" w:lineRule="auto"/>
        <w:rPr>
          <w:rFonts w:ascii="Times New Roman" w:eastAsia="Times New Roman" w:hAnsi="Times New Roman"/>
          <w:b/>
          <w:sz w:val="21"/>
          <w:szCs w:val="28"/>
          <w:lang w:val="en-US"/>
        </w:rPr>
      </w:pPr>
    </w:p>
    <w:tbl>
      <w:tblPr>
        <w:tblStyle w:val="TableNormal"/>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0"/>
        <w:gridCol w:w="3578"/>
        <w:gridCol w:w="2604"/>
        <w:gridCol w:w="2414"/>
      </w:tblGrid>
      <w:tr w:rsidR="004143E9" w:rsidRPr="004143E9" w:rsidTr="004143E9">
        <w:trPr>
          <w:trHeight w:hRule="exact" w:val="581"/>
        </w:trPr>
        <w:tc>
          <w:tcPr>
            <w:tcW w:w="550" w:type="dxa"/>
          </w:tcPr>
          <w:p w:rsidR="004143E9" w:rsidRPr="004143E9" w:rsidRDefault="004143E9" w:rsidP="004143E9">
            <w:pPr>
              <w:spacing w:line="320" w:lineRule="exact"/>
              <w:ind w:left="103"/>
              <w:rPr>
                <w:rFonts w:ascii="Times New Roman" w:eastAsia="Times New Roman" w:hAnsi="Times New Roman"/>
                <w:b/>
                <w:sz w:val="28"/>
              </w:rPr>
            </w:pPr>
            <w:r w:rsidRPr="004143E9">
              <w:rPr>
                <w:rFonts w:ascii="Times New Roman" w:eastAsia="Times New Roman" w:hAnsi="Times New Roman"/>
                <w:b/>
                <w:sz w:val="28"/>
              </w:rPr>
              <w:t>№</w:t>
            </w:r>
          </w:p>
        </w:tc>
        <w:tc>
          <w:tcPr>
            <w:tcW w:w="3578" w:type="dxa"/>
          </w:tcPr>
          <w:p w:rsidR="004143E9" w:rsidRPr="004143E9" w:rsidRDefault="004143E9" w:rsidP="004143E9">
            <w:pPr>
              <w:spacing w:line="320" w:lineRule="exact"/>
              <w:ind w:left="103" w:right="1086"/>
              <w:rPr>
                <w:rFonts w:ascii="Times New Roman" w:eastAsia="Times New Roman" w:hAnsi="Times New Roman"/>
                <w:b/>
                <w:sz w:val="28"/>
              </w:rPr>
            </w:pPr>
            <w:r w:rsidRPr="004143E9">
              <w:rPr>
                <w:rFonts w:ascii="Times New Roman" w:eastAsia="Times New Roman" w:hAnsi="Times New Roman"/>
                <w:b/>
                <w:sz w:val="28"/>
              </w:rPr>
              <w:t>Действие</w:t>
            </w:r>
          </w:p>
        </w:tc>
        <w:tc>
          <w:tcPr>
            <w:tcW w:w="2604" w:type="dxa"/>
          </w:tcPr>
          <w:p w:rsidR="004143E9" w:rsidRPr="004143E9" w:rsidRDefault="004143E9" w:rsidP="004143E9">
            <w:pPr>
              <w:spacing w:line="320" w:lineRule="exact"/>
              <w:ind w:left="100" w:right="315"/>
              <w:rPr>
                <w:rFonts w:ascii="Times New Roman" w:eastAsia="Times New Roman" w:hAnsi="Times New Roman"/>
                <w:b/>
                <w:sz w:val="28"/>
              </w:rPr>
            </w:pPr>
            <w:r w:rsidRPr="004143E9">
              <w:rPr>
                <w:rFonts w:ascii="Times New Roman" w:eastAsia="Times New Roman" w:hAnsi="Times New Roman"/>
                <w:b/>
                <w:sz w:val="28"/>
              </w:rPr>
              <w:t>Формат</w:t>
            </w:r>
          </w:p>
        </w:tc>
        <w:tc>
          <w:tcPr>
            <w:tcW w:w="2414" w:type="dxa"/>
          </w:tcPr>
          <w:p w:rsidR="004143E9" w:rsidRPr="004143E9" w:rsidRDefault="004143E9" w:rsidP="004143E9">
            <w:pPr>
              <w:spacing w:line="320" w:lineRule="exact"/>
              <w:ind w:left="100" w:right="304"/>
              <w:rPr>
                <w:rFonts w:ascii="Times New Roman" w:eastAsia="Times New Roman" w:hAnsi="Times New Roman"/>
                <w:b/>
                <w:sz w:val="28"/>
              </w:rPr>
            </w:pPr>
            <w:r w:rsidRPr="004143E9">
              <w:rPr>
                <w:rFonts w:ascii="Times New Roman" w:eastAsia="Times New Roman" w:hAnsi="Times New Roman"/>
                <w:b/>
                <w:sz w:val="28"/>
              </w:rPr>
              <w:t>Платформа</w:t>
            </w:r>
          </w:p>
        </w:tc>
      </w:tr>
      <w:tr w:rsidR="004143E9" w:rsidRPr="004143E9" w:rsidTr="004143E9">
        <w:trPr>
          <w:trHeight w:hRule="exact" w:val="1692"/>
        </w:trPr>
        <w:tc>
          <w:tcPr>
            <w:tcW w:w="550" w:type="dxa"/>
          </w:tcPr>
          <w:p w:rsidR="004143E9" w:rsidRPr="004143E9" w:rsidRDefault="004143E9" w:rsidP="004143E9">
            <w:pPr>
              <w:spacing w:line="315" w:lineRule="exact"/>
              <w:ind w:left="103"/>
              <w:rPr>
                <w:rFonts w:ascii="Times New Roman" w:eastAsia="Times New Roman" w:hAnsi="Times New Roman"/>
                <w:sz w:val="28"/>
              </w:rPr>
            </w:pPr>
            <w:r w:rsidRPr="004143E9">
              <w:rPr>
                <w:rFonts w:ascii="Times New Roman" w:eastAsia="Times New Roman" w:hAnsi="Times New Roman"/>
                <w:sz w:val="28"/>
              </w:rPr>
              <w:t>1</w:t>
            </w:r>
          </w:p>
        </w:tc>
        <w:tc>
          <w:tcPr>
            <w:tcW w:w="3578" w:type="dxa"/>
          </w:tcPr>
          <w:p w:rsidR="004143E9" w:rsidRPr="004143E9" w:rsidRDefault="004143E9" w:rsidP="004143E9">
            <w:pPr>
              <w:ind w:left="103" w:right="1086"/>
              <w:rPr>
                <w:rFonts w:ascii="Times New Roman" w:eastAsia="Times New Roman" w:hAnsi="Times New Roman"/>
                <w:sz w:val="28"/>
              </w:rPr>
            </w:pPr>
            <w:r w:rsidRPr="004143E9">
              <w:rPr>
                <w:rFonts w:ascii="Times New Roman" w:eastAsia="Times New Roman" w:hAnsi="Times New Roman"/>
                <w:sz w:val="28"/>
              </w:rPr>
              <w:t>Утверждение плана посткурсового сопровождения</w:t>
            </w:r>
          </w:p>
        </w:tc>
        <w:tc>
          <w:tcPr>
            <w:tcW w:w="2604" w:type="dxa"/>
          </w:tcPr>
          <w:p w:rsidR="004143E9" w:rsidRPr="004143E9" w:rsidRDefault="004143E9" w:rsidP="004143E9">
            <w:pPr>
              <w:spacing w:line="315" w:lineRule="exact"/>
              <w:ind w:left="100" w:right="315"/>
              <w:rPr>
                <w:rFonts w:ascii="Times New Roman" w:eastAsia="Times New Roman" w:hAnsi="Times New Roman"/>
                <w:sz w:val="28"/>
              </w:rPr>
            </w:pPr>
            <w:r w:rsidRPr="004143E9">
              <w:rPr>
                <w:rFonts w:ascii="Times New Roman" w:eastAsia="Times New Roman" w:hAnsi="Times New Roman"/>
                <w:sz w:val="28"/>
              </w:rPr>
              <w:t>очное</w:t>
            </w:r>
          </w:p>
        </w:tc>
        <w:tc>
          <w:tcPr>
            <w:tcW w:w="2414" w:type="dxa"/>
          </w:tcPr>
          <w:p w:rsidR="004143E9" w:rsidRPr="004143E9" w:rsidRDefault="004143E9" w:rsidP="004143E9">
            <w:pPr>
              <w:ind w:left="100" w:right="304"/>
              <w:rPr>
                <w:rFonts w:ascii="Times New Roman" w:eastAsia="Times New Roman" w:hAnsi="Times New Roman"/>
                <w:sz w:val="28"/>
              </w:rPr>
            </w:pPr>
            <w:r w:rsidRPr="004143E9">
              <w:rPr>
                <w:rFonts w:ascii="Times New Roman" w:eastAsia="Times New Roman" w:hAnsi="Times New Roman"/>
                <w:sz w:val="28"/>
              </w:rPr>
              <w:t>Центр непрерывного педагогического образования</w:t>
            </w:r>
          </w:p>
        </w:tc>
      </w:tr>
      <w:tr w:rsidR="004143E9" w:rsidRPr="004143E9" w:rsidTr="004143E9">
        <w:trPr>
          <w:trHeight w:hRule="exact" w:val="950"/>
        </w:trPr>
        <w:tc>
          <w:tcPr>
            <w:tcW w:w="550" w:type="dxa"/>
          </w:tcPr>
          <w:p w:rsidR="004143E9" w:rsidRPr="004143E9" w:rsidRDefault="004143E9" w:rsidP="004143E9">
            <w:pPr>
              <w:spacing w:line="315" w:lineRule="exact"/>
              <w:ind w:left="103"/>
              <w:rPr>
                <w:rFonts w:ascii="Times New Roman" w:eastAsia="Times New Roman" w:hAnsi="Times New Roman"/>
                <w:sz w:val="28"/>
              </w:rPr>
            </w:pPr>
            <w:r w:rsidRPr="004143E9">
              <w:rPr>
                <w:rFonts w:ascii="Times New Roman" w:eastAsia="Times New Roman" w:hAnsi="Times New Roman"/>
                <w:sz w:val="28"/>
              </w:rPr>
              <w:t>2</w:t>
            </w:r>
          </w:p>
        </w:tc>
        <w:tc>
          <w:tcPr>
            <w:tcW w:w="3578" w:type="dxa"/>
          </w:tcPr>
          <w:p w:rsidR="004143E9" w:rsidRPr="004143E9" w:rsidRDefault="004143E9" w:rsidP="004143E9">
            <w:pPr>
              <w:ind w:left="103" w:right="643"/>
              <w:rPr>
                <w:rFonts w:ascii="Times New Roman" w:eastAsia="Times New Roman" w:hAnsi="Times New Roman"/>
                <w:sz w:val="28"/>
              </w:rPr>
            </w:pPr>
            <w:r w:rsidRPr="004143E9">
              <w:rPr>
                <w:rFonts w:ascii="Times New Roman" w:eastAsia="Times New Roman" w:hAnsi="Times New Roman"/>
                <w:sz w:val="28"/>
              </w:rPr>
              <w:t>Составление аналитической справки</w:t>
            </w:r>
          </w:p>
        </w:tc>
        <w:tc>
          <w:tcPr>
            <w:tcW w:w="2604" w:type="dxa"/>
          </w:tcPr>
          <w:p w:rsidR="004143E9" w:rsidRPr="004143E9" w:rsidRDefault="004143E9" w:rsidP="004143E9">
            <w:pPr>
              <w:spacing w:line="315" w:lineRule="exact"/>
              <w:ind w:left="100" w:right="315"/>
              <w:rPr>
                <w:rFonts w:ascii="Times New Roman" w:eastAsia="Times New Roman" w:hAnsi="Times New Roman"/>
                <w:sz w:val="28"/>
              </w:rPr>
            </w:pPr>
            <w:r w:rsidRPr="004143E9">
              <w:rPr>
                <w:rFonts w:ascii="Times New Roman" w:eastAsia="Times New Roman" w:hAnsi="Times New Roman"/>
                <w:sz w:val="28"/>
              </w:rPr>
              <w:t>Онлайн</w:t>
            </w:r>
          </w:p>
        </w:tc>
        <w:tc>
          <w:tcPr>
            <w:tcW w:w="2414" w:type="dxa"/>
          </w:tcPr>
          <w:p w:rsidR="004143E9" w:rsidRPr="004143E9" w:rsidRDefault="004143E9" w:rsidP="004143E9">
            <w:pPr>
              <w:spacing w:line="315" w:lineRule="exact"/>
              <w:ind w:left="100" w:right="304"/>
              <w:rPr>
                <w:rFonts w:ascii="Times New Roman" w:eastAsia="Times New Roman" w:hAnsi="Times New Roman"/>
                <w:sz w:val="28"/>
              </w:rPr>
            </w:pPr>
            <w:r w:rsidRPr="004143E9">
              <w:rPr>
                <w:rFonts w:ascii="Times New Roman" w:eastAsia="Times New Roman" w:hAnsi="Times New Roman"/>
                <w:sz w:val="28"/>
              </w:rPr>
              <w:t>на сайте НАО</w:t>
            </w:r>
          </w:p>
        </w:tc>
      </w:tr>
      <w:tr w:rsidR="004143E9" w:rsidRPr="004143E9" w:rsidTr="004143E9">
        <w:trPr>
          <w:trHeight w:hRule="exact" w:val="2431"/>
        </w:trPr>
        <w:tc>
          <w:tcPr>
            <w:tcW w:w="550" w:type="dxa"/>
          </w:tcPr>
          <w:p w:rsidR="004143E9" w:rsidRPr="004143E9" w:rsidRDefault="004143E9" w:rsidP="004143E9">
            <w:pPr>
              <w:spacing w:line="315" w:lineRule="exact"/>
              <w:ind w:left="103"/>
              <w:rPr>
                <w:rFonts w:ascii="Times New Roman" w:eastAsia="Times New Roman" w:hAnsi="Times New Roman"/>
                <w:sz w:val="28"/>
              </w:rPr>
            </w:pPr>
            <w:r w:rsidRPr="004143E9">
              <w:rPr>
                <w:rFonts w:ascii="Times New Roman" w:eastAsia="Times New Roman" w:hAnsi="Times New Roman"/>
                <w:sz w:val="28"/>
              </w:rPr>
              <w:t>3</w:t>
            </w:r>
          </w:p>
        </w:tc>
        <w:tc>
          <w:tcPr>
            <w:tcW w:w="3578" w:type="dxa"/>
          </w:tcPr>
          <w:p w:rsidR="004143E9" w:rsidRPr="004143E9" w:rsidRDefault="004143E9" w:rsidP="004143E9">
            <w:pPr>
              <w:ind w:left="103" w:right="96"/>
              <w:rPr>
                <w:rFonts w:ascii="Times New Roman" w:eastAsia="Times New Roman" w:hAnsi="Times New Roman"/>
                <w:sz w:val="28"/>
                <w:lang w:val="ru-RU"/>
              </w:rPr>
            </w:pPr>
            <w:r w:rsidRPr="004143E9">
              <w:rPr>
                <w:rFonts w:ascii="Times New Roman" w:eastAsia="Times New Roman" w:hAnsi="Times New Roman"/>
                <w:sz w:val="28"/>
                <w:lang w:val="ru-RU"/>
              </w:rPr>
              <w:t>Помощь в разработке образовательных программ, внесении изменений и дополнений в образовательные программы</w:t>
            </w:r>
          </w:p>
        </w:tc>
        <w:tc>
          <w:tcPr>
            <w:tcW w:w="2604" w:type="dxa"/>
          </w:tcPr>
          <w:p w:rsidR="004143E9" w:rsidRPr="004143E9" w:rsidRDefault="004143E9" w:rsidP="004143E9">
            <w:pPr>
              <w:ind w:left="100" w:right="315"/>
              <w:rPr>
                <w:rFonts w:ascii="Times New Roman" w:eastAsia="Times New Roman" w:hAnsi="Times New Roman"/>
                <w:sz w:val="28"/>
              </w:rPr>
            </w:pPr>
            <w:r w:rsidRPr="004143E9">
              <w:rPr>
                <w:rFonts w:ascii="Times New Roman" w:eastAsia="Times New Roman" w:hAnsi="Times New Roman"/>
                <w:sz w:val="28"/>
              </w:rPr>
              <w:t>Дистанционный и выездной</w:t>
            </w:r>
          </w:p>
        </w:tc>
        <w:tc>
          <w:tcPr>
            <w:tcW w:w="2414" w:type="dxa"/>
          </w:tcPr>
          <w:p w:rsidR="004143E9" w:rsidRPr="004143E9" w:rsidRDefault="004143E9" w:rsidP="004143E9">
            <w:pPr>
              <w:ind w:left="100" w:right="304"/>
              <w:rPr>
                <w:rFonts w:ascii="Times New Roman" w:eastAsia="Times New Roman" w:hAnsi="Times New Roman"/>
                <w:sz w:val="28"/>
              </w:rPr>
            </w:pPr>
            <w:r w:rsidRPr="004143E9">
              <w:rPr>
                <w:rFonts w:ascii="Times New Roman" w:eastAsia="Times New Roman" w:hAnsi="Times New Roman"/>
                <w:sz w:val="28"/>
              </w:rPr>
              <w:t>Центр непрерывного педагогического образования</w:t>
            </w:r>
          </w:p>
        </w:tc>
      </w:tr>
      <w:tr w:rsidR="004143E9" w:rsidRPr="004143E9" w:rsidTr="004143E9">
        <w:trPr>
          <w:trHeight w:hRule="exact" w:val="1320"/>
        </w:trPr>
        <w:tc>
          <w:tcPr>
            <w:tcW w:w="550" w:type="dxa"/>
          </w:tcPr>
          <w:p w:rsidR="004143E9" w:rsidRPr="004143E9" w:rsidRDefault="004143E9" w:rsidP="004143E9">
            <w:pPr>
              <w:spacing w:line="315" w:lineRule="exact"/>
              <w:ind w:left="103"/>
              <w:rPr>
                <w:rFonts w:ascii="Times New Roman" w:eastAsia="Times New Roman" w:hAnsi="Times New Roman"/>
                <w:sz w:val="28"/>
              </w:rPr>
            </w:pPr>
            <w:r w:rsidRPr="004143E9">
              <w:rPr>
                <w:rFonts w:ascii="Times New Roman" w:eastAsia="Times New Roman" w:hAnsi="Times New Roman"/>
                <w:sz w:val="28"/>
              </w:rPr>
              <w:t>4</w:t>
            </w:r>
          </w:p>
        </w:tc>
        <w:tc>
          <w:tcPr>
            <w:tcW w:w="3578" w:type="dxa"/>
          </w:tcPr>
          <w:p w:rsidR="004143E9" w:rsidRPr="004143E9" w:rsidRDefault="004143E9" w:rsidP="004143E9">
            <w:pPr>
              <w:ind w:left="103" w:right="153"/>
              <w:rPr>
                <w:rFonts w:ascii="Times New Roman" w:eastAsia="Times New Roman" w:hAnsi="Times New Roman"/>
                <w:sz w:val="28"/>
                <w:lang w:val="ru-RU"/>
              </w:rPr>
            </w:pPr>
            <w:r w:rsidRPr="004143E9">
              <w:rPr>
                <w:rFonts w:ascii="Times New Roman" w:eastAsia="Times New Roman" w:hAnsi="Times New Roman"/>
                <w:sz w:val="28"/>
                <w:lang w:val="ru-RU"/>
              </w:rPr>
              <w:t>Публикации в республиканских журналах (рубрики методиста)</w:t>
            </w:r>
          </w:p>
        </w:tc>
        <w:tc>
          <w:tcPr>
            <w:tcW w:w="2604" w:type="dxa"/>
          </w:tcPr>
          <w:p w:rsidR="004143E9" w:rsidRPr="004143E9" w:rsidRDefault="004143E9" w:rsidP="004143E9">
            <w:pPr>
              <w:spacing w:line="315" w:lineRule="exact"/>
              <w:ind w:left="100" w:right="315"/>
              <w:rPr>
                <w:rFonts w:ascii="Times New Roman" w:eastAsia="Times New Roman" w:hAnsi="Times New Roman"/>
                <w:sz w:val="28"/>
              </w:rPr>
            </w:pPr>
            <w:r w:rsidRPr="004143E9">
              <w:rPr>
                <w:rFonts w:ascii="Times New Roman" w:eastAsia="Times New Roman" w:hAnsi="Times New Roman"/>
                <w:sz w:val="28"/>
              </w:rPr>
              <w:t>Дистанционный</w:t>
            </w:r>
          </w:p>
        </w:tc>
        <w:tc>
          <w:tcPr>
            <w:tcW w:w="2414" w:type="dxa"/>
          </w:tcPr>
          <w:p w:rsidR="004143E9" w:rsidRPr="004143E9" w:rsidRDefault="004143E9" w:rsidP="004143E9">
            <w:pPr>
              <w:spacing w:line="315" w:lineRule="exact"/>
              <w:ind w:left="100" w:right="304"/>
              <w:rPr>
                <w:rFonts w:ascii="Times New Roman" w:eastAsia="Times New Roman" w:hAnsi="Times New Roman"/>
                <w:sz w:val="28"/>
              </w:rPr>
            </w:pPr>
            <w:r w:rsidRPr="004143E9">
              <w:rPr>
                <w:rFonts w:ascii="Times New Roman" w:eastAsia="Times New Roman" w:hAnsi="Times New Roman"/>
                <w:sz w:val="28"/>
              </w:rPr>
              <w:t>Журналы НАО</w:t>
            </w:r>
          </w:p>
        </w:tc>
      </w:tr>
      <w:tr w:rsidR="004143E9" w:rsidRPr="004143E9" w:rsidTr="004143E9">
        <w:trPr>
          <w:trHeight w:hRule="exact" w:val="950"/>
        </w:trPr>
        <w:tc>
          <w:tcPr>
            <w:tcW w:w="550" w:type="dxa"/>
          </w:tcPr>
          <w:p w:rsidR="004143E9" w:rsidRPr="004143E9" w:rsidRDefault="004143E9" w:rsidP="004143E9">
            <w:pPr>
              <w:spacing w:line="315" w:lineRule="exact"/>
              <w:ind w:left="103"/>
              <w:rPr>
                <w:rFonts w:ascii="Times New Roman" w:eastAsia="Times New Roman" w:hAnsi="Times New Roman"/>
                <w:sz w:val="28"/>
              </w:rPr>
            </w:pPr>
            <w:r w:rsidRPr="004143E9">
              <w:rPr>
                <w:rFonts w:ascii="Times New Roman" w:eastAsia="Times New Roman" w:hAnsi="Times New Roman"/>
                <w:sz w:val="28"/>
              </w:rPr>
              <w:t>5</w:t>
            </w:r>
          </w:p>
        </w:tc>
        <w:tc>
          <w:tcPr>
            <w:tcW w:w="3578" w:type="dxa"/>
          </w:tcPr>
          <w:p w:rsidR="004143E9" w:rsidRPr="004143E9" w:rsidRDefault="004143E9" w:rsidP="004143E9">
            <w:pPr>
              <w:spacing w:line="278" w:lineRule="auto"/>
              <w:ind w:left="103" w:right="237"/>
              <w:rPr>
                <w:rFonts w:ascii="Times New Roman" w:eastAsia="Times New Roman" w:hAnsi="Times New Roman"/>
                <w:sz w:val="28"/>
                <w:lang w:val="ru-RU"/>
              </w:rPr>
            </w:pPr>
            <w:r w:rsidRPr="004143E9">
              <w:rPr>
                <w:rFonts w:ascii="Times New Roman" w:eastAsia="Times New Roman" w:hAnsi="Times New Roman"/>
                <w:sz w:val="28"/>
                <w:lang w:val="ru-RU"/>
              </w:rPr>
              <w:t>Участие в международных конференциях НАО</w:t>
            </w:r>
          </w:p>
        </w:tc>
        <w:tc>
          <w:tcPr>
            <w:tcW w:w="2604" w:type="dxa"/>
          </w:tcPr>
          <w:p w:rsidR="004143E9" w:rsidRPr="004143E9" w:rsidRDefault="004143E9" w:rsidP="004143E9">
            <w:pPr>
              <w:spacing w:line="315" w:lineRule="exact"/>
              <w:ind w:left="100" w:right="315"/>
              <w:rPr>
                <w:rFonts w:ascii="Times New Roman" w:eastAsia="Times New Roman" w:hAnsi="Times New Roman"/>
                <w:sz w:val="28"/>
              </w:rPr>
            </w:pPr>
            <w:r w:rsidRPr="004143E9">
              <w:rPr>
                <w:rFonts w:ascii="Times New Roman" w:eastAsia="Times New Roman" w:hAnsi="Times New Roman"/>
                <w:sz w:val="28"/>
              </w:rPr>
              <w:t>Очное и заочное</w:t>
            </w:r>
          </w:p>
        </w:tc>
        <w:tc>
          <w:tcPr>
            <w:tcW w:w="2414" w:type="dxa"/>
          </w:tcPr>
          <w:p w:rsidR="004143E9" w:rsidRPr="004143E9" w:rsidRDefault="004143E9" w:rsidP="004143E9">
            <w:pPr>
              <w:spacing w:line="278" w:lineRule="auto"/>
              <w:ind w:left="100" w:right="391"/>
              <w:rPr>
                <w:rFonts w:ascii="Times New Roman" w:eastAsia="Times New Roman" w:hAnsi="Times New Roman"/>
                <w:sz w:val="28"/>
              </w:rPr>
            </w:pPr>
            <w:r w:rsidRPr="004143E9">
              <w:rPr>
                <w:rFonts w:ascii="Times New Roman" w:eastAsia="Times New Roman" w:hAnsi="Times New Roman"/>
                <w:sz w:val="28"/>
              </w:rPr>
              <w:t>Согласно плану НАО</w:t>
            </w:r>
          </w:p>
        </w:tc>
      </w:tr>
    </w:tbl>
    <w:p w:rsidR="004143E9" w:rsidRPr="004143E9" w:rsidRDefault="004143E9" w:rsidP="004143E9">
      <w:pPr>
        <w:widowControl w:val="0"/>
        <w:spacing w:after="0" w:line="278" w:lineRule="auto"/>
        <w:rPr>
          <w:rFonts w:ascii="Times New Roman" w:eastAsia="Times New Roman" w:hAnsi="Times New Roman"/>
          <w:sz w:val="28"/>
          <w:lang w:val="en-US"/>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spacing w:before="52" w:after="0" w:line="240" w:lineRule="auto"/>
        <w:ind w:left="1493"/>
        <w:rPr>
          <w:rFonts w:ascii="Times New Roman" w:eastAsia="Times New Roman" w:hAnsi="Times New Roman"/>
          <w:b/>
          <w:sz w:val="28"/>
          <w:lang w:val="en-US"/>
        </w:rPr>
      </w:pPr>
      <w:r w:rsidRPr="004143E9">
        <w:rPr>
          <w:rFonts w:ascii="Times New Roman" w:eastAsia="Times New Roman" w:hAnsi="Times New Roman"/>
          <w:b/>
          <w:sz w:val="28"/>
          <w:lang w:val="en-US"/>
        </w:rPr>
        <w:lastRenderedPageBreak/>
        <w:t>СПИСОК РЕКОМЕНДУЕМОЙ ЛИТЕРАТУРЫ</w:t>
      </w:r>
    </w:p>
    <w:p w:rsidR="004143E9" w:rsidRPr="004143E9" w:rsidRDefault="004143E9" w:rsidP="004143E9">
      <w:pPr>
        <w:widowControl w:val="0"/>
        <w:spacing w:after="0" w:line="240" w:lineRule="auto"/>
        <w:rPr>
          <w:rFonts w:ascii="Times New Roman" w:eastAsia="Times New Roman" w:hAnsi="Times New Roman"/>
          <w:b/>
          <w:sz w:val="36"/>
          <w:szCs w:val="28"/>
          <w:lang w:val="en-US"/>
        </w:rPr>
      </w:pPr>
    </w:p>
    <w:p w:rsidR="004143E9" w:rsidRPr="004143E9" w:rsidRDefault="004143E9" w:rsidP="00093D41">
      <w:pPr>
        <w:widowControl w:val="0"/>
        <w:numPr>
          <w:ilvl w:val="0"/>
          <w:numId w:val="34"/>
        </w:numPr>
        <w:tabs>
          <w:tab w:val="left" w:pos="954"/>
        </w:tabs>
        <w:spacing w:before="1" w:after="0" w:line="288" w:lineRule="auto"/>
        <w:ind w:left="102" w:right="109"/>
        <w:jc w:val="both"/>
        <w:rPr>
          <w:rFonts w:ascii="Times New Roman" w:eastAsia="Times New Roman" w:hAnsi="Times New Roman"/>
          <w:sz w:val="28"/>
        </w:rPr>
      </w:pPr>
      <w:r w:rsidRPr="004143E9">
        <w:rPr>
          <w:rFonts w:ascii="Times New Roman" w:eastAsia="Times New Roman" w:hAnsi="Times New Roman"/>
          <w:sz w:val="28"/>
        </w:rPr>
        <w:t xml:space="preserve">Руководство для специалиста. – Образовательная программа </w:t>
      </w:r>
      <w:proofErr w:type="gramStart"/>
      <w:r w:rsidRPr="004143E9">
        <w:rPr>
          <w:rFonts w:ascii="Times New Roman" w:eastAsia="Times New Roman" w:hAnsi="Times New Roman"/>
          <w:sz w:val="28"/>
        </w:rPr>
        <w:t>курсов повышения квалификации специалистов методических кабинетов</w:t>
      </w:r>
      <w:proofErr w:type="gramEnd"/>
      <w:r w:rsidRPr="004143E9">
        <w:rPr>
          <w:rFonts w:ascii="Times New Roman" w:eastAsia="Times New Roman" w:hAnsi="Times New Roman"/>
          <w:sz w:val="28"/>
        </w:rPr>
        <w:t xml:space="preserve"> управлений (отделов) образования. – Астана, АОО «Назарбаев Интеллектуальные школы»,</w:t>
      </w:r>
      <w:r w:rsidRPr="004143E9">
        <w:rPr>
          <w:rFonts w:ascii="Times New Roman" w:eastAsia="Times New Roman" w:hAnsi="Times New Roman"/>
          <w:spacing w:val="-8"/>
          <w:sz w:val="28"/>
        </w:rPr>
        <w:t xml:space="preserve"> </w:t>
      </w:r>
      <w:r w:rsidRPr="004143E9">
        <w:rPr>
          <w:rFonts w:ascii="Times New Roman" w:eastAsia="Times New Roman" w:hAnsi="Times New Roman"/>
          <w:sz w:val="28"/>
        </w:rPr>
        <w:t>2018</w:t>
      </w:r>
    </w:p>
    <w:p w:rsidR="004143E9" w:rsidRPr="004143E9" w:rsidRDefault="004143E9" w:rsidP="00093D41">
      <w:pPr>
        <w:widowControl w:val="0"/>
        <w:numPr>
          <w:ilvl w:val="0"/>
          <w:numId w:val="34"/>
        </w:numPr>
        <w:tabs>
          <w:tab w:val="left" w:pos="954"/>
        </w:tabs>
        <w:spacing w:before="1" w:after="0" w:line="288" w:lineRule="auto"/>
        <w:ind w:left="102" w:right="110"/>
        <w:jc w:val="both"/>
        <w:rPr>
          <w:rFonts w:ascii="Times New Roman" w:eastAsia="Times New Roman" w:hAnsi="Times New Roman"/>
          <w:sz w:val="28"/>
        </w:rPr>
      </w:pPr>
      <w:r w:rsidRPr="004143E9">
        <w:rPr>
          <w:rFonts w:ascii="Times New Roman" w:eastAsia="Times New Roman" w:hAnsi="Times New Roman"/>
          <w:sz w:val="28"/>
        </w:rPr>
        <w:t>Государственная Программа развития образования Республики Казахстан на 2020-2025 годы (Постановление правительства от 27.12.2020 года № 988)</w:t>
      </w:r>
    </w:p>
    <w:p w:rsidR="004143E9" w:rsidRPr="004143E9" w:rsidRDefault="004143E9" w:rsidP="00093D41">
      <w:pPr>
        <w:widowControl w:val="0"/>
        <w:numPr>
          <w:ilvl w:val="0"/>
          <w:numId w:val="34"/>
        </w:numPr>
        <w:tabs>
          <w:tab w:val="left" w:pos="955"/>
        </w:tabs>
        <w:spacing w:before="1" w:after="0" w:line="288" w:lineRule="auto"/>
        <w:ind w:left="102" w:right="108"/>
        <w:jc w:val="both"/>
        <w:rPr>
          <w:rFonts w:ascii="Times New Roman" w:eastAsia="Times New Roman" w:hAnsi="Times New Roman"/>
          <w:sz w:val="28"/>
          <w:lang w:val="en-US"/>
        </w:rPr>
      </w:pPr>
      <w:r w:rsidRPr="004143E9">
        <w:rPr>
          <w:rFonts w:ascii="Times New Roman" w:eastAsia="Times New Roman" w:hAnsi="Times New Roman"/>
          <w:sz w:val="28"/>
        </w:rPr>
        <w:t xml:space="preserve">Ахметова Г.М. Через повышение профессионального уровня педагогов - к новому качеству образования // Открытая школа. </w:t>
      </w:r>
      <w:r w:rsidRPr="004143E9">
        <w:rPr>
          <w:rFonts w:ascii="Times New Roman" w:eastAsia="Times New Roman" w:hAnsi="Times New Roman"/>
          <w:sz w:val="28"/>
          <w:lang w:val="en-US"/>
        </w:rPr>
        <w:t xml:space="preserve">2015. № 7. </w:t>
      </w:r>
      <w:proofErr w:type="gramStart"/>
      <w:r w:rsidRPr="004143E9">
        <w:rPr>
          <w:rFonts w:ascii="Times New Roman" w:eastAsia="Times New Roman" w:hAnsi="Times New Roman"/>
          <w:sz w:val="28"/>
          <w:lang w:val="en-US"/>
        </w:rPr>
        <w:t>С.</w:t>
      </w:r>
      <w:r w:rsidRPr="004143E9">
        <w:rPr>
          <w:rFonts w:ascii="Times New Roman" w:eastAsia="Times New Roman" w:hAnsi="Times New Roman"/>
          <w:spacing w:val="3"/>
          <w:sz w:val="28"/>
          <w:lang w:val="en-US"/>
        </w:rPr>
        <w:t xml:space="preserve"> </w:t>
      </w:r>
      <w:r w:rsidRPr="004143E9">
        <w:rPr>
          <w:rFonts w:ascii="Times New Roman" w:eastAsia="Times New Roman" w:hAnsi="Times New Roman"/>
          <w:sz w:val="28"/>
          <w:lang w:val="en-US"/>
        </w:rPr>
        <w:t>3</w:t>
      </w:r>
      <w:proofErr w:type="gramEnd"/>
      <w:r w:rsidRPr="004143E9">
        <w:rPr>
          <w:rFonts w:ascii="Times New Roman" w:eastAsia="Times New Roman" w:hAnsi="Times New Roman"/>
          <w:sz w:val="28"/>
          <w:lang w:val="en-US"/>
        </w:rPr>
        <w:t>-6.</w:t>
      </w:r>
    </w:p>
    <w:p w:rsidR="004143E9" w:rsidRPr="004143E9" w:rsidRDefault="004143E9" w:rsidP="00093D41">
      <w:pPr>
        <w:widowControl w:val="0"/>
        <w:numPr>
          <w:ilvl w:val="0"/>
          <w:numId w:val="34"/>
        </w:numPr>
        <w:tabs>
          <w:tab w:val="left" w:pos="955"/>
        </w:tabs>
        <w:spacing w:before="1" w:after="0" w:line="288" w:lineRule="auto"/>
        <w:ind w:left="102" w:right="110"/>
        <w:jc w:val="both"/>
        <w:rPr>
          <w:rFonts w:ascii="Times New Roman" w:eastAsia="Times New Roman" w:hAnsi="Times New Roman"/>
          <w:sz w:val="28"/>
        </w:rPr>
      </w:pPr>
      <w:r w:rsidRPr="004143E9">
        <w:rPr>
          <w:rFonts w:ascii="Times New Roman" w:eastAsia="Times New Roman" w:hAnsi="Times New Roman"/>
          <w:sz w:val="28"/>
        </w:rPr>
        <w:t>Хмель, Н.Д. Теоретические основы профессиональной подготовки учителя - Алматы: Гылым, 1998 – 320</w:t>
      </w:r>
      <w:r w:rsidRPr="004143E9">
        <w:rPr>
          <w:rFonts w:ascii="Times New Roman" w:eastAsia="Times New Roman" w:hAnsi="Times New Roman"/>
          <w:spacing w:val="-13"/>
          <w:sz w:val="28"/>
        </w:rPr>
        <w:t xml:space="preserve"> </w:t>
      </w:r>
      <w:r w:rsidRPr="004143E9">
        <w:rPr>
          <w:rFonts w:ascii="Times New Roman" w:eastAsia="Times New Roman" w:hAnsi="Times New Roman"/>
          <w:sz w:val="28"/>
        </w:rPr>
        <w:t>с.</w:t>
      </w:r>
    </w:p>
    <w:p w:rsidR="004143E9" w:rsidRPr="004143E9" w:rsidRDefault="004143E9" w:rsidP="00093D41">
      <w:pPr>
        <w:widowControl w:val="0"/>
        <w:numPr>
          <w:ilvl w:val="0"/>
          <w:numId w:val="34"/>
        </w:numPr>
        <w:tabs>
          <w:tab w:val="left" w:pos="955"/>
        </w:tabs>
        <w:spacing w:before="1" w:after="0" w:line="288" w:lineRule="auto"/>
        <w:ind w:left="102" w:right="109"/>
        <w:jc w:val="both"/>
        <w:rPr>
          <w:rFonts w:ascii="Times New Roman" w:eastAsia="Times New Roman" w:hAnsi="Times New Roman"/>
          <w:sz w:val="28"/>
          <w:lang w:val="en-US"/>
        </w:rPr>
      </w:pPr>
      <w:r w:rsidRPr="004143E9">
        <w:rPr>
          <w:rFonts w:ascii="Times New Roman" w:eastAsia="Times New Roman" w:hAnsi="Times New Roman"/>
          <w:sz w:val="28"/>
        </w:rPr>
        <w:t xml:space="preserve">Горелова Т.Н. От инновационной деятельности в общеобразовательной школе - к совершенствованию профессионального образования: Методическое пособие. В 2 ч. Ч. 1. Опыт инновационной деятельности. Новосибирск: Изд-во НИПКиПРО, 2007. </w:t>
      </w:r>
      <w:r w:rsidRPr="004143E9">
        <w:rPr>
          <w:rFonts w:ascii="Times New Roman" w:eastAsia="Times New Roman" w:hAnsi="Times New Roman"/>
          <w:sz w:val="28"/>
          <w:lang w:val="en-US"/>
        </w:rPr>
        <w:t>276</w:t>
      </w:r>
      <w:r w:rsidRPr="004143E9">
        <w:rPr>
          <w:rFonts w:ascii="Times New Roman" w:eastAsia="Times New Roman" w:hAnsi="Times New Roman"/>
          <w:spacing w:val="-23"/>
          <w:sz w:val="28"/>
          <w:lang w:val="en-US"/>
        </w:rPr>
        <w:t xml:space="preserve"> </w:t>
      </w:r>
      <w:r w:rsidRPr="004143E9">
        <w:rPr>
          <w:rFonts w:ascii="Times New Roman" w:eastAsia="Times New Roman" w:hAnsi="Times New Roman"/>
          <w:sz w:val="28"/>
          <w:lang w:val="en-US"/>
        </w:rPr>
        <w:t>с.</w:t>
      </w:r>
    </w:p>
    <w:p w:rsidR="004143E9" w:rsidRPr="004143E9" w:rsidRDefault="004143E9" w:rsidP="00093D41">
      <w:pPr>
        <w:widowControl w:val="0"/>
        <w:numPr>
          <w:ilvl w:val="0"/>
          <w:numId w:val="34"/>
        </w:numPr>
        <w:tabs>
          <w:tab w:val="left" w:pos="955"/>
        </w:tabs>
        <w:spacing w:before="3" w:after="0" w:line="288" w:lineRule="auto"/>
        <w:ind w:left="102" w:right="108"/>
        <w:jc w:val="both"/>
        <w:rPr>
          <w:rFonts w:ascii="Times New Roman" w:eastAsia="Times New Roman" w:hAnsi="Times New Roman"/>
          <w:sz w:val="28"/>
          <w:lang w:val="en-US"/>
        </w:rPr>
      </w:pPr>
      <w:r w:rsidRPr="004143E9">
        <w:rPr>
          <w:rFonts w:ascii="Times New Roman" w:eastAsia="Times New Roman" w:hAnsi="Times New Roman"/>
          <w:sz w:val="28"/>
        </w:rPr>
        <w:t>Хатюшина А.А. Теория и практика повышения квалификации учителей США: на примере штата Южная Каролина: Автореф. дис</w:t>
      </w:r>
      <w:proofErr w:type="gramStart"/>
      <w:r w:rsidRPr="004143E9">
        <w:rPr>
          <w:rFonts w:ascii="Times New Roman" w:eastAsia="Times New Roman" w:hAnsi="Times New Roman"/>
          <w:sz w:val="28"/>
        </w:rPr>
        <w:t xml:space="preserve">.... </w:t>
      </w:r>
      <w:proofErr w:type="gramEnd"/>
      <w:r w:rsidRPr="004143E9">
        <w:rPr>
          <w:rFonts w:ascii="Times New Roman" w:eastAsia="Times New Roman" w:hAnsi="Times New Roman"/>
          <w:sz w:val="28"/>
          <w:lang w:val="en-US"/>
        </w:rPr>
        <w:t xml:space="preserve">канд. пед. наук 13.00.08. </w:t>
      </w:r>
      <w:proofErr w:type="gramStart"/>
      <w:r w:rsidRPr="004143E9">
        <w:rPr>
          <w:rFonts w:ascii="Times New Roman" w:eastAsia="Times New Roman" w:hAnsi="Times New Roman"/>
          <w:sz w:val="28"/>
          <w:lang w:val="en-US"/>
        </w:rPr>
        <w:t>М.,</w:t>
      </w:r>
      <w:proofErr w:type="gramEnd"/>
      <w:r w:rsidRPr="004143E9">
        <w:rPr>
          <w:rFonts w:ascii="Times New Roman" w:eastAsia="Times New Roman" w:hAnsi="Times New Roman"/>
          <w:sz w:val="28"/>
          <w:lang w:val="en-US"/>
        </w:rPr>
        <w:t xml:space="preserve"> 2009. 171</w:t>
      </w:r>
      <w:r w:rsidRPr="004143E9">
        <w:rPr>
          <w:rFonts w:ascii="Times New Roman" w:eastAsia="Times New Roman" w:hAnsi="Times New Roman"/>
          <w:spacing w:val="-16"/>
          <w:sz w:val="28"/>
          <w:lang w:val="en-US"/>
        </w:rPr>
        <w:t xml:space="preserve"> </w:t>
      </w:r>
      <w:r w:rsidRPr="004143E9">
        <w:rPr>
          <w:rFonts w:ascii="Times New Roman" w:eastAsia="Times New Roman" w:hAnsi="Times New Roman"/>
          <w:sz w:val="28"/>
          <w:lang w:val="en-US"/>
        </w:rPr>
        <w:t>с.</w:t>
      </w:r>
    </w:p>
    <w:p w:rsidR="004143E9" w:rsidRPr="004143E9" w:rsidRDefault="004143E9" w:rsidP="00093D41">
      <w:pPr>
        <w:widowControl w:val="0"/>
        <w:numPr>
          <w:ilvl w:val="0"/>
          <w:numId w:val="34"/>
        </w:numPr>
        <w:tabs>
          <w:tab w:val="left" w:pos="954"/>
        </w:tabs>
        <w:spacing w:before="1" w:after="0" w:line="288" w:lineRule="auto"/>
        <w:ind w:left="102" w:right="111"/>
        <w:jc w:val="both"/>
        <w:rPr>
          <w:rFonts w:ascii="Times New Roman" w:eastAsia="Times New Roman" w:hAnsi="Times New Roman"/>
          <w:sz w:val="28"/>
          <w:lang w:val="en-US"/>
        </w:rPr>
      </w:pPr>
      <w:r w:rsidRPr="004143E9">
        <w:rPr>
          <w:rFonts w:ascii="Times New Roman" w:eastAsia="Times New Roman" w:hAnsi="Times New Roman"/>
          <w:sz w:val="28"/>
        </w:rPr>
        <w:t>Набатникова Т.И. Педагогические условия организации исследовательской деятельности учителя в системе непрерывного педагогического образования: монографи</w:t>
      </w:r>
      <w:proofErr w:type="gramStart"/>
      <w:r w:rsidRPr="004143E9">
        <w:rPr>
          <w:rFonts w:ascii="Times New Roman" w:eastAsia="Times New Roman" w:hAnsi="Times New Roman"/>
          <w:sz w:val="28"/>
        </w:rPr>
        <w:t>я-</w:t>
      </w:r>
      <w:proofErr w:type="gramEnd"/>
      <w:r w:rsidRPr="004143E9">
        <w:rPr>
          <w:rFonts w:ascii="Times New Roman" w:eastAsia="Times New Roman" w:hAnsi="Times New Roman"/>
          <w:sz w:val="28"/>
        </w:rPr>
        <w:t xml:space="preserve"> Костанай, 2014.- </w:t>
      </w:r>
      <w:r w:rsidRPr="004143E9">
        <w:rPr>
          <w:rFonts w:ascii="Times New Roman" w:eastAsia="Times New Roman" w:hAnsi="Times New Roman"/>
          <w:sz w:val="28"/>
          <w:lang w:val="en-US"/>
        </w:rPr>
        <w:t>130</w:t>
      </w:r>
      <w:r w:rsidRPr="004143E9">
        <w:rPr>
          <w:rFonts w:ascii="Times New Roman" w:eastAsia="Times New Roman" w:hAnsi="Times New Roman"/>
          <w:spacing w:val="-24"/>
          <w:sz w:val="28"/>
          <w:lang w:val="en-US"/>
        </w:rPr>
        <w:t xml:space="preserve"> </w:t>
      </w:r>
      <w:r w:rsidRPr="004143E9">
        <w:rPr>
          <w:rFonts w:ascii="Times New Roman" w:eastAsia="Times New Roman" w:hAnsi="Times New Roman"/>
          <w:sz w:val="28"/>
          <w:lang w:val="en-US"/>
        </w:rPr>
        <w:t>с.</w:t>
      </w:r>
    </w:p>
    <w:p w:rsidR="004143E9" w:rsidRPr="004143E9" w:rsidRDefault="004143E9" w:rsidP="00093D41">
      <w:pPr>
        <w:widowControl w:val="0"/>
        <w:numPr>
          <w:ilvl w:val="0"/>
          <w:numId w:val="34"/>
        </w:numPr>
        <w:tabs>
          <w:tab w:val="left" w:pos="954"/>
        </w:tabs>
        <w:spacing w:before="1" w:after="0" w:line="288" w:lineRule="auto"/>
        <w:ind w:left="102" w:right="109"/>
        <w:jc w:val="both"/>
        <w:rPr>
          <w:rFonts w:ascii="Times New Roman" w:eastAsia="Times New Roman" w:hAnsi="Times New Roman"/>
          <w:sz w:val="28"/>
        </w:rPr>
      </w:pPr>
      <w:r w:rsidRPr="004143E9">
        <w:rPr>
          <w:rFonts w:ascii="Times New Roman" w:eastAsia="Times New Roman" w:hAnsi="Times New Roman"/>
          <w:sz w:val="28"/>
        </w:rPr>
        <w:t>Хмель Н.Д. Теоретические основы профессиональной подготовки учителя / Н. Д. Хмель. – Алматы: Гылым, 1998. – 320 с</w:t>
      </w:r>
      <w:proofErr w:type="gramStart"/>
      <w:r w:rsidRPr="004143E9">
        <w:rPr>
          <w:rFonts w:ascii="Times New Roman" w:eastAsia="Times New Roman" w:hAnsi="Times New Roman"/>
          <w:sz w:val="28"/>
        </w:rPr>
        <w:t>.К</w:t>
      </w:r>
      <w:proofErr w:type="gramEnd"/>
      <w:r w:rsidRPr="004143E9">
        <w:rPr>
          <w:rFonts w:ascii="Times New Roman" w:eastAsia="Times New Roman" w:hAnsi="Times New Roman"/>
          <w:sz w:val="28"/>
        </w:rPr>
        <w:t>раевский, В.В. Методология педагогического исследования [Текст]: пособие для педагога – исследователя/ В. В. Краевский. – Самара: Изд-во СамГПИ, 1994. – 165</w:t>
      </w:r>
      <w:r w:rsidRPr="004143E9">
        <w:rPr>
          <w:rFonts w:ascii="Times New Roman" w:eastAsia="Times New Roman" w:hAnsi="Times New Roman"/>
          <w:spacing w:val="-4"/>
          <w:sz w:val="28"/>
        </w:rPr>
        <w:t xml:space="preserve"> </w:t>
      </w:r>
      <w:r w:rsidRPr="004143E9">
        <w:rPr>
          <w:rFonts w:ascii="Times New Roman" w:eastAsia="Times New Roman" w:hAnsi="Times New Roman"/>
          <w:sz w:val="28"/>
        </w:rPr>
        <w:t>с.</w:t>
      </w:r>
    </w:p>
    <w:p w:rsidR="004143E9" w:rsidRPr="004143E9" w:rsidRDefault="004143E9" w:rsidP="00093D41">
      <w:pPr>
        <w:widowControl w:val="0"/>
        <w:numPr>
          <w:ilvl w:val="0"/>
          <w:numId w:val="34"/>
        </w:numPr>
        <w:tabs>
          <w:tab w:val="left" w:pos="954"/>
        </w:tabs>
        <w:spacing w:before="3" w:after="0" w:line="288" w:lineRule="auto"/>
        <w:ind w:left="102" w:right="110"/>
        <w:jc w:val="both"/>
        <w:rPr>
          <w:rFonts w:ascii="Times New Roman" w:eastAsia="Times New Roman" w:hAnsi="Times New Roman"/>
          <w:sz w:val="28"/>
        </w:rPr>
      </w:pPr>
      <w:r w:rsidRPr="004143E9">
        <w:rPr>
          <w:rFonts w:ascii="Times New Roman" w:eastAsia="Times New Roman" w:hAnsi="Times New Roman"/>
          <w:sz w:val="28"/>
        </w:rPr>
        <w:t>Дауни М. Эффективный коучинг: Уроки коуча коучей/ перевод с англ. – М.: Издательство «Добрая книга», 2008. — 288</w:t>
      </w:r>
      <w:r w:rsidRPr="004143E9">
        <w:rPr>
          <w:rFonts w:ascii="Times New Roman" w:eastAsia="Times New Roman" w:hAnsi="Times New Roman"/>
          <w:spacing w:val="-20"/>
          <w:sz w:val="28"/>
        </w:rPr>
        <w:t xml:space="preserve"> </w:t>
      </w:r>
      <w:r w:rsidRPr="004143E9">
        <w:rPr>
          <w:rFonts w:ascii="Times New Roman" w:eastAsia="Times New Roman" w:hAnsi="Times New Roman"/>
          <w:sz w:val="28"/>
        </w:rPr>
        <w:t>с.</w:t>
      </w:r>
    </w:p>
    <w:p w:rsidR="004143E9" w:rsidRPr="004143E9" w:rsidRDefault="004143E9" w:rsidP="00093D41">
      <w:pPr>
        <w:widowControl w:val="0"/>
        <w:numPr>
          <w:ilvl w:val="0"/>
          <w:numId w:val="34"/>
        </w:numPr>
        <w:tabs>
          <w:tab w:val="left" w:pos="954"/>
        </w:tabs>
        <w:spacing w:before="1" w:after="0" w:line="288" w:lineRule="auto"/>
        <w:ind w:left="102"/>
        <w:jc w:val="both"/>
        <w:rPr>
          <w:rFonts w:ascii="Times New Roman" w:eastAsia="Times New Roman" w:hAnsi="Times New Roman"/>
          <w:sz w:val="28"/>
        </w:rPr>
      </w:pPr>
      <w:r w:rsidRPr="004143E9">
        <w:rPr>
          <w:rFonts w:ascii="Times New Roman" w:eastAsia="Times New Roman" w:hAnsi="Times New Roman"/>
          <w:sz w:val="28"/>
        </w:rPr>
        <w:t>Ингенкамп К. Педагогическая диагностика. - М.: Педагогика,</w:t>
      </w:r>
      <w:r w:rsidRPr="004143E9">
        <w:rPr>
          <w:rFonts w:ascii="Times New Roman" w:eastAsia="Times New Roman" w:hAnsi="Times New Roman"/>
          <w:spacing w:val="-22"/>
          <w:sz w:val="28"/>
        </w:rPr>
        <w:t xml:space="preserve"> </w:t>
      </w:r>
      <w:r w:rsidRPr="004143E9">
        <w:rPr>
          <w:rFonts w:ascii="Times New Roman" w:eastAsia="Times New Roman" w:hAnsi="Times New Roman"/>
          <w:sz w:val="28"/>
        </w:rPr>
        <w:t>1991.</w:t>
      </w:r>
    </w:p>
    <w:p w:rsidR="004143E9" w:rsidRPr="004143E9" w:rsidRDefault="004143E9" w:rsidP="00093D41">
      <w:pPr>
        <w:widowControl w:val="0"/>
        <w:spacing w:before="47" w:after="0" w:line="288" w:lineRule="auto"/>
        <w:ind w:left="102"/>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- 240 с.</w:t>
      </w:r>
    </w:p>
    <w:p w:rsidR="004143E9" w:rsidRPr="004143E9" w:rsidRDefault="004143E9" w:rsidP="00093D41">
      <w:pPr>
        <w:widowControl w:val="0"/>
        <w:numPr>
          <w:ilvl w:val="0"/>
          <w:numId w:val="34"/>
        </w:numPr>
        <w:tabs>
          <w:tab w:val="left" w:pos="1024"/>
        </w:tabs>
        <w:spacing w:before="50" w:after="0" w:line="288" w:lineRule="auto"/>
        <w:ind w:left="102" w:right="109"/>
        <w:jc w:val="both"/>
        <w:rPr>
          <w:rFonts w:ascii="Times New Roman" w:eastAsia="Times New Roman" w:hAnsi="Times New Roman"/>
          <w:sz w:val="28"/>
        </w:rPr>
      </w:pPr>
      <w:r w:rsidRPr="004143E9">
        <w:rPr>
          <w:rFonts w:ascii="Times New Roman" w:eastAsia="Times New Roman" w:hAnsi="Times New Roman"/>
          <w:sz w:val="28"/>
        </w:rPr>
        <w:t>Майоров А.Н. Мониторинг в образовании / А.Н. Майоров. – 3-е изд., испр. и доп. – М.: Интеллект-Центр, 2005. – 424</w:t>
      </w:r>
      <w:r w:rsidRPr="004143E9">
        <w:rPr>
          <w:rFonts w:ascii="Times New Roman" w:eastAsia="Times New Roman" w:hAnsi="Times New Roman"/>
          <w:spacing w:val="-17"/>
          <w:sz w:val="28"/>
        </w:rPr>
        <w:t xml:space="preserve"> </w:t>
      </w:r>
      <w:r w:rsidRPr="004143E9">
        <w:rPr>
          <w:rFonts w:ascii="Times New Roman" w:eastAsia="Times New Roman" w:hAnsi="Times New Roman"/>
          <w:sz w:val="28"/>
        </w:rPr>
        <w:t>с.</w:t>
      </w:r>
    </w:p>
    <w:p w:rsidR="004143E9" w:rsidRPr="004143E9" w:rsidRDefault="004143E9" w:rsidP="00093D41">
      <w:pPr>
        <w:widowControl w:val="0"/>
        <w:numPr>
          <w:ilvl w:val="0"/>
          <w:numId w:val="34"/>
        </w:numPr>
        <w:tabs>
          <w:tab w:val="left" w:pos="954"/>
        </w:tabs>
        <w:spacing w:before="1" w:after="0" w:line="288" w:lineRule="auto"/>
        <w:ind w:left="102" w:right="110"/>
        <w:jc w:val="both"/>
        <w:rPr>
          <w:rFonts w:ascii="Times New Roman" w:eastAsia="Times New Roman" w:hAnsi="Times New Roman"/>
          <w:sz w:val="28"/>
          <w:lang w:val="en-US"/>
        </w:rPr>
      </w:pPr>
      <w:r w:rsidRPr="004143E9">
        <w:rPr>
          <w:rFonts w:ascii="Times New Roman" w:eastAsia="Times New Roman" w:hAnsi="Times New Roman"/>
          <w:sz w:val="28"/>
        </w:rPr>
        <w:t xml:space="preserve">Сластенин В.А., Подымова Л.С. Педагогика: инновационная деятельность. </w:t>
      </w:r>
      <w:proofErr w:type="gramStart"/>
      <w:r w:rsidRPr="004143E9">
        <w:rPr>
          <w:rFonts w:ascii="Times New Roman" w:eastAsia="Times New Roman" w:hAnsi="Times New Roman"/>
          <w:sz w:val="28"/>
          <w:lang w:val="en-US"/>
        </w:rPr>
        <w:t>М.:</w:t>
      </w:r>
      <w:proofErr w:type="gramEnd"/>
      <w:r w:rsidRPr="004143E9">
        <w:rPr>
          <w:rFonts w:ascii="Times New Roman" w:eastAsia="Times New Roman" w:hAnsi="Times New Roman"/>
          <w:sz w:val="28"/>
          <w:lang w:val="en-US"/>
        </w:rPr>
        <w:t xml:space="preserve"> ИЧП "Издательство Магистр", 1997. -224</w:t>
      </w:r>
      <w:r w:rsidRPr="004143E9">
        <w:rPr>
          <w:rFonts w:ascii="Times New Roman" w:eastAsia="Times New Roman" w:hAnsi="Times New Roman"/>
          <w:spacing w:val="-18"/>
          <w:sz w:val="28"/>
          <w:lang w:val="en-US"/>
        </w:rPr>
        <w:t xml:space="preserve"> </w:t>
      </w:r>
      <w:r w:rsidRPr="004143E9">
        <w:rPr>
          <w:rFonts w:ascii="Times New Roman" w:eastAsia="Times New Roman" w:hAnsi="Times New Roman"/>
          <w:sz w:val="28"/>
          <w:lang w:val="en-US"/>
        </w:rPr>
        <w:t>с.</w:t>
      </w:r>
    </w:p>
    <w:p w:rsidR="004143E9" w:rsidRPr="004143E9" w:rsidRDefault="004143E9" w:rsidP="00093D41">
      <w:pPr>
        <w:widowControl w:val="0"/>
        <w:numPr>
          <w:ilvl w:val="0"/>
          <w:numId w:val="34"/>
        </w:numPr>
        <w:tabs>
          <w:tab w:val="left" w:pos="954"/>
          <w:tab w:val="left" w:pos="5674"/>
          <w:tab w:val="left" w:pos="7841"/>
        </w:tabs>
        <w:spacing w:after="0" w:line="288" w:lineRule="auto"/>
        <w:ind w:left="102" w:right="111"/>
        <w:jc w:val="both"/>
        <w:rPr>
          <w:rFonts w:ascii="Times New Roman" w:eastAsia="Times New Roman" w:hAnsi="Times New Roman"/>
          <w:sz w:val="28"/>
        </w:rPr>
      </w:pPr>
      <w:r w:rsidRPr="004143E9">
        <w:rPr>
          <w:rFonts w:ascii="Times New Roman" w:eastAsia="Times New Roman" w:hAnsi="Times New Roman"/>
          <w:sz w:val="28"/>
        </w:rPr>
        <w:t>Бабанский</w:t>
      </w:r>
      <w:r w:rsidRPr="004143E9">
        <w:rPr>
          <w:rFonts w:ascii="Times New Roman" w:eastAsia="Times New Roman" w:hAnsi="Times New Roman"/>
          <w:spacing w:val="-3"/>
          <w:sz w:val="28"/>
        </w:rPr>
        <w:t xml:space="preserve"> </w:t>
      </w:r>
      <w:r w:rsidRPr="004143E9">
        <w:rPr>
          <w:rFonts w:ascii="Times New Roman" w:eastAsia="Times New Roman" w:hAnsi="Times New Roman"/>
          <w:sz w:val="28"/>
        </w:rPr>
        <w:t>Ю.К.</w:t>
      </w:r>
      <w:r w:rsidRPr="004143E9">
        <w:rPr>
          <w:rFonts w:ascii="Times New Roman" w:eastAsia="Times New Roman" w:hAnsi="Times New Roman"/>
          <w:spacing w:val="-5"/>
          <w:sz w:val="28"/>
        </w:rPr>
        <w:t xml:space="preserve"> </w:t>
      </w:r>
      <w:r w:rsidRPr="004143E9">
        <w:rPr>
          <w:rFonts w:ascii="Times New Roman" w:eastAsia="Times New Roman" w:hAnsi="Times New Roman"/>
          <w:sz w:val="28"/>
        </w:rPr>
        <w:t>Оптимизация</w:t>
      </w:r>
      <w:r w:rsidR="00093D41">
        <w:rPr>
          <w:rFonts w:ascii="Times New Roman" w:eastAsia="Times New Roman" w:hAnsi="Times New Roman"/>
          <w:sz w:val="28"/>
          <w:lang w:val="kk-KZ"/>
        </w:rPr>
        <w:t xml:space="preserve"> </w:t>
      </w:r>
      <w:r w:rsidRPr="004143E9">
        <w:rPr>
          <w:rFonts w:ascii="Times New Roman" w:eastAsia="Times New Roman" w:hAnsi="Times New Roman"/>
          <w:sz w:val="28"/>
        </w:rPr>
        <w:t>процесса</w:t>
      </w:r>
      <w:r w:rsidR="00093D41">
        <w:rPr>
          <w:rFonts w:ascii="Times New Roman" w:eastAsia="Times New Roman" w:hAnsi="Times New Roman"/>
          <w:sz w:val="28"/>
          <w:lang w:val="kk-KZ"/>
        </w:rPr>
        <w:t xml:space="preserve"> </w:t>
      </w:r>
      <w:r w:rsidRPr="004143E9">
        <w:rPr>
          <w:rFonts w:ascii="Times New Roman" w:eastAsia="Times New Roman" w:hAnsi="Times New Roman"/>
          <w:spacing w:val="-1"/>
          <w:sz w:val="28"/>
        </w:rPr>
        <w:t xml:space="preserve">обучения: </w:t>
      </w:r>
      <w:r w:rsidRPr="004143E9">
        <w:rPr>
          <w:rFonts w:ascii="Times New Roman" w:eastAsia="Times New Roman" w:hAnsi="Times New Roman"/>
          <w:sz w:val="28"/>
        </w:rPr>
        <w:t>Общедидактический аспект. - М.,</w:t>
      </w:r>
      <w:r w:rsidRPr="004143E9">
        <w:rPr>
          <w:rFonts w:ascii="Times New Roman" w:eastAsia="Times New Roman" w:hAnsi="Times New Roman"/>
          <w:spacing w:val="-10"/>
          <w:sz w:val="28"/>
        </w:rPr>
        <w:t xml:space="preserve"> </w:t>
      </w:r>
      <w:r w:rsidRPr="004143E9">
        <w:rPr>
          <w:rFonts w:ascii="Times New Roman" w:eastAsia="Times New Roman" w:hAnsi="Times New Roman"/>
          <w:sz w:val="28"/>
        </w:rPr>
        <w:t>1977.</w:t>
      </w:r>
    </w:p>
    <w:p w:rsidR="004143E9" w:rsidRPr="004143E9" w:rsidRDefault="004143E9" w:rsidP="00093D41">
      <w:pPr>
        <w:widowControl w:val="0"/>
        <w:numPr>
          <w:ilvl w:val="0"/>
          <w:numId w:val="34"/>
        </w:numPr>
        <w:tabs>
          <w:tab w:val="left" w:pos="954"/>
        </w:tabs>
        <w:spacing w:before="47" w:after="0" w:line="288" w:lineRule="auto"/>
        <w:ind w:left="102" w:right="111"/>
        <w:jc w:val="both"/>
        <w:rPr>
          <w:rFonts w:ascii="Times New Roman" w:eastAsia="Times New Roman" w:hAnsi="Times New Roman"/>
          <w:sz w:val="28"/>
        </w:rPr>
      </w:pPr>
      <w:r w:rsidRPr="004143E9">
        <w:rPr>
          <w:rFonts w:ascii="Times New Roman" w:eastAsia="Times New Roman" w:hAnsi="Times New Roman"/>
          <w:sz w:val="28"/>
        </w:rPr>
        <w:lastRenderedPageBreak/>
        <w:t>Худоминский П.В. Развитие системы повышения квалификации педагогических кадров советской общеобразовательной школы (1917- 1981 гг.). М.: Педагогика, 2006. 184</w:t>
      </w:r>
      <w:r w:rsidRPr="004143E9">
        <w:rPr>
          <w:rFonts w:ascii="Times New Roman" w:eastAsia="Times New Roman" w:hAnsi="Times New Roman"/>
          <w:spacing w:val="-12"/>
          <w:sz w:val="28"/>
        </w:rPr>
        <w:t xml:space="preserve"> </w:t>
      </w:r>
      <w:r w:rsidRPr="004143E9">
        <w:rPr>
          <w:rFonts w:ascii="Times New Roman" w:eastAsia="Times New Roman" w:hAnsi="Times New Roman"/>
          <w:sz w:val="28"/>
        </w:rPr>
        <w:t>с.</w:t>
      </w:r>
    </w:p>
    <w:p w:rsidR="004143E9" w:rsidRDefault="004143E9" w:rsidP="004143E9">
      <w:pPr>
        <w:ind w:firstLine="709"/>
        <w:rPr>
          <w:rFonts w:ascii="Times New Roman" w:eastAsiaTheme="minorHAnsi" w:hAnsi="Times New Roman" w:cs="Calibri"/>
          <w:sz w:val="28"/>
          <w:szCs w:val="28"/>
          <w:lang w:val="kk-KZ"/>
        </w:rPr>
      </w:pPr>
      <w:r>
        <w:rPr>
          <w:rFonts w:ascii="Times New Roman" w:hAnsi="Times New Roman"/>
          <w:sz w:val="28"/>
          <w:szCs w:val="28"/>
          <w:lang w:val="kk-KZ"/>
        </w:rPr>
        <w:br w:type="page"/>
      </w:r>
    </w:p>
    <w:p w:rsidR="00853990" w:rsidRDefault="00853990" w:rsidP="00853990">
      <w:pPr>
        <w:widowControl w:val="0"/>
        <w:tabs>
          <w:tab w:val="left" w:pos="3783"/>
          <w:tab w:val="left" w:pos="6397"/>
          <w:tab w:val="left" w:pos="7491"/>
        </w:tabs>
        <w:spacing w:before="52" w:after="0" w:line="362" w:lineRule="auto"/>
        <w:ind w:firstLine="709"/>
        <w:jc w:val="center"/>
        <w:rPr>
          <w:rFonts w:ascii="Times New Roman" w:eastAsia="Times New Roman" w:hAnsi="Times New Roman"/>
          <w:b/>
          <w:sz w:val="28"/>
        </w:rPr>
      </w:pPr>
      <w:r>
        <w:rPr>
          <w:rFonts w:ascii="Times New Roman" w:eastAsia="Times New Roman" w:hAnsi="Times New Roman"/>
          <w:b/>
          <w:sz w:val="28"/>
        </w:rPr>
        <w:lastRenderedPageBreak/>
        <w:t xml:space="preserve">ПРИЛОЖЕНИЕ </w:t>
      </w:r>
      <w:proofErr w:type="gramStart"/>
      <w:r>
        <w:rPr>
          <w:rFonts w:ascii="Times New Roman" w:eastAsia="Times New Roman" w:hAnsi="Times New Roman"/>
          <w:b/>
          <w:sz w:val="28"/>
        </w:rPr>
        <w:t>В</w:t>
      </w:r>
      <w:proofErr w:type="gramEnd"/>
    </w:p>
    <w:p w:rsidR="00853990" w:rsidRDefault="00853990" w:rsidP="00853990">
      <w:pPr>
        <w:widowControl w:val="0"/>
        <w:tabs>
          <w:tab w:val="left" w:pos="3783"/>
          <w:tab w:val="left" w:pos="6397"/>
          <w:tab w:val="left" w:pos="7491"/>
        </w:tabs>
        <w:spacing w:before="52" w:after="0" w:line="362" w:lineRule="auto"/>
        <w:ind w:firstLine="709"/>
        <w:jc w:val="center"/>
        <w:rPr>
          <w:rFonts w:ascii="Times New Roman" w:eastAsia="Times New Roman" w:hAnsi="Times New Roman"/>
          <w:b/>
          <w:sz w:val="28"/>
        </w:rPr>
      </w:pPr>
      <w:r>
        <w:rPr>
          <w:rFonts w:ascii="Times New Roman" w:eastAsia="Times New Roman" w:hAnsi="Times New Roman"/>
          <w:b/>
          <w:sz w:val="28"/>
        </w:rPr>
        <w:t>Методические рекомендации</w:t>
      </w:r>
    </w:p>
    <w:p w:rsidR="00853990" w:rsidRDefault="00853990" w:rsidP="00853990">
      <w:pPr>
        <w:widowControl w:val="0"/>
        <w:tabs>
          <w:tab w:val="left" w:pos="3783"/>
          <w:tab w:val="left" w:pos="6397"/>
          <w:tab w:val="left" w:pos="7491"/>
        </w:tabs>
        <w:spacing w:before="52" w:after="0" w:line="362" w:lineRule="auto"/>
        <w:ind w:firstLine="709"/>
        <w:jc w:val="center"/>
        <w:rPr>
          <w:rFonts w:ascii="Times New Roman" w:eastAsia="Times New Roman" w:hAnsi="Times New Roman"/>
          <w:b/>
          <w:sz w:val="28"/>
        </w:rPr>
      </w:pPr>
    </w:p>
    <w:p w:rsidR="004143E9" w:rsidRPr="004143E9" w:rsidRDefault="00CC2FDC" w:rsidP="004143E9">
      <w:pPr>
        <w:widowControl w:val="0"/>
        <w:tabs>
          <w:tab w:val="left" w:pos="3783"/>
          <w:tab w:val="left" w:pos="6397"/>
          <w:tab w:val="left" w:pos="7491"/>
        </w:tabs>
        <w:spacing w:before="52" w:after="0" w:line="362" w:lineRule="auto"/>
        <w:ind w:firstLine="709"/>
        <w:rPr>
          <w:rFonts w:ascii="Times New Roman" w:eastAsia="Times New Roman" w:hAnsi="Times New Roman"/>
          <w:b/>
          <w:sz w:val="28"/>
        </w:rPr>
      </w:pPr>
      <w:r>
        <w:rPr>
          <w:rFonts w:ascii="Times New Roman" w:eastAsia="Times New Roman" w:hAnsi="Times New Roman"/>
          <w:b/>
          <w:sz w:val="28"/>
        </w:rPr>
        <w:t>Методические</w:t>
      </w:r>
      <w:r>
        <w:rPr>
          <w:rFonts w:ascii="Times New Roman" w:eastAsia="Times New Roman" w:hAnsi="Times New Roman"/>
          <w:b/>
          <w:sz w:val="28"/>
          <w:lang w:val="kk-KZ"/>
        </w:rPr>
        <w:t xml:space="preserve"> </w:t>
      </w:r>
      <w:r>
        <w:rPr>
          <w:rFonts w:ascii="Times New Roman" w:eastAsia="Times New Roman" w:hAnsi="Times New Roman"/>
          <w:b/>
          <w:sz w:val="28"/>
        </w:rPr>
        <w:t>рекомендации</w:t>
      </w:r>
      <w:r>
        <w:rPr>
          <w:rFonts w:ascii="Times New Roman" w:eastAsia="Times New Roman" w:hAnsi="Times New Roman"/>
          <w:b/>
          <w:sz w:val="28"/>
          <w:lang w:val="kk-KZ"/>
        </w:rPr>
        <w:t xml:space="preserve"> </w:t>
      </w:r>
      <w:r>
        <w:rPr>
          <w:rFonts w:ascii="Times New Roman" w:eastAsia="Times New Roman" w:hAnsi="Times New Roman"/>
          <w:b/>
          <w:sz w:val="28"/>
        </w:rPr>
        <w:t>по</w:t>
      </w:r>
      <w:r>
        <w:rPr>
          <w:rFonts w:ascii="Times New Roman" w:eastAsia="Times New Roman" w:hAnsi="Times New Roman"/>
          <w:b/>
          <w:sz w:val="28"/>
          <w:lang w:val="kk-KZ"/>
        </w:rPr>
        <w:t xml:space="preserve"> </w:t>
      </w:r>
      <w:r w:rsidR="004143E9" w:rsidRPr="004143E9">
        <w:rPr>
          <w:rFonts w:ascii="Times New Roman" w:eastAsia="Times New Roman" w:hAnsi="Times New Roman"/>
          <w:b/>
          <w:spacing w:val="-1"/>
          <w:sz w:val="28"/>
        </w:rPr>
        <w:t xml:space="preserve">формированию </w:t>
      </w:r>
      <w:r w:rsidR="004143E9" w:rsidRPr="004143E9">
        <w:rPr>
          <w:rFonts w:ascii="Times New Roman" w:eastAsia="Times New Roman" w:hAnsi="Times New Roman"/>
          <w:b/>
          <w:sz w:val="28"/>
        </w:rPr>
        <w:t xml:space="preserve">образовательных программ </w:t>
      </w:r>
      <w:proofErr w:type="gramStart"/>
      <w:r w:rsidR="004143E9" w:rsidRPr="004143E9">
        <w:rPr>
          <w:rFonts w:ascii="Times New Roman" w:eastAsia="Times New Roman" w:hAnsi="Times New Roman"/>
          <w:b/>
          <w:sz w:val="28"/>
        </w:rPr>
        <w:t>прикладного</w:t>
      </w:r>
      <w:proofErr w:type="gramEnd"/>
      <w:r w:rsidR="004143E9" w:rsidRPr="004143E9">
        <w:rPr>
          <w:rFonts w:ascii="Times New Roman" w:eastAsia="Times New Roman" w:hAnsi="Times New Roman"/>
          <w:b/>
          <w:sz w:val="28"/>
        </w:rPr>
        <w:t xml:space="preserve"> педагогического</w:t>
      </w:r>
      <w:r w:rsidR="004143E9" w:rsidRPr="004143E9">
        <w:rPr>
          <w:rFonts w:ascii="Times New Roman" w:eastAsia="Times New Roman" w:hAnsi="Times New Roman"/>
          <w:b/>
          <w:spacing w:val="-20"/>
          <w:sz w:val="28"/>
        </w:rPr>
        <w:t xml:space="preserve"> </w:t>
      </w:r>
      <w:r w:rsidR="004143E9" w:rsidRPr="004143E9">
        <w:rPr>
          <w:rFonts w:ascii="Times New Roman" w:eastAsia="Times New Roman" w:hAnsi="Times New Roman"/>
          <w:b/>
          <w:sz w:val="28"/>
        </w:rPr>
        <w:t>бакалавриата</w:t>
      </w:r>
    </w:p>
    <w:p w:rsidR="004143E9" w:rsidRPr="004143E9" w:rsidRDefault="004143E9" w:rsidP="004143E9">
      <w:pPr>
        <w:widowControl w:val="0"/>
        <w:spacing w:after="0" w:line="360" w:lineRule="auto"/>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Реализация Государственной </w:t>
      </w:r>
      <w:hyperlink r:id="rId20">
        <w:r w:rsidRPr="004143E9">
          <w:rPr>
            <w:rFonts w:ascii="Times New Roman" w:eastAsia="Times New Roman" w:hAnsi="Times New Roman"/>
            <w:sz w:val="28"/>
            <w:szCs w:val="28"/>
            <w:u w:val="single"/>
          </w:rPr>
          <w:t xml:space="preserve">программы </w:t>
        </w:r>
      </w:hyperlink>
      <w:r w:rsidRPr="004143E9">
        <w:rPr>
          <w:rFonts w:ascii="Times New Roman" w:eastAsia="Times New Roman" w:hAnsi="Times New Roman"/>
          <w:sz w:val="28"/>
          <w:szCs w:val="28"/>
        </w:rPr>
        <w:t xml:space="preserve">образования и науки Республики Казахстан на 2020-2025 гг. актуализировала введение практикоориентированных образовательных программ высшего образования уровня бакалавриата, предусматривающих реализацию образовательной программы «прикладной бакалавр» (далее </w:t>
      </w:r>
      <w:r w:rsidR="00853990">
        <w:rPr>
          <w:rFonts w:ascii="Times New Roman" w:eastAsia="Times New Roman" w:hAnsi="Times New Roman"/>
          <w:sz w:val="28"/>
          <w:szCs w:val="28"/>
        </w:rPr>
        <w:t>–</w:t>
      </w:r>
      <w:r w:rsidRPr="004143E9">
        <w:rPr>
          <w:rFonts w:ascii="Times New Roman" w:eastAsia="Times New Roman" w:hAnsi="Times New Roman"/>
          <w:sz w:val="28"/>
          <w:szCs w:val="28"/>
        </w:rPr>
        <w:t xml:space="preserve"> программа прикладного бакалавриата). Сущностными характеристиками данных программ является их ориентация на практикоориентированные виды деятельности, отраслевой рынок труда и его массовый сегмент.</w:t>
      </w:r>
    </w:p>
    <w:p w:rsidR="004143E9" w:rsidRPr="004143E9" w:rsidRDefault="004143E9" w:rsidP="00634848">
      <w:pPr>
        <w:widowControl w:val="0"/>
        <w:numPr>
          <w:ilvl w:val="0"/>
          <w:numId w:val="18"/>
        </w:numPr>
        <w:tabs>
          <w:tab w:val="left" w:pos="949"/>
        </w:tabs>
        <w:spacing w:before="5" w:after="0" w:line="240" w:lineRule="auto"/>
        <w:ind w:left="0" w:firstLine="709"/>
        <w:jc w:val="left"/>
        <w:rPr>
          <w:rFonts w:ascii="Times New Roman" w:eastAsia="Times New Roman" w:hAnsi="Times New Roman"/>
          <w:i/>
          <w:sz w:val="28"/>
          <w:lang w:val="en-US"/>
        </w:rPr>
      </w:pPr>
      <w:r w:rsidRPr="004143E9">
        <w:rPr>
          <w:rFonts w:ascii="Times New Roman" w:eastAsia="Times New Roman" w:hAnsi="Times New Roman"/>
          <w:i/>
          <w:sz w:val="28"/>
          <w:lang w:val="en-US"/>
        </w:rPr>
        <w:t>Общие</w:t>
      </w:r>
      <w:r w:rsidRPr="004143E9">
        <w:rPr>
          <w:rFonts w:ascii="Times New Roman" w:eastAsia="Times New Roman" w:hAnsi="Times New Roman"/>
          <w:i/>
          <w:spacing w:val="-7"/>
          <w:sz w:val="28"/>
          <w:lang w:val="en-US"/>
        </w:rPr>
        <w:t xml:space="preserve"> </w:t>
      </w:r>
      <w:r w:rsidRPr="004143E9">
        <w:rPr>
          <w:rFonts w:ascii="Times New Roman" w:eastAsia="Times New Roman" w:hAnsi="Times New Roman"/>
          <w:i/>
          <w:sz w:val="28"/>
          <w:lang w:val="en-US"/>
        </w:rPr>
        <w:t>положения</w:t>
      </w:r>
    </w:p>
    <w:p w:rsidR="004143E9" w:rsidRPr="004143E9" w:rsidRDefault="004143E9" w:rsidP="004143E9">
      <w:pPr>
        <w:widowControl w:val="0"/>
        <w:numPr>
          <w:ilvl w:val="1"/>
          <w:numId w:val="17"/>
        </w:numPr>
        <w:tabs>
          <w:tab w:val="left" w:pos="755"/>
        </w:tabs>
        <w:spacing w:before="47"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 xml:space="preserve">Разработка и реализация образовательных программ </w:t>
      </w:r>
      <w:proofErr w:type="gramStart"/>
      <w:r w:rsidRPr="004143E9">
        <w:rPr>
          <w:rFonts w:ascii="Times New Roman" w:eastAsia="Times New Roman" w:hAnsi="Times New Roman"/>
          <w:sz w:val="28"/>
        </w:rPr>
        <w:t>прикладного</w:t>
      </w:r>
      <w:proofErr w:type="gramEnd"/>
      <w:r w:rsidRPr="004143E9">
        <w:rPr>
          <w:rFonts w:ascii="Times New Roman" w:eastAsia="Times New Roman" w:hAnsi="Times New Roman"/>
          <w:sz w:val="28"/>
        </w:rPr>
        <w:t xml:space="preserve"> бакалавриата ориентированы на решение следующих</w:t>
      </w:r>
      <w:r w:rsidRPr="004143E9">
        <w:rPr>
          <w:rFonts w:ascii="Times New Roman" w:eastAsia="Times New Roman" w:hAnsi="Times New Roman"/>
          <w:spacing w:val="-17"/>
          <w:sz w:val="28"/>
        </w:rPr>
        <w:t xml:space="preserve"> </w:t>
      </w:r>
      <w:r w:rsidRPr="004143E9">
        <w:rPr>
          <w:rFonts w:ascii="Times New Roman" w:eastAsia="Times New Roman" w:hAnsi="Times New Roman"/>
          <w:sz w:val="28"/>
        </w:rPr>
        <w:t>задач:</w:t>
      </w:r>
    </w:p>
    <w:p w:rsidR="004143E9" w:rsidRPr="004143E9" w:rsidRDefault="004143E9" w:rsidP="004143E9">
      <w:pPr>
        <w:widowControl w:val="0"/>
        <w:numPr>
          <w:ilvl w:val="0"/>
          <w:numId w:val="16"/>
        </w:numPr>
        <w:tabs>
          <w:tab w:val="left" w:pos="436"/>
        </w:tabs>
        <w:spacing w:before="3"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сохранение и развитие практикоориентированности при реализации уровневого высшего</w:t>
      </w:r>
      <w:r w:rsidRPr="004143E9">
        <w:rPr>
          <w:rFonts w:ascii="Times New Roman" w:eastAsia="Times New Roman" w:hAnsi="Times New Roman"/>
          <w:spacing w:val="-9"/>
          <w:sz w:val="28"/>
        </w:rPr>
        <w:t xml:space="preserve"> </w:t>
      </w:r>
      <w:r w:rsidRPr="004143E9">
        <w:rPr>
          <w:rFonts w:ascii="Times New Roman" w:eastAsia="Times New Roman" w:hAnsi="Times New Roman"/>
          <w:sz w:val="28"/>
        </w:rPr>
        <w:t>образования;</w:t>
      </w:r>
    </w:p>
    <w:p w:rsidR="004143E9" w:rsidRPr="004143E9" w:rsidRDefault="004143E9" w:rsidP="004143E9">
      <w:pPr>
        <w:widowControl w:val="0"/>
        <w:numPr>
          <w:ilvl w:val="0"/>
          <w:numId w:val="16"/>
        </w:numPr>
        <w:tabs>
          <w:tab w:val="left" w:pos="476"/>
        </w:tabs>
        <w:spacing w:before="1"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 xml:space="preserve">приоритетная ориентация образовательных программ, реализуемых образовательными организациями высшего образования (далее </w:t>
      </w:r>
      <w:r w:rsidR="00853990">
        <w:rPr>
          <w:rFonts w:ascii="Times New Roman" w:eastAsia="Times New Roman" w:hAnsi="Times New Roman"/>
          <w:sz w:val="28"/>
        </w:rPr>
        <w:t>–</w:t>
      </w:r>
      <w:r w:rsidRPr="004143E9">
        <w:rPr>
          <w:rFonts w:ascii="Times New Roman" w:eastAsia="Times New Roman" w:hAnsi="Times New Roman"/>
          <w:sz w:val="28"/>
        </w:rPr>
        <w:t xml:space="preserve"> образовательные организации), на практикоориентированные результаты, соответствующие требованиям профессиональных стандартов, потребностям отраслевых рынков труда и конкретных организаций и предприятий работодателей, являющихся заказчиками специалистов данного</w:t>
      </w:r>
      <w:r w:rsidRPr="004143E9">
        <w:rPr>
          <w:rFonts w:ascii="Times New Roman" w:eastAsia="Times New Roman" w:hAnsi="Times New Roman"/>
          <w:spacing w:val="-20"/>
          <w:sz w:val="28"/>
        </w:rPr>
        <w:t xml:space="preserve"> </w:t>
      </w:r>
      <w:r w:rsidRPr="004143E9">
        <w:rPr>
          <w:rFonts w:ascii="Times New Roman" w:eastAsia="Times New Roman" w:hAnsi="Times New Roman"/>
          <w:sz w:val="28"/>
        </w:rPr>
        <w:t>профиля;</w:t>
      </w:r>
    </w:p>
    <w:p w:rsidR="004143E9" w:rsidRPr="004143E9" w:rsidRDefault="004143E9" w:rsidP="004143E9">
      <w:pPr>
        <w:widowControl w:val="0"/>
        <w:numPr>
          <w:ilvl w:val="0"/>
          <w:numId w:val="16"/>
        </w:numPr>
        <w:tabs>
          <w:tab w:val="left" w:pos="268"/>
        </w:tabs>
        <w:spacing w:before="1"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обеспечение трудоустройства выпускников согласно полученному профилю и уровню высшего</w:t>
      </w:r>
      <w:r w:rsidRPr="004143E9">
        <w:rPr>
          <w:rFonts w:ascii="Times New Roman" w:eastAsia="Times New Roman" w:hAnsi="Times New Roman"/>
          <w:spacing w:val="-9"/>
          <w:sz w:val="28"/>
        </w:rPr>
        <w:t xml:space="preserve"> </w:t>
      </w:r>
      <w:r w:rsidRPr="004143E9">
        <w:rPr>
          <w:rFonts w:ascii="Times New Roman" w:eastAsia="Times New Roman" w:hAnsi="Times New Roman"/>
          <w:sz w:val="28"/>
        </w:rPr>
        <w:t>образования;</w:t>
      </w:r>
    </w:p>
    <w:p w:rsidR="004143E9" w:rsidRPr="004143E9" w:rsidRDefault="004143E9" w:rsidP="004143E9">
      <w:pPr>
        <w:widowControl w:val="0"/>
        <w:numPr>
          <w:ilvl w:val="0"/>
          <w:numId w:val="16"/>
        </w:numPr>
        <w:tabs>
          <w:tab w:val="left" w:pos="335"/>
        </w:tabs>
        <w:spacing w:before="1" w:after="0" w:line="278" w:lineRule="auto"/>
        <w:ind w:left="0" w:firstLine="709"/>
        <w:jc w:val="both"/>
        <w:rPr>
          <w:rFonts w:ascii="Times New Roman" w:eastAsia="Times New Roman" w:hAnsi="Times New Roman"/>
          <w:sz w:val="28"/>
        </w:rPr>
      </w:pPr>
      <w:r w:rsidRPr="004143E9">
        <w:rPr>
          <w:rFonts w:ascii="Times New Roman" w:eastAsia="Times New Roman" w:hAnsi="Times New Roman"/>
          <w:sz w:val="28"/>
        </w:rPr>
        <w:t>сокращение продолжительности адаптационного периода выпускников в реальном производственном</w:t>
      </w:r>
      <w:r w:rsidRPr="004143E9">
        <w:rPr>
          <w:rFonts w:ascii="Times New Roman" w:eastAsia="Times New Roman" w:hAnsi="Times New Roman"/>
          <w:spacing w:val="-9"/>
          <w:sz w:val="28"/>
        </w:rPr>
        <w:t xml:space="preserve"> </w:t>
      </w:r>
      <w:r w:rsidRPr="004143E9">
        <w:rPr>
          <w:rFonts w:ascii="Times New Roman" w:eastAsia="Times New Roman" w:hAnsi="Times New Roman"/>
          <w:sz w:val="28"/>
        </w:rPr>
        <w:t>процессе.</w:t>
      </w:r>
    </w:p>
    <w:p w:rsidR="004143E9" w:rsidRPr="004143E9" w:rsidRDefault="004143E9" w:rsidP="004143E9">
      <w:pPr>
        <w:widowControl w:val="0"/>
        <w:numPr>
          <w:ilvl w:val="1"/>
          <w:numId w:val="17"/>
        </w:numPr>
        <w:tabs>
          <w:tab w:val="left" w:pos="652"/>
        </w:tabs>
        <w:spacing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 xml:space="preserve">При разработке и реализации образовательных программ </w:t>
      </w:r>
      <w:proofErr w:type="gramStart"/>
      <w:r w:rsidRPr="004143E9">
        <w:rPr>
          <w:rFonts w:ascii="Times New Roman" w:eastAsia="Times New Roman" w:hAnsi="Times New Roman"/>
          <w:sz w:val="28"/>
        </w:rPr>
        <w:t>прикладного</w:t>
      </w:r>
      <w:proofErr w:type="gramEnd"/>
      <w:r w:rsidRPr="004143E9">
        <w:rPr>
          <w:rFonts w:ascii="Times New Roman" w:eastAsia="Times New Roman" w:hAnsi="Times New Roman"/>
          <w:sz w:val="28"/>
        </w:rPr>
        <w:t xml:space="preserve"> бакалавриата рекомендуется</w:t>
      </w:r>
      <w:r w:rsidRPr="004143E9">
        <w:rPr>
          <w:rFonts w:ascii="Times New Roman" w:eastAsia="Times New Roman" w:hAnsi="Times New Roman"/>
          <w:spacing w:val="-15"/>
          <w:sz w:val="28"/>
        </w:rPr>
        <w:t xml:space="preserve"> </w:t>
      </w:r>
      <w:r w:rsidRPr="004143E9">
        <w:rPr>
          <w:rFonts w:ascii="Times New Roman" w:eastAsia="Times New Roman" w:hAnsi="Times New Roman"/>
          <w:sz w:val="28"/>
        </w:rPr>
        <w:t>использовать:</w:t>
      </w:r>
    </w:p>
    <w:p w:rsidR="004143E9" w:rsidRPr="004143E9" w:rsidRDefault="004143E9" w:rsidP="004143E9">
      <w:pPr>
        <w:widowControl w:val="0"/>
        <w:numPr>
          <w:ilvl w:val="0"/>
          <w:numId w:val="16"/>
        </w:numPr>
        <w:tabs>
          <w:tab w:val="left" w:pos="326"/>
        </w:tabs>
        <w:spacing w:before="3"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различные модели взаимодействия с потенциальными работодателями (в том числе кластерные</w:t>
      </w:r>
      <w:r w:rsidRPr="004143E9">
        <w:rPr>
          <w:rFonts w:ascii="Times New Roman" w:eastAsia="Times New Roman" w:hAnsi="Times New Roman"/>
          <w:spacing w:val="-10"/>
          <w:sz w:val="28"/>
        </w:rPr>
        <w:t xml:space="preserve"> </w:t>
      </w:r>
      <w:r w:rsidRPr="004143E9">
        <w:rPr>
          <w:rFonts w:ascii="Times New Roman" w:eastAsia="Times New Roman" w:hAnsi="Times New Roman"/>
          <w:sz w:val="28"/>
        </w:rPr>
        <w:t>модели);</w:t>
      </w:r>
    </w:p>
    <w:p w:rsidR="004143E9" w:rsidRPr="004143E9" w:rsidRDefault="004143E9" w:rsidP="004143E9">
      <w:pPr>
        <w:widowControl w:val="0"/>
        <w:numPr>
          <w:ilvl w:val="0"/>
          <w:numId w:val="16"/>
        </w:numPr>
        <w:tabs>
          <w:tab w:val="left" w:pos="433"/>
        </w:tabs>
        <w:spacing w:before="1"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модульный принцип проектирования образовательной программы и построения учебных</w:t>
      </w:r>
      <w:r w:rsidRPr="004143E9">
        <w:rPr>
          <w:rFonts w:ascii="Times New Roman" w:eastAsia="Times New Roman" w:hAnsi="Times New Roman"/>
          <w:spacing w:val="-11"/>
          <w:sz w:val="28"/>
        </w:rPr>
        <w:t xml:space="preserve"> </w:t>
      </w:r>
      <w:r w:rsidRPr="004143E9">
        <w:rPr>
          <w:rFonts w:ascii="Times New Roman" w:eastAsia="Times New Roman" w:hAnsi="Times New Roman"/>
          <w:sz w:val="28"/>
        </w:rPr>
        <w:t>планов;</w:t>
      </w:r>
    </w:p>
    <w:p w:rsidR="004143E9" w:rsidRPr="004143E9" w:rsidRDefault="004143E9" w:rsidP="004143E9">
      <w:pPr>
        <w:widowControl w:val="0"/>
        <w:numPr>
          <w:ilvl w:val="0"/>
          <w:numId w:val="16"/>
        </w:numPr>
        <w:tabs>
          <w:tab w:val="left" w:pos="266"/>
        </w:tabs>
        <w:spacing w:before="3" w:after="0" w:line="240" w:lineRule="auto"/>
        <w:ind w:left="0" w:firstLine="709"/>
        <w:jc w:val="both"/>
        <w:rPr>
          <w:rFonts w:ascii="Times New Roman" w:eastAsia="Times New Roman" w:hAnsi="Times New Roman"/>
          <w:sz w:val="28"/>
          <w:lang w:val="en-US"/>
        </w:rPr>
      </w:pPr>
      <w:r w:rsidRPr="004143E9">
        <w:rPr>
          <w:rFonts w:ascii="Times New Roman" w:eastAsia="Times New Roman" w:hAnsi="Times New Roman"/>
          <w:sz w:val="28"/>
          <w:lang w:val="en-US"/>
        </w:rPr>
        <w:t>сетевую форму реализации образовательных</w:t>
      </w:r>
      <w:r w:rsidRPr="004143E9">
        <w:rPr>
          <w:rFonts w:ascii="Times New Roman" w:eastAsia="Times New Roman" w:hAnsi="Times New Roman"/>
          <w:spacing w:val="-10"/>
          <w:sz w:val="28"/>
          <w:lang w:val="en-US"/>
        </w:rPr>
        <w:t xml:space="preserve"> </w:t>
      </w:r>
      <w:r w:rsidRPr="004143E9">
        <w:rPr>
          <w:rFonts w:ascii="Times New Roman" w:eastAsia="Times New Roman" w:hAnsi="Times New Roman"/>
          <w:sz w:val="28"/>
          <w:lang w:val="en-US"/>
        </w:rPr>
        <w:t>программ</w:t>
      </w:r>
    </w:p>
    <w:p w:rsidR="004143E9" w:rsidRPr="004143E9" w:rsidRDefault="004143E9" w:rsidP="004143E9">
      <w:pPr>
        <w:widowControl w:val="0"/>
        <w:numPr>
          <w:ilvl w:val="0"/>
          <w:numId w:val="18"/>
        </w:numPr>
        <w:tabs>
          <w:tab w:val="left" w:pos="630"/>
        </w:tabs>
        <w:spacing w:before="47" w:after="0" w:line="240" w:lineRule="auto"/>
        <w:ind w:left="0" w:firstLine="709"/>
        <w:jc w:val="both"/>
        <w:rPr>
          <w:rFonts w:ascii="Times New Roman" w:eastAsia="Times New Roman" w:hAnsi="Times New Roman"/>
          <w:i/>
          <w:sz w:val="28"/>
        </w:rPr>
      </w:pPr>
      <w:r w:rsidRPr="004143E9">
        <w:rPr>
          <w:rFonts w:ascii="Times New Roman" w:eastAsia="Times New Roman" w:hAnsi="Times New Roman"/>
          <w:i/>
          <w:sz w:val="28"/>
        </w:rPr>
        <w:t xml:space="preserve">Рекомендуемый порядок разработки образовательных программ </w:t>
      </w:r>
      <w:proofErr w:type="gramStart"/>
      <w:r w:rsidRPr="004143E9">
        <w:rPr>
          <w:rFonts w:ascii="Times New Roman" w:eastAsia="Times New Roman" w:hAnsi="Times New Roman"/>
          <w:i/>
          <w:sz w:val="28"/>
        </w:rPr>
        <w:t>прикладного</w:t>
      </w:r>
      <w:proofErr w:type="gramEnd"/>
      <w:r w:rsidRPr="004143E9">
        <w:rPr>
          <w:rFonts w:ascii="Times New Roman" w:eastAsia="Times New Roman" w:hAnsi="Times New Roman"/>
          <w:i/>
          <w:spacing w:val="-10"/>
          <w:sz w:val="28"/>
        </w:rPr>
        <w:t xml:space="preserve"> </w:t>
      </w:r>
      <w:r w:rsidRPr="004143E9">
        <w:rPr>
          <w:rFonts w:ascii="Times New Roman" w:eastAsia="Times New Roman" w:hAnsi="Times New Roman"/>
          <w:i/>
          <w:sz w:val="28"/>
        </w:rPr>
        <w:t>бакалавриата</w:t>
      </w:r>
    </w:p>
    <w:p w:rsidR="004143E9" w:rsidRPr="004143E9" w:rsidRDefault="004143E9" w:rsidP="004143E9">
      <w:pPr>
        <w:widowControl w:val="0"/>
        <w:spacing w:after="0"/>
        <w:ind w:firstLine="709"/>
        <w:jc w:val="both"/>
        <w:rPr>
          <w:rFonts w:ascii="Times New Roman" w:eastAsia="Times New Roman" w:hAnsi="Times New Roman"/>
          <w:sz w:val="28"/>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numPr>
          <w:ilvl w:val="1"/>
          <w:numId w:val="18"/>
        </w:numPr>
        <w:tabs>
          <w:tab w:val="left" w:pos="760"/>
        </w:tabs>
        <w:spacing w:before="47"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lastRenderedPageBreak/>
        <w:t xml:space="preserve">Формирование коллектива разработчиков программы прикладного бакалавриата по соответствующему направлению подготовки (далее </w:t>
      </w:r>
      <w:r w:rsidR="00853990">
        <w:rPr>
          <w:rFonts w:ascii="Times New Roman" w:eastAsia="Times New Roman" w:hAnsi="Times New Roman"/>
          <w:sz w:val="28"/>
        </w:rPr>
        <w:t>–</w:t>
      </w:r>
      <w:r w:rsidRPr="004143E9">
        <w:rPr>
          <w:rFonts w:ascii="Times New Roman" w:eastAsia="Times New Roman" w:hAnsi="Times New Roman"/>
          <w:sz w:val="28"/>
        </w:rPr>
        <w:t xml:space="preserve"> коллектив</w:t>
      </w:r>
      <w:r w:rsidRPr="004143E9">
        <w:rPr>
          <w:rFonts w:ascii="Times New Roman" w:eastAsia="Times New Roman" w:hAnsi="Times New Roman"/>
          <w:spacing w:val="-3"/>
          <w:sz w:val="28"/>
        </w:rPr>
        <w:t xml:space="preserve"> </w:t>
      </w:r>
      <w:r w:rsidRPr="004143E9">
        <w:rPr>
          <w:rFonts w:ascii="Times New Roman" w:eastAsia="Times New Roman" w:hAnsi="Times New Roman"/>
          <w:sz w:val="28"/>
        </w:rPr>
        <w:t>разработчиков).</w:t>
      </w:r>
    </w:p>
    <w:p w:rsidR="004143E9" w:rsidRPr="004143E9" w:rsidRDefault="004143E9" w:rsidP="004143E9">
      <w:pPr>
        <w:widowControl w:val="0"/>
        <w:spacing w:before="1" w:after="0" w:line="240" w:lineRule="auto"/>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Рекомендуется включать в коллектив разработчиков:</w:t>
      </w:r>
    </w:p>
    <w:p w:rsidR="004143E9" w:rsidRPr="004143E9" w:rsidRDefault="004143E9" w:rsidP="004143E9">
      <w:pPr>
        <w:widowControl w:val="0"/>
        <w:numPr>
          <w:ilvl w:val="0"/>
          <w:numId w:val="16"/>
        </w:numPr>
        <w:tabs>
          <w:tab w:val="left" w:pos="323"/>
        </w:tabs>
        <w:spacing w:before="50"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преподавателей образовательной организации, обеспечивающих освоение входящих в образовательную программу модулей, дисциплин, практик и других форм образовательной</w:t>
      </w:r>
      <w:r w:rsidRPr="004143E9">
        <w:rPr>
          <w:rFonts w:ascii="Times New Roman" w:eastAsia="Times New Roman" w:hAnsi="Times New Roman"/>
          <w:spacing w:val="-12"/>
          <w:sz w:val="28"/>
        </w:rPr>
        <w:t xml:space="preserve"> </w:t>
      </w:r>
      <w:r w:rsidRPr="004143E9">
        <w:rPr>
          <w:rFonts w:ascii="Times New Roman" w:eastAsia="Times New Roman" w:hAnsi="Times New Roman"/>
          <w:sz w:val="28"/>
        </w:rPr>
        <w:t>деятельности;</w:t>
      </w:r>
    </w:p>
    <w:p w:rsidR="004143E9" w:rsidRPr="004143E9" w:rsidRDefault="004143E9" w:rsidP="004143E9">
      <w:pPr>
        <w:widowControl w:val="0"/>
        <w:numPr>
          <w:ilvl w:val="0"/>
          <w:numId w:val="16"/>
        </w:numPr>
        <w:tabs>
          <w:tab w:val="left" w:pos="265"/>
        </w:tabs>
        <w:spacing w:before="1"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сотрудника учебно-методической службы организации</w:t>
      </w:r>
      <w:r w:rsidRPr="004143E9">
        <w:rPr>
          <w:rFonts w:ascii="Times New Roman" w:eastAsia="Times New Roman" w:hAnsi="Times New Roman"/>
          <w:spacing w:val="-21"/>
          <w:sz w:val="28"/>
        </w:rPr>
        <w:t xml:space="preserve"> </w:t>
      </w:r>
      <w:r w:rsidRPr="004143E9">
        <w:rPr>
          <w:rFonts w:ascii="Times New Roman" w:eastAsia="Times New Roman" w:hAnsi="Times New Roman"/>
          <w:sz w:val="28"/>
        </w:rPr>
        <w:t>образования;</w:t>
      </w:r>
    </w:p>
    <w:p w:rsidR="004143E9" w:rsidRPr="004143E9" w:rsidRDefault="004143E9" w:rsidP="004143E9">
      <w:pPr>
        <w:widowControl w:val="0"/>
        <w:numPr>
          <w:ilvl w:val="0"/>
          <w:numId w:val="16"/>
        </w:numPr>
        <w:tabs>
          <w:tab w:val="left" w:pos="383"/>
        </w:tabs>
        <w:spacing w:before="50" w:after="0" w:line="240" w:lineRule="auto"/>
        <w:ind w:left="0" w:firstLine="709"/>
        <w:rPr>
          <w:rFonts w:ascii="Times New Roman" w:eastAsia="Times New Roman" w:hAnsi="Times New Roman"/>
          <w:sz w:val="28"/>
        </w:rPr>
      </w:pPr>
      <w:r w:rsidRPr="004143E9">
        <w:rPr>
          <w:rFonts w:ascii="Times New Roman" w:eastAsia="Times New Roman" w:hAnsi="Times New Roman"/>
          <w:sz w:val="28"/>
        </w:rPr>
        <w:t xml:space="preserve">представителей предприятий-партнеров и (или) организаций-партнеров (далее совместно </w:t>
      </w:r>
      <w:r w:rsidR="00853990">
        <w:rPr>
          <w:rFonts w:ascii="Times New Roman" w:eastAsia="Times New Roman" w:hAnsi="Times New Roman"/>
          <w:sz w:val="28"/>
        </w:rPr>
        <w:t>–</w:t>
      </w:r>
      <w:r w:rsidRPr="004143E9">
        <w:rPr>
          <w:rFonts w:ascii="Times New Roman" w:eastAsia="Times New Roman" w:hAnsi="Times New Roman"/>
          <w:sz w:val="28"/>
        </w:rPr>
        <w:t xml:space="preserve"> организации-партнеры), на основании заказа которых формируется данная образовательная программа прикладного бакалавриата. В состав коллектива разработчиков могут быть включены представители субъектов сетевого взаимодействия (в случае использования сетевой формы реализации образовательной</w:t>
      </w:r>
      <w:r w:rsidRPr="004143E9">
        <w:rPr>
          <w:rFonts w:ascii="Times New Roman" w:eastAsia="Times New Roman" w:hAnsi="Times New Roman"/>
          <w:spacing w:val="-11"/>
          <w:sz w:val="28"/>
        </w:rPr>
        <w:t xml:space="preserve"> </w:t>
      </w:r>
      <w:r w:rsidRPr="004143E9">
        <w:rPr>
          <w:rFonts w:ascii="Times New Roman" w:eastAsia="Times New Roman" w:hAnsi="Times New Roman"/>
          <w:sz w:val="28"/>
        </w:rPr>
        <w:t>программы).</w:t>
      </w:r>
    </w:p>
    <w:p w:rsidR="004143E9" w:rsidRPr="004143E9" w:rsidRDefault="004143E9" w:rsidP="004143E9">
      <w:pPr>
        <w:widowControl w:val="0"/>
        <w:spacing w:before="1" w:after="0" w:line="240" w:lineRule="auto"/>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Коллектив разработчиков утверждается решением организации образования.</w:t>
      </w:r>
    </w:p>
    <w:p w:rsidR="004143E9" w:rsidRPr="004143E9" w:rsidRDefault="004143E9" w:rsidP="004143E9">
      <w:pPr>
        <w:widowControl w:val="0"/>
        <w:numPr>
          <w:ilvl w:val="1"/>
          <w:numId w:val="18"/>
        </w:numPr>
        <w:tabs>
          <w:tab w:val="left" w:pos="659"/>
        </w:tabs>
        <w:spacing w:before="50"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Определение вида (видов) и задач профессиональной деятельности, к которым будет осуществляться подготовка выпускника образовательной программы прикладного бакалавриата, профиля данной образовательной программы.</w:t>
      </w:r>
    </w:p>
    <w:p w:rsidR="004143E9" w:rsidRPr="004143E9" w:rsidRDefault="004143E9" w:rsidP="004143E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Вид (виды) профессиональной деятельности выбираются на основании государственного образовательного стандарта технического и профессионального образования, профессионального стандарта (при его наличии), существующих и перспективных потребностей отраслевого рынка труда и его региональной составляющей.</w:t>
      </w:r>
    </w:p>
    <w:p w:rsidR="004143E9" w:rsidRPr="004143E9" w:rsidRDefault="004143E9" w:rsidP="004143E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Задачи, представленные в стандарте уточняются и дополняются на основе профессиональных стандартов и требований (запросов) организаци</w:t>
      </w:r>
      <w:proofErr w:type="gramStart"/>
      <w:r w:rsidRPr="004143E9">
        <w:rPr>
          <w:rFonts w:ascii="Times New Roman" w:eastAsia="Times New Roman" w:hAnsi="Times New Roman"/>
          <w:sz w:val="28"/>
          <w:szCs w:val="28"/>
        </w:rPr>
        <w:t>й-</w:t>
      </w:r>
      <w:proofErr w:type="gramEnd"/>
      <w:r w:rsidRPr="004143E9">
        <w:rPr>
          <w:rFonts w:ascii="Times New Roman" w:eastAsia="Times New Roman" w:hAnsi="Times New Roman"/>
          <w:sz w:val="28"/>
          <w:szCs w:val="28"/>
        </w:rPr>
        <w:t xml:space="preserve"> партнеров, являющихся заказчиками данной программы прикладного бакалавриата.</w:t>
      </w:r>
    </w:p>
    <w:p w:rsidR="004143E9" w:rsidRPr="004143E9" w:rsidRDefault="004143E9" w:rsidP="004143E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Направленность (профиль) образовательной программы прикладного бакалавриата характеризует ее ориентацию на задачи, выделенные в рамках выбранного вида (выбранных видов) деятельности, к решению которых должен быть подготовлен выпускник.</w:t>
      </w:r>
    </w:p>
    <w:p w:rsidR="004143E9" w:rsidRPr="004143E9" w:rsidRDefault="004143E9" w:rsidP="004143E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Направленность (профиль) определяет профессионально-прикладные результаты освоения данной образовательной программы (профессиональн</w:t>
      </w:r>
      <w:proofErr w:type="gramStart"/>
      <w:r w:rsidRPr="004143E9">
        <w:rPr>
          <w:rFonts w:ascii="Times New Roman" w:eastAsia="Times New Roman" w:hAnsi="Times New Roman"/>
          <w:sz w:val="28"/>
          <w:szCs w:val="28"/>
        </w:rPr>
        <w:t>о-</w:t>
      </w:r>
      <w:proofErr w:type="gramEnd"/>
      <w:r w:rsidRPr="004143E9">
        <w:rPr>
          <w:rFonts w:ascii="Times New Roman" w:eastAsia="Times New Roman" w:hAnsi="Times New Roman"/>
          <w:sz w:val="28"/>
          <w:szCs w:val="28"/>
        </w:rPr>
        <w:t xml:space="preserve"> прикладные компетенции), соответствующие им модули, их предметно- тематическое содержание и преобладающие виды  практико- ориентированной учебной деятельности.</w:t>
      </w:r>
    </w:p>
    <w:p w:rsidR="004143E9" w:rsidRPr="004143E9" w:rsidRDefault="004143E9" w:rsidP="004143E9">
      <w:pPr>
        <w:widowControl w:val="0"/>
        <w:spacing w:after="0"/>
        <w:ind w:firstLine="709"/>
        <w:rPr>
          <w:rFonts w:ascii="Times New Roman" w:eastAsia="Times New Roman" w:hAnsi="Times New Roman"/>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spacing w:before="47"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lastRenderedPageBreak/>
        <w:t>Организация образования в рамках одного направления подготовки может реализовывать одну или несколько программ прикладного бакалавриата, отличающихся направленностями (профилями).</w:t>
      </w:r>
    </w:p>
    <w:p w:rsidR="004143E9" w:rsidRPr="004143E9" w:rsidRDefault="004143E9" w:rsidP="004143E9">
      <w:pPr>
        <w:widowControl w:val="0"/>
        <w:spacing w:before="1" w:after="0" w:line="278" w:lineRule="auto"/>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Направленность (профиль) образовательной программы </w:t>
      </w:r>
      <w:proofErr w:type="gramStart"/>
      <w:r w:rsidRPr="004143E9">
        <w:rPr>
          <w:rFonts w:ascii="Times New Roman" w:eastAsia="Times New Roman" w:hAnsi="Times New Roman"/>
          <w:sz w:val="28"/>
          <w:szCs w:val="28"/>
        </w:rPr>
        <w:t>прикладного</w:t>
      </w:r>
      <w:proofErr w:type="gramEnd"/>
      <w:r w:rsidRPr="004143E9">
        <w:rPr>
          <w:rFonts w:ascii="Times New Roman" w:eastAsia="Times New Roman" w:hAnsi="Times New Roman"/>
          <w:sz w:val="28"/>
          <w:szCs w:val="28"/>
        </w:rPr>
        <w:t xml:space="preserve"> бакалавриата может соответствовать направлению подготовки в целом.</w:t>
      </w:r>
    </w:p>
    <w:p w:rsidR="004143E9" w:rsidRPr="004143E9" w:rsidRDefault="004143E9" w:rsidP="004143E9">
      <w:pPr>
        <w:widowControl w:val="0"/>
        <w:numPr>
          <w:ilvl w:val="1"/>
          <w:numId w:val="18"/>
        </w:numPr>
        <w:tabs>
          <w:tab w:val="left" w:pos="830"/>
        </w:tabs>
        <w:spacing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Уточнение перечня профессиональных компетенций в рамках выбранного вида (видов) профессиональной</w:t>
      </w:r>
      <w:r w:rsidRPr="004143E9">
        <w:rPr>
          <w:rFonts w:ascii="Times New Roman" w:eastAsia="Times New Roman" w:hAnsi="Times New Roman"/>
          <w:spacing w:val="-17"/>
          <w:sz w:val="28"/>
        </w:rPr>
        <w:t xml:space="preserve"> </w:t>
      </w:r>
      <w:r w:rsidRPr="004143E9">
        <w:rPr>
          <w:rFonts w:ascii="Times New Roman" w:eastAsia="Times New Roman" w:hAnsi="Times New Roman"/>
          <w:sz w:val="28"/>
        </w:rPr>
        <w:t>деятельности.</w:t>
      </w:r>
    </w:p>
    <w:p w:rsidR="004143E9" w:rsidRPr="004143E9" w:rsidRDefault="004143E9" w:rsidP="004143E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Профессионально-прикладные компетенции могут уточняться и дополняться в процессе реализации образовательной программы в соответствии с новыми задачами, появившимися в результате проведения анализа  профессиональных стандартов (при их принятии), изменяющимися потребностями отраслевого и (или) регионального рынков труда и организаций-партнеров.</w:t>
      </w:r>
    </w:p>
    <w:p w:rsidR="004143E9" w:rsidRPr="004143E9" w:rsidRDefault="004143E9" w:rsidP="004143E9">
      <w:pPr>
        <w:widowControl w:val="0"/>
        <w:numPr>
          <w:ilvl w:val="1"/>
          <w:numId w:val="18"/>
        </w:numPr>
        <w:tabs>
          <w:tab w:val="left" w:pos="655"/>
        </w:tabs>
        <w:spacing w:before="1"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Проектирование структуры и содержания образовательной программы прикладного</w:t>
      </w:r>
      <w:r w:rsidRPr="004143E9">
        <w:rPr>
          <w:rFonts w:ascii="Times New Roman" w:eastAsia="Times New Roman" w:hAnsi="Times New Roman"/>
          <w:spacing w:val="-8"/>
          <w:sz w:val="28"/>
        </w:rPr>
        <w:t xml:space="preserve"> </w:t>
      </w:r>
      <w:r w:rsidRPr="004143E9">
        <w:rPr>
          <w:rFonts w:ascii="Times New Roman" w:eastAsia="Times New Roman" w:hAnsi="Times New Roman"/>
          <w:sz w:val="28"/>
        </w:rPr>
        <w:t>бакалавриата.</w:t>
      </w:r>
    </w:p>
    <w:p w:rsidR="004143E9" w:rsidRPr="000F46F4" w:rsidRDefault="004143E9" w:rsidP="004143E9">
      <w:pPr>
        <w:widowControl w:val="0"/>
        <w:spacing w:before="3"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Образовательная программа </w:t>
      </w:r>
      <w:proofErr w:type="gramStart"/>
      <w:r w:rsidRPr="004143E9">
        <w:rPr>
          <w:rFonts w:ascii="Times New Roman" w:eastAsia="Times New Roman" w:hAnsi="Times New Roman"/>
          <w:sz w:val="28"/>
          <w:szCs w:val="28"/>
        </w:rPr>
        <w:t>прикладного</w:t>
      </w:r>
      <w:proofErr w:type="gramEnd"/>
      <w:r w:rsidRPr="004143E9">
        <w:rPr>
          <w:rFonts w:ascii="Times New Roman" w:eastAsia="Times New Roman" w:hAnsi="Times New Roman"/>
          <w:sz w:val="28"/>
          <w:szCs w:val="28"/>
        </w:rPr>
        <w:t xml:space="preserve"> бакалавриата состоит из двух частей: базовой и вариативной. </w:t>
      </w:r>
      <w:proofErr w:type="gramStart"/>
      <w:r w:rsidRPr="004143E9">
        <w:rPr>
          <w:rFonts w:ascii="Times New Roman" w:eastAsia="Times New Roman" w:hAnsi="Times New Roman"/>
          <w:sz w:val="28"/>
          <w:szCs w:val="28"/>
        </w:rPr>
        <w:t xml:space="preserve">Модули и дисциплины базовой части являются обязательными для освоения обучающимся вне зависимости от направленности (профиля) программы прикладного бакалавриата, которую  </w:t>
      </w:r>
      <w:r w:rsidRPr="000F46F4">
        <w:rPr>
          <w:rFonts w:ascii="Times New Roman" w:eastAsia="Times New Roman" w:hAnsi="Times New Roman"/>
          <w:sz w:val="28"/>
          <w:szCs w:val="28"/>
        </w:rPr>
        <w:t>он</w:t>
      </w:r>
      <w:r w:rsidRPr="000F46F4">
        <w:rPr>
          <w:rFonts w:ascii="Times New Roman" w:eastAsia="Times New Roman" w:hAnsi="Times New Roman"/>
          <w:spacing w:val="-1"/>
          <w:sz w:val="28"/>
          <w:szCs w:val="28"/>
        </w:rPr>
        <w:t xml:space="preserve"> </w:t>
      </w:r>
      <w:r w:rsidRPr="000F46F4">
        <w:rPr>
          <w:rFonts w:ascii="Times New Roman" w:eastAsia="Times New Roman" w:hAnsi="Times New Roman"/>
          <w:sz w:val="28"/>
          <w:szCs w:val="28"/>
        </w:rPr>
        <w:t>осваивает.</w:t>
      </w:r>
      <w:proofErr w:type="gramEnd"/>
    </w:p>
    <w:p w:rsidR="004143E9" w:rsidRPr="004143E9" w:rsidRDefault="004143E9" w:rsidP="004143E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Набор модулей и дисциплин, относящихся к базовой части образовательной программы </w:t>
      </w:r>
      <w:proofErr w:type="gramStart"/>
      <w:r w:rsidRPr="004143E9">
        <w:rPr>
          <w:rFonts w:ascii="Times New Roman" w:eastAsia="Times New Roman" w:hAnsi="Times New Roman"/>
          <w:sz w:val="28"/>
          <w:szCs w:val="28"/>
        </w:rPr>
        <w:t>прикладного</w:t>
      </w:r>
      <w:proofErr w:type="gramEnd"/>
      <w:r w:rsidRPr="004143E9">
        <w:rPr>
          <w:rFonts w:ascii="Times New Roman" w:eastAsia="Times New Roman" w:hAnsi="Times New Roman"/>
          <w:sz w:val="28"/>
          <w:szCs w:val="28"/>
        </w:rPr>
        <w:t xml:space="preserve"> бакалавриата, организация определяет самостоятельно в объеме, установленном соответствующим стандартом, с учетом соответствующей примерной образовательной программы.</w:t>
      </w:r>
    </w:p>
    <w:p w:rsidR="004143E9" w:rsidRPr="004143E9" w:rsidRDefault="004143E9" w:rsidP="004143E9">
      <w:pPr>
        <w:widowControl w:val="0"/>
        <w:spacing w:before="1" w:after="0"/>
        <w:ind w:firstLine="709"/>
        <w:jc w:val="both"/>
        <w:rPr>
          <w:rFonts w:ascii="Times New Roman" w:eastAsia="Times New Roman" w:hAnsi="Times New Roman"/>
          <w:sz w:val="28"/>
          <w:szCs w:val="28"/>
        </w:rPr>
      </w:pPr>
      <w:proofErr w:type="gramStart"/>
      <w:r w:rsidRPr="004143E9">
        <w:rPr>
          <w:rFonts w:ascii="Times New Roman" w:eastAsia="Times New Roman" w:hAnsi="Times New Roman"/>
          <w:sz w:val="28"/>
          <w:szCs w:val="28"/>
        </w:rPr>
        <w:t>Вариативная часть образовательной программы прикладного бакалавриата направлена на формирование профессионально-прикладных компетенций, в том числе дополнительно сформулированных коллективом разработчиков данной образовательной программы (в случае наличия таких дополнений).</w:t>
      </w:r>
      <w:proofErr w:type="gramEnd"/>
      <w:r w:rsidRPr="004143E9">
        <w:rPr>
          <w:rFonts w:ascii="Times New Roman" w:eastAsia="Times New Roman" w:hAnsi="Times New Roman"/>
          <w:sz w:val="28"/>
          <w:szCs w:val="28"/>
        </w:rPr>
        <w:t xml:space="preserve"> Содержание вариативной части разрабатываемой образовательной  программы определяется ее направленностью</w:t>
      </w:r>
      <w:r w:rsidRPr="004143E9">
        <w:rPr>
          <w:rFonts w:ascii="Times New Roman" w:eastAsia="Times New Roman" w:hAnsi="Times New Roman"/>
          <w:spacing w:val="-14"/>
          <w:sz w:val="28"/>
          <w:szCs w:val="28"/>
        </w:rPr>
        <w:t xml:space="preserve"> </w:t>
      </w:r>
      <w:r w:rsidRPr="004143E9">
        <w:rPr>
          <w:rFonts w:ascii="Times New Roman" w:eastAsia="Times New Roman" w:hAnsi="Times New Roman"/>
          <w:sz w:val="28"/>
          <w:szCs w:val="28"/>
        </w:rPr>
        <w:t>(профилем).</w:t>
      </w:r>
    </w:p>
    <w:p w:rsidR="004143E9" w:rsidRPr="004143E9" w:rsidRDefault="004143E9" w:rsidP="004143E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Рекомендуется использовать модульную технологию проектирования программ прикладного бакалавриата и построения  соответствующих учебных планов. В этом случае учебный план представляется как совокупность модулей, включающих связанные дисциплины, практики и другие виды образовательной деятельности.</w:t>
      </w:r>
    </w:p>
    <w:p w:rsidR="004143E9" w:rsidRPr="004143E9" w:rsidRDefault="004143E9" w:rsidP="004143E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Образовательная организация самостоятельно определяет модульную технологию разработки и реализации образовательных программ </w:t>
      </w:r>
      <w:proofErr w:type="gramStart"/>
      <w:r w:rsidRPr="004143E9">
        <w:rPr>
          <w:rFonts w:ascii="Times New Roman" w:eastAsia="Times New Roman" w:hAnsi="Times New Roman"/>
          <w:sz w:val="28"/>
          <w:szCs w:val="28"/>
        </w:rPr>
        <w:t>прикладного</w:t>
      </w:r>
      <w:proofErr w:type="gramEnd"/>
      <w:r w:rsidRPr="004143E9">
        <w:rPr>
          <w:rFonts w:ascii="Times New Roman" w:eastAsia="Times New Roman" w:hAnsi="Times New Roman"/>
          <w:spacing w:val="-8"/>
          <w:sz w:val="28"/>
          <w:szCs w:val="28"/>
        </w:rPr>
        <w:t xml:space="preserve"> </w:t>
      </w:r>
      <w:r w:rsidRPr="004143E9">
        <w:rPr>
          <w:rFonts w:ascii="Times New Roman" w:eastAsia="Times New Roman" w:hAnsi="Times New Roman"/>
          <w:sz w:val="28"/>
          <w:szCs w:val="28"/>
        </w:rPr>
        <w:t>бакалавриата.</w:t>
      </w:r>
    </w:p>
    <w:p w:rsidR="004143E9" w:rsidRPr="004143E9" w:rsidRDefault="004143E9" w:rsidP="004143E9">
      <w:pPr>
        <w:widowControl w:val="0"/>
        <w:spacing w:after="0"/>
        <w:ind w:firstLine="709"/>
        <w:rPr>
          <w:rFonts w:ascii="Times New Roman" w:eastAsia="Times New Roman" w:hAnsi="Times New Roman"/>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spacing w:before="47"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lastRenderedPageBreak/>
        <w:t xml:space="preserve">Для каждого модуля формулируются результаты обучения, обусловленные результатами освоения образовательной программы в целом. Результаты </w:t>
      </w:r>
      <w:proofErr w:type="gramStart"/>
      <w:r w:rsidRPr="004143E9">
        <w:rPr>
          <w:rFonts w:ascii="Times New Roman" w:eastAsia="Times New Roman" w:hAnsi="Times New Roman"/>
          <w:sz w:val="28"/>
          <w:szCs w:val="28"/>
        </w:rPr>
        <w:t>обучения по модулю</w:t>
      </w:r>
      <w:proofErr w:type="gramEnd"/>
      <w:r w:rsidRPr="004143E9">
        <w:rPr>
          <w:rFonts w:ascii="Times New Roman" w:eastAsia="Times New Roman" w:hAnsi="Times New Roman"/>
          <w:sz w:val="28"/>
          <w:szCs w:val="28"/>
        </w:rPr>
        <w:t xml:space="preserve"> должны проверяться при помощи соответствующего оценочного инструментария, который наряду с традиционными формами контроля может включать междисциплинарные образовательные проекты.</w:t>
      </w:r>
    </w:p>
    <w:p w:rsidR="004143E9" w:rsidRPr="004143E9" w:rsidRDefault="004143E9" w:rsidP="004143E9">
      <w:pPr>
        <w:widowControl w:val="0"/>
        <w:numPr>
          <w:ilvl w:val="1"/>
          <w:numId w:val="18"/>
        </w:numPr>
        <w:tabs>
          <w:tab w:val="left" w:pos="882"/>
        </w:tabs>
        <w:spacing w:before="1"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 xml:space="preserve">Разработка возможных траекторий получения </w:t>
      </w:r>
      <w:proofErr w:type="gramStart"/>
      <w:r w:rsidRPr="004143E9">
        <w:rPr>
          <w:rFonts w:ascii="Times New Roman" w:eastAsia="Times New Roman" w:hAnsi="Times New Roman"/>
          <w:sz w:val="28"/>
        </w:rPr>
        <w:t>обучающимися</w:t>
      </w:r>
      <w:proofErr w:type="gramEnd"/>
      <w:r w:rsidRPr="004143E9">
        <w:rPr>
          <w:rFonts w:ascii="Times New Roman" w:eastAsia="Times New Roman" w:hAnsi="Times New Roman"/>
          <w:sz w:val="28"/>
        </w:rPr>
        <w:t xml:space="preserve"> квалификационных разрядов, классов, категорий по профессии рабочего, должности</w:t>
      </w:r>
      <w:r w:rsidRPr="004143E9">
        <w:rPr>
          <w:rFonts w:ascii="Times New Roman" w:eastAsia="Times New Roman" w:hAnsi="Times New Roman"/>
          <w:spacing w:val="-4"/>
          <w:sz w:val="28"/>
        </w:rPr>
        <w:t xml:space="preserve"> </w:t>
      </w:r>
      <w:r w:rsidRPr="004143E9">
        <w:rPr>
          <w:rFonts w:ascii="Times New Roman" w:eastAsia="Times New Roman" w:hAnsi="Times New Roman"/>
          <w:sz w:val="28"/>
        </w:rPr>
        <w:t>служащего.</w:t>
      </w:r>
    </w:p>
    <w:p w:rsidR="004143E9" w:rsidRPr="004143E9" w:rsidRDefault="004143E9" w:rsidP="004143E9">
      <w:pPr>
        <w:widowControl w:val="0"/>
        <w:spacing w:before="3"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В рамках взаимодействия образовательной организации с организациям</w:t>
      </w:r>
      <w:proofErr w:type="gramStart"/>
      <w:r w:rsidRPr="004143E9">
        <w:rPr>
          <w:rFonts w:ascii="Times New Roman" w:eastAsia="Times New Roman" w:hAnsi="Times New Roman"/>
          <w:sz w:val="28"/>
          <w:szCs w:val="28"/>
        </w:rPr>
        <w:t>и-</w:t>
      </w:r>
      <w:proofErr w:type="gramEnd"/>
      <w:r w:rsidRPr="004143E9">
        <w:rPr>
          <w:rFonts w:ascii="Times New Roman" w:eastAsia="Times New Roman" w:hAnsi="Times New Roman"/>
          <w:sz w:val="28"/>
          <w:szCs w:val="28"/>
        </w:rPr>
        <w:t xml:space="preserve"> партнерами, по заказу которых формируется данная образовательная программа, рекомендуется коллективу разработчиков подготовить и включить в программу прикладного бакалавриата раздел, содержащий возможные траектории получения квалификационных разрядов, классов, категорий по профессии рабочего, должности служащего.</w:t>
      </w:r>
    </w:p>
    <w:p w:rsidR="004143E9" w:rsidRPr="004143E9" w:rsidRDefault="004143E9" w:rsidP="004143E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В ходе учебной практики (практики по получению первичных профессиональных умений и навыков, исполнительской практики, практики по профессии и т.д.) рекомендуется предусмотреть возможность приобретения </w:t>
      </w:r>
      <w:proofErr w:type="gramStart"/>
      <w:r w:rsidRPr="004143E9">
        <w:rPr>
          <w:rFonts w:ascii="Times New Roman" w:eastAsia="Times New Roman" w:hAnsi="Times New Roman"/>
          <w:sz w:val="28"/>
          <w:szCs w:val="28"/>
        </w:rPr>
        <w:t>обучающимся</w:t>
      </w:r>
      <w:proofErr w:type="gramEnd"/>
      <w:r w:rsidRPr="004143E9">
        <w:rPr>
          <w:rFonts w:ascii="Times New Roman" w:eastAsia="Times New Roman" w:hAnsi="Times New Roman"/>
          <w:sz w:val="28"/>
          <w:szCs w:val="28"/>
        </w:rPr>
        <w:t xml:space="preserve"> необходимых знаний и умений, требующихся для получения квалификационного разряда, класса, категории по профессии рабочего, должности служащего.</w:t>
      </w:r>
    </w:p>
    <w:p w:rsidR="004143E9" w:rsidRPr="004143E9" w:rsidRDefault="004143E9" w:rsidP="004143E9">
      <w:pPr>
        <w:widowControl w:val="0"/>
        <w:numPr>
          <w:ilvl w:val="1"/>
          <w:numId w:val="18"/>
        </w:numPr>
        <w:tabs>
          <w:tab w:val="left" w:pos="594"/>
          <w:tab w:val="left" w:pos="1560"/>
          <w:tab w:val="left" w:pos="4613"/>
          <w:tab w:val="left" w:pos="6718"/>
          <w:tab w:val="left" w:pos="7450"/>
        </w:tabs>
        <w:spacing w:before="1"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 xml:space="preserve">Утверждение образовательной программы </w:t>
      </w:r>
      <w:proofErr w:type="gramStart"/>
      <w:r w:rsidRPr="004143E9">
        <w:rPr>
          <w:rFonts w:ascii="Times New Roman" w:eastAsia="Times New Roman" w:hAnsi="Times New Roman"/>
          <w:sz w:val="28"/>
        </w:rPr>
        <w:t>прикладного</w:t>
      </w:r>
      <w:proofErr w:type="gramEnd"/>
      <w:r w:rsidRPr="004143E9">
        <w:rPr>
          <w:rFonts w:ascii="Times New Roman" w:eastAsia="Times New Roman" w:hAnsi="Times New Roman"/>
          <w:sz w:val="28"/>
        </w:rPr>
        <w:t xml:space="preserve"> бакалавриата. Порядок разработки и утверждения образовательных программ прикладного бакалавриата</w:t>
      </w:r>
      <w:r>
        <w:rPr>
          <w:rFonts w:ascii="Times New Roman" w:eastAsia="Times New Roman" w:hAnsi="Times New Roman"/>
          <w:sz w:val="28"/>
        </w:rPr>
        <w:t xml:space="preserve"> устанавливается реализующей ее </w:t>
      </w:r>
      <w:r w:rsidRPr="004143E9">
        <w:rPr>
          <w:rFonts w:ascii="Times New Roman" w:eastAsia="Times New Roman" w:hAnsi="Times New Roman"/>
          <w:spacing w:val="-1"/>
          <w:sz w:val="28"/>
        </w:rPr>
        <w:t xml:space="preserve">образовательной </w:t>
      </w:r>
      <w:r w:rsidRPr="004143E9">
        <w:rPr>
          <w:rFonts w:ascii="Times New Roman" w:eastAsia="Times New Roman" w:hAnsi="Times New Roman"/>
          <w:sz w:val="28"/>
        </w:rPr>
        <w:t>организацией.</w:t>
      </w:r>
    </w:p>
    <w:p w:rsidR="004143E9" w:rsidRPr="004143E9" w:rsidRDefault="004143E9" w:rsidP="004143E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Каждая образовательная программа </w:t>
      </w:r>
      <w:proofErr w:type="gramStart"/>
      <w:r w:rsidRPr="004143E9">
        <w:rPr>
          <w:rFonts w:ascii="Times New Roman" w:eastAsia="Times New Roman" w:hAnsi="Times New Roman"/>
          <w:sz w:val="28"/>
          <w:szCs w:val="28"/>
        </w:rPr>
        <w:t>прикладного</w:t>
      </w:r>
      <w:proofErr w:type="gramEnd"/>
      <w:r w:rsidRPr="004143E9">
        <w:rPr>
          <w:rFonts w:ascii="Times New Roman" w:eastAsia="Times New Roman" w:hAnsi="Times New Roman"/>
          <w:sz w:val="28"/>
          <w:szCs w:val="28"/>
        </w:rPr>
        <w:t xml:space="preserve"> бакалавриата в обязательном порядке согласуется с руководителями (или уполномоченными ими лицами) организаций-партнеров, по заказу которых она сформирована.</w:t>
      </w:r>
    </w:p>
    <w:p w:rsidR="004143E9" w:rsidRPr="004143E9" w:rsidRDefault="004143E9" w:rsidP="004143E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Информация об утвержденной образовательной программе прикладного бакалавриата размещается на официальном сайте образовательной организации высшего образования в сети Интернет.</w:t>
      </w:r>
    </w:p>
    <w:p w:rsidR="004143E9" w:rsidRPr="004143E9" w:rsidRDefault="004143E9" w:rsidP="004143E9">
      <w:pPr>
        <w:widowControl w:val="0"/>
        <w:numPr>
          <w:ilvl w:val="0"/>
          <w:numId w:val="18"/>
        </w:numPr>
        <w:tabs>
          <w:tab w:val="left" w:pos="491"/>
        </w:tabs>
        <w:spacing w:before="1" w:after="0" w:line="240" w:lineRule="auto"/>
        <w:ind w:left="0" w:firstLine="709"/>
        <w:jc w:val="both"/>
        <w:rPr>
          <w:rFonts w:ascii="Times New Roman" w:eastAsia="Times New Roman" w:hAnsi="Times New Roman"/>
          <w:i/>
          <w:sz w:val="28"/>
        </w:rPr>
      </w:pPr>
      <w:r w:rsidRPr="004143E9">
        <w:rPr>
          <w:rFonts w:ascii="Times New Roman" w:eastAsia="Times New Roman" w:hAnsi="Times New Roman"/>
          <w:i/>
          <w:sz w:val="28"/>
        </w:rPr>
        <w:t xml:space="preserve">Рекомендации по реализации образовательных программ </w:t>
      </w:r>
      <w:proofErr w:type="gramStart"/>
      <w:r w:rsidRPr="004143E9">
        <w:rPr>
          <w:rFonts w:ascii="Times New Roman" w:eastAsia="Times New Roman" w:hAnsi="Times New Roman"/>
          <w:i/>
          <w:sz w:val="28"/>
        </w:rPr>
        <w:t>прикладного</w:t>
      </w:r>
      <w:proofErr w:type="gramEnd"/>
      <w:r w:rsidRPr="004143E9">
        <w:rPr>
          <w:rFonts w:ascii="Times New Roman" w:eastAsia="Times New Roman" w:hAnsi="Times New Roman"/>
          <w:i/>
          <w:sz w:val="28"/>
        </w:rPr>
        <w:t xml:space="preserve"> бакалавриата</w:t>
      </w:r>
    </w:p>
    <w:p w:rsidR="004143E9" w:rsidRPr="004143E9" w:rsidRDefault="004143E9" w:rsidP="004143E9">
      <w:pPr>
        <w:widowControl w:val="0"/>
        <w:numPr>
          <w:ilvl w:val="1"/>
          <w:numId w:val="18"/>
        </w:numPr>
        <w:tabs>
          <w:tab w:val="left" w:pos="863"/>
        </w:tabs>
        <w:spacing w:before="1"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Образовательные программы прикладного бакалавриата могут реализовываться образовательной организацией самостоятельно на основе взаимодействия с организациями-партнерами и иными организациями, обладающими как необходимыми ресурсами, так и через сетевую форму ее реализации.</w:t>
      </w:r>
    </w:p>
    <w:p w:rsidR="004143E9" w:rsidRPr="004143E9" w:rsidRDefault="004143E9" w:rsidP="004143E9">
      <w:pPr>
        <w:widowControl w:val="0"/>
        <w:spacing w:before="1" w:after="0"/>
        <w:ind w:firstLine="709"/>
        <w:jc w:val="both"/>
        <w:rPr>
          <w:rFonts w:ascii="Times New Roman" w:eastAsia="Times New Roman" w:hAnsi="Times New Roman"/>
          <w:sz w:val="28"/>
          <w:szCs w:val="28"/>
        </w:rPr>
      </w:pPr>
      <w:proofErr w:type="gramStart"/>
      <w:r w:rsidRPr="004143E9">
        <w:rPr>
          <w:rFonts w:ascii="Times New Roman" w:eastAsia="Times New Roman" w:hAnsi="Times New Roman"/>
          <w:sz w:val="28"/>
          <w:szCs w:val="28"/>
        </w:rPr>
        <w:t>Использование сетевой формы реализации образовательной программы прикладного     бакалавриата     осуществляется     с     письменного   согласия</w:t>
      </w:r>
      <w:proofErr w:type="gramEnd"/>
    </w:p>
    <w:p w:rsidR="004143E9" w:rsidRPr="004143E9" w:rsidRDefault="004143E9" w:rsidP="004143E9">
      <w:pPr>
        <w:widowControl w:val="0"/>
        <w:spacing w:after="0"/>
        <w:ind w:firstLine="709"/>
        <w:rPr>
          <w:rFonts w:ascii="Times New Roman" w:eastAsia="Times New Roman" w:hAnsi="Times New Roman"/>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spacing w:before="47"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lastRenderedPageBreak/>
        <w:t>обучающегося. В этом случае образовательная организация в установленном ею порядке осуществляет зачет в форме переаттестации или перезачета результатов обучения (полностью или частично) по отдельным модулям, дисциплинам, практикам, освоенным обучающимся в других организациях, которые участвуют в реализации данной программы прикладного бакалавриата.</w:t>
      </w:r>
    </w:p>
    <w:p w:rsidR="004143E9" w:rsidRPr="004143E9" w:rsidRDefault="004143E9" w:rsidP="004143E9">
      <w:pPr>
        <w:widowControl w:val="0"/>
        <w:numPr>
          <w:ilvl w:val="1"/>
          <w:numId w:val="18"/>
        </w:numPr>
        <w:tabs>
          <w:tab w:val="left" w:pos="642"/>
        </w:tabs>
        <w:spacing w:before="1" w:after="0" w:line="240" w:lineRule="auto"/>
        <w:ind w:left="0" w:firstLine="709"/>
        <w:jc w:val="both"/>
        <w:rPr>
          <w:rFonts w:ascii="Times New Roman" w:eastAsia="Times New Roman" w:hAnsi="Times New Roman"/>
          <w:sz w:val="28"/>
        </w:rPr>
      </w:pPr>
      <w:proofErr w:type="gramStart"/>
      <w:r w:rsidRPr="004143E9">
        <w:rPr>
          <w:rFonts w:ascii="Times New Roman" w:eastAsia="Times New Roman" w:hAnsi="Times New Roman"/>
          <w:sz w:val="28"/>
        </w:rPr>
        <w:t>Обучающимся, которые имеют среднее профессиональное образование соответствующей направленности, по решению образовательной организации предоставляется ускоренное обучение по индивидуальному учебному плану в порядке, установленном локальным нормативным актом данной</w:t>
      </w:r>
      <w:r w:rsidRPr="004143E9">
        <w:rPr>
          <w:rFonts w:ascii="Times New Roman" w:eastAsia="Times New Roman" w:hAnsi="Times New Roman"/>
          <w:spacing w:val="-10"/>
          <w:sz w:val="28"/>
        </w:rPr>
        <w:t xml:space="preserve"> </w:t>
      </w:r>
      <w:r w:rsidRPr="004143E9">
        <w:rPr>
          <w:rFonts w:ascii="Times New Roman" w:eastAsia="Times New Roman" w:hAnsi="Times New Roman"/>
          <w:sz w:val="28"/>
        </w:rPr>
        <w:t>организации.</w:t>
      </w:r>
      <w:proofErr w:type="gramEnd"/>
    </w:p>
    <w:p w:rsidR="004143E9" w:rsidRPr="004143E9" w:rsidRDefault="004143E9" w:rsidP="004143E9">
      <w:pPr>
        <w:widowControl w:val="0"/>
        <w:spacing w:after="0" w:line="240" w:lineRule="auto"/>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Сокращение срока получения высшего образования по образовательной программе прикладного бакалавриата в этом случае достигается через зачет в форме переаттестации или перезачетом результатов обучения  (полностью или частично) по отдельным модулям, дисциплинам, практикам, освоенным обучающимся при получении среднего профессионального образования.</w:t>
      </w:r>
    </w:p>
    <w:p w:rsidR="004143E9" w:rsidRPr="004143E9" w:rsidRDefault="004143E9" w:rsidP="004143E9">
      <w:pPr>
        <w:widowControl w:val="0"/>
        <w:numPr>
          <w:ilvl w:val="1"/>
          <w:numId w:val="18"/>
        </w:numPr>
        <w:tabs>
          <w:tab w:val="left" w:pos="620"/>
        </w:tabs>
        <w:spacing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 xml:space="preserve">Обучающимся может быть предоставлена возможность одновременного освоения дополнительных профессиональных программ (программ повышения квалификации и программ профессиональной переподготовки), в том числе программ, ориентированных на потребности конкретного работодателя и (или) профессиональные особенности будущих рабочих мест. </w:t>
      </w:r>
      <w:proofErr w:type="gramStart"/>
      <w:r w:rsidRPr="004143E9">
        <w:rPr>
          <w:rFonts w:ascii="Times New Roman" w:eastAsia="Times New Roman" w:hAnsi="Times New Roman"/>
          <w:sz w:val="28"/>
        </w:rPr>
        <w:t>Содержание данных дополнительных профессиональных программ должно учитывать профессиональные стандарты (при их наличии), квалификационные требования, указанные в квалификационных справочниках по соответствующим должностям, профессиям и специальностям, или квалификационные требования к профессиональным знаниям и навыкам, необходимым для исполнения должностных обязанностей, которые устанавливаются в соответствии с государственными законами и иными нормативными правовыми актами Республики Казахстан  о государственной</w:t>
      </w:r>
      <w:r w:rsidRPr="004143E9">
        <w:rPr>
          <w:rFonts w:ascii="Times New Roman" w:eastAsia="Times New Roman" w:hAnsi="Times New Roman"/>
          <w:spacing w:val="-5"/>
          <w:sz w:val="28"/>
        </w:rPr>
        <w:t xml:space="preserve"> </w:t>
      </w:r>
      <w:r w:rsidRPr="004143E9">
        <w:rPr>
          <w:rFonts w:ascii="Times New Roman" w:eastAsia="Times New Roman" w:hAnsi="Times New Roman"/>
          <w:sz w:val="28"/>
        </w:rPr>
        <w:t>службе.</w:t>
      </w:r>
      <w:proofErr w:type="gramEnd"/>
    </w:p>
    <w:p w:rsidR="004143E9" w:rsidRPr="004143E9" w:rsidRDefault="004143E9" w:rsidP="004143E9">
      <w:pPr>
        <w:widowControl w:val="0"/>
        <w:numPr>
          <w:ilvl w:val="1"/>
          <w:numId w:val="18"/>
        </w:numPr>
        <w:tabs>
          <w:tab w:val="left" w:pos="659"/>
        </w:tabs>
        <w:spacing w:after="0" w:line="240" w:lineRule="auto"/>
        <w:ind w:left="0" w:firstLine="709"/>
        <w:jc w:val="both"/>
        <w:rPr>
          <w:rFonts w:ascii="Times New Roman" w:eastAsia="Times New Roman" w:hAnsi="Times New Roman"/>
          <w:sz w:val="28"/>
        </w:rPr>
      </w:pPr>
      <w:proofErr w:type="gramStart"/>
      <w:r w:rsidRPr="004143E9">
        <w:rPr>
          <w:rFonts w:ascii="Times New Roman" w:eastAsia="Times New Roman" w:hAnsi="Times New Roman"/>
          <w:sz w:val="28"/>
        </w:rPr>
        <w:t>По решению образовательной организации обучающимся может быть предоставлена возможность одновременного освоения образовательной программы среднего профессионального образования и (или) основной программы профессионального обучения соответствующей направленности, в том числе в рамках взаимодействия организации с профессиональными образовательными организациями, организациями-партнерами и иными организациями, обладающими необходимыми ресурсами, а также посредством    создания    кафедр    или    иных    структурных</w:t>
      </w:r>
      <w:r w:rsidRPr="004143E9">
        <w:rPr>
          <w:rFonts w:ascii="Times New Roman" w:eastAsia="Times New Roman" w:hAnsi="Times New Roman"/>
          <w:spacing w:val="30"/>
          <w:sz w:val="28"/>
        </w:rPr>
        <w:t xml:space="preserve"> </w:t>
      </w:r>
      <w:r w:rsidRPr="004143E9">
        <w:rPr>
          <w:rFonts w:ascii="Times New Roman" w:eastAsia="Times New Roman" w:hAnsi="Times New Roman"/>
          <w:sz w:val="28"/>
        </w:rPr>
        <w:t>подразделений</w:t>
      </w:r>
      <w:proofErr w:type="gramEnd"/>
    </w:p>
    <w:p w:rsidR="004143E9" w:rsidRPr="004143E9" w:rsidRDefault="004143E9" w:rsidP="004143E9">
      <w:pPr>
        <w:widowControl w:val="0"/>
        <w:spacing w:after="0"/>
        <w:ind w:firstLine="709"/>
        <w:jc w:val="both"/>
        <w:rPr>
          <w:rFonts w:ascii="Times New Roman" w:eastAsia="Times New Roman" w:hAnsi="Times New Roman"/>
          <w:sz w:val="28"/>
        </w:rPr>
        <w:sectPr w:rsidR="004143E9" w:rsidRPr="004143E9" w:rsidSect="00CC2FDC">
          <w:pgSz w:w="11910" w:h="16840"/>
          <w:pgMar w:top="1134" w:right="1134" w:bottom="1134" w:left="1418" w:header="720" w:footer="720" w:gutter="0"/>
          <w:cols w:space="720"/>
        </w:sectPr>
      </w:pPr>
    </w:p>
    <w:p w:rsidR="004143E9" w:rsidRPr="004143E9" w:rsidRDefault="004143E9" w:rsidP="004143E9">
      <w:pPr>
        <w:widowControl w:val="0"/>
        <w:spacing w:before="47" w:after="0" w:line="278" w:lineRule="auto"/>
        <w:jc w:val="both"/>
        <w:rPr>
          <w:rFonts w:ascii="Times New Roman" w:eastAsia="Times New Roman" w:hAnsi="Times New Roman"/>
          <w:sz w:val="28"/>
          <w:szCs w:val="28"/>
        </w:rPr>
      </w:pPr>
      <w:r w:rsidRPr="004143E9">
        <w:rPr>
          <w:rFonts w:ascii="Times New Roman" w:eastAsia="Times New Roman" w:hAnsi="Times New Roman"/>
          <w:sz w:val="28"/>
          <w:szCs w:val="28"/>
        </w:rPr>
        <w:lastRenderedPageBreak/>
        <w:t>организации, обеспечивающих практическую подготовку обучающихся, на базе иных предприятий.</w:t>
      </w:r>
    </w:p>
    <w:p w:rsidR="004143E9" w:rsidRPr="004143E9" w:rsidRDefault="004143E9" w:rsidP="004143E9">
      <w:pPr>
        <w:widowControl w:val="0"/>
        <w:spacing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Организация образования самостоятельно разрабатывает и утверждает порядок одновременного освоения образовательной программы среднего профессионального образования и (или) основной программы профессионального обучения соответствующей направленности.</w:t>
      </w:r>
    </w:p>
    <w:p w:rsidR="004143E9" w:rsidRDefault="004143E9">
      <w:pPr>
        <w:rPr>
          <w:rFonts w:ascii="Times New Roman" w:eastAsiaTheme="minorHAnsi" w:hAnsi="Times New Roman" w:cs="Calibri"/>
          <w:sz w:val="28"/>
          <w:szCs w:val="28"/>
        </w:rPr>
      </w:pPr>
      <w:r>
        <w:rPr>
          <w:rFonts w:ascii="Times New Roman" w:hAnsi="Times New Roman"/>
          <w:sz w:val="28"/>
          <w:szCs w:val="28"/>
        </w:rPr>
        <w:br w:type="page"/>
      </w:r>
    </w:p>
    <w:p w:rsidR="004814C7" w:rsidRDefault="00853990" w:rsidP="00853990">
      <w:pPr>
        <w:widowControl w:val="0"/>
        <w:spacing w:after="0" w:line="240" w:lineRule="auto"/>
        <w:ind w:firstLine="709"/>
        <w:jc w:val="center"/>
        <w:rPr>
          <w:rFonts w:ascii="Times New Roman" w:eastAsia="Times New Roman" w:hAnsi="Times New Roman"/>
          <w:b/>
          <w:sz w:val="28"/>
          <w:szCs w:val="28"/>
        </w:rPr>
      </w:pPr>
      <w:r w:rsidRPr="00853990">
        <w:rPr>
          <w:rFonts w:ascii="Times New Roman" w:eastAsia="Times New Roman" w:hAnsi="Times New Roman"/>
          <w:b/>
          <w:sz w:val="28"/>
          <w:szCs w:val="28"/>
        </w:rPr>
        <w:lastRenderedPageBreak/>
        <w:t>ПРИЛОЖЕНИЕ Г</w:t>
      </w:r>
    </w:p>
    <w:p w:rsidR="00853990" w:rsidRDefault="00853990" w:rsidP="00853990">
      <w:pPr>
        <w:widowControl w:val="0"/>
        <w:spacing w:after="0" w:line="240" w:lineRule="auto"/>
        <w:ind w:firstLine="709"/>
        <w:jc w:val="center"/>
        <w:rPr>
          <w:rFonts w:ascii="Times New Roman" w:eastAsia="Times New Roman" w:hAnsi="Times New Roman"/>
          <w:b/>
          <w:sz w:val="28"/>
          <w:szCs w:val="28"/>
        </w:rPr>
      </w:pPr>
    </w:p>
    <w:p w:rsidR="00853990" w:rsidRPr="00853990" w:rsidRDefault="00853990" w:rsidP="00853990">
      <w:pPr>
        <w:widowControl w:val="0"/>
        <w:spacing w:after="0" w:line="240" w:lineRule="auto"/>
        <w:ind w:firstLine="709"/>
        <w:jc w:val="center"/>
        <w:rPr>
          <w:rFonts w:ascii="Times New Roman" w:eastAsia="Times New Roman" w:hAnsi="Times New Roman"/>
          <w:b/>
          <w:sz w:val="28"/>
          <w:szCs w:val="28"/>
        </w:rPr>
      </w:pPr>
      <w:r>
        <w:rPr>
          <w:rFonts w:ascii="Times New Roman" w:eastAsia="Times New Roman" w:hAnsi="Times New Roman"/>
          <w:b/>
          <w:sz w:val="28"/>
          <w:szCs w:val="28"/>
        </w:rPr>
        <w:t>Образовательная программа</w:t>
      </w:r>
    </w:p>
    <w:p w:rsidR="004814C7" w:rsidRPr="007D684A" w:rsidRDefault="004814C7" w:rsidP="004814C7">
      <w:pPr>
        <w:widowControl w:val="0"/>
        <w:spacing w:before="2" w:after="0" w:line="240" w:lineRule="auto"/>
        <w:ind w:firstLine="709"/>
        <w:rPr>
          <w:rFonts w:ascii="Times New Roman" w:eastAsia="Times New Roman" w:hAnsi="Times New Roman"/>
          <w:sz w:val="18"/>
          <w:szCs w:val="28"/>
        </w:rPr>
      </w:pPr>
    </w:p>
    <w:p w:rsidR="00853990" w:rsidRDefault="00853990" w:rsidP="004814C7">
      <w:pPr>
        <w:widowControl w:val="0"/>
        <w:spacing w:before="65" w:after="0" w:line="240" w:lineRule="auto"/>
        <w:ind w:firstLine="709"/>
        <w:jc w:val="right"/>
        <w:outlineLvl w:val="0"/>
        <w:rPr>
          <w:rFonts w:ascii="Times New Roman" w:eastAsia="Times New Roman" w:hAnsi="Times New Roman"/>
          <w:b/>
          <w:bCs/>
          <w:sz w:val="28"/>
          <w:szCs w:val="28"/>
        </w:rPr>
      </w:pPr>
    </w:p>
    <w:p w:rsidR="00853990" w:rsidRDefault="00853990" w:rsidP="004814C7">
      <w:pPr>
        <w:widowControl w:val="0"/>
        <w:spacing w:before="65" w:after="0" w:line="240" w:lineRule="auto"/>
        <w:ind w:firstLine="709"/>
        <w:jc w:val="right"/>
        <w:outlineLvl w:val="0"/>
        <w:rPr>
          <w:rFonts w:ascii="Times New Roman" w:eastAsia="Times New Roman" w:hAnsi="Times New Roman"/>
          <w:b/>
          <w:bCs/>
          <w:sz w:val="28"/>
          <w:szCs w:val="28"/>
        </w:rPr>
      </w:pPr>
    </w:p>
    <w:p w:rsidR="004814C7" w:rsidRPr="004814C7" w:rsidRDefault="004814C7" w:rsidP="004814C7">
      <w:pPr>
        <w:widowControl w:val="0"/>
        <w:spacing w:before="65" w:after="0" w:line="240" w:lineRule="auto"/>
        <w:ind w:firstLine="709"/>
        <w:jc w:val="right"/>
        <w:outlineLvl w:val="0"/>
        <w:rPr>
          <w:rFonts w:ascii="Times New Roman" w:eastAsia="Times New Roman" w:hAnsi="Times New Roman"/>
          <w:b/>
          <w:bCs/>
          <w:sz w:val="28"/>
          <w:szCs w:val="28"/>
        </w:rPr>
      </w:pPr>
      <w:r w:rsidRPr="004814C7">
        <w:rPr>
          <w:rFonts w:ascii="Times New Roman" w:eastAsia="Times New Roman" w:hAnsi="Times New Roman"/>
          <w:b/>
          <w:bCs/>
          <w:sz w:val="28"/>
          <w:szCs w:val="28"/>
        </w:rPr>
        <w:t>Проект</w:t>
      </w:r>
    </w:p>
    <w:p w:rsidR="004814C7" w:rsidRDefault="004814C7" w:rsidP="004814C7">
      <w:pPr>
        <w:widowControl w:val="0"/>
        <w:spacing w:before="3" w:after="0" w:line="240" w:lineRule="auto"/>
        <w:ind w:firstLine="709"/>
        <w:rPr>
          <w:rFonts w:ascii="Times New Roman" w:eastAsia="Times New Roman" w:hAnsi="Times New Roman"/>
          <w:b/>
          <w:sz w:val="18"/>
          <w:szCs w:val="28"/>
        </w:rPr>
      </w:pPr>
    </w:p>
    <w:p w:rsidR="00853990" w:rsidRDefault="00853990" w:rsidP="004814C7">
      <w:pPr>
        <w:widowControl w:val="0"/>
        <w:spacing w:before="3" w:after="0" w:line="240" w:lineRule="auto"/>
        <w:ind w:firstLine="709"/>
        <w:rPr>
          <w:rFonts w:ascii="Times New Roman" w:eastAsia="Times New Roman" w:hAnsi="Times New Roman"/>
          <w:b/>
          <w:sz w:val="18"/>
          <w:szCs w:val="28"/>
        </w:rPr>
      </w:pPr>
    </w:p>
    <w:p w:rsidR="00853990" w:rsidRPr="004814C7" w:rsidRDefault="00853990" w:rsidP="004814C7">
      <w:pPr>
        <w:widowControl w:val="0"/>
        <w:spacing w:before="3" w:after="0" w:line="240" w:lineRule="auto"/>
        <w:ind w:firstLine="709"/>
        <w:rPr>
          <w:rFonts w:ascii="Times New Roman" w:eastAsia="Times New Roman" w:hAnsi="Times New Roman"/>
          <w:b/>
          <w:sz w:val="18"/>
          <w:szCs w:val="28"/>
        </w:rPr>
      </w:pPr>
    </w:p>
    <w:p w:rsidR="004814C7" w:rsidRPr="004814C7" w:rsidRDefault="004814C7" w:rsidP="004814C7">
      <w:pPr>
        <w:widowControl w:val="0"/>
        <w:spacing w:before="64" w:after="0" w:line="319" w:lineRule="exact"/>
        <w:ind w:firstLine="709"/>
        <w:jc w:val="center"/>
        <w:rPr>
          <w:rFonts w:ascii="Times New Roman" w:eastAsia="Times New Roman" w:hAnsi="Times New Roman"/>
          <w:b/>
          <w:sz w:val="28"/>
        </w:rPr>
      </w:pPr>
      <w:r w:rsidRPr="004814C7">
        <w:rPr>
          <w:rFonts w:ascii="Times New Roman" w:eastAsia="Times New Roman" w:hAnsi="Times New Roman"/>
          <w:b/>
          <w:sz w:val="28"/>
        </w:rPr>
        <w:t>ОБРАЗОВАТЕЛЬНАЯ ПРОГРАММА</w:t>
      </w:r>
    </w:p>
    <w:p w:rsidR="00853990" w:rsidRDefault="00853990" w:rsidP="004814C7">
      <w:pPr>
        <w:widowControl w:val="0"/>
        <w:spacing w:after="0" w:line="319" w:lineRule="exact"/>
        <w:ind w:firstLine="709"/>
        <w:jc w:val="center"/>
        <w:rPr>
          <w:rFonts w:ascii="Times New Roman" w:eastAsia="Times New Roman" w:hAnsi="Times New Roman"/>
          <w:sz w:val="28"/>
          <w:szCs w:val="28"/>
        </w:rPr>
      </w:pPr>
    </w:p>
    <w:p w:rsidR="00853990" w:rsidRDefault="00853990" w:rsidP="004814C7">
      <w:pPr>
        <w:widowControl w:val="0"/>
        <w:spacing w:after="0" w:line="319" w:lineRule="exact"/>
        <w:ind w:firstLine="709"/>
        <w:jc w:val="center"/>
        <w:rPr>
          <w:rFonts w:ascii="Times New Roman" w:eastAsia="Times New Roman" w:hAnsi="Times New Roman"/>
          <w:sz w:val="28"/>
          <w:szCs w:val="28"/>
        </w:rPr>
      </w:pPr>
    </w:p>
    <w:p w:rsidR="00853990" w:rsidRDefault="00853990" w:rsidP="004814C7">
      <w:pPr>
        <w:widowControl w:val="0"/>
        <w:spacing w:after="0" w:line="319" w:lineRule="exact"/>
        <w:ind w:firstLine="709"/>
        <w:jc w:val="center"/>
        <w:rPr>
          <w:rFonts w:ascii="Times New Roman" w:eastAsia="Times New Roman" w:hAnsi="Times New Roman"/>
          <w:sz w:val="28"/>
          <w:szCs w:val="28"/>
        </w:rPr>
      </w:pPr>
    </w:p>
    <w:p w:rsidR="00853990" w:rsidRDefault="00853990" w:rsidP="004814C7">
      <w:pPr>
        <w:widowControl w:val="0"/>
        <w:spacing w:after="0" w:line="319" w:lineRule="exact"/>
        <w:ind w:firstLine="709"/>
        <w:jc w:val="center"/>
        <w:rPr>
          <w:rFonts w:ascii="Times New Roman" w:eastAsia="Times New Roman" w:hAnsi="Times New Roman"/>
          <w:sz w:val="28"/>
          <w:szCs w:val="28"/>
        </w:rPr>
      </w:pPr>
    </w:p>
    <w:p w:rsidR="00853990" w:rsidRDefault="00853990" w:rsidP="004814C7">
      <w:pPr>
        <w:widowControl w:val="0"/>
        <w:spacing w:after="0" w:line="319" w:lineRule="exact"/>
        <w:ind w:firstLine="709"/>
        <w:jc w:val="center"/>
        <w:rPr>
          <w:rFonts w:ascii="Times New Roman" w:eastAsia="Times New Roman" w:hAnsi="Times New Roman"/>
          <w:sz w:val="28"/>
          <w:szCs w:val="28"/>
        </w:rPr>
      </w:pPr>
    </w:p>
    <w:p w:rsidR="00853990" w:rsidRDefault="00853990" w:rsidP="004814C7">
      <w:pPr>
        <w:widowControl w:val="0"/>
        <w:spacing w:after="0" w:line="319" w:lineRule="exact"/>
        <w:ind w:firstLine="709"/>
        <w:jc w:val="center"/>
        <w:rPr>
          <w:rFonts w:ascii="Times New Roman" w:eastAsia="Times New Roman" w:hAnsi="Times New Roman"/>
          <w:sz w:val="28"/>
          <w:szCs w:val="28"/>
        </w:rPr>
      </w:pPr>
    </w:p>
    <w:p w:rsidR="004814C7" w:rsidRPr="004814C7" w:rsidRDefault="004814C7" w:rsidP="004814C7">
      <w:pPr>
        <w:widowControl w:val="0"/>
        <w:spacing w:after="0" w:line="319" w:lineRule="exact"/>
        <w:ind w:firstLine="709"/>
        <w:jc w:val="center"/>
        <w:rPr>
          <w:rFonts w:ascii="Times New Roman" w:eastAsia="Times New Roman" w:hAnsi="Times New Roman"/>
          <w:sz w:val="28"/>
          <w:szCs w:val="28"/>
        </w:rPr>
      </w:pPr>
      <w:r w:rsidRPr="004814C7">
        <w:rPr>
          <w:rFonts w:ascii="Times New Roman" w:eastAsia="Times New Roman" w:hAnsi="Times New Roman"/>
          <w:sz w:val="28"/>
          <w:szCs w:val="28"/>
        </w:rPr>
        <w:t>по специальности</w:t>
      </w:r>
    </w:p>
    <w:p w:rsidR="004814C7" w:rsidRPr="004814C7" w:rsidRDefault="004814C7" w:rsidP="004814C7">
      <w:pPr>
        <w:widowControl w:val="0"/>
        <w:spacing w:after="0" w:line="242" w:lineRule="auto"/>
        <w:ind w:firstLine="709"/>
        <w:rPr>
          <w:rFonts w:ascii="Times New Roman" w:eastAsia="Times New Roman" w:hAnsi="Times New Roman"/>
          <w:sz w:val="28"/>
          <w:szCs w:val="28"/>
        </w:rPr>
      </w:pPr>
      <w:r w:rsidRPr="004814C7">
        <w:rPr>
          <w:rFonts w:ascii="Times New Roman" w:eastAsia="Times New Roman" w:hAnsi="Times New Roman"/>
          <w:sz w:val="28"/>
          <w:szCs w:val="28"/>
        </w:rPr>
        <w:t>0111000 – Основное среднее образование Уровень профессиональной квалификации:</w:t>
      </w:r>
    </w:p>
    <w:p w:rsidR="00853990" w:rsidRDefault="004814C7" w:rsidP="004814C7">
      <w:pPr>
        <w:widowControl w:val="0"/>
        <w:spacing w:after="0" w:line="480" w:lineRule="auto"/>
        <w:ind w:firstLine="709"/>
        <w:rPr>
          <w:rFonts w:ascii="Times New Roman" w:eastAsia="Times New Roman" w:hAnsi="Times New Roman"/>
          <w:sz w:val="28"/>
          <w:szCs w:val="28"/>
        </w:rPr>
      </w:pPr>
      <w:r w:rsidRPr="004814C7">
        <w:rPr>
          <w:rFonts w:ascii="Times New Roman" w:eastAsia="Times New Roman" w:hAnsi="Times New Roman"/>
          <w:sz w:val="28"/>
          <w:szCs w:val="28"/>
        </w:rPr>
        <w:t>прикладной бакалавр основного среднего образования</w:t>
      </w:r>
    </w:p>
    <w:p w:rsidR="004814C7" w:rsidRPr="004814C7" w:rsidRDefault="004814C7" w:rsidP="00853990">
      <w:pPr>
        <w:widowControl w:val="0"/>
        <w:spacing w:after="0" w:line="480" w:lineRule="auto"/>
        <w:ind w:firstLine="709"/>
        <w:jc w:val="center"/>
        <w:rPr>
          <w:rFonts w:ascii="Times New Roman" w:eastAsia="Times New Roman" w:hAnsi="Times New Roman"/>
          <w:sz w:val="28"/>
          <w:szCs w:val="28"/>
        </w:rPr>
      </w:pPr>
      <w:r w:rsidRPr="004814C7">
        <w:rPr>
          <w:rFonts w:ascii="Times New Roman" w:eastAsia="Times New Roman" w:hAnsi="Times New Roman"/>
          <w:sz w:val="28"/>
          <w:szCs w:val="28"/>
        </w:rPr>
        <w:t>Срок обучения: 2 года 10 мес.</w:t>
      </w:r>
    </w:p>
    <w:p w:rsidR="004814C7" w:rsidRPr="004814C7" w:rsidRDefault="004814C7" w:rsidP="004814C7">
      <w:pPr>
        <w:widowControl w:val="0"/>
        <w:spacing w:after="0" w:line="240" w:lineRule="auto"/>
        <w:ind w:firstLine="709"/>
        <w:rPr>
          <w:rFonts w:ascii="Times New Roman" w:eastAsia="Times New Roman" w:hAnsi="Times New Roman"/>
          <w:sz w:val="28"/>
          <w:szCs w:val="28"/>
        </w:rPr>
      </w:pPr>
    </w:p>
    <w:p w:rsidR="004814C7" w:rsidRPr="004814C7" w:rsidRDefault="004814C7" w:rsidP="004814C7">
      <w:pPr>
        <w:widowControl w:val="0"/>
        <w:spacing w:after="0" w:line="240" w:lineRule="auto"/>
        <w:ind w:firstLine="709"/>
        <w:rPr>
          <w:rFonts w:ascii="Times New Roman" w:eastAsia="Times New Roman" w:hAnsi="Times New Roman"/>
          <w:sz w:val="28"/>
          <w:szCs w:val="28"/>
        </w:rPr>
      </w:pPr>
    </w:p>
    <w:p w:rsidR="004814C7" w:rsidRPr="004814C7" w:rsidRDefault="004814C7" w:rsidP="004814C7">
      <w:pPr>
        <w:widowControl w:val="0"/>
        <w:spacing w:after="0" w:line="240" w:lineRule="auto"/>
        <w:ind w:firstLine="709"/>
        <w:rPr>
          <w:rFonts w:ascii="Times New Roman" w:eastAsia="Times New Roman" w:hAnsi="Times New Roman"/>
          <w:sz w:val="28"/>
          <w:szCs w:val="28"/>
        </w:rPr>
      </w:pPr>
    </w:p>
    <w:p w:rsidR="004814C7" w:rsidRPr="004814C7" w:rsidRDefault="004814C7" w:rsidP="004814C7">
      <w:pPr>
        <w:widowControl w:val="0"/>
        <w:spacing w:after="0" w:line="240" w:lineRule="auto"/>
        <w:ind w:firstLine="709"/>
        <w:rPr>
          <w:rFonts w:ascii="Times New Roman" w:eastAsia="Times New Roman" w:hAnsi="Times New Roman"/>
          <w:sz w:val="28"/>
          <w:szCs w:val="28"/>
        </w:rPr>
      </w:pPr>
    </w:p>
    <w:p w:rsidR="004814C7" w:rsidRPr="004814C7" w:rsidRDefault="004814C7" w:rsidP="004814C7">
      <w:pPr>
        <w:widowControl w:val="0"/>
        <w:spacing w:after="0" w:line="240" w:lineRule="auto"/>
        <w:ind w:firstLine="709"/>
        <w:rPr>
          <w:rFonts w:ascii="Times New Roman" w:eastAsia="Times New Roman" w:hAnsi="Times New Roman"/>
          <w:sz w:val="28"/>
          <w:szCs w:val="28"/>
        </w:rPr>
      </w:pPr>
    </w:p>
    <w:p w:rsidR="004814C7" w:rsidRPr="004814C7" w:rsidRDefault="004814C7" w:rsidP="004814C7">
      <w:pPr>
        <w:widowControl w:val="0"/>
        <w:spacing w:after="0" w:line="240" w:lineRule="auto"/>
        <w:ind w:firstLine="709"/>
        <w:rPr>
          <w:rFonts w:ascii="Times New Roman" w:eastAsia="Times New Roman" w:hAnsi="Times New Roman"/>
          <w:sz w:val="28"/>
          <w:szCs w:val="28"/>
        </w:rPr>
      </w:pPr>
    </w:p>
    <w:p w:rsidR="004814C7" w:rsidRPr="004814C7" w:rsidRDefault="004814C7" w:rsidP="004814C7">
      <w:pPr>
        <w:widowControl w:val="0"/>
        <w:spacing w:after="0" w:line="240" w:lineRule="auto"/>
        <w:ind w:firstLine="709"/>
        <w:rPr>
          <w:rFonts w:ascii="Times New Roman" w:eastAsia="Times New Roman" w:hAnsi="Times New Roman"/>
          <w:sz w:val="28"/>
          <w:szCs w:val="28"/>
        </w:rPr>
      </w:pPr>
    </w:p>
    <w:p w:rsidR="004814C7" w:rsidRPr="004814C7" w:rsidRDefault="004814C7" w:rsidP="004814C7">
      <w:pPr>
        <w:widowControl w:val="0"/>
        <w:spacing w:after="0" w:line="240" w:lineRule="auto"/>
        <w:ind w:firstLine="709"/>
        <w:rPr>
          <w:rFonts w:ascii="Times New Roman" w:eastAsia="Times New Roman" w:hAnsi="Times New Roman"/>
          <w:sz w:val="28"/>
          <w:szCs w:val="28"/>
        </w:rPr>
      </w:pPr>
    </w:p>
    <w:p w:rsidR="004814C7" w:rsidRPr="004814C7" w:rsidRDefault="004814C7" w:rsidP="004814C7">
      <w:pPr>
        <w:widowControl w:val="0"/>
        <w:spacing w:after="0" w:line="240" w:lineRule="auto"/>
        <w:ind w:firstLine="709"/>
        <w:rPr>
          <w:rFonts w:ascii="Times New Roman" w:eastAsia="Times New Roman" w:hAnsi="Times New Roman"/>
          <w:sz w:val="28"/>
          <w:szCs w:val="28"/>
        </w:rPr>
      </w:pPr>
    </w:p>
    <w:p w:rsidR="004814C7" w:rsidRPr="004814C7" w:rsidRDefault="004814C7" w:rsidP="004814C7">
      <w:pPr>
        <w:widowControl w:val="0"/>
        <w:spacing w:after="0" w:line="240" w:lineRule="auto"/>
        <w:ind w:firstLine="709"/>
        <w:rPr>
          <w:rFonts w:ascii="Times New Roman" w:eastAsia="Times New Roman" w:hAnsi="Times New Roman"/>
          <w:sz w:val="28"/>
          <w:szCs w:val="28"/>
        </w:rPr>
      </w:pPr>
    </w:p>
    <w:p w:rsidR="004814C7" w:rsidRPr="004814C7" w:rsidRDefault="004814C7" w:rsidP="004814C7">
      <w:pPr>
        <w:widowControl w:val="0"/>
        <w:spacing w:after="0" w:line="240" w:lineRule="auto"/>
        <w:ind w:firstLine="709"/>
        <w:rPr>
          <w:rFonts w:ascii="Times New Roman" w:eastAsia="Times New Roman" w:hAnsi="Times New Roman"/>
          <w:sz w:val="28"/>
          <w:szCs w:val="28"/>
        </w:rPr>
      </w:pPr>
    </w:p>
    <w:p w:rsidR="004814C7" w:rsidRPr="004814C7" w:rsidRDefault="004814C7" w:rsidP="004814C7">
      <w:pPr>
        <w:widowControl w:val="0"/>
        <w:spacing w:after="0" w:line="240" w:lineRule="auto"/>
        <w:ind w:firstLine="709"/>
        <w:rPr>
          <w:rFonts w:ascii="Times New Roman" w:eastAsia="Times New Roman" w:hAnsi="Times New Roman"/>
          <w:sz w:val="28"/>
          <w:szCs w:val="28"/>
        </w:rPr>
      </w:pPr>
    </w:p>
    <w:p w:rsidR="004814C7" w:rsidRPr="004814C7" w:rsidRDefault="004814C7" w:rsidP="004814C7">
      <w:pPr>
        <w:widowControl w:val="0"/>
        <w:spacing w:after="0" w:line="240" w:lineRule="auto"/>
        <w:ind w:firstLine="709"/>
        <w:rPr>
          <w:rFonts w:ascii="Times New Roman" w:eastAsia="Times New Roman" w:hAnsi="Times New Roman"/>
          <w:sz w:val="28"/>
          <w:szCs w:val="28"/>
        </w:rPr>
      </w:pPr>
    </w:p>
    <w:p w:rsidR="004814C7" w:rsidRPr="004814C7" w:rsidRDefault="004814C7" w:rsidP="004814C7">
      <w:pPr>
        <w:widowControl w:val="0"/>
        <w:spacing w:after="0" w:line="240" w:lineRule="auto"/>
        <w:ind w:firstLine="709"/>
        <w:rPr>
          <w:rFonts w:ascii="Times New Roman" w:eastAsia="Times New Roman" w:hAnsi="Times New Roman"/>
          <w:sz w:val="28"/>
          <w:szCs w:val="28"/>
        </w:rPr>
      </w:pPr>
    </w:p>
    <w:p w:rsidR="004814C7" w:rsidRPr="004814C7" w:rsidRDefault="004814C7" w:rsidP="004814C7">
      <w:pPr>
        <w:widowControl w:val="0"/>
        <w:spacing w:after="0" w:line="240" w:lineRule="auto"/>
        <w:ind w:firstLine="709"/>
        <w:rPr>
          <w:rFonts w:ascii="Times New Roman" w:eastAsia="Times New Roman" w:hAnsi="Times New Roman"/>
          <w:sz w:val="28"/>
          <w:szCs w:val="28"/>
        </w:rPr>
      </w:pPr>
    </w:p>
    <w:p w:rsidR="004814C7" w:rsidRPr="004814C7" w:rsidRDefault="004814C7" w:rsidP="004814C7">
      <w:pPr>
        <w:widowControl w:val="0"/>
        <w:spacing w:after="0" w:line="240" w:lineRule="auto"/>
        <w:ind w:firstLine="709"/>
        <w:rPr>
          <w:rFonts w:ascii="Times New Roman" w:eastAsia="Times New Roman" w:hAnsi="Times New Roman"/>
          <w:sz w:val="28"/>
          <w:szCs w:val="28"/>
        </w:rPr>
      </w:pPr>
    </w:p>
    <w:p w:rsidR="004814C7" w:rsidRPr="004814C7" w:rsidRDefault="004814C7" w:rsidP="004814C7">
      <w:pPr>
        <w:widowControl w:val="0"/>
        <w:spacing w:after="0" w:line="240" w:lineRule="auto"/>
        <w:ind w:firstLine="709"/>
        <w:rPr>
          <w:rFonts w:ascii="Times New Roman" w:eastAsia="Times New Roman" w:hAnsi="Times New Roman"/>
          <w:sz w:val="28"/>
          <w:szCs w:val="28"/>
        </w:rPr>
      </w:pPr>
    </w:p>
    <w:p w:rsidR="004814C7" w:rsidRDefault="004814C7" w:rsidP="004814C7">
      <w:pPr>
        <w:widowControl w:val="0"/>
        <w:spacing w:before="10" w:after="0" w:line="240" w:lineRule="auto"/>
        <w:ind w:firstLine="709"/>
        <w:rPr>
          <w:rFonts w:ascii="Times New Roman" w:eastAsia="Times New Roman" w:hAnsi="Times New Roman"/>
          <w:sz w:val="28"/>
          <w:szCs w:val="28"/>
        </w:rPr>
      </w:pPr>
    </w:p>
    <w:p w:rsidR="00853990" w:rsidRDefault="00853990" w:rsidP="004814C7">
      <w:pPr>
        <w:widowControl w:val="0"/>
        <w:spacing w:before="10" w:after="0" w:line="240" w:lineRule="auto"/>
        <w:ind w:firstLine="709"/>
        <w:rPr>
          <w:rFonts w:ascii="Times New Roman" w:eastAsia="Times New Roman" w:hAnsi="Times New Roman"/>
          <w:sz w:val="28"/>
          <w:szCs w:val="28"/>
        </w:rPr>
      </w:pPr>
    </w:p>
    <w:p w:rsidR="004814C7" w:rsidRPr="004814C7" w:rsidRDefault="004814C7" w:rsidP="004814C7">
      <w:pPr>
        <w:widowControl w:val="0"/>
        <w:spacing w:after="0" w:line="240" w:lineRule="auto"/>
        <w:jc w:val="center"/>
        <w:rPr>
          <w:rFonts w:ascii="Times New Roman" w:eastAsia="Times New Roman" w:hAnsi="Times New Roman"/>
          <w:sz w:val="28"/>
          <w:szCs w:val="28"/>
        </w:rPr>
      </w:pPr>
      <w:r w:rsidRPr="004814C7">
        <w:rPr>
          <w:rFonts w:ascii="Times New Roman" w:eastAsia="Times New Roman" w:hAnsi="Times New Roman"/>
          <w:sz w:val="28"/>
          <w:szCs w:val="28"/>
        </w:rPr>
        <w:t>Нур-Султан, 2019</w:t>
      </w:r>
    </w:p>
    <w:p w:rsidR="004814C7" w:rsidRPr="004814C7" w:rsidRDefault="004814C7" w:rsidP="004814C7">
      <w:pPr>
        <w:widowControl w:val="0"/>
        <w:spacing w:after="0" w:line="240" w:lineRule="auto"/>
        <w:ind w:firstLine="709"/>
        <w:jc w:val="center"/>
        <w:rPr>
          <w:rFonts w:ascii="Times New Roman" w:eastAsia="Times New Roman" w:hAnsi="Times New Roman"/>
        </w:rPr>
        <w:sectPr w:rsidR="004814C7" w:rsidRPr="004814C7" w:rsidSect="00CC2FDC">
          <w:pgSz w:w="11910" w:h="16840"/>
          <w:pgMar w:top="1134" w:right="1134" w:bottom="1134" w:left="1418" w:header="720" w:footer="720" w:gutter="0"/>
          <w:cols w:space="720"/>
        </w:sectPr>
      </w:pPr>
    </w:p>
    <w:p w:rsidR="004814C7" w:rsidRPr="004814C7" w:rsidRDefault="004814C7" w:rsidP="004814C7">
      <w:pPr>
        <w:widowControl w:val="0"/>
        <w:spacing w:before="37" w:after="0" w:line="240" w:lineRule="auto"/>
        <w:ind w:firstLine="709"/>
        <w:jc w:val="center"/>
        <w:rPr>
          <w:rFonts w:ascii="Times New Roman" w:eastAsia="Times New Roman" w:hAnsi="Times New Roman"/>
          <w:sz w:val="28"/>
          <w:szCs w:val="28"/>
        </w:rPr>
      </w:pPr>
      <w:r w:rsidRPr="004814C7">
        <w:rPr>
          <w:rFonts w:ascii="Times New Roman" w:eastAsia="Times New Roman" w:hAnsi="Times New Roman"/>
          <w:sz w:val="28"/>
          <w:szCs w:val="28"/>
        </w:rPr>
        <w:lastRenderedPageBreak/>
        <w:t>ВВЕДЕНИЕ</w:t>
      </w:r>
    </w:p>
    <w:p w:rsidR="004814C7" w:rsidRPr="004814C7" w:rsidRDefault="004814C7" w:rsidP="004814C7">
      <w:pPr>
        <w:widowControl w:val="0"/>
        <w:spacing w:before="8" w:after="0" w:line="240" w:lineRule="auto"/>
        <w:ind w:firstLine="709"/>
        <w:rPr>
          <w:rFonts w:ascii="Times New Roman" w:eastAsia="Times New Roman" w:hAnsi="Times New Roman"/>
          <w:sz w:val="27"/>
          <w:szCs w:val="28"/>
        </w:rPr>
      </w:pPr>
    </w:p>
    <w:p w:rsidR="004814C7" w:rsidRPr="004814C7" w:rsidRDefault="004814C7" w:rsidP="004814C7">
      <w:pPr>
        <w:widowControl w:val="0"/>
        <w:spacing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Образовательная программа разработана в соответствии с нормативн</w:t>
      </w:r>
      <w:proofErr w:type="gramStart"/>
      <w:r w:rsidRPr="004814C7">
        <w:rPr>
          <w:rFonts w:ascii="Times New Roman" w:eastAsia="Times New Roman" w:hAnsi="Times New Roman"/>
          <w:sz w:val="28"/>
          <w:szCs w:val="28"/>
        </w:rPr>
        <w:t>о-</w:t>
      </w:r>
      <w:proofErr w:type="gramEnd"/>
      <w:r w:rsidRPr="004814C7">
        <w:rPr>
          <w:rFonts w:ascii="Times New Roman" w:eastAsia="Times New Roman" w:hAnsi="Times New Roman"/>
          <w:sz w:val="28"/>
          <w:szCs w:val="28"/>
        </w:rPr>
        <w:t xml:space="preserve"> правовыми документами:</w:t>
      </w:r>
    </w:p>
    <w:p w:rsidR="004814C7" w:rsidRPr="004814C7" w:rsidRDefault="004814C7" w:rsidP="004814C7">
      <w:pPr>
        <w:widowControl w:val="0"/>
        <w:numPr>
          <w:ilvl w:val="0"/>
          <w:numId w:val="27"/>
        </w:numPr>
        <w:tabs>
          <w:tab w:val="left" w:pos="1033"/>
        </w:tabs>
        <w:spacing w:after="0" w:line="321" w:lineRule="exact"/>
        <w:ind w:left="0" w:firstLine="709"/>
        <w:jc w:val="both"/>
        <w:rPr>
          <w:rFonts w:ascii="Times New Roman" w:eastAsia="Times New Roman" w:hAnsi="Times New Roman"/>
          <w:sz w:val="28"/>
        </w:rPr>
      </w:pPr>
      <w:r w:rsidRPr="004814C7">
        <w:rPr>
          <w:rFonts w:ascii="Times New Roman" w:eastAsia="Times New Roman" w:hAnsi="Times New Roman"/>
          <w:sz w:val="28"/>
        </w:rPr>
        <w:t xml:space="preserve">Закон Республики Казахстан «Об образовании» от 27 июля 2007 </w:t>
      </w:r>
      <w:r w:rsidRPr="004814C7">
        <w:rPr>
          <w:rFonts w:ascii="Times New Roman" w:eastAsia="Times New Roman" w:hAnsi="Times New Roman"/>
          <w:spacing w:val="14"/>
          <w:sz w:val="28"/>
        </w:rPr>
        <w:t xml:space="preserve"> </w:t>
      </w:r>
      <w:r w:rsidRPr="004814C7">
        <w:rPr>
          <w:rFonts w:ascii="Times New Roman" w:eastAsia="Times New Roman" w:hAnsi="Times New Roman"/>
          <w:sz w:val="28"/>
        </w:rPr>
        <w:t>года</w:t>
      </w:r>
    </w:p>
    <w:p w:rsidR="004814C7" w:rsidRPr="004814C7" w:rsidRDefault="004814C7" w:rsidP="004814C7">
      <w:pPr>
        <w:widowControl w:val="0"/>
        <w:spacing w:after="0" w:line="322" w:lineRule="exact"/>
        <w:ind w:firstLine="709"/>
        <w:rPr>
          <w:rFonts w:ascii="Times New Roman" w:eastAsia="Times New Roman" w:hAnsi="Times New Roman"/>
          <w:sz w:val="28"/>
          <w:szCs w:val="28"/>
        </w:rPr>
      </w:pPr>
      <w:r w:rsidRPr="004814C7">
        <w:rPr>
          <w:rFonts w:ascii="Times New Roman" w:eastAsia="Times New Roman" w:hAnsi="Times New Roman"/>
          <w:sz w:val="28"/>
          <w:szCs w:val="28"/>
        </w:rPr>
        <w:t>№319-</w:t>
      </w:r>
      <w:r w:rsidRPr="004814C7">
        <w:rPr>
          <w:rFonts w:ascii="Times New Roman" w:eastAsia="Times New Roman" w:hAnsi="Times New Roman"/>
          <w:sz w:val="28"/>
          <w:szCs w:val="28"/>
          <w:lang w:val="en-US"/>
        </w:rPr>
        <w:t>III</w:t>
      </w:r>
      <w:r w:rsidRPr="004814C7">
        <w:rPr>
          <w:rFonts w:ascii="Times New Roman" w:eastAsia="Times New Roman" w:hAnsi="Times New Roman"/>
          <w:sz w:val="28"/>
          <w:szCs w:val="28"/>
        </w:rPr>
        <w:t xml:space="preserve"> (с изменениями и дополнениями);</w:t>
      </w:r>
    </w:p>
    <w:p w:rsidR="004814C7" w:rsidRPr="004814C7" w:rsidRDefault="004814C7" w:rsidP="004814C7">
      <w:pPr>
        <w:widowControl w:val="0"/>
        <w:numPr>
          <w:ilvl w:val="0"/>
          <w:numId w:val="27"/>
        </w:numPr>
        <w:tabs>
          <w:tab w:val="left" w:pos="1216"/>
          <w:tab w:val="left" w:pos="3295"/>
          <w:tab w:val="left" w:pos="5683"/>
        </w:tabs>
        <w:spacing w:after="0" w:line="240" w:lineRule="auto"/>
        <w:ind w:left="0" w:firstLine="709"/>
        <w:jc w:val="both"/>
        <w:rPr>
          <w:rFonts w:ascii="Times New Roman" w:eastAsia="Times New Roman" w:hAnsi="Times New Roman"/>
          <w:b/>
          <w:sz w:val="28"/>
        </w:rPr>
      </w:pPr>
      <w:r w:rsidRPr="004814C7">
        <w:rPr>
          <w:rFonts w:ascii="Times New Roman" w:eastAsia="Times New Roman" w:hAnsi="Times New Roman"/>
          <w:sz w:val="28"/>
        </w:rPr>
        <w:t>Государственный общеобязательный стандарт технического и профессионального образования, утвержденный</w:t>
      </w:r>
      <w:r w:rsidRPr="004814C7">
        <w:rPr>
          <w:rFonts w:ascii="Times New Roman" w:eastAsia="Times New Roman" w:hAnsi="Times New Roman"/>
          <w:spacing w:val="-9"/>
          <w:sz w:val="28"/>
        </w:rPr>
        <w:t xml:space="preserve"> </w:t>
      </w:r>
      <w:r w:rsidRPr="004814C7">
        <w:rPr>
          <w:rFonts w:ascii="Times New Roman" w:eastAsia="Times New Roman" w:hAnsi="Times New Roman"/>
          <w:sz w:val="28"/>
        </w:rPr>
        <w:t>постановлением Правительства Республики Казахстан от 23 августа 2012 года № 1080 (с изменениями по состоянию на 15.08.2017</w:t>
      </w:r>
      <w:r w:rsidRPr="004814C7">
        <w:rPr>
          <w:rFonts w:ascii="Times New Roman" w:eastAsia="Times New Roman" w:hAnsi="Times New Roman"/>
          <w:spacing w:val="-18"/>
          <w:sz w:val="28"/>
        </w:rPr>
        <w:t xml:space="preserve"> </w:t>
      </w:r>
      <w:r w:rsidRPr="004814C7">
        <w:rPr>
          <w:rFonts w:ascii="Times New Roman" w:eastAsia="Times New Roman" w:hAnsi="Times New Roman"/>
          <w:sz w:val="28"/>
        </w:rPr>
        <w:t>г.)</w:t>
      </w:r>
      <w:r w:rsidRPr="004814C7">
        <w:rPr>
          <w:rFonts w:ascii="Times New Roman" w:eastAsia="Times New Roman" w:hAnsi="Times New Roman"/>
          <w:b/>
          <w:sz w:val="28"/>
        </w:rPr>
        <w:t>;</w:t>
      </w:r>
    </w:p>
    <w:p w:rsidR="004814C7" w:rsidRPr="004814C7" w:rsidRDefault="004814C7" w:rsidP="004814C7">
      <w:pPr>
        <w:widowControl w:val="0"/>
        <w:spacing w:after="0" w:line="240" w:lineRule="auto"/>
        <w:ind w:firstLine="709"/>
        <w:jc w:val="both"/>
        <w:rPr>
          <w:rFonts w:ascii="Times New Roman" w:eastAsia="Times New Roman" w:hAnsi="Times New Roman"/>
          <w:sz w:val="28"/>
          <w:szCs w:val="28"/>
        </w:rPr>
      </w:pPr>
      <w:bookmarkStart w:id="25" w:name="–_Национальная_рамка_квалификаций,_утвер"/>
      <w:bookmarkEnd w:id="25"/>
      <w:r w:rsidRPr="004814C7">
        <w:rPr>
          <w:rFonts w:ascii="Times New Roman" w:eastAsia="Times New Roman" w:hAnsi="Times New Roman"/>
          <w:b/>
          <w:sz w:val="28"/>
          <w:szCs w:val="28"/>
        </w:rPr>
        <w:t xml:space="preserve">– </w:t>
      </w:r>
      <w:r w:rsidRPr="004814C7">
        <w:rPr>
          <w:rFonts w:ascii="Times New Roman" w:eastAsia="Times New Roman" w:hAnsi="Times New Roman"/>
          <w:sz w:val="28"/>
          <w:szCs w:val="28"/>
        </w:rPr>
        <w:t>Национальная рамка квалификаций, утвержденная Республиканской трехсторонней комиссией по социальному партнерству и регулированию социальных и трудовых отношений от 16 марта 2016 года;</w:t>
      </w:r>
    </w:p>
    <w:p w:rsidR="004814C7" w:rsidRPr="004814C7" w:rsidRDefault="004814C7" w:rsidP="004814C7">
      <w:pPr>
        <w:widowControl w:val="0"/>
        <w:numPr>
          <w:ilvl w:val="0"/>
          <w:numId w:val="26"/>
        </w:numPr>
        <w:tabs>
          <w:tab w:val="left" w:pos="690"/>
        </w:tabs>
        <w:spacing w:after="0" w:line="242" w:lineRule="auto"/>
        <w:ind w:left="0" w:firstLine="709"/>
        <w:jc w:val="both"/>
        <w:rPr>
          <w:rFonts w:ascii="Times New Roman" w:eastAsia="Times New Roman" w:hAnsi="Times New Roman"/>
          <w:sz w:val="28"/>
        </w:rPr>
      </w:pPr>
      <w:bookmarkStart w:id="26" w:name="–_профессиональный_стандарт_«Педагог»,_у"/>
      <w:bookmarkEnd w:id="26"/>
      <w:r w:rsidRPr="004814C7">
        <w:rPr>
          <w:rFonts w:ascii="Times New Roman" w:eastAsia="Times New Roman" w:hAnsi="Times New Roman"/>
          <w:sz w:val="28"/>
        </w:rPr>
        <w:t>профессиональный стандарт «Педагог», утвержденный приказом от 8 июня 2017 года №</w:t>
      </w:r>
      <w:r w:rsidRPr="004814C7">
        <w:rPr>
          <w:rFonts w:ascii="Times New Roman" w:eastAsia="Times New Roman" w:hAnsi="Times New Roman"/>
          <w:spacing w:val="-8"/>
          <w:sz w:val="28"/>
        </w:rPr>
        <w:t xml:space="preserve"> </w:t>
      </w:r>
      <w:r w:rsidRPr="004814C7">
        <w:rPr>
          <w:rFonts w:ascii="Times New Roman" w:eastAsia="Times New Roman" w:hAnsi="Times New Roman"/>
          <w:sz w:val="28"/>
        </w:rPr>
        <w:t>133;</w:t>
      </w:r>
    </w:p>
    <w:p w:rsidR="004814C7" w:rsidRPr="004814C7" w:rsidRDefault="004814C7" w:rsidP="004814C7">
      <w:pPr>
        <w:widowControl w:val="0"/>
        <w:numPr>
          <w:ilvl w:val="0"/>
          <w:numId w:val="26"/>
        </w:numPr>
        <w:tabs>
          <w:tab w:val="left" w:pos="750"/>
        </w:tabs>
        <w:spacing w:after="0" w:line="322" w:lineRule="exact"/>
        <w:ind w:left="0" w:firstLine="709"/>
        <w:jc w:val="both"/>
        <w:rPr>
          <w:rFonts w:ascii="Times New Roman" w:eastAsia="Times New Roman" w:hAnsi="Times New Roman"/>
          <w:sz w:val="28"/>
        </w:rPr>
      </w:pPr>
      <w:bookmarkStart w:id="27" w:name="–_приказ_МОН_РК_«Об_утверждении_Правил_о"/>
      <w:bookmarkEnd w:id="27"/>
      <w:r w:rsidRPr="004814C7">
        <w:rPr>
          <w:rFonts w:ascii="Times New Roman" w:eastAsia="Times New Roman" w:hAnsi="Times New Roman"/>
          <w:sz w:val="28"/>
        </w:rPr>
        <w:t>приказ МОН РК «Об утверждении Правил организации учебного процесса по кредитной технологии» от 20 апреля 2012 года №152 (с изменениями и дополнениями от 28.01.17 г. №</w:t>
      </w:r>
      <w:r w:rsidRPr="004814C7">
        <w:rPr>
          <w:rFonts w:ascii="Times New Roman" w:eastAsia="Times New Roman" w:hAnsi="Times New Roman"/>
          <w:spacing w:val="-16"/>
          <w:sz w:val="28"/>
        </w:rPr>
        <w:t xml:space="preserve"> </w:t>
      </w:r>
      <w:r w:rsidRPr="004814C7">
        <w:rPr>
          <w:rFonts w:ascii="Times New Roman" w:eastAsia="Times New Roman" w:hAnsi="Times New Roman"/>
          <w:sz w:val="28"/>
        </w:rPr>
        <w:t>90),</w:t>
      </w:r>
    </w:p>
    <w:p w:rsidR="004814C7" w:rsidRPr="004814C7" w:rsidRDefault="004814C7" w:rsidP="004814C7">
      <w:pPr>
        <w:widowControl w:val="0"/>
        <w:numPr>
          <w:ilvl w:val="1"/>
          <w:numId w:val="26"/>
        </w:numPr>
        <w:tabs>
          <w:tab w:val="left" w:pos="1214"/>
        </w:tabs>
        <w:spacing w:after="0" w:line="322" w:lineRule="exact"/>
        <w:ind w:left="0" w:firstLine="709"/>
        <w:jc w:val="both"/>
        <w:rPr>
          <w:rFonts w:ascii="Times New Roman" w:eastAsia="Times New Roman" w:hAnsi="Times New Roman"/>
          <w:sz w:val="28"/>
        </w:rPr>
      </w:pPr>
      <w:r w:rsidRPr="004814C7">
        <w:rPr>
          <w:rFonts w:ascii="Times New Roman" w:eastAsia="Times New Roman" w:hAnsi="Times New Roman"/>
          <w:sz w:val="28"/>
        </w:rPr>
        <w:t>Классификатор профессий и специальностей технического и профессионального, послесреднего</w:t>
      </w:r>
      <w:r w:rsidRPr="004814C7">
        <w:rPr>
          <w:rFonts w:ascii="Times New Roman" w:eastAsia="Times New Roman" w:hAnsi="Times New Roman"/>
          <w:spacing w:val="-14"/>
          <w:sz w:val="28"/>
        </w:rPr>
        <w:t xml:space="preserve"> </w:t>
      </w:r>
      <w:r w:rsidRPr="004814C7">
        <w:rPr>
          <w:rFonts w:ascii="Times New Roman" w:eastAsia="Times New Roman" w:hAnsi="Times New Roman"/>
          <w:sz w:val="28"/>
        </w:rPr>
        <w:t>образования;</w:t>
      </w:r>
    </w:p>
    <w:p w:rsidR="004814C7" w:rsidRPr="004814C7" w:rsidRDefault="004814C7" w:rsidP="004814C7">
      <w:pPr>
        <w:widowControl w:val="0"/>
        <w:numPr>
          <w:ilvl w:val="1"/>
          <w:numId w:val="26"/>
        </w:numPr>
        <w:tabs>
          <w:tab w:val="left" w:pos="1062"/>
        </w:tabs>
        <w:spacing w:after="0" w:line="240" w:lineRule="auto"/>
        <w:ind w:left="0" w:firstLine="709"/>
        <w:jc w:val="both"/>
        <w:rPr>
          <w:rFonts w:ascii="Times New Roman" w:eastAsia="Times New Roman" w:hAnsi="Times New Roman"/>
          <w:sz w:val="28"/>
        </w:rPr>
      </w:pPr>
      <w:r w:rsidRPr="004814C7">
        <w:rPr>
          <w:rFonts w:ascii="Times New Roman" w:eastAsia="Times New Roman" w:hAnsi="Times New Roman"/>
          <w:sz w:val="28"/>
        </w:rPr>
        <w:t>приказ Министра образования и науки Республики Казахстан от 18 марта 2008 года № 125 «Об утверждении Типовых правил проведения текущего контроля успеваемости, промежуточной и итоговой аттестации обучающихся»;</w:t>
      </w:r>
    </w:p>
    <w:p w:rsidR="004814C7" w:rsidRPr="004814C7" w:rsidRDefault="004814C7" w:rsidP="004814C7">
      <w:pPr>
        <w:widowControl w:val="0"/>
        <w:numPr>
          <w:ilvl w:val="1"/>
          <w:numId w:val="26"/>
        </w:numPr>
        <w:tabs>
          <w:tab w:val="left" w:pos="1062"/>
        </w:tabs>
        <w:spacing w:after="0" w:line="240" w:lineRule="auto"/>
        <w:ind w:left="0" w:firstLine="709"/>
        <w:jc w:val="both"/>
        <w:rPr>
          <w:rFonts w:ascii="Times New Roman" w:eastAsia="Times New Roman" w:hAnsi="Times New Roman"/>
          <w:sz w:val="28"/>
        </w:rPr>
      </w:pPr>
      <w:r w:rsidRPr="004814C7">
        <w:rPr>
          <w:rFonts w:ascii="Times New Roman" w:eastAsia="Times New Roman" w:hAnsi="Times New Roman"/>
          <w:sz w:val="28"/>
        </w:rPr>
        <w:t>приказ Министра образования и науки Республики Казахстан от 31 октября 2017 года № 553 «Об утверждении типовых учебных программ и типовых учебных планов по специальностям технического и профессионального</w:t>
      </w:r>
      <w:r w:rsidRPr="004814C7">
        <w:rPr>
          <w:rFonts w:ascii="Times New Roman" w:eastAsia="Times New Roman" w:hAnsi="Times New Roman"/>
          <w:spacing w:val="-7"/>
          <w:sz w:val="28"/>
        </w:rPr>
        <w:t xml:space="preserve"> </w:t>
      </w:r>
      <w:r w:rsidRPr="004814C7">
        <w:rPr>
          <w:rFonts w:ascii="Times New Roman" w:eastAsia="Times New Roman" w:hAnsi="Times New Roman"/>
          <w:sz w:val="28"/>
        </w:rPr>
        <w:t>образования».</w:t>
      </w:r>
    </w:p>
    <w:p w:rsidR="004814C7" w:rsidRPr="004814C7" w:rsidRDefault="004814C7" w:rsidP="004814C7">
      <w:pPr>
        <w:rPr>
          <w:rFonts w:ascii="Times New Roman" w:hAnsi="Times New Roman"/>
          <w:sz w:val="28"/>
          <w:szCs w:val="28"/>
        </w:rPr>
        <w:sectPr w:rsidR="004814C7" w:rsidRPr="004814C7" w:rsidSect="00CC2FDC">
          <w:pgSz w:w="11910" w:h="16840"/>
          <w:pgMar w:top="1134" w:right="1134" w:bottom="1134" w:left="1418" w:header="720" w:footer="720" w:gutter="0"/>
          <w:cols w:space="720"/>
        </w:sectPr>
      </w:pPr>
    </w:p>
    <w:p w:rsidR="004814C7" w:rsidRPr="004814C7" w:rsidRDefault="004814C7" w:rsidP="004814C7">
      <w:pPr>
        <w:widowControl w:val="0"/>
        <w:spacing w:before="64" w:after="0" w:line="240" w:lineRule="auto"/>
        <w:ind w:firstLine="709"/>
        <w:outlineLvl w:val="0"/>
        <w:rPr>
          <w:rFonts w:ascii="Times New Roman" w:eastAsia="Times New Roman" w:hAnsi="Times New Roman"/>
          <w:b/>
          <w:bCs/>
          <w:sz w:val="28"/>
          <w:szCs w:val="28"/>
          <w:lang w:val="en-US"/>
        </w:rPr>
      </w:pPr>
      <w:r w:rsidRPr="004814C7">
        <w:rPr>
          <w:rFonts w:ascii="Times New Roman" w:eastAsia="Times New Roman" w:hAnsi="Times New Roman"/>
          <w:b/>
          <w:bCs/>
          <w:sz w:val="28"/>
          <w:szCs w:val="28"/>
          <w:lang w:val="en-US"/>
        </w:rPr>
        <w:lastRenderedPageBreak/>
        <w:t>ПАСПОРТ ОБРАЗОВАТЕЛЬНОЙ ПРОГРАММЫ</w:t>
      </w:r>
    </w:p>
    <w:p w:rsidR="004814C7" w:rsidRPr="004814C7" w:rsidRDefault="004814C7" w:rsidP="004814C7">
      <w:pPr>
        <w:widowControl w:val="0"/>
        <w:spacing w:before="10" w:after="0" w:line="240" w:lineRule="auto"/>
        <w:ind w:firstLine="709"/>
        <w:rPr>
          <w:rFonts w:ascii="Times New Roman" w:eastAsia="Times New Roman" w:hAnsi="Times New Roman"/>
          <w:b/>
          <w:sz w:val="27"/>
          <w:szCs w:val="28"/>
          <w:lang w:val="en-US"/>
        </w:rPr>
      </w:pPr>
    </w:p>
    <w:p w:rsidR="004814C7" w:rsidRPr="004814C7" w:rsidRDefault="004814C7" w:rsidP="004814C7">
      <w:pPr>
        <w:widowControl w:val="0"/>
        <w:numPr>
          <w:ilvl w:val="2"/>
          <w:numId w:val="26"/>
        </w:numPr>
        <w:tabs>
          <w:tab w:val="left" w:pos="1162"/>
        </w:tabs>
        <w:spacing w:after="0" w:line="240" w:lineRule="auto"/>
        <w:ind w:left="0" w:firstLine="709"/>
        <w:jc w:val="left"/>
        <w:rPr>
          <w:rFonts w:ascii="Times New Roman" w:eastAsia="Times New Roman" w:hAnsi="Times New Roman"/>
          <w:b/>
          <w:sz w:val="28"/>
          <w:lang w:val="en-US"/>
        </w:rPr>
      </w:pPr>
      <w:r w:rsidRPr="004814C7">
        <w:rPr>
          <w:rFonts w:ascii="Times New Roman" w:eastAsia="Times New Roman" w:hAnsi="Times New Roman"/>
          <w:b/>
          <w:sz w:val="28"/>
          <w:lang w:val="en-US"/>
        </w:rPr>
        <w:t>Область</w:t>
      </w:r>
      <w:r w:rsidRPr="004814C7">
        <w:rPr>
          <w:rFonts w:ascii="Times New Roman" w:eastAsia="Times New Roman" w:hAnsi="Times New Roman"/>
          <w:b/>
          <w:spacing w:val="-10"/>
          <w:sz w:val="28"/>
          <w:lang w:val="en-US"/>
        </w:rPr>
        <w:t xml:space="preserve"> </w:t>
      </w:r>
      <w:r w:rsidRPr="004814C7">
        <w:rPr>
          <w:rFonts w:ascii="Times New Roman" w:eastAsia="Times New Roman" w:hAnsi="Times New Roman"/>
          <w:b/>
          <w:sz w:val="28"/>
          <w:lang w:val="en-US"/>
        </w:rPr>
        <w:t>применения</w:t>
      </w:r>
    </w:p>
    <w:p w:rsidR="004814C7" w:rsidRPr="004814C7" w:rsidRDefault="004814C7" w:rsidP="004814C7">
      <w:pPr>
        <w:widowControl w:val="0"/>
        <w:spacing w:before="6" w:after="0" w:line="240" w:lineRule="auto"/>
        <w:ind w:firstLine="709"/>
        <w:rPr>
          <w:rFonts w:ascii="Times New Roman" w:eastAsia="Times New Roman" w:hAnsi="Times New Roman"/>
          <w:b/>
          <w:sz w:val="27"/>
          <w:szCs w:val="28"/>
          <w:lang w:val="en-US"/>
        </w:rPr>
      </w:pPr>
    </w:p>
    <w:p w:rsidR="004814C7" w:rsidRPr="004814C7" w:rsidRDefault="004814C7" w:rsidP="004814C7">
      <w:pPr>
        <w:widowControl w:val="0"/>
        <w:spacing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Образовательная программа 0111000 – Основное среднее образование с квалификацией учитель иностранного языка разработана в соответствии с ГОСО РК, Профессиональным стандартом педагога, Национальной рамкой квалификаций и согласована с Дублинскими дескрипторами и Европейской рамкой квалификаций.</w:t>
      </w:r>
    </w:p>
    <w:p w:rsidR="004814C7" w:rsidRPr="004814C7" w:rsidRDefault="004814C7" w:rsidP="004814C7">
      <w:pPr>
        <w:widowControl w:val="0"/>
        <w:spacing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Образовательная программа сформирована на основе компетентностного подхода к проектированию и имеет модульный формат.</w:t>
      </w:r>
    </w:p>
    <w:p w:rsidR="004814C7" w:rsidRPr="004814C7" w:rsidRDefault="004814C7" w:rsidP="004814C7">
      <w:pPr>
        <w:widowControl w:val="0"/>
        <w:spacing w:before="2"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 xml:space="preserve">Требования по приему </w:t>
      </w:r>
      <w:proofErr w:type="gramStart"/>
      <w:r w:rsidRPr="004814C7">
        <w:rPr>
          <w:rFonts w:ascii="Times New Roman" w:eastAsia="Times New Roman" w:hAnsi="Times New Roman"/>
          <w:sz w:val="28"/>
          <w:szCs w:val="28"/>
        </w:rPr>
        <w:t>обучающихся</w:t>
      </w:r>
      <w:proofErr w:type="gramEnd"/>
      <w:r w:rsidRPr="004814C7">
        <w:rPr>
          <w:rFonts w:ascii="Times New Roman" w:eastAsia="Times New Roman" w:hAnsi="Times New Roman"/>
          <w:sz w:val="28"/>
          <w:szCs w:val="28"/>
        </w:rPr>
        <w:t xml:space="preserve"> на образовательную программу определены Типовыми правилами приема на обучение в организации образования, реализующие образовательные программы технического и профессионального образования.</w:t>
      </w:r>
    </w:p>
    <w:p w:rsidR="004814C7" w:rsidRPr="004814C7" w:rsidRDefault="004814C7" w:rsidP="004814C7">
      <w:pPr>
        <w:widowControl w:val="0"/>
        <w:spacing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Абитуриенты, поступающие на образовательную программу (ОП), сдают вступительные экзамены.</w:t>
      </w:r>
    </w:p>
    <w:p w:rsidR="004814C7" w:rsidRPr="004814C7" w:rsidRDefault="004814C7" w:rsidP="004814C7">
      <w:pPr>
        <w:widowControl w:val="0"/>
        <w:spacing w:after="0" w:line="242" w:lineRule="auto"/>
        <w:ind w:firstLine="709"/>
        <w:rPr>
          <w:rFonts w:ascii="Times New Roman" w:eastAsia="Times New Roman" w:hAnsi="Times New Roman"/>
          <w:sz w:val="28"/>
          <w:szCs w:val="28"/>
        </w:rPr>
      </w:pPr>
      <w:r w:rsidRPr="004814C7">
        <w:rPr>
          <w:rFonts w:ascii="Times New Roman" w:eastAsia="Times New Roman" w:hAnsi="Times New Roman"/>
          <w:sz w:val="28"/>
          <w:szCs w:val="28"/>
        </w:rPr>
        <w:t>Возможность дальнейшего продолжения обучения – бакалавриат по специальности 6В01730 – «Иностранный язык: два иностранных языка».</w:t>
      </w:r>
    </w:p>
    <w:p w:rsidR="004814C7" w:rsidRPr="004814C7" w:rsidRDefault="004814C7" w:rsidP="004814C7">
      <w:pPr>
        <w:widowControl w:val="0"/>
        <w:spacing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Присуждаемый уровень профессионального образования: прикладной бакалавр основного среднего образования, квалификация - учитель иностранного языка.</w:t>
      </w:r>
    </w:p>
    <w:p w:rsidR="004814C7" w:rsidRPr="004814C7" w:rsidRDefault="004814C7" w:rsidP="004814C7">
      <w:pPr>
        <w:widowControl w:val="0"/>
        <w:spacing w:after="0" w:line="240" w:lineRule="auto"/>
        <w:ind w:firstLine="709"/>
        <w:rPr>
          <w:rFonts w:ascii="Times New Roman" w:eastAsia="Times New Roman" w:hAnsi="Times New Roman"/>
          <w:sz w:val="28"/>
          <w:szCs w:val="28"/>
        </w:rPr>
      </w:pPr>
    </w:p>
    <w:p w:rsidR="004814C7" w:rsidRPr="004814C7" w:rsidRDefault="004814C7" w:rsidP="004814C7">
      <w:pPr>
        <w:widowControl w:val="0"/>
        <w:numPr>
          <w:ilvl w:val="3"/>
          <w:numId w:val="26"/>
        </w:numPr>
        <w:tabs>
          <w:tab w:val="left" w:pos="1372"/>
        </w:tabs>
        <w:spacing w:after="0" w:line="240" w:lineRule="auto"/>
        <w:ind w:left="0" w:firstLine="709"/>
        <w:outlineLvl w:val="0"/>
        <w:rPr>
          <w:rFonts w:ascii="Times New Roman" w:eastAsia="Times New Roman" w:hAnsi="Times New Roman"/>
          <w:b/>
          <w:bCs/>
          <w:sz w:val="28"/>
          <w:szCs w:val="28"/>
          <w:lang w:val="en-US"/>
        </w:rPr>
      </w:pPr>
      <w:r w:rsidRPr="004814C7">
        <w:rPr>
          <w:rFonts w:ascii="Times New Roman" w:eastAsia="Times New Roman" w:hAnsi="Times New Roman"/>
          <w:b/>
          <w:bCs/>
          <w:sz w:val="28"/>
          <w:szCs w:val="28"/>
          <w:lang w:val="en-US"/>
        </w:rPr>
        <w:t>Основные потребители образовательной</w:t>
      </w:r>
      <w:r w:rsidRPr="004814C7">
        <w:rPr>
          <w:rFonts w:ascii="Times New Roman" w:eastAsia="Times New Roman" w:hAnsi="Times New Roman"/>
          <w:b/>
          <w:bCs/>
          <w:spacing w:val="-18"/>
          <w:sz w:val="28"/>
          <w:szCs w:val="28"/>
          <w:lang w:val="en-US"/>
        </w:rPr>
        <w:t xml:space="preserve"> </w:t>
      </w:r>
      <w:r w:rsidRPr="004814C7">
        <w:rPr>
          <w:rFonts w:ascii="Times New Roman" w:eastAsia="Times New Roman" w:hAnsi="Times New Roman"/>
          <w:b/>
          <w:bCs/>
          <w:sz w:val="28"/>
          <w:szCs w:val="28"/>
          <w:lang w:val="en-US"/>
        </w:rPr>
        <w:t>программы</w:t>
      </w:r>
    </w:p>
    <w:p w:rsidR="004814C7" w:rsidRPr="004814C7" w:rsidRDefault="004814C7" w:rsidP="004814C7">
      <w:pPr>
        <w:widowControl w:val="0"/>
        <w:spacing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Основными потребителями образовательной программы являются обучающиеся, их родители, организации образования Республики Казахстан.</w:t>
      </w:r>
    </w:p>
    <w:p w:rsidR="004814C7" w:rsidRPr="004814C7" w:rsidRDefault="004814C7" w:rsidP="004814C7">
      <w:pPr>
        <w:widowControl w:val="0"/>
        <w:spacing w:after="0" w:line="240" w:lineRule="auto"/>
        <w:ind w:firstLine="709"/>
        <w:rPr>
          <w:rFonts w:ascii="Times New Roman" w:eastAsia="Times New Roman" w:hAnsi="Times New Roman"/>
          <w:sz w:val="28"/>
          <w:szCs w:val="28"/>
        </w:rPr>
      </w:pPr>
    </w:p>
    <w:p w:rsidR="004814C7" w:rsidRPr="004814C7" w:rsidRDefault="004814C7" w:rsidP="004814C7">
      <w:pPr>
        <w:widowControl w:val="0"/>
        <w:numPr>
          <w:ilvl w:val="3"/>
          <w:numId w:val="26"/>
        </w:numPr>
        <w:tabs>
          <w:tab w:val="left" w:pos="1372"/>
        </w:tabs>
        <w:spacing w:after="0" w:line="240" w:lineRule="auto"/>
        <w:ind w:left="0" w:firstLine="709"/>
        <w:outlineLvl w:val="0"/>
        <w:rPr>
          <w:rFonts w:ascii="Times New Roman" w:eastAsia="Times New Roman" w:hAnsi="Times New Roman"/>
          <w:b/>
          <w:bCs/>
          <w:sz w:val="28"/>
          <w:szCs w:val="28"/>
          <w:lang w:val="en-US"/>
        </w:rPr>
      </w:pPr>
      <w:r w:rsidRPr="004814C7">
        <w:rPr>
          <w:rFonts w:ascii="Times New Roman" w:eastAsia="Times New Roman" w:hAnsi="Times New Roman"/>
          <w:b/>
          <w:bCs/>
          <w:sz w:val="28"/>
          <w:szCs w:val="28"/>
          <w:lang w:val="en-US"/>
        </w:rPr>
        <w:t>Цели и задачи образовательной</w:t>
      </w:r>
      <w:r w:rsidRPr="004814C7">
        <w:rPr>
          <w:rFonts w:ascii="Times New Roman" w:eastAsia="Times New Roman" w:hAnsi="Times New Roman"/>
          <w:b/>
          <w:bCs/>
          <w:spacing w:val="-18"/>
          <w:sz w:val="28"/>
          <w:szCs w:val="28"/>
          <w:lang w:val="en-US"/>
        </w:rPr>
        <w:t xml:space="preserve"> </w:t>
      </w:r>
      <w:r w:rsidRPr="004814C7">
        <w:rPr>
          <w:rFonts w:ascii="Times New Roman" w:eastAsia="Times New Roman" w:hAnsi="Times New Roman"/>
          <w:b/>
          <w:bCs/>
          <w:sz w:val="28"/>
          <w:szCs w:val="28"/>
          <w:lang w:val="en-US"/>
        </w:rPr>
        <w:t>программы</w:t>
      </w:r>
    </w:p>
    <w:p w:rsidR="004814C7" w:rsidRPr="004814C7" w:rsidRDefault="004814C7" w:rsidP="004814C7">
      <w:pPr>
        <w:widowControl w:val="0"/>
        <w:spacing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Целью образовательной программы 0111000 – Основное среднее образование с квалификацией учитель иностранного языка является подготовка в</w:t>
      </w:r>
      <w:r w:rsidRPr="004814C7">
        <w:rPr>
          <w:rFonts w:ascii="Times New Roman" w:eastAsia="Times New Roman" w:hAnsi="Times New Roman"/>
          <w:b/>
          <w:sz w:val="28"/>
          <w:szCs w:val="28"/>
        </w:rPr>
        <w:t>ысококвалифицированного учителя иностранного языка</w:t>
      </w:r>
      <w:r w:rsidRPr="004814C7">
        <w:rPr>
          <w:rFonts w:ascii="Times New Roman" w:eastAsia="Times New Roman" w:hAnsi="Times New Roman"/>
          <w:sz w:val="28"/>
          <w:szCs w:val="28"/>
        </w:rPr>
        <w:t>, обладающего высокой социальной и гражданской ответственностью, способного осуществлять профессиональную деятельность на основе обновленного содержания образования в организациях дошкольного и среднего образования в качестве учителя иностранных языков.</w:t>
      </w:r>
    </w:p>
    <w:p w:rsidR="004814C7" w:rsidRPr="004814C7" w:rsidRDefault="004814C7" w:rsidP="004814C7">
      <w:pPr>
        <w:widowControl w:val="0"/>
        <w:spacing w:after="0" w:line="240" w:lineRule="auto"/>
        <w:ind w:firstLine="709"/>
        <w:rPr>
          <w:rFonts w:ascii="Times New Roman" w:eastAsia="Times New Roman" w:hAnsi="Times New Roman"/>
          <w:sz w:val="28"/>
          <w:szCs w:val="28"/>
        </w:rPr>
      </w:pPr>
    </w:p>
    <w:p w:rsidR="004814C7" w:rsidRPr="004814C7" w:rsidRDefault="004814C7" w:rsidP="004814C7">
      <w:pPr>
        <w:widowControl w:val="0"/>
        <w:spacing w:after="0" w:line="240" w:lineRule="auto"/>
        <w:ind w:firstLine="709"/>
        <w:rPr>
          <w:rFonts w:ascii="Times New Roman" w:eastAsia="Times New Roman" w:hAnsi="Times New Roman"/>
          <w:sz w:val="28"/>
          <w:szCs w:val="28"/>
          <w:lang w:val="en-US"/>
        </w:rPr>
      </w:pPr>
      <w:r w:rsidRPr="004814C7">
        <w:rPr>
          <w:rFonts w:ascii="Times New Roman" w:eastAsia="Times New Roman" w:hAnsi="Times New Roman"/>
          <w:sz w:val="28"/>
          <w:szCs w:val="28"/>
          <w:lang w:val="en-US"/>
        </w:rPr>
        <w:t>Задачи ОП:</w:t>
      </w:r>
    </w:p>
    <w:p w:rsidR="004814C7" w:rsidRPr="004814C7" w:rsidRDefault="004814C7" w:rsidP="004814C7">
      <w:pPr>
        <w:widowControl w:val="0"/>
        <w:numPr>
          <w:ilvl w:val="0"/>
          <w:numId w:val="25"/>
        </w:numPr>
        <w:tabs>
          <w:tab w:val="left" w:pos="1236"/>
        </w:tabs>
        <w:spacing w:after="0" w:line="240" w:lineRule="auto"/>
        <w:ind w:left="0" w:firstLine="709"/>
        <w:jc w:val="both"/>
        <w:rPr>
          <w:rFonts w:ascii="Times New Roman" w:eastAsia="Times New Roman" w:hAnsi="Times New Roman"/>
          <w:sz w:val="28"/>
        </w:rPr>
      </w:pPr>
      <w:r w:rsidRPr="004814C7">
        <w:rPr>
          <w:rFonts w:ascii="Times New Roman" w:eastAsia="Times New Roman" w:hAnsi="Times New Roman"/>
          <w:sz w:val="28"/>
        </w:rPr>
        <w:t>формирование фундаментальных знаний, умений и компетенций, необходимых в профессиональной</w:t>
      </w:r>
      <w:r w:rsidRPr="004814C7">
        <w:rPr>
          <w:rFonts w:ascii="Times New Roman" w:eastAsia="Times New Roman" w:hAnsi="Times New Roman"/>
          <w:spacing w:val="-12"/>
          <w:sz w:val="28"/>
        </w:rPr>
        <w:t xml:space="preserve"> </w:t>
      </w:r>
      <w:r w:rsidRPr="004814C7">
        <w:rPr>
          <w:rFonts w:ascii="Times New Roman" w:eastAsia="Times New Roman" w:hAnsi="Times New Roman"/>
          <w:sz w:val="28"/>
        </w:rPr>
        <w:t>деятельности;</w:t>
      </w:r>
    </w:p>
    <w:p w:rsidR="004814C7" w:rsidRPr="004814C7" w:rsidRDefault="004814C7" w:rsidP="004814C7">
      <w:pPr>
        <w:widowControl w:val="0"/>
        <w:numPr>
          <w:ilvl w:val="0"/>
          <w:numId w:val="25"/>
        </w:numPr>
        <w:tabs>
          <w:tab w:val="left" w:pos="1137"/>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языковая</w:t>
      </w:r>
      <w:r w:rsidRPr="004814C7">
        <w:rPr>
          <w:rFonts w:ascii="Times New Roman" w:eastAsia="Times New Roman" w:hAnsi="Times New Roman"/>
          <w:spacing w:val="-5"/>
          <w:sz w:val="28"/>
          <w:lang w:val="en-US"/>
        </w:rPr>
        <w:t xml:space="preserve"> </w:t>
      </w:r>
      <w:r w:rsidRPr="004814C7">
        <w:rPr>
          <w:rFonts w:ascii="Times New Roman" w:eastAsia="Times New Roman" w:hAnsi="Times New Roman"/>
          <w:sz w:val="28"/>
          <w:lang w:val="en-US"/>
        </w:rPr>
        <w:t>подготовка;</w:t>
      </w:r>
    </w:p>
    <w:p w:rsidR="004814C7" w:rsidRPr="004814C7" w:rsidRDefault="004814C7" w:rsidP="00766EE6">
      <w:pPr>
        <w:widowControl w:val="0"/>
        <w:numPr>
          <w:ilvl w:val="0"/>
          <w:numId w:val="25"/>
        </w:numPr>
        <w:tabs>
          <w:tab w:val="left" w:pos="1134"/>
        </w:tabs>
        <w:spacing w:after="0" w:line="240" w:lineRule="auto"/>
        <w:ind w:left="0" w:firstLine="709"/>
        <w:jc w:val="both"/>
        <w:rPr>
          <w:rFonts w:ascii="Times New Roman" w:eastAsia="Times New Roman" w:hAnsi="Times New Roman"/>
          <w:sz w:val="28"/>
        </w:rPr>
      </w:pPr>
      <w:r w:rsidRPr="004814C7">
        <w:rPr>
          <w:rFonts w:ascii="Times New Roman" w:eastAsia="Times New Roman" w:hAnsi="Times New Roman"/>
          <w:sz w:val="28"/>
        </w:rPr>
        <w:t>формирование общечеловеческих и социально-личностных ценностей;</w:t>
      </w:r>
    </w:p>
    <w:p w:rsidR="004814C7" w:rsidRPr="004814C7" w:rsidRDefault="004814C7" w:rsidP="00766EE6">
      <w:pPr>
        <w:widowControl w:val="0"/>
        <w:numPr>
          <w:ilvl w:val="0"/>
          <w:numId w:val="24"/>
        </w:numPr>
        <w:tabs>
          <w:tab w:val="left" w:pos="1151"/>
          <w:tab w:val="left" w:pos="3120"/>
          <w:tab w:val="left" w:pos="4750"/>
          <w:tab w:val="left" w:pos="5124"/>
          <w:tab w:val="left" w:pos="6624"/>
          <w:tab w:val="left" w:pos="7954"/>
          <w:tab w:val="left" w:pos="9309"/>
        </w:tabs>
        <w:spacing w:after="0" w:line="240" w:lineRule="auto"/>
        <w:ind w:left="0" w:firstLine="709"/>
        <w:rPr>
          <w:rFonts w:ascii="Times New Roman" w:eastAsia="Times New Roman" w:hAnsi="Times New Roman"/>
          <w:sz w:val="28"/>
        </w:rPr>
      </w:pPr>
      <w:r w:rsidRPr="004814C7">
        <w:rPr>
          <w:rFonts w:ascii="Times New Roman" w:eastAsia="Times New Roman" w:hAnsi="Times New Roman"/>
          <w:sz w:val="28"/>
        </w:rPr>
        <w:t>формирование</w:t>
      </w:r>
      <w:r w:rsidRPr="004814C7">
        <w:rPr>
          <w:rFonts w:ascii="Times New Roman" w:eastAsia="Times New Roman" w:hAnsi="Times New Roman"/>
          <w:sz w:val="28"/>
        </w:rPr>
        <w:tab/>
        <w:t>физической</w:t>
      </w:r>
      <w:r>
        <w:rPr>
          <w:rFonts w:ascii="Times New Roman" w:eastAsia="Times New Roman" w:hAnsi="Times New Roman"/>
          <w:sz w:val="28"/>
        </w:rPr>
        <w:tab/>
        <w:t>и</w:t>
      </w:r>
      <w:r>
        <w:rPr>
          <w:rFonts w:ascii="Times New Roman" w:eastAsia="Times New Roman" w:hAnsi="Times New Roman"/>
          <w:sz w:val="28"/>
        </w:rPr>
        <w:tab/>
        <w:t>этической,</w:t>
      </w:r>
      <w:r>
        <w:rPr>
          <w:rFonts w:ascii="Times New Roman" w:eastAsia="Times New Roman" w:hAnsi="Times New Roman"/>
          <w:sz w:val="28"/>
        </w:rPr>
        <w:tab/>
        <w:t>правовой</w:t>
      </w:r>
      <w:r>
        <w:rPr>
          <w:rFonts w:ascii="Times New Roman" w:eastAsia="Times New Roman" w:hAnsi="Times New Roman"/>
          <w:sz w:val="28"/>
        </w:rPr>
        <w:tab/>
        <w:t xml:space="preserve">культуры </w:t>
      </w:r>
      <w:r w:rsidRPr="004814C7">
        <w:rPr>
          <w:rFonts w:ascii="Times New Roman" w:eastAsia="Times New Roman" w:hAnsi="Times New Roman"/>
          <w:sz w:val="28"/>
        </w:rPr>
        <w:t>и культуры</w:t>
      </w:r>
      <w:r w:rsidRPr="004814C7">
        <w:rPr>
          <w:rFonts w:ascii="Times New Roman" w:eastAsia="Times New Roman" w:hAnsi="Times New Roman"/>
          <w:spacing w:val="-4"/>
          <w:sz w:val="28"/>
        </w:rPr>
        <w:t xml:space="preserve"> </w:t>
      </w:r>
      <w:r w:rsidRPr="004814C7">
        <w:rPr>
          <w:rFonts w:ascii="Times New Roman" w:eastAsia="Times New Roman" w:hAnsi="Times New Roman"/>
          <w:sz w:val="28"/>
        </w:rPr>
        <w:t>мышления;</w:t>
      </w:r>
    </w:p>
    <w:p w:rsidR="004814C7" w:rsidRPr="004814C7" w:rsidRDefault="004814C7" w:rsidP="004814C7">
      <w:pPr>
        <w:widowControl w:val="0"/>
        <w:numPr>
          <w:ilvl w:val="0"/>
          <w:numId w:val="24"/>
        </w:numPr>
        <w:tabs>
          <w:tab w:val="left" w:pos="1153"/>
          <w:tab w:val="left" w:pos="2745"/>
          <w:tab w:val="left" w:pos="3103"/>
          <w:tab w:val="left" w:pos="3873"/>
          <w:tab w:val="left" w:pos="5680"/>
          <w:tab w:val="left" w:pos="6854"/>
          <w:tab w:val="left" w:pos="8047"/>
        </w:tabs>
        <w:spacing w:after="0" w:line="240" w:lineRule="auto"/>
        <w:ind w:left="0" w:firstLine="709"/>
        <w:rPr>
          <w:rFonts w:ascii="Times New Roman" w:eastAsia="Times New Roman" w:hAnsi="Times New Roman"/>
          <w:sz w:val="28"/>
        </w:rPr>
      </w:pPr>
      <w:r w:rsidRPr="004814C7">
        <w:rPr>
          <w:rFonts w:ascii="Times New Roman" w:eastAsia="Times New Roman" w:hAnsi="Times New Roman"/>
          <w:sz w:val="28"/>
        </w:rPr>
        <w:t>воспитание</w:t>
      </w:r>
      <w:r w:rsidRPr="004814C7">
        <w:rPr>
          <w:rFonts w:ascii="Times New Roman" w:eastAsia="Times New Roman" w:hAnsi="Times New Roman"/>
          <w:sz w:val="28"/>
        </w:rPr>
        <w:tab/>
        <w:t>в</w:t>
      </w:r>
      <w:r w:rsidRPr="004814C7">
        <w:rPr>
          <w:rFonts w:ascii="Times New Roman" w:eastAsia="Times New Roman" w:hAnsi="Times New Roman"/>
          <w:sz w:val="28"/>
        </w:rPr>
        <w:tab/>
        <w:t>д</w:t>
      </w:r>
      <w:r>
        <w:rPr>
          <w:rFonts w:ascii="Times New Roman" w:eastAsia="Times New Roman" w:hAnsi="Times New Roman"/>
          <w:sz w:val="28"/>
        </w:rPr>
        <w:t>ухе</w:t>
      </w:r>
      <w:r>
        <w:rPr>
          <w:rFonts w:ascii="Times New Roman" w:eastAsia="Times New Roman" w:hAnsi="Times New Roman"/>
          <w:sz w:val="28"/>
        </w:rPr>
        <w:tab/>
        <w:t>патриотизма,</w:t>
      </w:r>
      <w:r>
        <w:rPr>
          <w:rFonts w:ascii="Times New Roman" w:eastAsia="Times New Roman" w:hAnsi="Times New Roman"/>
          <w:sz w:val="28"/>
        </w:rPr>
        <w:tab/>
        <w:t>дружбы</w:t>
      </w:r>
      <w:r>
        <w:rPr>
          <w:rFonts w:ascii="Times New Roman" w:eastAsia="Times New Roman" w:hAnsi="Times New Roman"/>
          <w:sz w:val="28"/>
        </w:rPr>
        <w:tab/>
        <w:t xml:space="preserve">народов </w:t>
      </w:r>
      <w:r w:rsidRPr="004814C7">
        <w:rPr>
          <w:rFonts w:ascii="Times New Roman" w:eastAsia="Times New Roman" w:hAnsi="Times New Roman"/>
          <w:spacing w:val="-1"/>
          <w:sz w:val="28"/>
        </w:rPr>
        <w:t xml:space="preserve">Республики </w:t>
      </w:r>
      <w:r w:rsidRPr="004814C7">
        <w:rPr>
          <w:rFonts w:ascii="Times New Roman" w:eastAsia="Times New Roman" w:hAnsi="Times New Roman"/>
          <w:sz w:val="28"/>
        </w:rPr>
        <w:lastRenderedPageBreak/>
        <w:t>Казахстан,</w:t>
      </w:r>
      <w:r w:rsidRPr="004814C7">
        <w:rPr>
          <w:rFonts w:ascii="Times New Roman" w:eastAsia="Times New Roman" w:hAnsi="Times New Roman"/>
          <w:spacing w:val="-6"/>
          <w:sz w:val="28"/>
        </w:rPr>
        <w:t xml:space="preserve"> </w:t>
      </w:r>
      <w:r w:rsidRPr="004814C7">
        <w:rPr>
          <w:rFonts w:ascii="Times New Roman" w:eastAsia="Times New Roman" w:hAnsi="Times New Roman"/>
          <w:sz w:val="28"/>
        </w:rPr>
        <w:t>толерантности.</w:t>
      </w:r>
    </w:p>
    <w:p w:rsidR="004814C7" w:rsidRPr="004814C7" w:rsidRDefault="004814C7" w:rsidP="004814C7">
      <w:pPr>
        <w:widowControl w:val="0"/>
        <w:spacing w:after="0" w:line="240" w:lineRule="auto"/>
        <w:ind w:firstLine="709"/>
        <w:rPr>
          <w:rFonts w:ascii="Times New Roman" w:eastAsia="Times New Roman" w:hAnsi="Times New Roman"/>
          <w:sz w:val="28"/>
          <w:szCs w:val="28"/>
        </w:rPr>
      </w:pPr>
    </w:p>
    <w:p w:rsidR="004814C7" w:rsidRPr="004814C7" w:rsidRDefault="004814C7" w:rsidP="004814C7">
      <w:pPr>
        <w:widowControl w:val="0"/>
        <w:numPr>
          <w:ilvl w:val="2"/>
          <w:numId w:val="26"/>
        </w:numPr>
        <w:tabs>
          <w:tab w:val="left" w:pos="1021"/>
        </w:tabs>
        <w:spacing w:after="0" w:line="240" w:lineRule="auto"/>
        <w:ind w:left="0" w:firstLine="709"/>
        <w:jc w:val="left"/>
        <w:outlineLvl w:val="0"/>
        <w:rPr>
          <w:rFonts w:ascii="Times New Roman" w:eastAsia="Times New Roman" w:hAnsi="Times New Roman"/>
          <w:b/>
          <w:bCs/>
          <w:sz w:val="28"/>
          <w:szCs w:val="28"/>
          <w:lang w:val="en-US"/>
        </w:rPr>
      </w:pPr>
      <w:r w:rsidRPr="004814C7">
        <w:rPr>
          <w:rFonts w:ascii="Times New Roman" w:eastAsia="Times New Roman" w:hAnsi="Times New Roman"/>
          <w:b/>
          <w:bCs/>
          <w:sz w:val="28"/>
          <w:szCs w:val="28"/>
          <w:lang w:val="en-US"/>
        </w:rPr>
        <w:t>Квалификационная характеристика</w:t>
      </w:r>
      <w:r w:rsidRPr="004814C7">
        <w:rPr>
          <w:rFonts w:ascii="Times New Roman" w:eastAsia="Times New Roman" w:hAnsi="Times New Roman"/>
          <w:b/>
          <w:bCs/>
          <w:spacing w:val="-13"/>
          <w:sz w:val="28"/>
          <w:szCs w:val="28"/>
          <w:lang w:val="en-US"/>
        </w:rPr>
        <w:t xml:space="preserve"> </w:t>
      </w:r>
      <w:r w:rsidRPr="004814C7">
        <w:rPr>
          <w:rFonts w:ascii="Times New Roman" w:eastAsia="Times New Roman" w:hAnsi="Times New Roman"/>
          <w:b/>
          <w:bCs/>
          <w:sz w:val="28"/>
          <w:szCs w:val="28"/>
          <w:lang w:val="en-US"/>
        </w:rPr>
        <w:t>выпускника</w:t>
      </w:r>
    </w:p>
    <w:p w:rsidR="004814C7" w:rsidRPr="004814C7" w:rsidRDefault="004814C7" w:rsidP="004814C7">
      <w:pPr>
        <w:widowControl w:val="0"/>
        <w:spacing w:after="0" w:line="240" w:lineRule="auto"/>
        <w:ind w:firstLine="709"/>
        <w:rPr>
          <w:rFonts w:ascii="Times New Roman" w:eastAsia="Times New Roman" w:hAnsi="Times New Roman"/>
          <w:b/>
          <w:sz w:val="28"/>
          <w:szCs w:val="28"/>
          <w:lang w:val="en-US"/>
        </w:rPr>
      </w:pPr>
    </w:p>
    <w:p w:rsidR="004814C7" w:rsidRPr="004814C7" w:rsidRDefault="004814C7" w:rsidP="004814C7">
      <w:pPr>
        <w:widowControl w:val="0"/>
        <w:numPr>
          <w:ilvl w:val="3"/>
          <w:numId w:val="26"/>
        </w:numPr>
        <w:tabs>
          <w:tab w:val="left" w:pos="1232"/>
        </w:tabs>
        <w:spacing w:after="0" w:line="240" w:lineRule="auto"/>
        <w:ind w:left="0" w:firstLine="709"/>
        <w:rPr>
          <w:rFonts w:ascii="Times New Roman" w:eastAsia="Times New Roman" w:hAnsi="Times New Roman"/>
          <w:b/>
          <w:sz w:val="28"/>
          <w:lang w:val="en-US"/>
        </w:rPr>
      </w:pPr>
      <w:r w:rsidRPr="004814C7">
        <w:rPr>
          <w:rFonts w:ascii="Times New Roman" w:eastAsia="Times New Roman" w:hAnsi="Times New Roman"/>
          <w:b/>
          <w:sz w:val="28"/>
          <w:lang w:val="en-US"/>
        </w:rPr>
        <w:t>Сфера профессиональной</w:t>
      </w:r>
      <w:r w:rsidRPr="004814C7">
        <w:rPr>
          <w:rFonts w:ascii="Times New Roman" w:eastAsia="Times New Roman" w:hAnsi="Times New Roman"/>
          <w:b/>
          <w:spacing w:val="-11"/>
          <w:sz w:val="28"/>
          <w:lang w:val="en-US"/>
        </w:rPr>
        <w:t xml:space="preserve"> </w:t>
      </w:r>
      <w:r w:rsidRPr="004814C7">
        <w:rPr>
          <w:rFonts w:ascii="Times New Roman" w:eastAsia="Times New Roman" w:hAnsi="Times New Roman"/>
          <w:b/>
          <w:sz w:val="28"/>
          <w:lang w:val="en-US"/>
        </w:rPr>
        <w:t>деятельности</w:t>
      </w:r>
    </w:p>
    <w:p w:rsidR="004814C7" w:rsidRPr="004814C7" w:rsidRDefault="004814C7" w:rsidP="004814C7">
      <w:pPr>
        <w:widowControl w:val="0"/>
        <w:spacing w:after="0" w:line="240" w:lineRule="auto"/>
        <w:ind w:firstLine="709"/>
        <w:jc w:val="both"/>
        <w:rPr>
          <w:rFonts w:ascii="Times New Roman" w:eastAsia="Times New Roman" w:hAnsi="Times New Roman"/>
          <w:sz w:val="28"/>
          <w:szCs w:val="28"/>
          <w:lang w:val="en-US"/>
        </w:rPr>
      </w:pPr>
      <w:r w:rsidRPr="004814C7">
        <w:rPr>
          <w:rFonts w:ascii="Times New Roman" w:eastAsia="Times New Roman" w:hAnsi="Times New Roman"/>
          <w:sz w:val="28"/>
          <w:szCs w:val="28"/>
        </w:rPr>
        <w:t xml:space="preserve">Прикладной бакалавр образования по ОП 0111000 – Основное среднее образование с квалификацией учитель иностранного языка осуществляет свою профессиональную деятельность в сфере образования. </w:t>
      </w:r>
      <w:proofErr w:type="gramStart"/>
      <w:r w:rsidRPr="004814C7">
        <w:rPr>
          <w:rFonts w:ascii="Times New Roman" w:eastAsia="Times New Roman" w:hAnsi="Times New Roman"/>
          <w:sz w:val="28"/>
          <w:szCs w:val="28"/>
          <w:lang w:val="en-US"/>
        </w:rPr>
        <w:t>Квалификационный уровень по НРК – 5.</w:t>
      </w:r>
      <w:proofErr w:type="gramEnd"/>
    </w:p>
    <w:p w:rsidR="004814C7" w:rsidRPr="004814C7" w:rsidRDefault="004814C7" w:rsidP="004814C7">
      <w:pPr>
        <w:widowControl w:val="0"/>
        <w:numPr>
          <w:ilvl w:val="3"/>
          <w:numId w:val="26"/>
        </w:numPr>
        <w:tabs>
          <w:tab w:val="left" w:pos="1232"/>
        </w:tabs>
        <w:spacing w:after="0" w:line="240" w:lineRule="auto"/>
        <w:ind w:left="0" w:firstLine="709"/>
        <w:outlineLvl w:val="0"/>
        <w:rPr>
          <w:rFonts w:ascii="Times New Roman" w:eastAsia="Times New Roman" w:hAnsi="Times New Roman"/>
          <w:b/>
          <w:bCs/>
          <w:sz w:val="28"/>
          <w:szCs w:val="28"/>
          <w:lang w:val="en-US"/>
        </w:rPr>
      </w:pPr>
      <w:r w:rsidRPr="004814C7">
        <w:rPr>
          <w:rFonts w:ascii="Times New Roman" w:eastAsia="Times New Roman" w:hAnsi="Times New Roman"/>
          <w:b/>
          <w:bCs/>
          <w:sz w:val="28"/>
          <w:szCs w:val="28"/>
          <w:lang w:val="en-US"/>
        </w:rPr>
        <w:t>Объекты профессиональной</w:t>
      </w:r>
      <w:r w:rsidRPr="004814C7">
        <w:rPr>
          <w:rFonts w:ascii="Times New Roman" w:eastAsia="Times New Roman" w:hAnsi="Times New Roman"/>
          <w:b/>
          <w:bCs/>
          <w:spacing w:val="-11"/>
          <w:sz w:val="28"/>
          <w:szCs w:val="28"/>
          <w:lang w:val="en-US"/>
        </w:rPr>
        <w:t xml:space="preserve"> </w:t>
      </w:r>
      <w:r w:rsidRPr="004814C7">
        <w:rPr>
          <w:rFonts w:ascii="Times New Roman" w:eastAsia="Times New Roman" w:hAnsi="Times New Roman"/>
          <w:b/>
          <w:bCs/>
          <w:sz w:val="28"/>
          <w:szCs w:val="28"/>
          <w:lang w:val="en-US"/>
        </w:rPr>
        <w:t>деятельности</w:t>
      </w:r>
    </w:p>
    <w:p w:rsidR="004814C7" w:rsidRPr="004814C7" w:rsidRDefault="004814C7" w:rsidP="004814C7">
      <w:pPr>
        <w:widowControl w:val="0"/>
        <w:spacing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Объектами профессиональной деятельности прикладного бакалавра образования по ОП 0111000 – Основное среднее образование с квалификацией учитель иностранного языка являются педагогический процесс в организациях дошкольного и среднего образования всех типов и видов, независимо от форм собственности и ведомственной подчиненности.</w:t>
      </w:r>
    </w:p>
    <w:p w:rsidR="004814C7" w:rsidRPr="004814C7" w:rsidRDefault="004814C7" w:rsidP="004814C7">
      <w:pPr>
        <w:widowControl w:val="0"/>
        <w:numPr>
          <w:ilvl w:val="3"/>
          <w:numId w:val="26"/>
        </w:numPr>
        <w:tabs>
          <w:tab w:val="left" w:pos="1233"/>
        </w:tabs>
        <w:spacing w:after="0" w:line="240" w:lineRule="auto"/>
        <w:ind w:left="0" w:firstLine="709"/>
        <w:outlineLvl w:val="0"/>
        <w:rPr>
          <w:rFonts w:ascii="Times New Roman" w:eastAsia="Times New Roman" w:hAnsi="Times New Roman"/>
          <w:b/>
          <w:bCs/>
          <w:sz w:val="28"/>
          <w:szCs w:val="28"/>
          <w:lang w:val="en-US"/>
        </w:rPr>
      </w:pPr>
      <w:r w:rsidRPr="004814C7">
        <w:rPr>
          <w:rFonts w:ascii="Times New Roman" w:eastAsia="Times New Roman" w:hAnsi="Times New Roman"/>
          <w:b/>
          <w:bCs/>
          <w:sz w:val="28"/>
          <w:szCs w:val="28"/>
          <w:lang w:val="en-US"/>
        </w:rPr>
        <w:t>Предмет профессиональной</w:t>
      </w:r>
      <w:r w:rsidRPr="004814C7">
        <w:rPr>
          <w:rFonts w:ascii="Times New Roman" w:eastAsia="Times New Roman" w:hAnsi="Times New Roman"/>
          <w:b/>
          <w:bCs/>
          <w:spacing w:val="-15"/>
          <w:sz w:val="28"/>
          <w:szCs w:val="28"/>
          <w:lang w:val="en-US"/>
        </w:rPr>
        <w:t xml:space="preserve"> </w:t>
      </w:r>
      <w:r w:rsidRPr="004814C7">
        <w:rPr>
          <w:rFonts w:ascii="Times New Roman" w:eastAsia="Times New Roman" w:hAnsi="Times New Roman"/>
          <w:b/>
          <w:bCs/>
          <w:sz w:val="28"/>
          <w:szCs w:val="28"/>
          <w:lang w:val="en-US"/>
        </w:rPr>
        <w:t>деятельности</w:t>
      </w:r>
    </w:p>
    <w:p w:rsidR="004814C7" w:rsidRPr="004814C7" w:rsidRDefault="004814C7" w:rsidP="004814C7">
      <w:pPr>
        <w:widowControl w:val="0"/>
        <w:spacing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Предметом профессиональной деятельности прикладного бакалавра по ОП 0111000 – Основное среднее образование с квалификацией учитель иностранного языка являются планирование и организация образовательной деятельности обучающихся с использованием инновационных психолог</w:t>
      </w:r>
      <w:proofErr w:type="gramStart"/>
      <w:r w:rsidRPr="004814C7">
        <w:rPr>
          <w:rFonts w:ascii="Times New Roman" w:eastAsia="Times New Roman" w:hAnsi="Times New Roman"/>
          <w:sz w:val="28"/>
          <w:szCs w:val="28"/>
        </w:rPr>
        <w:t>о-</w:t>
      </w:r>
      <w:proofErr w:type="gramEnd"/>
      <w:r w:rsidRPr="004814C7">
        <w:rPr>
          <w:rFonts w:ascii="Times New Roman" w:eastAsia="Times New Roman" w:hAnsi="Times New Roman"/>
          <w:sz w:val="28"/>
          <w:szCs w:val="28"/>
        </w:rPr>
        <w:t xml:space="preserve"> педагогических методов и средств.</w:t>
      </w:r>
    </w:p>
    <w:p w:rsidR="004814C7" w:rsidRPr="004814C7" w:rsidRDefault="004814C7" w:rsidP="004814C7">
      <w:pPr>
        <w:widowControl w:val="0"/>
        <w:numPr>
          <w:ilvl w:val="3"/>
          <w:numId w:val="26"/>
        </w:numPr>
        <w:tabs>
          <w:tab w:val="left" w:pos="1233"/>
        </w:tabs>
        <w:spacing w:after="0" w:line="240" w:lineRule="auto"/>
        <w:ind w:left="0" w:firstLine="709"/>
        <w:outlineLvl w:val="0"/>
        <w:rPr>
          <w:rFonts w:ascii="Times New Roman" w:eastAsia="Times New Roman" w:hAnsi="Times New Roman"/>
          <w:b/>
          <w:bCs/>
          <w:sz w:val="28"/>
          <w:szCs w:val="28"/>
          <w:lang w:val="en-US"/>
        </w:rPr>
      </w:pPr>
      <w:r w:rsidRPr="004814C7">
        <w:rPr>
          <w:rFonts w:ascii="Times New Roman" w:eastAsia="Times New Roman" w:hAnsi="Times New Roman"/>
          <w:b/>
          <w:bCs/>
          <w:sz w:val="28"/>
          <w:szCs w:val="28"/>
          <w:lang w:val="en-US"/>
        </w:rPr>
        <w:t>Виды профессиональной</w:t>
      </w:r>
      <w:r w:rsidRPr="004814C7">
        <w:rPr>
          <w:rFonts w:ascii="Times New Roman" w:eastAsia="Times New Roman" w:hAnsi="Times New Roman"/>
          <w:b/>
          <w:bCs/>
          <w:spacing w:val="-15"/>
          <w:sz w:val="28"/>
          <w:szCs w:val="28"/>
          <w:lang w:val="en-US"/>
        </w:rPr>
        <w:t xml:space="preserve"> </w:t>
      </w:r>
      <w:r w:rsidRPr="004814C7">
        <w:rPr>
          <w:rFonts w:ascii="Times New Roman" w:eastAsia="Times New Roman" w:hAnsi="Times New Roman"/>
          <w:b/>
          <w:bCs/>
          <w:sz w:val="28"/>
          <w:szCs w:val="28"/>
          <w:lang w:val="en-US"/>
        </w:rPr>
        <w:t>деятельности</w:t>
      </w:r>
    </w:p>
    <w:p w:rsidR="004814C7" w:rsidRPr="004814C7" w:rsidRDefault="004814C7" w:rsidP="004814C7">
      <w:pPr>
        <w:widowControl w:val="0"/>
        <w:spacing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Прикладной бакалавр образования по ОП 0111000 – Основное среднее образование с квалификацией учитель иностранного языка может выполнять следующие виды профессиональной деятельности:</w:t>
      </w:r>
    </w:p>
    <w:p w:rsidR="004814C7" w:rsidRPr="004814C7" w:rsidRDefault="004814C7" w:rsidP="004814C7">
      <w:pPr>
        <w:widowControl w:val="0"/>
        <w:numPr>
          <w:ilvl w:val="0"/>
          <w:numId w:val="24"/>
        </w:numPr>
        <w:tabs>
          <w:tab w:val="left" w:pos="1518"/>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образовательную</w:t>
      </w:r>
      <w:r w:rsidRPr="004814C7">
        <w:rPr>
          <w:rFonts w:ascii="Times New Roman" w:eastAsia="Times New Roman" w:hAnsi="Times New Roman"/>
          <w:spacing w:val="-11"/>
          <w:sz w:val="28"/>
          <w:lang w:val="en-US"/>
        </w:rPr>
        <w:t xml:space="preserve"> </w:t>
      </w:r>
      <w:r w:rsidRPr="004814C7">
        <w:rPr>
          <w:rFonts w:ascii="Times New Roman" w:eastAsia="Times New Roman" w:hAnsi="Times New Roman"/>
          <w:sz w:val="28"/>
          <w:lang w:val="en-US"/>
        </w:rPr>
        <w:t>(педагогическую);</w:t>
      </w:r>
    </w:p>
    <w:p w:rsidR="004814C7" w:rsidRPr="004814C7" w:rsidRDefault="004814C7" w:rsidP="004814C7">
      <w:pPr>
        <w:widowControl w:val="0"/>
        <w:numPr>
          <w:ilvl w:val="0"/>
          <w:numId w:val="24"/>
        </w:numPr>
        <w:tabs>
          <w:tab w:val="left" w:pos="1517"/>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учебно-воспитательную;</w:t>
      </w:r>
    </w:p>
    <w:p w:rsidR="004814C7" w:rsidRPr="004814C7" w:rsidRDefault="004814C7" w:rsidP="004814C7">
      <w:pPr>
        <w:widowControl w:val="0"/>
        <w:numPr>
          <w:ilvl w:val="0"/>
          <w:numId w:val="24"/>
        </w:numPr>
        <w:tabs>
          <w:tab w:val="left" w:pos="1517"/>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учебно-технологическую;</w:t>
      </w:r>
    </w:p>
    <w:p w:rsidR="004814C7" w:rsidRPr="004814C7" w:rsidRDefault="004814C7" w:rsidP="004814C7">
      <w:pPr>
        <w:widowControl w:val="0"/>
        <w:numPr>
          <w:ilvl w:val="0"/>
          <w:numId w:val="24"/>
        </w:numPr>
        <w:tabs>
          <w:tab w:val="left" w:pos="1517"/>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социально-педагогическую;</w:t>
      </w:r>
    </w:p>
    <w:p w:rsidR="004814C7" w:rsidRPr="004814C7" w:rsidRDefault="004814C7" w:rsidP="004814C7">
      <w:pPr>
        <w:widowControl w:val="0"/>
        <w:numPr>
          <w:ilvl w:val="0"/>
          <w:numId w:val="24"/>
        </w:numPr>
        <w:tabs>
          <w:tab w:val="left" w:pos="1516"/>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экспериментально-исследовательскую;</w:t>
      </w:r>
    </w:p>
    <w:p w:rsidR="004814C7" w:rsidRPr="004814C7" w:rsidRDefault="004814C7" w:rsidP="004814C7">
      <w:pPr>
        <w:widowControl w:val="0"/>
        <w:numPr>
          <w:ilvl w:val="0"/>
          <w:numId w:val="24"/>
        </w:numPr>
        <w:tabs>
          <w:tab w:val="left" w:pos="1516"/>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организационно-управленческую;</w:t>
      </w:r>
    </w:p>
    <w:p w:rsidR="004814C7" w:rsidRPr="004814C7" w:rsidRDefault="004814C7" w:rsidP="004814C7">
      <w:pPr>
        <w:widowControl w:val="0"/>
        <w:numPr>
          <w:ilvl w:val="0"/>
          <w:numId w:val="24"/>
        </w:numPr>
        <w:tabs>
          <w:tab w:val="left" w:pos="1516"/>
        </w:tabs>
        <w:spacing w:after="0" w:line="240" w:lineRule="auto"/>
        <w:ind w:left="0" w:firstLine="709"/>
        <w:rPr>
          <w:rFonts w:ascii="Times New Roman" w:eastAsia="Times New Roman" w:hAnsi="Times New Roman"/>
          <w:sz w:val="28"/>
          <w:lang w:val="en-US"/>
        </w:rPr>
      </w:pPr>
      <w:proofErr w:type="gramStart"/>
      <w:r w:rsidRPr="004814C7">
        <w:rPr>
          <w:rFonts w:ascii="Times New Roman" w:eastAsia="Times New Roman" w:hAnsi="Times New Roman"/>
          <w:sz w:val="28"/>
          <w:lang w:val="en-US"/>
        </w:rPr>
        <w:t>информационно-коммуникационную</w:t>
      </w:r>
      <w:proofErr w:type="gramEnd"/>
      <w:r w:rsidRPr="004814C7">
        <w:rPr>
          <w:rFonts w:ascii="Times New Roman" w:eastAsia="Times New Roman" w:hAnsi="Times New Roman"/>
          <w:sz w:val="28"/>
          <w:lang w:val="en-US"/>
        </w:rPr>
        <w:t>.</w:t>
      </w:r>
    </w:p>
    <w:p w:rsidR="004814C7" w:rsidRPr="004814C7" w:rsidRDefault="004814C7" w:rsidP="004814C7">
      <w:pPr>
        <w:widowControl w:val="0"/>
        <w:numPr>
          <w:ilvl w:val="3"/>
          <w:numId w:val="26"/>
        </w:numPr>
        <w:tabs>
          <w:tab w:val="left" w:pos="1230"/>
        </w:tabs>
        <w:spacing w:after="0" w:line="240" w:lineRule="auto"/>
        <w:ind w:left="0" w:firstLine="709"/>
        <w:outlineLvl w:val="0"/>
        <w:rPr>
          <w:rFonts w:ascii="Times New Roman" w:eastAsia="Times New Roman" w:hAnsi="Times New Roman"/>
          <w:b/>
          <w:bCs/>
          <w:sz w:val="28"/>
          <w:szCs w:val="28"/>
          <w:lang w:val="en-US"/>
        </w:rPr>
      </w:pPr>
      <w:r w:rsidRPr="004814C7">
        <w:rPr>
          <w:rFonts w:ascii="Times New Roman" w:eastAsia="Times New Roman" w:hAnsi="Times New Roman"/>
          <w:b/>
          <w:bCs/>
          <w:sz w:val="28"/>
          <w:szCs w:val="28"/>
          <w:lang w:val="en-US"/>
        </w:rPr>
        <w:t>Функции профессиональной</w:t>
      </w:r>
      <w:r w:rsidRPr="004814C7">
        <w:rPr>
          <w:rFonts w:ascii="Times New Roman" w:eastAsia="Times New Roman" w:hAnsi="Times New Roman"/>
          <w:b/>
          <w:bCs/>
          <w:spacing w:val="-11"/>
          <w:sz w:val="28"/>
          <w:szCs w:val="28"/>
          <w:lang w:val="en-US"/>
        </w:rPr>
        <w:t xml:space="preserve"> </w:t>
      </w:r>
      <w:r w:rsidRPr="004814C7">
        <w:rPr>
          <w:rFonts w:ascii="Times New Roman" w:eastAsia="Times New Roman" w:hAnsi="Times New Roman"/>
          <w:b/>
          <w:bCs/>
          <w:sz w:val="28"/>
          <w:szCs w:val="28"/>
          <w:lang w:val="en-US"/>
        </w:rPr>
        <w:t>деятельности</w:t>
      </w:r>
    </w:p>
    <w:p w:rsidR="004814C7" w:rsidRPr="004814C7" w:rsidRDefault="004814C7" w:rsidP="004814C7">
      <w:pPr>
        <w:widowControl w:val="0"/>
        <w:spacing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Функциями профессиональной деятельности прикладного бакалавра образования по ОП 0111000 – Основное среднее образование с квалификацией учитель иностранного языка являются:</w:t>
      </w:r>
    </w:p>
    <w:p w:rsidR="004814C7" w:rsidRPr="004814C7" w:rsidRDefault="004814C7" w:rsidP="004814C7">
      <w:pPr>
        <w:widowControl w:val="0"/>
        <w:numPr>
          <w:ilvl w:val="0"/>
          <w:numId w:val="24"/>
        </w:numPr>
        <w:tabs>
          <w:tab w:val="left" w:pos="1515"/>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обучающая;</w:t>
      </w:r>
    </w:p>
    <w:p w:rsidR="004814C7" w:rsidRPr="004814C7" w:rsidRDefault="004814C7" w:rsidP="004814C7">
      <w:pPr>
        <w:widowControl w:val="0"/>
        <w:numPr>
          <w:ilvl w:val="0"/>
          <w:numId w:val="24"/>
        </w:numPr>
        <w:tabs>
          <w:tab w:val="left" w:pos="1515"/>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воспитывающая;</w:t>
      </w:r>
    </w:p>
    <w:p w:rsidR="004814C7" w:rsidRPr="004814C7" w:rsidRDefault="004814C7" w:rsidP="004814C7">
      <w:pPr>
        <w:widowControl w:val="0"/>
        <w:numPr>
          <w:ilvl w:val="0"/>
          <w:numId w:val="24"/>
        </w:numPr>
        <w:tabs>
          <w:tab w:val="left" w:pos="1515"/>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исследовательская;</w:t>
      </w:r>
    </w:p>
    <w:p w:rsidR="004814C7" w:rsidRPr="004814C7" w:rsidRDefault="004814C7" w:rsidP="004814C7">
      <w:pPr>
        <w:widowControl w:val="0"/>
        <w:numPr>
          <w:ilvl w:val="0"/>
          <w:numId w:val="24"/>
        </w:numPr>
        <w:tabs>
          <w:tab w:val="left" w:pos="1515"/>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методическая;</w:t>
      </w:r>
    </w:p>
    <w:p w:rsidR="004814C7" w:rsidRPr="004814C7" w:rsidRDefault="004814C7" w:rsidP="004814C7">
      <w:pPr>
        <w:widowControl w:val="0"/>
        <w:numPr>
          <w:ilvl w:val="0"/>
          <w:numId w:val="24"/>
        </w:numPr>
        <w:tabs>
          <w:tab w:val="left" w:pos="1515"/>
        </w:tabs>
        <w:spacing w:after="0" w:line="240" w:lineRule="auto"/>
        <w:ind w:left="0" w:firstLine="709"/>
        <w:rPr>
          <w:rFonts w:ascii="Times New Roman" w:eastAsia="Times New Roman" w:hAnsi="Times New Roman"/>
          <w:sz w:val="28"/>
          <w:lang w:val="en-US"/>
        </w:rPr>
      </w:pPr>
      <w:proofErr w:type="gramStart"/>
      <w:r w:rsidRPr="004814C7">
        <w:rPr>
          <w:rFonts w:ascii="Times New Roman" w:eastAsia="Times New Roman" w:hAnsi="Times New Roman"/>
          <w:sz w:val="28"/>
          <w:lang w:val="en-US"/>
        </w:rPr>
        <w:t>социально-коммуникативная</w:t>
      </w:r>
      <w:proofErr w:type="gramEnd"/>
      <w:r w:rsidRPr="004814C7">
        <w:rPr>
          <w:rFonts w:ascii="Times New Roman" w:eastAsia="Times New Roman" w:hAnsi="Times New Roman"/>
          <w:sz w:val="28"/>
          <w:lang w:val="en-US"/>
        </w:rPr>
        <w:t>.</w:t>
      </w:r>
    </w:p>
    <w:p w:rsidR="004814C7" w:rsidRPr="004814C7" w:rsidRDefault="004814C7" w:rsidP="004814C7">
      <w:pPr>
        <w:widowControl w:val="0"/>
        <w:numPr>
          <w:ilvl w:val="3"/>
          <w:numId w:val="26"/>
        </w:numPr>
        <w:tabs>
          <w:tab w:val="left" w:pos="1230"/>
        </w:tabs>
        <w:spacing w:before="4" w:after="0" w:line="240" w:lineRule="auto"/>
        <w:ind w:left="0" w:firstLine="709"/>
        <w:outlineLvl w:val="0"/>
        <w:rPr>
          <w:rFonts w:ascii="Times New Roman" w:eastAsia="Times New Roman" w:hAnsi="Times New Roman"/>
          <w:b/>
          <w:bCs/>
          <w:sz w:val="28"/>
          <w:szCs w:val="28"/>
          <w:lang w:val="en-US"/>
        </w:rPr>
      </w:pPr>
      <w:r w:rsidRPr="004814C7">
        <w:rPr>
          <w:rFonts w:ascii="Times New Roman" w:eastAsia="Times New Roman" w:hAnsi="Times New Roman"/>
          <w:b/>
          <w:bCs/>
          <w:sz w:val="28"/>
          <w:szCs w:val="28"/>
          <w:lang w:val="en-US"/>
        </w:rPr>
        <w:t>Типовые задачи профессиональной</w:t>
      </w:r>
      <w:r w:rsidRPr="004814C7">
        <w:rPr>
          <w:rFonts w:ascii="Times New Roman" w:eastAsia="Times New Roman" w:hAnsi="Times New Roman"/>
          <w:b/>
          <w:bCs/>
          <w:spacing w:val="-14"/>
          <w:sz w:val="28"/>
          <w:szCs w:val="28"/>
          <w:lang w:val="en-US"/>
        </w:rPr>
        <w:t xml:space="preserve"> </w:t>
      </w:r>
      <w:r w:rsidRPr="004814C7">
        <w:rPr>
          <w:rFonts w:ascii="Times New Roman" w:eastAsia="Times New Roman" w:hAnsi="Times New Roman"/>
          <w:b/>
          <w:bCs/>
          <w:sz w:val="28"/>
          <w:szCs w:val="28"/>
          <w:lang w:val="en-US"/>
        </w:rPr>
        <w:t>деятельности</w:t>
      </w:r>
    </w:p>
    <w:p w:rsidR="004814C7" w:rsidRPr="004814C7" w:rsidRDefault="004814C7" w:rsidP="004814C7">
      <w:pPr>
        <w:rPr>
          <w:rFonts w:ascii="Times New Roman" w:hAnsi="Times New Roman"/>
          <w:sz w:val="28"/>
          <w:szCs w:val="28"/>
          <w:lang w:val="en-US"/>
        </w:rPr>
        <w:sectPr w:rsidR="004814C7" w:rsidRPr="004814C7" w:rsidSect="00CC2FDC">
          <w:pgSz w:w="11910" w:h="16840"/>
          <w:pgMar w:top="1134" w:right="1134" w:bottom="1134" w:left="1418" w:header="720" w:footer="720" w:gutter="0"/>
          <w:cols w:space="720"/>
        </w:sectPr>
      </w:pPr>
    </w:p>
    <w:p w:rsidR="00766EE6" w:rsidRPr="00766EE6" w:rsidRDefault="00766EE6" w:rsidP="00766EE6">
      <w:pPr>
        <w:widowControl w:val="0"/>
        <w:spacing w:before="5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lastRenderedPageBreak/>
        <w:t>Прикладного бакалавр образования по ОП 0111000 – Основное среднее образование с квалификацией учитель иностранного языка должен решать в соответствии с видами профессиональной деятельности следующие задачи:</w:t>
      </w:r>
    </w:p>
    <w:p w:rsidR="00766EE6" w:rsidRPr="00766EE6" w:rsidRDefault="00766EE6" w:rsidP="00766EE6">
      <w:pPr>
        <w:widowControl w:val="0"/>
        <w:numPr>
          <w:ilvl w:val="0"/>
          <w:numId w:val="23"/>
        </w:numPr>
        <w:tabs>
          <w:tab w:val="left" w:pos="1518"/>
        </w:tabs>
        <w:spacing w:before="7" w:after="0" w:line="318" w:lineRule="exact"/>
        <w:ind w:left="0" w:firstLine="709"/>
        <w:outlineLvl w:val="1"/>
        <w:rPr>
          <w:rFonts w:ascii="Times New Roman" w:eastAsia="Times New Roman" w:hAnsi="Times New Roman"/>
          <w:b/>
          <w:bCs/>
          <w:i/>
          <w:sz w:val="28"/>
          <w:szCs w:val="28"/>
          <w:lang w:val="en-US"/>
        </w:rPr>
      </w:pPr>
      <w:r w:rsidRPr="00766EE6">
        <w:rPr>
          <w:rFonts w:ascii="Times New Roman" w:eastAsia="Times New Roman" w:hAnsi="Times New Roman"/>
          <w:b/>
          <w:bCs/>
          <w:i/>
          <w:sz w:val="28"/>
          <w:szCs w:val="28"/>
          <w:lang w:val="en-US"/>
        </w:rPr>
        <w:t>в области образовательной</w:t>
      </w:r>
      <w:r w:rsidRPr="00766EE6">
        <w:rPr>
          <w:rFonts w:ascii="Times New Roman" w:eastAsia="Times New Roman" w:hAnsi="Times New Roman"/>
          <w:b/>
          <w:bCs/>
          <w:i/>
          <w:spacing w:val="-18"/>
          <w:sz w:val="28"/>
          <w:szCs w:val="28"/>
          <w:lang w:val="en-US"/>
        </w:rPr>
        <w:t xml:space="preserve"> </w:t>
      </w:r>
      <w:r w:rsidRPr="00766EE6">
        <w:rPr>
          <w:rFonts w:ascii="Times New Roman" w:eastAsia="Times New Roman" w:hAnsi="Times New Roman"/>
          <w:b/>
          <w:bCs/>
          <w:i/>
          <w:sz w:val="28"/>
          <w:szCs w:val="28"/>
          <w:lang w:val="en-US"/>
        </w:rPr>
        <w:t>деятельности:</w:t>
      </w:r>
    </w:p>
    <w:p w:rsidR="00766EE6" w:rsidRPr="00766EE6" w:rsidRDefault="00766EE6" w:rsidP="00766EE6">
      <w:pPr>
        <w:widowControl w:val="0"/>
        <w:numPr>
          <w:ilvl w:val="0"/>
          <w:numId w:val="24"/>
        </w:numPr>
        <w:tabs>
          <w:tab w:val="left" w:pos="990"/>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обучение и развитие обучающихся, организация процесса обучения и воспитания, проектирование и управление педагогическим процессом, диагностика, коррекция, прогнозирование результатов педагогической деятельности;</w:t>
      </w:r>
    </w:p>
    <w:p w:rsidR="00766EE6" w:rsidRPr="00766EE6" w:rsidRDefault="00766EE6" w:rsidP="00766EE6">
      <w:pPr>
        <w:widowControl w:val="0"/>
        <w:numPr>
          <w:ilvl w:val="0"/>
          <w:numId w:val="24"/>
        </w:numPr>
        <w:tabs>
          <w:tab w:val="left" w:pos="988"/>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ведение занятий в дошкольных и общеобразовательных организациях образования;</w:t>
      </w:r>
    </w:p>
    <w:p w:rsidR="00766EE6" w:rsidRPr="00766EE6" w:rsidRDefault="00766EE6" w:rsidP="00766EE6">
      <w:pPr>
        <w:widowControl w:val="0"/>
        <w:numPr>
          <w:ilvl w:val="0"/>
          <w:numId w:val="24"/>
        </w:numPr>
        <w:tabs>
          <w:tab w:val="left" w:pos="990"/>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реализация методических знаний и прикладных умений в конкретной ситуации;</w:t>
      </w:r>
    </w:p>
    <w:p w:rsidR="00766EE6" w:rsidRPr="00766EE6" w:rsidRDefault="00766EE6" w:rsidP="00766EE6">
      <w:pPr>
        <w:widowControl w:val="0"/>
        <w:numPr>
          <w:ilvl w:val="0"/>
          <w:numId w:val="23"/>
        </w:numPr>
        <w:tabs>
          <w:tab w:val="left" w:pos="1518"/>
        </w:tabs>
        <w:spacing w:before="7" w:after="0" w:line="319" w:lineRule="exact"/>
        <w:ind w:left="0" w:firstLine="709"/>
        <w:outlineLvl w:val="1"/>
        <w:rPr>
          <w:rFonts w:ascii="Times New Roman" w:eastAsia="Times New Roman" w:hAnsi="Times New Roman"/>
          <w:b/>
          <w:bCs/>
          <w:i/>
          <w:sz w:val="28"/>
          <w:szCs w:val="28"/>
        </w:rPr>
      </w:pPr>
      <w:r w:rsidRPr="00766EE6">
        <w:rPr>
          <w:rFonts w:ascii="Times New Roman" w:eastAsia="Times New Roman" w:hAnsi="Times New Roman"/>
          <w:b/>
          <w:bCs/>
          <w:i/>
          <w:sz w:val="28"/>
          <w:szCs w:val="28"/>
        </w:rPr>
        <w:t>в области учебно-воспитательной</w:t>
      </w:r>
      <w:r w:rsidRPr="00766EE6">
        <w:rPr>
          <w:rFonts w:ascii="Times New Roman" w:eastAsia="Times New Roman" w:hAnsi="Times New Roman"/>
          <w:b/>
          <w:bCs/>
          <w:i/>
          <w:spacing w:val="-17"/>
          <w:sz w:val="28"/>
          <w:szCs w:val="28"/>
        </w:rPr>
        <w:t xml:space="preserve"> </w:t>
      </w:r>
      <w:r w:rsidRPr="00766EE6">
        <w:rPr>
          <w:rFonts w:ascii="Times New Roman" w:eastAsia="Times New Roman" w:hAnsi="Times New Roman"/>
          <w:b/>
          <w:bCs/>
          <w:i/>
          <w:sz w:val="28"/>
          <w:szCs w:val="28"/>
        </w:rPr>
        <w:t>деятельности:</w:t>
      </w:r>
    </w:p>
    <w:p w:rsidR="00766EE6" w:rsidRPr="00766EE6" w:rsidRDefault="00766EE6" w:rsidP="00766EE6">
      <w:pPr>
        <w:widowControl w:val="0"/>
        <w:numPr>
          <w:ilvl w:val="0"/>
          <w:numId w:val="24"/>
        </w:numPr>
        <w:tabs>
          <w:tab w:val="left" w:pos="1108"/>
        </w:tabs>
        <w:spacing w:before="1" w:after="0" w:line="322" w:lineRule="exact"/>
        <w:ind w:left="0" w:firstLine="709"/>
        <w:jc w:val="both"/>
        <w:rPr>
          <w:rFonts w:ascii="Times New Roman" w:eastAsia="Times New Roman" w:hAnsi="Times New Roman"/>
          <w:sz w:val="28"/>
        </w:rPr>
      </w:pPr>
      <w:r w:rsidRPr="00766EE6">
        <w:rPr>
          <w:rFonts w:ascii="Times New Roman" w:eastAsia="Times New Roman" w:hAnsi="Times New Roman"/>
          <w:sz w:val="28"/>
        </w:rPr>
        <w:t>осуществление учебно-воспитательной работы в соответствии с законами, закономерностями, принципами, воспитательными механизмами педагогического</w:t>
      </w:r>
      <w:r w:rsidRPr="00766EE6">
        <w:rPr>
          <w:rFonts w:ascii="Times New Roman" w:eastAsia="Times New Roman" w:hAnsi="Times New Roman"/>
          <w:spacing w:val="-10"/>
          <w:sz w:val="28"/>
        </w:rPr>
        <w:t xml:space="preserve"> </w:t>
      </w:r>
      <w:r w:rsidRPr="00766EE6">
        <w:rPr>
          <w:rFonts w:ascii="Times New Roman" w:eastAsia="Times New Roman" w:hAnsi="Times New Roman"/>
          <w:sz w:val="28"/>
        </w:rPr>
        <w:t>процесса;</w:t>
      </w:r>
    </w:p>
    <w:p w:rsidR="00766EE6" w:rsidRPr="00766EE6" w:rsidRDefault="00766EE6" w:rsidP="00766EE6">
      <w:pPr>
        <w:widowControl w:val="0"/>
        <w:numPr>
          <w:ilvl w:val="0"/>
          <w:numId w:val="24"/>
        </w:numPr>
        <w:tabs>
          <w:tab w:val="left" w:pos="973"/>
        </w:tabs>
        <w:spacing w:after="0" w:line="317" w:lineRule="exact"/>
        <w:ind w:left="0" w:firstLine="709"/>
        <w:rPr>
          <w:rFonts w:ascii="Times New Roman" w:eastAsia="Times New Roman" w:hAnsi="Times New Roman"/>
          <w:sz w:val="28"/>
          <w:lang w:val="en-US"/>
        </w:rPr>
      </w:pPr>
      <w:r w:rsidRPr="00766EE6">
        <w:rPr>
          <w:rFonts w:ascii="Times New Roman" w:eastAsia="Times New Roman" w:hAnsi="Times New Roman"/>
          <w:sz w:val="28"/>
          <w:lang w:val="en-US"/>
        </w:rPr>
        <w:t>планирование внеклассной воспитательной</w:t>
      </w:r>
      <w:r w:rsidRPr="00766EE6">
        <w:rPr>
          <w:rFonts w:ascii="Times New Roman" w:eastAsia="Times New Roman" w:hAnsi="Times New Roman"/>
          <w:spacing w:val="-14"/>
          <w:sz w:val="28"/>
          <w:lang w:val="en-US"/>
        </w:rPr>
        <w:t xml:space="preserve"> </w:t>
      </w:r>
      <w:r w:rsidRPr="00766EE6">
        <w:rPr>
          <w:rFonts w:ascii="Times New Roman" w:eastAsia="Times New Roman" w:hAnsi="Times New Roman"/>
          <w:sz w:val="28"/>
          <w:lang w:val="en-US"/>
        </w:rPr>
        <w:t>работы;</w:t>
      </w:r>
    </w:p>
    <w:p w:rsidR="00766EE6" w:rsidRPr="00766EE6" w:rsidRDefault="00766EE6" w:rsidP="00766EE6">
      <w:pPr>
        <w:widowControl w:val="0"/>
        <w:numPr>
          <w:ilvl w:val="0"/>
          <w:numId w:val="24"/>
        </w:numPr>
        <w:tabs>
          <w:tab w:val="left" w:pos="973"/>
        </w:tabs>
        <w:spacing w:after="0" w:line="322" w:lineRule="exact"/>
        <w:ind w:left="0" w:firstLine="709"/>
        <w:rPr>
          <w:rFonts w:ascii="Times New Roman" w:eastAsia="Times New Roman" w:hAnsi="Times New Roman"/>
          <w:sz w:val="28"/>
          <w:lang w:val="en-US"/>
        </w:rPr>
      </w:pPr>
      <w:r w:rsidRPr="00766EE6">
        <w:rPr>
          <w:rFonts w:ascii="Times New Roman" w:eastAsia="Times New Roman" w:hAnsi="Times New Roman"/>
          <w:sz w:val="28"/>
          <w:lang w:val="en-US"/>
        </w:rPr>
        <w:t>решение конкретных воспитательных</w:t>
      </w:r>
      <w:r w:rsidRPr="00766EE6">
        <w:rPr>
          <w:rFonts w:ascii="Times New Roman" w:eastAsia="Times New Roman" w:hAnsi="Times New Roman"/>
          <w:spacing w:val="-17"/>
          <w:sz w:val="28"/>
          <w:lang w:val="en-US"/>
        </w:rPr>
        <w:t xml:space="preserve"> </w:t>
      </w:r>
      <w:r w:rsidRPr="00766EE6">
        <w:rPr>
          <w:rFonts w:ascii="Times New Roman" w:eastAsia="Times New Roman" w:hAnsi="Times New Roman"/>
          <w:sz w:val="28"/>
          <w:lang w:val="en-US"/>
        </w:rPr>
        <w:t>задач;</w:t>
      </w:r>
    </w:p>
    <w:p w:rsidR="00766EE6" w:rsidRPr="00766EE6" w:rsidRDefault="00766EE6" w:rsidP="00766EE6">
      <w:pPr>
        <w:widowControl w:val="0"/>
        <w:numPr>
          <w:ilvl w:val="0"/>
          <w:numId w:val="24"/>
        </w:numPr>
        <w:tabs>
          <w:tab w:val="left" w:pos="995"/>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выбор и использование разнообразных форм и методов воспитания и обучения школьников во внеклассной работе по иностранному</w:t>
      </w:r>
      <w:r w:rsidRPr="00766EE6">
        <w:rPr>
          <w:rFonts w:ascii="Times New Roman" w:eastAsia="Times New Roman" w:hAnsi="Times New Roman"/>
          <w:spacing w:val="-27"/>
          <w:sz w:val="28"/>
        </w:rPr>
        <w:t xml:space="preserve"> </w:t>
      </w:r>
      <w:r w:rsidRPr="00766EE6">
        <w:rPr>
          <w:rFonts w:ascii="Times New Roman" w:eastAsia="Times New Roman" w:hAnsi="Times New Roman"/>
          <w:sz w:val="28"/>
        </w:rPr>
        <w:t>языку;</w:t>
      </w:r>
    </w:p>
    <w:p w:rsidR="00766EE6" w:rsidRPr="00766EE6" w:rsidRDefault="00766EE6" w:rsidP="00766EE6">
      <w:pPr>
        <w:widowControl w:val="0"/>
        <w:numPr>
          <w:ilvl w:val="0"/>
          <w:numId w:val="24"/>
        </w:numPr>
        <w:tabs>
          <w:tab w:val="left" w:pos="1112"/>
        </w:tabs>
        <w:spacing w:before="2"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толерантность в отношениях с обучающимися, коллегами и с родителями;</w:t>
      </w:r>
    </w:p>
    <w:p w:rsidR="00766EE6" w:rsidRPr="00766EE6" w:rsidRDefault="00766EE6" w:rsidP="00766EE6">
      <w:pPr>
        <w:widowControl w:val="0"/>
        <w:numPr>
          <w:ilvl w:val="0"/>
          <w:numId w:val="23"/>
        </w:numPr>
        <w:tabs>
          <w:tab w:val="left" w:pos="1518"/>
        </w:tabs>
        <w:spacing w:before="7" w:after="0" w:line="318" w:lineRule="exact"/>
        <w:ind w:left="0" w:firstLine="709"/>
        <w:outlineLvl w:val="1"/>
        <w:rPr>
          <w:rFonts w:ascii="Times New Roman" w:eastAsia="Times New Roman" w:hAnsi="Times New Roman"/>
          <w:b/>
          <w:bCs/>
          <w:i/>
          <w:sz w:val="28"/>
          <w:szCs w:val="28"/>
        </w:rPr>
      </w:pPr>
      <w:r w:rsidRPr="00766EE6">
        <w:rPr>
          <w:rFonts w:ascii="Times New Roman" w:eastAsia="Times New Roman" w:hAnsi="Times New Roman"/>
          <w:b/>
          <w:bCs/>
          <w:i/>
          <w:sz w:val="28"/>
          <w:szCs w:val="28"/>
        </w:rPr>
        <w:t>в области учебно-технологической</w:t>
      </w:r>
      <w:r w:rsidRPr="00766EE6">
        <w:rPr>
          <w:rFonts w:ascii="Times New Roman" w:eastAsia="Times New Roman" w:hAnsi="Times New Roman"/>
          <w:b/>
          <w:bCs/>
          <w:i/>
          <w:spacing w:val="-16"/>
          <w:sz w:val="28"/>
          <w:szCs w:val="28"/>
        </w:rPr>
        <w:t xml:space="preserve"> </w:t>
      </w:r>
      <w:r w:rsidRPr="00766EE6">
        <w:rPr>
          <w:rFonts w:ascii="Times New Roman" w:eastAsia="Times New Roman" w:hAnsi="Times New Roman"/>
          <w:b/>
          <w:bCs/>
          <w:i/>
          <w:sz w:val="28"/>
          <w:szCs w:val="28"/>
        </w:rPr>
        <w:t>деятельности:</w:t>
      </w:r>
    </w:p>
    <w:p w:rsidR="00766EE6" w:rsidRPr="00766EE6" w:rsidRDefault="00766EE6" w:rsidP="00766EE6">
      <w:pPr>
        <w:widowControl w:val="0"/>
        <w:numPr>
          <w:ilvl w:val="0"/>
          <w:numId w:val="24"/>
        </w:numPr>
        <w:tabs>
          <w:tab w:val="left" w:pos="1033"/>
        </w:tabs>
        <w:spacing w:after="0" w:line="322" w:lineRule="exact"/>
        <w:ind w:left="0" w:firstLine="709"/>
        <w:jc w:val="both"/>
        <w:rPr>
          <w:rFonts w:ascii="Times New Roman" w:eastAsia="Times New Roman" w:hAnsi="Times New Roman"/>
          <w:sz w:val="28"/>
        </w:rPr>
      </w:pPr>
      <w:r w:rsidRPr="00766EE6">
        <w:rPr>
          <w:rFonts w:ascii="Times New Roman" w:eastAsia="Times New Roman" w:hAnsi="Times New Roman"/>
          <w:sz w:val="28"/>
        </w:rPr>
        <w:t>использование в учебном процессе инновационных педагогических технологий;</w:t>
      </w:r>
    </w:p>
    <w:p w:rsidR="00766EE6" w:rsidRPr="00766EE6" w:rsidRDefault="00766EE6" w:rsidP="00766EE6">
      <w:pPr>
        <w:widowControl w:val="0"/>
        <w:numPr>
          <w:ilvl w:val="0"/>
          <w:numId w:val="24"/>
        </w:numPr>
        <w:tabs>
          <w:tab w:val="left" w:pos="1198"/>
        </w:tabs>
        <w:spacing w:after="0" w:line="242" w:lineRule="auto"/>
        <w:ind w:left="0" w:firstLine="709"/>
        <w:jc w:val="both"/>
        <w:rPr>
          <w:rFonts w:ascii="Times New Roman" w:eastAsia="Times New Roman" w:hAnsi="Times New Roman"/>
          <w:sz w:val="28"/>
        </w:rPr>
      </w:pPr>
      <w:r w:rsidRPr="00766EE6">
        <w:rPr>
          <w:rFonts w:ascii="Times New Roman" w:eastAsia="Times New Roman" w:hAnsi="Times New Roman"/>
          <w:sz w:val="28"/>
        </w:rPr>
        <w:t>использование учебно-технологической среды в организации образовательного и воспитательного</w:t>
      </w:r>
      <w:r w:rsidRPr="00766EE6">
        <w:rPr>
          <w:rFonts w:ascii="Times New Roman" w:eastAsia="Times New Roman" w:hAnsi="Times New Roman"/>
          <w:spacing w:val="-15"/>
          <w:sz w:val="28"/>
        </w:rPr>
        <w:t xml:space="preserve"> </w:t>
      </w:r>
      <w:r w:rsidRPr="00766EE6">
        <w:rPr>
          <w:rFonts w:ascii="Times New Roman" w:eastAsia="Times New Roman" w:hAnsi="Times New Roman"/>
          <w:sz w:val="28"/>
        </w:rPr>
        <w:t>процесса;</w:t>
      </w:r>
    </w:p>
    <w:p w:rsidR="00766EE6" w:rsidRPr="00766EE6" w:rsidRDefault="00766EE6" w:rsidP="00766EE6">
      <w:pPr>
        <w:widowControl w:val="0"/>
        <w:numPr>
          <w:ilvl w:val="0"/>
          <w:numId w:val="23"/>
        </w:numPr>
        <w:tabs>
          <w:tab w:val="left" w:pos="1518"/>
        </w:tabs>
        <w:spacing w:after="0" w:line="322" w:lineRule="exact"/>
        <w:ind w:left="0" w:firstLine="709"/>
        <w:jc w:val="both"/>
        <w:rPr>
          <w:rFonts w:ascii="Times New Roman" w:eastAsia="Times New Roman" w:hAnsi="Times New Roman"/>
          <w:sz w:val="28"/>
        </w:rPr>
      </w:pPr>
      <w:r w:rsidRPr="00766EE6">
        <w:rPr>
          <w:rFonts w:ascii="Times New Roman" w:eastAsia="Times New Roman" w:hAnsi="Times New Roman"/>
          <w:b/>
          <w:i/>
          <w:sz w:val="28"/>
        </w:rPr>
        <w:t xml:space="preserve">в области социально-педагогической деятельности: </w:t>
      </w:r>
      <w:r w:rsidRPr="00766EE6">
        <w:rPr>
          <w:rFonts w:ascii="Times New Roman" w:eastAsia="Times New Roman" w:hAnsi="Times New Roman"/>
          <w:sz w:val="28"/>
        </w:rPr>
        <w:t xml:space="preserve">создание благоприятных условий для воспитания и </w:t>
      </w:r>
      <w:proofErr w:type="gramStart"/>
      <w:r w:rsidRPr="00766EE6">
        <w:rPr>
          <w:rFonts w:ascii="Times New Roman" w:eastAsia="Times New Roman" w:hAnsi="Times New Roman"/>
          <w:sz w:val="28"/>
        </w:rPr>
        <w:t>развития</w:t>
      </w:r>
      <w:proofErr w:type="gramEnd"/>
      <w:r w:rsidRPr="00766EE6">
        <w:rPr>
          <w:rFonts w:ascii="Times New Roman" w:eastAsia="Times New Roman" w:hAnsi="Times New Roman"/>
          <w:sz w:val="28"/>
        </w:rPr>
        <w:t xml:space="preserve"> обучающихся и оказание им педагогической</w:t>
      </w:r>
      <w:r w:rsidRPr="00766EE6">
        <w:rPr>
          <w:rFonts w:ascii="Times New Roman" w:eastAsia="Times New Roman" w:hAnsi="Times New Roman"/>
          <w:spacing w:val="-12"/>
          <w:sz w:val="28"/>
        </w:rPr>
        <w:t xml:space="preserve"> </w:t>
      </w:r>
      <w:r w:rsidRPr="00766EE6">
        <w:rPr>
          <w:rFonts w:ascii="Times New Roman" w:eastAsia="Times New Roman" w:hAnsi="Times New Roman"/>
          <w:sz w:val="28"/>
        </w:rPr>
        <w:t>поддержки;</w:t>
      </w:r>
    </w:p>
    <w:p w:rsidR="00766EE6" w:rsidRPr="00766EE6" w:rsidRDefault="00766EE6" w:rsidP="00766EE6">
      <w:pPr>
        <w:widowControl w:val="0"/>
        <w:numPr>
          <w:ilvl w:val="0"/>
          <w:numId w:val="23"/>
        </w:numPr>
        <w:tabs>
          <w:tab w:val="left" w:pos="1587"/>
          <w:tab w:val="left" w:pos="2633"/>
          <w:tab w:val="left" w:pos="4617"/>
        </w:tabs>
        <w:spacing w:before="3" w:after="0" w:line="240" w:lineRule="auto"/>
        <w:ind w:left="0" w:firstLine="709"/>
        <w:jc w:val="both"/>
        <w:outlineLvl w:val="1"/>
        <w:rPr>
          <w:rFonts w:ascii="Times New Roman" w:eastAsia="Times New Roman" w:hAnsi="Times New Roman"/>
          <w:b/>
          <w:bCs/>
          <w:i/>
          <w:sz w:val="28"/>
          <w:szCs w:val="28"/>
        </w:rPr>
      </w:pPr>
      <w:r w:rsidRPr="00766EE6">
        <w:rPr>
          <w:rFonts w:ascii="Times New Roman" w:eastAsia="Times New Roman" w:hAnsi="Times New Roman"/>
          <w:b/>
          <w:bCs/>
          <w:i/>
          <w:sz w:val="28"/>
          <w:szCs w:val="28"/>
        </w:rPr>
        <w:t xml:space="preserve">в области </w:t>
      </w:r>
      <w:r w:rsidRPr="00766EE6">
        <w:rPr>
          <w:rFonts w:ascii="Times New Roman" w:eastAsia="Times New Roman" w:hAnsi="Times New Roman"/>
          <w:b/>
          <w:bCs/>
          <w:i/>
          <w:spacing w:val="-1"/>
          <w:sz w:val="28"/>
          <w:szCs w:val="28"/>
        </w:rPr>
        <w:t xml:space="preserve">экспериментально-исследовательской </w:t>
      </w:r>
      <w:r w:rsidRPr="00766EE6">
        <w:rPr>
          <w:rFonts w:ascii="Times New Roman" w:eastAsia="Times New Roman" w:hAnsi="Times New Roman"/>
          <w:b/>
          <w:bCs/>
          <w:i/>
          <w:sz w:val="28"/>
          <w:szCs w:val="28"/>
        </w:rPr>
        <w:t>деятельности:</w:t>
      </w:r>
    </w:p>
    <w:p w:rsidR="00766EE6" w:rsidRPr="00766EE6" w:rsidRDefault="00766EE6" w:rsidP="00766EE6">
      <w:pPr>
        <w:widowControl w:val="0"/>
        <w:numPr>
          <w:ilvl w:val="0"/>
          <w:numId w:val="24"/>
        </w:numPr>
        <w:tabs>
          <w:tab w:val="left" w:pos="973"/>
        </w:tabs>
        <w:spacing w:after="0" w:line="314" w:lineRule="exact"/>
        <w:ind w:left="0" w:firstLine="709"/>
        <w:rPr>
          <w:rFonts w:ascii="Times New Roman" w:eastAsia="Times New Roman" w:hAnsi="Times New Roman"/>
          <w:sz w:val="28"/>
        </w:rPr>
      </w:pPr>
      <w:r w:rsidRPr="00766EE6">
        <w:rPr>
          <w:rFonts w:ascii="Times New Roman" w:eastAsia="Times New Roman" w:hAnsi="Times New Roman"/>
          <w:sz w:val="28"/>
        </w:rPr>
        <w:t>изучение современной научно-методической</w:t>
      </w:r>
      <w:r w:rsidRPr="00766EE6">
        <w:rPr>
          <w:rFonts w:ascii="Times New Roman" w:eastAsia="Times New Roman" w:hAnsi="Times New Roman"/>
          <w:spacing w:val="-19"/>
          <w:sz w:val="28"/>
        </w:rPr>
        <w:t xml:space="preserve"> </w:t>
      </w:r>
      <w:r w:rsidRPr="00766EE6">
        <w:rPr>
          <w:rFonts w:ascii="Times New Roman" w:eastAsia="Times New Roman" w:hAnsi="Times New Roman"/>
          <w:sz w:val="28"/>
        </w:rPr>
        <w:t>литературы;</w:t>
      </w:r>
    </w:p>
    <w:p w:rsidR="00766EE6" w:rsidRPr="00766EE6" w:rsidRDefault="00766EE6" w:rsidP="00766EE6">
      <w:pPr>
        <w:widowControl w:val="0"/>
        <w:numPr>
          <w:ilvl w:val="0"/>
          <w:numId w:val="24"/>
        </w:numPr>
        <w:tabs>
          <w:tab w:val="left" w:pos="987"/>
        </w:tabs>
        <w:spacing w:before="2"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изучение и обобщение передового педагогического опыта в обучении иностранному</w:t>
      </w:r>
      <w:r w:rsidRPr="00766EE6">
        <w:rPr>
          <w:rFonts w:ascii="Times New Roman" w:eastAsia="Times New Roman" w:hAnsi="Times New Roman"/>
          <w:spacing w:val="-9"/>
          <w:sz w:val="28"/>
        </w:rPr>
        <w:t xml:space="preserve"> </w:t>
      </w:r>
      <w:r w:rsidRPr="00766EE6">
        <w:rPr>
          <w:rFonts w:ascii="Times New Roman" w:eastAsia="Times New Roman" w:hAnsi="Times New Roman"/>
          <w:sz w:val="28"/>
        </w:rPr>
        <w:t>языку;</w:t>
      </w:r>
    </w:p>
    <w:p w:rsidR="00766EE6" w:rsidRPr="00766EE6" w:rsidRDefault="00766EE6" w:rsidP="00766EE6">
      <w:pPr>
        <w:widowControl w:val="0"/>
        <w:numPr>
          <w:ilvl w:val="0"/>
          <w:numId w:val="24"/>
        </w:numPr>
        <w:tabs>
          <w:tab w:val="left" w:pos="1184"/>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проведение педагогических экспериментов с внедрением их результатов в образовательный</w:t>
      </w:r>
      <w:r w:rsidRPr="00766EE6">
        <w:rPr>
          <w:rFonts w:ascii="Times New Roman" w:eastAsia="Times New Roman" w:hAnsi="Times New Roman"/>
          <w:spacing w:val="-11"/>
          <w:sz w:val="28"/>
        </w:rPr>
        <w:t xml:space="preserve"> </w:t>
      </w:r>
      <w:r w:rsidRPr="00766EE6">
        <w:rPr>
          <w:rFonts w:ascii="Times New Roman" w:eastAsia="Times New Roman" w:hAnsi="Times New Roman"/>
          <w:sz w:val="28"/>
        </w:rPr>
        <w:t>процесс;</w:t>
      </w:r>
    </w:p>
    <w:p w:rsidR="00766EE6" w:rsidRPr="00766EE6" w:rsidRDefault="00766EE6" w:rsidP="00766EE6">
      <w:pPr>
        <w:widowControl w:val="0"/>
        <w:numPr>
          <w:ilvl w:val="0"/>
          <w:numId w:val="23"/>
        </w:numPr>
        <w:tabs>
          <w:tab w:val="left" w:pos="1588"/>
        </w:tabs>
        <w:spacing w:before="8" w:after="0" w:line="318" w:lineRule="exact"/>
        <w:ind w:left="0" w:firstLine="709"/>
        <w:jc w:val="both"/>
        <w:outlineLvl w:val="1"/>
        <w:rPr>
          <w:rFonts w:ascii="Times New Roman" w:eastAsia="Times New Roman" w:hAnsi="Times New Roman"/>
          <w:b/>
          <w:bCs/>
          <w:i/>
          <w:szCs w:val="28"/>
        </w:rPr>
      </w:pPr>
      <w:r w:rsidRPr="00766EE6">
        <w:rPr>
          <w:rFonts w:ascii="Times New Roman" w:eastAsia="Times New Roman" w:hAnsi="Times New Roman"/>
          <w:b/>
          <w:bCs/>
          <w:i/>
          <w:sz w:val="28"/>
          <w:szCs w:val="28"/>
        </w:rPr>
        <w:t>в области информационно-коммуникационной</w:t>
      </w:r>
      <w:r w:rsidRPr="00766EE6">
        <w:rPr>
          <w:rFonts w:ascii="Times New Roman" w:eastAsia="Times New Roman" w:hAnsi="Times New Roman"/>
          <w:b/>
          <w:bCs/>
          <w:i/>
          <w:spacing w:val="-18"/>
          <w:sz w:val="28"/>
          <w:szCs w:val="28"/>
        </w:rPr>
        <w:t xml:space="preserve"> </w:t>
      </w:r>
      <w:r w:rsidRPr="00766EE6">
        <w:rPr>
          <w:rFonts w:ascii="Times New Roman" w:eastAsia="Times New Roman" w:hAnsi="Times New Roman"/>
          <w:b/>
          <w:bCs/>
          <w:i/>
          <w:sz w:val="28"/>
          <w:szCs w:val="28"/>
        </w:rPr>
        <w:t>деятельности:</w:t>
      </w:r>
    </w:p>
    <w:p w:rsidR="00766EE6" w:rsidRPr="00766EE6" w:rsidRDefault="00766EE6" w:rsidP="00766EE6">
      <w:pPr>
        <w:widowControl w:val="0"/>
        <w:numPr>
          <w:ilvl w:val="0"/>
          <w:numId w:val="24"/>
        </w:numPr>
        <w:tabs>
          <w:tab w:val="left" w:pos="1033"/>
        </w:tabs>
        <w:spacing w:after="0" w:line="242" w:lineRule="auto"/>
        <w:ind w:left="0" w:firstLine="709"/>
        <w:jc w:val="both"/>
        <w:rPr>
          <w:rFonts w:ascii="Times New Roman" w:eastAsia="Times New Roman" w:hAnsi="Times New Roman"/>
          <w:sz w:val="28"/>
        </w:rPr>
      </w:pPr>
      <w:r w:rsidRPr="00766EE6">
        <w:rPr>
          <w:rFonts w:ascii="Times New Roman" w:eastAsia="Times New Roman" w:hAnsi="Times New Roman"/>
          <w:sz w:val="28"/>
        </w:rPr>
        <w:t>использование в учебно-воспитательном процессе и во внеурочной работе информационно-коммуникационных</w:t>
      </w:r>
      <w:r w:rsidRPr="00766EE6">
        <w:rPr>
          <w:rFonts w:ascii="Times New Roman" w:eastAsia="Times New Roman" w:hAnsi="Times New Roman"/>
          <w:spacing w:val="-24"/>
          <w:sz w:val="28"/>
        </w:rPr>
        <w:t xml:space="preserve"> </w:t>
      </w:r>
      <w:r w:rsidRPr="00766EE6">
        <w:rPr>
          <w:rFonts w:ascii="Times New Roman" w:eastAsia="Times New Roman" w:hAnsi="Times New Roman"/>
          <w:sz w:val="28"/>
        </w:rPr>
        <w:t>технологий;</w:t>
      </w:r>
    </w:p>
    <w:p w:rsidR="00766EE6" w:rsidRPr="00766EE6" w:rsidRDefault="00766EE6" w:rsidP="00766EE6">
      <w:pPr>
        <w:widowControl w:val="0"/>
        <w:numPr>
          <w:ilvl w:val="0"/>
          <w:numId w:val="24"/>
        </w:numPr>
        <w:tabs>
          <w:tab w:val="left" w:pos="1009"/>
        </w:tabs>
        <w:spacing w:after="0" w:line="322" w:lineRule="exact"/>
        <w:ind w:left="0" w:firstLine="709"/>
        <w:jc w:val="both"/>
        <w:rPr>
          <w:rFonts w:ascii="Times New Roman" w:eastAsia="Times New Roman" w:hAnsi="Times New Roman"/>
          <w:sz w:val="28"/>
        </w:rPr>
      </w:pPr>
      <w:r w:rsidRPr="00766EE6">
        <w:rPr>
          <w:rFonts w:ascii="Times New Roman" w:eastAsia="Times New Roman" w:hAnsi="Times New Roman"/>
          <w:sz w:val="28"/>
        </w:rPr>
        <w:t>создание условий для оптимального взаимодействия обучающихся с информационной образовательной средой, электронными образовательными ресурсами;</w:t>
      </w:r>
    </w:p>
    <w:p w:rsidR="00766EE6" w:rsidRPr="00766EE6" w:rsidRDefault="00766EE6" w:rsidP="00766EE6">
      <w:pPr>
        <w:widowControl w:val="0"/>
        <w:numPr>
          <w:ilvl w:val="0"/>
          <w:numId w:val="24"/>
        </w:numPr>
        <w:tabs>
          <w:tab w:val="left" w:pos="1113"/>
        </w:tabs>
        <w:spacing w:before="52" w:after="0" w:line="322" w:lineRule="exact"/>
        <w:ind w:left="0" w:firstLine="709"/>
        <w:jc w:val="both"/>
        <w:rPr>
          <w:rFonts w:ascii="Times New Roman" w:eastAsia="Times New Roman" w:hAnsi="Times New Roman"/>
        </w:rPr>
      </w:pPr>
      <w:r w:rsidRPr="00766EE6">
        <w:rPr>
          <w:rFonts w:ascii="Times New Roman" w:eastAsia="Times New Roman" w:hAnsi="Times New Roman"/>
          <w:sz w:val="28"/>
        </w:rPr>
        <w:t xml:space="preserve">организация процесса поиска и обработки </w:t>
      </w:r>
      <w:proofErr w:type="gramStart"/>
      <w:r w:rsidRPr="00766EE6">
        <w:rPr>
          <w:rFonts w:ascii="Times New Roman" w:eastAsia="Times New Roman" w:hAnsi="Times New Roman"/>
          <w:sz w:val="28"/>
        </w:rPr>
        <w:t>естественно-научной</w:t>
      </w:r>
      <w:proofErr w:type="gramEnd"/>
      <w:r w:rsidRPr="00766EE6">
        <w:rPr>
          <w:rFonts w:ascii="Times New Roman" w:eastAsia="Times New Roman" w:hAnsi="Times New Roman"/>
          <w:sz w:val="28"/>
        </w:rPr>
        <w:t xml:space="preserve"> </w:t>
      </w:r>
      <w:r w:rsidRPr="00766EE6">
        <w:rPr>
          <w:rFonts w:ascii="Times New Roman" w:eastAsia="Times New Roman" w:hAnsi="Times New Roman"/>
          <w:sz w:val="28"/>
        </w:rPr>
        <w:lastRenderedPageBreak/>
        <w:t>информации  с использованием информационно-коммуникационных</w:t>
      </w:r>
      <w:r w:rsidRPr="00766EE6">
        <w:rPr>
          <w:rFonts w:ascii="Times New Roman" w:eastAsia="Times New Roman" w:hAnsi="Times New Roman"/>
          <w:spacing w:val="63"/>
          <w:sz w:val="28"/>
        </w:rPr>
        <w:t xml:space="preserve"> </w:t>
      </w:r>
      <w:r w:rsidRPr="00766EE6">
        <w:rPr>
          <w:rFonts w:ascii="Times New Roman" w:eastAsia="Times New Roman" w:hAnsi="Times New Roman"/>
          <w:sz w:val="28"/>
        </w:rPr>
        <w:t>средств и технологий.</w:t>
      </w:r>
    </w:p>
    <w:p w:rsidR="00766EE6" w:rsidRPr="00766EE6" w:rsidRDefault="00766EE6" w:rsidP="00766EE6">
      <w:pPr>
        <w:widowControl w:val="0"/>
        <w:numPr>
          <w:ilvl w:val="0"/>
          <w:numId w:val="23"/>
        </w:numPr>
        <w:tabs>
          <w:tab w:val="left" w:pos="1518"/>
        </w:tabs>
        <w:spacing w:before="9" w:after="0" w:line="318" w:lineRule="exact"/>
        <w:ind w:left="0" w:firstLine="709"/>
        <w:outlineLvl w:val="1"/>
        <w:rPr>
          <w:rFonts w:ascii="Times New Roman" w:eastAsia="Times New Roman" w:hAnsi="Times New Roman"/>
          <w:b/>
          <w:bCs/>
          <w:i/>
          <w:sz w:val="28"/>
          <w:szCs w:val="28"/>
        </w:rPr>
      </w:pPr>
      <w:r w:rsidRPr="00766EE6">
        <w:rPr>
          <w:rFonts w:ascii="Times New Roman" w:eastAsia="Times New Roman" w:hAnsi="Times New Roman"/>
          <w:b/>
          <w:bCs/>
          <w:i/>
          <w:sz w:val="28"/>
          <w:szCs w:val="28"/>
        </w:rPr>
        <w:t>в области организационно-управленческой</w:t>
      </w:r>
      <w:r w:rsidRPr="00766EE6">
        <w:rPr>
          <w:rFonts w:ascii="Times New Roman" w:eastAsia="Times New Roman" w:hAnsi="Times New Roman"/>
          <w:b/>
          <w:bCs/>
          <w:i/>
          <w:spacing w:val="-24"/>
          <w:sz w:val="28"/>
          <w:szCs w:val="28"/>
        </w:rPr>
        <w:t xml:space="preserve"> </w:t>
      </w:r>
      <w:r w:rsidRPr="00766EE6">
        <w:rPr>
          <w:rFonts w:ascii="Times New Roman" w:eastAsia="Times New Roman" w:hAnsi="Times New Roman"/>
          <w:b/>
          <w:bCs/>
          <w:i/>
          <w:sz w:val="28"/>
          <w:szCs w:val="28"/>
        </w:rPr>
        <w:t>деятельности:</w:t>
      </w:r>
    </w:p>
    <w:p w:rsidR="00766EE6" w:rsidRPr="00766EE6" w:rsidRDefault="00766EE6" w:rsidP="00766EE6">
      <w:pPr>
        <w:widowControl w:val="0"/>
        <w:numPr>
          <w:ilvl w:val="0"/>
          <w:numId w:val="24"/>
        </w:numPr>
        <w:tabs>
          <w:tab w:val="left" w:pos="1096"/>
        </w:tabs>
        <w:spacing w:after="0" w:line="322" w:lineRule="exact"/>
        <w:ind w:left="0" w:firstLine="709"/>
        <w:jc w:val="both"/>
        <w:rPr>
          <w:rFonts w:ascii="Times New Roman" w:eastAsia="Times New Roman" w:hAnsi="Times New Roman"/>
          <w:sz w:val="28"/>
        </w:rPr>
      </w:pPr>
      <w:r w:rsidRPr="00766EE6">
        <w:rPr>
          <w:rFonts w:ascii="Times New Roman" w:eastAsia="Times New Roman" w:hAnsi="Times New Roman"/>
          <w:sz w:val="28"/>
        </w:rPr>
        <w:t>планирование содержания курса иностранного языка на разных этапах</w:t>
      </w:r>
      <w:r w:rsidRPr="00766EE6">
        <w:rPr>
          <w:rFonts w:ascii="Times New Roman" w:eastAsia="Times New Roman" w:hAnsi="Times New Roman"/>
          <w:spacing w:val="-5"/>
          <w:sz w:val="28"/>
        </w:rPr>
        <w:t xml:space="preserve"> </w:t>
      </w:r>
      <w:r w:rsidRPr="00766EE6">
        <w:rPr>
          <w:rFonts w:ascii="Times New Roman" w:eastAsia="Times New Roman" w:hAnsi="Times New Roman"/>
          <w:sz w:val="28"/>
        </w:rPr>
        <w:t>обучения;</w:t>
      </w:r>
    </w:p>
    <w:p w:rsidR="00766EE6" w:rsidRPr="00766EE6" w:rsidRDefault="00766EE6" w:rsidP="00766EE6">
      <w:pPr>
        <w:widowControl w:val="0"/>
        <w:numPr>
          <w:ilvl w:val="0"/>
          <w:numId w:val="24"/>
        </w:numPr>
        <w:tabs>
          <w:tab w:val="left" w:pos="1235"/>
        </w:tabs>
        <w:spacing w:after="0" w:line="322" w:lineRule="exact"/>
        <w:ind w:left="0" w:firstLine="709"/>
        <w:jc w:val="both"/>
        <w:rPr>
          <w:rFonts w:ascii="Times New Roman" w:eastAsia="Times New Roman" w:hAnsi="Times New Roman"/>
          <w:sz w:val="28"/>
        </w:rPr>
      </w:pPr>
      <w:r w:rsidRPr="00766EE6">
        <w:rPr>
          <w:rFonts w:ascii="Times New Roman" w:eastAsia="Times New Roman" w:hAnsi="Times New Roman"/>
          <w:sz w:val="28"/>
        </w:rPr>
        <w:t>определение способов организации и проведения учебн</w:t>
      </w:r>
      <w:proofErr w:type="gramStart"/>
      <w:r w:rsidRPr="00766EE6">
        <w:rPr>
          <w:rFonts w:ascii="Times New Roman" w:eastAsia="Times New Roman" w:hAnsi="Times New Roman"/>
          <w:sz w:val="28"/>
        </w:rPr>
        <w:t>о-</w:t>
      </w:r>
      <w:proofErr w:type="gramEnd"/>
      <w:r w:rsidRPr="00766EE6">
        <w:rPr>
          <w:rFonts w:ascii="Times New Roman" w:eastAsia="Times New Roman" w:hAnsi="Times New Roman"/>
          <w:sz w:val="28"/>
        </w:rPr>
        <w:t xml:space="preserve"> образовательного</w:t>
      </w:r>
      <w:r w:rsidRPr="00766EE6">
        <w:rPr>
          <w:rFonts w:ascii="Times New Roman" w:eastAsia="Times New Roman" w:hAnsi="Times New Roman"/>
          <w:spacing w:val="-6"/>
          <w:sz w:val="28"/>
        </w:rPr>
        <w:t xml:space="preserve"> </w:t>
      </w:r>
      <w:r w:rsidRPr="00766EE6">
        <w:rPr>
          <w:rFonts w:ascii="Times New Roman" w:eastAsia="Times New Roman" w:hAnsi="Times New Roman"/>
          <w:sz w:val="28"/>
        </w:rPr>
        <w:t>процесса.</w:t>
      </w:r>
    </w:p>
    <w:p w:rsidR="00766EE6" w:rsidRPr="00766EE6" w:rsidRDefault="00766EE6" w:rsidP="00766EE6">
      <w:pPr>
        <w:widowControl w:val="0"/>
        <w:numPr>
          <w:ilvl w:val="3"/>
          <w:numId w:val="26"/>
        </w:numPr>
        <w:tabs>
          <w:tab w:val="left" w:pos="1233"/>
        </w:tabs>
        <w:spacing w:after="0" w:line="321" w:lineRule="exact"/>
        <w:ind w:left="0" w:firstLine="709"/>
        <w:outlineLvl w:val="0"/>
        <w:rPr>
          <w:rFonts w:ascii="Times New Roman" w:eastAsia="Times New Roman" w:hAnsi="Times New Roman"/>
          <w:b/>
          <w:bCs/>
          <w:sz w:val="28"/>
          <w:szCs w:val="28"/>
          <w:lang w:val="en-US"/>
        </w:rPr>
      </w:pPr>
      <w:r w:rsidRPr="00766EE6">
        <w:rPr>
          <w:rFonts w:ascii="Times New Roman" w:eastAsia="Times New Roman" w:hAnsi="Times New Roman"/>
          <w:b/>
          <w:bCs/>
          <w:sz w:val="28"/>
          <w:szCs w:val="28"/>
          <w:lang w:val="en-US"/>
        </w:rPr>
        <w:t>Содержание профессиональной</w:t>
      </w:r>
      <w:r w:rsidRPr="00766EE6">
        <w:rPr>
          <w:rFonts w:ascii="Times New Roman" w:eastAsia="Times New Roman" w:hAnsi="Times New Roman"/>
          <w:b/>
          <w:bCs/>
          <w:spacing w:val="-13"/>
          <w:sz w:val="28"/>
          <w:szCs w:val="28"/>
          <w:lang w:val="en-US"/>
        </w:rPr>
        <w:t xml:space="preserve"> </w:t>
      </w:r>
      <w:r w:rsidRPr="00766EE6">
        <w:rPr>
          <w:rFonts w:ascii="Times New Roman" w:eastAsia="Times New Roman" w:hAnsi="Times New Roman"/>
          <w:b/>
          <w:bCs/>
          <w:sz w:val="28"/>
          <w:szCs w:val="28"/>
          <w:lang w:val="en-US"/>
        </w:rPr>
        <w:t>деятельности</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Содержание профессиональной деятельности прикладного бакалавра образования по ОП 0111000 – Основное среднее образование с квалификацией учитель иностранного языка:</w:t>
      </w:r>
    </w:p>
    <w:p w:rsidR="00766EE6" w:rsidRPr="00766EE6" w:rsidRDefault="00766EE6" w:rsidP="00766EE6">
      <w:pPr>
        <w:widowControl w:val="0"/>
        <w:numPr>
          <w:ilvl w:val="0"/>
          <w:numId w:val="24"/>
        </w:numPr>
        <w:tabs>
          <w:tab w:val="left" w:pos="973"/>
        </w:tabs>
        <w:spacing w:after="0" w:line="321" w:lineRule="exact"/>
        <w:ind w:left="0" w:firstLine="709"/>
        <w:rPr>
          <w:rFonts w:ascii="Times New Roman" w:eastAsia="Times New Roman" w:hAnsi="Times New Roman"/>
          <w:sz w:val="28"/>
        </w:rPr>
      </w:pPr>
      <w:r w:rsidRPr="00766EE6">
        <w:rPr>
          <w:rFonts w:ascii="Times New Roman" w:eastAsia="Times New Roman" w:hAnsi="Times New Roman"/>
          <w:sz w:val="28"/>
        </w:rPr>
        <w:t>качественная организация и управление педагогическим</w:t>
      </w:r>
      <w:r w:rsidRPr="00766EE6">
        <w:rPr>
          <w:rFonts w:ascii="Times New Roman" w:eastAsia="Times New Roman" w:hAnsi="Times New Roman"/>
          <w:spacing w:val="-21"/>
          <w:sz w:val="28"/>
        </w:rPr>
        <w:t xml:space="preserve"> </w:t>
      </w:r>
      <w:r w:rsidRPr="00766EE6">
        <w:rPr>
          <w:rFonts w:ascii="Times New Roman" w:eastAsia="Times New Roman" w:hAnsi="Times New Roman"/>
          <w:sz w:val="28"/>
        </w:rPr>
        <w:t>процессом;</w:t>
      </w:r>
    </w:p>
    <w:p w:rsidR="00766EE6" w:rsidRPr="00766EE6" w:rsidRDefault="00766EE6" w:rsidP="00766EE6">
      <w:pPr>
        <w:widowControl w:val="0"/>
        <w:numPr>
          <w:ilvl w:val="0"/>
          <w:numId w:val="24"/>
        </w:numPr>
        <w:tabs>
          <w:tab w:val="left" w:pos="1204"/>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 xml:space="preserve">ориентация на активное освоение </w:t>
      </w:r>
      <w:proofErr w:type="gramStart"/>
      <w:r w:rsidRPr="00766EE6">
        <w:rPr>
          <w:rFonts w:ascii="Times New Roman" w:eastAsia="Times New Roman" w:hAnsi="Times New Roman"/>
          <w:sz w:val="28"/>
        </w:rPr>
        <w:t>обучающимися</w:t>
      </w:r>
      <w:proofErr w:type="gramEnd"/>
      <w:r w:rsidRPr="00766EE6">
        <w:rPr>
          <w:rFonts w:ascii="Times New Roman" w:eastAsia="Times New Roman" w:hAnsi="Times New Roman"/>
          <w:sz w:val="28"/>
        </w:rPr>
        <w:t xml:space="preserve"> способов познавательной деятельности, личностную значимость</w:t>
      </w:r>
      <w:r w:rsidRPr="00766EE6">
        <w:rPr>
          <w:rFonts w:ascii="Times New Roman" w:eastAsia="Times New Roman" w:hAnsi="Times New Roman"/>
          <w:spacing w:val="-28"/>
          <w:sz w:val="28"/>
        </w:rPr>
        <w:t xml:space="preserve"> </w:t>
      </w:r>
      <w:r w:rsidRPr="00766EE6">
        <w:rPr>
          <w:rFonts w:ascii="Times New Roman" w:eastAsia="Times New Roman" w:hAnsi="Times New Roman"/>
          <w:sz w:val="28"/>
        </w:rPr>
        <w:t>образования;</w:t>
      </w:r>
    </w:p>
    <w:p w:rsidR="00766EE6" w:rsidRPr="00766EE6" w:rsidRDefault="00766EE6" w:rsidP="00766EE6">
      <w:pPr>
        <w:widowControl w:val="0"/>
        <w:numPr>
          <w:ilvl w:val="0"/>
          <w:numId w:val="24"/>
        </w:numPr>
        <w:tabs>
          <w:tab w:val="left" w:pos="1235"/>
        </w:tabs>
        <w:spacing w:before="2"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ориентация всего образовательного процесса на личность обучающегося, обеспечение возможности его самораскрытия и самореализации;</w:t>
      </w:r>
    </w:p>
    <w:p w:rsidR="00766EE6" w:rsidRPr="00766EE6" w:rsidRDefault="00766EE6" w:rsidP="00766EE6">
      <w:pPr>
        <w:widowControl w:val="0"/>
        <w:numPr>
          <w:ilvl w:val="0"/>
          <w:numId w:val="24"/>
        </w:numPr>
        <w:tabs>
          <w:tab w:val="left" w:pos="1194"/>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применение различных педагогических технологий, создание благоприятных условий для самообразования и профессиональной ориентации</w:t>
      </w:r>
      <w:r w:rsidRPr="00766EE6">
        <w:rPr>
          <w:rFonts w:ascii="Times New Roman" w:eastAsia="Times New Roman" w:hAnsi="Times New Roman"/>
          <w:spacing w:val="-8"/>
          <w:sz w:val="28"/>
        </w:rPr>
        <w:t xml:space="preserve"> </w:t>
      </w:r>
      <w:r w:rsidRPr="00766EE6">
        <w:rPr>
          <w:rFonts w:ascii="Times New Roman" w:eastAsia="Times New Roman" w:hAnsi="Times New Roman"/>
          <w:sz w:val="28"/>
        </w:rPr>
        <w:t>обучающихся.</w:t>
      </w:r>
    </w:p>
    <w:p w:rsidR="00766EE6" w:rsidRPr="00766EE6" w:rsidRDefault="00766EE6" w:rsidP="00766EE6">
      <w:pPr>
        <w:widowControl w:val="0"/>
        <w:numPr>
          <w:ilvl w:val="2"/>
          <w:numId w:val="26"/>
        </w:numPr>
        <w:tabs>
          <w:tab w:val="left" w:pos="1021"/>
        </w:tabs>
        <w:spacing w:before="4" w:after="0" w:line="321" w:lineRule="exact"/>
        <w:ind w:left="0" w:firstLine="709"/>
        <w:jc w:val="left"/>
        <w:outlineLvl w:val="0"/>
        <w:rPr>
          <w:rFonts w:ascii="Times New Roman" w:eastAsia="Times New Roman" w:hAnsi="Times New Roman"/>
          <w:b/>
          <w:bCs/>
          <w:sz w:val="28"/>
          <w:szCs w:val="28"/>
          <w:lang w:val="en-US"/>
        </w:rPr>
      </w:pPr>
      <w:bookmarkStart w:id="28" w:name="3_Результаты_обучения_(общие_компетенции"/>
      <w:bookmarkEnd w:id="28"/>
      <w:r w:rsidRPr="00766EE6">
        <w:rPr>
          <w:rFonts w:ascii="Times New Roman" w:eastAsia="Times New Roman" w:hAnsi="Times New Roman"/>
          <w:b/>
          <w:bCs/>
          <w:sz w:val="28"/>
          <w:szCs w:val="28"/>
          <w:lang w:val="en-US"/>
        </w:rPr>
        <w:t>Результаты обучения (общие</w:t>
      </w:r>
      <w:r w:rsidRPr="00766EE6">
        <w:rPr>
          <w:rFonts w:ascii="Times New Roman" w:eastAsia="Times New Roman" w:hAnsi="Times New Roman"/>
          <w:b/>
          <w:bCs/>
          <w:spacing w:val="-15"/>
          <w:sz w:val="28"/>
          <w:szCs w:val="28"/>
          <w:lang w:val="en-US"/>
        </w:rPr>
        <w:t xml:space="preserve"> </w:t>
      </w:r>
      <w:r w:rsidRPr="00766EE6">
        <w:rPr>
          <w:rFonts w:ascii="Times New Roman" w:eastAsia="Times New Roman" w:hAnsi="Times New Roman"/>
          <w:b/>
          <w:bCs/>
          <w:sz w:val="28"/>
          <w:szCs w:val="28"/>
          <w:lang w:val="en-US"/>
        </w:rPr>
        <w:t>компетенции)</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Результаты обучения прикладного бакалавра образования по ОП 0111000 – Основное среднее образование с квалификацией учитель иностранного языка (5-й квалификационный уровень НРК) соответствуют Дублинским дескрипторам и ориентированы на развитие способностей:</w:t>
      </w:r>
    </w:p>
    <w:p w:rsidR="00766EE6" w:rsidRPr="00766EE6" w:rsidRDefault="00766EE6" w:rsidP="00766EE6">
      <w:pPr>
        <w:widowControl w:val="0"/>
        <w:numPr>
          <w:ilvl w:val="0"/>
          <w:numId w:val="24"/>
        </w:numPr>
        <w:tabs>
          <w:tab w:val="left" w:pos="1012"/>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демонстрировать знания, применять эти знания в профессиональной деятельности;</w:t>
      </w:r>
    </w:p>
    <w:p w:rsidR="00766EE6" w:rsidRPr="00766EE6" w:rsidRDefault="00766EE6" w:rsidP="00766EE6">
      <w:pPr>
        <w:widowControl w:val="0"/>
        <w:numPr>
          <w:ilvl w:val="0"/>
          <w:numId w:val="24"/>
        </w:numPr>
        <w:tabs>
          <w:tab w:val="left" w:pos="1077"/>
        </w:tabs>
        <w:spacing w:before="2"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формулировать аргументы и решать профессиональные задачи в процессе обучения, включая элементы наиболее передовых знаний в теории методики и преподавания иностранных</w:t>
      </w:r>
      <w:r w:rsidRPr="00766EE6">
        <w:rPr>
          <w:rFonts w:ascii="Times New Roman" w:eastAsia="Times New Roman" w:hAnsi="Times New Roman"/>
          <w:spacing w:val="-17"/>
          <w:sz w:val="28"/>
        </w:rPr>
        <w:t xml:space="preserve"> </w:t>
      </w:r>
      <w:r w:rsidRPr="00766EE6">
        <w:rPr>
          <w:rFonts w:ascii="Times New Roman" w:eastAsia="Times New Roman" w:hAnsi="Times New Roman"/>
          <w:sz w:val="28"/>
        </w:rPr>
        <w:t>языков;</w:t>
      </w:r>
    </w:p>
    <w:p w:rsidR="00766EE6" w:rsidRPr="00766EE6" w:rsidRDefault="00766EE6" w:rsidP="00766EE6">
      <w:pPr>
        <w:widowControl w:val="0"/>
        <w:numPr>
          <w:ilvl w:val="0"/>
          <w:numId w:val="24"/>
        </w:numPr>
        <w:tabs>
          <w:tab w:val="left" w:pos="1003"/>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осуществлять сбор и интерпретацию информации для формирования суждений с учетом социальных, этических и научных</w:t>
      </w:r>
      <w:r w:rsidRPr="00766EE6">
        <w:rPr>
          <w:rFonts w:ascii="Times New Roman" w:eastAsia="Times New Roman" w:hAnsi="Times New Roman"/>
          <w:spacing w:val="-18"/>
          <w:sz w:val="28"/>
        </w:rPr>
        <w:t xml:space="preserve"> </w:t>
      </w:r>
      <w:r w:rsidRPr="00766EE6">
        <w:rPr>
          <w:rFonts w:ascii="Times New Roman" w:eastAsia="Times New Roman" w:hAnsi="Times New Roman"/>
          <w:sz w:val="28"/>
        </w:rPr>
        <w:t>соображений.</w:t>
      </w:r>
    </w:p>
    <w:p w:rsidR="00766EE6" w:rsidRPr="00766EE6" w:rsidRDefault="00766EE6" w:rsidP="00766EE6">
      <w:pPr>
        <w:widowControl w:val="0"/>
        <w:spacing w:before="4" w:after="0" w:line="319" w:lineRule="exact"/>
        <w:ind w:firstLine="709"/>
        <w:outlineLvl w:val="0"/>
        <w:rPr>
          <w:rFonts w:ascii="Times New Roman" w:eastAsia="Times New Roman" w:hAnsi="Times New Roman"/>
          <w:b/>
          <w:bCs/>
          <w:sz w:val="28"/>
          <w:szCs w:val="28"/>
        </w:rPr>
      </w:pPr>
      <w:r w:rsidRPr="00766EE6">
        <w:rPr>
          <w:rFonts w:ascii="Times New Roman" w:eastAsia="Times New Roman" w:hAnsi="Times New Roman"/>
          <w:b/>
          <w:bCs/>
          <w:sz w:val="28"/>
          <w:szCs w:val="28"/>
        </w:rPr>
        <w:t xml:space="preserve">Результаты </w:t>
      </w:r>
      <w:proofErr w:type="gramStart"/>
      <w:r w:rsidRPr="00766EE6">
        <w:rPr>
          <w:rFonts w:ascii="Times New Roman" w:eastAsia="Times New Roman" w:hAnsi="Times New Roman"/>
          <w:b/>
          <w:bCs/>
          <w:sz w:val="28"/>
          <w:szCs w:val="28"/>
        </w:rPr>
        <w:t>обучения по</w:t>
      </w:r>
      <w:proofErr w:type="gramEnd"/>
      <w:r w:rsidRPr="00766EE6">
        <w:rPr>
          <w:rFonts w:ascii="Times New Roman" w:eastAsia="Times New Roman" w:hAnsi="Times New Roman"/>
          <w:b/>
          <w:bCs/>
          <w:sz w:val="28"/>
          <w:szCs w:val="28"/>
        </w:rPr>
        <w:t xml:space="preserve"> образовательной программе:</w:t>
      </w:r>
    </w:p>
    <w:p w:rsidR="00766EE6" w:rsidRPr="00766EE6" w:rsidRDefault="00766EE6" w:rsidP="00766EE6">
      <w:pPr>
        <w:widowControl w:val="0"/>
        <w:spacing w:after="0" w:line="242" w:lineRule="auto"/>
        <w:ind w:firstLine="709"/>
        <w:jc w:val="right"/>
        <w:rPr>
          <w:rFonts w:ascii="Times New Roman" w:eastAsia="Times New Roman" w:hAnsi="Times New Roman"/>
          <w:sz w:val="28"/>
          <w:szCs w:val="28"/>
        </w:rPr>
      </w:pPr>
      <w:r w:rsidRPr="00766EE6">
        <w:rPr>
          <w:rFonts w:ascii="Times New Roman" w:eastAsia="Times New Roman" w:hAnsi="Times New Roman"/>
          <w:sz w:val="28"/>
          <w:szCs w:val="28"/>
        </w:rPr>
        <w:t>РО</w:t>
      </w:r>
      <w:proofErr w:type="gramStart"/>
      <w:r w:rsidRPr="00766EE6">
        <w:rPr>
          <w:rFonts w:ascii="Times New Roman" w:eastAsia="Times New Roman" w:hAnsi="Times New Roman"/>
          <w:sz w:val="28"/>
          <w:szCs w:val="28"/>
        </w:rPr>
        <w:t>1</w:t>
      </w:r>
      <w:proofErr w:type="gramEnd"/>
      <w:r w:rsidRPr="00766EE6">
        <w:rPr>
          <w:rFonts w:ascii="Times New Roman" w:eastAsia="Times New Roman" w:hAnsi="Times New Roman"/>
          <w:sz w:val="28"/>
          <w:szCs w:val="28"/>
        </w:rPr>
        <w:t xml:space="preserve"> – Знает и понимает социально-политическую и</w:t>
      </w:r>
      <w:r w:rsidRPr="00766EE6">
        <w:rPr>
          <w:rFonts w:ascii="Times New Roman" w:eastAsia="Times New Roman" w:hAnsi="Times New Roman"/>
          <w:spacing w:val="64"/>
          <w:sz w:val="28"/>
          <w:szCs w:val="28"/>
        </w:rPr>
        <w:t xml:space="preserve"> </w:t>
      </w:r>
      <w:r w:rsidRPr="00766EE6">
        <w:rPr>
          <w:rFonts w:ascii="Times New Roman" w:eastAsia="Times New Roman" w:hAnsi="Times New Roman"/>
          <w:sz w:val="28"/>
          <w:szCs w:val="28"/>
        </w:rPr>
        <w:t>экономическую ситуации в стране и мире, систему обновления содержания образования в РК.</w:t>
      </w:r>
    </w:p>
    <w:p w:rsidR="00766EE6" w:rsidRPr="00766EE6" w:rsidRDefault="00766EE6" w:rsidP="00766EE6">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РО</w:t>
      </w:r>
      <w:proofErr w:type="gramStart"/>
      <w:r w:rsidRPr="00766EE6">
        <w:rPr>
          <w:rFonts w:ascii="Times New Roman" w:eastAsia="Times New Roman" w:hAnsi="Times New Roman"/>
          <w:sz w:val="28"/>
          <w:szCs w:val="28"/>
        </w:rPr>
        <w:t>2</w:t>
      </w:r>
      <w:proofErr w:type="gramEnd"/>
      <w:r w:rsidRPr="00766EE6">
        <w:rPr>
          <w:rFonts w:ascii="Times New Roman" w:eastAsia="Times New Roman" w:hAnsi="Times New Roman"/>
          <w:sz w:val="28"/>
          <w:szCs w:val="28"/>
        </w:rPr>
        <w:t xml:space="preserve"> – Знает и понимает сущность основных терминов, структуру и содержание преподавания и обучения иностранных языков;</w:t>
      </w:r>
    </w:p>
    <w:p w:rsidR="00766EE6" w:rsidRPr="00766EE6" w:rsidRDefault="00766EE6" w:rsidP="00766EE6">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РО3 – Применяет навыки работы учителя иностранных языков в условиях обновленного содержания среднего образования;</w:t>
      </w:r>
    </w:p>
    <w:p w:rsidR="00766EE6" w:rsidRPr="00766EE6" w:rsidRDefault="00766EE6" w:rsidP="00766EE6">
      <w:pPr>
        <w:widowControl w:val="0"/>
        <w:spacing w:after="0" w:line="242"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РО</w:t>
      </w:r>
      <w:proofErr w:type="gramStart"/>
      <w:r w:rsidRPr="00766EE6">
        <w:rPr>
          <w:rFonts w:ascii="Times New Roman" w:eastAsia="Times New Roman" w:hAnsi="Times New Roman"/>
          <w:sz w:val="28"/>
          <w:szCs w:val="28"/>
        </w:rPr>
        <w:t>4</w:t>
      </w:r>
      <w:proofErr w:type="gramEnd"/>
      <w:r w:rsidRPr="00766EE6">
        <w:rPr>
          <w:rFonts w:ascii="Times New Roman" w:eastAsia="Times New Roman" w:hAnsi="Times New Roman"/>
          <w:sz w:val="28"/>
          <w:szCs w:val="28"/>
        </w:rPr>
        <w:t xml:space="preserve"> – Использует профессиональные компетенции в области преподавания и обучения иностранных языков в организациях образования.</w:t>
      </w:r>
    </w:p>
    <w:p w:rsidR="00766EE6" w:rsidRPr="00766EE6" w:rsidRDefault="00766EE6" w:rsidP="00766EE6">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РО5 – Развивает функциональную грамотность учащихся в области обучения иностранному языку.</w:t>
      </w:r>
    </w:p>
    <w:p w:rsidR="00766EE6" w:rsidRPr="00766EE6" w:rsidRDefault="00766EE6" w:rsidP="00766EE6">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РО</w:t>
      </w:r>
      <w:proofErr w:type="gramStart"/>
      <w:r w:rsidRPr="00766EE6">
        <w:rPr>
          <w:rFonts w:ascii="Times New Roman" w:eastAsia="Times New Roman" w:hAnsi="Times New Roman"/>
          <w:sz w:val="28"/>
          <w:szCs w:val="28"/>
        </w:rPr>
        <w:t>6</w:t>
      </w:r>
      <w:proofErr w:type="gramEnd"/>
      <w:r w:rsidRPr="00766EE6">
        <w:rPr>
          <w:rFonts w:ascii="Times New Roman" w:eastAsia="Times New Roman" w:hAnsi="Times New Roman"/>
          <w:sz w:val="28"/>
          <w:szCs w:val="28"/>
        </w:rPr>
        <w:t xml:space="preserve"> – Анализирует результаты обучения учащихся и оценивает их учебные достижения по иностранному языку на основе системы </w:t>
      </w:r>
      <w:r w:rsidRPr="00766EE6">
        <w:rPr>
          <w:rFonts w:ascii="Times New Roman" w:eastAsia="Times New Roman" w:hAnsi="Times New Roman"/>
          <w:sz w:val="28"/>
          <w:szCs w:val="28"/>
        </w:rPr>
        <w:lastRenderedPageBreak/>
        <w:t>критериального оценивания.</w:t>
      </w:r>
    </w:p>
    <w:p w:rsidR="00766EE6" w:rsidRPr="00766EE6" w:rsidRDefault="00766EE6" w:rsidP="00766EE6">
      <w:pPr>
        <w:widowControl w:val="0"/>
        <w:spacing w:before="5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РО</w:t>
      </w:r>
      <w:proofErr w:type="gramStart"/>
      <w:r w:rsidRPr="00766EE6">
        <w:rPr>
          <w:rFonts w:ascii="Times New Roman" w:eastAsia="Times New Roman" w:hAnsi="Times New Roman"/>
          <w:sz w:val="28"/>
          <w:szCs w:val="28"/>
        </w:rPr>
        <w:t>6</w:t>
      </w:r>
      <w:proofErr w:type="gramEnd"/>
      <w:r w:rsidRPr="00766EE6">
        <w:rPr>
          <w:rFonts w:ascii="Times New Roman" w:eastAsia="Times New Roman" w:hAnsi="Times New Roman"/>
          <w:sz w:val="28"/>
          <w:szCs w:val="28"/>
        </w:rPr>
        <w:t xml:space="preserve"> – Использует эффективные коммуникативные способности в социальном взаимодействии в условиях полиэтнического общества (межкультурная толерантность) и трехъязычия (знание казахского, русского  и английского</w:t>
      </w:r>
      <w:r w:rsidRPr="00766EE6">
        <w:rPr>
          <w:rFonts w:ascii="Times New Roman" w:eastAsia="Times New Roman" w:hAnsi="Times New Roman"/>
          <w:spacing w:val="-8"/>
          <w:sz w:val="28"/>
          <w:szCs w:val="28"/>
        </w:rPr>
        <w:t xml:space="preserve"> </w:t>
      </w:r>
      <w:r w:rsidRPr="00766EE6">
        <w:rPr>
          <w:rFonts w:ascii="Times New Roman" w:eastAsia="Times New Roman" w:hAnsi="Times New Roman"/>
          <w:sz w:val="28"/>
          <w:szCs w:val="28"/>
        </w:rPr>
        <w:t>языков).</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Р</w:t>
      </w:r>
      <w:r w:rsidRPr="00766EE6">
        <w:rPr>
          <w:rFonts w:ascii="Times New Roman" w:eastAsia="Times New Roman" w:hAnsi="Times New Roman"/>
          <w:sz w:val="28"/>
          <w:szCs w:val="28"/>
          <w:lang w:val="en-US"/>
        </w:rPr>
        <w:t>O</w:t>
      </w:r>
      <w:r w:rsidRPr="00766EE6">
        <w:rPr>
          <w:rFonts w:ascii="Times New Roman" w:eastAsia="Times New Roman" w:hAnsi="Times New Roman"/>
          <w:sz w:val="28"/>
          <w:szCs w:val="28"/>
        </w:rPr>
        <w:t>7 – Оценивает результаты собственной педагогической деятельности на основе применения рефлексивных навыков.</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РО8 – Развивает навыки лидерства и педагогического мастерства через профессиональное самообразование на основе применения инновационных подходов в преподавании и обучении иностранным языкам (в т.ч. ИК</w:t>
      </w:r>
      <w:proofErr w:type="gramStart"/>
      <w:r w:rsidRPr="00766EE6">
        <w:rPr>
          <w:rFonts w:ascii="Times New Roman" w:eastAsia="Times New Roman" w:hAnsi="Times New Roman"/>
          <w:sz w:val="28"/>
          <w:szCs w:val="28"/>
        </w:rPr>
        <w:t>Т-</w:t>
      </w:r>
      <w:proofErr w:type="gramEnd"/>
      <w:r w:rsidRPr="00766EE6">
        <w:rPr>
          <w:rFonts w:ascii="Times New Roman" w:eastAsia="Times New Roman" w:hAnsi="Times New Roman"/>
          <w:sz w:val="28"/>
          <w:szCs w:val="28"/>
        </w:rPr>
        <w:t xml:space="preserve"> технологии).</w:t>
      </w:r>
    </w:p>
    <w:p w:rsidR="00766EE6" w:rsidRPr="00766EE6" w:rsidRDefault="00766EE6" w:rsidP="00766EE6">
      <w:pPr>
        <w:widowControl w:val="0"/>
        <w:spacing w:before="10" w:after="0" w:line="240" w:lineRule="auto"/>
        <w:ind w:firstLine="709"/>
        <w:rPr>
          <w:rFonts w:ascii="Times New Roman" w:eastAsia="Times New Roman" w:hAnsi="Times New Roman"/>
          <w:sz w:val="27"/>
          <w:szCs w:val="28"/>
        </w:rPr>
      </w:pPr>
    </w:p>
    <w:p w:rsidR="00766EE6" w:rsidRPr="00766EE6" w:rsidRDefault="00766EE6" w:rsidP="00766EE6">
      <w:pPr>
        <w:widowControl w:val="0"/>
        <w:spacing w:after="0" w:line="240" w:lineRule="auto"/>
        <w:ind w:firstLine="709"/>
        <w:jc w:val="both"/>
        <w:rPr>
          <w:rFonts w:ascii="Times New Roman" w:eastAsia="Times New Roman" w:hAnsi="Times New Roman"/>
          <w:sz w:val="28"/>
        </w:rPr>
      </w:pPr>
      <w:r w:rsidRPr="00766EE6">
        <w:rPr>
          <w:rFonts w:ascii="Times New Roman" w:eastAsia="Times New Roman" w:hAnsi="Times New Roman"/>
          <w:b/>
          <w:i/>
          <w:sz w:val="28"/>
        </w:rPr>
        <w:t xml:space="preserve">Общие компетенции </w:t>
      </w:r>
      <w:r w:rsidRPr="00766EE6">
        <w:rPr>
          <w:rFonts w:ascii="Times New Roman" w:eastAsia="Times New Roman" w:hAnsi="Times New Roman"/>
          <w:sz w:val="28"/>
        </w:rPr>
        <w:t xml:space="preserve">прикладного бакалавра образования по ОП 0111000 – Основное среднее образование с квалификацией учитель иностранного языка формируются на основе </w:t>
      </w:r>
      <w:r w:rsidRPr="00766EE6">
        <w:rPr>
          <w:rFonts w:ascii="Times New Roman" w:eastAsia="Times New Roman" w:hAnsi="Times New Roman"/>
          <w:b/>
          <w:sz w:val="28"/>
        </w:rPr>
        <w:t xml:space="preserve">универсальных </w:t>
      </w:r>
      <w:r w:rsidRPr="00766EE6">
        <w:rPr>
          <w:rFonts w:ascii="Times New Roman" w:eastAsia="Times New Roman" w:hAnsi="Times New Roman"/>
          <w:sz w:val="28"/>
        </w:rPr>
        <w:t xml:space="preserve">и </w:t>
      </w:r>
      <w:r w:rsidRPr="00766EE6">
        <w:rPr>
          <w:rFonts w:ascii="Times New Roman" w:eastAsia="Times New Roman" w:hAnsi="Times New Roman"/>
          <w:b/>
          <w:sz w:val="28"/>
        </w:rPr>
        <w:t xml:space="preserve">профессиональных </w:t>
      </w:r>
      <w:r w:rsidRPr="00766EE6">
        <w:rPr>
          <w:rFonts w:ascii="Times New Roman" w:eastAsia="Times New Roman" w:hAnsi="Times New Roman"/>
          <w:sz w:val="28"/>
        </w:rPr>
        <w:t>компетенций.</w:t>
      </w:r>
    </w:p>
    <w:p w:rsidR="00766EE6" w:rsidRPr="00766EE6" w:rsidRDefault="00766EE6" w:rsidP="00766EE6">
      <w:pPr>
        <w:widowControl w:val="0"/>
        <w:spacing w:before="3" w:after="0" w:line="240" w:lineRule="auto"/>
        <w:ind w:firstLine="709"/>
        <w:rPr>
          <w:rFonts w:ascii="Times New Roman" w:eastAsia="Times New Roman" w:hAnsi="Times New Roman"/>
          <w:sz w:val="28"/>
          <w:szCs w:val="28"/>
        </w:rPr>
      </w:pPr>
    </w:p>
    <w:p w:rsidR="00766EE6" w:rsidRPr="00766EE6" w:rsidRDefault="00766EE6" w:rsidP="00766EE6">
      <w:pPr>
        <w:widowControl w:val="0"/>
        <w:numPr>
          <w:ilvl w:val="3"/>
          <w:numId w:val="26"/>
        </w:numPr>
        <w:tabs>
          <w:tab w:val="left" w:pos="1233"/>
        </w:tabs>
        <w:spacing w:before="1" w:after="0" w:line="240" w:lineRule="auto"/>
        <w:ind w:left="0" w:firstLine="709"/>
        <w:outlineLvl w:val="0"/>
        <w:rPr>
          <w:rFonts w:ascii="Times New Roman" w:eastAsia="Times New Roman" w:hAnsi="Times New Roman"/>
          <w:b/>
          <w:bCs/>
          <w:sz w:val="28"/>
          <w:szCs w:val="28"/>
          <w:lang w:val="en-US"/>
        </w:rPr>
      </w:pPr>
      <w:r w:rsidRPr="00766EE6">
        <w:rPr>
          <w:rFonts w:ascii="Times New Roman" w:eastAsia="Times New Roman" w:hAnsi="Times New Roman"/>
          <w:b/>
          <w:bCs/>
          <w:sz w:val="28"/>
          <w:szCs w:val="28"/>
          <w:lang w:val="en-US"/>
        </w:rPr>
        <w:t>Универсальные компетенции прикладного</w:t>
      </w:r>
      <w:r w:rsidRPr="00766EE6">
        <w:rPr>
          <w:rFonts w:ascii="Times New Roman" w:eastAsia="Times New Roman" w:hAnsi="Times New Roman"/>
          <w:b/>
          <w:bCs/>
          <w:spacing w:val="-18"/>
          <w:sz w:val="28"/>
          <w:szCs w:val="28"/>
          <w:lang w:val="en-US"/>
        </w:rPr>
        <w:t xml:space="preserve"> </w:t>
      </w:r>
      <w:r w:rsidRPr="00766EE6">
        <w:rPr>
          <w:rFonts w:ascii="Times New Roman" w:eastAsia="Times New Roman" w:hAnsi="Times New Roman"/>
          <w:b/>
          <w:bCs/>
          <w:sz w:val="28"/>
          <w:szCs w:val="28"/>
          <w:lang w:val="en-US"/>
        </w:rPr>
        <w:t>бакалавра</w:t>
      </w:r>
    </w:p>
    <w:p w:rsidR="00766EE6" w:rsidRPr="00766EE6" w:rsidRDefault="00766EE6" w:rsidP="00766EE6">
      <w:pPr>
        <w:widowControl w:val="0"/>
        <w:spacing w:before="2" w:after="0" w:line="318" w:lineRule="exact"/>
        <w:ind w:firstLine="709"/>
        <w:outlineLvl w:val="1"/>
        <w:rPr>
          <w:rFonts w:ascii="Times New Roman" w:eastAsia="Times New Roman" w:hAnsi="Times New Roman"/>
          <w:b/>
          <w:bCs/>
          <w:i/>
          <w:sz w:val="28"/>
          <w:szCs w:val="28"/>
          <w:lang w:val="en-US"/>
        </w:rPr>
      </w:pPr>
      <w:r w:rsidRPr="00766EE6">
        <w:rPr>
          <w:rFonts w:ascii="Times New Roman" w:eastAsia="Times New Roman" w:hAnsi="Times New Roman"/>
          <w:b/>
          <w:bCs/>
          <w:i/>
          <w:sz w:val="28"/>
          <w:szCs w:val="28"/>
          <w:lang w:val="en-US"/>
        </w:rPr>
        <w:t>Требования к общей образованности:</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w:t>
      </w:r>
      <w:proofErr w:type="gramStart"/>
      <w:r w:rsidRPr="00766EE6">
        <w:rPr>
          <w:rFonts w:ascii="Times New Roman" w:eastAsia="Times New Roman" w:hAnsi="Times New Roman"/>
          <w:sz w:val="28"/>
          <w:szCs w:val="28"/>
        </w:rPr>
        <w:t>1</w:t>
      </w:r>
      <w:proofErr w:type="gramEnd"/>
      <w:r w:rsidRPr="00766EE6">
        <w:rPr>
          <w:rFonts w:ascii="Times New Roman" w:eastAsia="Times New Roman" w:hAnsi="Times New Roman"/>
          <w:sz w:val="28"/>
          <w:szCs w:val="28"/>
        </w:rPr>
        <w:t xml:space="preserve"> - оценивать окружающую действительность на основе мировоззренческих позиций, сформированных знанием основ философии, которые обеспечивают научное осмысление и изучение природного и социального мира методами научного и философского познания;</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w:t>
      </w:r>
      <w:proofErr w:type="gramStart"/>
      <w:r w:rsidRPr="00766EE6">
        <w:rPr>
          <w:rFonts w:ascii="Times New Roman" w:eastAsia="Times New Roman" w:hAnsi="Times New Roman"/>
          <w:sz w:val="28"/>
          <w:szCs w:val="28"/>
        </w:rPr>
        <w:t>2</w:t>
      </w:r>
      <w:proofErr w:type="gramEnd"/>
      <w:r w:rsidRPr="00766EE6">
        <w:rPr>
          <w:rFonts w:ascii="Times New Roman" w:eastAsia="Times New Roman" w:hAnsi="Times New Roman"/>
          <w:sz w:val="28"/>
          <w:szCs w:val="28"/>
        </w:rPr>
        <w:t xml:space="preserve"> - интерпретировать содержание и специфические особенности мифологического, религиозного и научного мировоззрения;</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У3 - аргументировать собственную оценку всему происходящему в социальной и производственной сферах;</w:t>
      </w:r>
    </w:p>
    <w:p w:rsidR="00766EE6" w:rsidRPr="00766EE6" w:rsidRDefault="00766EE6" w:rsidP="00766EE6">
      <w:pPr>
        <w:widowControl w:val="0"/>
        <w:spacing w:before="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w:t>
      </w:r>
      <w:proofErr w:type="gramStart"/>
      <w:r w:rsidRPr="00766EE6">
        <w:rPr>
          <w:rFonts w:ascii="Times New Roman" w:eastAsia="Times New Roman" w:hAnsi="Times New Roman"/>
          <w:sz w:val="28"/>
          <w:szCs w:val="28"/>
        </w:rPr>
        <w:t>4</w:t>
      </w:r>
      <w:proofErr w:type="gramEnd"/>
      <w:r w:rsidRPr="00766EE6">
        <w:rPr>
          <w:rFonts w:ascii="Times New Roman" w:eastAsia="Times New Roman" w:hAnsi="Times New Roman"/>
          <w:sz w:val="28"/>
          <w:szCs w:val="28"/>
        </w:rPr>
        <w:t xml:space="preserve"> - проявлять гражданскую позицию на основе глубокого понимания  и научного анализа основных этапов, закономерностей и своеобразия исторического развития</w:t>
      </w:r>
      <w:r w:rsidRPr="00766EE6">
        <w:rPr>
          <w:rFonts w:ascii="Times New Roman" w:eastAsia="Times New Roman" w:hAnsi="Times New Roman"/>
          <w:spacing w:val="-11"/>
          <w:sz w:val="28"/>
          <w:szCs w:val="28"/>
        </w:rPr>
        <w:t xml:space="preserve"> </w:t>
      </w:r>
      <w:r w:rsidRPr="00766EE6">
        <w:rPr>
          <w:rFonts w:ascii="Times New Roman" w:eastAsia="Times New Roman" w:hAnsi="Times New Roman"/>
          <w:sz w:val="28"/>
          <w:szCs w:val="28"/>
        </w:rPr>
        <w:t>Казахстана;</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У5 - использовать методы и приемы исторического описания для анализа причин и следствий событий современной истории Казахстана;</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w:t>
      </w:r>
      <w:proofErr w:type="gramStart"/>
      <w:r w:rsidRPr="00766EE6">
        <w:rPr>
          <w:rFonts w:ascii="Times New Roman" w:eastAsia="Times New Roman" w:hAnsi="Times New Roman"/>
          <w:sz w:val="28"/>
          <w:szCs w:val="28"/>
        </w:rPr>
        <w:t>6</w:t>
      </w:r>
      <w:proofErr w:type="gramEnd"/>
      <w:r w:rsidRPr="00766EE6">
        <w:rPr>
          <w:rFonts w:ascii="Times New Roman" w:eastAsia="Times New Roman" w:hAnsi="Times New Roman"/>
          <w:sz w:val="28"/>
          <w:szCs w:val="28"/>
        </w:rPr>
        <w:t xml:space="preserve"> - давать оценку ситуациям в различных сферах межличностной, социальной и профессиональной коммуникации с учетом базового знания социологии, политологии, культурологи и психологии;</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w:t>
      </w:r>
      <w:proofErr w:type="gramStart"/>
      <w:r w:rsidRPr="00766EE6">
        <w:rPr>
          <w:rFonts w:ascii="Times New Roman" w:eastAsia="Times New Roman" w:hAnsi="Times New Roman"/>
          <w:sz w:val="28"/>
          <w:szCs w:val="28"/>
        </w:rPr>
        <w:t>7</w:t>
      </w:r>
      <w:proofErr w:type="gramEnd"/>
      <w:r w:rsidRPr="00766EE6">
        <w:rPr>
          <w:rFonts w:ascii="Times New Roman" w:eastAsia="Times New Roman" w:hAnsi="Times New Roman"/>
          <w:sz w:val="28"/>
          <w:szCs w:val="28"/>
        </w:rPr>
        <w:t xml:space="preserve"> - синтезировать знания данных наук как современного продукта интегративных процессов;</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У8 - использовать научные методы и приемы исследования конкретной науки, а также всего социально-политического кластера;</w:t>
      </w:r>
    </w:p>
    <w:p w:rsidR="00766EE6" w:rsidRPr="00766EE6" w:rsidRDefault="00766EE6" w:rsidP="00766EE6">
      <w:pPr>
        <w:widowControl w:val="0"/>
        <w:spacing w:after="0" w:line="242"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w:t>
      </w:r>
      <w:proofErr w:type="gramStart"/>
      <w:r w:rsidRPr="00766EE6">
        <w:rPr>
          <w:rFonts w:ascii="Times New Roman" w:eastAsia="Times New Roman" w:hAnsi="Times New Roman"/>
          <w:sz w:val="28"/>
          <w:szCs w:val="28"/>
        </w:rPr>
        <w:t>9</w:t>
      </w:r>
      <w:proofErr w:type="gramEnd"/>
      <w:r w:rsidRPr="00766EE6">
        <w:rPr>
          <w:rFonts w:ascii="Times New Roman" w:eastAsia="Times New Roman" w:hAnsi="Times New Roman"/>
          <w:sz w:val="28"/>
          <w:szCs w:val="28"/>
        </w:rPr>
        <w:t xml:space="preserve"> - вырабатывать собственную нравственную и гражданскую позицию;</w:t>
      </w:r>
    </w:p>
    <w:p w:rsidR="00766EE6" w:rsidRPr="00766EE6" w:rsidRDefault="00766EE6" w:rsidP="00766EE6">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У10 - оперировать общественными, деловыми, культурными, правовыми и этическими нормами казахстанского общества;</w:t>
      </w:r>
    </w:p>
    <w:p w:rsidR="00766EE6" w:rsidRPr="00766EE6" w:rsidRDefault="00766EE6" w:rsidP="00766EE6">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У11 - демонстрировать личностную и профессиональную конкурентоспособность;</w:t>
      </w:r>
    </w:p>
    <w:p w:rsidR="00766EE6" w:rsidRPr="00766EE6" w:rsidRDefault="00766EE6" w:rsidP="00766EE6">
      <w:pPr>
        <w:widowControl w:val="0"/>
        <w:spacing w:before="52" w:after="0" w:line="242"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lastRenderedPageBreak/>
        <w:t>У12 - применять на практике знания в области общественн</w:t>
      </w:r>
      <w:proofErr w:type="gramStart"/>
      <w:r w:rsidRPr="00766EE6">
        <w:rPr>
          <w:rFonts w:ascii="Times New Roman" w:eastAsia="Times New Roman" w:hAnsi="Times New Roman"/>
          <w:sz w:val="28"/>
          <w:szCs w:val="28"/>
        </w:rPr>
        <w:t>о-</w:t>
      </w:r>
      <w:proofErr w:type="gramEnd"/>
      <w:r w:rsidRPr="00766EE6">
        <w:rPr>
          <w:rFonts w:ascii="Times New Roman" w:eastAsia="Times New Roman" w:hAnsi="Times New Roman"/>
          <w:sz w:val="28"/>
          <w:szCs w:val="28"/>
        </w:rPr>
        <w:t xml:space="preserve"> гуманитарных наук, имеющего мировое признание;</w:t>
      </w:r>
    </w:p>
    <w:p w:rsidR="00766EE6" w:rsidRPr="00766EE6" w:rsidRDefault="00766EE6" w:rsidP="00766EE6">
      <w:pPr>
        <w:widowControl w:val="0"/>
        <w:spacing w:after="0" w:line="322" w:lineRule="exact"/>
        <w:ind w:firstLine="709"/>
        <w:rPr>
          <w:rFonts w:ascii="Times New Roman" w:eastAsia="Times New Roman" w:hAnsi="Times New Roman"/>
          <w:sz w:val="28"/>
          <w:szCs w:val="28"/>
        </w:rPr>
      </w:pPr>
      <w:r w:rsidRPr="00766EE6">
        <w:rPr>
          <w:rFonts w:ascii="Times New Roman" w:eastAsia="Times New Roman" w:hAnsi="Times New Roman"/>
          <w:sz w:val="28"/>
          <w:szCs w:val="28"/>
        </w:rPr>
        <w:t>У13 - осуществлять выбор методологии и анализа; У14 - обобщать результаты исследования;</w:t>
      </w:r>
    </w:p>
    <w:p w:rsidR="00766EE6" w:rsidRPr="00766EE6" w:rsidRDefault="00766EE6" w:rsidP="00766EE6">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У15 - синтезировать новое знание и презентовать его в виде гуманитарной общественно значимой продукции;</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У16 - вступать в коммуникацию в устной и письменной формах на казахском, русском и иностранном языках для решения задач межличностного, межкультурного и производственного (профессионального) общения;</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У17 - осуществлять использование языковых и речевых средств на основе системы грамматического знания; анализировать информацию в соответствии с ситуацией общения;</w:t>
      </w:r>
    </w:p>
    <w:p w:rsidR="00766EE6" w:rsidRPr="00766EE6" w:rsidRDefault="00766EE6" w:rsidP="00766EE6">
      <w:pPr>
        <w:widowControl w:val="0"/>
        <w:spacing w:before="2" w:after="0" w:line="322" w:lineRule="exact"/>
        <w:ind w:firstLine="709"/>
        <w:rPr>
          <w:rFonts w:ascii="Times New Roman" w:eastAsia="Times New Roman" w:hAnsi="Times New Roman"/>
          <w:sz w:val="28"/>
          <w:szCs w:val="28"/>
        </w:rPr>
      </w:pPr>
      <w:r w:rsidRPr="00766EE6">
        <w:rPr>
          <w:rFonts w:ascii="Times New Roman" w:eastAsia="Times New Roman" w:hAnsi="Times New Roman"/>
          <w:sz w:val="28"/>
          <w:szCs w:val="28"/>
        </w:rPr>
        <w:t>У18 - оценивать действия и поступки участников коммуникации;</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У19 - использовать в личной деятельности различные виды информационно-коммуникационных технологий: Интернет-ресурсы, облачные и мобильные сервисы по поиску, хранению, обработке, защите и распространению информации;</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У20 - выстраивать личную образовательную траекторию в течение всей жизни для саморазвития и карьерного роста, ориентироваться на здоровый образ жизни для обеспечения полноценной социальной и профессиональной деятельности посредством методов и средств физической культуры</w:t>
      </w:r>
    </w:p>
    <w:p w:rsidR="00766EE6" w:rsidRPr="00766EE6" w:rsidRDefault="00766EE6" w:rsidP="00766EE6">
      <w:pPr>
        <w:widowControl w:val="0"/>
        <w:spacing w:before="4" w:after="0" w:line="240" w:lineRule="auto"/>
        <w:ind w:firstLine="709"/>
        <w:rPr>
          <w:rFonts w:ascii="Times New Roman" w:eastAsia="Times New Roman" w:hAnsi="Times New Roman"/>
          <w:sz w:val="28"/>
          <w:szCs w:val="28"/>
        </w:rPr>
      </w:pPr>
    </w:p>
    <w:p w:rsidR="00766EE6" w:rsidRPr="00766EE6" w:rsidRDefault="00766EE6" w:rsidP="00766EE6">
      <w:pPr>
        <w:widowControl w:val="0"/>
        <w:numPr>
          <w:ilvl w:val="3"/>
          <w:numId w:val="26"/>
        </w:numPr>
        <w:tabs>
          <w:tab w:val="left" w:pos="1232"/>
        </w:tabs>
        <w:spacing w:after="0" w:line="319" w:lineRule="exact"/>
        <w:ind w:left="0" w:firstLine="709"/>
        <w:outlineLvl w:val="0"/>
        <w:rPr>
          <w:rFonts w:ascii="Times New Roman" w:eastAsia="Times New Roman" w:hAnsi="Times New Roman"/>
          <w:b/>
          <w:bCs/>
          <w:sz w:val="28"/>
          <w:szCs w:val="28"/>
          <w:lang w:val="en-US"/>
        </w:rPr>
      </w:pPr>
      <w:r w:rsidRPr="00766EE6">
        <w:rPr>
          <w:rFonts w:ascii="Times New Roman" w:eastAsia="Times New Roman" w:hAnsi="Times New Roman"/>
          <w:b/>
          <w:bCs/>
          <w:sz w:val="28"/>
          <w:szCs w:val="28"/>
          <w:lang w:val="en-US"/>
        </w:rPr>
        <w:t>Профессиональные</w:t>
      </w:r>
      <w:r w:rsidRPr="00766EE6">
        <w:rPr>
          <w:rFonts w:ascii="Times New Roman" w:eastAsia="Times New Roman" w:hAnsi="Times New Roman"/>
          <w:b/>
          <w:bCs/>
          <w:spacing w:val="-13"/>
          <w:sz w:val="28"/>
          <w:szCs w:val="28"/>
          <w:lang w:val="en-US"/>
        </w:rPr>
        <w:t xml:space="preserve"> </w:t>
      </w:r>
      <w:r w:rsidRPr="00766EE6">
        <w:rPr>
          <w:rFonts w:ascii="Times New Roman" w:eastAsia="Times New Roman" w:hAnsi="Times New Roman"/>
          <w:b/>
          <w:bCs/>
          <w:sz w:val="28"/>
          <w:szCs w:val="28"/>
          <w:lang w:val="en-US"/>
        </w:rPr>
        <w:t>компетенции</w:t>
      </w:r>
    </w:p>
    <w:p w:rsidR="00766EE6" w:rsidRPr="007D684A" w:rsidRDefault="00766EE6" w:rsidP="00766EE6">
      <w:pPr>
        <w:widowControl w:val="0"/>
        <w:spacing w:after="0" w:line="319" w:lineRule="exact"/>
        <w:ind w:firstLine="709"/>
        <w:outlineLvl w:val="1"/>
        <w:rPr>
          <w:rFonts w:ascii="Times New Roman" w:eastAsia="Times New Roman" w:hAnsi="Times New Roman"/>
          <w:bCs/>
          <w:i/>
          <w:sz w:val="28"/>
          <w:szCs w:val="28"/>
        </w:rPr>
      </w:pPr>
      <w:r w:rsidRPr="00766EE6">
        <w:rPr>
          <w:rFonts w:ascii="Times New Roman" w:eastAsia="Times New Roman" w:hAnsi="Times New Roman"/>
          <w:b/>
          <w:bCs/>
          <w:i/>
          <w:sz w:val="28"/>
          <w:szCs w:val="28"/>
          <w:lang w:val="en-US"/>
        </w:rPr>
        <w:t>A</w:t>
      </w:r>
      <w:r w:rsidRPr="007D684A">
        <w:rPr>
          <w:rFonts w:ascii="Times New Roman" w:eastAsia="Times New Roman" w:hAnsi="Times New Roman"/>
          <w:b/>
          <w:bCs/>
          <w:i/>
          <w:sz w:val="28"/>
          <w:szCs w:val="28"/>
        </w:rPr>
        <w:t xml:space="preserve"> </w:t>
      </w:r>
      <w:r w:rsidRPr="007D684A">
        <w:rPr>
          <w:rFonts w:ascii="Times New Roman" w:eastAsia="Times New Roman" w:hAnsi="Times New Roman"/>
          <w:bCs/>
          <w:i/>
          <w:sz w:val="28"/>
          <w:szCs w:val="28"/>
        </w:rPr>
        <w:t xml:space="preserve">– </w:t>
      </w:r>
      <w:proofErr w:type="gramStart"/>
      <w:r w:rsidRPr="007D684A">
        <w:rPr>
          <w:rFonts w:ascii="Times New Roman" w:eastAsia="Times New Roman" w:hAnsi="Times New Roman"/>
          <w:b/>
          <w:bCs/>
          <w:i/>
          <w:sz w:val="28"/>
          <w:szCs w:val="28"/>
        </w:rPr>
        <w:t>знание</w:t>
      </w:r>
      <w:proofErr w:type="gramEnd"/>
      <w:r w:rsidRPr="007D684A">
        <w:rPr>
          <w:rFonts w:ascii="Times New Roman" w:eastAsia="Times New Roman" w:hAnsi="Times New Roman"/>
          <w:b/>
          <w:bCs/>
          <w:i/>
          <w:sz w:val="28"/>
          <w:szCs w:val="28"/>
        </w:rPr>
        <w:t xml:space="preserve"> и понимание</w:t>
      </w:r>
      <w:r w:rsidRPr="007D684A">
        <w:rPr>
          <w:rFonts w:ascii="Times New Roman" w:eastAsia="Times New Roman" w:hAnsi="Times New Roman"/>
          <w:bCs/>
          <w:i/>
          <w:sz w:val="28"/>
          <w:szCs w:val="28"/>
        </w:rPr>
        <w:t>:</w:t>
      </w:r>
    </w:p>
    <w:p w:rsidR="00766EE6" w:rsidRPr="00766EE6" w:rsidRDefault="00766EE6" w:rsidP="00766EE6">
      <w:pPr>
        <w:widowControl w:val="0"/>
        <w:spacing w:after="0" w:line="242"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А</w:t>
      </w:r>
      <w:proofErr w:type="gramStart"/>
      <w:r w:rsidRPr="00766EE6">
        <w:rPr>
          <w:rFonts w:ascii="Times New Roman" w:eastAsia="Times New Roman" w:hAnsi="Times New Roman"/>
          <w:sz w:val="28"/>
          <w:szCs w:val="28"/>
        </w:rPr>
        <w:t>1</w:t>
      </w:r>
      <w:proofErr w:type="gramEnd"/>
      <w:r w:rsidRPr="00766EE6">
        <w:rPr>
          <w:rFonts w:ascii="Times New Roman" w:eastAsia="Times New Roman" w:hAnsi="Times New Roman"/>
          <w:sz w:val="28"/>
          <w:szCs w:val="28"/>
        </w:rPr>
        <w:t xml:space="preserve"> – знание основных понятий и процессов в области преподавания и обучения иностранному языку;</w:t>
      </w:r>
    </w:p>
    <w:p w:rsidR="00766EE6" w:rsidRPr="00766EE6" w:rsidRDefault="00766EE6" w:rsidP="00766EE6">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А</w:t>
      </w:r>
      <w:proofErr w:type="gramStart"/>
      <w:r w:rsidRPr="00766EE6">
        <w:rPr>
          <w:rFonts w:ascii="Times New Roman" w:eastAsia="Times New Roman" w:hAnsi="Times New Roman"/>
          <w:sz w:val="28"/>
          <w:szCs w:val="28"/>
        </w:rPr>
        <w:t>2</w:t>
      </w:r>
      <w:proofErr w:type="gramEnd"/>
      <w:r w:rsidRPr="00766EE6">
        <w:rPr>
          <w:rFonts w:ascii="Times New Roman" w:eastAsia="Times New Roman" w:hAnsi="Times New Roman"/>
          <w:sz w:val="28"/>
          <w:szCs w:val="28"/>
        </w:rPr>
        <w:t xml:space="preserve"> – знание основных разделов фонетики, грамматики, лексикологии и стилистики иностранного языка;</w:t>
      </w:r>
    </w:p>
    <w:p w:rsidR="00766EE6" w:rsidRPr="00766EE6" w:rsidRDefault="00766EE6" w:rsidP="00766EE6">
      <w:pPr>
        <w:widowControl w:val="0"/>
        <w:spacing w:after="0" w:line="317" w:lineRule="exact"/>
        <w:ind w:firstLine="709"/>
        <w:rPr>
          <w:rFonts w:ascii="Times New Roman" w:eastAsia="Times New Roman" w:hAnsi="Times New Roman"/>
          <w:sz w:val="28"/>
          <w:szCs w:val="28"/>
        </w:rPr>
      </w:pPr>
      <w:r w:rsidRPr="00766EE6">
        <w:rPr>
          <w:rFonts w:ascii="Times New Roman" w:eastAsia="Times New Roman" w:hAnsi="Times New Roman"/>
          <w:sz w:val="28"/>
          <w:szCs w:val="28"/>
        </w:rPr>
        <w:t>А3 – знание основных этапов планирования урока иностранного языка;</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А</w:t>
      </w:r>
      <w:proofErr w:type="gramStart"/>
      <w:r w:rsidRPr="00766EE6">
        <w:rPr>
          <w:rFonts w:ascii="Times New Roman" w:eastAsia="Times New Roman" w:hAnsi="Times New Roman"/>
          <w:sz w:val="28"/>
          <w:szCs w:val="28"/>
        </w:rPr>
        <w:t>4</w:t>
      </w:r>
      <w:proofErr w:type="gramEnd"/>
      <w:r w:rsidRPr="00766EE6">
        <w:rPr>
          <w:rFonts w:ascii="Times New Roman" w:eastAsia="Times New Roman" w:hAnsi="Times New Roman"/>
          <w:sz w:val="28"/>
          <w:szCs w:val="28"/>
        </w:rPr>
        <w:t xml:space="preserve"> – знание теоретических основ и технологий обучения иностранному языку;</w:t>
      </w:r>
    </w:p>
    <w:p w:rsidR="00766EE6" w:rsidRPr="00766EE6" w:rsidRDefault="00766EE6" w:rsidP="00766EE6">
      <w:pPr>
        <w:widowControl w:val="0"/>
        <w:spacing w:after="0" w:line="242"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А5 – знание теории обучения, воспитания и развития, а также содержание образовательных программ для разных уровней образования.</w:t>
      </w:r>
    </w:p>
    <w:p w:rsidR="00766EE6" w:rsidRPr="00766EE6" w:rsidRDefault="00766EE6" w:rsidP="00766EE6">
      <w:pPr>
        <w:widowControl w:val="0"/>
        <w:spacing w:before="3" w:after="0" w:line="318" w:lineRule="exact"/>
        <w:ind w:firstLine="709"/>
        <w:outlineLvl w:val="1"/>
        <w:rPr>
          <w:rFonts w:ascii="Times New Roman" w:eastAsia="Times New Roman" w:hAnsi="Times New Roman"/>
          <w:b/>
          <w:bCs/>
          <w:i/>
          <w:sz w:val="28"/>
          <w:szCs w:val="28"/>
        </w:rPr>
      </w:pPr>
      <w:r w:rsidRPr="00766EE6">
        <w:rPr>
          <w:rFonts w:ascii="Times New Roman" w:eastAsia="Times New Roman" w:hAnsi="Times New Roman"/>
          <w:b/>
          <w:bCs/>
          <w:i/>
          <w:sz w:val="28"/>
          <w:szCs w:val="28"/>
        </w:rPr>
        <w:t>В – применение знаний и пониманий:</w:t>
      </w:r>
    </w:p>
    <w:p w:rsidR="00766EE6" w:rsidRPr="00766EE6" w:rsidRDefault="00766EE6" w:rsidP="00766EE6">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В1 – владеть системой предметных, психолого-педагогических и методических знаний, умениями и навыками применения теоретических знаний в профессиональной деятельности с учетом конкретных социальн</w:t>
      </w:r>
      <w:proofErr w:type="gramStart"/>
      <w:r w:rsidRPr="00766EE6">
        <w:rPr>
          <w:rFonts w:ascii="Times New Roman" w:eastAsia="Times New Roman" w:hAnsi="Times New Roman"/>
          <w:sz w:val="28"/>
          <w:szCs w:val="28"/>
        </w:rPr>
        <w:t>о-</w:t>
      </w:r>
      <w:proofErr w:type="gramEnd"/>
      <w:r w:rsidRPr="00766EE6">
        <w:rPr>
          <w:rFonts w:ascii="Times New Roman" w:eastAsia="Times New Roman" w:hAnsi="Times New Roman"/>
          <w:sz w:val="28"/>
          <w:szCs w:val="28"/>
        </w:rPr>
        <w:t xml:space="preserve"> педагогических условий;</w:t>
      </w:r>
    </w:p>
    <w:p w:rsidR="00766EE6" w:rsidRPr="00766EE6" w:rsidRDefault="00766EE6" w:rsidP="00766EE6">
      <w:pPr>
        <w:widowControl w:val="0"/>
        <w:spacing w:after="0" w:line="320" w:lineRule="exact"/>
        <w:ind w:firstLine="709"/>
        <w:rPr>
          <w:rFonts w:ascii="Times New Roman" w:eastAsia="Times New Roman" w:hAnsi="Times New Roman"/>
          <w:sz w:val="28"/>
          <w:szCs w:val="28"/>
        </w:rPr>
      </w:pPr>
      <w:r w:rsidRPr="00766EE6">
        <w:rPr>
          <w:rFonts w:ascii="Times New Roman" w:eastAsia="Times New Roman" w:hAnsi="Times New Roman"/>
          <w:sz w:val="28"/>
          <w:szCs w:val="28"/>
        </w:rPr>
        <w:t>В</w:t>
      </w:r>
      <w:proofErr w:type="gramStart"/>
      <w:r w:rsidRPr="00766EE6">
        <w:rPr>
          <w:rFonts w:ascii="Times New Roman" w:eastAsia="Times New Roman" w:hAnsi="Times New Roman"/>
          <w:sz w:val="28"/>
          <w:szCs w:val="28"/>
        </w:rPr>
        <w:t>2</w:t>
      </w:r>
      <w:proofErr w:type="gramEnd"/>
      <w:r w:rsidRPr="00766EE6">
        <w:rPr>
          <w:rFonts w:ascii="Times New Roman" w:eastAsia="Times New Roman" w:hAnsi="Times New Roman"/>
          <w:sz w:val="28"/>
          <w:szCs w:val="28"/>
        </w:rPr>
        <w:t xml:space="preserve"> – иметь навыки применения, преподавания иностранного языка;</w:t>
      </w:r>
    </w:p>
    <w:p w:rsidR="00766EE6" w:rsidRPr="00766EE6" w:rsidRDefault="00766EE6" w:rsidP="00766EE6">
      <w:pPr>
        <w:widowControl w:val="0"/>
        <w:tabs>
          <w:tab w:val="left" w:pos="1502"/>
          <w:tab w:val="left" w:pos="2011"/>
          <w:tab w:val="left" w:pos="3861"/>
          <w:tab w:val="left" w:pos="5889"/>
          <w:tab w:val="left" w:pos="6405"/>
          <w:tab w:val="left" w:pos="8526"/>
        </w:tabs>
        <w:spacing w:after="0" w:line="240" w:lineRule="auto"/>
        <w:ind w:firstLine="709"/>
        <w:rPr>
          <w:rFonts w:ascii="Times New Roman" w:eastAsia="Times New Roman" w:hAnsi="Times New Roman"/>
          <w:sz w:val="28"/>
          <w:szCs w:val="28"/>
        </w:rPr>
      </w:pPr>
      <w:r w:rsidRPr="00766EE6">
        <w:rPr>
          <w:rFonts w:ascii="Times New Roman" w:eastAsia="Times New Roman" w:hAnsi="Times New Roman"/>
          <w:sz w:val="28"/>
          <w:szCs w:val="28"/>
        </w:rPr>
        <w:t>В3 – владение методами и технологиями обучения иностранного языка;</w:t>
      </w:r>
    </w:p>
    <w:p w:rsidR="00766EE6" w:rsidRPr="00766EE6" w:rsidRDefault="00766EE6" w:rsidP="00766EE6">
      <w:pPr>
        <w:widowControl w:val="0"/>
        <w:tabs>
          <w:tab w:val="left" w:pos="1502"/>
          <w:tab w:val="left" w:pos="2011"/>
          <w:tab w:val="left" w:pos="3861"/>
          <w:tab w:val="left" w:pos="5889"/>
          <w:tab w:val="left" w:pos="6405"/>
          <w:tab w:val="left" w:pos="8526"/>
        </w:tabs>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В</w:t>
      </w:r>
      <w:proofErr w:type="gramStart"/>
      <w:r w:rsidRPr="00766EE6">
        <w:rPr>
          <w:rFonts w:ascii="Times New Roman" w:eastAsia="Times New Roman" w:hAnsi="Times New Roman"/>
          <w:sz w:val="28"/>
          <w:szCs w:val="28"/>
        </w:rPr>
        <w:t>4</w:t>
      </w:r>
      <w:proofErr w:type="gramEnd"/>
      <w:r w:rsidRPr="00766EE6">
        <w:rPr>
          <w:rFonts w:ascii="Times New Roman" w:eastAsia="Times New Roman" w:hAnsi="Times New Roman"/>
          <w:sz w:val="28"/>
          <w:szCs w:val="28"/>
        </w:rPr>
        <w:t xml:space="preserve"> – способность моделировать и реализовывать учебно-воспитательный процесс и различные виды деятельности обучающихся;</w:t>
      </w:r>
    </w:p>
    <w:p w:rsidR="004814C7" w:rsidRPr="004814C7" w:rsidRDefault="004814C7" w:rsidP="00766EE6">
      <w:pPr>
        <w:spacing w:after="0" w:line="240" w:lineRule="auto"/>
        <w:ind w:firstLine="709"/>
        <w:rPr>
          <w:rFonts w:ascii="Times New Roman" w:hAnsi="Times New Roman"/>
          <w:sz w:val="28"/>
          <w:szCs w:val="28"/>
        </w:rPr>
        <w:sectPr w:rsidR="004814C7" w:rsidRPr="004814C7" w:rsidSect="00CC2FDC">
          <w:pgSz w:w="11910" w:h="16840"/>
          <w:pgMar w:top="1134" w:right="1134" w:bottom="1134" w:left="1418" w:header="720" w:footer="720" w:gutter="0"/>
          <w:cols w:space="720"/>
        </w:sectPr>
      </w:pPr>
    </w:p>
    <w:p w:rsidR="00766EE6" w:rsidRPr="00766EE6" w:rsidRDefault="00766EE6" w:rsidP="00766EE6">
      <w:pPr>
        <w:widowControl w:val="0"/>
        <w:spacing w:before="5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lastRenderedPageBreak/>
        <w:t>В5 – самостоятельное проведение научно-практических исследований, анализ и оценка их результатов с использованием инновационных технологий;</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В</w:t>
      </w:r>
      <w:proofErr w:type="gramStart"/>
      <w:r w:rsidRPr="00766EE6">
        <w:rPr>
          <w:rFonts w:ascii="Times New Roman" w:eastAsia="Times New Roman" w:hAnsi="Times New Roman"/>
          <w:sz w:val="28"/>
          <w:szCs w:val="28"/>
        </w:rPr>
        <w:t>6</w:t>
      </w:r>
      <w:proofErr w:type="gramEnd"/>
      <w:r w:rsidRPr="00766EE6">
        <w:rPr>
          <w:rFonts w:ascii="Times New Roman" w:eastAsia="Times New Roman" w:hAnsi="Times New Roman"/>
          <w:sz w:val="28"/>
          <w:szCs w:val="28"/>
        </w:rPr>
        <w:t xml:space="preserve"> – проведение диагностики развития, общения, деятельности обучающихся разного возраста посредством качественных и количественных методов психолого-педагогических исследований;</w:t>
      </w:r>
    </w:p>
    <w:p w:rsidR="00766EE6" w:rsidRPr="00766EE6" w:rsidRDefault="00766EE6" w:rsidP="00766EE6">
      <w:pPr>
        <w:widowControl w:val="0"/>
        <w:spacing w:after="0" w:line="242"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В</w:t>
      </w:r>
      <w:proofErr w:type="gramStart"/>
      <w:r w:rsidRPr="00766EE6">
        <w:rPr>
          <w:rFonts w:ascii="Times New Roman" w:eastAsia="Times New Roman" w:hAnsi="Times New Roman"/>
          <w:sz w:val="28"/>
          <w:szCs w:val="28"/>
        </w:rPr>
        <w:t>7</w:t>
      </w:r>
      <w:proofErr w:type="gramEnd"/>
      <w:r w:rsidRPr="00766EE6">
        <w:rPr>
          <w:rFonts w:ascii="Times New Roman" w:eastAsia="Times New Roman" w:hAnsi="Times New Roman"/>
          <w:sz w:val="28"/>
          <w:szCs w:val="28"/>
        </w:rPr>
        <w:t xml:space="preserve"> – реализация инновационных идей в образовании, способность к принятию нестандартных и альтернативных решений;</w:t>
      </w:r>
    </w:p>
    <w:p w:rsidR="00766EE6" w:rsidRPr="00766EE6" w:rsidRDefault="00766EE6" w:rsidP="00766EE6">
      <w:pPr>
        <w:widowControl w:val="0"/>
        <w:spacing w:before="3" w:after="0" w:line="318" w:lineRule="exact"/>
        <w:ind w:firstLine="709"/>
        <w:outlineLvl w:val="1"/>
        <w:rPr>
          <w:rFonts w:ascii="Times New Roman" w:eastAsia="Times New Roman" w:hAnsi="Times New Roman"/>
          <w:b/>
          <w:bCs/>
          <w:i/>
          <w:sz w:val="28"/>
          <w:szCs w:val="28"/>
        </w:rPr>
      </w:pPr>
      <w:r w:rsidRPr="00766EE6">
        <w:rPr>
          <w:rFonts w:ascii="Times New Roman" w:eastAsia="Times New Roman" w:hAnsi="Times New Roman"/>
          <w:b/>
          <w:bCs/>
          <w:i/>
          <w:sz w:val="28"/>
          <w:szCs w:val="28"/>
        </w:rPr>
        <w:t>С – формирование суждений:</w:t>
      </w:r>
    </w:p>
    <w:p w:rsidR="00766EE6" w:rsidRPr="00766EE6" w:rsidRDefault="00766EE6" w:rsidP="00766EE6">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С</w:t>
      </w:r>
      <w:proofErr w:type="gramStart"/>
      <w:r w:rsidRPr="00766EE6">
        <w:rPr>
          <w:rFonts w:ascii="Times New Roman" w:eastAsia="Times New Roman" w:hAnsi="Times New Roman"/>
          <w:sz w:val="28"/>
          <w:szCs w:val="28"/>
        </w:rPr>
        <w:t>1</w:t>
      </w:r>
      <w:proofErr w:type="gramEnd"/>
      <w:r w:rsidRPr="00766EE6">
        <w:rPr>
          <w:rFonts w:ascii="Times New Roman" w:eastAsia="Times New Roman" w:hAnsi="Times New Roman"/>
          <w:sz w:val="28"/>
          <w:szCs w:val="28"/>
        </w:rPr>
        <w:t xml:space="preserve"> – системное мышление и целостное восприятие педагогической действительности;</w:t>
      </w:r>
    </w:p>
    <w:p w:rsidR="00766EE6" w:rsidRPr="00766EE6" w:rsidRDefault="00766EE6" w:rsidP="00766EE6">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С</w:t>
      </w:r>
      <w:proofErr w:type="gramStart"/>
      <w:r w:rsidRPr="00766EE6">
        <w:rPr>
          <w:rFonts w:ascii="Times New Roman" w:eastAsia="Times New Roman" w:hAnsi="Times New Roman"/>
          <w:sz w:val="28"/>
          <w:szCs w:val="28"/>
        </w:rPr>
        <w:t>2</w:t>
      </w:r>
      <w:proofErr w:type="gramEnd"/>
      <w:r w:rsidRPr="00766EE6">
        <w:rPr>
          <w:rFonts w:ascii="Times New Roman" w:eastAsia="Times New Roman" w:hAnsi="Times New Roman"/>
          <w:sz w:val="28"/>
          <w:szCs w:val="28"/>
        </w:rPr>
        <w:t xml:space="preserve"> – независимость мышления, критические, аналитические, диагностические навыки;</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С3 – осознание социальной значимости педагогической профессии, соблюдение принципов профессиональной этики;</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С</w:t>
      </w:r>
      <w:proofErr w:type="gramStart"/>
      <w:r w:rsidRPr="00766EE6">
        <w:rPr>
          <w:rFonts w:ascii="Times New Roman" w:eastAsia="Times New Roman" w:hAnsi="Times New Roman"/>
          <w:sz w:val="28"/>
          <w:szCs w:val="28"/>
        </w:rPr>
        <w:t>4</w:t>
      </w:r>
      <w:proofErr w:type="gramEnd"/>
      <w:r w:rsidRPr="00766EE6">
        <w:rPr>
          <w:rFonts w:ascii="Times New Roman" w:eastAsia="Times New Roman" w:hAnsi="Times New Roman"/>
          <w:sz w:val="28"/>
          <w:szCs w:val="28"/>
        </w:rPr>
        <w:t xml:space="preserve"> – способность к анализу и формированию суждений в предметной области;</w:t>
      </w:r>
    </w:p>
    <w:p w:rsidR="00766EE6" w:rsidRPr="00766EE6" w:rsidRDefault="00766EE6" w:rsidP="00766EE6">
      <w:pPr>
        <w:widowControl w:val="0"/>
        <w:spacing w:before="7" w:after="0" w:line="318" w:lineRule="exact"/>
        <w:ind w:firstLine="709"/>
        <w:outlineLvl w:val="1"/>
        <w:rPr>
          <w:rFonts w:ascii="Times New Roman" w:eastAsia="Times New Roman" w:hAnsi="Times New Roman"/>
          <w:b/>
          <w:bCs/>
          <w:i/>
          <w:sz w:val="28"/>
          <w:szCs w:val="28"/>
        </w:rPr>
      </w:pPr>
      <w:r w:rsidRPr="00766EE6">
        <w:rPr>
          <w:rFonts w:ascii="Times New Roman" w:eastAsia="Times New Roman" w:hAnsi="Times New Roman"/>
          <w:b/>
          <w:bCs/>
          <w:i/>
          <w:sz w:val="28"/>
          <w:szCs w:val="28"/>
          <w:lang w:val="en-US"/>
        </w:rPr>
        <w:t>D</w:t>
      </w:r>
      <w:r w:rsidRPr="00766EE6">
        <w:rPr>
          <w:rFonts w:ascii="Times New Roman" w:eastAsia="Times New Roman" w:hAnsi="Times New Roman"/>
          <w:b/>
          <w:bCs/>
          <w:i/>
          <w:sz w:val="28"/>
          <w:szCs w:val="28"/>
        </w:rPr>
        <w:t xml:space="preserve"> – </w:t>
      </w:r>
      <w:proofErr w:type="gramStart"/>
      <w:r w:rsidRPr="00766EE6">
        <w:rPr>
          <w:rFonts w:ascii="Times New Roman" w:eastAsia="Times New Roman" w:hAnsi="Times New Roman"/>
          <w:b/>
          <w:bCs/>
          <w:i/>
          <w:sz w:val="28"/>
          <w:szCs w:val="28"/>
        </w:rPr>
        <w:t>коммуникативные</w:t>
      </w:r>
      <w:proofErr w:type="gramEnd"/>
      <w:r w:rsidRPr="00766EE6">
        <w:rPr>
          <w:rFonts w:ascii="Times New Roman" w:eastAsia="Times New Roman" w:hAnsi="Times New Roman"/>
          <w:b/>
          <w:bCs/>
          <w:i/>
          <w:sz w:val="28"/>
          <w:szCs w:val="28"/>
        </w:rPr>
        <w:t xml:space="preserve"> способности:</w:t>
      </w:r>
    </w:p>
    <w:p w:rsidR="00766EE6" w:rsidRPr="00766EE6" w:rsidRDefault="00766EE6" w:rsidP="00766EE6">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lang w:val="en-US"/>
        </w:rPr>
        <w:t>D</w:t>
      </w:r>
      <w:r w:rsidRPr="00766EE6">
        <w:rPr>
          <w:rFonts w:ascii="Times New Roman" w:eastAsia="Times New Roman" w:hAnsi="Times New Roman"/>
          <w:sz w:val="28"/>
          <w:szCs w:val="28"/>
        </w:rPr>
        <w:t>1 – владение технологиями общения, навыками педагогической риторики, стратегиями коммуникаций;</w:t>
      </w:r>
    </w:p>
    <w:p w:rsidR="00766EE6" w:rsidRPr="00766EE6" w:rsidRDefault="00766EE6" w:rsidP="00766EE6">
      <w:pPr>
        <w:widowControl w:val="0"/>
        <w:tabs>
          <w:tab w:val="left" w:pos="1604"/>
          <w:tab w:val="left" w:pos="2077"/>
          <w:tab w:val="left" w:pos="3785"/>
          <w:tab w:val="left" w:pos="4253"/>
          <w:tab w:val="left" w:pos="5725"/>
          <w:tab w:val="left" w:pos="8345"/>
        </w:tabs>
        <w:spacing w:after="0" w:line="240" w:lineRule="auto"/>
        <w:ind w:firstLine="709"/>
        <w:rPr>
          <w:rFonts w:ascii="Times New Roman" w:eastAsia="Times New Roman" w:hAnsi="Times New Roman"/>
          <w:sz w:val="28"/>
          <w:szCs w:val="28"/>
        </w:rPr>
      </w:pPr>
      <w:r w:rsidRPr="00766EE6">
        <w:rPr>
          <w:rFonts w:ascii="Times New Roman" w:eastAsia="Times New Roman" w:hAnsi="Times New Roman"/>
          <w:sz w:val="28"/>
          <w:szCs w:val="28"/>
          <w:lang w:val="en-US"/>
        </w:rPr>
        <w:t>D</w:t>
      </w:r>
      <w:r w:rsidRPr="00766EE6">
        <w:rPr>
          <w:rFonts w:ascii="Times New Roman" w:eastAsia="Times New Roman" w:hAnsi="Times New Roman"/>
          <w:sz w:val="28"/>
          <w:szCs w:val="28"/>
        </w:rPr>
        <w:t>2 – толерантность и способность к педагогическому сотрудничеству;</w:t>
      </w:r>
    </w:p>
    <w:p w:rsidR="00766EE6" w:rsidRPr="00766EE6" w:rsidRDefault="00766EE6" w:rsidP="00766EE6">
      <w:pPr>
        <w:widowControl w:val="0"/>
        <w:tabs>
          <w:tab w:val="left" w:pos="1604"/>
          <w:tab w:val="left" w:pos="2077"/>
          <w:tab w:val="left" w:pos="3785"/>
          <w:tab w:val="left" w:pos="4253"/>
          <w:tab w:val="left" w:pos="5725"/>
          <w:tab w:val="left" w:pos="8345"/>
        </w:tabs>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lang w:val="en-US"/>
        </w:rPr>
        <w:t>D</w:t>
      </w:r>
      <w:r w:rsidRPr="00766EE6">
        <w:rPr>
          <w:rFonts w:ascii="Times New Roman" w:eastAsia="Times New Roman" w:hAnsi="Times New Roman"/>
          <w:sz w:val="28"/>
          <w:szCs w:val="28"/>
        </w:rPr>
        <w:t xml:space="preserve">3 – стремление к развитию интеллектуальных, </w:t>
      </w:r>
      <w:r w:rsidRPr="00766EE6">
        <w:rPr>
          <w:rFonts w:ascii="Times New Roman" w:eastAsia="Times New Roman" w:hAnsi="Times New Roman"/>
          <w:spacing w:val="-1"/>
          <w:sz w:val="28"/>
          <w:szCs w:val="28"/>
        </w:rPr>
        <w:t>морально-</w:t>
      </w:r>
      <w:r w:rsidRPr="00766EE6">
        <w:rPr>
          <w:rFonts w:ascii="Times New Roman" w:eastAsia="Times New Roman" w:hAnsi="Times New Roman"/>
          <w:sz w:val="28"/>
          <w:szCs w:val="28"/>
        </w:rPr>
        <w:t xml:space="preserve">нравственных, культуросообразных, коммуникативных, </w:t>
      </w:r>
      <w:r w:rsidRPr="00766EE6">
        <w:rPr>
          <w:rFonts w:ascii="Times New Roman" w:eastAsia="Times New Roman" w:hAnsi="Times New Roman"/>
          <w:spacing w:val="-1"/>
          <w:sz w:val="28"/>
          <w:szCs w:val="28"/>
        </w:rPr>
        <w:t xml:space="preserve">организационно- </w:t>
      </w:r>
      <w:r w:rsidRPr="00766EE6">
        <w:rPr>
          <w:rFonts w:ascii="Times New Roman" w:eastAsia="Times New Roman" w:hAnsi="Times New Roman"/>
          <w:sz w:val="28"/>
          <w:szCs w:val="28"/>
        </w:rPr>
        <w:t>управленческих</w:t>
      </w:r>
      <w:r w:rsidRPr="00766EE6">
        <w:rPr>
          <w:rFonts w:ascii="Times New Roman" w:eastAsia="Times New Roman" w:hAnsi="Times New Roman"/>
          <w:spacing w:val="-8"/>
          <w:sz w:val="28"/>
          <w:szCs w:val="28"/>
        </w:rPr>
        <w:t xml:space="preserve"> </w:t>
      </w:r>
      <w:r w:rsidRPr="00766EE6">
        <w:rPr>
          <w:rFonts w:ascii="Times New Roman" w:eastAsia="Times New Roman" w:hAnsi="Times New Roman"/>
          <w:sz w:val="28"/>
          <w:szCs w:val="28"/>
        </w:rPr>
        <w:t>навыков;</w:t>
      </w:r>
    </w:p>
    <w:p w:rsidR="00766EE6" w:rsidRPr="00766EE6" w:rsidRDefault="00766EE6" w:rsidP="00766EE6">
      <w:pPr>
        <w:widowControl w:val="0"/>
        <w:spacing w:before="7" w:after="0" w:line="318" w:lineRule="exact"/>
        <w:ind w:firstLine="709"/>
        <w:outlineLvl w:val="1"/>
        <w:rPr>
          <w:rFonts w:ascii="Times New Roman" w:eastAsia="Times New Roman" w:hAnsi="Times New Roman"/>
          <w:b/>
          <w:bCs/>
          <w:i/>
          <w:sz w:val="28"/>
          <w:szCs w:val="28"/>
        </w:rPr>
      </w:pPr>
      <w:r w:rsidRPr="00766EE6">
        <w:rPr>
          <w:rFonts w:ascii="Times New Roman" w:eastAsia="Times New Roman" w:hAnsi="Times New Roman"/>
          <w:b/>
          <w:bCs/>
          <w:i/>
          <w:sz w:val="28"/>
          <w:szCs w:val="28"/>
          <w:lang w:val="en-US"/>
        </w:rPr>
        <w:t>E</w:t>
      </w:r>
      <w:r w:rsidRPr="00766EE6">
        <w:rPr>
          <w:rFonts w:ascii="Times New Roman" w:eastAsia="Times New Roman" w:hAnsi="Times New Roman"/>
          <w:b/>
          <w:bCs/>
          <w:i/>
          <w:sz w:val="28"/>
          <w:szCs w:val="28"/>
        </w:rPr>
        <w:t xml:space="preserve"> - </w:t>
      </w:r>
      <w:proofErr w:type="gramStart"/>
      <w:r w:rsidRPr="00766EE6">
        <w:rPr>
          <w:rFonts w:ascii="Times New Roman" w:eastAsia="Times New Roman" w:hAnsi="Times New Roman"/>
          <w:b/>
          <w:bCs/>
          <w:i/>
          <w:sz w:val="28"/>
          <w:szCs w:val="28"/>
        </w:rPr>
        <w:t>личностные</w:t>
      </w:r>
      <w:proofErr w:type="gramEnd"/>
      <w:r w:rsidRPr="00766EE6">
        <w:rPr>
          <w:rFonts w:ascii="Times New Roman" w:eastAsia="Times New Roman" w:hAnsi="Times New Roman"/>
          <w:b/>
          <w:bCs/>
          <w:i/>
          <w:sz w:val="28"/>
          <w:szCs w:val="28"/>
        </w:rPr>
        <w:t xml:space="preserve"> способности:</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lang w:val="en-US"/>
        </w:rPr>
        <w:t>E</w:t>
      </w:r>
      <w:r w:rsidRPr="00766EE6">
        <w:rPr>
          <w:rFonts w:ascii="Times New Roman" w:eastAsia="Times New Roman" w:hAnsi="Times New Roman"/>
          <w:sz w:val="28"/>
          <w:szCs w:val="28"/>
        </w:rPr>
        <w:t>1 – способность к изучению и применению инновационного педагогического опыта, высокая мотивация к педагогической деятельности, стремление к самообразованию и самореализации;</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proofErr w:type="gramStart"/>
      <w:r w:rsidRPr="00766EE6">
        <w:rPr>
          <w:rFonts w:ascii="Times New Roman" w:eastAsia="Times New Roman" w:hAnsi="Times New Roman"/>
          <w:sz w:val="28"/>
          <w:szCs w:val="28"/>
          <w:lang w:val="en-US"/>
        </w:rPr>
        <w:t>E</w:t>
      </w:r>
      <w:r w:rsidRPr="00766EE6">
        <w:rPr>
          <w:rFonts w:ascii="Times New Roman" w:eastAsia="Times New Roman" w:hAnsi="Times New Roman"/>
          <w:sz w:val="28"/>
          <w:szCs w:val="28"/>
        </w:rPr>
        <w:t>2 – способность к формированию здорового образа жизни и соблюдение охраны труда.</w:t>
      </w:r>
      <w:proofErr w:type="gramEnd"/>
    </w:p>
    <w:p w:rsidR="00766EE6" w:rsidRPr="00766EE6" w:rsidRDefault="00766EE6" w:rsidP="00766EE6">
      <w:pPr>
        <w:widowControl w:val="0"/>
        <w:spacing w:before="3" w:after="0" w:line="240" w:lineRule="auto"/>
        <w:ind w:firstLine="709"/>
        <w:rPr>
          <w:rFonts w:ascii="Times New Roman" w:eastAsia="Times New Roman" w:hAnsi="Times New Roman"/>
          <w:sz w:val="28"/>
          <w:szCs w:val="28"/>
        </w:rPr>
      </w:pPr>
    </w:p>
    <w:p w:rsidR="00766EE6" w:rsidRPr="00766EE6" w:rsidRDefault="00766EE6" w:rsidP="00766EE6">
      <w:pPr>
        <w:widowControl w:val="0"/>
        <w:numPr>
          <w:ilvl w:val="2"/>
          <w:numId w:val="26"/>
        </w:numPr>
        <w:tabs>
          <w:tab w:val="left" w:pos="1139"/>
        </w:tabs>
        <w:spacing w:before="1" w:after="0" w:line="240" w:lineRule="auto"/>
        <w:ind w:left="0" w:firstLine="709"/>
        <w:jc w:val="left"/>
        <w:outlineLvl w:val="0"/>
        <w:rPr>
          <w:rFonts w:ascii="Times New Roman" w:eastAsia="Times New Roman" w:hAnsi="Times New Roman"/>
          <w:b/>
          <w:bCs/>
          <w:sz w:val="28"/>
          <w:szCs w:val="28"/>
          <w:lang w:val="en-US"/>
        </w:rPr>
      </w:pPr>
      <w:r w:rsidRPr="00766EE6">
        <w:rPr>
          <w:rFonts w:ascii="Times New Roman" w:eastAsia="Times New Roman" w:hAnsi="Times New Roman"/>
          <w:b/>
          <w:bCs/>
          <w:sz w:val="28"/>
          <w:szCs w:val="28"/>
          <w:lang w:val="en-US"/>
        </w:rPr>
        <w:t>Структура образовательной</w:t>
      </w:r>
      <w:r w:rsidRPr="00766EE6">
        <w:rPr>
          <w:rFonts w:ascii="Times New Roman" w:eastAsia="Times New Roman" w:hAnsi="Times New Roman"/>
          <w:b/>
          <w:bCs/>
          <w:spacing w:val="-14"/>
          <w:sz w:val="28"/>
          <w:szCs w:val="28"/>
          <w:lang w:val="en-US"/>
        </w:rPr>
        <w:t xml:space="preserve"> </w:t>
      </w:r>
      <w:r w:rsidRPr="00766EE6">
        <w:rPr>
          <w:rFonts w:ascii="Times New Roman" w:eastAsia="Times New Roman" w:hAnsi="Times New Roman"/>
          <w:b/>
          <w:bCs/>
          <w:sz w:val="28"/>
          <w:szCs w:val="28"/>
          <w:lang w:val="en-US"/>
        </w:rPr>
        <w:t>программы</w:t>
      </w:r>
    </w:p>
    <w:p w:rsidR="00766EE6" w:rsidRPr="00766EE6" w:rsidRDefault="00766EE6" w:rsidP="00766EE6">
      <w:pPr>
        <w:widowControl w:val="0"/>
        <w:spacing w:before="9" w:after="0" w:line="240" w:lineRule="auto"/>
        <w:ind w:firstLine="709"/>
        <w:rPr>
          <w:rFonts w:ascii="Times New Roman" w:eastAsia="Times New Roman" w:hAnsi="Times New Roman"/>
          <w:b/>
          <w:sz w:val="27"/>
          <w:szCs w:val="28"/>
          <w:lang w:val="en-US"/>
        </w:rPr>
      </w:pP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Образовательная программа 0111000 – Основное среднее  образование с квалификацией учитель иностранного языка со сроком обучения 2 года 10 месяцев, предлагает на выбор две образовательные траектории:</w:t>
      </w:r>
    </w:p>
    <w:p w:rsidR="00766EE6" w:rsidRPr="00766EE6" w:rsidRDefault="00766EE6" w:rsidP="00766EE6">
      <w:pPr>
        <w:widowControl w:val="0"/>
        <w:numPr>
          <w:ilvl w:val="0"/>
          <w:numId w:val="22"/>
        </w:numPr>
        <w:tabs>
          <w:tab w:val="left" w:pos="1576"/>
        </w:tabs>
        <w:spacing w:after="0" w:line="321" w:lineRule="exact"/>
        <w:ind w:left="0" w:firstLine="709"/>
        <w:rPr>
          <w:rFonts w:ascii="Times New Roman" w:eastAsia="Times New Roman" w:hAnsi="Times New Roman"/>
          <w:sz w:val="28"/>
          <w:lang w:val="en-US"/>
        </w:rPr>
      </w:pPr>
      <w:r w:rsidRPr="00766EE6">
        <w:rPr>
          <w:rFonts w:ascii="Times New Roman" w:eastAsia="Times New Roman" w:hAnsi="Times New Roman"/>
          <w:sz w:val="28"/>
          <w:lang w:val="en-US"/>
        </w:rPr>
        <w:t>«Профессионально-ориентированное иноязычное</w:t>
      </w:r>
      <w:r w:rsidRPr="00766EE6">
        <w:rPr>
          <w:rFonts w:ascii="Times New Roman" w:eastAsia="Times New Roman" w:hAnsi="Times New Roman"/>
          <w:spacing w:val="-23"/>
          <w:sz w:val="28"/>
          <w:lang w:val="en-US"/>
        </w:rPr>
        <w:t xml:space="preserve"> </w:t>
      </w:r>
      <w:r w:rsidRPr="00766EE6">
        <w:rPr>
          <w:rFonts w:ascii="Times New Roman" w:eastAsia="Times New Roman" w:hAnsi="Times New Roman"/>
          <w:sz w:val="28"/>
          <w:lang w:val="en-US"/>
        </w:rPr>
        <w:t>образование».</w:t>
      </w:r>
    </w:p>
    <w:p w:rsidR="00766EE6" w:rsidRPr="00766EE6" w:rsidRDefault="00766EE6" w:rsidP="00766EE6">
      <w:pPr>
        <w:widowControl w:val="0"/>
        <w:numPr>
          <w:ilvl w:val="0"/>
          <w:numId w:val="22"/>
        </w:numPr>
        <w:tabs>
          <w:tab w:val="left" w:pos="1645"/>
        </w:tabs>
        <w:spacing w:after="0" w:line="240" w:lineRule="auto"/>
        <w:ind w:left="0" w:firstLine="709"/>
        <w:rPr>
          <w:rFonts w:ascii="Times New Roman" w:eastAsia="Times New Roman" w:hAnsi="Times New Roman"/>
          <w:sz w:val="28"/>
          <w:lang w:val="en-US"/>
        </w:rPr>
      </w:pPr>
      <w:r w:rsidRPr="00766EE6">
        <w:rPr>
          <w:rFonts w:ascii="Times New Roman" w:eastAsia="Times New Roman" w:hAnsi="Times New Roman"/>
          <w:sz w:val="28"/>
          <w:lang w:val="en-US"/>
        </w:rPr>
        <w:t>«Переводоведение и межкультурная</w:t>
      </w:r>
      <w:r w:rsidRPr="00766EE6">
        <w:rPr>
          <w:rFonts w:ascii="Times New Roman" w:eastAsia="Times New Roman" w:hAnsi="Times New Roman"/>
          <w:spacing w:val="-14"/>
          <w:sz w:val="28"/>
          <w:lang w:val="en-US"/>
        </w:rPr>
        <w:t xml:space="preserve"> </w:t>
      </w:r>
      <w:r w:rsidRPr="00766EE6">
        <w:rPr>
          <w:rFonts w:ascii="Times New Roman" w:eastAsia="Times New Roman" w:hAnsi="Times New Roman"/>
          <w:sz w:val="28"/>
          <w:lang w:val="en-US"/>
        </w:rPr>
        <w:t>коммуникация»</w:t>
      </w:r>
    </w:p>
    <w:p w:rsidR="00766EE6" w:rsidRPr="00766EE6" w:rsidRDefault="00766EE6" w:rsidP="00766EE6">
      <w:pPr>
        <w:widowControl w:val="0"/>
        <w:spacing w:before="6" w:after="0" w:line="240" w:lineRule="auto"/>
        <w:ind w:firstLine="709"/>
        <w:rPr>
          <w:rFonts w:ascii="Times New Roman" w:eastAsia="Times New Roman" w:hAnsi="Times New Roman"/>
          <w:sz w:val="28"/>
          <w:szCs w:val="28"/>
          <w:lang w:val="en-US"/>
        </w:rPr>
      </w:pPr>
    </w:p>
    <w:p w:rsidR="00766EE6" w:rsidRPr="00766EE6" w:rsidRDefault="00766EE6" w:rsidP="00766EE6">
      <w:pPr>
        <w:widowControl w:val="0"/>
        <w:numPr>
          <w:ilvl w:val="3"/>
          <w:numId w:val="26"/>
        </w:numPr>
        <w:tabs>
          <w:tab w:val="left" w:pos="1352"/>
        </w:tabs>
        <w:spacing w:after="0" w:line="240" w:lineRule="auto"/>
        <w:ind w:left="0" w:firstLine="709"/>
        <w:outlineLvl w:val="0"/>
        <w:rPr>
          <w:rFonts w:ascii="Times New Roman" w:eastAsia="Times New Roman" w:hAnsi="Times New Roman"/>
          <w:b/>
          <w:bCs/>
          <w:sz w:val="28"/>
          <w:szCs w:val="28"/>
          <w:lang w:val="en-US"/>
        </w:rPr>
      </w:pPr>
      <w:r w:rsidRPr="00766EE6">
        <w:rPr>
          <w:rFonts w:ascii="Times New Roman" w:eastAsia="Times New Roman" w:hAnsi="Times New Roman"/>
          <w:b/>
          <w:bCs/>
          <w:sz w:val="28"/>
          <w:szCs w:val="28"/>
          <w:lang w:val="en-US"/>
        </w:rPr>
        <w:t>Характеристика модулей образовательной</w:t>
      </w:r>
      <w:r w:rsidRPr="00766EE6">
        <w:rPr>
          <w:rFonts w:ascii="Times New Roman" w:eastAsia="Times New Roman" w:hAnsi="Times New Roman"/>
          <w:b/>
          <w:bCs/>
          <w:spacing w:val="-20"/>
          <w:sz w:val="28"/>
          <w:szCs w:val="28"/>
          <w:lang w:val="en-US"/>
        </w:rPr>
        <w:t xml:space="preserve"> </w:t>
      </w:r>
      <w:r w:rsidRPr="00766EE6">
        <w:rPr>
          <w:rFonts w:ascii="Times New Roman" w:eastAsia="Times New Roman" w:hAnsi="Times New Roman"/>
          <w:b/>
          <w:bCs/>
          <w:sz w:val="28"/>
          <w:szCs w:val="28"/>
          <w:lang w:val="en-US"/>
        </w:rPr>
        <w:t>программы</w:t>
      </w:r>
    </w:p>
    <w:p w:rsidR="00766EE6" w:rsidRPr="00766EE6" w:rsidRDefault="00766EE6" w:rsidP="00766EE6">
      <w:pPr>
        <w:widowControl w:val="0"/>
        <w:spacing w:before="1" w:after="0" w:line="240" w:lineRule="auto"/>
        <w:ind w:firstLine="709"/>
        <w:rPr>
          <w:rFonts w:ascii="Times New Roman" w:eastAsia="Times New Roman" w:hAnsi="Times New Roman"/>
          <w:b/>
          <w:sz w:val="28"/>
          <w:szCs w:val="28"/>
          <w:lang w:val="en-US"/>
        </w:rPr>
      </w:pPr>
    </w:p>
    <w:tbl>
      <w:tblPr>
        <w:tblStyle w:val="TableNormal"/>
        <w:tblW w:w="934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35"/>
        <w:gridCol w:w="2338"/>
        <w:gridCol w:w="2335"/>
        <w:gridCol w:w="2338"/>
      </w:tblGrid>
      <w:tr w:rsidR="00766EE6" w:rsidRPr="00766EE6" w:rsidTr="00B84FA5">
        <w:trPr>
          <w:trHeight w:hRule="exact" w:val="562"/>
        </w:trPr>
        <w:tc>
          <w:tcPr>
            <w:tcW w:w="2335" w:type="dxa"/>
          </w:tcPr>
          <w:p w:rsidR="00766EE6" w:rsidRPr="00766EE6" w:rsidRDefault="00766EE6" w:rsidP="00766EE6">
            <w:pPr>
              <w:jc w:val="center"/>
              <w:rPr>
                <w:rFonts w:ascii="Times New Roman" w:eastAsia="Times New Roman" w:hAnsi="Times New Roman"/>
                <w:b/>
                <w:sz w:val="24"/>
              </w:rPr>
            </w:pPr>
            <w:r w:rsidRPr="00766EE6">
              <w:rPr>
                <w:rFonts w:ascii="Times New Roman" w:eastAsia="Times New Roman" w:hAnsi="Times New Roman"/>
                <w:b/>
                <w:sz w:val="24"/>
              </w:rPr>
              <w:t>Наименование модуля</w:t>
            </w:r>
          </w:p>
        </w:tc>
        <w:tc>
          <w:tcPr>
            <w:tcW w:w="2338" w:type="dxa"/>
          </w:tcPr>
          <w:p w:rsidR="00766EE6" w:rsidRPr="00766EE6" w:rsidRDefault="00766EE6" w:rsidP="00766EE6">
            <w:pPr>
              <w:spacing w:line="273" w:lineRule="exact"/>
              <w:jc w:val="center"/>
              <w:rPr>
                <w:rFonts w:ascii="Times New Roman" w:eastAsia="Times New Roman" w:hAnsi="Times New Roman"/>
                <w:b/>
                <w:sz w:val="24"/>
              </w:rPr>
            </w:pPr>
            <w:r w:rsidRPr="00766EE6">
              <w:rPr>
                <w:rFonts w:ascii="Times New Roman" w:eastAsia="Times New Roman" w:hAnsi="Times New Roman"/>
                <w:b/>
                <w:sz w:val="24"/>
              </w:rPr>
              <w:t>Компетенции</w:t>
            </w:r>
          </w:p>
        </w:tc>
        <w:tc>
          <w:tcPr>
            <w:tcW w:w="2335" w:type="dxa"/>
          </w:tcPr>
          <w:p w:rsidR="00766EE6" w:rsidRPr="00766EE6" w:rsidRDefault="00766EE6" w:rsidP="00766EE6">
            <w:pPr>
              <w:jc w:val="center"/>
              <w:rPr>
                <w:rFonts w:ascii="Times New Roman" w:eastAsia="Times New Roman" w:hAnsi="Times New Roman"/>
                <w:b/>
                <w:sz w:val="24"/>
              </w:rPr>
            </w:pPr>
            <w:r w:rsidRPr="00766EE6">
              <w:rPr>
                <w:rFonts w:ascii="Times New Roman" w:eastAsia="Times New Roman" w:hAnsi="Times New Roman"/>
                <w:b/>
                <w:sz w:val="24"/>
              </w:rPr>
              <w:t>Наименование дисциплин</w:t>
            </w:r>
          </w:p>
        </w:tc>
        <w:tc>
          <w:tcPr>
            <w:tcW w:w="2338" w:type="dxa"/>
          </w:tcPr>
          <w:p w:rsidR="00766EE6" w:rsidRPr="00766EE6" w:rsidRDefault="00766EE6" w:rsidP="00766EE6">
            <w:pPr>
              <w:jc w:val="center"/>
              <w:rPr>
                <w:rFonts w:ascii="Times New Roman" w:eastAsia="Times New Roman" w:hAnsi="Times New Roman"/>
                <w:b/>
                <w:sz w:val="24"/>
              </w:rPr>
            </w:pPr>
            <w:r w:rsidRPr="00766EE6">
              <w:rPr>
                <w:rFonts w:ascii="Times New Roman" w:eastAsia="Times New Roman" w:hAnsi="Times New Roman"/>
                <w:b/>
                <w:sz w:val="24"/>
              </w:rPr>
              <w:t>Результаты обучения</w:t>
            </w:r>
          </w:p>
        </w:tc>
      </w:tr>
      <w:tr w:rsidR="00766EE6" w:rsidRPr="00766EE6" w:rsidTr="00B84FA5">
        <w:trPr>
          <w:trHeight w:hRule="exact" w:val="334"/>
        </w:trPr>
        <w:tc>
          <w:tcPr>
            <w:tcW w:w="2335" w:type="dxa"/>
          </w:tcPr>
          <w:p w:rsidR="00766EE6" w:rsidRPr="00766EE6" w:rsidRDefault="00766EE6" w:rsidP="00766EE6">
            <w:pPr>
              <w:ind w:firstLine="709"/>
              <w:rPr>
                <w:rFonts w:ascii="Times New Roman" w:eastAsia="Times New Roman" w:hAnsi="Times New Roman"/>
              </w:rPr>
            </w:pPr>
          </w:p>
        </w:tc>
        <w:tc>
          <w:tcPr>
            <w:tcW w:w="2338" w:type="dxa"/>
          </w:tcPr>
          <w:p w:rsidR="00766EE6" w:rsidRPr="00766EE6" w:rsidRDefault="00766EE6" w:rsidP="00766EE6">
            <w:pPr>
              <w:ind w:firstLine="709"/>
              <w:rPr>
                <w:rFonts w:ascii="Times New Roman" w:eastAsia="Times New Roman" w:hAnsi="Times New Roman"/>
              </w:rPr>
            </w:pPr>
          </w:p>
        </w:tc>
        <w:tc>
          <w:tcPr>
            <w:tcW w:w="2335" w:type="dxa"/>
          </w:tcPr>
          <w:p w:rsidR="00766EE6" w:rsidRPr="00766EE6" w:rsidRDefault="00766EE6" w:rsidP="00766EE6">
            <w:pPr>
              <w:ind w:firstLine="709"/>
              <w:rPr>
                <w:rFonts w:ascii="Times New Roman" w:eastAsia="Times New Roman" w:hAnsi="Times New Roman"/>
              </w:rPr>
            </w:pPr>
          </w:p>
        </w:tc>
        <w:tc>
          <w:tcPr>
            <w:tcW w:w="2338" w:type="dxa"/>
          </w:tcPr>
          <w:p w:rsidR="00766EE6" w:rsidRPr="00766EE6" w:rsidRDefault="00766EE6" w:rsidP="00766EE6">
            <w:pPr>
              <w:ind w:firstLine="709"/>
              <w:rPr>
                <w:rFonts w:ascii="Times New Roman" w:eastAsia="Times New Roman" w:hAnsi="Times New Roman"/>
              </w:rPr>
            </w:pPr>
          </w:p>
        </w:tc>
      </w:tr>
      <w:tr w:rsidR="00766EE6" w:rsidRPr="00766EE6" w:rsidTr="00B84FA5">
        <w:trPr>
          <w:trHeight w:hRule="exact" w:val="334"/>
        </w:trPr>
        <w:tc>
          <w:tcPr>
            <w:tcW w:w="2335" w:type="dxa"/>
          </w:tcPr>
          <w:p w:rsidR="00766EE6" w:rsidRPr="00766EE6" w:rsidRDefault="00766EE6" w:rsidP="00766EE6">
            <w:pPr>
              <w:ind w:firstLine="709"/>
              <w:rPr>
                <w:rFonts w:ascii="Times New Roman" w:eastAsia="Times New Roman" w:hAnsi="Times New Roman"/>
              </w:rPr>
            </w:pPr>
          </w:p>
        </w:tc>
        <w:tc>
          <w:tcPr>
            <w:tcW w:w="2338" w:type="dxa"/>
          </w:tcPr>
          <w:p w:rsidR="00766EE6" w:rsidRPr="00766EE6" w:rsidRDefault="00766EE6" w:rsidP="00766EE6">
            <w:pPr>
              <w:ind w:firstLine="709"/>
              <w:rPr>
                <w:rFonts w:ascii="Times New Roman" w:eastAsia="Times New Roman" w:hAnsi="Times New Roman"/>
              </w:rPr>
            </w:pPr>
          </w:p>
        </w:tc>
        <w:tc>
          <w:tcPr>
            <w:tcW w:w="2335" w:type="dxa"/>
          </w:tcPr>
          <w:p w:rsidR="00766EE6" w:rsidRPr="00766EE6" w:rsidRDefault="00766EE6" w:rsidP="00766EE6">
            <w:pPr>
              <w:ind w:firstLine="709"/>
              <w:rPr>
                <w:rFonts w:ascii="Times New Roman" w:eastAsia="Times New Roman" w:hAnsi="Times New Roman"/>
              </w:rPr>
            </w:pPr>
          </w:p>
        </w:tc>
        <w:tc>
          <w:tcPr>
            <w:tcW w:w="2338" w:type="dxa"/>
          </w:tcPr>
          <w:p w:rsidR="00766EE6" w:rsidRPr="00766EE6" w:rsidRDefault="00766EE6" w:rsidP="00766EE6">
            <w:pPr>
              <w:ind w:firstLine="709"/>
              <w:rPr>
                <w:rFonts w:ascii="Times New Roman" w:eastAsia="Times New Roman" w:hAnsi="Times New Roman"/>
              </w:rPr>
            </w:pPr>
          </w:p>
        </w:tc>
      </w:tr>
    </w:tbl>
    <w:p w:rsidR="00766EE6" w:rsidRPr="00766EE6" w:rsidRDefault="00766EE6" w:rsidP="00766EE6">
      <w:pPr>
        <w:widowControl w:val="0"/>
        <w:numPr>
          <w:ilvl w:val="3"/>
          <w:numId w:val="26"/>
        </w:numPr>
        <w:tabs>
          <w:tab w:val="left" w:pos="1276"/>
          <w:tab w:val="left" w:pos="3466"/>
          <w:tab w:val="left" w:pos="5530"/>
          <w:tab w:val="left" w:pos="7587"/>
          <w:tab w:val="left" w:pos="9279"/>
        </w:tabs>
        <w:spacing w:before="180" w:after="0" w:line="240" w:lineRule="auto"/>
        <w:ind w:left="0" w:firstLine="709"/>
        <w:jc w:val="both"/>
        <w:rPr>
          <w:rFonts w:ascii="Times New Roman" w:eastAsia="Times New Roman" w:hAnsi="Times New Roman"/>
          <w:b/>
          <w:sz w:val="28"/>
        </w:rPr>
      </w:pPr>
      <w:r w:rsidRPr="00766EE6">
        <w:rPr>
          <w:rFonts w:ascii="Times New Roman" w:eastAsia="Times New Roman" w:hAnsi="Times New Roman"/>
          <w:b/>
          <w:sz w:val="28"/>
        </w:rPr>
        <w:lastRenderedPageBreak/>
        <w:t xml:space="preserve">Матрица соотнесения результатов </w:t>
      </w:r>
      <w:proofErr w:type="gramStart"/>
      <w:r w:rsidRPr="00766EE6">
        <w:rPr>
          <w:rFonts w:ascii="Times New Roman" w:eastAsia="Times New Roman" w:hAnsi="Times New Roman"/>
          <w:b/>
          <w:sz w:val="28"/>
        </w:rPr>
        <w:t xml:space="preserve">обучения </w:t>
      </w:r>
      <w:r w:rsidRPr="00766EE6">
        <w:rPr>
          <w:rFonts w:ascii="Times New Roman" w:eastAsia="Times New Roman" w:hAnsi="Times New Roman"/>
          <w:b/>
          <w:spacing w:val="-1"/>
          <w:sz w:val="28"/>
        </w:rPr>
        <w:t>по</w:t>
      </w:r>
      <w:proofErr w:type="gramEnd"/>
      <w:r w:rsidRPr="00766EE6">
        <w:rPr>
          <w:rFonts w:ascii="Times New Roman" w:eastAsia="Times New Roman" w:hAnsi="Times New Roman"/>
          <w:b/>
          <w:spacing w:val="-1"/>
          <w:sz w:val="28"/>
        </w:rPr>
        <w:t xml:space="preserve"> </w:t>
      </w:r>
      <w:r w:rsidRPr="00766EE6">
        <w:rPr>
          <w:rFonts w:ascii="Times New Roman" w:eastAsia="Times New Roman" w:hAnsi="Times New Roman"/>
          <w:b/>
          <w:sz w:val="28"/>
        </w:rPr>
        <w:t>образовательной программе в целом с формируемыми</w:t>
      </w:r>
      <w:r w:rsidRPr="00766EE6">
        <w:rPr>
          <w:rFonts w:ascii="Times New Roman" w:eastAsia="Times New Roman" w:hAnsi="Times New Roman"/>
          <w:b/>
          <w:spacing w:val="-20"/>
          <w:sz w:val="28"/>
        </w:rPr>
        <w:t xml:space="preserve"> </w:t>
      </w:r>
      <w:r w:rsidRPr="00766EE6">
        <w:rPr>
          <w:rFonts w:ascii="Times New Roman" w:eastAsia="Times New Roman" w:hAnsi="Times New Roman"/>
          <w:b/>
          <w:sz w:val="28"/>
        </w:rPr>
        <w:t>компетенциями</w:t>
      </w:r>
    </w:p>
    <w:p w:rsidR="00766EE6" w:rsidRPr="00766EE6" w:rsidRDefault="00766EE6" w:rsidP="00766EE6">
      <w:pPr>
        <w:widowControl w:val="0"/>
        <w:spacing w:before="4" w:after="0" w:line="240" w:lineRule="auto"/>
        <w:ind w:firstLine="709"/>
        <w:rPr>
          <w:rFonts w:ascii="Times New Roman" w:eastAsia="Times New Roman" w:hAnsi="Times New Roman"/>
          <w:b/>
          <w:sz w:val="28"/>
          <w:szCs w:val="28"/>
        </w:rPr>
      </w:pPr>
    </w:p>
    <w:tbl>
      <w:tblPr>
        <w:tblStyle w:val="TableNormal"/>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835"/>
        <w:gridCol w:w="833"/>
        <w:gridCol w:w="962"/>
        <w:gridCol w:w="960"/>
        <w:gridCol w:w="962"/>
        <w:gridCol w:w="960"/>
        <w:gridCol w:w="962"/>
        <w:gridCol w:w="919"/>
      </w:tblGrid>
      <w:tr w:rsidR="00766EE6" w:rsidRPr="00766EE6" w:rsidTr="00B84FA5">
        <w:trPr>
          <w:trHeight w:hRule="exact" w:val="286"/>
        </w:trPr>
        <w:tc>
          <w:tcPr>
            <w:tcW w:w="1951" w:type="dxa"/>
          </w:tcPr>
          <w:p w:rsidR="00766EE6" w:rsidRPr="00766EE6" w:rsidRDefault="00766EE6" w:rsidP="00766EE6">
            <w:pPr>
              <w:spacing w:line="273" w:lineRule="exact"/>
              <w:jc w:val="center"/>
              <w:rPr>
                <w:rFonts w:ascii="Times New Roman" w:eastAsia="Times New Roman" w:hAnsi="Times New Roman"/>
                <w:b/>
                <w:sz w:val="24"/>
              </w:rPr>
            </w:pPr>
            <w:r w:rsidRPr="00766EE6">
              <w:rPr>
                <w:rFonts w:ascii="Times New Roman" w:eastAsia="Times New Roman" w:hAnsi="Times New Roman"/>
                <w:b/>
                <w:sz w:val="24"/>
              </w:rPr>
              <w:t>Компетенции</w:t>
            </w:r>
          </w:p>
        </w:tc>
        <w:tc>
          <w:tcPr>
            <w:tcW w:w="835" w:type="dxa"/>
          </w:tcPr>
          <w:p w:rsidR="00766EE6" w:rsidRPr="00766EE6" w:rsidRDefault="00766EE6" w:rsidP="00766EE6">
            <w:pPr>
              <w:spacing w:line="273" w:lineRule="exact"/>
              <w:rPr>
                <w:rFonts w:ascii="Times New Roman" w:eastAsia="Times New Roman" w:hAnsi="Times New Roman"/>
                <w:b/>
                <w:sz w:val="24"/>
              </w:rPr>
            </w:pPr>
            <w:r w:rsidRPr="00766EE6">
              <w:rPr>
                <w:rFonts w:ascii="Times New Roman" w:eastAsia="Times New Roman" w:hAnsi="Times New Roman"/>
                <w:b/>
                <w:sz w:val="24"/>
              </w:rPr>
              <w:t>РО1</w:t>
            </w:r>
          </w:p>
        </w:tc>
        <w:tc>
          <w:tcPr>
            <w:tcW w:w="833" w:type="dxa"/>
          </w:tcPr>
          <w:p w:rsidR="00766EE6" w:rsidRPr="00766EE6" w:rsidRDefault="00766EE6" w:rsidP="00766EE6">
            <w:pPr>
              <w:spacing w:line="273" w:lineRule="exact"/>
              <w:rPr>
                <w:rFonts w:ascii="Times New Roman" w:eastAsia="Times New Roman" w:hAnsi="Times New Roman"/>
                <w:b/>
                <w:sz w:val="24"/>
              </w:rPr>
            </w:pPr>
            <w:r w:rsidRPr="00766EE6">
              <w:rPr>
                <w:rFonts w:ascii="Times New Roman" w:eastAsia="Times New Roman" w:hAnsi="Times New Roman"/>
                <w:b/>
                <w:sz w:val="24"/>
              </w:rPr>
              <w:t>РО2</w:t>
            </w:r>
          </w:p>
        </w:tc>
        <w:tc>
          <w:tcPr>
            <w:tcW w:w="962" w:type="dxa"/>
          </w:tcPr>
          <w:p w:rsidR="00766EE6" w:rsidRPr="00766EE6" w:rsidRDefault="00766EE6" w:rsidP="00766EE6">
            <w:pPr>
              <w:spacing w:line="273" w:lineRule="exact"/>
              <w:rPr>
                <w:rFonts w:ascii="Times New Roman" w:eastAsia="Times New Roman" w:hAnsi="Times New Roman"/>
                <w:b/>
                <w:sz w:val="24"/>
              </w:rPr>
            </w:pPr>
            <w:r w:rsidRPr="00766EE6">
              <w:rPr>
                <w:rFonts w:ascii="Times New Roman" w:eastAsia="Times New Roman" w:hAnsi="Times New Roman"/>
                <w:b/>
                <w:sz w:val="24"/>
              </w:rPr>
              <w:t>РО3</w:t>
            </w:r>
          </w:p>
        </w:tc>
        <w:tc>
          <w:tcPr>
            <w:tcW w:w="960" w:type="dxa"/>
          </w:tcPr>
          <w:p w:rsidR="00766EE6" w:rsidRPr="00766EE6" w:rsidRDefault="00766EE6" w:rsidP="00766EE6">
            <w:pPr>
              <w:spacing w:line="273" w:lineRule="exact"/>
              <w:jc w:val="center"/>
              <w:rPr>
                <w:rFonts w:ascii="Times New Roman" w:eastAsia="Times New Roman" w:hAnsi="Times New Roman"/>
                <w:b/>
                <w:sz w:val="24"/>
              </w:rPr>
            </w:pPr>
            <w:r w:rsidRPr="00766EE6">
              <w:rPr>
                <w:rFonts w:ascii="Times New Roman" w:eastAsia="Times New Roman" w:hAnsi="Times New Roman"/>
                <w:b/>
                <w:sz w:val="24"/>
              </w:rPr>
              <w:t>РО4</w:t>
            </w:r>
          </w:p>
        </w:tc>
        <w:tc>
          <w:tcPr>
            <w:tcW w:w="962" w:type="dxa"/>
          </w:tcPr>
          <w:p w:rsidR="00766EE6" w:rsidRPr="00766EE6" w:rsidRDefault="00766EE6" w:rsidP="00766EE6">
            <w:pPr>
              <w:spacing w:line="273" w:lineRule="exact"/>
              <w:jc w:val="center"/>
              <w:rPr>
                <w:rFonts w:ascii="Times New Roman" w:eastAsia="Times New Roman" w:hAnsi="Times New Roman"/>
                <w:b/>
                <w:sz w:val="24"/>
              </w:rPr>
            </w:pPr>
            <w:r w:rsidRPr="00766EE6">
              <w:rPr>
                <w:rFonts w:ascii="Times New Roman" w:eastAsia="Times New Roman" w:hAnsi="Times New Roman"/>
                <w:b/>
                <w:sz w:val="24"/>
              </w:rPr>
              <w:t>РО5</w:t>
            </w:r>
          </w:p>
        </w:tc>
        <w:tc>
          <w:tcPr>
            <w:tcW w:w="960" w:type="dxa"/>
          </w:tcPr>
          <w:p w:rsidR="00766EE6" w:rsidRPr="00766EE6" w:rsidRDefault="00766EE6" w:rsidP="00766EE6">
            <w:pPr>
              <w:spacing w:line="273" w:lineRule="exact"/>
              <w:jc w:val="center"/>
              <w:rPr>
                <w:rFonts w:ascii="Times New Roman" w:eastAsia="Times New Roman" w:hAnsi="Times New Roman"/>
                <w:b/>
                <w:sz w:val="24"/>
              </w:rPr>
            </w:pPr>
            <w:r w:rsidRPr="00766EE6">
              <w:rPr>
                <w:rFonts w:ascii="Times New Roman" w:eastAsia="Times New Roman" w:hAnsi="Times New Roman"/>
                <w:b/>
                <w:sz w:val="24"/>
              </w:rPr>
              <w:t>РО6</w:t>
            </w:r>
          </w:p>
        </w:tc>
        <w:tc>
          <w:tcPr>
            <w:tcW w:w="962" w:type="dxa"/>
          </w:tcPr>
          <w:p w:rsidR="00766EE6" w:rsidRPr="00766EE6" w:rsidRDefault="00766EE6" w:rsidP="00766EE6">
            <w:pPr>
              <w:spacing w:line="273" w:lineRule="exact"/>
              <w:jc w:val="center"/>
              <w:rPr>
                <w:rFonts w:ascii="Times New Roman" w:eastAsia="Times New Roman" w:hAnsi="Times New Roman"/>
                <w:b/>
                <w:sz w:val="24"/>
              </w:rPr>
            </w:pPr>
            <w:r w:rsidRPr="00766EE6">
              <w:rPr>
                <w:rFonts w:ascii="Times New Roman" w:eastAsia="Times New Roman" w:hAnsi="Times New Roman"/>
                <w:b/>
                <w:sz w:val="24"/>
              </w:rPr>
              <w:t>РО7</w:t>
            </w:r>
          </w:p>
        </w:tc>
        <w:tc>
          <w:tcPr>
            <w:tcW w:w="919" w:type="dxa"/>
          </w:tcPr>
          <w:p w:rsidR="00766EE6" w:rsidRPr="00766EE6" w:rsidRDefault="00766EE6" w:rsidP="00766EE6">
            <w:pPr>
              <w:spacing w:line="273" w:lineRule="exact"/>
              <w:jc w:val="center"/>
              <w:rPr>
                <w:rFonts w:ascii="Times New Roman" w:eastAsia="Times New Roman" w:hAnsi="Times New Roman"/>
                <w:b/>
                <w:sz w:val="24"/>
              </w:rPr>
            </w:pPr>
            <w:r w:rsidRPr="00766EE6">
              <w:rPr>
                <w:rFonts w:ascii="Times New Roman" w:eastAsia="Times New Roman" w:hAnsi="Times New Roman"/>
                <w:b/>
                <w:sz w:val="24"/>
              </w:rPr>
              <w:t>РО8</w:t>
            </w: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У1</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w:t>
            </w:r>
          </w:p>
        </w:tc>
        <w:tc>
          <w:tcPr>
            <w:tcW w:w="962"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w:t>
            </w:r>
          </w:p>
        </w:tc>
        <w:tc>
          <w:tcPr>
            <w:tcW w:w="960"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w:t>
            </w:r>
          </w:p>
        </w:tc>
        <w:tc>
          <w:tcPr>
            <w:tcW w:w="962"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w:t>
            </w:r>
          </w:p>
        </w:tc>
        <w:tc>
          <w:tcPr>
            <w:tcW w:w="919"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w:t>
            </w: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У2</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У3</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8"/>
        </w:trPr>
        <w:tc>
          <w:tcPr>
            <w:tcW w:w="1951" w:type="dxa"/>
          </w:tcPr>
          <w:p w:rsidR="00766EE6" w:rsidRPr="00766EE6" w:rsidRDefault="00766EE6" w:rsidP="00766EE6">
            <w:pPr>
              <w:spacing w:line="270" w:lineRule="exact"/>
              <w:jc w:val="center"/>
              <w:rPr>
                <w:rFonts w:ascii="Times New Roman" w:eastAsia="Times New Roman" w:hAnsi="Times New Roman"/>
                <w:sz w:val="24"/>
              </w:rPr>
            </w:pPr>
            <w:r w:rsidRPr="00766EE6">
              <w:rPr>
                <w:rFonts w:ascii="Times New Roman" w:eastAsia="Times New Roman" w:hAnsi="Times New Roman"/>
                <w:sz w:val="24"/>
              </w:rPr>
              <w:t>У4</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У5</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У6</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У7</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У8</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У9</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70" w:lineRule="exact"/>
              <w:jc w:val="center"/>
              <w:rPr>
                <w:rFonts w:ascii="Times New Roman" w:eastAsia="Times New Roman" w:hAnsi="Times New Roman"/>
                <w:sz w:val="24"/>
              </w:rPr>
            </w:pPr>
            <w:r w:rsidRPr="00766EE6">
              <w:rPr>
                <w:rFonts w:ascii="Times New Roman" w:eastAsia="Times New Roman" w:hAnsi="Times New Roman"/>
                <w:sz w:val="24"/>
              </w:rPr>
              <w:t>У10</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8"/>
        </w:trPr>
        <w:tc>
          <w:tcPr>
            <w:tcW w:w="1951" w:type="dxa"/>
          </w:tcPr>
          <w:p w:rsidR="00766EE6" w:rsidRPr="00766EE6" w:rsidRDefault="00766EE6" w:rsidP="00766EE6">
            <w:pPr>
              <w:spacing w:line="270" w:lineRule="exact"/>
              <w:jc w:val="center"/>
              <w:rPr>
                <w:rFonts w:ascii="Times New Roman" w:eastAsia="Times New Roman" w:hAnsi="Times New Roman"/>
                <w:sz w:val="24"/>
              </w:rPr>
            </w:pPr>
            <w:r w:rsidRPr="00766EE6">
              <w:rPr>
                <w:rFonts w:ascii="Times New Roman" w:eastAsia="Times New Roman" w:hAnsi="Times New Roman"/>
                <w:sz w:val="24"/>
              </w:rPr>
              <w:t>У11</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У12</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У13</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У14</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У15</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У16</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8"/>
        </w:trPr>
        <w:tc>
          <w:tcPr>
            <w:tcW w:w="1951" w:type="dxa"/>
          </w:tcPr>
          <w:p w:rsidR="00766EE6" w:rsidRPr="00766EE6" w:rsidRDefault="00766EE6" w:rsidP="00766EE6">
            <w:pPr>
              <w:spacing w:line="270" w:lineRule="exact"/>
              <w:jc w:val="center"/>
              <w:rPr>
                <w:rFonts w:ascii="Times New Roman" w:eastAsia="Times New Roman" w:hAnsi="Times New Roman"/>
                <w:sz w:val="24"/>
              </w:rPr>
            </w:pPr>
            <w:r w:rsidRPr="00766EE6">
              <w:rPr>
                <w:rFonts w:ascii="Times New Roman" w:eastAsia="Times New Roman" w:hAnsi="Times New Roman"/>
                <w:sz w:val="24"/>
              </w:rPr>
              <w:t>У17</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У18</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У19</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У20</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А1</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А2</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8"/>
        </w:trPr>
        <w:tc>
          <w:tcPr>
            <w:tcW w:w="1951" w:type="dxa"/>
          </w:tcPr>
          <w:p w:rsidR="00766EE6" w:rsidRPr="00766EE6" w:rsidRDefault="00766EE6" w:rsidP="00766EE6">
            <w:pPr>
              <w:spacing w:line="270" w:lineRule="exact"/>
              <w:jc w:val="center"/>
              <w:rPr>
                <w:rFonts w:ascii="Times New Roman" w:eastAsia="Times New Roman" w:hAnsi="Times New Roman"/>
                <w:sz w:val="24"/>
              </w:rPr>
            </w:pPr>
            <w:r w:rsidRPr="00766EE6">
              <w:rPr>
                <w:rFonts w:ascii="Times New Roman" w:eastAsia="Times New Roman" w:hAnsi="Times New Roman"/>
                <w:sz w:val="24"/>
              </w:rPr>
              <w:t>А3</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А4</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А5</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В1</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В2</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В3</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В4</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8"/>
        </w:trPr>
        <w:tc>
          <w:tcPr>
            <w:tcW w:w="1951" w:type="dxa"/>
          </w:tcPr>
          <w:p w:rsidR="00766EE6" w:rsidRPr="00766EE6" w:rsidRDefault="00766EE6" w:rsidP="00766EE6">
            <w:pPr>
              <w:spacing w:line="270" w:lineRule="exact"/>
              <w:jc w:val="center"/>
              <w:rPr>
                <w:rFonts w:ascii="Times New Roman" w:eastAsia="Times New Roman" w:hAnsi="Times New Roman"/>
                <w:sz w:val="24"/>
              </w:rPr>
            </w:pPr>
            <w:r w:rsidRPr="00766EE6">
              <w:rPr>
                <w:rFonts w:ascii="Times New Roman" w:eastAsia="Times New Roman" w:hAnsi="Times New Roman"/>
                <w:sz w:val="24"/>
              </w:rPr>
              <w:t>В5</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В6</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В7</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С1</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С2</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С3</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8"/>
        </w:trPr>
        <w:tc>
          <w:tcPr>
            <w:tcW w:w="1951" w:type="dxa"/>
          </w:tcPr>
          <w:p w:rsidR="00766EE6" w:rsidRPr="00766EE6" w:rsidRDefault="00766EE6" w:rsidP="00766EE6">
            <w:pPr>
              <w:spacing w:line="270" w:lineRule="exact"/>
              <w:jc w:val="center"/>
              <w:rPr>
                <w:rFonts w:ascii="Times New Roman" w:eastAsia="Times New Roman" w:hAnsi="Times New Roman"/>
                <w:sz w:val="24"/>
              </w:rPr>
            </w:pPr>
            <w:r w:rsidRPr="00766EE6">
              <w:rPr>
                <w:rFonts w:ascii="Times New Roman" w:eastAsia="Times New Roman" w:hAnsi="Times New Roman"/>
                <w:sz w:val="24"/>
              </w:rPr>
              <w:t>С4</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D1</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D2</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D3</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6"/>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E1</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288"/>
        </w:trPr>
        <w:tc>
          <w:tcPr>
            <w:tcW w:w="1951"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E2</w:t>
            </w:r>
          </w:p>
        </w:tc>
        <w:tc>
          <w:tcPr>
            <w:tcW w:w="835" w:type="dxa"/>
          </w:tcPr>
          <w:p w:rsidR="00766EE6" w:rsidRPr="00766EE6" w:rsidRDefault="00766EE6" w:rsidP="00766EE6">
            <w:pPr>
              <w:rPr>
                <w:rFonts w:ascii="Times New Roman" w:eastAsia="Times New Roman" w:hAnsi="Times New Roman"/>
              </w:rPr>
            </w:pPr>
          </w:p>
        </w:tc>
        <w:tc>
          <w:tcPr>
            <w:tcW w:w="833"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60" w:type="dxa"/>
          </w:tcPr>
          <w:p w:rsidR="00766EE6" w:rsidRPr="00766EE6" w:rsidRDefault="00766EE6" w:rsidP="00766EE6">
            <w:pPr>
              <w:rPr>
                <w:rFonts w:ascii="Times New Roman" w:eastAsia="Times New Roman" w:hAnsi="Times New Roman"/>
              </w:rPr>
            </w:pPr>
          </w:p>
        </w:tc>
        <w:tc>
          <w:tcPr>
            <w:tcW w:w="962" w:type="dxa"/>
          </w:tcPr>
          <w:p w:rsidR="00766EE6" w:rsidRPr="00766EE6" w:rsidRDefault="00766EE6" w:rsidP="00766EE6">
            <w:pPr>
              <w:rPr>
                <w:rFonts w:ascii="Times New Roman" w:eastAsia="Times New Roman" w:hAnsi="Times New Roman"/>
              </w:rPr>
            </w:pPr>
          </w:p>
        </w:tc>
        <w:tc>
          <w:tcPr>
            <w:tcW w:w="919" w:type="dxa"/>
          </w:tcPr>
          <w:p w:rsidR="00766EE6" w:rsidRPr="00766EE6" w:rsidRDefault="00766EE6" w:rsidP="00766EE6">
            <w:pPr>
              <w:rPr>
                <w:rFonts w:ascii="Times New Roman" w:eastAsia="Times New Roman" w:hAnsi="Times New Roman"/>
              </w:rPr>
            </w:pPr>
          </w:p>
        </w:tc>
      </w:tr>
    </w:tbl>
    <w:p w:rsidR="004814C7" w:rsidRPr="004814C7" w:rsidRDefault="004814C7" w:rsidP="00766EE6">
      <w:pPr>
        <w:spacing w:after="0" w:line="240" w:lineRule="auto"/>
        <w:ind w:firstLine="709"/>
        <w:rPr>
          <w:rFonts w:ascii="Times New Roman" w:hAnsi="Times New Roman"/>
          <w:sz w:val="28"/>
          <w:szCs w:val="28"/>
          <w:lang w:val="en-US"/>
        </w:rPr>
        <w:sectPr w:rsidR="004814C7" w:rsidRPr="004814C7" w:rsidSect="00CC2FDC">
          <w:pgSz w:w="11910" w:h="16840"/>
          <w:pgMar w:top="1134" w:right="1134" w:bottom="1134" w:left="1418" w:header="720" w:footer="720" w:gutter="0"/>
          <w:cols w:space="720"/>
        </w:sectPr>
      </w:pPr>
    </w:p>
    <w:p w:rsidR="00766EE6" w:rsidRPr="00766EE6" w:rsidRDefault="00766EE6" w:rsidP="00766EE6">
      <w:pPr>
        <w:widowControl w:val="0"/>
        <w:numPr>
          <w:ilvl w:val="3"/>
          <w:numId w:val="26"/>
        </w:numPr>
        <w:tabs>
          <w:tab w:val="left" w:pos="1413"/>
        </w:tabs>
        <w:spacing w:before="37" w:after="0" w:line="240" w:lineRule="auto"/>
        <w:ind w:left="0" w:firstLine="709"/>
        <w:rPr>
          <w:rFonts w:ascii="Times New Roman" w:eastAsia="Times New Roman" w:hAnsi="Times New Roman"/>
          <w:b/>
          <w:sz w:val="28"/>
          <w:lang w:val="en-US"/>
        </w:rPr>
      </w:pPr>
      <w:r w:rsidRPr="00766EE6">
        <w:rPr>
          <w:rFonts w:ascii="Times New Roman" w:eastAsia="Times New Roman" w:hAnsi="Times New Roman"/>
          <w:b/>
          <w:sz w:val="28"/>
          <w:lang w:val="en-US"/>
        </w:rPr>
        <w:lastRenderedPageBreak/>
        <w:t>Сведения о</w:t>
      </w:r>
      <w:r w:rsidRPr="00766EE6">
        <w:rPr>
          <w:rFonts w:ascii="Times New Roman" w:eastAsia="Times New Roman" w:hAnsi="Times New Roman"/>
          <w:b/>
          <w:spacing w:val="-9"/>
          <w:sz w:val="28"/>
          <w:lang w:val="en-US"/>
        </w:rPr>
        <w:t xml:space="preserve"> </w:t>
      </w:r>
      <w:r w:rsidRPr="00766EE6">
        <w:rPr>
          <w:rFonts w:ascii="Times New Roman" w:eastAsia="Times New Roman" w:hAnsi="Times New Roman"/>
          <w:b/>
          <w:sz w:val="28"/>
          <w:lang w:val="en-US"/>
        </w:rPr>
        <w:t>дисциплинах</w:t>
      </w:r>
    </w:p>
    <w:p w:rsidR="00766EE6" w:rsidRPr="00766EE6" w:rsidRDefault="00766EE6" w:rsidP="00766EE6">
      <w:pPr>
        <w:widowControl w:val="0"/>
        <w:spacing w:before="3" w:after="1" w:line="240" w:lineRule="auto"/>
        <w:ind w:firstLine="709"/>
        <w:rPr>
          <w:rFonts w:ascii="Times New Roman" w:eastAsia="Times New Roman" w:hAnsi="Times New Roman"/>
          <w:b/>
          <w:sz w:val="28"/>
          <w:szCs w:val="28"/>
          <w:lang w:val="en-US"/>
        </w:rPr>
      </w:pPr>
    </w:p>
    <w:tbl>
      <w:tblPr>
        <w:tblStyle w:val="TableNormal"/>
        <w:tblW w:w="0" w:type="auto"/>
        <w:tblInd w:w="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8"/>
        <w:gridCol w:w="3281"/>
        <w:gridCol w:w="1867"/>
        <w:gridCol w:w="1870"/>
        <w:gridCol w:w="1870"/>
      </w:tblGrid>
      <w:tr w:rsidR="00766EE6" w:rsidRPr="00766EE6" w:rsidTr="00B84FA5">
        <w:trPr>
          <w:trHeight w:hRule="exact" w:val="1114"/>
        </w:trPr>
        <w:tc>
          <w:tcPr>
            <w:tcW w:w="458" w:type="dxa"/>
          </w:tcPr>
          <w:p w:rsidR="00766EE6" w:rsidRPr="00766EE6" w:rsidRDefault="00766EE6" w:rsidP="00766EE6">
            <w:pPr>
              <w:spacing w:line="273" w:lineRule="exact"/>
              <w:rPr>
                <w:rFonts w:ascii="Times New Roman" w:eastAsia="Times New Roman" w:hAnsi="Times New Roman"/>
                <w:b/>
                <w:sz w:val="24"/>
              </w:rPr>
            </w:pPr>
            <w:r w:rsidRPr="00766EE6">
              <w:rPr>
                <w:rFonts w:ascii="Times New Roman" w:eastAsia="Times New Roman" w:hAnsi="Times New Roman"/>
                <w:b/>
                <w:sz w:val="24"/>
              </w:rPr>
              <w:t>№</w:t>
            </w:r>
          </w:p>
        </w:tc>
        <w:tc>
          <w:tcPr>
            <w:tcW w:w="3281" w:type="dxa"/>
          </w:tcPr>
          <w:p w:rsidR="00766EE6" w:rsidRPr="00766EE6" w:rsidRDefault="00766EE6" w:rsidP="00766EE6">
            <w:pPr>
              <w:spacing w:line="273" w:lineRule="exact"/>
              <w:rPr>
                <w:rFonts w:ascii="Times New Roman" w:eastAsia="Times New Roman" w:hAnsi="Times New Roman"/>
                <w:b/>
                <w:sz w:val="24"/>
              </w:rPr>
            </w:pPr>
            <w:r w:rsidRPr="00766EE6">
              <w:rPr>
                <w:rFonts w:ascii="Times New Roman" w:eastAsia="Times New Roman" w:hAnsi="Times New Roman"/>
                <w:b/>
                <w:sz w:val="24"/>
              </w:rPr>
              <w:t>Наименование дисциплины</w:t>
            </w:r>
          </w:p>
        </w:tc>
        <w:tc>
          <w:tcPr>
            <w:tcW w:w="1867" w:type="dxa"/>
          </w:tcPr>
          <w:p w:rsidR="00766EE6" w:rsidRPr="00766EE6" w:rsidRDefault="00766EE6" w:rsidP="00766EE6">
            <w:pPr>
              <w:jc w:val="center"/>
              <w:rPr>
                <w:rFonts w:ascii="Times New Roman" w:eastAsia="Times New Roman" w:hAnsi="Times New Roman"/>
                <w:b/>
                <w:sz w:val="24"/>
              </w:rPr>
            </w:pPr>
            <w:r w:rsidRPr="00766EE6">
              <w:rPr>
                <w:rFonts w:ascii="Times New Roman" w:eastAsia="Times New Roman" w:hAnsi="Times New Roman"/>
                <w:b/>
                <w:sz w:val="24"/>
              </w:rPr>
              <w:t>Краткое описание дисциплины (30-50 слов)</w:t>
            </w:r>
          </w:p>
        </w:tc>
        <w:tc>
          <w:tcPr>
            <w:tcW w:w="1870" w:type="dxa"/>
          </w:tcPr>
          <w:p w:rsidR="00766EE6" w:rsidRPr="00766EE6" w:rsidRDefault="00766EE6" w:rsidP="00766EE6">
            <w:pPr>
              <w:rPr>
                <w:rFonts w:ascii="Times New Roman" w:eastAsia="Times New Roman" w:hAnsi="Times New Roman"/>
                <w:b/>
                <w:sz w:val="24"/>
              </w:rPr>
            </w:pPr>
            <w:r w:rsidRPr="00766EE6">
              <w:rPr>
                <w:rFonts w:ascii="Times New Roman" w:eastAsia="Times New Roman" w:hAnsi="Times New Roman"/>
                <w:b/>
                <w:sz w:val="24"/>
              </w:rPr>
              <w:t>Кол-во кредитов</w:t>
            </w:r>
          </w:p>
        </w:tc>
        <w:tc>
          <w:tcPr>
            <w:tcW w:w="1870" w:type="dxa"/>
          </w:tcPr>
          <w:p w:rsidR="00766EE6" w:rsidRPr="00766EE6" w:rsidRDefault="00766EE6" w:rsidP="00766EE6">
            <w:pPr>
              <w:jc w:val="center"/>
              <w:rPr>
                <w:rFonts w:ascii="Times New Roman" w:eastAsia="Times New Roman" w:hAnsi="Times New Roman"/>
                <w:b/>
                <w:sz w:val="24"/>
              </w:rPr>
            </w:pPr>
            <w:r w:rsidRPr="00766EE6">
              <w:rPr>
                <w:rFonts w:ascii="Times New Roman" w:eastAsia="Times New Roman" w:hAnsi="Times New Roman"/>
                <w:b/>
                <w:sz w:val="24"/>
              </w:rPr>
              <w:t>Формируемые компетенции (коды)</w:t>
            </w:r>
          </w:p>
        </w:tc>
      </w:tr>
      <w:tr w:rsidR="00766EE6" w:rsidRPr="00766EE6" w:rsidTr="00B84FA5">
        <w:trPr>
          <w:trHeight w:hRule="exact" w:val="331"/>
        </w:trPr>
        <w:tc>
          <w:tcPr>
            <w:tcW w:w="458" w:type="dxa"/>
          </w:tcPr>
          <w:p w:rsidR="00766EE6" w:rsidRPr="00766EE6" w:rsidRDefault="00766EE6" w:rsidP="00766EE6">
            <w:pPr>
              <w:rPr>
                <w:rFonts w:ascii="Times New Roman" w:eastAsia="Times New Roman" w:hAnsi="Times New Roman"/>
              </w:rPr>
            </w:pPr>
          </w:p>
        </w:tc>
        <w:tc>
          <w:tcPr>
            <w:tcW w:w="3281" w:type="dxa"/>
          </w:tcPr>
          <w:p w:rsidR="00766EE6" w:rsidRPr="00766EE6" w:rsidRDefault="00766EE6" w:rsidP="00766EE6">
            <w:pPr>
              <w:rPr>
                <w:rFonts w:ascii="Times New Roman" w:eastAsia="Times New Roman" w:hAnsi="Times New Roman"/>
              </w:rPr>
            </w:pPr>
          </w:p>
        </w:tc>
        <w:tc>
          <w:tcPr>
            <w:tcW w:w="1867" w:type="dxa"/>
          </w:tcPr>
          <w:p w:rsidR="00766EE6" w:rsidRPr="00766EE6" w:rsidRDefault="00766EE6" w:rsidP="00766EE6">
            <w:pPr>
              <w:rPr>
                <w:rFonts w:ascii="Times New Roman" w:eastAsia="Times New Roman" w:hAnsi="Times New Roman"/>
              </w:rPr>
            </w:pPr>
          </w:p>
        </w:tc>
        <w:tc>
          <w:tcPr>
            <w:tcW w:w="1870" w:type="dxa"/>
          </w:tcPr>
          <w:p w:rsidR="00766EE6" w:rsidRPr="00766EE6" w:rsidRDefault="00766EE6" w:rsidP="00766EE6">
            <w:pPr>
              <w:rPr>
                <w:rFonts w:ascii="Times New Roman" w:eastAsia="Times New Roman" w:hAnsi="Times New Roman"/>
              </w:rPr>
            </w:pPr>
          </w:p>
        </w:tc>
        <w:tc>
          <w:tcPr>
            <w:tcW w:w="1870"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334"/>
        </w:trPr>
        <w:tc>
          <w:tcPr>
            <w:tcW w:w="458" w:type="dxa"/>
          </w:tcPr>
          <w:p w:rsidR="00766EE6" w:rsidRPr="00766EE6" w:rsidRDefault="00766EE6" w:rsidP="00766EE6">
            <w:pPr>
              <w:rPr>
                <w:rFonts w:ascii="Times New Roman" w:eastAsia="Times New Roman" w:hAnsi="Times New Roman"/>
              </w:rPr>
            </w:pPr>
          </w:p>
        </w:tc>
        <w:tc>
          <w:tcPr>
            <w:tcW w:w="3281" w:type="dxa"/>
          </w:tcPr>
          <w:p w:rsidR="00766EE6" w:rsidRPr="00766EE6" w:rsidRDefault="00766EE6" w:rsidP="00766EE6">
            <w:pPr>
              <w:rPr>
                <w:rFonts w:ascii="Times New Roman" w:eastAsia="Times New Roman" w:hAnsi="Times New Roman"/>
              </w:rPr>
            </w:pPr>
          </w:p>
        </w:tc>
        <w:tc>
          <w:tcPr>
            <w:tcW w:w="1867" w:type="dxa"/>
          </w:tcPr>
          <w:p w:rsidR="00766EE6" w:rsidRPr="00766EE6" w:rsidRDefault="00766EE6" w:rsidP="00766EE6">
            <w:pPr>
              <w:rPr>
                <w:rFonts w:ascii="Times New Roman" w:eastAsia="Times New Roman" w:hAnsi="Times New Roman"/>
              </w:rPr>
            </w:pPr>
          </w:p>
        </w:tc>
        <w:tc>
          <w:tcPr>
            <w:tcW w:w="1870" w:type="dxa"/>
          </w:tcPr>
          <w:p w:rsidR="00766EE6" w:rsidRPr="00766EE6" w:rsidRDefault="00766EE6" w:rsidP="00766EE6">
            <w:pPr>
              <w:rPr>
                <w:rFonts w:ascii="Times New Roman" w:eastAsia="Times New Roman" w:hAnsi="Times New Roman"/>
              </w:rPr>
            </w:pPr>
          </w:p>
        </w:tc>
        <w:tc>
          <w:tcPr>
            <w:tcW w:w="1870" w:type="dxa"/>
          </w:tcPr>
          <w:p w:rsidR="00766EE6" w:rsidRPr="00766EE6" w:rsidRDefault="00766EE6" w:rsidP="00766EE6">
            <w:pPr>
              <w:rPr>
                <w:rFonts w:ascii="Times New Roman" w:eastAsia="Times New Roman" w:hAnsi="Times New Roman"/>
              </w:rPr>
            </w:pPr>
          </w:p>
        </w:tc>
      </w:tr>
    </w:tbl>
    <w:p w:rsidR="00766EE6" w:rsidRPr="00766EE6" w:rsidRDefault="00766EE6" w:rsidP="00766EE6">
      <w:pPr>
        <w:widowControl w:val="0"/>
        <w:spacing w:after="0" w:line="240" w:lineRule="auto"/>
        <w:ind w:firstLine="709"/>
        <w:rPr>
          <w:rFonts w:ascii="Times New Roman" w:eastAsia="Times New Roman" w:hAnsi="Times New Roman"/>
          <w:b/>
          <w:sz w:val="20"/>
          <w:szCs w:val="28"/>
          <w:lang w:val="en-US"/>
        </w:rPr>
      </w:pPr>
    </w:p>
    <w:p w:rsidR="00766EE6" w:rsidRPr="00766EE6" w:rsidRDefault="00766EE6" w:rsidP="00766EE6">
      <w:pPr>
        <w:widowControl w:val="0"/>
        <w:spacing w:after="0" w:line="240" w:lineRule="auto"/>
        <w:ind w:firstLine="709"/>
        <w:rPr>
          <w:rFonts w:ascii="Times New Roman" w:eastAsia="Times New Roman" w:hAnsi="Times New Roman"/>
          <w:b/>
          <w:sz w:val="20"/>
          <w:szCs w:val="28"/>
          <w:lang w:val="en-US"/>
        </w:rPr>
      </w:pPr>
    </w:p>
    <w:p w:rsidR="00766EE6" w:rsidRPr="00766EE6" w:rsidRDefault="00766EE6" w:rsidP="00766EE6">
      <w:pPr>
        <w:widowControl w:val="0"/>
        <w:numPr>
          <w:ilvl w:val="3"/>
          <w:numId w:val="26"/>
        </w:numPr>
        <w:tabs>
          <w:tab w:val="left" w:pos="1487"/>
        </w:tabs>
        <w:spacing w:before="181" w:after="0" w:line="240" w:lineRule="auto"/>
        <w:ind w:left="0" w:firstLine="709"/>
        <w:rPr>
          <w:rFonts w:ascii="Times New Roman" w:eastAsia="Times New Roman" w:hAnsi="Times New Roman"/>
          <w:b/>
          <w:sz w:val="28"/>
        </w:rPr>
      </w:pPr>
      <w:r w:rsidRPr="00766EE6">
        <w:rPr>
          <w:rFonts w:ascii="Times New Roman" w:eastAsia="Times New Roman" w:hAnsi="Times New Roman"/>
          <w:b/>
          <w:sz w:val="28"/>
        </w:rPr>
        <w:t>Сводная таблица, отражающая объем освоенных кредитов в разрезе модулей образовательной</w:t>
      </w:r>
      <w:r w:rsidRPr="00766EE6">
        <w:rPr>
          <w:rFonts w:ascii="Times New Roman" w:eastAsia="Times New Roman" w:hAnsi="Times New Roman"/>
          <w:b/>
          <w:spacing w:val="-19"/>
          <w:sz w:val="28"/>
        </w:rPr>
        <w:t xml:space="preserve"> </w:t>
      </w:r>
      <w:r w:rsidRPr="00766EE6">
        <w:rPr>
          <w:rFonts w:ascii="Times New Roman" w:eastAsia="Times New Roman" w:hAnsi="Times New Roman"/>
          <w:b/>
          <w:sz w:val="28"/>
        </w:rPr>
        <w:t>программы</w:t>
      </w:r>
    </w:p>
    <w:p w:rsidR="00766EE6" w:rsidRPr="00766EE6" w:rsidRDefault="00766EE6" w:rsidP="00766EE6">
      <w:pPr>
        <w:widowControl w:val="0"/>
        <w:spacing w:before="4" w:after="0" w:line="240" w:lineRule="auto"/>
        <w:ind w:firstLine="709"/>
        <w:rPr>
          <w:rFonts w:ascii="Times New Roman" w:eastAsia="Times New Roman" w:hAnsi="Times New Roman"/>
          <w:b/>
          <w:sz w:val="28"/>
          <w:szCs w:val="28"/>
        </w:r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2"/>
        <w:gridCol w:w="850"/>
        <w:gridCol w:w="1277"/>
        <w:gridCol w:w="1560"/>
        <w:gridCol w:w="991"/>
        <w:gridCol w:w="1135"/>
        <w:gridCol w:w="1416"/>
        <w:gridCol w:w="674"/>
        <w:gridCol w:w="744"/>
      </w:tblGrid>
      <w:tr w:rsidR="00766EE6" w:rsidRPr="00766EE6" w:rsidTr="00B84FA5">
        <w:trPr>
          <w:trHeight w:hRule="exact" w:val="353"/>
        </w:trPr>
        <w:tc>
          <w:tcPr>
            <w:tcW w:w="852" w:type="dxa"/>
            <w:vMerge w:val="restart"/>
          </w:tcPr>
          <w:p w:rsidR="00766EE6" w:rsidRPr="00766EE6" w:rsidRDefault="00766EE6" w:rsidP="00766EE6">
            <w:pPr>
              <w:rPr>
                <w:rFonts w:ascii="Times New Roman" w:eastAsia="Times New Roman" w:hAnsi="Times New Roman"/>
                <w:b/>
                <w:sz w:val="24"/>
                <w:lang w:val="ru-RU"/>
              </w:rPr>
            </w:pPr>
          </w:p>
          <w:p w:rsidR="00766EE6" w:rsidRPr="00766EE6" w:rsidRDefault="00766EE6" w:rsidP="00766EE6">
            <w:pPr>
              <w:spacing w:before="143"/>
              <w:rPr>
                <w:rFonts w:ascii="Times New Roman" w:eastAsia="Times New Roman" w:hAnsi="Times New Roman"/>
                <w:sz w:val="24"/>
              </w:rPr>
            </w:pPr>
            <w:r w:rsidRPr="00766EE6">
              <w:rPr>
                <w:rFonts w:ascii="Times New Roman" w:eastAsia="Times New Roman" w:hAnsi="Times New Roman"/>
                <w:sz w:val="24"/>
              </w:rPr>
              <w:t>Курс обучен ия</w:t>
            </w:r>
          </w:p>
        </w:tc>
        <w:tc>
          <w:tcPr>
            <w:tcW w:w="850" w:type="dxa"/>
            <w:vMerge w:val="restart"/>
          </w:tcPr>
          <w:p w:rsidR="00766EE6" w:rsidRPr="00766EE6" w:rsidRDefault="00766EE6" w:rsidP="00766EE6">
            <w:pPr>
              <w:spacing w:before="6"/>
              <w:rPr>
                <w:rFonts w:ascii="Times New Roman" w:eastAsia="Times New Roman" w:hAnsi="Times New Roman"/>
                <w:b/>
                <w:sz w:val="24"/>
              </w:rPr>
            </w:pPr>
          </w:p>
          <w:p w:rsidR="00766EE6" w:rsidRPr="00766EE6" w:rsidRDefault="00766EE6" w:rsidP="00766EE6">
            <w:pPr>
              <w:rPr>
                <w:rFonts w:ascii="Times New Roman" w:eastAsia="Times New Roman" w:hAnsi="Times New Roman"/>
                <w:sz w:val="24"/>
              </w:rPr>
            </w:pPr>
            <w:r w:rsidRPr="00766EE6">
              <w:rPr>
                <w:rFonts w:ascii="Times New Roman" w:eastAsia="Times New Roman" w:hAnsi="Times New Roman"/>
                <w:sz w:val="24"/>
              </w:rPr>
              <w:t>Академ ически й    период</w:t>
            </w:r>
          </w:p>
        </w:tc>
        <w:tc>
          <w:tcPr>
            <w:tcW w:w="1277" w:type="dxa"/>
            <w:vMerge w:val="restart"/>
          </w:tcPr>
          <w:p w:rsidR="00766EE6" w:rsidRPr="00766EE6" w:rsidRDefault="00766EE6" w:rsidP="00766EE6">
            <w:pPr>
              <w:rPr>
                <w:rFonts w:ascii="Times New Roman" w:eastAsia="Times New Roman" w:hAnsi="Times New Roman"/>
                <w:b/>
                <w:sz w:val="24"/>
              </w:rPr>
            </w:pPr>
          </w:p>
          <w:p w:rsidR="00766EE6" w:rsidRPr="00766EE6" w:rsidRDefault="00766EE6" w:rsidP="00766EE6">
            <w:pPr>
              <w:spacing w:before="143"/>
              <w:jc w:val="both"/>
              <w:rPr>
                <w:rFonts w:ascii="Times New Roman" w:eastAsia="Times New Roman" w:hAnsi="Times New Roman"/>
                <w:sz w:val="24"/>
              </w:rPr>
            </w:pPr>
            <w:r w:rsidRPr="00766EE6">
              <w:rPr>
                <w:rFonts w:ascii="Times New Roman" w:eastAsia="Times New Roman" w:hAnsi="Times New Roman"/>
                <w:sz w:val="24"/>
              </w:rPr>
              <w:t>Количество осваиваемы х модулей</w:t>
            </w:r>
          </w:p>
        </w:tc>
        <w:tc>
          <w:tcPr>
            <w:tcW w:w="1560" w:type="dxa"/>
            <w:vMerge w:val="restart"/>
          </w:tcPr>
          <w:p w:rsidR="00766EE6" w:rsidRPr="00766EE6" w:rsidRDefault="00766EE6" w:rsidP="00766EE6">
            <w:pPr>
              <w:spacing w:before="6"/>
              <w:rPr>
                <w:rFonts w:ascii="Times New Roman" w:eastAsia="Times New Roman" w:hAnsi="Times New Roman"/>
                <w:sz w:val="24"/>
                <w:lang w:val="ru-RU"/>
              </w:rPr>
            </w:pPr>
            <w:r w:rsidRPr="00766EE6">
              <w:rPr>
                <w:rFonts w:ascii="Times New Roman" w:eastAsia="Times New Roman" w:hAnsi="Times New Roman"/>
                <w:sz w:val="24"/>
                <w:lang w:val="ru-RU"/>
              </w:rPr>
              <w:t>Цикл дисциплин: ООД, ПД, БД (</w:t>
            </w:r>
            <w:proofErr w:type="gramStart"/>
            <w:r w:rsidRPr="00766EE6">
              <w:rPr>
                <w:rFonts w:ascii="Times New Roman" w:eastAsia="Times New Roman" w:hAnsi="Times New Roman"/>
                <w:sz w:val="24"/>
                <w:lang w:val="ru-RU"/>
              </w:rPr>
              <w:t>ОК</w:t>
            </w:r>
            <w:proofErr w:type="gramEnd"/>
            <w:r w:rsidRPr="00766EE6">
              <w:rPr>
                <w:rFonts w:ascii="Times New Roman" w:eastAsia="Times New Roman" w:hAnsi="Times New Roman"/>
                <w:sz w:val="24"/>
                <w:lang w:val="ru-RU"/>
              </w:rPr>
              <w:t>, ВК/КВ)</w:t>
            </w:r>
          </w:p>
        </w:tc>
        <w:tc>
          <w:tcPr>
            <w:tcW w:w="2126" w:type="dxa"/>
            <w:gridSpan w:val="2"/>
          </w:tcPr>
          <w:p w:rsidR="00766EE6" w:rsidRPr="00766EE6" w:rsidRDefault="00766EE6" w:rsidP="00766EE6">
            <w:pPr>
              <w:spacing w:before="6"/>
              <w:rPr>
                <w:rFonts w:ascii="Times New Roman" w:eastAsia="Times New Roman" w:hAnsi="Times New Roman"/>
                <w:sz w:val="24"/>
              </w:rPr>
            </w:pPr>
            <w:r w:rsidRPr="00766EE6">
              <w:rPr>
                <w:rFonts w:ascii="Times New Roman" w:eastAsia="Times New Roman" w:hAnsi="Times New Roman"/>
                <w:sz w:val="24"/>
              </w:rPr>
              <w:t>Количество</w:t>
            </w:r>
          </w:p>
        </w:tc>
        <w:tc>
          <w:tcPr>
            <w:tcW w:w="1416" w:type="dxa"/>
            <w:vMerge w:val="restart"/>
          </w:tcPr>
          <w:p w:rsidR="00766EE6" w:rsidRPr="00766EE6" w:rsidRDefault="00766EE6" w:rsidP="00766EE6">
            <w:pPr>
              <w:spacing w:before="6"/>
              <w:rPr>
                <w:rFonts w:ascii="Times New Roman" w:eastAsia="Times New Roman" w:hAnsi="Times New Roman"/>
                <w:sz w:val="24"/>
              </w:rPr>
            </w:pPr>
            <w:r w:rsidRPr="00766EE6">
              <w:rPr>
                <w:rFonts w:ascii="Times New Roman" w:eastAsia="Times New Roman" w:hAnsi="Times New Roman"/>
                <w:sz w:val="24"/>
              </w:rPr>
              <w:t>Количеств о кредитов ECTS</w:t>
            </w:r>
          </w:p>
        </w:tc>
        <w:tc>
          <w:tcPr>
            <w:tcW w:w="1418" w:type="dxa"/>
            <w:gridSpan w:val="2"/>
          </w:tcPr>
          <w:p w:rsidR="00766EE6" w:rsidRPr="00766EE6" w:rsidRDefault="00766EE6" w:rsidP="00766EE6">
            <w:pPr>
              <w:spacing w:before="25"/>
              <w:rPr>
                <w:rFonts w:ascii="Times New Roman" w:eastAsia="Times New Roman" w:hAnsi="Times New Roman"/>
                <w:sz w:val="24"/>
              </w:rPr>
            </w:pPr>
            <w:r w:rsidRPr="00766EE6">
              <w:rPr>
                <w:rFonts w:ascii="Times New Roman" w:eastAsia="Times New Roman" w:hAnsi="Times New Roman"/>
                <w:sz w:val="24"/>
              </w:rPr>
              <w:t>Количество</w:t>
            </w:r>
          </w:p>
        </w:tc>
      </w:tr>
      <w:tr w:rsidR="00766EE6" w:rsidRPr="00766EE6" w:rsidTr="00B84FA5">
        <w:trPr>
          <w:trHeight w:hRule="exact" w:val="1342"/>
        </w:trPr>
        <w:tc>
          <w:tcPr>
            <w:tcW w:w="852" w:type="dxa"/>
            <w:vMerge/>
          </w:tcPr>
          <w:p w:rsidR="00766EE6" w:rsidRPr="00766EE6" w:rsidRDefault="00766EE6" w:rsidP="00766EE6">
            <w:pPr>
              <w:rPr>
                <w:rFonts w:ascii="Times New Roman" w:eastAsia="Times New Roman" w:hAnsi="Times New Roman"/>
              </w:rPr>
            </w:pPr>
          </w:p>
        </w:tc>
        <w:tc>
          <w:tcPr>
            <w:tcW w:w="850" w:type="dxa"/>
            <w:vMerge/>
          </w:tcPr>
          <w:p w:rsidR="00766EE6" w:rsidRPr="00766EE6" w:rsidRDefault="00766EE6" w:rsidP="00766EE6">
            <w:pPr>
              <w:rPr>
                <w:rFonts w:ascii="Times New Roman" w:eastAsia="Times New Roman" w:hAnsi="Times New Roman"/>
              </w:rPr>
            </w:pPr>
          </w:p>
        </w:tc>
        <w:tc>
          <w:tcPr>
            <w:tcW w:w="1277" w:type="dxa"/>
            <w:vMerge/>
          </w:tcPr>
          <w:p w:rsidR="00766EE6" w:rsidRPr="00766EE6" w:rsidRDefault="00766EE6" w:rsidP="00766EE6">
            <w:pPr>
              <w:rPr>
                <w:rFonts w:ascii="Times New Roman" w:eastAsia="Times New Roman" w:hAnsi="Times New Roman"/>
              </w:rPr>
            </w:pPr>
          </w:p>
        </w:tc>
        <w:tc>
          <w:tcPr>
            <w:tcW w:w="1560" w:type="dxa"/>
            <w:vMerge/>
          </w:tcPr>
          <w:p w:rsidR="00766EE6" w:rsidRPr="00766EE6" w:rsidRDefault="00766EE6" w:rsidP="00766EE6">
            <w:pPr>
              <w:rPr>
                <w:rFonts w:ascii="Times New Roman" w:eastAsia="Times New Roman" w:hAnsi="Times New Roman"/>
              </w:rPr>
            </w:pPr>
          </w:p>
        </w:tc>
        <w:tc>
          <w:tcPr>
            <w:tcW w:w="991" w:type="dxa"/>
          </w:tcPr>
          <w:p w:rsidR="00766EE6" w:rsidRPr="00766EE6" w:rsidRDefault="00766EE6" w:rsidP="00766EE6">
            <w:pPr>
              <w:spacing w:before="8"/>
              <w:rPr>
                <w:rFonts w:ascii="Times New Roman" w:eastAsia="Times New Roman" w:hAnsi="Times New Roman"/>
                <w:sz w:val="24"/>
              </w:rPr>
            </w:pPr>
            <w:r w:rsidRPr="00766EE6">
              <w:rPr>
                <w:rFonts w:ascii="Times New Roman" w:eastAsia="Times New Roman" w:hAnsi="Times New Roman"/>
                <w:sz w:val="24"/>
              </w:rPr>
              <w:t>дисцип лин</w:t>
            </w:r>
          </w:p>
        </w:tc>
        <w:tc>
          <w:tcPr>
            <w:tcW w:w="1135" w:type="dxa"/>
          </w:tcPr>
          <w:p w:rsidR="00766EE6" w:rsidRPr="00766EE6" w:rsidRDefault="00766EE6" w:rsidP="00766EE6">
            <w:pPr>
              <w:spacing w:before="8"/>
              <w:rPr>
                <w:rFonts w:ascii="Times New Roman" w:eastAsia="Times New Roman" w:hAnsi="Times New Roman"/>
                <w:sz w:val="24"/>
              </w:rPr>
            </w:pPr>
            <w:r w:rsidRPr="00766EE6">
              <w:rPr>
                <w:rFonts w:ascii="Times New Roman" w:eastAsia="Times New Roman" w:hAnsi="Times New Roman"/>
                <w:sz w:val="24"/>
              </w:rPr>
              <w:t>практик</w:t>
            </w:r>
          </w:p>
        </w:tc>
        <w:tc>
          <w:tcPr>
            <w:tcW w:w="1416" w:type="dxa"/>
            <w:vMerge/>
          </w:tcPr>
          <w:p w:rsidR="00766EE6" w:rsidRPr="00766EE6" w:rsidRDefault="00766EE6" w:rsidP="00766EE6">
            <w:pPr>
              <w:rPr>
                <w:rFonts w:ascii="Times New Roman" w:eastAsia="Times New Roman" w:hAnsi="Times New Roman"/>
              </w:rPr>
            </w:pPr>
          </w:p>
        </w:tc>
        <w:tc>
          <w:tcPr>
            <w:tcW w:w="674" w:type="dxa"/>
          </w:tcPr>
          <w:p w:rsidR="00766EE6" w:rsidRPr="00766EE6" w:rsidRDefault="00766EE6" w:rsidP="00766EE6">
            <w:pPr>
              <w:rPr>
                <w:rFonts w:ascii="Times New Roman" w:eastAsia="Times New Roman" w:hAnsi="Times New Roman"/>
                <w:b/>
                <w:sz w:val="24"/>
              </w:rPr>
            </w:pPr>
          </w:p>
          <w:p w:rsidR="00766EE6" w:rsidRPr="00766EE6" w:rsidRDefault="00766EE6" w:rsidP="00766EE6">
            <w:pPr>
              <w:spacing w:before="2"/>
              <w:rPr>
                <w:rFonts w:ascii="Times New Roman" w:eastAsia="Times New Roman" w:hAnsi="Times New Roman"/>
                <w:b/>
                <w:sz w:val="21"/>
              </w:rPr>
            </w:pPr>
          </w:p>
          <w:p w:rsidR="00766EE6" w:rsidRPr="00766EE6" w:rsidRDefault="00766EE6" w:rsidP="00766EE6">
            <w:pPr>
              <w:rPr>
                <w:rFonts w:ascii="Times New Roman" w:eastAsia="Times New Roman" w:hAnsi="Times New Roman"/>
                <w:sz w:val="24"/>
              </w:rPr>
            </w:pPr>
            <w:proofErr w:type="gramStart"/>
            <w:r w:rsidRPr="00766EE6">
              <w:rPr>
                <w:rFonts w:ascii="Times New Roman" w:eastAsia="Times New Roman" w:hAnsi="Times New Roman"/>
                <w:sz w:val="24"/>
              </w:rPr>
              <w:t>экз</w:t>
            </w:r>
            <w:proofErr w:type="gramEnd"/>
            <w:r w:rsidRPr="00766EE6">
              <w:rPr>
                <w:rFonts w:ascii="Times New Roman" w:eastAsia="Times New Roman" w:hAnsi="Times New Roman"/>
                <w:sz w:val="24"/>
              </w:rPr>
              <w:t>.</w:t>
            </w:r>
          </w:p>
        </w:tc>
        <w:tc>
          <w:tcPr>
            <w:tcW w:w="744" w:type="dxa"/>
          </w:tcPr>
          <w:p w:rsidR="00766EE6" w:rsidRPr="00766EE6" w:rsidRDefault="00766EE6" w:rsidP="00766EE6">
            <w:pPr>
              <w:spacing w:before="3"/>
              <w:rPr>
                <w:rFonts w:ascii="Times New Roman" w:eastAsia="Times New Roman" w:hAnsi="Times New Roman"/>
                <w:b/>
                <w:sz w:val="33"/>
              </w:rPr>
            </w:pPr>
          </w:p>
          <w:p w:rsidR="00766EE6" w:rsidRPr="00766EE6" w:rsidRDefault="00766EE6" w:rsidP="00766EE6">
            <w:pPr>
              <w:rPr>
                <w:rFonts w:ascii="Times New Roman" w:eastAsia="Times New Roman" w:hAnsi="Times New Roman"/>
                <w:sz w:val="24"/>
              </w:rPr>
            </w:pPr>
            <w:proofErr w:type="gramStart"/>
            <w:r w:rsidRPr="00766EE6">
              <w:rPr>
                <w:rFonts w:ascii="Times New Roman" w:eastAsia="Times New Roman" w:hAnsi="Times New Roman"/>
                <w:sz w:val="24"/>
              </w:rPr>
              <w:t>диф</w:t>
            </w:r>
            <w:proofErr w:type="gramEnd"/>
            <w:r w:rsidRPr="00766EE6">
              <w:rPr>
                <w:rFonts w:ascii="Times New Roman" w:eastAsia="Times New Roman" w:hAnsi="Times New Roman"/>
                <w:sz w:val="24"/>
              </w:rPr>
              <w:t>. зачет</w:t>
            </w:r>
          </w:p>
        </w:tc>
      </w:tr>
      <w:tr w:rsidR="00766EE6" w:rsidRPr="00766EE6" w:rsidTr="00B84FA5">
        <w:trPr>
          <w:trHeight w:hRule="exact" w:val="355"/>
        </w:trPr>
        <w:tc>
          <w:tcPr>
            <w:tcW w:w="852" w:type="dxa"/>
            <w:vMerge w:val="restart"/>
          </w:tcPr>
          <w:p w:rsidR="00766EE6" w:rsidRPr="00766EE6" w:rsidRDefault="00766EE6" w:rsidP="00766EE6">
            <w:pPr>
              <w:spacing w:before="205"/>
              <w:rPr>
                <w:rFonts w:ascii="Times New Roman" w:eastAsia="Times New Roman" w:hAnsi="Times New Roman"/>
                <w:sz w:val="24"/>
              </w:rPr>
            </w:pPr>
            <w:r w:rsidRPr="00766EE6">
              <w:rPr>
                <w:rFonts w:ascii="Times New Roman" w:eastAsia="Times New Roman" w:hAnsi="Times New Roman"/>
                <w:sz w:val="24"/>
              </w:rPr>
              <w:t>1</w:t>
            </w:r>
          </w:p>
        </w:tc>
        <w:tc>
          <w:tcPr>
            <w:tcW w:w="850" w:type="dxa"/>
          </w:tcPr>
          <w:p w:rsidR="00766EE6" w:rsidRPr="00766EE6" w:rsidRDefault="00766EE6" w:rsidP="00766EE6">
            <w:pPr>
              <w:rPr>
                <w:rFonts w:ascii="Times New Roman" w:eastAsia="Times New Roman" w:hAnsi="Times New Roman"/>
              </w:rPr>
            </w:pPr>
          </w:p>
        </w:tc>
        <w:tc>
          <w:tcPr>
            <w:tcW w:w="1277" w:type="dxa"/>
          </w:tcPr>
          <w:p w:rsidR="00766EE6" w:rsidRPr="00766EE6" w:rsidRDefault="00766EE6" w:rsidP="00766EE6">
            <w:pPr>
              <w:rPr>
                <w:rFonts w:ascii="Times New Roman" w:eastAsia="Times New Roman" w:hAnsi="Times New Roman"/>
              </w:rPr>
            </w:pPr>
          </w:p>
        </w:tc>
        <w:tc>
          <w:tcPr>
            <w:tcW w:w="1560" w:type="dxa"/>
          </w:tcPr>
          <w:p w:rsidR="00766EE6" w:rsidRPr="00766EE6" w:rsidRDefault="00766EE6" w:rsidP="00766EE6">
            <w:pPr>
              <w:rPr>
                <w:rFonts w:ascii="Times New Roman" w:eastAsia="Times New Roman" w:hAnsi="Times New Roman"/>
              </w:rPr>
            </w:pPr>
          </w:p>
        </w:tc>
        <w:tc>
          <w:tcPr>
            <w:tcW w:w="991" w:type="dxa"/>
          </w:tcPr>
          <w:p w:rsidR="00766EE6" w:rsidRPr="00766EE6" w:rsidRDefault="00766EE6" w:rsidP="00766EE6">
            <w:pPr>
              <w:rPr>
                <w:rFonts w:ascii="Times New Roman" w:eastAsia="Times New Roman" w:hAnsi="Times New Roman"/>
              </w:rPr>
            </w:pPr>
          </w:p>
        </w:tc>
        <w:tc>
          <w:tcPr>
            <w:tcW w:w="1135" w:type="dxa"/>
          </w:tcPr>
          <w:p w:rsidR="00766EE6" w:rsidRPr="00766EE6" w:rsidRDefault="00766EE6" w:rsidP="00766EE6">
            <w:pPr>
              <w:rPr>
                <w:rFonts w:ascii="Times New Roman" w:eastAsia="Times New Roman" w:hAnsi="Times New Roman"/>
              </w:rPr>
            </w:pPr>
          </w:p>
        </w:tc>
        <w:tc>
          <w:tcPr>
            <w:tcW w:w="1416" w:type="dxa"/>
          </w:tcPr>
          <w:p w:rsidR="00766EE6" w:rsidRPr="00766EE6" w:rsidRDefault="00766EE6" w:rsidP="00766EE6">
            <w:pPr>
              <w:rPr>
                <w:rFonts w:ascii="Times New Roman" w:eastAsia="Times New Roman" w:hAnsi="Times New Roman"/>
              </w:rPr>
            </w:pPr>
          </w:p>
        </w:tc>
        <w:tc>
          <w:tcPr>
            <w:tcW w:w="674" w:type="dxa"/>
          </w:tcPr>
          <w:p w:rsidR="00766EE6" w:rsidRPr="00766EE6" w:rsidRDefault="00766EE6" w:rsidP="00766EE6">
            <w:pPr>
              <w:rPr>
                <w:rFonts w:ascii="Times New Roman" w:eastAsia="Times New Roman" w:hAnsi="Times New Roman"/>
              </w:rPr>
            </w:pPr>
          </w:p>
        </w:tc>
        <w:tc>
          <w:tcPr>
            <w:tcW w:w="744"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355"/>
        </w:trPr>
        <w:tc>
          <w:tcPr>
            <w:tcW w:w="852" w:type="dxa"/>
            <w:vMerge/>
          </w:tcPr>
          <w:p w:rsidR="00766EE6" w:rsidRPr="00766EE6" w:rsidRDefault="00766EE6" w:rsidP="00766EE6">
            <w:pPr>
              <w:rPr>
                <w:rFonts w:ascii="Times New Roman" w:eastAsia="Times New Roman" w:hAnsi="Times New Roman"/>
              </w:rPr>
            </w:pPr>
          </w:p>
        </w:tc>
        <w:tc>
          <w:tcPr>
            <w:tcW w:w="850" w:type="dxa"/>
          </w:tcPr>
          <w:p w:rsidR="00766EE6" w:rsidRPr="00766EE6" w:rsidRDefault="00766EE6" w:rsidP="00766EE6">
            <w:pPr>
              <w:rPr>
                <w:rFonts w:ascii="Times New Roman" w:eastAsia="Times New Roman" w:hAnsi="Times New Roman"/>
              </w:rPr>
            </w:pPr>
          </w:p>
        </w:tc>
        <w:tc>
          <w:tcPr>
            <w:tcW w:w="1277" w:type="dxa"/>
          </w:tcPr>
          <w:p w:rsidR="00766EE6" w:rsidRPr="00766EE6" w:rsidRDefault="00766EE6" w:rsidP="00766EE6">
            <w:pPr>
              <w:rPr>
                <w:rFonts w:ascii="Times New Roman" w:eastAsia="Times New Roman" w:hAnsi="Times New Roman"/>
              </w:rPr>
            </w:pPr>
          </w:p>
        </w:tc>
        <w:tc>
          <w:tcPr>
            <w:tcW w:w="1560" w:type="dxa"/>
          </w:tcPr>
          <w:p w:rsidR="00766EE6" w:rsidRPr="00766EE6" w:rsidRDefault="00766EE6" w:rsidP="00766EE6">
            <w:pPr>
              <w:rPr>
                <w:rFonts w:ascii="Times New Roman" w:eastAsia="Times New Roman" w:hAnsi="Times New Roman"/>
              </w:rPr>
            </w:pPr>
          </w:p>
        </w:tc>
        <w:tc>
          <w:tcPr>
            <w:tcW w:w="991" w:type="dxa"/>
          </w:tcPr>
          <w:p w:rsidR="00766EE6" w:rsidRPr="00766EE6" w:rsidRDefault="00766EE6" w:rsidP="00766EE6">
            <w:pPr>
              <w:rPr>
                <w:rFonts w:ascii="Times New Roman" w:eastAsia="Times New Roman" w:hAnsi="Times New Roman"/>
              </w:rPr>
            </w:pPr>
          </w:p>
        </w:tc>
        <w:tc>
          <w:tcPr>
            <w:tcW w:w="1135" w:type="dxa"/>
          </w:tcPr>
          <w:p w:rsidR="00766EE6" w:rsidRPr="00766EE6" w:rsidRDefault="00766EE6" w:rsidP="00766EE6">
            <w:pPr>
              <w:rPr>
                <w:rFonts w:ascii="Times New Roman" w:eastAsia="Times New Roman" w:hAnsi="Times New Roman"/>
              </w:rPr>
            </w:pPr>
          </w:p>
        </w:tc>
        <w:tc>
          <w:tcPr>
            <w:tcW w:w="1416" w:type="dxa"/>
          </w:tcPr>
          <w:p w:rsidR="00766EE6" w:rsidRPr="00766EE6" w:rsidRDefault="00766EE6" w:rsidP="00766EE6">
            <w:pPr>
              <w:rPr>
                <w:rFonts w:ascii="Times New Roman" w:eastAsia="Times New Roman" w:hAnsi="Times New Roman"/>
              </w:rPr>
            </w:pPr>
          </w:p>
        </w:tc>
        <w:tc>
          <w:tcPr>
            <w:tcW w:w="674" w:type="dxa"/>
          </w:tcPr>
          <w:p w:rsidR="00766EE6" w:rsidRPr="00766EE6" w:rsidRDefault="00766EE6" w:rsidP="00766EE6">
            <w:pPr>
              <w:rPr>
                <w:rFonts w:ascii="Times New Roman" w:eastAsia="Times New Roman" w:hAnsi="Times New Roman"/>
              </w:rPr>
            </w:pPr>
          </w:p>
        </w:tc>
        <w:tc>
          <w:tcPr>
            <w:tcW w:w="744"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355"/>
        </w:trPr>
        <w:tc>
          <w:tcPr>
            <w:tcW w:w="852" w:type="dxa"/>
            <w:vMerge w:val="restart"/>
          </w:tcPr>
          <w:p w:rsidR="00766EE6" w:rsidRPr="00766EE6" w:rsidRDefault="00766EE6" w:rsidP="00766EE6">
            <w:pPr>
              <w:spacing w:before="203"/>
              <w:rPr>
                <w:rFonts w:ascii="Times New Roman" w:eastAsia="Times New Roman" w:hAnsi="Times New Roman"/>
                <w:sz w:val="24"/>
              </w:rPr>
            </w:pPr>
            <w:r w:rsidRPr="00766EE6">
              <w:rPr>
                <w:rFonts w:ascii="Times New Roman" w:eastAsia="Times New Roman" w:hAnsi="Times New Roman"/>
                <w:sz w:val="24"/>
              </w:rPr>
              <w:t>2</w:t>
            </w:r>
          </w:p>
        </w:tc>
        <w:tc>
          <w:tcPr>
            <w:tcW w:w="850" w:type="dxa"/>
          </w:tcPr>
          <w:p w:rsidR="00766EE6" w:rsidRPr="00766EE6" w:rsidRDefault="00766EE6" w:rsidP="00766EE6">
            <w:pPr>
              <w:rPr>
                <w:rFonts w:ascii="Times New Roman" w:eastAsia="Times New Roman" w:hAnsi="Times New Roman"/>
              </w:rPr>
            </w:pPr>
          </w:p>
        </w:tc>
        <w:tc>
          <w:tcPr>
            <w:tcW w:w="1277" w:type="dxa"/>
          </w:tcPr>
          <w:p w:rsidR="00766EE6" w:rsidRPr="00766EE6" w:rsidRDefault="00766EE6" w:rsidP="00766EE6">
            <w:pPr>
              <w:rPr>
                <w:rFonts w:ascii="Times New Roman" w:eastAsia="Times New Roman" w:hAnsi="Times New Roman"/>
              </w:rPr>
            </w:pPr>
          </w:p>
        </w:tc>
        <w:tc>
          <w:tcPr>
            <w:tcW w:w="1560" w:type="dxa"/>
          </w:tcPr>
          <w:p w:rsidR="00766EE6" w:rsidRPr="00766EE6" w:rsidRDefault="00766EE6" w:rsidP="00766EE6">
            <w:pPr>
              <w:rPr>
                <w:rFonts w:ascii="Times New Roman" w:eastAsia="Times New Roman" w:hAnsi="Times New Roman"/>
              </w:rPr>
            </w:pPr>
          </w:p>
        </w:tc>
        <w:tc>
          <w:tcPr>
            <w:tcW w:w="991" w:type="dxa"/>
          </w:tcPr>
          <w:p w:rsidR="00766EE6" w:rsidRPr="00766EE6" w:rsidRDefault="00766EE6" w:rsidP="00766EE6">
            <w:pPr>
              <w:rPr>
                <w:rFonts w:ascii="Times New Roman" w:eastAsia="Times New Roman" w:hAnsi="Times New Roman"/>
              </w:rPr>
            </w:pPr>
          </w:p>
        </w:tc>
        <w:tc>
          <w:tcPr>
            <w:tcW w:w="1135" w:type="dxa"/>
          </w:tcPr>
          <w:p w:rsidR="00766EE6" w:rsidRPr="00766EE6" w:rsidRDefault="00766EE6" w:rsidP="00766EE6">
            <w:pPr>
              <w:rPr>
                <w:rFonts w:ascii="Times New Roman" w:eastAsia="Times New Roman" w:hAnsi="Times New Roman"/>
              </w:rPr>
            </w:pPr>
          </w:p>
        </w:tc>
        <w:tc>
          <w:tcPr>
            <w:tcW w:w="1416" w:type="dxa"/>
          </w:tcPr>
          <w:p w:rsidR="00766EE6" w:rsidRPr="00766EE6" w:rsidRDefault="00766EE6" w:rsidP="00766EE6">
            <w:pPr>
              <w:rPr>
                <w:rFonts w:ascii="Times New Roman" w:eastAsia="Times New Roman" w:hAnsi="Times New Roman"/>
              </w:rPr>
            </w:pPr>
          </w:p>
        </w:tc>
        <w:tc>
          <w:tcPr>
            <w:tcW w:w="674" w:type="dxa"/>
          </w:tcPr>
          <w:p w:rsidR="00766EE6" w:rsidRPr="00766EE6" w:rsidRDefault="00766EE6" w:rsidP="00766EE6">
            <w:pPr>
              <w:rPr>
                <w:rFonts w:ascii="Times New Roman" w:eastAsia="Times New Roman" w:hAnsi="Times New Roman"/>
              </w:rPr>
            </w:pPr>
          </w:p>
        </w:tc>
        <w:tc>
          <w:tcPr>
            <w:tcW w:w="744"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355"/>
        </w:trPr>
        <w:tc>
          <w:tcPr>
            <w:tcW w:w="852" w:type="dxa"/>
            <w:vMerge/>
          </w:tcPr>
          <w:p w:rsidR="00766EE6" w:rsidRPr="00766EE6" w:rsidRDefault="00766EE6" w:rsidP="00766EE6">
            <w:pPr>
              <w:rPr>
                <w:rFonts w:ascii="Times New Roman" w:eastAsia="Times New Roman" w:hAnsi="Times New Roman"/>
              </w:rPr>
            </w:pPr>
          </w:p>
        </w:tc>
        <w:tc>
          <w:tcPr>
            <w:tcW w:w="850" w:type="dxa"/>
          </w:tcPr>
          <w:p w:rsidR="00766EE6" w:rsidRPr="00766EE6" w:rsidRDefault="00766EE6" w:rsidP="00766EE6">
            <w:pPr>
              <w:rPr>
                <w:rFonts w:ascii="Times New Roman" w:eastAsia="Times New Roman" w:hAnsi="Times New Roman"/>
              </w:rPr>
            </w:pPr>
          </w:p>
        </w:tc>
        <w:tc>
          <w:tcPr>
            <w:tcW w:w="1277" w:type="dxa"/>
          </w:tcPr>
          <w:p w:rsidR="00766EE6" w:rsidRPr="00766EE6" w:rsidRDefault="00766EE6" w:rsidP="00766EE6">
            <w:pPr>
              <w:rPr>
                <w:rFonts w:ascii="Times New Roman" w:eastAsia="Times New Roman" w:hAnsi="Times New Roman"/>
              </w:rPr>
            </w:pPr>
          </w:p>
        </w:tc>
        <w:tc>
          <w:tcPr>
            <w:tcW w:w="1560" w:type="dxa"/>
          </w:tcPr>
          <w:p w:rsidR="00766EE6" w:rsidRPr="00766EE6" w:rsidRDefault="00766EE6" w:rsidP="00766EE6">
            <w:pPr>
              <w:rPr>
                <w:rFonts w:ascii="Times New Roman" w:eastAsia="Times New Roman" w:hAnsi="Times New Roman"/>
              </w:rPr>
            </w:pPr>
          </w:p>
        </w:tc>
        <w:tc>
          <w:tcPr>
            <w:tcW w:w="991" w:type="dxa"/>
          </w:tcPr>
          <w:p w:rsidR="00766EE6" w:rsidRPr="00766EE6" w:rsidRDefault="00766EE6" w:rsidP="00766EE6">
            <w:pPr>
              <w:rPr>
                <w:rFonts w:ascii="Times New Roman" w:eastAsia="Times New Roman" w:hAnsi="Times New Roman"/>
              </w:rPr>
            </w:pPr>
          </w:p>
        </w:tc>
        <w:tc>
          <w:tcPr>
            <w:tcW w:w="1135" w:type="dxa"/>
          </w:tcPr>
          <w:p w:rsidR="00766EE6" w:rsidRPr="00766EE6" w:rsidRDefault="00766EE6" w:rsidP="00766EE6">
            <w:pPr>
              <w:rPr>
                <w:rFonts w:ascii="Times New Roman" w:eastAsia="Times New Roman" w:hAnsi="Times New Roman"/>
              </w:rPr>
            </w:pPr>
          </w:p>
        </w:tc>
        <w:tc>
          <w:tcPr>
            <w:tcW w:w="1416" w:type="dxa"/>
          </w:tcPr>
          <w:p w:rsidR="00766EE6" w:rsidRPr="00766EE6" w:rsidRDefault="00766EE6" w:rsidP="00766EE6">
            <w:pPr>
              <w:rPr>
                <w:rFonts w:ascii="Times New Roman" w:eastAsia="Times New Roman" w:hAnsi="Times New Roman"/>
              </w:rPr>
            </w:pPr>
          </w:p>
        </w:tc>
        <w:tc>
          <w:tcPr>
            <w:tcW w:w="674" w:type="dxa"/>
          </w:tcPr>
          <w:p w:rsidR="00766EE6" w:rsidRPr="00766EE6" w:rsidRDefault="00766EE6" w:rsidP="00766EE6">
            <w:pPr>
              <w:rPr>
                <w:rFonts w:ascii="Times New Roman" w:eastAsia="Times New Roman" w:hAnsi="Times New Roman"/>
              </w:rPr>
            </w:pPr>
          </w:p>
        </w:tc>
        <w:tc>
          <w:tcPr>
            <w:tcW w:w="744"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355"/>
        </w:trPr>
        <w:tc>
          <w:tcPr>
            <w:tcW w:w="852" w:type="dxa"/>
            <w:vMerge w:val="restart"/>
          </w:tcPr>
          <w:p w:rsidR="00766EE6" w:rsidRPr="00766EE6" w:rsidRDefault="00766EE6" w:rsidP="00766EE6">
            <w:pPr>
              <w:spacing w:before="203"/>
              <w:rPr>
                <w:rFonts w:ascii="Times New Roman" w:eastAsia="Times New Roman" w:hAnsi="Times New Roman"/>
                <w:sz w:val="24"/>
              </w:rPr>
            </w:pPr>
            <w:r w:rsidRPr="00766EE6">
              <w:rPr>
                <w:rFonts w:ascii="Times New Roman" w:eastAsia="Times New Roman" w:hAnsi="Times New Roman"/>
                <w:sz w:val="24"/>
              </w:rPr>
              <w:t>3</w:t>
            </w:r>
          </w:p>
        </w:tc>
        <w:tc>
          <w:tcPr>
            <w:tcW w:w="850" w:type="dxa"/>
          </w:tcPr>
          <w:p w:rsidR="00766EE6" w:rsidRPr="00766EE6" w:rsidRDefault="00766EE6" w:rsidP="00766EE6">
            <w:pPr>
              <w:rPr>
                <w:rFonts w:ascii="Times New Roman" w:eastAsia="Times New Roman" w:hAnsi="Times New Roman"/>
              </w:rPr>
            </w:pPr>
          </w:p>
        </w:tc>
        <w:tc>
          <w:tcPr>
            <w:tcW w:w="1277" w:type="dxa"/>
          </w:tcPr>
          <w:p w:rsidR="00766EE6" w:rsidRPr="00766EE6" w:rsidRDefault="00766EE6" w:rsidP="00766EE6">
            <w:pPr>
              <w:rPr>
                <w:rFonts w:ascii="Times New Roman" w:eastAsia="Times New Roman" w:hAnsi="Times New Roman"/>
              </w:rPr>
            </w:pPr>
          </w:p>
        </w:tc>
        <w:tc>
          <w:tcPr>
            <w:tcW w:w="1560" w:type="dxa"/>
          </w:tcPr>
          <w:p w:rsidR="00766EE6" w:rsidRPr="00766EE6" w:rsidRDefault="00766EE6" w:rsidP="00766EE6">
            <w:pPr>
              <w:rPr>
                <w:rFonts w:ascii="Times New Roman" w:eastAsia="Times New Roman" w:hAnsi="Times New Roman"/>
              </w:rPr>
            </w:pPr>
          </w:p>
        </w:tc>
        <w:tc>
          <w:tcPr>
            <w:tcW w:w="991" w:type="dxa"/>
          </w:tcPr>
          <w:p w:rsidR="00766EE6" w:rsidRPr="00766EE6" w:rsidRDefault="00766EE6" w:rsidP="00766EE6">
            <w:pPr>
              <w:rPr>
                <w:rFonts w:ascii="Times New Roman" w:eastAsia="Times New Roman" w:hAnsi="Times New Roman"/>
              </w:rPr>
            </w:pPr>
          </w:p>
        </w:tc>
        <w:tc>
          <w:tcPr>
            <w:tcW w:w="1135" w:type="dxa"/>
          </w:tcPr>
          <w:p w:rsidR="00766EE6" w:rsidRPr="00766EE6" w:rsidRDefault="00766EE6" w:rsidP="00766EE6">
            <w:pPr>
              <w:rPr>
                <w:rFonts w:ascii="Times New Roman" w:eastAsia="Times New Roman" w:hAnsi="Times New Roman"/>
              </w:rPr>
            </w:pPr>
          </w:p>
        </w:tc>
        <w:tc>
          <w:tcPr>
            <w:tcW w:w="1416" w:type="dxa"/>
          </w:tcPr>
          <w:p w:rsidR="00766EE6" w:rsidRPr="00766EE6" w:rsidRDefault="00766EE6" w:rsidP="00766EE6">
            <w:pPr>
              <w:rPr>
                <w:rFonts w:ascii="Times New Roman" w:eastAsia="Times New Roman" w:hAnsi="Times New Roman"/>
              </w:rPr>
            </w:pPr>
          </w:p>
        </w:tc>
        <w:tc>
          <w:tcPr>
            <w:tcW w:w="674" w:type="dxa"/>
          </w:tcPr>
          <w:p w:rsidR="00766EE6" w:rsidRPr="00766EE6" w:rsidRDefault="00766EE6" w:rsidP="00766EE6">
            <w:pPr>
              <w:rPr>
                <w:rFonts w:ascii="Times New Roman" w:eastAsia="Times New Roman" w:hAnsi="Times New Roman"/>
              </w:rPr>
            </w:pPr>
          </w:p>
        </w:tc>
        <w:tc>
          <w:tcPr>
            <w:tcW w:w="744"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355"/>
        </w:trPr>
        <w:tc>
          <w:tcPr>
            <w:tcW w:w="852" w:type="dxa"/>
            <w:vMerge/>
          </w:tcPr>
          <w:p w:rsidR="00766EE6" w:rsidRPr="00766EE6" w:rsidRDefault="00766EE6" w:rsidP="00766EE6">
            <w:pPr>
              <w:rPr>
                <w:rFonts w:ascii="Times New Roman" w:eastAsia="Times New Roman" w:hAnsi="Times New Roman"/>
              </w:rPr>
            </w:pPr>
          </w:p>
        </w:tc>
        <w:tc>
          <w:tcPr>
            <w:tcW w:w="850" w:type="dxa"/>
          </w:tcPr>
          <w:p w:rsidR="00766EE6" w:rsidRPr="00766EE6" w:rsidRDefault="00766EE6" w:rsidP="00766EE6">
            <w:pPr>
              <w:rPr>
                <w:rFonts w:ascii="Times New Roman" w:eastAsia="Times New Roman" w:hAnsi="Times New Roman"/>
              </w:rPr>
            </w:pPr>
          </w:p>
        </w:tc>
        <w:tc>
          <w:tcPr>
            <w:tcW w:w="1277" w:type="dxa"/>
          </w:tcPr>
          <w:p w:rsidR="00766EE6" w:rsidRPr="00766EE6" w:rsidRDefault="00766EE6" w:rsidP="00766EE6">
            <w:pPr>
              <w:rPr>
                <w:rFonts w:ascii="Times New Roman" w:eastAsia="Times New Roman" w:hAnsi="Times New Roman"/>
              </w:rPr>
            </w:pPr>
          </w:p>
        </w:tc>
        <w:tc>
          <w:tcPr>
            <w:tcW w:w="1560" w:type="dxa"/>
          </w:tcPr>
          <w:p w:rsidR="00766EE6" w:rsidRPr="00766EE6" w:rsidRDefault="00766EE6" w:rsidP="00766EE6">
            <w:pPr>
              <w:rPr>
                <w:rFonts w:ascii="Times New Roman" w:eastAsia="Times New Roman" w:hAnsi="Times New Roman"/>
              </w:rPr>
            </w:pPr>
          </w:p>
        </w:tc>
        <w:tc>
          <w:tcPr>
            <w:tcW w:w="991" w:type="dxa"/>
          </w:tcPr>
          <w:p w:rsidR="00766EE6" w:rsidRPr="00766EE6" w:rsidRDefault="00766EE6" w:rsidP="00766EE6">
            <w:pPr>
              <w:rPr>
                <w:rFonts w:ascii="Times New Roman" w:eastAsia="Times New Roman" w:hAnsi="Times New Roman"/>
              </w:rPr>
            </w:pPr>
          </w:p>
        </w:tc>
        <w:tc>
          <w:tcPr>
            <w:tcW w:w="1135" w:type="dxa"/>
          </w:tcPr>
          <w:p w:rsidR="00766EE6" w:rsidRPr="00766EE6" w:rsidRDefault="00766EE6" w:rsidP="00766EE6">
            <w:pPr>
              <w:rPr>
                <w:rFonts w:ascii="Times New Roman" w:eastAsia="Times New Roman" w:hAnsi="Times New Roman"/>
              </w:rPr>
            </w:pPr>
          </w:p>
        </w:tc>
        <w:tc>
          <w:tcPr>
            <w:tcW w:w="1416" w:type="dxa"/>
          </w:tcPr>
          <w:p w:rsidR="00766EE6" w:rsidRPr="00766EE6" w:rsidRDefault="00766EE6" w:rsidP="00766EE6">
            <w:pPr>
              <w:rPr>
                <w:rFonts w:ascii="Times New Roman" w:eastAsia="Times New Roman" w:hAnsi="Times New Roman"/>
              </w:rPr>
            </w:pPr>
          </w:p>
        </w:tc>
        <w:tc>
          <w:tcPr>
            <w:tcW w:w="674" w:type="dxa"/>
          </w:tcPr>
          <w:p w:rsidR="00766EE6" w:rsidRPr="00766EE6" w:rsidRDefault="00766EE6" w:rsidP="00766EE6">
            <w:pPr>
              <w:rPr>
                <w:rFonts w:ascii="Times New Roman" w:eastAsia="Times New Roman" w:hAnsi="Times New Roman"/>
              </w:rPr>
            </w:pPr>
          </w:p>
        </w:tc>
        <w:tc>
          <w:tcPr>
            <w:tcW w:w="744" w:type="dxa"/>
          </w:tcPr>
          <w:p w:rsidR="00766EE6" w:rsidRPr="00766EE6" w:rsidRDefault="00766EE6" w:rsidP="00766EE6">
            <w:pPr>
              <w:rPr>
                <w:rFonts w:ascii="Times New Roman" w:eastAsia="Times New Roman" w:hAnsi="Times New Roman"/>
              </w:rPr>
            </w:pPr>
          </w:p>
        </w:tc>
      </w:tr>
      <w:tr w:rsidR="00766EE6" w:rsidRPr="00766EE6" w:rsidTr="00B84FA5">
        <w:trPr>
          <w:trHeight w:hRule="exact" w:val="314"/>
        </w:trPr>
        <w:tc>
          <w:tcPr>
            <w:tcW w:w="1702" w:type="dxa"/>
            <w:gridSpan w:val="2"/>
          </w:tcPr>
          <w:p w:rsidR="00766EE6" w:rsidRPr="00766EE6" w:rsidRDefault="00766EE6" w:rsidP="00766EE6">
            <w:pPr>
              <w:spacing w:before="6"/>
              <w:rPr>
                <w:rFonts w:ascii="Times New Roman" w:eastAsia="Times New Roman" w:hAnsi="Times New Roman"/>
                <w:sz w:val="24"/>
              </w:rPr>
            </w:pPr>
            <w:r w:rsidRPr="00766EE6">
              <w:rPr>
                <w:rFonts w:ascii="Times New Roman" w:eastAsia="Times New Roman" w:hAnsi="Times New Roman"/>
                <w:sz w:val="24"/>
              </w:rPr>
              <w:t>Итого:</w:t>
            </w:r>
          </w:p>
        </w:tc>
        <w:tc>
          <w:tcPr>
            <w:tcW w:w="1277" w:type="dxa"/>
          </w:tcPr>
          <w:p w:rsidR="00766EE6" w:rsidRPr="00766EE6" w:rsidRDefault="00766EE6" w:rsidP="00766EE6">
            <w:pPr>
              <w:rPr>
                <w:rFonts w:ascii="Times New Roman" w:eastAsia="Times New Roman" w:hAnsi="Times New Roman"/>
              </w:rPr>
            </w:pPr>
          </w:p>
        </w:tc>
        <w:tc>
          <w:tcPr>
            <w:tcW w:w="1560" w:type="dxa"/>
          </w:tcPr>
          <w:p w:rsidR="00766EE6" w:rsidRPr="00766EE6" w:rsidRDefault="00766EE6" w:rsidP="00766EE6">
            <w:pPr>
              <w:rPr>
                <w:rFonts w:ascii="Times New Roman" w:eastAsia="Times New Roman" w:hAnsi="Times New Roman"/>
              </w:rPr>
            </w:pPr>
          </w:p>
        </w:tc>
        <w:tc>
          <w:tcPr>
            <w:tcW w:w="991" w:type="dxa"/>
          </w:tcPr>
          <w:p w:rsidR="00766EE6" w:rsidRPr="00766EE6" w:rsidRDefault="00766EE6" w:rsidP="00766EE6">
            <w:pPr>
              <w:rPr>
                <w:rFonts w:ascii="Times New Roman" w:eastAsia="Times New Roman" w:hAnsi="Times New Roman"/>
              </w:rPr>
            </w:pPr>
          </w:p>
        </w:tc>
        <w:tc>
          <w:tcPr>
            <w:tcW w:w="1135" w:type="dxa"/>
          </w:tcPr>
          <w:p w:rsidR="00766EE6" w:rsidRPr="00766EE6" w:rsidRDefault="00766EE6" w:rsidP="00766EE6">
            <w:pPr>
              <w:rPr>
                <w:rFonts w:ascii="Times New Roman" w:eastAsia="Times New Roman" w:hAnsi="Times New Roman"/>
              </w:rPr>
            </w:pPr>
          </w:p>
        </w:tc>
        <w:tc>
          <w:tcPr>
            <w:tcW w:w="1416" w:type="dxa"/>
          </w:tcPr>
          <w:p w:rsidR="00766EE6" w:rsidRPr="00766EE6" w:rsidRDefault="00766EE6" w:rsidP="00766EE6">
            <w:pPr>
              <w:rPr>
                <w:rFonts w:ascii="Times New Roman" w:eastAsia="Times New Roman" w:hAnsi="Times New Roman"/>
              </w:rPr>
            </w:pPr>
          </w:p>
        </w:tc>
        <w:tc>
          <w:tcPr>
            <w:tcW w:w="674" w:type="dxa"/>
          </w:tcPr>
          <w:p w:rsidR="00766EE6" w:rsidRPr="00766EE6" w:rsidRDefault="00766EE6" w:rsidP="00766EE6">
            <w:pPr>
              <w:rPr>
                <w:rFonts w:ascii="Times New Roman" w:eastAsia="Times New Roman" w:hAnsi="Times New Roman"/>
              </w:rPr>
            </w:pPr>
          </w:p>
        </w:tc>
        <w:tc>
          <w:tcPr>
            <w:tcW w:w="744" w:type="dxa"/>
          </w:tcPr>
          <w:p w:rsidR="00766EE6" w:rsidRPr="00766EE6" w:rsidRDefault="00766EE6" w:rsidP="00766EE6">
            <w:pPr>
              <w:rPr>
                <w:rFonts w:ascii="Times New Roman" w:eastAsia="Times New Roman" w:hAnsi="Times New Roman"/>
              </w:rPr>
            </w:pPr>
          </w:p>
        </w:tc>
      </w:tr>
    </w:tbl>
    <w:p w:rsidR="00766EE6" w:rsidRPr="00766EE6" w:rsidRDefault="00766EE6" w:rsidP="00766EE6">
      <w:pPr>
        <w:widowControl w:val="0"/>
        <w:tabs>
          <w:tab w:val="left" w:pos="1412"/>
        </w:tabs>
        <w:spacing w:after="0" w:line="320" w:lineRule="exact"/>
        <w:ind w:left="709"/>
        <w:rPr>
          <w:rFonts w:ascii="Times New Roman" w:eastAsia="Times New Roman" w:hAnsi="Times New Roman"/>
          <w:b/>
          <w:sz w:val="28"/>
          <w:lang w:val="en-US"/>
        </w:rPr>
      </w:pPr>
      <w:bookmarkStart w:id="29" w:name="4.5_Стратегии_и_методы_обучения"/>
      <w:bookmarkEnd w:id="29"/>
    </w:p>
    <w:p w:rsidR="00766EE6" w:rsidRPr="00766EE6" w:rsidRDefault="00766EE6" w:rsidP="00766EE6">
      <w:pPr>
        <w:widowControl w:val="0"/>
        <w:numPr>
          <w:ilvl w:val="3"/>
          <w:numId w:val="26"/>
        </w:numPr>
        <w:tabs>
          <w:tab w:val="left" w:pos="1412"/>
        </w:tabs>
        <w:spacing w:after="0" w:line="320" w:lineRule="exact"/>
        <w:ind w:left="0" w:firstLine="709"/>
        <w:rPr>
          <w:rFonts w:ascii="Times New Roman" w:eastAsia="Times New Roman" w:hAnsi="Times New Roman"/>
          <w:b/>
          <w:sz w:val="28"/>
          <w:lang w:val="en-US"/>
        </w:rPr>
      </w:pPr>
      <w:r w:rsidRPr="00766EE6">
        <w:rPr>
          <w:rFonts w:ascii="Times New Roman" w:eastAsia="Times New Roman" w:hAnsi="Times New Roman"/>
          <w:b/>
          <w:sz w:val="28"/>
          <w:lang w:val="en-US"/>
        </w:rPr>
        <w:t>Стратегии и методы</w:t>
      </w:r>
      <w:r w:rsidRPr="00766EE6">
        <w:rPr>
          <w:rFonts w:ascii="Times New Roman" w:eastAsia="Times New Roman" w:hAnsi="Times New Roman"/>
          <w:b/>
          <w:spacing w:val="-11"/>
          <w:sz w:val="28"/>
          <w:lang w:val="en-US"/>
        </w:rPr>
        <w:t xml:space="preserve"> </w:t>
      </w:r>
      <w:r w:rsidRPr="00766EE6">
        <w:rPr>
          <w:rFonts w:ascii="Times New Roman" w:eastAsia="Times New Roman" w:hAnsi="Times New Roman"/>
          <w:b/>
          <w:sz w:val="28"/>
          <w:lang w:val="en-US"/>
        </w:rPr>
        <w:t>обучения</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Общие результаты обучения по ОП 5</w:t>
      </w:r>
      <w:r w:rsidRPr="00766EE6">
        <w:rPr>
          <w:rFonts w:ascii="Times New Roman" w:eastAsia="Times New Roman" w:hAnsi="Times New Roman"/>
          <w:sz w:val="28"/>
          <w:szCs w:val="28"/>
          <w:lang w:val="en-US"/>
        </w:rPr>
        <w:t>B</w:t>
      </w:r>
      <w:r w:rsidRPr="00766EE6">
        <w:rPr>
          <w:rFonts w:ascii="Times New Roman" w:eastAsia="Times New Roman" w:hAnsi="Times New Roman"/>
          <w:sz w:val="28"/>
          <w:szCs w:val="28"/>
        </w:rPr>
        <w:t>011900 «Иностранный язык: два иностранных языка» (6-й квалификационный уровень НРК) будут  достигнуты посредством следующих учебных</w:t>
      </w:r>
      <w:r w:rsidRPr="00766EE6">
        <w:rPr>
          <w:rFonts w:ascii="Times New Roman" w:eastAsia="Times New Roman" w:hAnsi="Times New Roman"/>
          <w:spacing w:val="-18"/>
          <w:sz w:val="28"/>
          <w:szCs w:val="28"/>
        </w:rPr>
        <w:t xml:space="preserve"> </w:t>
      </w:r>
      <w:r w:rsidRPr="00766EE6">
        <w:rPr>
          <w:rFonts w:ascii="Times New Roman" w:eastAsia="Times New Roman" w:hAnsi="Times New Roman"/>
          <w:sz w:val="28"/>
          <w:szCs w:val="28"/>
        </w:rPr>
        <w:t>мероприятий:</w:t>
      </w:r>
    </w:p>
    <w:p w:rsidR="00766EE6" w:rsidRPr="00766EE6" w:rsidRDefault="00766EE6" w:rsidP="00766EE6">
      <w:pPr>
        <w:widowControl w:val="0"/>
        <w:numPr>
          <w:ilvl w:val="0"/>
          <w:numId w:val="21"/>
        </w:numPr>
        <w:tabs>
          <w:tab w:val="left" w:pos="1698"/>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i/>
          <w:sz w:val="28"/>
        </w:rPr>
        <w:t>аудиторные занятия</w:t>
      </w:r>
      <w:r w:rsidRPr="00766EE6">
        <w:rPr>
          <w:rFonts w:ascii="Times New Roman" w:eastAsia="Times New Roman" w:hAnsi="Times New Roman"/>
          <w:sz w:val="28"/>
        </w:rPr>
        <w:t>: лекции, семинары, практические занятия – проводятся с учетом инновационных технологий обучения, использованием новейших достижений науки, технологий и информационных систем и в интерактивной</w:t>
      </w:r>
      <w:r w:rsidRPr="00766EE6">
        <w:rPr>
          <w:rFonts w:ascii="Times New Roman" w:eastAsia="Times New Roman" w:hAnsi="Times New Roman"/>
          <w:spacing w:val="-9"/>
          <w:sz w:val="28"/>
        </w:rPr>
        <w:t xml:space="preserve"> </w:t>
      </w:r>
      <w:r w:rsidRPr="00766EE6">
        <w:rPr>
          <w:rFonts w:ascii="Times New Roman" w:eastAsia="Times New Roman" w:hAnsi="Times New Roman"/>
          <w:sz w:val="28"/>
        </w:rPr>
        <w:t>форме;</w:t>
      </w:r>
    </w:p>
    <w:p w:rsidR="00766EE6" w:rsidRPr="00766EE6" w:rsidRDefault="00766EE6" w:rsidP="00766EE6">
      <w:pPr>
        <w:widowControl w:val="0"/>
        <w:numPr>
          <w:ilvl w:val="0"/>
          <w:numId w:val="21"/>
        </w:numPr>
        <w:tabs>
          <w:tab w:val="left" w:pos="1698"/>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i/>
          <w:sz w:val="28"/>
        </w:rPr>
        <w:t>внеаудиторные занятия</w:t>
      </w:r>
      <w:r w:rsidRPr="00766EE6">
        <w:rPr>
          <w:rFonts w:ascii="Times New Roman" w:eastAsia="Times New Roman" w:hAnsi="Times New Roman"/>
          <w:sz w:val="28"/>
        </w:rPr>
        <w:t>: самостоятельная работа обучающегося, в том числе под руководством преподавателя, индивидуальные  консультации;</w:t>
      </w:r>
    </w:p>
    <w:p w:rsidR="00766EE6" w:rsidRPr="00766EE6" w:rsidRDefault="00766EE6" w:rsidP="00766EE6">
      <w:pPr>
        <w:widowControl w:val="0"/>
        <w:numPr>
          <w:ilvl w:val="0"/>
          <w:numId w:val="21"/>
        </w:numPr>
        <w:tabs>
          <w:tab w:val="left" w:pos="1698"/>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проведение учебных и профессиональных практик, подготовка дипломной</w:t>
      </w:r>
      <w:r w:rsidRPr="00766EE6">
        <w:rPr>
          <w:rFonts w:ascii="Times New Roman" w:eastAsia="Times New Roman" w:hAnsi="Times New Roman"/>
          <w:spacing w:val="-3"/>
          <w:sz w:val="28"/>
        </w:rPr>
        <w:t xml:space="preserve"> </w:t>
      </w:r>
      <w:r w:rsidRPr="00766EE6">
        <w:rPr>
          <w:rFonts w:ascii="Times New Roman" w:eastAsia="Times New Roman" w:hAnsi="Times New Roman"/>
          <w:sz w:val="28"/>
        </w:rPr>
        <w:t>работы.</w:t>
      </w:r>
    </w:p>
    <w:p w:rsidR="00766EE6" w:rsidRPr="00766EE6" w:rsidRDefault="00766EE6" w:rsidP="00766EE6">
      <w:pPr>
        <w:widowControl w:val="0"/>
        <w:spacing w:before="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Содержание ОП позволяет освоить обучающимся систему предметных, межпредметных, психолого-педагогических и методических знаний, демонстрировать знания и понимание в области информационн</w:t>
      </w:r>
      <w:proofErr w:type="gramStart"/>
      <w:r w:rsidRPr="00766EE6">
        <w:rPr>
          <w:rFonts w:ascii="Times New Roman" w:eastAsia="Times New Roman" w:hAnsi="Times New Roman"/>
          <w:sz w:val="28"/>
          <w:szCs w:val="28"/>
        </w:rPr>
        <w:t>о-</w:t>
      </w:r>
      <w:proofErr w:type="gramEnd"/>
      <w:r w:rsidRPr="00766EE6">
        <w:rPr>
          <w:rFonts w:ascii="Times New Roman" w:eastAsia="Times New Roman" w:hAnsi="Times New Roman"/>
          <w:sz w:val="28"/>
          <w:szCs w:val="28"/>
        </w:rPr>
        <w:t xml:space="preserve"> коммуникационных технологий, педагогики и психологии, применять эти знания и понимание на профессиональном уровне.</w:t>
      </w:r>
    </w:p>
    <w:p w:rsidR="00766EE6" w:rsidRPr="00766EE6" w:rsidRDefault="00766EE6" w:rsidP="00766EE6">
      <w:pPr>
        <w:widowControl w:val="0"/>
        <w:spacing w:after="0" w:line="240" w:lineRule="auto"/>
        <w:ind w:firstLine="709"/>
        <w:rPr>
          <w:rFonts w:ascii="Times New Roman" w:eastAsia="Times New Roman" w:hAnsi="Times New Roman"/>
        </w:rPr>
        <w:sectPr w:rsidR="00766EE6" w:rsidRPr="00766EE6" w:rsidSect="00CC2FDC">
          <w:pgSz w:w="11910" w:h="16840"/>
          <w:pgMar w:top="1134" w:right="1134" w:bottom="1134" w:left="1418" w:header="720" w:footer="720" w:gutter="0"/>
          <w:cols w:space="720"/>
        </w:sectPr>
      </w:pPr>
    </w:p>
    <w:p w:rsidR="00766EE6" w:rsidRPr="00766EE6" w:rsidRDefault="00766EE6" w:rsidP="00766EE6">
      <w:pPr>
        <w:widowControl w:val="0"/>
        <w:spacing w:before="5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lastRenderedPageBreak/>
        <w:t xml:space="preserve">Лекции, семинары, дискуссии, практические занятия, различные виды практик на протяжении всей программы предоставят студентам широкие возможности, чтобы  развить ключевые и  специальные компетенции </w:t>
      </w:r>
      <w:proofErr w:type="gramStart"/>
      <w:r w:rsidRPr="00766EE6">
        <w:rPr>
          <w:rFonts w:ascii="Times New Roman" w:eastAsia="Times New Roman" w:hAnsi="Times New Roman"/>
          <w:sz w:val="28"/>
          <w:szCs w:val="28"/>
        </w:rPr>
        <w:t>по</w:t>
      </w:r>
      <w:proofErr w:type="gramEnd"/>
      <w:r w:rsidRPr="00766EE6">
        <w:rPr>
          <w:rFonts w:ascii="Times New Roman" w:eastAsia="Times New Roman" w:hAnsi="Times New Roman"/>
          <w:sz w:val="28"/>
          <w:szCs w:val="28"/>
        </w:rPr>
        <w:t xml:space="preserve">  </w:t>
      </w:r>
      <w:r w:rsidRPr="00766EE6">
        <w:rPr>
          <w:rFonts w:ascii="Times New Roman" w:eastAsia="Times New Roman" w:hAnsi="Times New Roman"/>
          <w:spacing w:val="50"/>
          <w:sz w:val="28"/>
          <w:szCs w:val="28"/>
        </w:rPr>
        <w:t xml:space="preserve"> </w:t>
      </w:r>
      <w:r w:rsidRPr="00766EE6">
        <w:rPr>
          <w:rFonts w:ascii="Times New Roman" w:eastAsia="Times New Roman" w:hAnsi="Times New Roman"/>
          <w:sz w:val="28"/>
          <w:szCs w:val="28"/>
        </w:rPr>
        <w:t>ОП</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«0111000 – Основное среднее образование с квалификацией учитель иностранного языка», в частности применение теоретических знаний по методике преподавания иностранного языка с учетом конкретных социальн</w:t>
      </w:r>
      <w:proofErr w:type="gramStart"/>
      <w:r w:rsidRPr="00766EE6">
        <w:rPr>
          <w:rFonts w:ascii="Times New Roman" w:eastAsia="Times New Roman" w:hAnsi="Times New Roman"/>
          <w:sz w:val="28"/>
          <w:szCs w:val="28"/>
        </w:rPr>
        <w:t>о-</w:t>
      </w:r>
      <w:proofErr w:type="gramEnd"/>
      <w:r w:rsidRPr="00766EE6">
        <w:rPr>
          <w:rFonts w:ascii="Times New Roman" w:eastAsia="Times New Roman" w:hAnsi="Times New Roman"/>
          <w:sz w:val="28"/>
          <w:szCs w:val="28"/>
        </w:rPr>
        <w:t xml:space="preserve"> педагогических условий, рациональное и креативное использование в учебном процессе педагогических технологий и  информационных источников (мультимедийные обучающие программы, электронные учебники, ТВ, Интернет и</w:t>
      </w:r>
      <w:r w:rsidRPr="00766EE6">
        <w:rPr>
          <w:rFonts w:ascii="Times New Roman" w:eastAsia="Times New Roman" w:hAnsi="Times New Roman"/>
          <w:spacing w:val="-18"/>
          <w:sz w:val="28"/>
          <w:szCs w:val="28"/>
        </w:rPr>
        <w:t xml:space="preserve"> </w:t>
      </w:r>
      <w:r w:rsidRPr="00766EE6">
        <w:rPr>
          <w:rFonts w:ascii="Times New Roman" w:eastAsia="Times New Roman" w:hAnsi="Times New Roman"/>
          <w:sz w:val="28"/>
          <w:szCs w:val="28"/>
        </w:rPr>
        <w:t>Интернет-технологии).</w:t>
      </w:r>
    </w:p>
    <w:p w:rsidR="00766EE6" w:rsidRPr="00766EE6" w:rsidRDefault="00766EE6" w:rsidP="00766EE6">
      <w:pPr>
        <w:widowControl w:val="0"/>
        <w:tabs>
          <w:tab w:val="left" w:pos="3643"/>
          <w:tab w:val="left" w:pos="8846"/>
        </w:tabs>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Руководство профессорско-преподавательского состава самостоятельной работой студентов, индивидуальные консультации позволят развивать студентам учебные и научно-исследовательские навыки. Кроме того, студенты выпускного курса работают над дипломной работой по выбранной ими теме под персональным руководством  научного руководителя.</w:t>
      </w:r>
    </w:p>
    <w:p w:rsidR="00766EE6" w:rsidRPr="00766EE6" w:rsidRDefault="00766EE6" w:rsidP="00766EE6">
      <w:pPr>
        <w:widowControl w:val="0"/>
        <w:spacing w:before="4" w:after="0" w:line="240" w:lineRule="auto"/>
        <w:ind w:firstLine="709"/>
        <w:rPr>
          <w:rFonts w:ascii="Times New Roman" w:eastAsia="Times New Roman" w:hAnsi="Times New Roman"/>
          <w:sz w:val="28"/>
          <w:szCs w:val="28"/>
        </w:rPr>
      </w:pPr>
    </w:p>
    <w:p w:rsidR="00766EE6" w:rsidRPr="00766EE6" w:rsidRDefault="00766EE6" w:rsidP="00766EE6">
      <w:pPr>
        <w:widowControl w:val="0"/>
        <w:tabs>
          <w:tab w:val="left" w:pos="3175"/>
          <w:tab w:val="left" w:pos="5086"/>
          <w:tab w:val="left" w:pos="7231"/>
          <w:tab w:val="left" w:pos="8184"/>
        </w:tabs>
        <w:spacing w:before="1" w:after="0" w:line="240" w:lineRule="auto"/>
        <w:ind w:firstLine="709"/>
        <w:jc w:val="both"/>
        <w:outlineLvl w:val="0"/>
        <w:rPr>
          <w:rFonts w:ascii="Times New Roman" w:eastAsia="Times New Roman" w:hAnsi="Times New Roman"/>
          <w:b/>
          <w:bCs/>
          <w:sz w:val="28"/>
          <w:szCs w:val="28"/>
        </w:rPr>
      </w:pPr>
      <w:r w:rsidRPr="00766EE6">
        <w:rPr>
          <w:rFonts w:ascii="Times New Roman" w:eastAsia="Times New Roman" w:hAnsi="Times New Roman"/>
          <w:b/>
          <w:bCs/>
          <w:sz w:val="28"/>
          <w:szCs w:val="28"/>
        </w:rPr>
        <w:t>Отслеживание достижений обучающихся и особенности образовательной</w:t>
      </w:r>
      <w:r w:rsidRPr="00766EE6">
        <w:rPr>
          <w:rFonts w:ascii="Times New Roman" w:eastAsia="Times New Roman" w:hAnsi="Times New Roman"/>
          <w:b/>
          <w:bCs/>
          <w:spacing w:val="-7"/>
          <w:sz w:val="28"/>
          <w:szCs w:val="28"/>
        </w:rPr>
        <w:t xml:space="preserve"> </w:t>
      </w:r>
      <w:r w:rsidRPr="00766EE6">
        <w:rPr>
          <w:rFonts w:ascii="Times New Roman" w:eastAsia="Times New Roman" w:hAnsi="Times New Roman"/>
          <w:b/>
          <w:bCs/>
          <w:sz w:val="28"/>
          <w:szCs w:val="28"/>
        </w:rPr>
        <w:t>программы</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На протяжении всего периода обучения студенты должны получить и углубить свои знания, совершенствовать умения и навыки по следующим компонентам образовательной программы.</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а) Профессиональное обучение. На первом году обучения студенты будут постепенно вовлечены в систему высшего образования посредством участия в формировании учебных навыков наряду с концентрацией целей на получение образования. Это обеспечит развитие способностей студентов в проведении исследования самостоятельно, критически выбирать учебную литературу, а также групповые задания каждую неделю. Все студенты будут изучать одинаковые профессиональные темы, опираясь на теорию и  обсуждая свои взгляды на теорию и</w:t>
      </w:r>
      <w:r w:rsidRPr="00766EE6">
        <w:rPr>
          <w:rFonts w:ascii="Times New Roman" w:eastAsia="Times New Roman" w:hAnsi="Times New Roman"/>
          <w:spacing w:val="-14"/>
          <w:sz w:val="28"/>
          <w:szCs w:val="28"/>
        </w:rPr>
        <w:t xml:space="preserve"> </w:t>
      </w:r>
      <w:r w:rsidRPr="00766EE6">
        <w:rPr>
          <w:rFonts w:ascii="Times New Roman" w:eastAsia="Times New Roman" w:hAnsi="Times New Roman"/>
          <w:sz w:val="28"/>
          <w:szCs w:val="28"/>
        </w:rPr>
        <w:t>практику.</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На втором году обучения формируется уровень владения  иностранными языками, приближающийся к международно-стандартному общеевропейскому В</w:t>
      </w:r>
      <w:proofErr w:type="gramStart"/>
      <w:r w:rsidRPr="00766EE6">
        <w:rPr>
          <w:rFonts w:ascii="Times New Roman" w:eastAsia="Times New Roman" w:hAnsi="Times New Roman"/>
          <w:sz w:val="28"/>
          <w:szCs w:val="28"/>
        </w:rPr>
        <w:t>2</w:t>
      </w:r>
      <w:proofErr w:type="gramEnd"/>
      <w:r w:rsidRPr="00766EE6">
        <w:rPr>
          <w:rFonts w:ascii="Times New Roman" w:eastAsia="Times New Roman" w:hAnsi="Times New Roman"/>
          <w:sz w:val="28"/>
          <w:szCs w:val="28"/>
        </w:rPr>
        <w:t xml:space="preserve"> уровню. Цель обучения иностранному языку  на втором году состоит в формировании коммуникативно-межкультурной компетенции</w:t>
      </w:r>
      <w:r w:rsidRPr="00766EE6">
        <w:rPr>
          <w:rFonts w:ascii="Times New Roman" w:eastAsia="Times New Roman" w:hAnsi="Times New Roman"/>
          <w:spacing w:val="-10"/>
          <w:sz w:val="28"/>
          <w:szCs w:val="28"/>
        </w:rPr>
        <w:t xml:space="preserve"> </w:t>
      </w:r>
      <w:r w:rsidRPr="00766EE6">
        <w:rPr>
          <w:rFonts w:ascii="Times New Roman" w:eastAsia="Times New Roman" w:hAnsi="Times New Roman"/>
          <w:sz w:val="28"/>
          <w:szCs w:val="28"/>
        </w:rPr>
        <w:t>студентов.</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На третьем году обучения формируется уровень высокого операционного владения иностранным языком, приближающийся к международно-стандартному общеевропейскому С</w:t>
      </w:r>
      <w:proofErr w:type="gramStart"/>
      <w:r w:rsidRPr="00766EE6">
        <w:rPr>
          <w:rFonts w:ascii="Times New Roman" w:eastAsia="Times New Roman" w:hAnsi="Times New Roman"/>
          <w:sz w:val="28"/>
          <w:szCs w:val="28"/>
        </w:rPr>
        <w:t>1</w:t>
      </w:r>
      <w:proofErr w:type="gramEnd"/>
      <w:r w:rsidRPr="00766EE6">
        <w:rPr>
          <w:rFonts w:ascii="Times New Roman" w:eastAsia="Times New Roman" w:hAnsi="Times New Roman"/>
          <w:sz w:val="28"/>
          <w:szCs w:val="28"/>
        </w:rPr>
        <w:t xml:space="preserve"> уровню. Цель обучения профессиональному языку состоит в дальнейшем совершенствовании коммуникативно-межкультурной компетенции и формировании профессиональной иноязычной компетенции студентов. Обучение профессионально-ориентированному иностранному языку предполагает учет потребностей обучаемых в изучаемом языке, диктуемых особенностями базового основного иностранного языка.</w:t>
      </w:r>
    </w:p>
    <w:p w:rsidR="00766EE6" w:rsidRPr="00766EE6" w:rsidRDefault="00766EE6" w:rsidP="00766EE6">
      <w:pPr>
        <w:widowControl w:val="0"/>
        <w:spacing w:after="0" w:line="240" w:lineRule="auto"/>
        <w:ind w:firstLine="709"/>
        <w:rPr>
          <w:rFonts w:ascii="Times New Roman" w:eastAsia="Times New Roman" w:hAnsi="Times New Roman"/>
        </w:rPr>
        <w:sectPr w:rsidR="00766EE6" w:rsidRPr="00766EE6" w:rsidSect="00CC2FDC">
          <w:pgSz w:w="11910" w:h="16840"/>
          <w:pgMar w:top="1134" w:right="1134" w:bottom="1134" w:left="1418" w:header="720" w:footer="720" w:gutter="0"/>
          <w:cols w:space="720"/>
        </w:sectPr>
      </w:pPr>
    </w:p>
    <w:p w:rsidR="00766EE6" w:rsidRPr="00766EE6" w:rsidRDefault="00766EE6" w:rsidP="00766EE6">
      <w:pPr>
        <w:widowControl w:val="0"/>
        <w:spacing w:before="5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lastRenderedPageBreak/>
        <w:t>б) Современные методы обучения языкам. Изменение социального спроса на качество подготовки специалистов, владеющих иностранным языком как средством межкультурного взаимодействия, предопределило необходимость сочетания классического способа обучения и коммуникативного метода обучения иностранным языкам.</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Классический способ обучения, основанный на изучении грамматики и переводе текстов клишированными фразами, ориентирован на академическое изучение грамматики языка: он дает углубленное понимание грамматической структуры, устойчивый навык письменной речи, сопровождающийся более высокой грамотностью. Коммуникативный метод является наиболее приближенным к реальной жизни. Он делает упор на активизацию устной речи, вызывая у учащихся дополнительную заинтересованность и мотивацию в изучении иностранного языка.</w:t>
      </w:r>
    </w:p>
    <w:p w:rsidR="00766EE6" w:rsidRPr="00766EE6" w:rsidRDefault="00766EE6" w:rsidP="00766EE6">
      <w:pPr>
        <w:widowControl w:val="0"/>
        <w:spacing w:before="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В начале обучения студенты тестируются для определения их языкового уровня по всем трем языкам: казахскому, русскому и иностранному. Уровень знания по казахскому и русскому языкам разный, в зависимости от региона проживания и школы, где они обучались. Поэтому студенты изучают казахский или русский язык первые два семестра, а также начинают изучать иностранный язык с первого семестра с уровня А</w:t>
      </w:r>
      <w:proofErr w:type="gramStart"/>
      <w:r w:rsidRPr="00766EE6">
        <w:rPr>
          <w:rFonts w:ascii="Times New Roman" w:eastAsia="Times New Roman" w:hAnsi="Times New Roman"/>
          <w:sz w:val="28"/>
          <w:szCs w:val="28"/>
        </w:rPr>
        <w:t>2</w:t>
      </w:r>
      <w:proofErr w:type="gramEnd"/>
      <w:r w:rsidRPr="00766EE6">
        <w:rPr>
          <w:rFonts w:ascii="Times New Roman" w:eastAsia="Times New Roman" w:hAnsi="Times New Roman"/>
          <w:sz w:val="28"/>
          <w:szCs w:val="28"/>
        </w:rPr>
        <w:t>, постепенно, плавно повышая уровень до С1 в пятом семестре. Начиная с базовой лексики и грамматики, студенты будут совершенствовать свое владение иностранными языками до способности применять его на академическом и профессиональном уровнях.</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 xml:space="preserve">в) Педагогические знания и умения (ПЗУ). Студенты будут  знакомиться с основными теориями и моделями, используемыми для их </w:t>
      </w:r>
      <w:proofErr w:type="gramStart"/>
      <w:r w:rsidRPr="00766EE6">
        <w:rPr>
          <w:rFonts w:ascii="Times New Roman" w:eastAsia="Times New Roman" w:hAnsi="Times New Roman"/>
          <w:sz w:val="28"/>
          <w:szCs w:val="28"/>
        </w:rPr>
        <w:t>обучения по специальности</w:t>
      </w:r>
      <w:proofErr w:type="gramEnd"/>
      <w:r w:rsidRPr="00766EE6">
        <w:rPr>
          <w:rFonts w:ascii="Times New Roman" w:eastAsia="Times New Roman" w:hAnsi="Times New Roman"/>
          <w:sz w:val="28"/>
          <w:szCs w:val="28"/>
        </w:rPr>
        <w:t xml:space="preserve"> посредством лекций и семинаров, а также планирования занятий, оценивания и дифференциации. </w:t>
      </w:r>
      <w:proofErr w:type="gramStart"/>
      <w:r w:rsidRPr="00766EE6">
        <w:rPr>
          <w:rFonts w:ascii="Times New Roman" w:eastAsia="Times New Roman" w:hAnsi="Times New Roman"/>
          <w:sz w:val="28"/>
          <w:szCs w:val="28"/>
        </w:rPr>
        <w:t>В дополнение к этому, уже с первого курса, студенты начнут посещать школы и будут продолжать этот опыт непрерывно на каждом курсе, так как теория и практика будут неразрывно связаны с помощью следующих работ: применение теоретических знаний, полученных в институте, изучение рекомендуемой литературы, выполнение определенных заданий, касающихся работы в школе, построение наставником модели оптимальной практики, наблюдений в школе, обсуждений и обратной</w:t>
      </w:r>
      <w:proofErr w:type="gramEnd"/>
      <w:r w:rsidRPr="00766EE6">
        <w:rPr>
          <w:rFonts w:ascii="Times New Roman" w:eastAsia="Times New Roman" w:hAnsi="Times New Roman"/>
          <w:sz w:val="28"/>
          <w:szCs w:val="28"/>
        </w:rPr>
        <w:t xml:space="preserve"> связи. Таким  образом, студенты будут проходить все этапы обучения на практике, в соответствии с разработанной преподавателями-наставниками моделью обучения на практике. Эти этапы можно прописать следующим</w:t>
      </w:r>
      <w:r w:rsidRPr="00766EE6">
        <w:rPr>
          <w:rFonts w:ascii="Times New Roman" w:eastAsia="Times New Roman" w:hAnsi="Times New Roman"/>
          <w:spacing w:val="-15"/>
          <w:sz w:val="28"/>
          <w:szCs w:val="28"/>
        </w:rPr>
        <w:t xml:space="preserve"> </w:t>
      </w:r>
      <w:r w:rsidRPr="00766EE6">
        <w:rPr>
          <w:rFonts w:ascii="Times New Roman" w:eastAsia="Times New Roman" w:hAnsi="Times New Roman"/>
          <w:sz w:val="28"/>
          <w:szCs w:val="28"/>
        </w:rPr>
        <w:t>образом:</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На первом курсе студенты изучают учебную (ознакомительную) и профессиональную практики путем проведения определенного времени в школах, наблюдая за работой школьных учителей и выполняя данные им задания.</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sectPr w:rsidR="00766EE6" w:rsidRPr="00766EE6" w:rsidSect="00CC2FDC">
          <w:pgSz w:w="11910" w:h="16840"/>
          <w:pgMar w:top="1134" w:right="1134" w:bottom="1134" w:left="1418" w:header="720" w:footer="720" w:gutter="0"/>
          <w:cols w:space="720"/>
        </w:sectPr>
      </w:pPr>
      <w:r w:rsidRPr="00766EE6">
        <w:rPr>
          <w:rFonts w:ascii="Times New Roman" w:eastAsia="Times New Roman" w:hAnsi="Times New Roman"/>
          <w:sz w:val="28"/>
          <w:szCs w:val="28"/>
        </w:rPr>
        <w:t>На втором курсе студенты вовлекаются в профессиональные виды практик: учебную (языковую) и психолого-педагогическую, помогая в обучении небольшим группам учеников или отдельным ученикам в качестве помощника    учителя,   под    руководством    назначенного   для    этой  цели</w:t>
      </w:r>
    </w:p>
    <w:p w:rsidR="00766EE6" w:rsidRPr="00766EE6" w:rsidRDefault="00766EE6" w:rsidP="00766EE6">
      <w:pPr>
        <w:widowControl w:val="0"/>
        <w:spacing w:before="52" w:after="0" w:line="240" w:lineRule="auto"/>
        <w:jc w:val="both"/>
        <w:rPr>
          <w:rFonts w:ascii="Times New Roman" w:eastAsia="Times New Roman" w:hAnsi="Times New Roman"/>
          <w:sz w:val="28"/>
          <w:szCs w:val="28"/>
        </w:rPr>
      </w:pPr>
      <w:r w:rsidRPr="00766EE6">
        <w:rPr>
          <w:rFonts w:ascii="Times New Roman" w:eastAsia="Times New Roman" w:hAnsi="Times New Roman"/>
          <w:sz w:val="28"/>
          <w:szCs w:val="28"/>
        </w:rPr>
        <w:lastRenderedPageBreak/>
        <w:t>наставника-практика.</w:t>
      </w:r>
    </w:p>
    <w:p w:rsidR="00766EE6" w:rsidRPr="00766EE6" w:rsidRDefault="00766EE6" w:rsidP="00766EE6">
      <w:pPr>
        <w:widowControl w:val="0"/>
        <w:spacing w:before="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На третьем курсе, проходя учебно-воспитательную педагогическую практику, студенты постепенно начинают вести классное руководство, подходя к этому творчески, как опытный классный руководитель.</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 xml:space="preserve">В течение двух лет </w:t>
      </w:r>
      <w:proofErr w:type="gramStart"/>
      <w:r w:rsidRPr="00766EE6">
        <w:rPr>
          <w:rFonts w:ascii="Times New Roman" w:eastAsia="Times New Roman" w:hAnsi="Times New Roman"/>
          <w:sz w:val="28"/>
          <w:szCs w:val="28"/>
        </w:rPr>
        <w:t>обучения по программе</w:t>
      </w:r>
      <w:proofErr w:type="gramEnd"/>
      <w:r w:rsidRPr="00766EE6">
        <w:rPr>
          <w:rFonts w:ascii="Times New Roman" w:eastAsia="Times New Roman" w:hAnsi="Times New Roman"/>
          <w:sz w:val="28"/>
          <w:szCs w:val="28"/>
        </w:rPr>
        <w:t>, для оценивания знаний и умений студента будет использоваться портфолио, содержащее задания и их критический анализ, а также отчеты наставников из школы данные ему о его работе в школе в качестве практиканта.</w:t>
      </w:r>
    </w:p>
    <w:p w:rsidR="00766EE6" w:rsidRPr="00766EE6" w:rsidRDefault="00766EE6" w:rsidP="00766EE6">
      <w:pPr>
        <w:widowControl w:val="0"/>
        <w:spacing w:after="0" w:line="321" w:lineRule="exact"/>
        <w:ind w:firstLine="709"/>
        <w:rPr>
          <w:rFonts w:ascii="Times New Roman" w:eastAsia="Times New Roman" w:hAnsi="Times New Roman"/>
          <w:sz w:val="28"/>
          <w:szCs w:val="28"/>
        </w:rPr>
      </w:pPr>
      <w:r w:rsidRPr="00766EE6">
        <w:rPr>
          <w:rFonts w:ascii="Times New Roman" w:eastAsia="Times New Roman" w:hAnsi="Times New Roman"/>
          <w:sz w:val="28"/>
          <w:szCs w:val="28"/>
        </w:rPr>
        <w:t>г) Образовательная технология.</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В настоящее время образовательная программа реализуется на основе кредитной технологии обучения, позволяющая выработать индивидуальную траекторию обучения студента, которая может меняться в зависимости от желания студента и возможностей вуза.</w:t>
      </w:r>
    </w:p>
    <w:p w:rsidR="00766EE6" w:rsidRPr="00766EE6" w:rsidRDefault="00766EE6" w:rsidP="00766EE6">
      <w:pPr>
        <w:widowControl w:val="0"/>
        <w:tabs>
          <w:tab w:val="left" w:pos="3355"/>
        </w:tabs>
        <w:spacing w:before="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Современный студент должен уметь понимать смысл своей работы, грамотно ставить цели, последовательно идти к достижению. И поэтому все вузы Казахстана сотрудничают с разными компаниями, центрами и школами для развития взаимодействия в дальнейшем после окончания университета в качестве преподавателя и устного и письменного переводчика. Поэтому работодатели больше заинтересованы в том, чтобы выпускники педагогического вуза, придя работать в школу,</w:t>
      </w:r>
      <w:r>
        <w:rPr>
          <w:rFonts w:ascii="Times New Roman" w:eastAsia="Times New Roman" w:hAnsi="Times New Roman"/>
          <w:sz w:val="28"/>
          <w:szCs w:val="28"/>
        </w:rPr>
        <w:t xml:space="preserve"> умели формировать у учащихся </w:t>
      </w:r>
      <w:r w:rsidRPr="00766EE6">
        <w:rPr>
          <w:rFonts w:ascii="Times New Roman" w:eastAsia="Times New Roman" w:hAnsi="Times New Roman"/>
          <w:spacing w:val="19"/>
          <w:sz w:val="28"/>
          <w:szCs w:val="28"/>
        </w:rPr>
        <w:t xml:space="preserve"> </w:t>
      </w:r>
      <w:r w:rsidRPr="00766EE6">
        <w:rPr>
          <w:rFonts w:ascii="Times New Roman" w:eastAsia="Times New Roman" w:hAnsi="Times New Roman"/>
          <w:sz w:val="28"/>
          <w:szCs w:val="28"/>
        </w:rPr>
        <w:t>навыки</w:t>
      </w:r>
      <w:r>
        <w:rPr>
          <w:rFonts w:ascii="Times New Roman" w:eastAsia="Times New Roman" w:hAnsi="Times New Roman"/>
          <w:sz w:val="28"/>
          <w:szCs w:val="28"/>
        </w:rPr>
        <w:t xml:space="preserve"> научно-исследовательской </w:t>
      </w:r>
      <w:r w:rsidRPr="00766EE6">
        <w:rPr>
          <w:rFonts w:ascii="Times New Roman" w:eastAsia="Times New Roman" w:hAnsi="Times New Roman"/>
          <w:spacing w:val="17"/>
          <w:sz w:val="28"/>
          <w:szCs w:val="28"/>
        </w:rPr>
        <w:t xml:space="preserve"> </w:t>
      </w:r>
      <w:r>
        <w:rPr>
          <w:rFonts w:ascii="Times New Roman" w:eastAsia="Times New Roman" w:hAnsi="Times New Roman"/>
          <w:sz w:val="28"/>
          <w:szCs w:val="28"/>
        </w:rPr>
        <w:t xml:space="preserve">работы, </w:t>
      </w:r>
      <w:r w:rsidRPr="00766EE6">
        <w:rPr>
          <w:rFonts w:ascii="Times New Roman" w:eastAsia="Times New Roman" w:hAnsi="Times New Roman"/>
          <w:sz w:val="28"/>
          <w:szCs w:val="28"/>
        </w:rPr>
        <w:t xml:space="preserve">руководить написанием научных проектов и бизнес-стартапов. В результате чего у студентов формируются навыки межкультурной  коммуникации, углублённые знания истории и культуры страны изучаемого языка, владения различными методами лингвистического анализа, методологическими основами преподавания иностранных языков и навыками в лингвистических областях, которые направлены на формирование коммуникативной, лингвистической, лингвокультурологической компетентностей. Оценка компетенций студентов является одним из наиболее важных элементов в учебном процессе. Все эти и многие компетентности могут ограничено развиваться при использовании </w:t>
      </w:r>
      <w:proofErr w:type="gramStart"/>
      <w:r w:rsidRPr="00766EE6">
        <w:rPr>
          <w:rFonts w:ascii="Times New Roman" w:eastAsia="Times New Roman" w:hAnsi="Times New Roman"/>
          <w:sz w:val="28"/>
          <w:szCs w:val="28"/>
        </w:rPr>
        <w:t>образовательных</w:t>
      </w:r>
      <w:proofErr w:type="gramEnd"/>
      <w:r w:rsidRPr="00766EE6">
        <w:rPr>
          <w:rFonts w:ascii="Times New Roman" w:eastAsia="Times New Roman" w:hAnsi="Times New Roman"/>
          <w:sz w:val="28"/>
          <w:szCs w:val="28"/>
        </w:rPr>
        <w:t xml:space="preserve"> технологии, которые они смогут применять в своей будущей профессиональной</w:t>
      </w:r>
      <w:r w:rsidRPr="00766EE6">
        <w:rPr>
          <w:rFonts w:ascii="Times New Roman" w:eastAsia="Times New Roman" w:hAnsi="Times New Roman"/>
          <w:spacing w:val="-15"/>
          <w:sz w:val="28"/>
          <w:szCs w:val="28"/>
        </w:rPr>
        <w:t xml:space="preserve"> </w:t>
      </w:r>
      <w:r w:rsidRPr="00766EE6">
        <w:rPr>
          <w:rFonts w:ascii="Times New Roman" w:eastAsia="Times New Roman" w:hAnsi="Times New Roman"/>
          <w:sz w:val="28"/>
          <w:szCs w:val="28"/>
        </w:rPr>
        <w:t>деятельности.</w:t>
      </w:r>
    </w:p>
    <w:p w:rsidR="00766EE6" w:rsidRPr="00766EE6" w:rsidRDefault="00766EE6" w:rsidP="00766EE6">
      <w:pPr>
        <w:widowControl w:val="0"/>
        <w:spacing w:before="6" w:after="0" w:line="240" w:lineRule="auto"/>
        <w:ind w:firstLine="709"/>
        <w:rPr>
          <w:rFonts w:ascii="Times New Roman" w:eastAsia="Times New Roman" w:hAnsi="Times New Roman"/>
          <w:sz w:val="28"/>
          <w:szCs w:val="28"/>
        </w:rPr>
      </w:pPr>
    </w:p>
    <w:p w:rsidR="00766EE6" w:rsidRPr="00766EE6" w:rsidRDefault="00766EE6" w:rsidP="00766EE6">
      <w:pPr>
        <w:widowControl w:val="0"/>
        <w:numPr>
          <w:ilvl w:val="3"/>
          <w:numId w:val="26"/>
        </w:numPr>
        <w:tabs>
          <w:tab w:val="left" w:pos="1280"/>
        </w:tabs>
        <w:spacing w:after="0" w:line="240" w:lineRule="auto"/>
        <w:ind w:left="0" w:firstLine="709"/>
        <w:outlineLvl w:val="0"/>
        <w:rPr>
          <w:rFonts w:ascii="Times New Roman" w:eastAsia="Times New Roman" w:hAnsi="Times New Roman"/>
          <w:b/>
          <w:bCs/>
          <w:sz w:val="28"/>
          <w:szCs w:val="28"/>
          <w:lang w:val="en-US"/>
        </w:rPr>
      </w:pPr>
      <w:r w:rsidRPr="00766EE6">
        <w:rPr>
          <w:rFonts w:ascii="Times New Roman" w:eastAsia="Times New Roman" w:hAnsi="Times New Roman"/>
          <w:b/>
          <w:bCs/>
          <w:sz w:val="28"/>
          <w:szCs w:val="28"/>
          <w:lang w:val="en-US"/>
        </w:rPr>
        <w:t>Инновации и современность образовательной</w:t>
      </w:r>
      <w:r w:rsidRPr="00766EE6">
        <w:rPr>
          <w:rFonts w:ascii="Times New Roman" w:eastAsia="Times New Roman" w:hAnsi="Times New Roman"/>
          <w:b/>
          <w:bCs/>
          <w:spacing w:val="-18"/>
          <w:sz w:val="28"/>
          <w:szCs w:val="28"/>
          <w:lang w:val="en-US"/>
        </w:rPr>
        <w:t xml:space="preserve"> </w:t>
      </w:r>
      <w:r w:rsidRPr="00766EE6">
        <w:rPr>
          <w:rFonts w:ascii="Times New Roman" w:eastAsia="Times New Roman" w:hAnsi="Times New Roman"/>
          <w:b/>
          <w:bCs/>
          <w:sz w:val="28"/>
          <w:szCs w:val="28"/>
          <w:lang w:val="en-US"/>
        </w:rPr>
        <w:t>программы</w:t>
      </w:r>
    </w:p>
    <w:p w:rsidR="00766EE6" w:rsidRPr="00766EE6" w:rsidRDefault="00766EE6" w:rsidP="00766EE6">
      <w:pPr>
        <w:widowControl w:val="0"/>
        <w:spacing w:before="5" w:after="0" w:line="240" w:lineRule="auto"/>
        <w:ind w:firstLine="709"/>
        <w:rPr>
          <w:rFonts w:ascii="Times New Roman" w:eastAsia="Times New Roman" w:hAnsi="Times New Roman"/>
          <w:b/>
          <w:sz w:val="27"/>
          <w:szCs w:val="28"/>
          <w:lang w:val="en-US"/>
        </w:rPr>
      </w:pPr>
    </w:p>
    <w:p w:rsidR="00766EE6" w:rsidRPr="00766EE6" w:rsidRDefault="00766EE6" w:rsidP="00766EE6">
      <w:pPr>
        <w:widowControl w:val="0"/>
        <w:spacing w:before="1"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Основной целью образовательной программы 0111000 – Основное среднее образование с квалификацией учитель иностранного языка является усовершенствование практики подготовки учителей иностранного языка.</w:t>
      </w:r>
    </w:p>
    <w:p w:rsidR="00766EE6" w:rsidRPr="00766EE6" w:rsidRDefault="00766EE6" w:rsidP="00766EE6">
      <w:pPr>
        <w:widowControl w:val="0"/>
        <w:spacing w:before="4" w:after="0" w:line="321" w:lineRule="exact"/>
        <w:ind w:firstLine="709"/>
        <w:outlineLvl w:val="0"/>
        <w:rPr>
          <w:rFonts w:ascii="Times New Roman" w:eastAsia="Times New Roman" w:hAnsi="Times New Roman"/>
          <w:b/>
          <w:bCs/>
          <w:sz w:val="28"/>
          <w:szCs w:val="28"/>
        </w:rPr>
      </w:pPr>
      <w:r w:rsidRPr="00766EE6">
        <w:rPr>
          <w:rFonts w:ascii="Times New Roman" w:eastAsia="Times New Roman" w:hAnsi="Times New Roman"/>
          <w:b/>
          <w:bCs/>
          <w:sz w:val="28"/>
          <w:szCs w:val="28"/>
        </w:rPr>
        <w:t>Ценностно - ориентированный подход.</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 xml:space="preserve">Ценностно-ориентированный подход в обучении - это способ организации и выполнения учебной деятельности, получения и использования ее результатов с позиций определенных ценностей. Ценностно-ориентированный учебный процесс целенаправленно формирует систему ценностей личности будущего педагога. Ценностные ориентации – это  способность (качество) личности  выбрать в качестве ориентира </w:t>
      </w:r>
      <w:proofErr w:type="gramStart"/>
      <w:r w:rsidRPr="00766EE6">
        <w:rPr>
          <w:rFonts w:ascii="Times New Roman" w:eastAsia="Times New Roman" w:hAnsi="Times New Roman"/>
          <w:sz w:val="28"/>
          <w:szCs w:val="28"/>
        </w:rPr>
        <w:t>в</w:t>
      </w:r>
      <w:proofErr w:type="gramEnd"/>
      <w:r w:rsidRPr="00766EE6">
        <w:rPr>
          <w:rFonts w:ascii="Times New Roman" w:eastAsia="Times New Roman" w:hAnsi="Times New Roman"/>
          <w:sz w:val="28"/>
          <w:szCs w:val="28"/>
        </w:rPr>
        <w:t xml:space="preserve">  </w:t>
      </w:r>
      <w:r w:rsidRPr="00766EE6">
        <w:rPr>
          <w:rFonts w:ascii="Times New Roman" w:eastAsia="Times New Roman" w:hAnsi="Times New Roman"/>
          <w:spacing w:val="26"/>
          <w:sz w:val="28"/>
          <w:szCs w:val="28"/>
        </w:rPr>
        <w:t xml:space="preserve"> </w:t>
      </w:r>
      <w:r w:rsidRPr="00766EE6">
        <w:rPr>
          <w:rFonts w:ascii="Times New Roman" w:eastAsia="Times New Roman" w:hAnsi="Times New Roman"/>
          <w:sz w:val="28"/>
          <w:szCs w:val="28"/>
        </w:rPr>
        <w:t>своей</w:t>
      </w:r>
    </w:p>
    <w:p w:rsidR="00766EE6" w:rsidRPr="00766EE6" w:rsidRDefault="00766EE6" w:rsidP="00766EE6">
      <w:pPr>
        <w:widowControl w:val="0"/>
        <w:spacing w:after="0" w:line="240" w:lineRule="auto"/>
        <w:ind w:firstLine="709"/>
        <w:rPr>
          <w:rFonts w:ascii="Times New Roman" w:eastAsia="Times New Roman" w:hAnsi="Times New Roman"/>
        </w:rPr>
        <w:sectPr w:rsidR="00766EE6" w:rsidRPr="00766EE6" w:rsidSect="00CC2FDC">
          <w:pgSz w:w="11910" w:h="16840"/>
          <w:pgMar w:top="1134" w:right="1134" w:bottom="1134" w:left="1418" w:header="720" w:footer="720" w:gutter="0"/>
          <w:cols w:space="720"/>
        </w:sectPr>
      </w:pPr>
    </w:p>
    <w:p w:rsidR="00766EE6" w:rsidRPr="00766EE6" w:rsidRDefault="00766EE6" w:rsidP="00766EE6">
      <w:pPr>
        <w:widowControl w:val="0"/>
        <w:spacing w:before="52" w:after="0" w:line="240" w:lineRule="auto"/>
        <w:ind w:firstLine="709"/>
        <w:jc w:val="both"/>
        <w:rPr>
          <w:rFonts w:ascii="Times New Roman" w:eastAsia="Times New Roman" w:hAnsi="Times New Roman"/>
          <w:sz w:val="28"/>
          <w:szCs w:val="28"/>
        </w:rPr>
      </w:pPr>
      <w:proofErr w:type="gramStart"/>
      <w:r w:rsidRPr="00766EE6">
        <w:rPr>
          <w:rFonts w:ascii="Times New Roman" w:eastAsia="Times New Roman" w:hAnsi="Times New Roman"/>
          <w:sz w:val="28"/>
          <w:szCs w:val="28"/>
        </w:rPr>
        <w:lastRenderedPageBreak/>
        <w:t>деятельности</w:t>
      </w:r>
      <w:proofErr w:type="gramEnd"/>
      <w:r w:rsidRPr="00766EE6">
        <w:rPr>
          <w:rFonts w:ascii="Times New Roman" w:eastAsia="Times New Roman" w:hAnsi="Times New Roman"/>
          <w:sz w:val="28"/>
          <w:szCs w:val="28"/>
        </w:rPr>
        <w:t xml:space="preserve"> определенные ценности (способность ориентироваться в ценностях), а также способность осознать и воспринять их как собственные социально значимые ценности. Реализация ценностей состоит в следовании требованиям, исходящем от ценностей и подчинять этим требованиям повседневную жизнь. Значение ценностей проявляется в сфере  формирования норм, привычек, образа жизни,  стиля  поведения, необходимых для успешного функционирования определенного</w:t>
      </w:r>
      <w:r w:rsidRPr="00766EE6">
        <w:rPr>
          <w:rFonts w:ascii="Times New Roman" w:eastAsia="Times New Roman" w:hAnsi="Times New Roman"/>
          <w:spacing w:val="-22"/>
          <w:sz w:val="28"/>
          <w:szCs w:val="28"/>
        </w:rPr>
        <w:t xml:space="preserve"> </w:t>
      </w:r>
      <w:r w:rsidRPr="00766EE6">
        <w:rPr>
          <w:rFonts w:ascii="Times New Roman" w:eastAsia="Times New Roman" w:hAnsi="Times New Roman"/>
          <w:sz w:val="28"/>
          <w:szCs w:val="28"/>
        </w:rPr>
        <w:t>общества.</w:t>
      </w:r>
    </w:p>
    <w:p w:rsidR="00766EE6" w:rsidRPr="00766EE6" w:rsidRDefault="00766EE6" w:rsidP="00766EE6">
      <w:pPr>
        <w:widowControl w:val="0"/>
        <w:spacing w:before="2" w:after="0" w:line="240" w:lineRule="auto"/>
        <w:ind w:firstLine="709"/>
        <w:jc w:val="both"/>
        <w:rPr>
          <w:rFonts w:ascii="Times New Roman" w:eastAsia="Times New Roman" w:hAnsi="Times New Roman"/>
          <w:sz w:val="28"/>
        </w:rPr>
      </w:pPr>
      <w:r w:rsidRPr="00766EE6">
        <w:rPr>
          <w:rFonts w:ascii="Times New Roman" w:eastAsia="Times New Roman" w:hAnsi="Times New Roman"/>
          <w:sz w:val="28"/>
        </w:rPr>
        <w:t>Ценности – социально одобряемая и разделяемая большинством людей личностная, социально-культурная значимость определённых объектов и явлений, качеств и способов поведения личности. Ценности стимулируют поведение и поступки, действуя как важный фактор мотивации личности. Идейной основой ценностей высшего образования являются ценности национальной идеи «Мәңгілі</w:t>
      </w:r>
      <w:proofErr w:type="gramStart"/>
      <w:r w:rsidRPr="00766EE6">
        <w:rPr>
          <w:rFonts w:ascii="Times New Roman" w:eastAsia="Times New Roman" w:hAnsi="Times New Roman"/>
          <w:sz w:val="28"/>
        </w:rPr>
        <w:t>к</w:t>
      </w:r>
      <w:proofErr w:type="gramEnd"/>
      <w:r w:rsidRPr="00766EE6">
        <w:rPr>
          <w:rFonts w:ascii="Times New Roman" w:eastAsia="Times New Roman" w:hAnsi="Times New Roman"/>
          <w:sz w:val="28"/>
        </w:rPr>
        <w:t xml:space="preserve"> ел». Ценностями высшего образования определены: </w:t>
      </w:r>
      <w:r w:rsidRPr="00766EE6">
        <w:rPr>
          <w:rFonts w:ascii="Times New Roman" w:eastAsia="Times New Roman" w:hAnsi="Times New Roman"/>
          <w:i/>
          <w:sz w:val="28"/>
        </w:rPr>
        <w:t>казахстанский патриотизм и гражданская ответственность; уважение; сотрудничество; труд и творчество; открытость; образование в течение всей</w:t>
      </w:r>
      <w:r w:rsidRPr="00766EE6">
        <w:rPr>
          <w:rFonts w:ascii="Times New Roman" w:eastAsia="Times New Roman" w:hAnsi="Times New Roman"/>
          <w:i/>
          <w:spacing w:val="-5"/>
          <w:sz w:val="28"/>
        </w:rPr>
        <w:t xml:space="preserve"> </w:t>
      </w:r>
      <w:r w:rsidRPr="00766EE6">
        <w:rPr>
          <w:rFonts w:ascii="Times New Roman" w:eastAsia="Times New Roman" w:hAnsi="Times New Roman"/>
          <w:i/>
          <w:sz w:val="28"/>
        </w:rPr>
        <w:t>жизни</w:t>
      </w:r>
      <w:r w:rsidRPr="00766EE6">
        <w:rPr>
          <w:rFonts w:ascii="Times New Roman" w:eastAsia="Times New Roman" w:hAnsi="Times New Roman"/>
          <w:sz w:val="28"/>
        </w:rPr>
        <w:t>.</w:t>
      </w:r>
    </w:p>
    <w:p w:rsidR="00766EE6" w:rsidRPr="00766EE6" w:rsidRDefault="00766EE6" w:rsidP="00766EE6">
      <w:pPr>
        <w:widowControl w:val="0"/>
        <w:spacing w:before="4" w:after="0" w:line="319" w:lineRule="exact"/>
        <w:ind w:firstLine="709"/>
        <w:outlineLvl w:val="0"/>
        <w:rPr>
          <w:rFonts w:ascii="Times New Roman" w:eastAsia="Times New Roman" w:hAnsi="Times New Roman"/>
          <w:b/>
          <w:bCs/>
          <w:sz w:val="28"/>
          <w:szCs w:val="28"/>
        </w:rPr>
      </w:pPr>
      <w:r w:rsidRPr="00766EE6">
        <w:rPr>
          <w:rFonts w:ascii="Times New Roman" w:eastAsia="Times New Roman" w:hAnsi="Times New Roman"/>
          <w:b/>
          <w:bCs/>
          <w:sz w:val="28"/>
          <w:szCs w:val="28"/>
        </w:rPr>
        <w:t>Личностно-ориентированный подход</w:t>
      </w:r>
    </w:p>
    <w:p w:rsidR="00766EE6" w:rsidRPr="00766EE6" w:rsidRDefault="00766EE6" w:rsidP="00766EE6">
      <w:pPr>
        <w:widowControl w:val="0"/>
        <w:tabs>
          <w:tab w:val="left" w:pos="2276"/>
          <w:tab w:val="left" w:pos="6643"/>
          <w:tab w:val="left" w:pos="8429"/>
        </w:tabs>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Целью личностно-ориентированного подхода является индивидуализация учебного процесса, гармоничное формирование и всестороннее развитие личности будущего педагога в учебном процессе, полное раскрытие его творческих способностей с учетом индивидуальных особенностей психического и физического развития студента, потребностей  и мотивов поведения на основе потенциальных</w:t>
      </w:r>
      <w:r w:rsidRPr="00766EE6">
        <w:rPr>
          <w:rFonts w:ascii="Times New Roman" w:eastAsia="Times New Roman" w:hAnsi="Times New Roman"/>
          <w:spacing w:val="-19"/>
          <w:sz w:val="28"/>
          <w:szCs w:val="28"/>
        </w:rPr>
        <w:t xml:space="preserve"> </w:t>
      </w:r>
      <w:r w:rsidRPr="00766EE6">
        <w:rPr>
          <w:rFonts w:ascii="Times New Roman" w:eastAsia="Times New Roman" w:hAnsi="Times New Roman"/>
          <w:sz w:val="28"/>
          <w:szCs w:val="28"/>
        </w:rPr>
        <w:t>возможностей.</w:t>
      </w:r>
    </w:p>
    <w:p w:rsidR="00766EE6" w:rsidRPr="00766EE6" w:rsidRDefault="00766EE6" w:rsidP="00766EE6">
      <w:pPr>
        <w:widowControl w:val="0"/>
        <w:spacing w:before="4" w:after="0" w:line="319" w:lineRule="exact"/>
        <w:ind w:firstLine="709"/>
        <w:outlineLvl w:val="0"/>
        <w:rPr>
          <w:rFonts w:ascii="Times New Roman" w:eastAsia="Times New Roman" w:hAnsi="Times New Roman"/>
          <w:b/>
          <w:bCs/>
          <w:sz w:val="28"/>
          <w:szCs w:val="28"/>
        </w:rPr>
      </w:pPr>
      <w:r w:rsidRPr="00766EE6">
        <w:rPr>
          <w:rFonts w:ascii="Times New Roman" w:eastAsia="Times New Roman" w:hAnsi="Times New Roman"/>
          <w:b/>
          <w:bCs/>
          <w:sz w:val="28"/>
          <w:szCs w:val="28"/>
        </w:rPr>
        <w:t>Деятельностный подход</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Деятельностный подход заключается в том, что студент получает знания не в готовом виде, а добывает их сам, осознает содержание и формы своей учебной деятельности, понимает и принимает систему ее норм, активно участвует в их совершенствовании, что способствует активному успешному формированию его знаний, учебных умений и навыков и навыков широкого спектра.  Деятельность  студентов  сгруппирована  по  таким  категориям, как «знать», «понимать», «применять», «анализировать»,   «синтезировать», «оценивать»</w:t>
      </w:r>
      <w:proofErr w:type="gramStart"/>
      <w:r w:rsidRPr="00766EE6">
        <w:rPr>
          <w:rFonts w:ascii="Times New Roman" w:eastAsia="Times New Roman" w:hAnsi="Times New Roman"/>
          <w:sz w:val="28"/>
          <w:szCs w:val="28"/>
        </w:rPr>
        <w:t xml:space="preserve"> .</w:t>
      </w:r>
      <w:proofErr w:type="gramEnd"/>
    </w:p>
    <w:p w:rsidR="00766EE6" w:rsidRPr="00766EE6" w:rsidRDefault="00766EE6" w:rsidP="00766EE6">
      <w:pPr>
        <w:widowControl w:val="0"/>
        <w:spacing w:before="4" w:after="0" w:line="321" w:lineRule="exact"/>
        <w:ind w:firstLine="709"/>
        <w:outlineLvl w:val="0"/>
        <w:rPr>
          <w:rFonts w:ascii="Times New Roman" w:eastAsia="Times New Roman" w:hAnsi="Times New Roman"/>
          <w:b/>
          <w:bCs/>
          <w:sz w:val="28"/>
          <w:szCs w:val="28"/>
        </w:rPr>
      </w:pPr>
      <w:r w:rsidRPr="00766EE6">
        <w:rPr>
          <w:rFonts w:ascii="Times New Roman" w:eastAsia="Times New Roman" w:hAnsi="Times New Roman"/>
          <w:b/>
          <w:bCs/>
          <w:sz w:val="28"/>
          <w:szCs w:val="28"/>
        </w:rPr>
        <w:t>Дифференцированный подход</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Дифференцированный подход подразумевает специализацию учебного процесса для различных групп студентов, создание разнообразных условий обучения для различных групп с целью учета особенностей обучающихся. Дифференцированный подход включает организацию учебной деятельности различных групп обучающихся с помощью специально разработанных средств обучения предмету и приемов дифференциации деятельности. Условием организации дифференцированной работы является применение дифференцированных заданий, которые различаются по сложности, по познавательным интересам, по характеру помощи со стороны преподавателя.</w:t>
      </w:r>
    </w:p>
    <w:p w:rsidR="00766EE6" w:rsidRPr="00766EE6" w:rsidRDefault="00766EE6" w:rsidP="00766EE6">
      <w:pPr>
        <w:widowControl w:val="0"/>
        <w:spacing w:before="4" w:after="0" w:line="319" w:lineRule="exact"/>
        <w:ind w:firstLine="709"/>
        <w:outlineLvl w:val="0"/>
        <w:rPr>
          <w:rFonts w:ascii="Times New Roman" w:eastAsia="Times New Roman" w:hAnsi="Times New Roman"/>
          <w:b/>
          <w:bCs/>
          <w:sz w:val="28"/>
          <w:szCs w:val="28"/>
        </w:rPr>
      </w:pPr>
      <w:r w:rsidRPr="00766EE6">
        <w:rPr>
          <w:rFonts w:ascii="Times New Roman" w:eastAsia="Times New Roman" w:hAnsi="Times New Roman"/>
          <w:b/>
          <w:bCs/>
          <w:sz w:val="28"/>
          <w:szCs w:val="28"/>
        </w:rPr>
        <w:t>Коммуникативный подход</w:t>
      </w:r>
    </w:p>
    <w:p w:rsidR="00766EE6" w:rsidRPr="00766EE6" w:rsidRDefault="00766EE6" w:rsidP="00766EE6">
      <w:pPr>
        <w:widowControl w:val="0"/>
        <w:spacing w:before="1"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 xml:space="preserve">Коммуникативный подход к обучению – это передача и сообщение информации,  обмен знаниями, навыками  и  умениями  в процессе   </w:t>
      </w:r>
      <w:proofErr w:type="gramStart"/>
      <w:r w:rsidRPr="00766EE6">
        <w:rPr>
          <w:rFonts w:ascii="Times New Roman" w:eastAsia="Times New Roman" w:hAnsi="Times New Roman"/>
          <w:sz w:val="28"/>
          <w:szCs w:val="28"/>
        </w:rPr>
        <w:t>речевого</w:t>
      </w:r>
      <w:proofErr w:type="gramEnd"/>
    </w:p>
    <w:p w:rsidR="00766EE6" w:rsidRPr="00766EE6" w:rsidRDefault="00766EE6" w:rsidP="00766EE6">
      <w:pPr>
        <w:widowControl w:val="0"/>
        <w:spacing w:after="0" w:line="322" w:lineRule="exact"/>
        <w:ind w:firstLine="709"/>
        <w:rPr>
          <w:rFonts w:ascii="Times New Roman" w:eastAsia="Times New Roman" w:hAnsi="Times New Roman"/>
        </w:rPr>
        <w:sectPr w:rsidR="00766EE6" w:rsidRPr="00766EE6" w:rsidSect="00CC2FDC">
          <w:pgSz w:w="11910" w:h="16840"/>
          <w:pgMar w:top="1134" w:right="1134" w:bottom="1134" w:left="1418" w:header="720" w:footer="720" w:gutter="0"/>
          <w:cols w:space="720"/>
        </w:sectPr>
      </w:pPr>
    </w:p>
    <w:p w:rsidR="00766EE6" w:rsidRPr="00766EE6" w:rsidRDefault="00766EE6" w:rsidP="00766EE6">
      <w:pPr>
        <w:widowControl w:val="0"/>
        <w:spacing w:before="5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lastRenderedPageBreak/>
        <w:t>взаимодействия двух или более людей. Результатом коммуникативного подхода является способность осуществлять общение посредством языка, то есть передавать мысли и обмениваться ими в различных ситуациях в  процессе взаимодействия с другими участниками общения, правильно используя систему языковых и речевых норм и выбирая коммуникативное поведение, адекватное ситуации общения. В соответствии с коммуникативным подходом процесс обучения должен включать задания, способствующие формированию умений общения, и режимов работы, адекватных условиям реальной коммуникации (парная и групповая</w:t>
      </w:r>
      <w:r w:rsidRPr="00766EE6">
        <w:rPr>
          <w:rFonts w:ascii="Times New Roman" w:eastAsia="Times New Roman" w:hAnsi="Times New Roman"/>
          <w:spacing w:val="-20"/>
          <w:sz w:val="28"/>
          <w:szCs w:val="28"/>
        </w:rPr>
        <w:t xml:space="preserve"> </w:t>
      </w:r>
      <w:r w:rsidRPr="00766EE6">
        <w:rPr>
          <w:rFonts w:ascii="Times New Roman" w:eastAsia="Times New Roman" w:hAnsi="Times New Roman"/>
          <w:sz w:val="28"/>
          <w:szCs w:val="28"/>
        </w:rPr>
        <w:t>работа).</w:t>
      </w:r>
    </w:p>
    <w:p w:rsidR="00766EE6" w:rsidRPr="00766EE6" w:rsidRDefault="00766EE6" w:rsidP="00766EE6">
      <w:pPr>
        <w:widowControl w:val="0"/>
        <w:spacing w:before="4" w:after="0" w:line="319" w:lineRule="exact"/>
        <w:ind w:firstLine="709"/>
        <w:outlineLvl w:val="0"/>
        <w:rPr>
          <w:rFonts w:ascii="Times New Roman" w:eastAsia="Times New Roman" w:hAnsi="Times New Roman"/>
          <w:b/>
          <w:bCs/>
          <w:sz w:val="28"/>
          <w:szCs w:val="28"/>
        </w:rPr>
      </w:pPr>
      <w:r w:rsidRPr="00766EE6">
        <w:rPr>
          <w:rFonts w:ascii="Times New Roman" w:eastAsia="Times New Roman" w:hAnsi="Times New Roman"/>
          <w:b/>
          <w:bCs/>
          <w:sz w:val="28"/>
          <w:szCs w:val="28"/>
        </w:rPr>
        <w:t>Игровое обучение</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Использование игровых форм в качестве метода обучения способствует активизации познавательных интересов обучающихся. Главные элементы игровой технологии обучения – перед началом игры ставится конкретная цель обучения; через игровую деятельность достигается конкретный педагогический результат; обучающая деятельность подчиняется правилам игры; учебные материалы являются средствами игры. Игровые приемы, направленные на организацию коллективных форм деятельности способствует тому, что студенты учатся уважать мнение других членов малой группы, прогнозировать конечные результаты, самостоятельно планировать деятельность, определять методы достижения</w:t>
      </w:r>
      <w:r w:rsidRPr="00766EE6">
        <w:rPr>
          <w:rFonts w:ascii="Times New Roman" w:eastAsia="Times New Roman" w:hAnsi="Times New Roman"/>
          <w:spacing w:val="-15"/>
          <w:sz w:val="28"/>
          <w:szCs w:val="28"/>
        </w:rPr>
        <w:t xml:space="preserve"> </w:t>
      </w:r>
      <w:r w:rsidRPr="00766EE6">
        <w:rPr>
          <w:rFonts w:ascii="Times New Roman" w:eastAsia="Times New Roman" w:hAnsi="Times New Roman"/>
          <w:sz w:val="28"/>
          <w:szCs w:val="28"/>
        </w:rPr>
        <w:t>целей.</w:t>
      </w:r>
    </w:p>
    <w:p w:rsidR="00766EE6" w:rsidRPr="00766EE6" w:rsidRDefault="00766EE6" w:rsidP="00766EE6">
      <w:pPr>
        <w:widowControl w:val="0"/>
        <w:spacing w:before="7" w:after="0" w:line="319" w:lineRule="exact"/>
        <w:ind w:firstLine="709"/>
        <w:outlineLvl w:val="0"/>
        <w:rPr>
          <w:rFonts w:ascii="Times New Roman" w:eastAsia="Times New Roman" w:hAnsi="Times New Roman"/>
          <w:b/>
          <w:bCs/>
          <w:sz w:val="28"/>
          <w:szCs w:val="28"/>
        </w:rPr>
      </w:pPr>
      <w:r w:rsidRPr="00766EE6">
        <w:rPr>
          <w:rFonts w:ascii="Times New Roman" w:eastAsia="Times New Roman" w:hAnsi="Times New Roman"/>
          <w:b/>
          <w:bCs/>
          <w:sz w:val="28"/>
          <w:szCs w:val="28"/>
        </w:rPr>
        <w:t>Проектный подход</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Учебный проект –  учебно-познавательная деятельность, направленная на решение студентами или группой студентов научно-исследовательской, творческой или практической проблемы. Характеризуется общей целью, согласованностью методов и действий, расширенным решением проблемы. Данный подход предполагает, что обучающийся ставит перед собой проблему и самостоятельно находит пути ее решения, при этом алгоритм проектной деятельности (проект - выполняемая при поддержке  преподавателя деятельность - самостоятельная деятельность студента по решению значимой проблемы) сохраняется полностью. В рамках знакомства с содержанием раздела рекомендуется организация деятельности будущих педагогов по подготовке совместных/групповых  проектов.  Проектные работы не ограничиваются только лишь учебными часами, поэтому предусматривается и интеграция с внеурочной</w:t>
      </w:r>
      <w:r w:rsidRPr="00766EE6">
        <w:rPr>
          <w:rFonts w:ascii="Times New Roman" w:eastAsia="Times New Roman" w:hAnsi="Times New Roman"/>
          <w:spacing w:val="-18"/>
          <w:sz w:val="28"/>
          <w:szCs w:val="28"/>
        </w:rPr>
        <w:t xml:space="preserve"> </w:t>
      </w:r>
      <w:r w:rsidRPr="00766EE6">
        <w:rPr>
          <w:rFonts w:ascii="Times New Roman" w:eastAsia="Times New Roman" w:hAnsi="Times New Roman"/>
          <w:sz w:val="28"/>
          <w:szCs w:val="28"/>
        </w:rPr>
        <w:t>деятельностью.</w:t>
      </w:r>
    </w:p>
    <w:p w:rsidR="00766EE6" w:rsidRPr="00766EE6" w:rsidRDefault="00766EE6" w:rsidP="00766EE6">
      <w:pPr>
        <w:widowControl w:val="0"/>
        <w:spacing w:before="4" w:after="0" w:line="319" w:lineRule="exact"/>
        <w:ind w:firstLine="709"/>
        <w:outlineLvl w:val="0"/>
        <w:rPr>
          <w:rFonts w:ascii="Times New Roman" w:eastAsia="Times New Roman" w:hAnsi="Times New Roman"/>
          <w:b/>
          <w:bCs/>
          <w:sz w:val="28"/>
          <w:szCs w:val="28"/>
        </w:rPr>
      </w:pPr>
      <w:r w:rsidRPr="00766EE6">
        <w:rPr>
          <w:rFonts w:ascii="Times New Roman" w:eastAsia="Times New Roman" w:hAnsi="Times New Roman"/>
          <w:b/>
          <w:bCs/>
          <w:sz w:val="28"/>
          <w:szCs w:val="28"/>
        </w:rPr>
        <w:t>Использование информационно-коммуникационных технологий</w:t>
      </w:r>
    </w:p>
    <w:p w:rsidR="00766EE6" w:rsidRPr="00766EE6" w:rsidRDefault="00766EE6" w:rsidP="00766EE6">
      <w:pPr>
        <w:widowControl w:val="0"/>
        <w:spacing w:before="1"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 xml:space="preserve">Компетентность в использовании информационно-коммуникационных технологий строится </w:t>
      </w:r>
      <w:proofErr w:type="gramStart"/>
      <w:r w:rsidRPr="00766EE6">
        <w:rPr>
          <w:rFonts w:ascii="Times New Roman" w:eastAsia="Times New Roman" w:hAnsi="Times New Roman"/>
          <w:sz w:val="28"/>
          <w:szCs w:val="28"/>
        </w:rPr>
        <w:t>на</w:t>
      </w:r>
      <w:proofErr w:type="gramEnd"/>
      <w:r w:rsidRPr="00766EE6">
        <w:rPr>
          <w:rFonts w:ascii="Times New Roman" w:eastAsia="Times New Roman" w:hAnsi="Times New Roman"/>
          <w:sz w:val="28"/>
          <w:szCs w:val="28"/>
        </w:rPr>
        <w:t xml:space="preserve"> </w:t>
      </w:r>
      <w:proofErr w:type="gramStart"/>
      <w:r w:rsidRPr="00766EE6">
        <w:rPr>
          <w:rFonts w:ascii="Times New Roman" w:eastAsia="Times New Roman" w:hAnsi="Times New Roman"/>
          <w:sz w:val="28"/>
          <w:szCs w:val="28"/>
        </w:rPr>
        <w:t>базовых</w:t>
      </w:r>
      <w:proofErr w:type="gramEnd"/>
      <w:r w:rsidRPr="00766EE6">
        <w:rPr>
          <w:rFonts w:ascii="Times New Roman" w:eastAsia="Times New Roman" w:hAnsi="Times New Roman"/>
          <w:sz w:val="28"/>
          <w:szCs w:val="28"/>
        </w:rPr>
        <w:t xml:space="preserve"> ИКТ-навыках и включает в себя правильное и творческое применение технологий для работы, досуга и коммуникации.</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Студенты развивают навыки по И</w:t>
      </w:r>
      <w:proofErr w:type="gramStart"/>
      <w:r w:rsidRPr="00766EE6">
        <w:rPr>
          <w:rFonts w:ascii="Times New Roman" w:eastAsia="Times New Roman" w:hAnsi="Times New Roman"/>
          <w:sz w:val="28"/>
          <w:szCs w:val="28"/>
        </w:rPr>
        <w:t>КТ в пр</w:t>
      </w:r>
      <w:proofErr w:type="gramEnd"/>
      <w:r w:rsidRPr="00766EE6">
        <w:rPr>
          <w:rFonts w:ascii="Times New Roman" w:eastAsia="Times New Roman" w:hAnsi="Times New Roman"/>
          <w:sz w:val="28"/>
          <w:szCs w:val="28"/>
        </w:rPr>
        <w:t>оцессе обучения по всем учебным дисциплинам, находя, создавая и работая с информацией, сотрудничая и обмениваясь информацией и идеями, оценивая и затем совершенствуя свою работу, используя широкий спектр оборудования и приложений.</w:t>
      </w:r>
    </w:p>
    <w:p w:rsidR="00766EE6" w:rsidRPr="00766EE6" w:rsidRDefault="00766EE6" w:rsidP="00766EE6">
      <w:pPr>
        <w:widowControl w:val="0"/>
        <w:spacing w:after="0" w:line="321" w:lineRule="exact"/>
        <w:ind w:firstLine="709"/>
        <w:rPr>
          <w:rFonts w:ascii="Times New Roman" w:eastAsia="Times New Roman" w:hAnsi="Times New Roman"/>
          <w:sz w:val="28"/>
          <w:szCs w:val="28"/>
        </w:rPr>
      </w:pPr>
      <w:r w:rsidRPr="00766EE6">
        <w:rPr>
          <w:rFonts w:ascii="Times New Roman" w:eastAsia="Times New Roman" w:hAnsi="Times New Roman"/>
          <w:sz w:val="28"/>
          <w:szCs w:val="28"/>
        </w:rPr>
        <w:t>В модульной образовательной программе это включает:</w:t>
      </w:r>
    </w:p>
    <w:p w:rsidR="00766EE6" w:rsidRPr="00766EE6" w:rsidRDefault="00766EE6" w:rsidP="00766EE6">
      <w:pPr>
        <w:widowControl w:val="0"/>
        <w:numPr>
          <w:ilvl w:val="0"/>
          <w:numId w:val="20"/>
        </w:numPr>
        <w:tabs>
          <w:tab w:val="left" w:pos="832"/>
        </w:tabs>
        <w:spacing w:after="0" w:line="240" w:lineRule="auto"/>
        <w:ind w:left="0" w:firstLine="709"/>
        <w:rPr>
          <w:rFonts w:ascii="Times New Roman" w:eastAsia="Times New Roman" w:hAnsi="Times New Roman"/>
          <w:sz w:val="28"/>
        </w:rPr>
      </w:pPr>
      <w:r w:rsidRPr="00766EE6">
        <w:rPr>
          <w:rFonts w:ascii="Times New Roman" w:eastAsia="Times New Roman" w:hAnsi="Times New Roman"/>
          <w:sz w:val="28"/>
        </w:rPr>
        <w:t>использование мультимедийных ресурсов и</w:t>
      </w:r>
      <w:r w:rsidRPr="00766EE6">
        <w:rPr>
          <w:rFonts w:ascii="Times New Roman" w:eastAsia="Times New Roman" w:hAnsi="Times New Roman"/>
          <w:spacing w:val="-17"/>
          <w:sz w:val="28"/>
        </w:rPr>
        <w:t xml:space="preserve"> </w:t>
      </w:r>
      <w:r w:rsidRPr="00766EE6">
        <w:rPr>
          <w:rFonts w:ascii="Times New Roman" w:eastAsia="Times New Roman" w:hAnsi="Times New Roman"/>
          <w:sz w:val="28"/>
        </w:rPr>
        <w:t>СМИ;</w:t>
      </w:r>
    </w:p>
    <w:p w:rsidR="004814C7" w:rsidRPr="004814C7" w:rsidRDefault="004814C7" w:rsidP="00766EE6">
      <w:pPr>
        <w:spacing w:after="0" w:line="240" w:lineRule="auto"/>
        <w:ind w:firstLine="709"/>
        <w:rPr>
          <w:rFonts w:ascii="Times New Roman" w:hAnsi="Times New Roman"/>
          <w:sz w:val="28"/>
          <w:szCs w:val="28"/>
        </w:rPr>
        <w:sectPr w:rsidR="004814C7" w:rsidRPr="004814C7" w:rsidSect="00CC2FDC">
          <w:pgSz w:w="11910" w:h="16840"/>
          <w:pgMar w:top="1134" w:right="1134" w:bottom="1134" w:left="1418" w:header="720" w:footer="720" w:gutter="0"/>
          <w:cols w:space="720"/>
        </w:sectPr>
      </w:pPr>
    </w:p>
    <w:p w:rsidR="00766EE6" w:rsidRPr="00766EE6" w:rsidRDefault="00766EE6" w:rsidP="00766EE6">
      <w:pPr>
        <w:widowControl w:val="0"/>
        <w:numPr>
          <w:ilvl w:val="0"/>
          <w:numId w:val="20"/>
        </w:numPr>
        <w:tabs>
          <w:tab w:val="left" w:pos="832"/>
        </w:tabs>
        <w:spacing w:before="52" w:after="0" w:line="240" w:lineRule="auto"/>
        <w:ind w:left="0" w:firstLine="709"/>
        <w:rPr>
          <w:rFonts w:ascii="Times New Roman" w:eastAsia="Times New Roman" w:hAnsi="Times New Roman"/>
          <w:sz w:val="28"/>
        </w:rPr>
      </w:pPr>
      <w:r w:rsidRPr="00766EE6">
        <w:rPr>
          <w:rFonts w:ascii="Times New Roman" w:eastAsia="Times New Roman" w:hAnsi="Times New Roman"/>
          <w:sz w:val="28"/>
        </w:rPr>
        <w:lastRenderedPageBreak/>
        <w:t>поиск информации в Интернете и базах</w:t>
      </w:r>
      <w:r w:rsidRPr="00766EE6">
        <w:rPr>
          <w:rFonts w:ascii="Times New Roman" w:eastAsia="Times New Roman" w:hAnsi="Times New Roman"/>
          <w:spacing w:val="-18"/>
          <w:sz w:val="28"/>
        </w:rPr>
        <w:t xml:space="preserve"> </w:t>
      </w:r>
      <w:r w:rsidRPr="00766EE6">
        <w:rPr>
          <w:rFonts w:ascii="Times New Roman" w:eastAsia="Times New Roman" w:hAnsi="Times New Roman"/>
          <w:sz w:val="28"/>
        </w:rPr>
        <w:t>данных;</w:t>
      </w:r>
    </w:p>
    <w:p w:rsidR="00766EE6" w:rsidRPr="00766EE6" w:rsidRDefault="00766EE6" w:rsidP="00766EE6">
      <w:pPr>
        <w:widowControl w:val="0"/>
        <w:numPr>
          <w:ilvl w:val="0"/>
          <w:numId w:val="20"/>
        </w:numPr>
        <w:tabs>
          <w:tab w:val="left" w:pos="925"/>
        </w:tabs>
        <w:spacing w:before="2"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нахождение, выбор и обработка данных с цифровых и Интерне</w:t>
      </w:r>
      <w:proofErr w:type="gramStart"/>
      <w:r w:rsidRPr="00766EE6">
        <w:rPr>
          <w:rFonts w:ascii="Times New Roman" w:eastAsia="Times New Roman" w:hAnsi="Times New Roman"/>
          <w:sz w:val="28"/>
        </w:rPr>
        <w:t>т-</w:t>
      </w:r>
      <w:proofErr w:type="gramEnd"/>
      <w:r w:rsidRPr="00766EE6">
        <w:rPr>
          <w:rFonts w:ascii="Times New Roman" w:eastAsia="Times New Roman" w:hAnsi="Times New Roman"/>
          <w:sz w:val="28"/>
        </w:rPr>
        <w:t xml:space="preserve"> источников и умение судить об их точности, надежности и</w:t>
      </w:r>
      <w:r w:rsidRPr="00766EE6">
        <w:rPr>
          <w:rFonts w:ascii="Times New Roman" w:eastAsia="Times New Roman" w:hAnsi="Times New Roman"/>
          <w:spacing w:val="-20"/>
          <w:sz w:val="28"/>
        </w:rPr>
        <w:t xml:space="preserve"> </w:t>
      </w:r>
      <w:r w:rsidRPr="00766EE6">
        <w:rPr>
          <w:rFonts w:ascii="Times New Roman" w:eastAsia="Times New Roman" w:hAnsi="Times New Roman"/>
          <w:sz w:val="28"/>
        </w:rPr>
        <w:t>важности;</w:t>
      </w:r>
    </w:p>
    <w:p w:rsidR="00766EE6" w:rsidRPr="00766EE6" w:rsidRDefault="00766EE6" w:rsidP="00766EE6">
      <w:pPr>
        <w:widowControl w:val="0"/>
        <w:numPr>
          <w:ilvl w:val="0"/>
          <w:numId w:val="20"/>
        </w:numPr>
        <w:tabs>
          <w:tab w:val="left" w:pos="896"/>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умение получать, извлекать и систематизировать данные, используя количественную, текстовую, визуальную информацию и базы данных, включая использование гиперссылки, электронных таблиц, а также графических и других</w:t>
      </w:r>
      <w:r w:rsidRPr="00766EE6">
        <w:rPr>
          <w:rFonts w:ascii="Times New Roman" w:eastAsia="Times New Roman" w:hAnsi="Times New Roman"/>
          <w:spacing w:val="-14"/>
          <w:sz w:val="28"/>
        </w:rPr>
        <w:t xml:space="preserve"> </w:t>
      </w:r>
      <w:r w:rsidRPr="00766EE6">
        <w:rPr>
          <w:rFonts w:ascii="Times New Roman" w:eastAsia="Times New Roman" w:hAnsi="Times New Roman"/>
          <w:sz w:val="28"/>
        </w:rPr>
        <w:t>приложений;</w:t>
      </w:r>
    </w:p>
    <w:p w:rsidR="00766EE6" w:rsidRPr="00766EE6" w:rsidRDefault="00766EE6" w:rsidP="00766EE6">
      <w:pPr>
        <w:widowControl w:val="0"/>
        <w:numPr>
          <w:ilvl w:val="0"/>
          <w:numId w:val="20"/>
        </w:numPr>
        <w:tabs>
          <w:tab w:val="left" w:pos="832"/>
        </w:tabs>
        <w:spacing w:before="2" w:after="0" w:line="322" w:lineRule="exact"/>
        <w:ind w:left="0" w:firstLine="709"/>
        <w:rPr>
          <w:rFonts w:ascii="Times New Roman" w:eastAsia="Times New Roman" w:hAnsi="Times New Roman"/>
          <w:sz w:val="28"/>
        </w:rPr>
      </w:pPr>
      <w:r w:rsidRPr="00766EE6">
        <w:rPr>
          <w:rFonts w:ascii="Times New Roman" w:eastAsia="Times New Roman" w:hAnsi="Times New Roman"/>
          <w:sz w:val="28"/>
        </w:rPr>
        <w:t>использование ИКТ для создания и обработки</w:t>
      </w:r>
      <w:r w:rsidRPr="00766EE6">
        <w:rPr>
          <w:rFonts w:ascii="Times New Roman" w:eastAsia="Times New Roman" w:hAnsi="Times New Roman"/>
          <w:spacing w:val="-15"/>
          <w:sz w:val="28"/>
        </w:rPr>
        <w:t xml:space="preserve"> </w:t>
      </w:r>
      <w:r w:rsidRPr="00766EE6">
        <w:rPr>
          <w:rFonts w:ascii="Times New Roman" w:eastAsia="Times New Roman" w:hAnsi="Times New Roman"/>
          <w:sz w:val="28"/>
        </w:rPr>
        <w:t>информации;</w:t>
      </w:r>
    </w:p>
    <w:p w:rsidR="00766EE6" w:rsidRPr="00766EE6" w:rsidRDefault="00766EE6" w:rsidP="00766EE6">
      <w:pPr>
        <w:widowControl w:val="0"/>
        <w:numPr>
          <w:ilvl w:val="0"/>
          <w:numId w:val="20"/>
        </w:numPr>
        <w:tabs>
          <w:tab w:val="left" w:pos="906"/>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исследование закономерностей и тенденций; изучение возможности использовать модели и моделирование, а также объединение неподвижных и движущихся изображений, звуков и текста для создания мультимедийных презентаций;</w:t>
      </w:r>
    </w:p>
    <w:p w:rsidR="00766EE6" w:rsidRPr="00766EE6" w:rsidRDefault="00766EE6" w:rsidP="00766EE6">
      <w:pPr>
        <w:widowControl w:val="0"/>
        <w:numPr>
          <w:ilvl w:val="0"/>
          <w:numId w:val="20"/>
        </w:numPr>
        <w:tabs>
          <w:tab w:val="left" w:pos="911"/>
        </w:tabs>
        <w:spacing w:after="0" w:line="242" w:lineRule="auto"/>
        <w:ind w:left="0" w:firstLine="709"/>
        <w:jc w:val="both"/>
        <w:rPr>
          <w:rFonts w:ascii="Times New Roman" w:eastAsia="Times New Roman" w:hAnsi="Times New Roman"/>
          <w:sz w:val="28"/>
        </w:rPr>
      </w:pPr>
      <w:r w:rsidRPr="00766EE6">
        <w:rPr>
          <w:rFonts w:ascii="Times New Roman" w:eastAsia="Times New Roman" w:hAnsi="Times New Roman"/>
          <w:sz w:val="28"/>
        </w:rPr>
        <w:t>использование в полной мере гибкости цифровой информации для изучения других вариантов, уточнения и улучшения</w:t>
      </w:r>
      <w:r w:rsidRPr="00766EE6">
        <w:rPr>
          <w:rFonts w:ascii="Times New Roman" w:eastAsia="Times New Roman" w:hAnsi="Times New Roman"/>
          <w:spacing w:val="-22"/>
          <w:sz w:val="28"/>
        </w:rPr>
        <w:t xml:space="preserve"> </w:t>
      </w:r>
      <w:r w:rsidRPr="00766EE6">
        <w:rPr>
          <w:rFonts w:ascii="Times New Roman" w:eastAsia="Times New Roman" w:hAnsi="Times New Roman"/>
          <w:sz w:val="28"/>
        </w:rPr>
        <w:t>результатов;</w:t>
      </w:r>
    </w:p>
    <w:p w:rsidR="00766EE6" w:rsidRPr="00766EE6" w:rsidRDefault="00766EE6" w:rsidP="00766EE6">
      <w:pPr>
        <w:widowControl w:val="0"/>
        <w:numPr>
          <w:ilvl w:val="0"/>
          <w:numId w:val="20"/>
        </w:numPr>
        <w:tabs>
          <w:tab w:val="left" w:pos="846"/>
        </w:tabs>
        <w:spacing w:after="0" w:line="322" w:lineRule="exact"/>
        <w:ind w:left="0" w:firstLine="709"/>
        <w:jc w:val="both"/>
        <w:rPr>
          <w:rFonts w:ascii="Times New Roman" w:eastAsia="Times New Roman" w:hAnsi="Times New Roman"/>
          <w:sz w:val="28"/>
        </w:rPr>
      </w:pPr>
      <w:r w:rsidRPr="00766EE6">
        <w:rPr>
          <w:rFonts w:ascii="Times New Roman" w:eastAsia="Times New Roman" w:hAnsi="Times New Roman"/>
          <w:sz w:val="28"/>
        </w:rPr>
        <w:t>сотрудничество, общение и обмен информацией для работы с другими студентами и преподавателями через использование электронной связи, участие в онлайн форумах, в виртуальной среде</w:t>
      </w:r>
      <w:r w:rsidRPr="00766EE6">
        <w:rPr>
          <w:rFonts w:ascii="Times New Roman" w:eastAsia="Times New Roman" w:hAnsi="Times New Roman"/>
          <w:spacing w:val="-14"/>
          <w:sz w:val="28"/>
        </w:rPr>
        <w:t xml:space="preserve"> </w:t>
      </w:r>
      <w:r w:rsidRPr="00766EE6">
        <w:rPr>
          <w:rFonts w:ascii="Times New Roman" w:eastAsia="Times New Roman" w:hAnsi="Times New Roman"/>
          <w:sz w:val="28"/>
        </w:rPr>
        <w:t>обучения;</w:t>
      </w:r>
    </w:p>
    <w:p w:rsidR="00766EE6" w:rsidRPr="00766EE6" w:rsidRDefault="00766EE6" w:rsidP="00766EE6">
      <w:pPr>
        <w:widowControl w:val="0"/>
        <w:numPr>
          <w:ilvl w:val="0"/>
          <w:numId w:val="20"/>
        </w:numPr>
        <w:tabs>
          <w:tab w:val="left" w:pos="961"/>
        </w:tabs>
        <w:spacing w:after="0" w:line="322" w:lineRule="exact"/>
        <w:ind w:left="0" w:firstLine="709"/>
        <w:jc w:val="both"/>
        <w:rPr>
          <w:rFonts w:ascii="Times New Roman" w:eastAsia="Times New Roman" w:hAnsi="Times New Roman"/>
          <w:sz w:val="28"/>
        </w:rPr>
      </w:pPr>
      <w:r w:rsidRPr="00766EE6">
        <w:rPr>
          <w:rFonts w:ascii="Times New Roman" w:eastAsia="Times New Roman" w:hAnsi="Times New Roman"/>
          <w:sz w:val="28"/>
        </w:rPr>
        <w:t>использование интерактивных досок для технической поддержки активных видов</w:t>
      </w:r>
      <w:r w:rsidRPr="00766EE6">
        <w:rPr>
          <w:rFonts w:ascii="Times New Roman" w:eastAsia="Times New Roman" w:hAnsi="Times New Roman"/>
          <w:spacing w:val="-6"/>
          <w:sz w:val="28"/>
        </w:rPr>
        <w:t xml:space="preserve"> </w:t>
      </w:r>
      <w:r w:rsidRPr="00766EE6">
        <w:rPr>
          <w:rFonts w:ascii="Times New Roman" w:eastAsia="Times New Roman" w:hAnsi="Times New Roman"/>
          <w:sz w:val="28"/>
        </w:rPr>
        <w:t>обучения;</w:t>
      </w:r>
    </w:p>
    <w:p w:rsidR="00766EE6" w:rsidRPr="00766EE6" w:rsidRDefault="00766EE6" w:rsidP="00766EE6">
      <w:pPr>
        <w:widowControl w:val="0"/>
        <w:numPr>
          <w:ilvl w:val="0"/>
          <w:numId w:val="20"/>
        </w:numPr>
        <w:tabs>
          <w:tab w:val="left" w:pos="853"/>
        </w:tabs>
        <w:spacing w:after="0" w:line="242" w:lineRule="auto"/>
        <w:ind w:left="0" w:firstLine="709"/>
        <w:jc w:val="both"/>
        <w:rPr>
          <w:rFonts w:ascii="Times New Roman" w:eastAsia="Times New Roman" w:hAnsi="Times New Roman"/>
          <w:sz w:val="28"/>
        </w:rPr>
      </w:pPr>
      <w:r w:rsidRPr="00766EE6">
        <w:rPr>
          <w:rFonts w:ascii="Times New Roman" w:eastAsia="Times New Roman" w:hAnsi="Times New Roman"/>
          <w:sz w:val="28"/>
        </w:rPr>
        <w:t>мультимедийная презентация завершенной работы в рамках ВУЗа или за его</w:t>
      </w:r>
      <w:r w:rsidRPr="00766EE6">
        <w:rPr>
          <w:rFonts w:ascii="Times New Roman" w:eastAsia="Times New Roman" w:hAnsi="Times New Roman"/>
          <w:spacing w:val="-4"/>
          <w:sz w:val="28"/>
        </w:rPr>
        <w:t xml:space="preserve"> </w:t>
      </w:r>
      <w:r w:rsidRPr="00766EE6">
        <w:rPr>
          <w:rFonts w:ascii="Times New Roman" w:eastAsia="Times New Roman" w:hAnsi="Times New Roman"/>
          <w:sz w:val="28"/>
        </w:rPr>
        <w:t>пределами.</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В соответствии с учебной программой дисциплины кафедры иностранных языков изучаются в течение трех семестров. Каждый семестр разбивается на модули в соответствии с дисциплинами и календарным планом. Каждый модуль содержит лекционные, практические, тестовые задания, перечень самостоятельных работ, учебные аудио и видео  материалы.</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Разработанный преподавателем виртуальный ку</w:t>
      </w:r>
      <w:proofErr w:type="gramStart"/>
      <w:r w:rsidRPr="00766EE6">
        <w:rPr>
          <w:rFonts w:ascii="Times New Roman" w:eastAsia="Times New Roman" w:hAnsi="Times New Roman"/>
          <w:sz w:val="28"/>
          <w:szCs w:val="28"/>
        </w:rPr>
        <w:t>рс в пр</w:t>
      </w:r>
      <w:proofErr w:type="gramEnd"/>
      <w:r w:rsidRPr="00766EE6">
        <w:rPr>
          <w:rFonts w:ascii="Times New Roman" w:eastAsia="Times New Roman" w:hAnsi="Times New Roman"/>
          <w:sz w:val="28"/>
          <w:szCs w:val="28"/>
        </w:rPr>
        <w:t xml:space="preserve">ограмме </w:t>
      </w:r>
      <w:r w:rsidRPr="00766EE6">
        <w:rPr>
          <w:rFonts w:ascii="Times New Roman" w:eastAsia="Times New Roman" w:hAnsi="Times New Roman"/>
          <w:sz w:val="28"/>
          <w:szCs w:val="28"/>
          <w:lang w:val="en-US"/>
        </w:rPr>
        <w:t>MOODLE</w:t>
      </w:r>
      <w:r w:rsidRPr="00766EE6">
        <w:rPr>
          <w:rFonts w:ascii="Times New Roman" w:eastAsia="Times New Roman" w:hAnsi="Times New Roman"/>
          <w:sz w:val="28"/>
          <w:szCs w:val="28"/>
        </w:rPr>
        <w:t xml:space="preserve"> расширяет возможности за счет использования интерактивных заданий, компьютерных и мультимедийных технологий. При этом курс разработан таким образом, что его могут использовать студенты разных языковых уровней от А</w:t>
      </w:r>
      <w:proofErr w:type="gramStart"/>
      <w:r w:rsidRPr="00766EE6">
        <w:rPr>
          <w:rFonts w:ascii="Times New Roman" w:eastAsia="Times New Roman" w:hAnsi="Times New Roman"/>
          <w:sz w:val="28"/>
          <w:szCs w:val="28"/>
        </w:rPr>
        <w:t>1</w:t>
      </w:r>
      <w:proofErr w:type="gramEnd"/>
      <w:r w:rsidRPr="00766EE6">
        <w:rPr>
          <w:rFonts w:ascii="Times New Roman" w:eastAsia="Times New Roman" w:hAnsi="Times New Roman"/>
          <w:sz w:val="28"/>
          <w:szCs w:val="28"/>
        </w:rPr>
        <w:t xml:space="preserve"> до С1. Курс своевременно может быть скорректирован для решения отдельных образовательных задач и реализации разнообразных обучающих стратегий. Также в курсе предусмотрены консультации с преподавателем в режиме реального времени.</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 xml:space="preserve">В программе особый упор делается на следующие современные инновационные подходы, часто используемые в международной практике, для      обеспечения      качественного      образования      по     </w:t>
      </w:r>
      <w:r w:rsidRPr="00766EE6">
        <w:rPr>
          <w:rFonts w:ascii="Times New Roman" w:eastAsia="Times New Roman" w:hAnsi="Times New Roman"/>
          <w:spacing w:val="55"/>
          <w:sz w:val="28"/>
          <w:szCs w:val="28"/>
        </w:rPr>
        <w:t xml:space="preserve"> </w:t>
      </w:r>
      <w:r w:rsidRPr="00766EE6">
        <w:rPr>
          <w:rFonts w:ascii="Times New Roman" w:eastAsia="Times New Roman" w:hAnsi="Times New Roman"/>
          <w:sz w:val="28"/>
          <w:szCs w:val="28"/>
        </w:rPr>
        <w:t>специальности</w:t>
      </w:r>
    </w:p>
    <w:p w:rsidR="00766EE6" w:rsidRPr="00766EE6" w:rsidRDefault="00766EE6" w:rsidP="00766EE6">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«Иностранный язык: два иностранных языка».</w:t>
      </w:r>
    </w:p>
    <w:p w:rsidR="00766EE6" w:rsidRPr="00766EE6" w:rsidRDefault="00766EE6" w:rsidP="00766EE6">
      <w:pPr>
        <w:widowControl w:val="0"/>
        <w:spacing w:before="7" w:after="0" w:line="319" w:lineRule="exact"/>
        <w:ind w:firstLine="709"/>
        <w:outlineLvl w:val="0"/>
        <w:rPr>
          <w:rFonts w:ascii="Times New Roman" w:eastAsia="Times New Roman" w:hAnsi="Times New Roman"/>
          <w:b/>
          <w:bCs/>
          <w:sz w:val="28"/>
          <w:szCs w:val="28"/>
        </w:rPr>
      </w:pPr>
      <w:r w:rsidRPr="00766EE6">
        <w:rPr>
          <w:rFonts w:ascii="Times New Roman" w:eastAsia="Times New Roman" w:hAnsi="Times New Roman"/>
          <w:b/>
          <w:bCs/>
          <w:sz w:val="28"/>
          <w:szCs w:val="28"/>
          <w:lang w:val="en-US"/>
        </w:rPr>
        <w:t>CLIL</w:t>
      </w:r>
      <w:r w:rsidRPr="00766EE6">
        <w:rPr>
          <w:rFonts w:ascii="Times New Roman" w:eastAsia="Times New Roman" w:hAnsi="Times New Roman"/>
          <w:b/>
          <w:bCs/>
          <w:sz w:val="28"/>
          <w:szCs w:val="28"/>
        </w:rPr>
        <w:t xml:space="preserve"> - Интегрированное обучение предмету и языку</w:t>
      </w:r>
    </w:p>
    <w:p w:rsidR="00766EE6" w:rsidRPr="00766EE6" w:rsidRDefault="00766EE6" w:rsidP="00766EE6">
      <w:pPr>
        <w:widowControl w:val="0"/>
        <w:spacing w:before="1" w:after="0" w:line="322" w:lineRule="exact"/>
        <w:ind w:firstLine="709"/>
        <w:rPr>
          <w:rFonts w:ascii="Times New Roman" w:eastAsia="Times New Roman" w:hAnsi="Times New Roman"/>
          <w:sz w:val="28"/>
          <w:szCs w:val="28"/>
        </w:rPr>
      </w:pPr>
      <w:r w:rsidRPr="00766EE6">
        <w:rPr>
          <w:rFonts w:ascii="Times New Roman" w:eastAsia="Times New Roman" w:hAnsi="Times New Roman"/>
          <w:sz w:val="28"/>
          <w:szCs w:val="28"/>
        </w:rPr>
        <w:t>Основная суть методики интегрированного обучения предмету и языку (</w:t>
      </w:r>
      <w:r w:rsidRPr="00766EE6">
        <w:rPr>
          <w:rFonts w:ascii="Times New Roman" w:eastAsia="Times New Roman" w:hAnsi="Times New Roman"/>
          <w:sz w:val="28"/>
          <w:szCs w:val="28"/>
          <w:lang w:val="en-US"/>
        </w:rPr>
        <w:t>CLIL</w:t>
      </w:r>
      <w:r w:rsidRPr="00766EE6">
        <w:rPr>
          <w:rFonts w:ascii="Times New Roman" w:eastAsia="Times New Roman" w:hAnsi="Times New Roman"/>
          <w:sz w:val="28"/>
          <w:szCs w:val="28"/>
        </w:rPr>
        <w:t>) выражается в так называемом принципе «4</w:t>
      </w:r>
      <w:r w:rsidRPr="00766EE6">
        <w:rPr>
          <w:rFonts w:ascii="Times New Roman" w:eastAsia="Times New Roman" w:hAnsi="Times New Roman"/>
          <w:sz w:val="28"/>
          <w:szCs w:val="28"/>
          <w:lang w:val="en-US"/>
        </w:rPr>
        <w:t>C</w:t>
      </w:r>
      <w:r w:rsidRPr="00766EE6">
        <w:rPr>
          <w:rFonts w:ascii="Times New Roman" w:eastAsia="Times New Roman" w:hAnsi="Times New Roman"/>
          <w:sz w:val="28"/>
          <w:szCs w:val="28"/>
        </w:rPr>
        <w:t>»:</w:t>
      </w:r>
    </w:p>
    <w:p w:rsidR="00766EE6" w:rsidRPr="00766EE6" w:rsidRDefault="00766EE6" w:rsidP="00766EE6">
      <w:pPr>
        <w:widowControl w:val="0"/>
        <w:numPr>
          <w:ilvl w:val="0"/>
          <w:numId w:val="19"/>
        </w:numPr>
        <w:tabs>
          <w:tab w:val="left" w:pos="460"/>
        </w:tabs>
        <w:spacing w:after="0" w:line="322" w:lineRule="exact"/>
        <w:ind w:left="0" w:firstLine="709"/>
        <w:jc w:val="both"/>
        <w:rPr>
          <w:rFonts w:ascii="Times New Roman" w:eastAsia="Times New Roman" w:hAnsi="Times New Roman"/>
          <w:sz w:val="28"/>
        </w:rPr>
      </w:pPr>
      <w:r w:rsidRPr="00766EE6">
        <w:rPr>
          <w:rFonts w:ascii="Times New Roman" w:eastAsia="Times New Roman" w:hAnsi="Times New Roman"/>
          <w:sz w:val="28"/>
        </w:rPr>
        <w:t>содержание (</w:t>
      </w:r>
      <w:r w:rsidRPr="00766EE6">
        <w:rPr>
          <w:rFonts w:ascii="Times New Roman" w:eastAsia="Times New Roman" w:hAnsi="Times New Roman"/>
          <w:sz w:val="28"/>
          <w:lang w:val="en-US"/>
        </w:rPr>
        <w:t>Content</w:t>
      </w:r>
      <w:r w:rsidRPr="00766EE6">
        <w:rPr>
          <w:rFonts w:ascii="Times New Roman" w:eastAsia="Times New Roman" w:hAnsi="Times New Roman"/>
          <w:sz w:val="28"/>
        </w:rPr>
        <w:t>): главная задача обучения — освоение содержания дисциплины, формирование знаний, умений и навыков, предусмотренных учебной</w:t>
      </w:r>
      <w:r w:rsidRPr="00766EE6">
        <w:rPr>
          <w:rFonts w:ascii="Times New Roman" w:eastAsia="Times New Roman" w:hAnsi="Times New Roman"/>
          <w:spacing w:val="-5"/>
          <w:sz w:val="28"/>
        </w:rPr>
        <w:t xml:space="preserve"> </w:t>
      </w:r>
      <w:r w:rsidRPr="00766EE6">
        <w:rPr>
          <w:rFonts w:ascii="Times New Roman" w:eastAsia="Times New Roman" w:hAnsi="Times New Roman"/>
          <w:sz w:val="28"/>
        </w:rPr>
        <w:t>программой;</w:t>
      </w:r>
    </w:p>
    <w:p w:rsidR="00766EE6" w:rsidRPr="00766EE6" w:rsidRDefault="00766EE6" w:rsidP="00766EE6">
      <w:pPr>
        <w:widowControl w:val="0"/>
        <w:spacing w:after="0" w:line="322" w:lineRule="exact"/>
        <w:ind w:firstLine="709"/>
        <w:jc w:val="both"/>
        <w:rPr>
          <w:rFonts w:ascii="Times New Roman" w:eastAsia="Times New Roman" w:hAnsi="Times New Roman"/>
          <w:sz w:val="28"/>
        </w:rPr>
        <w:sectPr w:rsidR="00766EE6" w:rsidRPr="00766EE6" w:rsidSect="00CC2FDC">
          <w:pgSz w:w="11910" w:h="16840"/>
          <w:pgMar w:top="1134" w:right="1134" w:bottom="1134" w:left="1418" w:header="720" w:footer="720" w:gutter="0"/>
          <w:cols w:space="720"/>
        </w:sectPr>
      </w:pPr>
    </w:p>
    <w:p w:rsidR="00766EE6" w:rsidRPr="00766EE6" w:rsidRDefault="00766EE6" w:rsidP="00766EE6">
      <w:pPr>
        <w:widowControl w:val="0"/>
        <w:numPr>
          <w:ilvl w:val="0"/>
          <w:numId w:val="19"/>
        </w:numPr>
        <w:tabs>
          <w:tab w:val="left" w:pos="424"/>
        </w:tabs>
        <w:spacing w:before="52" w:after="0" w:line="240" w:lineRule="auto"/>
        <w:ind w:left="0" w:firstLine="709"/>
        <w:jc w:val="both"/>
        <w:rPr>
          <w:rFonts w:ascii="Times New Roman" w:eastAsia="Times New Roman" w:hAnsi="Times New Roman"/>
          <w:sz w:val="28"/>
        </w:rPr>
      </w:pPr>
      <w:proofErr w:type="gramStart"/>
      <w:r w:rsidRPr="00766EE6">
        <w:rPr>
          <w:rFonts w:ascii="Times New Roman" w:eastAsia="Times New Roman" w:hAnsi="Times New Roman"/>
          <w:sz w:val="28"/>
        </w:rPr>
        <w:lastRenderedPageBreak/>
        <w:t>общение (</w:t>
      </w:r>
      <w:r w:rsidRPr="00766EE6">
        <w:rPr>
          <w:rFonts w:ascii="Times New Roman" w:eastAsia="Times New Roman" w:hAnsi="Times New Roman"/>
          <w:sz w:val="28"/>
          <w:lang w:val="en-US"/>
        </w:rPr>
        <w:t>Communication</w:t>
      </w:r>
      <w:r w:rsidRPr="00766EE6">
        <w:rPr>
          <w:rFonts w:ascii="Times New Roman" w:eastAsia="Times New Roman" w:hAnsi="Times New Roman"/>
          <w:sz w:val="28"/>
        </w:rPr>
        <w:t>): освоение необходимого языкового материала и его использование для обучения через общение на ИЯ, что предполагает активную роль обучающихся в таком учебном процессе, где новые знания не предоставляются в готовом виде, а «конструируются» через совместную деятельность и общение педагога и обучающихся и обучающихся между собой, при этом происходит восприятие и производство иноязычной речи во всех её видах (слушание, чтение</w:t>
      </w:r>
      <w:proofErr w:type="gramEnd"/>
      <w:r w:rsidRPr="00766EE6">
        <w:rPr>
          <w:rFonts w:ascii="Times New Roman" w:eastAsia="Times New Roman" w:hAnsi="Times New Roman"/>
          <w:sz w:val="28"/>
        </w:rPr>
        <w:t>, говорение и</w:t>
      </w:r>
      <w:r w:rsidRPr="00766EE6">
        <w:rPr>
          <w:rFonts w:ascii="Times New Roman" w:eastAsia="Times New Roman" w:hAnsi="Times New Roman"/>
          <w:spacing w:val="-14"/>
          <w:sz w:val="28"/>
        </w:rPr>
        <w:t xml:space="preserve"> </w:t>
      </w:r>
      <w:r w:rsidRPr="00766EE6">
        <w:rPr>
          <w:rFonts w:ascii="Times New Roman" w:eastAsia="Times New Roman" w:hAnsi="Times New Roman"/>
          <w:sz w:val="28"/>
        </w:rPr>
        <w:t>письмо);</w:t>
      </w:r>
    </w:p>
    <w:p w:rsidR="00766EE6" w:rsidRPr="00766EE6" w:rsidRDefault="00766EE6" w:rsidP="00766EE6">
      <w:pPr>
        <w:widowControl w:val="0"/>
        <w:numPr>
          <w:ilvl w:val="0"/>
          <w:numId w:val="19"/>
        </w:numPr>
        <w:tabs>
          <w:tab w:val="left" w:pos="419"/>
        </w:tabs>
        <w:spacing w:before="2"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познание (</w:t>
      </w:r>
      <w:r w:rsidRPr="00766EE6">
        <w:rPr>
          <w:rFonts w:ascii="Times New Roman" w:eastAsia="Times New Roman" w:hAnsi="Times New Roman"/>
          <w:sz w:val="28"/>
          <w:lang w:val="en-US"/>
        </w:rPr>
        <w:t>Cognition</w:t>
      </w:r>
      <w:r w:rsidRPr="00766EE6">
        <w:rPr>
          <w:rFonts w:ascii="Times New Roman" w:eastAsia="Times New Roman" w:hAnsi="Times New Roman"/>
          <w:sz w:val="28"/>
        </w:rPr>
        <w:t>): развитие мыслительных навыков высшего порядка и навыков эффективного</w:t>
      </w:r>
      <w:r w:rsidRPr="00766EE6">
        <w:rPr>
          <w:rFonts w:ascii="Times New Roman" w:eastAsia="Times New Roman" w:hAnsi="Times New Roman"/>
          <w:spacing w:val="-7"/>
          <w:sz w:val="28"/>
        </w:rPr>
        <w:t xml:space="preserve"> </w:t>
      </w:r>
      <w:r w:rsidRPr="00766EE6">
        <w:rPr>
          <w:rFonts w:ascii="Times New Roman" w:eastAsia="Times New Roman" w:hAnsi="Times New Roman"/>
          <w:sz w:val="28"/>
        </w:rPr>
        <w:t>обучения;</w:t>
      </w:r>
    </w:p>
    <w:p w:rsidR="00766EE6" w:rsidRPr="00766EE6" w:rsidRDefault="00766EE6" w:rsidP="00766EE6">
      <w:pPr>
        <w:widowControl w:val="0"/>
        <w:numPr>
          <w:ilvl w:val="0"/>
          <w:numId w:val="19"/>
        </w:numPr>
        <w:tabs>
          <w:tab w:val="left" w:pos="558"/>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культура (</w:t>
      </w:r>
      <w:r w:rsidRPr="00766EE6">
        <w:rPr>
          <w:rFonts w:ascii="Times New Roman" w:eastAsia="Times New Roman" w:hAnsi="Times New Roman"/>
          <w:sz w:val="28"/>
          <w:lang w:val="en-US"/>
        </w:rPr>
        <w:t>Culture</w:t>
      </w:r>
      <w:r w:rsidRPr="00766EE6">
        <w:rPr>
          <w:rFonts w:ascii="Times New Roman" w:eastAsia="Times New Roman" w:hAnsi="Times New Roman"/>
          <w:sz w:val="28"/>
        </w:rPr>
        <w:t>): формирование межкультурной чувствительности, способности смотреть на людей, вещи и явления сквозь призму другой культуры, что является необходимым для эффективной межкультурной коммуникации.</w:t>
      </w:r>
    </w:p>
    <w:p w:rsidR="00766EE6" w:rsidRPr="00766EE6" w:rsidRDefault="00766EE6" w:rsidP="00766EE6">
      <w:pPr>
        <w:widowControl w:val="0"/>
        <w:spacing w:before="2" w:after="0" w:line="240" w:lineRule="auto"/>
        <w:ind w:firstLine="709"/>
        <w:jc w:val="both"/>
        <w:rPr>
          <w:rFonts w:ascii="Times New Roman" w:eastAsia="Times New Roman" w:hAnsi="Times New Roman"/>
          <w:sz w:val="28"/>
          <w:szCs w:val="28"/>
        </w:rPr>
      </w:pPr>
      <w:proofErr w:type="gramStart"/>
      <w:r w:rsidRPr="00766EE6">
        <w:rPr>
          <w:rFonts w:ascii="Times New Roman" w:eastAsia="Times New Roman" w:hAnsi="Times New Roman"/>
          <w:sz w:val="28"/>
          <w:szCs w:val="28"/>
        </w:rPr>
        <w:t xml:space="preserve">Кроме того, к основным преимуществам методики </w:t>
      </w:r>
      <w:r w:rsidRPr="00766EE6">
        <w:rPr>
          <w:rFonts w:ascii="Times New Roman" w:eastAsia="Times New Roman" w:hAnsi="Times New Roman"/>
          <w:sz w:val="28"/>
          <w:szCs w:val="28"/>
          <w:lang w:val="en-US"/>
        </w:rPr>
        <w:t>CLIL</w:t>
      </w:r>
      <w:r w:rsidRPr="00766EE6">
        <w:rPr>
          <w:rFonts w:ascii="Times New Roman" w:eastAsia="Times New Roman" w:hAnsi="Times New Roman"/>
          <w:sz w:val="28"/>
          <w:szCs w:val="28"/>
        </w:rPr>
        <w:t xml:space="preserve"> можно отнести более высокий уровень мотивации среди обучающихся (изучение языка становится более целенаправленным, так как язык используется для решения конкретных коммуникативных задач), «инклюзивный» характер данной методики (доступность обучения для лиц с разным начальным уровнем английского,   что   резко   отличает   </w:t>
      </w:r>
      <w:r w:rsidRPr="00766EE6">
        <w:rPr>
          <w:rFonts w:ascii="Times New Roman" w:eastAsia="Times New Roman" w:hAnsi="Times New Roman"/>
          <w:sz w:val="28"/>
          <w:szCs w:val="28"/>
          <w:lang w:val="en-US"/>
        </w:rPr>
        <w:t>CLIL</w:t>
      </w:r>
      <w:r w:rsidRPr="00766EE6">
        <w:rPr>
          <w:rFonts w:ascii="Times New Roman" w:eastAsia="Times New Roman" w:hAnsi="Times New Roman"/>
          <w:sz w:val="28"/>
          <w:szCs w:val="28"/>
        </w:rPr>
        <w:t xml:space="preserve">   от   так   называемой     методики «погружения», требующей высокого уровня владения языком уже на старте обучения</w:t>
      </w:r>
      <w:proofErr w:type="gramEnd"/>
      <w:r w:rsidRPr="00766EE6">
        <w:rPr>
          <w:rFonts w:ascii="Times New Roman" w:eastAsia="Times New Roman" w:hAnsi="Times New Roman"/>
          <w:sz w:val="28"/>
          <w:szCs w:val="28"/>
        </w:rPr>
        <w:t>), а также естественное преодоление так называемых «психологических барьеров», обретение уверенности в использован</w:t>
      </w:r>
      <w:proofErr w:type="gramStart"/>
      <w:r w:rsidRPr="00766EE6">
        <w:rPr>
          <w:rFonts w:ascii="Times New Roman" w:eastAsia="Times New Roman" w:hAnsi="Times New Roman"/>
          <w:sz w:val="28"/>
          <w:szCs w:val="28"/>
        </w:rPr>
        <w:t>ии ИЯ</w:t>
      </w:r>
      <w:proofErr w:type="gramEnd"/>
      <w:r w:rsidRPr="00766EE6">
        <w:rPr>
          <w:rFonts w:ascii="Times New Roman" w:eastAsia="Times New Roman" w:hAnsi="Times New Roman"/>
          <w:sz w:val="28"/>
          <w:szCs w:val="28"/>
        </w:rPr>
        <w:t>.</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lang w:val="en-US"/>
        </w:rPr>
      </w:pPr>
      <w:r w:rsidRPr="00766EE6">
        <w:rPr>
          <w:rFonts w:ascii="Times New Roman" w:eastAsia="Times New Roman" w:hAnsi="Times New Roman"/>
          <w:b/>
          <w:sz w:val="28"/>
          <w:szCs w:val="28"/>
        </w:rPr>
        <w:t xml:space="preserve">Образовательная технология </w:t>
      </w:r>
      <w:r w:rsidRPr="00766EE6">
        <w:rPr>
          <w:rFonts w:ascii="Times New Roman" w:eastAsia="Times New Roman" w:hAnsi="Times New Roman"/>
          <w:b/>
          <w:sz w:val="28"/>
          <w:szCs w:val="28"/>
          <w:lang w:val="en-US"/>
        </w:rPr>
        <w:t>Case</w:t>
      </w:r>
      <w:r w:rsidRPr="00766EE6">
        <w:rPr>
          <w:rFonts w:ascii="Times New Roman" w:eastAsia="Times New Roman" w:hAnsi="Times New Roman"/>
          <w:b/>
          <w:sz w:val="28"/>
          <w:szCs w:val="28"/>
        </w:rPr>
        <w:t xml:space="preserve"> </w:t>
      </w:r>
      <w:r w:rsidRPr="00766EE6">
        <w:rPr>
          <w:rFonts w:ascii="Times New Roman" w:eastAsia="Times New Roman" w:hAnsi="Times New Roman"/>
          <w:b/>
          <w:sz w:val="28"/>
          <w:szCs w:val="28"/>
          <w:lang w:val="en-US"/>
        </w:rPr>
        <w:t>study</w:t>
      </w:r>
      <w:r w:rsidRPr="00766EE6">
        <w:rPr>
          <w:rFonts w:ascii="Times New Roman" w:eastAsia="Times New Roman" w:hAnsi="Times New Roman"/>
          <w:b/>
          <w:sz w:val="28"/>
          <w:szCs w:val="28"/>
        </w:rPr>
        <w:t xml:space="preserve"> (кейс-стади) </w:t>
      </w:r>
      <w:r w:rsidRPr="00766EE6">
        <w:rPr>
          <w:rFonts w:ascii="Times New Roman" w:eastAsia="Times New Roman" w:hAnsi="Times New Roman"/>
          <w:sz w:val="28"/>
          <w:szCs w:val="28"/>
        </w:rPr>
        <w:t>считается одним из лучших методик для развития аналитического и критического мышления, а также креативности. Студентам предлагаются ситуации, нахождение проблемы в ситуац</w:t>
      </w:r>
      <w:proofErr w:type="gramStart"/>
      <w:r w:rsidRPr="00766EE6">
        <w:rPr>
          <w:rFonts w:ascii="Times New Roman" w:eastAsia="Times New Roman" w:hAnsi="Times New Roman"/>
          <w:sz w:val="28"/>
          <w:szCs w:val="28"/>
        </w:rPr>
        <w:t>ии и её</w:t>
      </w:r>
      <w:proofErr w:type="gramEnd"/>
      <w:r w:rsidRPr="00766EE6">
        <w:rPr>
          <w:rFonts w:ascii="Times New Roman" w:eastAsia="Times New Roman" w:hAnsi="Times New Roman"/>
          <w:sz w:val="28"/>
          <w:szCs w:val="28"/>
        </w:rPr>
        <w:t xml:space="preserve"> решение самостоятельно или в ходе коллективного обсуждения. </w:t>
      </w:r>
      <w:proofErr w:type="gramStart"/>
      <w:r w:rsidRPr="00766EE6">
        <w:rPr>
          <w:rFonts w:ascii="Times New Roman" w:eastAsia="Times New Roman" w:hAnsi="Times New Roman"/>
          <w:sz w:val="28"/>
          <w:szCs w:val="28"/>
          <w:lang w:val="en-US"/>
        </w:rPr>
        <w:t>Case</w:t>
      </w:r>
      <w:r w:rsidRPr="00766EE6">
        <w:rPr>
          <w:rFonts w:ascii="Times New Roman" w:eastAsia="Times New Roman" w:hAnsi="Times New Roman"/>
          <w:sz w:val="28"/>
          <w:szCs w:val="28"/>
        </w:rPr>
        <w:t xml:space="preserve"> </w:t>
      </w:r>
      <w:r w:rsidRPr="00766EE6">
        <w:rPr>
          <w:rFonts w:ascii="Times New Roman" w:eastAsia="Times New Roman" w:hAnsi="Times New Roman"/>
          <w:sz w:val="28"/>
          <w:szCs w:val="28"/>
          <w:lang w:val="en-US"/>
        </w:rPr>
        <w:t>study</w:t>
      </w:r>
      <w:r w:rsidRPr="00766EE6">
        <w:rPr>
          <w:rFonts w:ascii="Times New Roman" w:eastAsia="Times New Roman" w:hAnsi="Times New Roman"/>
          <w:sz w:val="28"/>
          <w:szCs w:val="28"/>
        </w:rPr>
        <w:t xml:space="preserve"> также доказал свою эффективность в дистанционном обучении.</w:t>
      </w:r>
      <w:proofErr w:type="gramEnd"/>
      <w:r w:rsidRPr="00766EE6">
        <w:rPr>
          <w:rFonts w:ascii="Times New Roman" w:eastAsia="Times New Roman" w:hAnsi="Times New Roman"/>
          <w:sz w:val="28"/>
          <w:szCs w:val="28"/>
        </w:rPr>
        <w:t xml:space="preserve"> Данный метод составляет основу обучения в онлайн-тренингах. </w:t>
      </w:r>
      <w:r w:rsidRPr="00766EE6">
        <w:rPr>
          <w:rFonts w:ascii="Times New Roman" w:eastAsia="Times New Roman" w:hAnsi="Times New Roman"/>
          <w:sz w:val="28"/>
          <w:szCs w:val="28"/>
          <w:lang w:val="en-US"/>
        </w:rPr>
        <w:t>Используются следующие виды Case study:</w:t>
      </w:r>
    </w:p>
    <w:p w:rsidR="00766EE6" w:rsidRPr="00766EE6" w:rsidRDefault="00766EE6" w:rsidP="00766EE6">
      <w:pPr>
        <w:widowControl w:val="0"/>
        <w:numPr>
          <w:ilvl w:val="1"/>
          <w:numId w:val="19"/>
        </w:numPr>
        <w:tabs>
          <w:tab w:val="left" w:pos="1235"/>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lang w:val="en-US"/>
        </w:rPr>
        <w:t>Case</w:t>
      </w:r>
      <w:r w:rsidRPr="00766EE6">
        <w:rPr>
          <w:rFonts w:ascii="Times New Roman" w:eastAsia="Times New Roman" w:hAnsi="Times New Roman"/>
          <w:sz w:val="28"/>
        </w:rPr>
        <w:t>-</w:t>
      </w:r>
      <w:r w:rsidRPr="00766EE6">
        <w:rPr>
          <w:rFonts w:ascii="Times New Roman" w:eastAsia="Times New Roman" w:hAnsi="Times New Roman"/>
          <w:sz w:val="28"/>
          <w:lang w:val="en-US"/>
        </w:rPr>
        <w:t>Study</w:t>
      </w:r>
      <w:r w:rsidRPr="00766EE6">
        <w:rPr>
          <w:rFonts w:ascii="Times New Roman" w:eastAsia="Times New Roman" w:hAnsi="Times New Roman"/>
          <w:sz w:val="28"/>
        </w:rPr>
        <w:t>-</w:t>
      </w:r>
      <w:r w:rsidRPr="00766EE6">
        <w:rPr>
          <w:rFonts w:ascii="Times New Roman" w:eastAsia="Times New Roman" w:hAnsi="Times New Roman"/>
          <w:sz w:val="28"/>
          <w:lang w:val="en-US"/>
        </w:rPr>
        <w:t>Method</w:t>
      </w:r>
      <w:r w:rsidRPr="00766EE6">
        <w:rPr>
          <w:rFonts w:ascii="Times New Roman" w:eastAsia="Times New Roman" w:hAnsi="Times New Roman"/>
          <w:sz w:val="28"/>
        </w:rPr>
        <w:t xml:space="preserve"> (кейс без формулирования проблемы): этот вариант отличается большим объемом материала, так как помимо описания случая предоставляется и весь объем информационного материала, которым могут по льзоваться участники. Основной упор в работе над случаем  делается на анализ и синтез проблемы и на принятие</w:t>
      </w:r>
      <w:r w:rsidRPr="00766EE6">
        <w:rPr>
          <w:rFonts w:ascii="Times New Roman" w:eastAsia="Times New Roman" w:hAnsi="Times New Roman"/>
          <w:spacing w:val="-24"/>
          <w:sz w:val="28"/>
        </w:rPr>
        <w:t xml:space="preserve"> </w:t>
      </w:r>
      <w:r w:rsidRPr="00766EE6">
        <w:rPr>
          <w:rFonts w:ascii="Times New Roman" w:eastAsia="Times New Roman" w:hAnsi="Times New Roman"/>
          <w:sz w:val="28"/>
        </w:rPr>
        <w:t>решений.</w:t>
      </w:r>
    </w:p>
    <w:p w:rsidR="00766EE6" w:rsidRPr="00766EE6" w:rsidRDefault="00AE3117" w:rsidP="00766EE6">
      <w:pPr>
        <w:widowControl w:val="0"/>
        <w:numPr>
          <w:ilvl w:val="1"/>
          <w:numId w:val="19"/>
        </w:numPr>
        <w:tabs>
          <w:tab w:val="left" w:pos="1235"/>
        </w:tabs>
        <w:spacing w:after="0" w:line="240" w:lineRule="auto"/>
        <w:ind w:left="0" w:firstLine="709"/>
        <w:jc w:val="both"/>
        <w:rPr>
          <w:rFonts w:ascii="Times New Roman" w:eastAsia="Times New Roman" w:hAnsi="Times New Roman"/>
          <w:sz w:val="28"/>
        </w:rPr>
      </w:pPr>
      <w:r>
        <w:rPr>
          <w:rFonts w:ascii="Times New Roman" w:eastAsia="Times New Roman" w:hAnsi="Times New Roman"/>
          <w:noProof/>
          <w:lang w:eastAsia="ru-RU"/>
        </w:rPr>
        <mc:AlternateContent>
          <mc:Choice Requires="wps">
            <w:drawing>
              <wp:anchor distT="0" distB="0" distL="114299" distR="114299" simplePos="0" relativeHeight="251665408" behindDoc="1" locked="0" layoutInCell="1" allowOverlap="1">
                <wp:simplePos x="0" y="0"/>
                <wp:positionH relativeFrom="page">
                  <wp:posOffset>2851149</wp:posOffset>
                </wp:positionH>
                <wp:positionV relativeFrom="paragraph">
                  <wp:posOffset>1635125</wp:posOffset>
                </wp:positionV>
                <wp:extent cx="0" cy="208915"/>
                <wp:effectExtent l="19050" t="0" r="19050" b="635"/>
                <wp:wrapNone/>
                <wp:docPr id="23" name="Прямая соединительная линия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8915"/>
                        </a:xfrm>
                        <a:prstGeom prst="line">
                          <a:avLst/>
                        </a:prstGeom>
                        <a:noFill/>
                        <a:ln w="42672">
                          <a:solidFill>
                            <a:srgbClr val="F9F9F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3" o:spid="_x0000_s1026" style="position:absolute;z-index:-25165107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 from="224.5pt,128.75pt" to="224.5pt,14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" strokecolor="#f9f9f9" strokeweight="3.36pt">
                <w10:wrap anchorx="page"/>
              </v:line>
            </w:pict>
          </mc:Fallback>
        </mc:AlternateContent>
      </w:r>
      <w:r w:rsidR="00766EE6" w:rsidRPr="00766EE6">
        <w:rPr>
          <w:rFonts w:ascii="Times New Roman" w:eastAsia="Times New Roman" w:hAnsi="Times New Roman"/>
          <w:sz w:val="28"/>
          <w:lang w:val="en-US"/>
        </w:rPr>
        <w:t>Case</w:t>
      </w:r>
      <w:r w:rsidR="00766EE6" w:rsidRPr="00766EE6">
        <w:rPr>
          <w:rFonts w:ascii="Times New Roman" w:eastAsia="Times New Roman" w:hAnsi="Times New Roman"/>
          <w:sz w:val="28"/>
        </w:rPr>
        <w:t>-</w:t>
      </w:r>
      <w:r w:rsidR="00766EE6" w:rsidRPr="00766EE6">
        <w:rPr>
          <w:rFonts w:ascii="Times New Roman" w:eastAsia="Times New Roman" w:hAnsi="Times New Roman"/>
          <w:sz w:val="28"/>
          <w:lang w:val="en-US"/>
        </w:rPr>
        <w:t>based</w:t>
      </w:r>
      <w:r w:rsidR="00766EE6" w:rsidRPr="00766EE6">
        <w:rPr>
          <w:rFonts w:ascii="Times New Roman" w:eastAsia="Times New Roman" w:hAnsi="Times New Roman"/>
          <w:sz w:val="28"/>
        </w:rPr>
        <w:t xml:space="preserve"> </w:t>
      </w:r>
      <w:r w:rsidR="00766EE6" w:rsidRPr="00766EE6">
        <w:rPr>
          <w:rFonts w:ascii="Times New Roman" w:eastAsia="Times New Roman" w:hAnsi="Times New Roman"/>
          <w:sz w:val="28"/>
          <w:lang w:val="en-US"/>
        </w:rPr>
        <w:t>learning</w:t>
      </w:r>
      <w:r w:rsidR="00766EE6" w:rsidRPr="00766EE6">
        <w:rPr>
          <w:rFonts w:ascii="Times New Roman" w:eastAsia="Times New Roman" w:hAnsi="Times New Roman"/>
          <w:sz w:val="28"/>
        </w:rPr>
        <w:t xml:space="preserve">. Суть проблемного обучения заключается в таком способе организации образовательного процесса педагогом, в котором ученики самостоятельно работают над решением сложностей, ставя задачи, разбирая противоречия проблемы и приходя к множеству возможных вариантов выходов из ситуации. В </w:t>
      </w:r>
      <w:r w:rsidR="00766EE6" w:rsidRPr="00766EE6">
        <w:rPr>
          <w:rFonts w:ascii="Times New Roman" w:eastAsia="Times New Roman" w:hAnsi="Times New Roman"/>
          <w:sz w:val="28"/>
          <w:lang w:val="en-US"/>
        </w:rPr>
        <w:t>CBL</w:t>
      </w:r>
      <w:r w:rsidR="00766EE6" w:rsidRPr="00766EE6">
        <w:rPr>
          <w:rFonts w:ascii="Times New Roman" w:eastAsia="Times New Roman" w:hAnsi="Times New Roman"/>
          <w:sz w:val="28"/>
        </w:rPr>
        <w:t xml:space="preserve"> учащиеся также сталкиваются с проблемой и вариантами ее решения, но в данной педагогической модели главным является развитие способности самостоятельного обучения и креативного подхода в решении проблем, а не разрешение конкретной проблемы как</w:t>
      </w:r>
      <w:r w:rsidR="00766EE6" w:rsidRPr="00766EE6">
        <w:rPr>
          <w:rFonts w:ascii="Times New Roman" w:eastAsia="Times New Roman" w:hAnsi="Times New Roman"/>
          <w:spacing w:val="-5"/>
          <w:sz w:val="28"/>
        </w:rPr>
        <w:t xml:space="preserve"> </w:t>
      </w:r>
      <w:r w:rsidR="00766EE6" w:rsidRPr="00766EE6">
        <w:rPr>
          <w:rFonts w:ascii="Times New Roman" w:eastAsia="Times New Roman" w:hAnsi="Times New Roman"/>
          <w:sz w:val="28"/>
        </w:rPr>
        <w:t>таковой.</w:t>
      </w:r>
    </w:p>
    <w:p w:rsidR="00766EE6" w:rsidRPr="00766EE6" w:rsidRDefault="00766EE6" w:rsidP="00766EE6">
      <w:pPr>
        <w:widowControl w:val="0"/>
        <w:numPr>
          <w:ilvl w:val="1"/>
          <w:numId w:val="19"/>
        </w:numPr>
        <w:tabs>
          <w:tab w:val="left" w:pos="1235"/>
        </w:tabs>
        <w:spacing w:before="52" w:after="0" w:line="242" w:lineRule="auto"/>
        <w:ind w:left="0" w:firstLine="709"/>
        <w:jc w:val="both"/>
        <w:rPr>
          <w:rFonts w:ascii="Times New Roman" w:eastAsia="Times New Roman" w:hAnsi="Times New Roman"/>
        </w:rPr>
      </w:pPr>
      <w:r w:rsidRPr="00766EE6">
        <w:rPr>
          <w:rFonts w:ascii="Times New Roman" w:eastAsia="Times New Roman" w:hAnsi="Times New Roman"/>
          <w:sz w:val="28"/>
          <w:lang w:val="en-US"/>
        </w:rPr>
        <w:t>Case</w:t>
      </w:r>
      <w:r w:rsidRPr="00766EE6">
        <w:rPr>
          <w:rFonts w:ascii="Times New Roman" w:eastAsia="Times New Roman" w:hAnsi="Times New Roman"/>
          <w:sz w:val="28"/>
        </w:rPr>
        <w:t>-</w:t>
      </w:r>
      <w:r w:rsidRPr="00766EE6">
        <w:rPr>
          <w:rFonts w:ascii="Times New Roman" w:eastAsia="Times New Roman" w:hAnsi="Times New Roman"/>
          <w:sz w:val="28"/>
          <w:lang w:val="en-US"/>
        </w:rPr>
        <w:t>Problem</w:t>
      </w:r>
      <w:r w:rsidRPr="00766EE6">
        <w:rPr>
          <w:rFonts w:ascii="Times New Roman" w:eastAsia="Times New Roman" w:hAnsi="Times New Roman"/>
          <w:sz w:val="28"/>
        </w:rPr>
        <w:t>-</w:t>
      </w:r>
      <w:r w:rsidRPr="00766EE6">
        <w:rPr>
          <w:rFonts w:ascii="Times New Roman" w:eastAsia="Times New Roman" w:hAnsi="Times New Roman"/>
          <w:sz w:val="28"/>
          <w:lang w:val="en-US"/>
        </w:rPr>
        <w:t>Method</w:t>
      </w:r>
      <w:r w:rsidRPr="00766EE6">
        <w:rPr>
          <w:rFonts w:ascii="Times New Roman" w:eastAsia="Times New Roman" w:hAnsi="Times New Roman"/>
          <w:sz w:val="28"/>
        </w:rPr>
        <w:t xml:space="preserve"> (кейс с заданной проблемой): при этом </w:t>
      </w:r>
      <w:r w:rsidRPr="00766EE6">
        <w:rPr>
          <w:rFonts w:ascii="Times New Roman" w:eastAsia="Times New Roman" w:hAnsi="Times New Roman"/>
          <w:sz w:val="28"/>
        </w:rPr>
        <w:lastRenderedPageBreak/>
        <w:t>варианте</w:t>
      </w:r>
      <w:r w:rsidRPr="00766EE6">
        <w:rPr>
          <w:rFonts w:ascii="Times New Roman" w:eastAsia="Times New Roman" w:hAnsi="Times New Roman"/>
          <w:spacing w:val="57"/>
          <w:sz w:val="28"/>
        </w:rPr>
        <w:t xml:space="preserve"> </w:t>
      </w:r>
      <w:r w:rsidRPr="00766EE6">
        <w:rPr>
          <w:rFonts w:ascii="Times New Roman" w:eastAsia="Times New Roman" w:hAnsi="Times New Roman"/>
          <w:sz w:val="28"/>
        </w:rPr>
        <w:t>в</w:t>
      </w:r>
      <w:r w:rsidRPr="00766EE6">
        <w:rPr>
          <w:rFonts w:ascii="Times New Roman" w:eastAsia="Times New Roman" w:hAnsi="Times New Roman"/>
          <w:spacing w:val="57"/>
          <w:sz w:val="28"/>
        </w:rPr>
        <w:t xml:space="preserve"> </w:t>
      </w:r>
      <w:r w:rsidRPr="00766EE6">
        <w:rPr>
          <w:rFonts w:ascii="Times New Roman" w:eastAsia="Times New Roman" w:hAnsi="Times New Roman"/>
          <w:sz w:val="28"/>
        </w:rPr>
        <w:t>ходе</w:t>
      </w:r>
      <w:r w:rsidRPr="00766EE6">
        <w:rPr>
          <w:rFonts w:ascii="Times New Roman" w:eastAsia="Times New Roman" w:hAnsi="Times New Roman"/>
          <w:spacing w:val="57"/>
          <w:sz w:val="28"/>
        </w:rPr>
        <w:t xml:space="preserve"> </w:t>
      </w:r>
      <w:r w:rsidRPr="00766EE6">
        <w:rPr>
          <w:rFonts w:ascii="Times New Roman" w:eastAsia="Times New Roman" w:hAnsi="Times New Roman"/>
          <w:sz w:val="28"/>
        </w:rPr>
        <w:t>описания</w:t>
      </w:r>
      <w:r w:rsidRPr="00766EE6">
        <w:rPr>
          <w:rFonts w:ascii="Times New Roman" w:eastAsia="Times New Roman" w:hAnsi="Times New Roman"/>
          <w:spacing w:val="57"/>
          <w:sz w:val="28"/>
        </w:rPr>
        <w:t xml:space="preserve"> </w:t>
      </w:r>
      <w:r w:rsidRPr="00766EE6">
        <w:rPr>
          <w:rFonts w:ascii="Times New Roman" w:eastAsia="Times New Roman" w:hAnsi="Times New Roman"/>
          <w:sz w:val="28"/>
        </w:rPr>
        <w:t>кейса</w:t>
      </w:r>
      <w:r w:rsidRPr="00766EE6">
        <w:rPr>
          <w:rFonts w:ascii="Times New Roman" w:eastAsia="Times New Roman" w:hAnsi="Times New Roman"/>
          <w:spacing w:val="57"/>
          <w:sz w:val="28"/>
        </w:rPr>
        <w:t xml:space="preserve"> </w:t>
      </w:r>
      <w:r w:rsidRPr="00766EE6">
        <w:rPr>
          <w:rFonts w:ascii="Times New Roman" w:eastAsia="Times New Roman" w:hAnsi="Times New Roman"/>
          <w:sz w:val="28"/>
        </w:rPr>
        <w:t>явно</w:t>
      </w:r>
      <w:r w:rsidRPr="00766EE6">
        <w:rPr>
          <w:rFonts w:ascii="Times New Roman" w:eastAsia="Times New Roman" w:hAnsi="Times New Roman"/>
          <w:spacing w:val="56"/>
          <w:sz w:val="28"/>
        </w:rPr>
        <w:t xml:space="preserve"> </w:t>
      </w:r>
      <w:r w:rsidRPr="00766EE6">
        <w:rPr>
          <w:rFonts w:ascii="Times New Roman" w:eastAsia="Times New Roman" w:hAnsi="Times New Roman"/>
          <w:sz w:val="28"/>
        </w:rPr>
        <w:t>формулируются</w:t>
      </w:r>
      <w:r w:rsidRPr="00766EE6">
        <w:rPr>
          <w:rFonts w:ascii="Times New Roman" w:eastAsia="Times New Roman" w:hAnsi="Times New Roman"/>
          <w:spacing w:val="58"/>
          <w:sz w:val="28"/>
        </w:rPr>
        <w:t xml:space="preserve"> </w:t>
      </w:r>
      <w:r w:rsidRPr="00766EE6">
        <w:rPr>
          <w:rFonts w:ascii="Times New Roman" w:eastAsia="Times New Roman" w:hAnsi="Times New Roman"/>
          <w:sz w:val="28"/>
        </w:rPr>
        <w:t>и</w:t>
      </w:r>
      <w:r w:rsidRPr="00766EE6">
        <w:rPr>
          <w:rFonts w:ascii="Times New Roman" w:eastAsia="Times New Roman" w:hAnsi="Times New Roman"/>
          <w:spacing w:val="58"/>
          <w:sz w:val="28"/>
        </w:rPr>
        <w:t xml:space="preserve"> </w:t>
      </w:r>
      <w:r w:rsidRPr="00766EE6">
        <w:rPr>
          <w:rFonts w:ascii="Times New Roman" w:eastAsia="Times New Roman" w:hAnsi="Times New Roman"/>
          <w:sz w:val="28"/>
        </w:rPr>
        <w:t>проблемы.</w:t>
      </w:r>
      <w:r w:rsidRPr="00766EE6">
        <w:rPr>
          <w:rFonts w:ascii="Times New Roman" w:eastAsia="Times New Roman" w:hAnsi="Times New Roman"/>
          <w:spacing w:val="57"/>
          <w:sz w:val="28"/>
        </w:rPr>
        <w:t xml:space="preserve"> </w:t>
      </w:r>
      <w:r w:rsidRPr="00766EE6">
        <w:rPr>
          <w:rFonts w:ascii="Times New Roman" w:eastAsia="Times New Roman" w:hAnsi="Times New Roman"/>
          <w:sz w:val="28"/>
        </w:rPr>
        <w:t>Таким образом, остается больше времени на разработку вариантов решения и подробное обсуждение решений</w:t>
      </w:r>
      <w:r w:rsidRPr="00766EE6">
        <w:rPr>
          <w:rFonts w:ascii="Times New Roman" w:eastAsia="Times New Roman" w:hAnsi="Times New Roman"/>
        </w:rPr>
        <w:t>.</w:t>
      </w:r>
    </w:p>
    <w:p w:rsidR="00766EE6" w:rsidRPr="00766EE6" w:rsidRDefault="00766EE6" w:rsidP="00766EE6">
      <w:pPr>
        <w:widowControl w:val="0"/>
        <w:numPr>
          <w:ilvl w:val="1"/>
          <w:numId w:val="19"/>
        </w:numPr>
        <w:tabs>
          <w:tab w:val="left" w:pos="1255"/>
        </w:tabs>
        <w:spacing w:after="0" w:line="322" w:lineRule="exact"/>
        <w:ind w:left="0" w:firstLine="709"/>
        <w:jc w:val="both"/>
        <w:rPr>
          <w:rFonts w:ascii="Times New Roman" w:eastAsia="Times New Roman" w:hAnsi="Times New Roman"/>
          <w:sz w:val="28"/>
        </w:rPr>
      </w:pPr>
      <w:r w:rsidRPr="00766EE6">
        <w:rPr>
          <w:rFonts w:ascii="Times New Roman" w:eastAsia="Times New Roman" w:hAnsi="Times New Roman"/>
          <w:sz w:val="28"/>
          <w:lang w:val="en-US"/>
        </w:rPr>
        <w:t>Case</w:t>
      </w:r>
      <w:r w:rsidRPr="00766EE6">
        <w:rPr>
          <w:rFonts w:ascii="Times New Roman" w:eastAsia="Times New Roman" w:hAnsi="Times New Roman"/>
          <w:sz w:val="28"/>
        </w:rPr>
        <w:t>-</w:t>
      </w:r>
      <w:r w:rsidRPr="00766EE6">
        <w:rPr>
          <w:rFonts w:ascii="Times New Roman" w:eastAsia="Times New Roman" w:hAnsi="Times New Roman"/>
          <w:sz w:val="28"/>
          <w:lang w:val="en-US"/>
        </w:rPr>
        <w:t>Incident</w:t>
      </w:r>
      <w:r w:rsidRPr="00766EE6">
        <w:rPr>
          <w:rFonts w:ascii="Times New Roman" w:eastAsia="Times New Roman" w:hAnsi="Times New Roman"/>
          <w:sz w:val="28"/>
        </w:rPr>
        <w:t>-</w:t>
      </w:r>
      <w:r w:rsidRPr="00766EE6">
        <w:rPr>
          <w:rFonts w:ascii="Times New Roman" w:eastAsia="Times New Roman" w:hAnsi="Times New Roman"/>
          <w:sz w:val="28"/>
          <w:lang w:val="en-US"/>
        </w:rPr>
        <w:t>Method</w:t>
      </w:r>
      <w:r w:rsidRPr="00766EE6">
        <w:rPr>
          <w:rFonts w:ascii="Times New Roman" w:eastAsia="Times New Roman" w:hAnsi="Times New Roman"/>
          <w:sz w:val="28"/>
        </w:rPr>
        <w:t xml:space="preserve"> (прикладные упражнения): в центре внимания находится процесс получения информации. Такая форма работы требует много времени, ее можно рассматривать как особенно приближенную к практике, где получение информации составляет существенную часть всего процесса принятия</w:t>
      </w:r>
      <w:r w:rsidRPr="00766EE6">
        <w:rPr>
          <w:rFonts w:ascii="Times New Roman" w:eastAsia="Times New Roman" w:hAnsi="Times New Roman"/>
          <w:spacing w:val="-9"/>
          <w:sz w:val="28"/>
        </w:rPr>
        <w:t xml:space="preserve"> </w:t>
      </w:r>
      <w:r w:rsidRPr="00766EE6">
        <w:rPr>
          <w:rFonts w:ascii="Times New Roman" w:eastAsia="Times New Roman" w:hAnsi="Times New Roman"/>
          <w:sz w:val="28"/>
        </w:rPr>
        <w:t>решения.</w:t>
      </w:r>
    </w:p>
    <w:p w:rsidR="00766EE6" w:rsidRPr="00766EE6" w:rsidRDefault="00766EE6" w:rsidP="00766EE6">
      <w:pPr>
        <w:widowControl w:val="0"/>
        <w:numPr>
          <w:ilvl w:val="1"/>
          <w:numId w:val="19"/>
        </w:numPr>
        <w:tabs>
          <w:tab w:val="left" w:pos="1255"/>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lang w:val="en-US"/>
        </w:rPr>
        <w:t>Stated</w:t>
      </w:r>
      <w:r w:rsidRPr="00766EE6">
        <w:rPr>
          <w:rFonts w:ascii="Times New Roman" w:eastAsia="Times New Roman" w:hAnsi="Times New Roman"/>
          <w:sz w:val="28"/>
        </w:rPr>
        <w:t>-</w:t>
      </w:r>
      <w:r w:rsidRPr="00766EE6">
        <w:rPr>
          <w:rFonts w:ascii="Times New Roman" w:eastAsia="Times New Roman" w:hAnsi="Times New Roman"/>
          <w:sz w:val="28"/>
          <w:lang w:val="en-US"/>
        </w:rPr>
        <w:t>Problem</w:t>
      </w:r>
      <w:r w:rsidRPr="00766EE6">
        <w:rPr>
          <w:rFonts w:ascii="Times New Roman" w:eastAsia="Times New Roman" w:hAnsi="Times New Roman"/>
          <w:sz w:val="28"/>
        </w:rPr>
        <w:t>-</w:t>
      </w:r>
      <w:r w:rsidRPr="00766EE6">
        <w:rPr>
          <w:rFonts w:ascii="Times New Roman" w:eastAsia="Times New Roman" w:hAnsi="Times New Roman"/>
          <w:sz w:val="28"/>
          <w:lang w:val="en-US"/>
        </w:rPr>
        <w:t>Method</w:t>
      </w:r>
      <w:r w:rsidRPr="00766EE6">
        <w:rPr>
          <w:rFonts w:ascii="Times New Roman" w:eastAsia="Times New Roman" w:hAnsi="Times New Roman"/>
          <w:sz w:val="28"/>
        </w:rPr>
        <w:t xml:space="preserve"> (кейс с принятым решением): предоставление готовых решений и их обоснований. Задача студентов заключается в ознакомлении со структурой процесса принятия решений на практике, в критической оценке принятых решений и по возможности в разработке альтернативных</w:t>
      </w:r>
      <w:r w:rsidRPr="00766EE6">
        <w:rPr>
          <w:rFonts w:ascii="Times New Roman" w:eastAsia="Times New Roman" w:hAnsi="Times New Roman"/>
          <w:spacing w:val="-13"/>
          <w:sz w:val="28"/>
        </w:rPr>
        <w:t xml:space="preserve"> </w:t>
      </w:r>
      <w:r w:rsidRPr="00766EE6">
        <w:rPr>
          <w:rFonts w:ascii="Times New Roman" w:eastAsia="Times New Roman" w:hAnsi="Times New Roman"/>
          <w:sz w:val="28"/>
        </w:rPr>
        <w:t>решений.</w:t>
      </w:r>
    </w:p>
    <w:p w:rsidR="00766EE6" w:rsidRPr="00766EE6" w:rsidRDefault="00766EE6" w:rsidP="00766EE6">
      <w:pPr>
        <w:widowControl w:val="0"/>
        <w:numPr>
          <w:ilvl w:val="1"/>
          <w:numId w:val="19"/>
        </w:numPr>
        <w:tabs>
          <w:tab w:val="left" w:pos="1255"/>
        </w:tabs>
        <w:spacing w:after="0" w:line="240" w:lineRule="auto"/>
        <w:ind w:left="0" w:firstLine="709"/>
        <w:jc w:val="both"/>
        <w:rPr>
          <w:rFonts w:ascii="Times New Roman" w:eastAsia="Times New Roman" w:hAnsi="Times New Roman"/>
          <w:sz w:val="28"/>
          <w:lang w:val="en-US"/>
        </w:rPr>
      </w:pPr>
      <w:r w:rsidRPr="00766EE6">
        <w:rPr>
          <w:rFonts w:ascii="Times New Roman" w:eastAsia="Times New Roman" w:hAnsi="Times New Roman"/>
          <w:sz w:val="28"/>
          <w:lang w:val="en-US"/>
        </w:rPr>
        <w:t>Presentation</w:t>
      </w:r>
      <w:r w:rsidRPr="00766EE6">
        <w:rPr>
          <w:rFonts w:ascii="Times New Roman" w:eastAsia="Times New Roman" w:hAnsi="Times New Roman"/>
          <w:sz w:val="28"/>
        </w:rPr>
        <w:t xml:space="preserve"> </w:t>
      </w:r>
      <w:r w:rsidRPr="00766EE6">
        <w:rPr>
          <w:rFonts w:ascii="Times New Roman" w:eastAsia="Times New Roman" w:hAnsi="Times New Roman"/>
          <w:sz w:val="28"/>
          <w:lang w:val="en-US"/>
        </w:rPr>
        <w:t>Practice</w:t>
      </w:r>
      <w:r w:rsidRPr="00766EE6">
        <w:rPr>
          <w:rFonts w:ascii="Times New Roman" w:eastAsia="Times New Roman" w:hAnsi="Times New Roman"/>
          <w:sz w:val="28"/>
        </w:rPr>
        <w:t xml:space="preserve"> </w:t>
      </w:r>
      <w:r w:rsidRPr="00766EE6">
        <w:rPr>
          <w:rFonts w:ascii="Times New Roman" w:eastAsia="Times New Roman" w:hAnsi="Times New Roman"/>
          <w:sz w:val="28"/>
          <w:lang w:val="en-US"/>
        </w:rPr>
        <w:t>Product</w:t>
      </w:r>
      <w:r w:rsidRPr="00766EE6">
        <w:rPr>
          <w:rFonts w:ascii="Times New Roman" w:eastAsia="Times New Roman" w:hAnsi="Times New Roman"/>
          <w:sz w:val="28"/>
        </w:rPr>
        <w:t xml:space="preserve"> (</w:t>
      </w:r>
      <w:r w:rsidRPr="00766EE6">
        <w:rPr>
          <w:rFonts w:ascii="Times New Roman" w:eastAsia="Times New Roman" w:hAnsi="Times New Roman"/>
          <w:sz w:val="28"/>
          <w:lang w:val="en-US"/>
        </w:rPr>
        <w:t>TBL</w:t>
      </w:r>
      <w:r w:rsidRPr="00766EE6">
        <w:rPr>
          <w:rFonts w:ascii="Times New Roman" w:eastAsia="Times New Roman" w:hAnsi="Times New Roman"/>
          <w:sz w:val="28"/>
        </w:rPr>
        <w:t xml:space="preserve">) </w:t>
      </w:r>
      <w:r w:rsidRPr="00766EE6">
        <w:rPr>
          <w:rFonts w:ascii="Georgia" w:eastAsia="Times New Roman" w:hAnsi="Georgia"/>
          <w:color w:val="0D0D0D"/>
          <w:sz w:val="28"/>
        </w:rPr>
        <w:t xml:space="preserve">работает на всех уровнях, со всеми темами, поэтому считается универсальным в преподавании английского языка. </w:t>
      </w:r>
      <w:r w:rsidRPr="00766EE6">
        <w:rPr>
          <w:rFonts w:ascii="Times New Roman" w:eastAsia="Times New Roman" w:hAnsi="Times New Roman"/>
          <w:color w:val="0D0D0D"/>
          <w:sz w:val="28"/>
          <w:lang w:val="en-US"/>
        </w:rPr>
        <w:t>Cтруктура PPP (</w:t>
      </w:r>
      <w:r w:rsidRPr="00766EE6">
        <w:rPr>
          <w:rFonts w:ascii="Times New Roman" w:eastAsia="Times New Roman" w:hAnsi="Times New Roman"/>
          <w:sz w:val="28"/>
          <w:lang w:val="en-US"/>
        </w:rPr>
        <w:t>Presentation Practice</w:t>
      </w:r>
      <w:r w:rsidRPr="00766EE6">
        <w:rPr>
          <w:rFonts w:ascii="Times New Roman" w:eastAsia="Times New Roman" w:hAnsi="Times New Roman"/>
          <w:spacing w:val="-31"/>
          <w:sz w:val="28"/>
          <w:lang w:val="en-US"/>
        </w:rPr>
        <w:t xml:space="preserve"> </w:t>
      </w:r>
      <w:r w:rsidRPr="00766EE6">
        <w:rPr>
          <w:rFonts w:ascii="Times New Roman" w:eastAsia="Times New Roman" w:hAnsi="Times New Roman"/>
          <w:sz w:val="28"/>
          <w:lang w:val="en-US"/>
        </w:rPr>
        <w:t>Product</w:t>
      </w:r>
      <w:r w:rsidRPr="00766EE6">
        <w:rPr>
          <w:rFonts w:ascii="Times New Roman" w:eastAsia="Times New Roman" w:hAnsi="Times New Roman"/>
          <w:color w:val="0D0D0D"/>
          <w:sz w:val="28"/>
          <w:lang w:val="en-US"/>
        </w:rPr>
        <w:t>):</w:t>
      </w:r>
    </w:p>
    <w:p w:rsidR="00766EE6" w:rsidRPr="00766EE6" w:rsidRDefault="00766EE6" w:rsidP="00766EE6">
      <w:pPr>
        <w:widowControl w:val="0"/>
        <w:spacing w:before="1"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color w:val="0D0D0D"/>
          <w:sz w:val="28"/>
          <w:szCs w:val="28"/>
          <w:lang w:val="en-US"/>
        </w:rPr>
        <w:t>Presentation</w:t>
      </w:r>
      <w:r w:rsidRPr="00766EE6">
        <w:rPr>
          <w:rFonts w:ascii="Times New Roman" w:eastAsia="Times New Roman" w:hAnsi="Times New Roman"/>
          <w:color w:val="0D0D0D"/>
          <w:sz w:val="28"/>
          <w:szCs w:val="28"/>
        </w:rPr>
        <w:t xml:space="preserve"> – самая пассивная часть для студентов. Преподаватель представляет информацию в избранной форме (раздаточные материалы, флешкарты, список слов, картинки, презентация на доске, с помощью проектора и т.д.). Тема должна быть раскрыта достаточно детально, чтоб на этапе практики у студентов не возникало дополнительных вопросов.</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color w:val="0D0D0D"/>
          <w:sz w:val="28"/>
          <w:szCs w:val="28"/>
          <w:lang w:val="en-US"/>
        </w:rPr>
        <w:t>Practice</w:t>
      </w:r>
      <w:r w:rsidRPr="00766EE6">
        <w:rPr>
          <w:rFonts w:ascii="Times New Roman" w:eastAsia="Times New Roman" w:hAnsi="Times New Roman"/>
          <w:color w:val="0D0D0D"/>
          <w:sz w:val="28"/>
          <w:szCs w:val="28"/>
        </w:rPr>
        <w:t xml:space="preserve"> – также называется дриллингом, часть занятия, в которой весь представленный материал преподавателем механически отрабатывается студентами. </w:t>
      </w:r>
      <w:proofErr w:type="gramStart"/>
      <w:r w:rsidRPr="00766EE6">
        <w:rPr>
          <w:rFonts w:ascii="Times New Roman" w:eastAsia="Times New Roman" w:hAnsi="Times New Roman"/>
          <w:color w:val="0D0D0D"/>
          <w:sz w:val="28"/>
          <w:szCs w:val="28"/>
          <w:lang w:val="en-US"/>
        </w:rPr>
        <w:t>Это могут быть письменные упражнения (fill in the gaps, match, transcribe, unscramble, put into the correct order etc.), тестовые задания (multiple choice, correct/incorrect, true/false) всевозможные игры.</w:t>
      </w:r>
      <w:proofErr w:type="gramEnd"/>
      <w:r w:rsidRPr="00766EE6">
        <w:rPr>
          <w:rFonts w:ascii="Times New Roman" w:eastAsia="Times New Roman" w:hAnsi="Times New Roman"/>
          <w:color w:val="0D0D0D"/>
          <w:sz w:val="28"/>
          <w:szCs w:val="28"/>
          <w:lang w:val="en-US"/>
        </w:rPr>
        <w:t xml:space="preserve"> </w:t>
      </w:r>
      <w:r w:rsidRPr="00766EE6">
        <w:rPr>
          <w:rFonts w:ascii="Times New Roman" w:eastAsia="Times New Roman" w:hAnsi="Times New Roman"/>
          <w:color w:val="0D0D0D"/>
          <w:sz w:val="28"/>
          <w:szCs w:val="28"/>
        </w:rPr>
        <w:t>На данном этапе важно достичь правильности использования и четкого понимания изучаемого слова/ словосочетания/ грамматической структуры в</w:t>
      </w:r>
      <w:r w:rsidRPr="00766EE6">
        <w:rPr>
          <w:rFonts w:ascii="Times New Roman" w:eastAsia="Times New Roman" w:hAnsi="Times New Roman"/>
          <w:color w:val="0D0D0D"/>
          <w:spacing w:val="-21"/>
          <w:sz w:val="28"/>
          <w:szCs w:val="28"/>
        </w:rPr>
        <w:t xml:space="preserve"> </w:t>
      </w:r>
      <w:r w:rsidRPr="00766EE6">
        <w:rPr>
          <w:rFonts w:ascii="Times New Roman" w:eastAsia="Times New Roman" w:hAnsi="Times New Roman"/>
          <w:color w:val="0D0D0D"/>
          <w:sz w:val="28"/>
          <w:szCs w:val="28"/>
        </w:rPr>
        <w:t>контексте.</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color w:val="0D0D0D"/>
          <w:sz w:val="28"/>
          <w:szCs w:val="28"/>
          <w:lang w:val="en-US"/>
        </w:rPr>
        <w:t>Production</w:t>
      </w:r>
      <w:r w:rsidRPr="00766EE6">
        <w:rPr>
          <w:rFonts w:ascii="Times New Roman" w:eastAsia="Times New Roman" w:hAnsi="Times New Roman"/>
          <w:color w:val="0D0D0D"/>
          <w:sz w:val="28"/>
          <w:szCs w:val="28"/>
        </w:rPr>
        <w:t xml:space="preserve"> – последняя, самая длительная, но самая важная часть метода, которая состоит из практических заданий на изучаемую тему. Важно, чтобы задания позволили ученикам выразить свои мысли, используя выученную лексическую или грамматическую структуру.</w:t>
      </w:r>
    </w:p>
    <w:p w:rsidR="00766EE6" w:rsidRPr="00766EE6" w:rsidRDefault="00766EE6" w:rsidP="00766EE6">
      <w:pPr>
        <w:widowControl w:val="0"/>
        <w:numPr>
          <w:ilvl w:val="1"/>
          <w:numId w:val="19"/>
        </w:numPr>
        <w:tabs>
          <w:tab w:val="left" w:pos="1174"/>
        </w:tabs>
        <w:spacing w:before="52" w:after="0" w:line="240" w:lineRule="auto"/>
        <w:ind w:left="0" w:firstLine="709"/>
        <w:jc w:val="both"/>
        <w:rPr>
          <w:rFonts w:ascii="Times New Roman" w:eastAsia="Times New Roman" w:hAnsi="Times New Roman"/>
          <w:sz w:val="28"/>
          <w:lang w:val="en-US"/>
        </w:rPr>
      </w:pPr>
      <w:r w:rsidRPr="00766EE6">
        <w:rPr>
          <w:rFonts w:ascii="Times New Roman" w:eastAsia="Times New Roman" w:hAnsi="Times New Roman"/>
          <w:sz w:val="28"/>
          <w:lang w:val="en-US"/>
        </w:rPr>
        <w:t>Task</w:t>
      </w:r>
      <w:r w:rsidRPr="00766EE6">
        <w:rPr>
          <w:rFonts w:ascii="Times New Roman" w:eastAsia="Times New Roman" w:hAnsi="Times New Roman"/>
          <w:sz w:val="28"/>
        </w:rPr>
        <w:t>-</w:t>
      </w:r>
      <w:r w:rsidRPr="00766EE6">
        <w:rPr>
          <w:rFonts w:ascii="Times New Roman" w:eastAsia="Times New Roman" w:hAnsi="Times New Roman"/>
          <w:sz w:val="28"/>
          <w:lang w:val="en-US"/>
        </w:rPr>
        <w:t>based</w:t>
      </w:r>
      <w:r w:rsidRPr="00766EE6">
        <w:rPr>
          <w:rFonts w:ascii="Times New Roman" w:eastAsia="Times New Roman" w:hAnsi="Times New Roman"/>
          <w:sz w:val="28"/>
        </w:rPr>
        <w:t xml:space="preserve"> </w:t>
      </w:r>
      <w:r w:rsidRPr="00766EE6">
        <w:rPr>
          <w:rFonts w:ascii="Times New Roman" w:eastAsia="Times New Roman" w:hAnsi="Times New Roman"/>
          <w:sz w:val="28"/>
          <w:lang w:val="en-US"/>
        </w:rPr>
        <w:t>learning</w:t>
      </w:r>
      <w:r w:rsidRPr="00766EE6">
        <w:rPr>
          <w:rFonts w:ascii="Times New Roman" w:eastAsia="Times New Roman" w:hAnsi="Times New Roman"/>
          <w:sz w:val="28"/>
        </w:rPr>
        <w:t xml:space="preserve"> (</w:t>
      </w:r>
      <w:r w:rsidRPr="00766EE6">
        <w:rPr>
          <w:rFonts w:ascii="Times New Roman" w:eastAsia="Times New Roman" w:hAnsi="Times New Roman"/>
          <w:sz w:val="28"/>
          <w:lang w:val="en-US"/>
        </w:rPr>
        <w:t>TBL</w:t>
      </w:r>
      <w:r w:rsidRPr="00766EE6">
        <w:rPr>
          <w:rFonts w:ascii="Times New Roman" w:eastAsia="Times New Roman" w:hAnsi="Times New Roman"/>
          <w:sz w:val="28"/>
        </w:rPr>
        <w:t xml:space="preserve">) - в переводе на русский язык «задания ориентированного обучения и преподавания». В этой технологии язык выступает не как упражнение, а как инструмент выполнения задания, т.е.  есть инструмент достижения цели (как и в реальном общении: язык – средство коммуникации). Эта технология отражает естественный процесс усвоения языка: сначала мы испытываем потребность сказать что-то, затем пытаемся это сказать, потом говорим и стараемся сделать свой язык лучше. Любое задание, разработанное по технологии «задания ориентированного обучения и преподавания», основано на наличии «пробела», который необходимо восполнить. Первый вид «пробела» – пропуск информации (передача информации от одного человека к другому), например, групповая работа по восстановлению пропущенной части информации. Второй – пропуск аргумента (использование высказывания посредством обобщения, </w:t>
      </w:r>
      <w:r w:rsidRPr="00766EE6">
        <w:rPr>
          <w:rFonts w:ascii="Times New Roman" w:eastAsia="Times New Roman" w:hAnsi="Times New Roman"/>
          <w:sz w:val="28"/>
        </w:rPr>
        <w:lastRenderedPageBreak/>
        <w:t>практическое размышление, понятие взаимоотношений),</w:t>
      </w:r>
      <w:r w:rsidRPr="00766EE6">
        <w:rPr>
          <w:rFonts w:ascii="Times New Roman" w:eastAsia="Times New Roman" w:hAnsi="Times New Roman"/>
          <w:spacing w:val="9"/>
          <w:sz w:val="28"/>
        </w:rPr>
        <w:t xml:space="preserve"> </w:t>
      </w:r>
      <w:r w:rsidRPr="00766EE6">
        <w:rPr>
          <w:rFonts w:ascii="Times New Roman" w:eastAsia="Times New Roman" w:hAnsi="Times New Roman"/>
          <w:sz w:val="28"/>
        </w:rPr>
        <w:t xml:space="preserve">например, упражнение на выбор лучшего варианта действия посредством диалога, обсуждения. Еще один вид – пробел мнения (поделиться мнением,  чувствами, отношением по какой-то значимой теме), например, дискуссия на социальную тему. Результаты выполнения таких заданий не имеют прямого отношения к языковым явлениям. </w:t>
      </w:r>
      <w:r w:rsidRPr="00766EE6">
        <w:rPr>
          <w:rFonts w:ascii="Times New Roman" w:eastAsia="Times New Roman" w:hAnsi="Times New Roman"/>
          <w:sz w:val="28"/>
          <w:lang w:val="en-US"/>
        </w:rPr>
        <w:t>Обучение языку осуществляется в  процессе общения и взаимодействия</w:t>
      </w:r>
      <w:r w:rsidRPr="00766EE6">
        <w:rPr>
          <w:rFonts w:ascii="Times New Roman" w:eastAsia="Times New Roman" w:hAnsi="Times New Roman"/>
          <w:spacing w:val="-16"/>
          <w:sz w:val="28"/>
          <w:lang w:val="en-US"/>
        </w:rPr>
        <w:t xml:space="preserve"> </w:t>
      </w:r>
      <w:r w:rsidRPr="00766EE6">
        <w:rPr>
          <w:rFonts w:ascii="Times New Roman" w:eastAsia="Times New Roman" w:hAnsi="Times New Roman"/>
          <w:sz w:val="28"/>
          <w:lang w:val="en-US"/>
        </w:rPr>
        <w:t>обучающихся</w:t>
      </w:r>
    </w:p>
    <w:p w:rsidR="00766EE6" w:rsidRPr="00766EE6" w:rsidRDefault="00766EE6" w:rsidP="00766EE6">
      <w:pPr>
        <w:widowControl w:val="0"/>
        <w:numPr>
          <w:ilvl w:val="1"/>
          <w:numId w:val="19"/>
        </w:numPr>
        <w:tabs>
          <w:tab w:val="left" w:pos="1212"/>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lang w:val="en-US"/>
        </w:rPr>
        <w:t>Total</w:t>
      </w:r>
      <w:r w:rsidRPr="00766EE6">
        <w:rPr>
          <w:rFonts w:ascii="Times New Roman" w:eastAsia="Times New Roman" w:hAnsi="Times New Roman"/>
          <w:sz w:val="28"/>
        </w:rPr>
        <w:t xml:space="preserve"> </w:t>
      </w:r>
      <w:r w:rsidRPr="00766EE6">
        <w:rPr>
          <w:rFonts w:ascii="Times New Roman" w:eastAsia="Times New Roman" w:hAnsi="Times New Roman"/>
          <w:sz w:val="28"/>
          <w:lang w:val="en-US"/>
        </w:rPr>
        <w:t>Physical</w:t>
      </w:r>
      <w:r w:rsidRPr="00766EE6">
        <w:rPr>
          <w:rFonts w:ascii="Times New Roman" w:eastAsia="Times New Roman" w:hAnsi="Times New Roman"/>
          <w:sz w:val="28"/>
        </w:rPr>
        <w:t xml:space="preserve"> </w:t>
      </w:r>
      <w:r w:rsidRPr="00766EE6">
        <w:rPr>
          <w:rFonts w:ascii="Times New Roman" w:eastAsia="Times New Roman" w:hAnsi="Times New Roman"/>
          <w:sz w:val="28"/>
          <w:lang w:val="en-US"/>
        </w:rPr>
        <w:t>Response</w:t>
      </w:r>
      <w:r w:rsidRPr="00766EE6">
        <w:rPr>
          <w:rFonts w:ascii="Times New Roman" w:eastAsia="Times New Roman" w:hAnsi="Times New Roman"/>
          <w:sz w:val="28"/>
        </w:rPr>
        <w:t xml:space="preserve"> (</w:t>
      </w:r>
      <w:r w:rsidRPr="00766EE6">
        <w:rPr>
          <w:rFonts w:ascii="Times New Roman" w:eastAsia="Times New Roman" w:hAnsi="Times New Roman"/>
          <w:sz w:val="28"/>
          <w:lang w:val="en-US"/>
        </w:rPr>
        <w:t>TPR</w:t>
      </w:r>
      <w:r w:rsidRPr="00766EE6">
        <w:rPr>
          <w:rFonts w:ascii="Times New Roman" w:eastAsia="Times New Roman" w:hAnsi="Times New Roman"/>
          <w:sz w:val="28"/>
        </w:rPr>
        <w:t>). Часто  этот  метод  характеризуют  как бесстрессовый (</w:t>
      </w:r>
      <w:r w:rsidRPr="00766EE6">
        <w:rPr>
          <w:rFonts w:ascii="Times New Roman" w:eastAsia="Times New Roman" w:hAnsi="Times New Roman"/>
          <w:sz w:val="28"/>
          <w:lang w:val="en-US"/>
        </w:rPr>
        <w:t>stress</w:t>
      </w:r>
      <w:r w:rsidRPr="00766EE6">
        <w:rPr>
          <w:rFonts w:ascii="Times New Roman" w:eastAsia="Times New Roman" w:hAnsi="Times New Roman"/>
          <w:sz w:val="28"/>
        </w:rPr>
        <w:t>-</w:t>
      </w:r>
      <w:r w:rsidRPr="00766EE6">
        <w:rPr>
          <w:rFonts w:ascii="Times New Roman" w:eastAsia="Times New Roman" w:hAnsi="Times New Roman"/>
          <w:sz w:val="28"/>
          <w:lang w:val="en-US"/>
        </w:rPr>
        <w:t>free</w:t>
      </w:r>
      <w:r w:rsidRPr="00766EE6">
        <w:rPr>
          <w:rFonts w:ascii="Times New Roman" w:eastAsia="Times New Roman" w:hAnsi="Times New Roman"/>
          <w:sz w:val="28"/>
        </w:rPr>
        <w:t xml:space="preserve">), то есть снимающий у учащихся телесные зажимы, робость и подсознательную боязнь, которые так мешают процессу овладения языком. И дело не только в том, что </w:t>
      </w:r>
      <w:proofErr w:type="gramStart"/>
      <w:r w:rsidRPr="00766EE6">
        <w:rPr>
          <w:rFonts w:ascii="Times New Roman" w:eastAsia="Times New Roman" w:hAnsi="Times New Roman"/>
          <w:sz w:val="28"/>
        </w:rPr>
        <w:t>обучение по</w:t>
      </w:r>
      <w:proofErr w:type="gramEnd"/>
      <w:r w:rsidRPr="00766EE6">
        <w:rPr>
          <w:rFonts w:ascii="Times New Roman" w:eastAsia="Times New Roman" w:hAnsi="Times New Roman"/>
          <w:sz w:val="28"/>
        </w:rPr>
        <w:t xml:space="preserve"> этому методу проходит в непринужденной атмосфере и в развлекательной форме.  Суть идеи </w:t>
      </w:r>
      <w:r w:rsidRPr="00766EE6">
        <w:rPr>
          <w:rFonts w:ascii="Times New Roman" w:eastAsia="Times New Roman" w:hAnsi="Times New Roman"/>
          <w:sz w:val="28"/>
          <w:lang w:val="en-US"/>
        </w:rPr>
        <w:t>TPR</w:t>
      </w:r>
      <w:r w:rsidRPr="00766EE6">
        <w:rPr>
          <w:rFonts w:ascii="Times New Roman" w:eastAsia="Times New Roman" w:hAnsi="Times New Roman"/>
          <w:sz w:val="28"/>
        </w:rPr>
        <w:t xml:space="preserve"> глубже: каждое понятие, каждое слово имеет свой физический облик, его можно выразить тем или иным жестом или движением. И если связать воедино то, как звучит слово, и жест, который его обозначает, то слово запомнится прочно и</w:t>
      </w:r>
      <w:r w:rsidRPr="00766EE6">
        <w:rPr>
          <w:rFonts w:ascii="Times New Roman" w:eastAsia="Times New Roman" w:hAnsi="Times New Roman"/>
          <w:spacing w:val="-11"/>
          <w:sz w:val="28"/>
        </w:rPr>
        <w:t xml:space="preserve"> </w:t>
      </w:r>
      <w:r w:rsidRPr="00766EE6">
        <w:rPr>
          <w:rFonts w:ascii="Times New Roman" w:eastAsia="Times New Roman" w:hAnsi="Times New Roman"/>
          <w:sz w:val="28"/>
        </w:rPr>
        <w:t>навсегда.</w:t>
      </w:r>
    </w:p>
    <w:p w:rsidR="00766EE6" w:rsidRPr="00766EE6" w:rsidRDefault="00766EE6" w:rsidP="00766EE6">
      <w:pPr>
        <w:widowControl w:val="0"/>
        <w:numPr>
          <w:ilvl w:val="1"/>
          <w:numId w:val="19"/>
        </w:numPr>
        <w:tabs>
          <w:tab w:val="left" w:pos="1267"/>
        </w:tabs>
        <w:spacing w:after="0" w:line="240" w:lineRule="auto"/>
        <w:ind w:left="0" w:firstLine="709"/>
        <w:jc w:val="both"/>
        <w:rPr>
          <w:rFonts w:ascii="Times New Roman" w:eastAsia="Times New Roman" w:hAnsi="Times New Roman"/>
          <w:sz w:val="28"/>
        </w:rPr>
      </w:pPr>
      <w:bookmarkStart w:id="30" w:name="9._Тest-Teach-Test_–_это_способ_подачи_н"/>
      <w:bookmarkEnd w:id="30"/>
      <w:proofErr w:type="gramStart"/>
      <w:r w:rsidRPr="00766EE6">
        <w:rPr>
          <w:rFonts w:ascii="Times New Roman" w:eastAsia="Times New Roman" w:hAnsi="Times New Roman"/>
          <w:sz w:val="28"/>
        </w:rPr>
        <w:t>Т</w:t>
      </w:r>
      <w:proofErr w:type="gramEnd"/>
      <w:r w:rsidRPr="00766EE6">
        <w:rPr>
          <w:rFonts w:ascii="Times New Roman" w:eastAsia="Times New Roman" w:hAnsi="Times New Roman"/>
          <w:sz w:val="28"/>
          <w:lang w:val="en-US"/>
        </w:rPr>
        <w:t>est</w:t>
      </w:r>
      <w:r w:rsidRPr="00766EE6">
        <w:rPr>
          <w:rFonts w:ascii="Times New Roman" w:eastAsia="Times New Roman" w:hAnsi="Times New Roman"/>
          <w:sz w:val="28"/>
        </w:rPr>
        <w:t>-</w:t>
      </w:r>
      <w:r w:rsidRPr="00766EE6">
        <w:rPr>
          <w:rFonts w:ascii="Times New Roman" w:eastAsia="Times New Roman" w:hAnsi="Times New Roman"/>
          <w:sz w:val="28"/>
          <w:lang w:val="en-US"/>
        </w:rPr>
        <w:t>Teach</w:t>
      </w:r>
      <w:r w:rsidRPr="00766EE6">
        <w:rPr>
          <w:rFonts w:ascii="Times New Roman" w:eastAsia="Times New Roman" w:hAnsi="Times New Roman"/>
          <w:sz w:val="28"/>
        </w:rPr>
        <w:t>-</w:t>
      </w:r>
      <w:r w:rsidRPr="00766EE6">
        <w:rPr>
          <w:rFonts w:ascii="Times New Roman" w:eastAsia="Times New Roman" w:hAnsi="Times New Roman"/>
          <w:sz w:val="28"/>
          <w:lang w:val="en-US"/>
        </w:rPr>
        <w:t>Test</w:t>
      </w:r>
      <w:r w:rsidRPr="00766EE6">
        <w:rPr>
          <w:rFonts w:ascii="Times New Roman" w:eastAsia="Times New Roman" w:hAnsi="Times New Roman"/>
          <w:sz w:val="28"/>
        </w:rPr>
        <w:t xml:space="preserve"> – это способ подачи нового материала, когда ученикам предлагается вначале выполнить задание, затем дается объяснение, и потом ученики вновь выполняют задание, вооружившись</w:t>
      </w:r>
      <w:r w:rsidRPr="00766EE6">
        <w:rPr>
          <w:rFonts w:ascii="Times New Roman" w:eastAsia="Times New Roman" w:hAnsi="Times New Roman"/>
          <w:spacing w:val="-19"/>
          <w:sz w:val="28"/>
        </w:rPr>
        <w:t xml:space="preserve"> </w:t>
      </w:r>
      <w:r w:rsidRPr="00766EE6">
        <w:rPr>
          <w:rFonts w:ascii="Times New Roman" w:eastAsia="Times New Roman" w:hAnsi="Times New Roman"/>
          <w:sz w:val="28"/>
        </w:rPr>
        <w:t>правилом.</w:t>
      </w:r>
    </w:p>
    <w:p w:rsidR="00766EE6" w:rsidRPr="00766EE6" w:rsidRDefault="00766EE6" w:rsidP="00766EE6">
      <w:pPr>
        <w:widowControl w:val="0"/>
        <w:numPr>
          <w:ilvl w:val="1"/>
          <w:numId w:val="19"/>
        </w:numPr>
        <w:tabs>
          <w:tab w:val="left" w:pos="1377"/>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lang w:val="en-US"/>
        </w:rPr>
        <w:t>Guided</w:t>
      </w:r>
      <w:r w:rsidRPr="00766EE6">
        <w:rPr>
          <w:rFonts w:ascii="Times New Roman" w:eastAsia="Times New Roman" w:hAnsi="Times New Roman"/>
          <w:sz w:val="28"/>
        </w:rPr>
        <w:t xml:space="preserve"> </w:t>
      </w:r>
      <w:r w:rsidRPr="00766EE6">
        <w:rPr>
          <w:rFonts w:ascii="Times New Roman" w:eastAsia="Times New Roman" w:hAnsi="Times New Roman"/>
          <w:sz w:val="28"/>
          <w:lang w:val="en-US"/>
        </w:rPr>
        <w:t>discovery</w:t>
      </w:r>
      <w:r w:rsidRPr="00766EE6">
        <w:rPr>
          <w:rFonts w:ascii="Times New Roman" w:eastAsia="Times New Roman" w:hAnsi="Times New Roman"/>
          <w:sz w:val="28"/>
        </w:rPr>
        <w:t xml:space="preserve">— индуктивный подход к обучению, в ходе которого преподаватель дает студентам примеры новой структуры, а студенты сами приходят к формулировке правила. Использование данного метода в сфере обучения иностранному языку имеет еще одно неоспоримое преимущество: метод </w:t>
      </w:r>
      <w:r w:rsidRPr="00766EE6">
        <w:rPr>
          <w:rFonts w:ascii="Times New Roman" w:eastAsia="Times New Roman" w:hAnsi="Times New Roman"/>
          <w:sz w:val="28"/>
          <w:lang w:val="en-US"/>
        </w:rPr>
        <w:t>Guided</w:t>
      </w:r>
      <w:r w:rsidRPr="00766EE6">
        <w:rPr>
          <w:rFonts w:ascii="Times New Roman" w:eastAsia="Times New Roman" w:hAnsi="Times New Roman"/>
          <w:sz w:val="28"/>
        </w:rPr>
        <w:t xml:space="preserve"> </w:t>
      </w:r>
      <w:r w:rsidRPr="00766EE6">
        <w:rPr>
          <w:rFonts w:ascii="Times New Roman" w:eastAsia="Times New Roman" w:hAnsi="Times New Roman"/>
          <w:sz w:val="28"/>
          <w:lang w:val="en-US"/>
        </w:rPr>
        <w:t>Discovery</w:t>
      </w:r>
      <w:r w:rsidRPr="00766EE6">
        <w:rPr>
          <w:rFonts w:ascii="Times New Roman" w:eastAsia="Times New Roman" w:hAnsi="Times New Roman"/>
          <w:sz w:val="28"/>
        </w:rPr>
        <w:t xml:space="preserve"> сходен с изучением родного</w:t>
      </w:r>
      <w:r w:rsidRPr="00766EE6">
        <w:rPr>
          <w:rFonts w:ascii="Times New Roman" w:eastAsia="Times New Roman" w:hAnsi="Times New Roman"/>
          <w:spacing w:val="-25"/>
          <w:sz w:val="28"/>
        </w:rPr>
        <w:t xml:space="preserve"> </w:t>
      </w:r>
      <w:r w:rsidRPr="00766EE6">
        <w:rPr>
          <w:rFonts w:ascii="Times New Roman" w:eastAsia="Times New Roman" w:hAnsi="Times New Roman"/>
          <w:sz w:val="28"/>
        </w:rPr>
        <w:t>языка.</w:t>
      </w:r>
    </w:p>
    <w:p w:rsidR="00766EE6" w:rsidRPr="00766EE6" w:rsidRDefault="00766EE6" w:rsidP="00766EE6">
      <w:pPr>
        <w:widowControl w:val="0"/>
        <w:spacing w:before="3" w:after="0" w:line="240" w:lineRule="auto"/>
        <w:ind w:firstLine="709"/>
        <w:rPr>
          <w:rFonts w:ascii="Times New Roman" w:eastAsia="Times New Roman" w:hAnsi="Times New Roman"/>
          <w:sz w:val="28"/>
          <w:szCs w:val="28"/>
        </w:rPr>
      </w:pPr>
    </w:p>
    <w:p w:rsidR="00766EE6" w:rsidRPr="00766EE6" w:rsidRDefault="00766EE6" w:rsidP="00766EE6">
      <w:pPr>
        <w:widowControl w:val="0"/>
        <w:numPr>
          <w:ilvl w:val="3"/>
          <w:numId w:val="26"/>
        </w:numPr>
        <w:tabs>
          <w:tab w:val="left" w:pos="1252"/>
        </w:tabs>
        <w:spacing w:before="1" w:after="0" w:line="240" w:lineRule="auto"/>
        <w:ind w:left="0" w:firstLine="709"/>
        <w:outlineLvl w:val="0"/>
        <w:rPr>
          <w:rFonts w:ascii="Times New Roman" w:eastAsia="Times New Roman" w:hAnsi="Times New Roman"/>
          <w:b/>
          <w:bCs/>
          <w:sz w:val="28"/>
          <w:szCs w:val="28"/>
          <w:lang w:val="en-US"/>
        </w:rPr>
      </w:pPr>
      <w:bookmarkStart w:id="31" w:name="4.7_Контроль_и_оценка_результатов_обучен"/>
      <w:bookmarkEnd w:id="31"/>
      <w:r w:rsidRPr="00766EE6">
        <w:rPr>
          <w:rFonts w:ascii="Times New Roman" w:eastAsia="Times New Roman" w:hAnsi="Times New Roman"/>
          <w:b/>
          <w:bCs/>
          <w:sz w:val="28"/>
          <w:szCs w:val="28"/>
          <w:lang w:val="en-US"/>
        </w:rPr>
        <w:t>Контроль и оценка результатов</w:t>
      </w:r>
      <w:r w:rsidRPr="00766EE6">
        <w:rPr>
          <w:rFonts w:ascii="Times New Roman" w:eastAsia="Times New Roman" w:hAnsi="Times New Roman"/>
          <w:b/>
          <w:bCs/>
          <w:spacing w:val="-16"/>
          <w:sz w:val="28"/>
          <w:szCs w:val="28"/>
          <w:lang w:val="en-US"/>
        </w:rPr>
        <w:t xml:space="preserve"> </w:t>
      </w:r>
      <w:r w:rsidRPr="00766EE6">
        <w:rPr>
          <w:rFonts w:ascii="Times New Roman" w:eastAsia="Times New Roman" w:hAnsi="Times New Roman"/>
          <w:b/>
          <w:bCs/>
          <w:sz w:val="28"/>
          <w:szCs w:val="28"/>
          <w:lang w:val="en-US"/>
        </w:rPr>
        <w:t>обучения</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proofErr w:type="gramStart"/>
      <w:r w:rsidRPr="00766EE6">
        <w:rPr>
          <w:rFonts w:ascii="Times New Roman" w:eastAsia="Times New Roman" w:hAnsi="Times New Roman"/>
          <w:sz w:val="28"/>
          <w:szCs w:val="28"/>
        </w:rPr>
        <w:t xml:space="preserve">При подготовке бакалавров (6-й квалификационный уровень НРК) по ОП «6В01730 Иностранный язык: два иностранных языка» предусматривает широкий диапазон различных форм контроля и оценки предполагаемых результатов обучения: </w:t>
      </w:r>
      <w:r w:rsidRPr="00766EE6">
        <w:rPr>
          <w:rFonts w:ascii="Times New Roman" w:eastAsia="Times New Roman" w:hAnsi="Times New Roman"/>
          <w:i/>
          <w:sz w:val="28"/>
          <w:szCs w:val="28"/>
        </w:rPr>
        <w:t xml:space="preserve">текущий и рубежный контроль </w:t>
      </w:r>
      <w:r w:rsidRPr="00766EE6">
        <w:rPr>
          <w:rFonts w:ascii="Times New Roman" w:eastAsia="Times New Roman" w:hAnsi="Times New Roman"/>
          <w:sz w:val="28"/>
          <w:szCs w:val="28"/>
        </w:rPr>
        <w:t xml:space="preserve">(опрос на занятиях, тестирование, контрольные работы по темам учебной дисциплины, защита творческих и курсовых работ, дискуссии, тренинги и др.), </w:t>
      </w:r>
      <w:r w:rsidRPr="00766EE6">
        <w:rPr>
          <w:rFonts w:ascii="Times New Roman" w:eastAsia="Times New Roman" w:hAnsi="Times New Roman"/>
          <w:i/>
          <w:sz w:val="28"/>
          <w:szCs w:val="28"/>
        </w:rPr>
        <w:t xml:space="preserve">промежуточная аттестация </w:t>
      </w:r>
      <w:r w:rsidRPr="00766EE6">
        <w:rPr>
          <w:rFonts w:ascii="Times New Roman" w:eastAsia="Times New Roman" w:hAnsi="Times New Roman"/>
          <w:sz w:val="28"/>
          <w:szCs w:val="28"/>
        </w:rPr>
        <w:t>(тестирование по разделам учебной дисциплины, экзамен, защита отчетов по</w:t>
      </w:r>
      <w:proofErr w:type="gramEnd"/>
      <w:r w:rsidRPr="00766EE6">
        <w:rPr>
          <w:rFonts w:ascii="Times New Roman" w:eastAsia="Times New Roman" w:hAnsi="Times New Roman"/>
          <w:sz w:val="28"/>
          <w:szCs w:val="28"/>
        </w:rPr>
        <w:t xml:space="preserve"> практикам), </w:t>
      </w:r>
      <w:r w:rsidRPr="00766EE6">
        <w:rPr>
          <w:rFonts w:ascii="Times New Roman" w:eastAsia="Times New Roman" w:hAnsi="Times New Roman"/>
          <w:i/>
          <w:sz w:val="28"/>
          <w:szCs w:val="28"/>
        </w:rPr>
        <w:t xml:space="preserve">итоговая государственная аттестация </w:t>
      </w:r>
      <w:r w:rsidRPr="00766EE6">
        <w:rPr>
          <w:rFonts w:ascii="Times New Roman" w:eastAsia="Times New Roman" w:hAnsi="Times New Roman"/>
          <w:sz w:val="28"/>
          <w:szCs w:val="28"/>
        </w:rPr>
        <w:t>(защита дипломной работы, государственный экзамен).</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Методы оценки имеют целью развитие критического мышления, интеллектуальных, письменных и устных коммуникативных, презентационных навыков.</w:t>
      </w:r>
    </w:p>
    <w:p w:rsidR="00766EE6" w:rsidRPr="00766EE6" w:rsidRDefault="00766EE6" w:rsidP="00766EE6">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ОП включает учебную и педагогическую практику в течение всего периода обучения, что позволит студентам освоить практик</w:t>
      </w:r>
      <w:proofErr w:type="gramStart"/>
      <w:r w:rsidRPr="00766EE6">
        <w:rPr>
          <w:rFonts w:ascii="Times New Roman" w:eastAsia="Times New Roman" w:hAnsi="Times New Roman"/>
          <w:sz w:val="28"/>
          <w:szCs w:val="28"/>
        </w:rPr>
        <w:t>о-</w:t>
      </w:r>
      <w:proofErr w:type="gramEnd"/>
      <w:r w:rsidRPr="00766EE6">
        <w:rPr>
          <w:rFonts w:ascii="Times New Roman" w:eastAsia="Times New Roman" w:hAnsi="Times New Roman"/>
          <w:sz w:val="28"/>
          <w:szCs w:val="28"/>
        </w:rPr>
        <w:t xml:space="preserve"> ориентированные знания и навыки в предметной области, по планированию и организации учебно-педагогической деятельности, методике преподавания иностранных языков и применения в учебном процессе инновационных технологий обучения, а также педагогическому взаимодействию обучающегося и учителя и др.</w:t>
      </w:r>
    </w:p>
    <w:p w:rsidR="004814C7" w:rsidRPr="004814C7" w:rsidRDefault="004814C7" w:rsidP="00766EE6">
      <w:pPr>
        <w:spacing w:after="0" w:line="240" w:lineRule="auto"/>
        <w:ind w:firstLine="709"/>
        <w:rPr>
          <w:rFonts w:ascii="Times New Roman" w:hAnsi="Times New Roman"/>
          <w:sz w:val="28"/>
          <w:szCs w:val="28"/>
        </w:rPr>
        <w:sectPr w:rsidR="004814C7" w:rsidRPr="004814C7" w:rsidSect="00CC2FDC">
          <w:pgSz w:w="11910" w:h="16840"/>
          <w:pgMar w:top="1134" w:right="1134" w:bottom="1134" w:left="1418" w:header="720" w:footer="720" w:gutter="0"/>
          <w:cols w:space="720"/>
        </w:sectPr>
      </w:pPr>
    </w:p>
    <w:p w:rsidR="00766EE6" w:rsidRPr="00766EE6" w:rsidRDefault="00766EE6" w:rsidP="00766EE6">
      <w:pPr>
        <w:widowControl w:val="0"/>
        <w:spacing w:before="64" w:after="0" w:line="240" w:lineRule="auto"/>
        <w:ind w:firstLine="709"/>
        <w:jc w:val="both"/>
        <w:outlineLvl w:val="0"/>
        <w:rPr>
          <w:rFonts w:ascii="Times New Roman" w:eastAsia="Times New Roman" w:hAnsi="Times New Roman"/>
          <w:b/>
          <w:bCs/>
          <w:sz w:val="28"/>
          <w:szCs w:val="28"/>
        </w:rPr>
      </w:pPr>
      <w:r w:rsidRPr="00766EE6">
        <w:rPr>
          <w:rFonts w:ascii="Times New Roman" w:eastAsia="Times New Roman" w:hAnsi="Times New Roman"/>
          <w:b/>
          <w:bCs/>
          <w:sz w:val="28"/>
          <w:szCs w:val="28"/>
        </w:rPr>
        <w:lastRenderedPageBreak/>
        <w:t xml:space="preserve">Балльно-рейтинговая буквенная система оценки учебных достижений, обучающихся с переводом их в традиционную шкалу оценок и </w:t>
      </w:r>
      <w:r w:rsidRPr="00766EE6">
        <w:rPr>
          <w:rFonts w:ascii="Times New Roman" w:eastAsia="Times New Roman" w:hAnsi="Times New Roman"/>
          <w:b/>
          <w:bCs/>
          <w:sz w:val="28"/>
          <w:szCs w:val="28"/>
          <w:lang w:val="en-US"/>
        </w:rPr>
        <w:t>ECTS</w:t>
      </w:r>
    </w:p>
    <w:p w:rsidR="00766EE6" w:rsidRPr="00766EE6" w:rsidRDefault="00766EE6" w:rsidP="00766EE6">
      <w:pPr>
        <w:widowControl w:val="0"/>
        <w:spacing w:before="1" w:after="0" w:line="240" w:lineRule="auto"/>
        <w:ind w:firstLine="709"/>
        <w:rPr>
          <w:rFonts w:ascii="Times New Roman" w:eastAsia="Times New Roman" w:hAnsi="Times New Roman"/>
          <w:b/>
          <w:sz w:val="28"/>
          <w:szCs w:val="28"/>
        </w:rPr>
      </w:pPr>
    </w:p>
    <w:tbl>
      <w:tblPr>
        <w:tblStyle w:val="TableNormal"/>
        <w:tblW w:w="0" w:type="auto"/>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35"/>
        <w:gridCol w:w="2338"/>
        <w:gridCol w:w="2335"/>
        <w:gridCol w:w="2474"/>
      </w:tblGrid>
      <w:tr w:rsidR="00766EE6" w:rsidRPr="00766EE6" w:rsidTr="00B84FA5">
        <w:trPr>
          <w:trHeight w:hRule="exact" w:val="838"/>
          <w:jc w:val="center"/>
        </w:trPr>
        <w:tc>
          <w:tcPr>
            <w:tcW w:w="2335" w:type="dxa"/>
          </w:tcPr>
          <w:p w:rsidR="00766EE6" w:rsidRPr="00766EE6" w:rsidRDefault="00766EE6" w:rsidP="00766EE6">
            <w:pPr>
              <w:rPr>
                <w:rFonts w:ascii="Times New Roman" w:eastAsia="Times New Roman" w:hAnsi="Times New Roman"/>
                <w:sz w:val="24"/>
              </w:rPr>
            </w:pPr>
            <w:r w:rsidRPr="00766EE6">
              <w:rPr>
                <w:rFonts w:ascii="Times New Roman" w:eastAsia="Times New Roman" w:hAnsi="Times New Roman"/>
                <w:sz w:val="24"/>
              </w:rPr>
              <w:t>Оценка по буквенной системе</w:t>
            </w:r>
          </w:p>
        </w:tc>
        <w:tc>
          <w:tcPr>
            <w:tcW w:w="2338" w:type="dxa"/>
          </w:tcPr>
          <w:p w:rsidR="00766EE6" w:rsidRPr="00766EE6" w:rsidRDefault="00766EE6" w:rsidP="00766EE6">
            <w:pPr>
              <w:rPr>
                <w:rFonts w:ascii="Times New Roman" w:eastAsia="Times New Roman" w:hAnsi="Times New Roman"/>
                <w:sz w:val="24"/>
              </w:rPr>
            </w:pPr>
            <w:r w:rsidRPr="00766EE6">
              <w:rPr>
                <w:rFonts w:ascii="Times New Roman" w:eastAsia="Times New Roman" w:hAnsi="Times New Roman"/>
                <w:sz w:val="24"/>
              </w:rPr>
              <w:t>Цифровой эквивалент</w:t>
            </w:r>
          </w:p>
        </w:tc>
        <w:tc>
          <w:tcPr>
            <w:tcW w:w="2335" w:type="dxa"/>
          </w:tcPr>
          <w:p w:rsidR="00766EE6" w:rsidRPr="00766EE6" w:rsidRDefault="00766EE6" w:rsidP="00766EE6">
            <w:pPr>
              <w:jc w:val="center"/>
              <w:rPr>
                <w:rFonts w:ascii="Times New Roman" w:eastAsia="Times New Roman" w:hAnsi="Times New Roman"/>
                <w:sz w:val="24"/>
              </w:rPr>
            </w:pPr>
            <w:r w:rsidRPr="00766EE6">
              <w:rPr>
                <w:rFonts w:ascii="Times New Roman" w:eastAsia="Times New Roman" w:hAnsi="Times New Roman"/>
                <w:sz w:val="24"/>
              </w:rPr>
              <w:t>Баллы (%-ное содержание)</w:t>
            </w:r>
          </w:p>
        </w:tc>
        <w:tc>
          <w:tcPr>
            <w:tcW w:w="2474" w:type="dxa"/>
          </w:tcPr>
          <w:p w:rsidR="00766EE6" w:rsidRPr="00766EE6" w:rsidRDefault="00766EE6" w:rsidP="00766EE6">
            <w:pPr>
              <w:jc w:val="center"/>
              <w:rPr>
                <w:rFonts w:ascii="Times New Roman" w:eastAsia="Times New Roman" w:hAnsi="Times New Roman"/>
                <w:sz w:val="24"/>
              </w:rPr>
            </w:pPr>
            <w:r w:rsidRPr="00766EE6">
              <w:rPr>
                <w:rFonts w:ascii="Times New Roman" w:eastAsia="Times New Roman" w:hAnsi="Times New Roman"/>
                <w:sz w:val="24"/>
              </w:rPr>
              <w:t>Оценка по традиционной системе</w:t>
            </w:r>
          </w:p>
        </w:tc>
      </w:tr>
      <w:tr w:rsidR="00766EE6" w:rsidRPr="00766EE6" w:rsidTr="00B84FA5">
        <w:trPr>
          <w:trHeight w:hRule="exact" w:val="288"/>
          <w:jc w:val="center"/>
        </w:trPr>
        <w:tc>
          <w:tcPr>
            <w:tcW w:w="2335" w:type="dxa"/>
          </w:tcPr>
          <w:p w:rsidR="00766EE6" w:rsidRPr="00766EE6" w:rsidRDefault="00766EE6" w:rsidP="00766EE6">
            <w:pPr>
              <w:spacing w:line="270" w:lineRule="exact"/>
              <w:jc w:val="center"/>
              <w:rPr>
                <w:rFonts w:ascii="Times New Roman" w:eastAsia="Times New Roman" w:hAnsi="Times New Roman"/>
                <w:sz w:val="24"/>
              </w:rPr>
            </w:pPr>
            <w:r w:rsidRPr="00766EE6">
              <w:rPr>
                <w:rFonts w:ascii="Times New Roman" w:eastAsia="Times New Roman" w:hAnsi="Times New Roman"/>
                <w:w w:val="99"/>
                <w:sz w:val="24"/>
              </w:rPr>
              <w:t>А</w:t>
            </w:r>
          </w:p>
        </w:tc>
        <w:tc>
          <w:tcPr>
            <w:tcW w:w="2338" w:type="dxa"/>
          </w:tcPr>
          <w:p w:rsidR="00766EE6" w:rsidRPr="00766EE6" w:rsidRDefault="00766EE6" w:rsidP="00766EE6">
            <w:pPr>
              <w:spacing w:line="270" w:lineRule="exact"/>
              <w:jc w:val="center"/>
              <w:rPr>
                <w:rFonts w:ascii="Times New Roman" w:eastAsia="Times New Roman" w:hAnsi="Times New Roman"/>
                <w:sz w:val="24"/>
              </w:rPr>
            </w:pPr>
            <w:r w:rsidRPr="00766EE6">
              <w:rPr>
                <w:rFonts w:ascii="Times New Roman" w:eastAsia="Times New Roman" w:hAnsi="Times New Roman"/>
                <w:sz w:val="24"/>
              </w:rPr>
              <w:t>4,0</w:t>
            </w:r>
          </w:p>
        </w:tc>
        <w:tc>
          <w:tcPr>
            <w:tcW w:w="2335" w:type="dxa"/>
          </w:tcPr>
          <w:p w:rsidR="00766EE6" w:rsidRPr="00766EE6" w:rsidRDefault="00766EE6" w:rsidP="00766EE6">
            <w:pPr>
              <w:spacing w:line="270" w:lineRule="exact"/>
              <w:jc w:val="center"/>
              <w:rPr>
                <w:rFonts w:ascii="Times New Roman" w:eastAsia="Times New Roman" w:hAnsi="Times New Roman"/>
                <w:sz w:val="24"/>
              </w:rPr>
            </w:pPr>
            <w:r w:rsidRPr="00766EE6">
              <w:rPr>
                <w:rFonts w:ascii="Times New Roman" w:eastAsia="Times New Roman" w:hAnsi="Times New Roman"/>
                <w:sz w:val="24"/>
              </w:rPr>
              <w:t>95-100</w:t>
            </w:r>
          </w:p>
        </w:tc>
        <w:tc>
          <w:tcPr>
            <w:tcW w:w="2474" w:type="dxa"/>
            <w:vMerge w:val="restart"/>
          </w:tcPr>
          <w:p w:rsidR="00766EE6" w:rsidRPr="00766EE6" w:rsidRDefault="00766EE6" w:rsidP="00766EE6">
            <w:pPr>
              <w:spacing w:line="270" w:lineRule="exact"/>
              <w:jc w:val="center"/>
              <w:rPr>
                <w:rFonts w:ascii="Times New Roman" w:eastAsia="Times New Roman" w:hAnsi="Times New Roman"/>
                <w:sz w:val="24"/>
              </w:rPr>
            </w:pPr>
            <w:r w:rsidRPr="00766EE6">
              <w:rPr>
                <w:rFonts w:ascii="Times New Roman" w:eastAsia="Times New Roman" w:hAnsi="Times New Roman"/>
                <w:sz w:val="24"/>
              </w:rPr>
              <w:t>Отлично</w:t>
            </w:r>
          </w:p>
        </w:tc>
      </w:tr>
      <w:tr w:rsidR="00766EE6" w:rsidRPr="00766EE6" w:rsidTr="00B84FA5">
        <w:trPr>
          <w:trHeight w:hRule="exact" w:val="286"/>
          <w:jc w:val="center"/>
        </w:trPr>
        <w:tc>
          <w:tcPr>
            <w:tcW w:w="2335"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А-</w:t>
            </w:r>
          </w:p>
        </w:tc>
        <w:tc>
          <w:tcPr>
            <w:tcW w:w="2338"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3,67</w:t>
            </w:r>
          </w:p>
        </w:tc>
        <w:tc>
          <w:tcPr>
            <w:tcW w:w="2335"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90-94</w:t>
            </w:r>
          </w:p>
        </w:tc>
        <w:tc>
          <w:tcPr>
            <w:tcW w:w="2474" w:type="dxa"/>
            <w:vMerge/>
          </w:tcPr>
          <w:p w:rsidR="00766EE6" w:rsidRPr="00766EE6" w:rsidRDefault="00766EE6" w:rsidP="00766EE6">
            <w:pPr>
              <w:jc w:val="center"/>
              <w:rPr>
                <w:rFonts w:ascii="Times New Roman" w:eastAsia="Times New Roman" w:hAnsi="Times New Roman"/>
              </w:rPr>
            </w:pPr>
          </w:p>
        </w:tc>
      </w:tr>
      <w:tr w:rsidR="00766EE6" w:rsidRPr="00766EE6" w:rsidTr="00B84FA5">
        <w:trPr>
          <w:trHeight w:hRule="exact" w:val="286"/>
          <w:jc w:val="center"/>
        </w:trPr>
        <w:tc>
          <w:tcPr>
            <w:tcW w:w="2335"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B+</w:t>
            </w:r>
          </w:p>
        </w:tc>
        <w:tc>
          <w:tcPr>
            <w:tcW w:w="2338"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3,33</w:t>
            </w:r>
          </w:p>
        </w:tc>
        <w:tc>
          <w:tcPr>
            <w:tcW w:w="2335"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85-89</w:t>
            </w:r>
          </w:p>
        </w:tc>
        <w:tc>
          <w:tcPr>
            <w:tcW w:w="2474" w:type="dxa"/>
            <w:vMerge w:val="restart"/>
          </w:tcPr>
          <w:p w:rsidR="00766EE6" w:rsidRPr="00766EE6" w:rsidRDefault="00766EE6" w:rsidP="00766EE6">
            <w:pPr>
              <w:jc w:val="center"/>
              <w:rPr>
                <w:rFonts w:ascii="Times New Roman" w:eastAsia="Times New Roman" w:hAnsi="Times New Roman"/>
                <w:sz w:val="24"/>
              </w:rPr>
            </w:pPr>
            <w:r w:rsidRPr="00766EE6">
              <w:rPr>
                <w:rFonts w:ascii="Times New Roman" w:eastAsia="Times New Roman" w:hAnsi="Times New Roman"/>
                <w:sz w:val="24"/>
              </w:rPr>
              <w:t>Хорошо</w:t>
            </w:r>
          </w:p>
        </w:tc>
      </w:tr>
      <w:tr w:rsidR="00766EE6" w:rsidRPr="00766EE6" w:rsidTr="00B84FA5">
        <w:trPr>
          <w:trHeight w:hRule="exact" w:val="286"/>
          <w:jc w:val="center"/>
        </w:trPr>
        <w:tc>
          <w:tcPr>
            <w:tcW w:w="2335"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B</w:t>
            </w:r>
          </w:p>
        </w:tc>
        <w:tc>
          <w:tcPr>
            <w:tcW w:w="2338"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3,0</w:t>
            </w:r>
          </w:p>
        </w:tc>
        <w:tc>
          <w:tcPr>
            <w:tcW w:w="2335"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80-84</w:t>
            </w:r>
          </w:p>
        </w:tc>
        <w:tc>
          <w:tcPr>
            <w:tcW w:w="2474" w:type="dxa"/>
            <w:vMerge/>
          </w:tcPr>
          <w:p w:rsidR="00766EE6" w:rsidRPr="00766EE6" w:rsidRDefault="00766EE6" w:rsidP="00766EE6">
            <w:pPr>
              <w:jc w:val="center"/>
              <w:rPr>
                <w:rFonts w:ascii="Times New Roman" w:eastAsia="Times New Roman" w:hAnsi="Times New Roman"/>
              </w:rPr>
            </w:pPr>
          </w:p>
        </w:tc>
      </w:tr>
      <w:tr w:rsidR="00766EE6" w:rsidRPr="00766EE6" w:rsidTr="00B84FA5">
        <w:trPr>
          <w:trHeight w:hRule="exact" w:val="286"/>
          <w:jc w:val="center"/>
        </w:trPr>
        <w:tc>
          <w:tcPr>
            <w:tcW w:w="2335"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B-</w:t>
            </w:r>
          </w:p>
        </w:tc>
        <w:tc>
          <w:tcPr>
            <w:tcW w:w="2338"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2,67</w:t>
            </w:r>
          </w:p>
        </w:tc>
        <w:tc>
          <w:tcPr>
            <w:tcW w:w="2335"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75-79</w:t>
            </w:r>
          </w:p>
        </w:tc>
        <w:tc>
          <w:tcPr>
            <w:tcW w:w="2474" w:type="dxa"/>
            <w:vMerge/>
          </w:tcPr>
          <w:p w:rsidR="00766EE6" w:rsidRPr="00766EE6" w:rsidRDefault="00766EE6" w:rsidP="00766EE6">
            <w:pPr>
              <w:jc w:val="center"/>
              <w:rPr>
                <w:rFonts w:ascii="Times New Roman" w:eastAsia="Times New Roman" w:hAnsi="Times New Roman"/>
              </w:rPr>
            </w:pPr>
          </w:p>
        </w:tc>
      </w:tr>
      <w:tr w:rsidR="00766EE6" w:rsidRPr="00766EE6" w:rsidTr="00B84FA5">
        <w:trPr>
          <w:trHeight w:hRule="exact" w:val="286"/>
          <w:jc w:val="center"/>
        </w:trPr>
        <w:tc>
          <w:tcPr>
            <w:tcW w:w="2335"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C+</w:t>
            </w:r>
          </w:p>
        </w:tc>
        <w:tc>
          <w:tcPr>
            <w:tcW w:w="2338"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2,33</w:t>
            </w:r>
          </w:p>
        </w:tc>
        <w:tc>
          <w:tcPr>
            <w:tcW w:w="2335"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70-74</w:t>
            </w:r>
          </w:p>
        </w:tc>
        <w:tc>
          <w:tcPr>
            <w:tcW w:w="2474" w:type="dxa"/>
            <w:vMerge/>
          </w:tcPr>
          <w:p w:rsidR="00766EE6" w:rsidRPr="00766EE6" w:rsidRDefault="00766EE6" w:rsidP="00766EE6">
            <w:pPr>
              <w:jc w:val="center"/>
              <w:rPr>
                <w:rFonts w:ascii="Times New Roman" w:eastAsia="Times New Roman" w:hAnsi="Times New Roman"/>
              </w:rPr>
            </w:pPr>
          </w:p>
        </w:tc>
      </w:tr>
      <w:tr w:rsidR="00766EE6" w:rsidRPr="00766EE6" w:rsidTr="00B84FA5">
        <w:trPr>
          <w:trHeight w:hRule="exact" w:val="288"/>
          <w:jc w:val="center"/>
        </w:trPr>
        <w:tc>
          <w:tcPr>
            <w:tcW w:w="2335" w:type="dxa"/>
          </w:tcPr>
          <w:p w:rsidR="00766EE6" w:rsidRPr="00766EE6" w:rsidRDefault="00766EE6" w:rsidP="00766EE6">
            <w:pPr>
              <w:spacing w:line="270" w:lineRule="exact"/>
              <w:jc w:val="center"/>
              <w:rPr>
                <w:rFonts w:ascii="Times New Roman" w:eastAsia="Times New Roman" w:hAnsi="Times New Roman"/>
                <w:sz w:val="24"/>
              </w:rPr>
            </w:pPr>
            <w:r w:rsidRPr="00766EE6">
              <w:rPr>
                <w:rFonts w:ascii="Times New Roman" w:eastAsia="Times New Roman" w:hAnsi="Times New Roman"/>
                <w:sz w:val="24"/>
              </w:rPr>
              <w:t>C</w:t>
            </w:r>
          </w:p>
        </w:tc>
        <w:tc>
          <w:tcPr>
            <w:tcW w:w="2338" w:type="dxa"/>
          </w:tcPr>
          <w:p w:rsidR="00766EE6" w:rsidRPr="00766EE6" w:rsidRDefault="00766EE6" w:rsidP="00766EE6">
            <w:pPr>
              <w:spacing w:line="270" w:lineRule="exact"/>
              <w:jc w:val="center"/>
              <w:rPr>
                <w:rFonts w:ascii="Times New Roman" w:eastAsia="Times New Roman" w:hAnsi="Times New Roman"/>
                <w:sz w:val="24"/>
              </w:rPr>
            </w:pPr>
            <w:r w:rsidRPr="00766EE6">
              <w:rPr>
                <w:rFonts w:ascii="Times New Roman" w:eastAsia="Times New Roman" w:hAnsi="Times New Roman"/>
                <w:sz w:val="24"/>
              </w:rPr>
              <w:t>2,0</w:t>
            </w:r>
          </w:p>
        </w:tc>
        <w:tc>
          <w:tcPr>
            <w:tcW w:w="2335" w:type="dxa"/>
          </w:tcPr>
          <w:p w:rsidR="00766EE6" w:rsidRPr="00766EE6" w:rsidRDefault="00766EE6" w:rsidP="00766EE6">
            <w:pPr>
              <w:spacing w:line="270" w:lineRule="exact"/>
              <w:jc w:val="center"/>
              <w:rPr>
                <w:rFonts w:ascii="Times New Roman" w:eastAsia="Times New Roman" w:hAnsi="Times New Roman"/>
                <w:sz w:val="24"/>
              </w:rPr>
            </w:pPr>
            <w:r w:rsidRPr="00766EE6">
              <w:rPr>
                <w:rFonts w:ascii="Times New Roman" w:eastAsia="Times New Roman" w:hAnsi="Times New Roman"/>
                <w:sz w:val="24"/>
              </w:rPr>
              <w:t>65-69</w:t>
            </w:r>
          </w:p>
        </w:tc>
        <w:tc>
          <w:tcPr>
            <w:tcW w:w="2474" w:type="dxa"/>
            <w:vMerge w:val="restart"/>
          </w:tcPr>
          <w:p w:rsidR="00766EE6" w:rsidRPr="00766EE6" w:rsidRDefault="00766EE6" w:rsidP="00766EE6">
            <w:pPr>
              <w:spacing w:line="270" w:lineRule="exact"/>
              <w:jc w:val="center"/>
              <w:rPr>
                <w:rFonts w:ascii="Times New Roman" w:eastAsia="Times New Roman" w:hAnsi="Times New Roman"/>
                <w:sz w:val="24"/>
              </w:rPr>
            </w:pPr>
            <w:r w:rsidRPr="00766EE6">
              <w:rPr>
                <w:rFonts w:ascii="Times New Roman" w:eastAsia="Times New Roman" w:hAnsi="Times New Roman"/>
                <w:sz w:val="24"/>
              </w:rPr>
              <w:t>Удовлетворительно</w:t>
            </w:r>
          </w:p>
        </w:tc>
      </w:tr>
      <w:tr w:rsidR="00766EE6" w:rsidRPr="00766EE6" w:rsidTr="00B84FA5">
        <w:trPr>
          <w:trHeight w:hRule="exact" w:val="286"/>
          <w:jc w:val="center"/>
        </w:trPr>
        <w:tc>
          <w:tcPr>
            <w:tcW w:w="2335"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C-</w:t>
            </w:r>
          </w:p>
        </w:tc>
        <w:tc>
          <w:tcPr>
            <w:tcW w:w="2338"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1,67</w:t>
            </w:r>
          </w:p>
        </w:tc>
        <w:tc>
          <w:tcPr>
            <w:tcW w:w="2335"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60-64</w:t>
            </w:r>
          </w:p>
        </w:tc>
        <w:tc>
          <w:tcPr>
            <w:tcW w:w="2474" w:type="dxa"/>
            <w:vMerge/>
          </w:tcPr>
          <w:p w:rsidR="00766EE6" w:rsidRPr="00766EE6" w:rsidRDefault="00766EE6" w:rsidP="00766EE6">
            <w:pPr>
              <w:jc w:val="center"/>
              <w:rPr>
                <w:rFonts w:ascii="Times New Roman" w:eastAsia="Times New Roman" w:hAnsi="Times New Roman"/>
              </w:rPr>
            </w:pPr>
          </w:p>
        </w:tc>
      </w:tr>
      <w:tr w:rsidR="00766EE6" w:rsidRPr="00766EE6" w:rsidTr="00B84FA5">
        <w:trPr>
          <w:trHeight w:hRule="exact" w:val="286"/>
          <w:jc w:val="center"/>
        </w:trPr>
        <w:tc>
          <w:tcPr>
            <w:tcW w:w="2335"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D+</w:t>
            </w:r>
          </w:p>
        </w:tc>
        <w:tc>
          <w:tcPr>
            <w:tcW w:w="2338"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1,33</w:t>
            </w:r>
          </w:p>
        </w:tc>
        <w:tc>
          <w:tcPr>
            <w:tcW w:w="2335"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55-59</w:t>
            </w:r>
          </w:p>
        </w:tc>
        <w:tc>
          <w:tcPr>
            <w:tcW w:w="2474" w:type="dxa"/>
            <w:vMerge/>
          </w:tcPr>
          <w:p w:rsidR="00766EE6" w:rsidRPr="00766EE6" w:rsidRDefault="00766EE6" w:rsidP="00766EE6">
            <w:pPr>
              <w:jc w:val="center"/>
              <w:rPr>
                <w:rFonts w:ascii="Times New Roman" w:eastAsia="Times New Roman" w:hAnsi="Times New Roman"/>
              </w:rPr>
            </w:pPr>
          </w:p>
        </w:tc>
      </w:tr>
      <w:tr w:rsidR="00766EE6" w:rsidRPr="00766EE6" w:rsidTr="00B84FA5">
        <w:trPr>
          <w:trHeight w:hRule="exact" w:val="286"/>
          <w:jc w:val="center"/>
        </w:trPr>
        <w:tc>
          <w:tcPr>
            <w:tcW w:w="2335"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D-</w:t>
            </w:r>
          </w:p>
        </w:tc>
        <w:tc>
          <w:tcPr>
            <w:tcW w:w="2338"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1,0</w:t>
            </w:r>
          </w:p>
        </w:tc>
        <w:tc>
          <w:tcPr>
            <w:tcW w:w="2335"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50-54</w:t>
            </w:r>
          </w:p>
        </w:tc>
        <w:tc>
          <w:tcPr>
            <w:tcW w:w="2474" w:type="dxa"/>
            <w:vMerge/>
          </w:tcPr>
          <w:p w:rsidR="00766EE6" w:rsidRPr="00766EE6" w:rsidRDefault="00766EE6" w:rsidP="00766EE6">
            <w:pPr>
              <w:jc w:val="center"/>
              <w:rPr>
                <w:rFonts w:ascii="Times New Roman" w:eastAsia="Times New Roman" w:hAnsi="Times New Roman"/>
              </w:rPr>
            </w:pPr>
          </w:p>
        </w:tc>
      </w:tr>
      <w:tr w:rsidR="00766EE6" w:rsidRPr="00766EE6" w:rsidTr="00B84FA5">
        <w:trPr>
          <w:trHeight w:hRule="exact" w:val="286"/>
          <w:jc w:val="center"/>
        </w:trPr>
        <w:tc>
          <w:tcPr>
            <w:tcW w:w="2335"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FX</w:t>
            </w:r>
          </w:p>
        </w:tc>
        <w:tc>
          <w:tcPr>
            <w:tcW w:w="2338"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0,5</w:t>
            </w:r>
          </w:p>
        </w:tc>
        <w:tc>
          <w:tcPr>
            <w:tcW w:w="2335"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25-49</w:t>
            </w:r>
          </w:p>
        </w:tc>
        <w:tc>
          <w:tcPr>
            <w:tcW w:w="2474" w:type="dxa"/>
            <w:vMerge w:val="restart"/>
          </w:tcPr>
          <w:p w:rsidR="00766EE6" w:rsidRPr="00766EE6" w:rsidRDefault="00766EE6" w:rsidP="00766EE6">
            <w:pPr>
              <w:jc w:val="center"/>
              <w:rPr>
                <w:rFonts w:ascii="Times New Roman" w:eastAsia="Times New Roman" w:hAnsi="Times New Roman"/>
                <w:sz w:val="24"/>
              </w:rPr>
            </w:pPr>
            <w:r w:rsidRPr="00766EE6">
              <w:rPr>
                <w:rFonts w:ascii="Times New Roman" w:eastAsia="Times New Roman" w:hAnsi="Times New Roman"/>
                <w:sz w:val="24"/>
              </w:rPr>
              <w:t>Неудовлетворительно</w:t>
            </w:r>
          </w:p>
        </w:tc>
      </w:tr>
      <w:tr w:rsidR="00766EE6" w:rsidRPr="00766EE6" w:rsidTr="00B84FA5">
        <w:trPr>
          <w:trHeight w:hRule="exact" w:val="286"/>
          <w:jc w:val="center"/>
        </w:trPr>
        <w:tc>
          <w:tcPr>
            <w:tcW w:w="2335"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w w:val="99"/>
                <w:sz w:val="24"/>
              </w:rPr>
              <w:t>F</w:t>
            </w:r>
          </w:p>
        </w:tc>
        <w:tc>
          <w:tcPr>
            <w:tcW w:w="2338"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0</w:t>
            </w:r>
          </w:p>
        </w:tc>
        <w:tc>
          <w:tcPr>
            <w:tcW w:w="2335" w:type="dxa"/>
          </w:tcPr>
          <w:p w:rsidR="00766EE6" w:rsidRPr="00766EE6" w:rsidRDefault="00766EE6" w:rsidP="00766EE6">
            <w:pPr>
              <w:spacing w:line="268" w:lineRule="exact"/>
              <w:jc w:val="center"/>
              <w:rPr>
                <w:rFonts w:ascii="Times New Roman" w:eastAsia="Times New Roman" w:hAnsi="Times New Roman"/>
                <w:sz w:val="24"/>
              </w:rPr>
            </w:pPr>
            <w:r w:rsidRPr="00766EE6">
              <w:rPr>
                <w:rFonts w:ascii="Times New Roman" w:eastAsia="Times New Roman" w:hAnsi="Times New Roman"/>
                <w:sz w:val="24"/>
              </w:rPr>
              <w:t>0-24</w:t>
            </w:r>
          </w:p>
        </w:tc>
        <w:tc>
          <w:tcPr>
            <w:tcW w:w="2474" w:type="dxa"/>
            <w:vMerge/>
          </w:tcPr>
          <w:p w:rsidR="00766EE6" w:rsidRPr="00766EE6" w:rsidRDefault="00766EE6" w:rsidP="00766EE6">
            <w:pPr>
              <w:jc w:val="center"/>
              <w:rPr>
                <w:rFonts w:ascii="Times New Roman" w:eastAsia="Times New Roman" w:hAnsi="Times New Roman"/>
              </w:rPr>
            </w:pPr>
          </w:p>
        </w:tc>
      </w:tr>
    </w:tbl>
    <w:p w:rsidR="00766EE6" w:rsidRPr="00766EE6" w:rsidRDefault="00766EE6" w:rsidP="00766EE6">
      <w:pPr>
        <w:widowControl w:val="0"/>
        <w:spacing w:after="0" w:line="240" w:lineRule="auto"/>
        <w:ind w:firstLine="709"/>
        <w:rPr>
          <w:rFonts w:ascii="Times New Roman" w:eastAsia="Times New Roman" w:hAnsi="Times New Roman"/>
          <w:lang w:val="en-US"/>
        </w:rPr>
      </w:pPr>
    </w:p>
    <w:p w:rsidR="0062029E" w:rsidRDefault="004814C7" w:rsidP="0062029E">
      <w:pPr>
        <w:pStyle w:val="a6"/>
        <w:tabs>
          <w:tab w:val="left" w:pos="567"/>
          <w:tab w:val="left" w:pos="900"/>
        </w:tabs>
        <w:spacing w:line="276" w:lineRule="auto"/>
        <w:ind w:left="0"/>
        <w:jc w:val="center"/>
        <w:rPr>
          <w:rFonts w:ascii="Times New Roman" w:hAnsi="Times New Roman"/>
          <w:b/>
          <w:sz w:val="28"/>
          <w:szCs w:val="28"/>
          <w:lang w:val="kk-KZ"/>
        </w:rPr>
      </w:pPr>
      <w:r>
        <w:rPr>
          <w:rFonts w:ascii="Times New Roman" w:hAnsi="Times New Roman"/>
          <w:sz w:val="28"/>
          <w:szCs w:val="28"/>
          <w:lang w:val="kk-KZ"/>
        </w:rPr>
        <w:br w:type="page"/>
      </w:r>
      <w:r w:rsidR="00773326">
        <w:rPr>
          <w:rFonts w:ascii="Times New Roman" w:hAnsi="Times New Roman"/>
          <w:b/>
          <w:sz w:val="28"/>
          <w:szCs w:val="28"/>
          <w:lang w:val="kk-KZ"/>
        </w:rPr>
        <w:lastRenderedPageBreak/>
        <w:t>ПРИЛОЖЕНИЕ Д</w:t>
      </w:r>
    </w:p>
    <w:p w:rsidR="0062029E" w:rsidRPr="00773326" w:rsidRDefault="00773326" w:rsidP="0062029E">
      <w:pPr>
        <w:widowControl w:val="0"/>
        <w:spacing w:before="47" w:after="0" w:line="240" w:lineRule="auto"/>
        <w:ind w:left="2850"/>
        <w:rPr>
          <w:rFonts w:ascii="Times New Roman" w:eastAsia="Times New Roman" w:hAnsi="Times New Roman"/>
          <w:b/>
          <w:sz w:val="28"/>
          <w:szCs w:val="28"/>
        </w:rPr>
      </w:pPr>
      <w:r w:rsidRPr="00773326">
        <w:rPr>
          <w:rFonts w:ascii="Times New Roman" w:eastAsia="Times New Roman" w:hAnsi="Times New Roman"/>
          <w:b/>
          <w:sz w:val="28"/>
          <w:szCs w:val="28"/>
        </w:rPr>
        <w:t>Список опубликованных статей</w:t>
      </w:r>
    </w:p>
    <w:p w:rsidR="0062029E" w:rsidRPr="0062029E" w:rsidRDefault="0062029E" w:rsidP="0062029E">
      <w:pPr>
        <w:widowControl w:val="0"/>
        <w:spacing w:before="1" w:after="0" w:line="240" w:lineRule="auto"/>
        <w:rPr>
          <w:rFonts w:ascii="Times New Roman" w:eastAsia="Times New Roman" w:hAnsi="Times New Roman"/>
          <w:szCs w:val="28"/>
        </w:rPr>
      </w:pPr>
    </w:p>
    <w:p w:rsidR="0062029E" w:rsidRPr="007D684A" w:rsidRDefault="0062029E" w:rsidP="0062029E">
      <w:pPr>
        <w:widowControl w:val="0"/>
        <w:numPr>
          <w:ilvl w:val="0"/>
          <w:numId w:val="28"/>
        </w:numPr>
        <w:tabs>
          <w:tab w:val="left" w:pos="1276"/>
          <w:tab w:val="left" w:pos="1538"/>
        </w:tabs>
        <w:spacing w:after="0" w:line="240" w:lineRule="auto"/>
        <w:ind w:left="0" w:right="105" w:firstLine="708"/>
        <w:jc w:val="both"/>
        <w:rPr>
          <w:rFonts w:ascii="Times New Roman" w:eastAsia="Times New Roman" w:hAnsi="Times New Roman"/>
          <w:sz w:val="28"/>
        </w:rPr>
      </w:pPr>
      <w:r w:rsidRPr="007D684A">
        <w:rPr>
          <w:rFonts w:ascii="Times New Roman" w:eastAsia="Times New Roman" w:hAnsi="Times New Roman"/>
          <w:sz w:val="28"/>
        </w:rPr>
        <w:t>А.Е. Абылкасымова, Е.А.Туяков О модернизации системы непрерывного педагогического образования в республике казахстан в современных условиях/ Ж. Понте - январь 2018 г. - Том 74 - Выпуск</w:t>
      </w:r>
      <w:r w:rsidRPr="007D684A">
        <w:rPr>
          <w:rFonts w:ascii="Times New Roman" w:eastAsia="Times New Roman" w:hAnsi="Times New Roman"/>
          <w:spacing w:val="-21"/>
          <w:sz w:val="28"/>
        </w:rPr>
        <w:t xml:space="preserve"> </w:t>
      </w:r>
      <w:r w:rsidRPr="007D684A">
        <w:rPr>
          <w:rFonts w:ascii="Times New Roman" w:eastAsia="Times New Roman" w:hAnsi="Times New Roman"/>
          <w:sz w:val="28"/>
        </w:rPr>
        <w:t>1</w:t>
      </w:r>
    </w:p>
    <w:p w:rsidR="0062029E" w:rsidRPr="007D684A" w:rsidRDefault="0062029E" w:rsidP="0062029E">
      <w:pPr>
        <w:widowControl w:val="0"/>
        <w:numPr>
          <w:ilvl w:val="0"/>
          <w:numId w:val="28"/>
        </w:numPr>
        <w:tabs>
          <w:tab w:val="left" w:pos="1276"/>
          <w:tab w:val="left" w:pos="1538"/>
        </w:tabs>
        <w:spacing w:before="2" w:after="0" w:line="240" w:lineRule="auto"/>
        <w:ind w:left="0" w:right="103" w:firstLine="708"/>
        <w:jc w:val="both"/>
        <w:rPr>
          <w:rFonts w:ascii="Times New Roman" w:eastAsia="Times New Roman" w:hAnsi="Times New Roman"/>
          <w:sz w:val="28"/>
          <w:lang w:val="en-US"/>
        </w:rPr>
      </w:pPr>
      <w:r w:rsidRPr="007D684A">
        <w:rPr>
          <w:rFonts w:ascii="Times New Roman" w:eastAsia="Times New Roman" w:hAnsi="Times New Roman"/>
          <w:sz w:val="28"/>
        </w:rPr>
        <w:t>М.Е.Мукатова, Л.С.Сырымбетова. Единый языковой стандарт обучения трем языкам как условие интеграции образовательных программ всех уровней образования // Сборник материалов Международной научн</w:t>
      </w:r>
      <w:proofErr w:type="gramStart"/>
      <w:r w:rsidRPr="007D684A">
        <w:rPr>
          <w:rFonts w:ascii="Times New Roman" w:eastAsia="Times New Roman" w:hAnsi="Times New Roman"/>
          <w:sz w:val="28"/>
        </w:rPr>
        <w:t>о-</w:t>
      </w:r>
      <w:proofErr w:type="gramEnd"/>
      <w:r w:rsidRPr="007D684A">
        <w:rPr>
          <w:rFonts w:ascii="Times New Roman" w:eastAsia="Times New Roman" w:hAnsi="Times New Roman"/>
          <w:sz w:val="28"/>
        </w:rPr>
        <w:t xml:space="preserve"> практической конференции. </w:t>
      </w:r>
      <w:r w:rsidRPr="007D684A">
        <w:rPr>
          <w:rFonts w:ascii="Times New Roman" w:eastAsia="Times New Roman" w:hAnsi="Times New Roman"/>
          <w:sz w:val="28"/>
          <w:lang w:val="en-US"/>
        </w:rPr>
        <w:t>Национальная академия образования им.И.Алтынсарина. – Астана:</w:t>
      </w:r>
      <w:r w:rsidRPr="007D684A">
        <w:rPr>
          <w:rFonts w:ascii="Times New Roman" w:eastAsia="Times New Roman" w:hAnsi="Times New Roman"/>
          <w:spacing w:val="-18"/>
          <w:sz w:val="28"/>
          <w:lang w:val="en-US"/>
        </w:rPr>
        <w:t xml:space="preserve"> </w:t>
      </w:r>
      <w:r w:rsidRPr="007D684A">
        <w:rPr>
          <w:rFonts w:ascii="Times New Roman" w:eastAsia="Times New Roman" w:hAnsi="Times New Roman"/>
          <w:sz w:val="28"/>
          <w:lang w:val="en-US"/>
        </w:rPr>
        <w:t>2018г.-с.384-388</w:t>
      </w:r>
    </w:p>
    <w:p w:rsidR="0062029E" w:rsidRPr="007D684A" w:rsidRDefault="0062029E" w:rsidP="0062029E">
      <w:pPr>
        <w:widowControl w:val="0"/>
        <w:numPr>
          <w:ilvl w:val="0"/>
          <w:numId w:val="28"/>
        </w:numPr>
        <w:tabs>
          <w:tab w:val="left" w:pos="1276"/>
          <w:tab w:val="left" w:pos="1537"/>
        </w:tabs>
        <w:spacing w:after="0" w:line="240" w:lineRule="auto"/>
        <w:ind w:left="0" w:right="106" w:firstLine="709"/>
        <w:jc w:val="both"/>
        <w:rPr>
          <w:rFonts w:ascii="Times New Roman" w:eastAsia="Times New Roman" w:hAnsi="Times New Roman"/>
          <w:sz w:val="28"/>
          <w:szCs w:val="28"/>
        </w:rPr>
      </w:pPr>
      <w:r w:rsidRPr="007D684A">
        <w:rPr>
          <w:rFonts w:ascii="Times New Roman" w:eastAsia="Times New Roman" w:hAnsi="Times New Roman"/>
          <w:sz w:val="28"/>
        </w:rPr>
        <w:t xml:space="preserve">А.К.Тастанова, Б.К.Есенгалиева. Международный опыт подготовки кадров в условиях прикладного бакалавриата// Сборник материалов Международной научно-практической конференции </w:t>
      </w:r>
      <w:r w:rsidRPr="007D684A">
        <w:rPr>
          <w:rFonts w:ascii="Times New Roman" w:eastAsia="Times New Roman" w:hAnsi="Times New Roman"/>
          <w:sz w:val="28"/>
          <w:szCs w:val="28"/>
        </w:rPr>
        <w:t>«непрерывное образование в интересах устойчивого развития: новые вызовы» - Астана, 31мая – 1 июня 2018г., стр.</w:t>
      </w:r>
      <w:r w:rsidRPr="007D684A">
        <w:rPr>
          <w:rFonts w:ascii="Times New Roman" w:eastAsia="Times New Roman" w:hAnsi="Times New Roman"/>
          <w:spacing w:val="-18"/>
          <w:sz w:val="28"/>
          <w:szCs w:val="28"/>
        </w:rPr>
        <w:t xml:space="preserve"> </w:t>
      </w:r>
      <w:r w:rsidRPr="007D684A">
        <w:rPr>
          <w:rFonts w:ascii="Times New Roman" w:eastAsia="Times New Roman" w:hAnsi="Times New Roman"/>
          <w:sz w:val="28"/>
          <w:szCs w:val="28"/>
        </w:rPr>
        <w:t>216-222</w:t>
      </w:r>
    </w:p>
    <w:p w:rsidR="0062029E" w:rsidRPr="007D684A" w:rsidRDefault="0062029E" w:rsidP="0062029E">
      <w:pPr>
        <w:widowControl w:val="0"/>
        <w:numPr>
          <w:ilvl w:val="0"/>
          <w:numId w:val="28"/>
        </w:numPr>
        <w:tabs>
          <w:tab w:val="left" w:pos="1276"/>
          <w:tab w:val="left" w:pos="1537"/>
        </w:tabs>
        <w:spacing w:after="0" w:line="240" w:lineRule="auto"/>
        <w:ind w:left="0" w:right="106" w:firstLine="708"/>
        <w:jc w:val="both"/>
        <w:rPr>
          <w:rFonts w:ascii="Times New Roman" w:eastAsia="Times New Roman" w:hAnsi="Times New Roman"/>
          <w:sz w:val="28"/>
        </w:rPr>
      </w:pPr>
      <w:r w:rsidRPr="007D684A">
        <w:rPr>
          <w:rFonts w:ascii="Times New Roman" w:eastAsia="Times New Roman" w:hAnsi="Times New Roman"/>
          <w:sz w:val="28"/>
        </w:rPr>
        <w:t xml:space="preserve">М.Е.Мукатова, А.К.Тастанова, З.Жумагулова. Интеграция образовательных программ педагогических специальностей в рамках непрерывного образования// </w:t>
      </w:r>
      <w:r w:rsidRPr="007D684A">
        <w:rPr>
          <w:rFonts w:ascii="Times New Roman" w:eastAsia="Times New Roman" w:hAnsi="Times New Roman"/>
          <w:sz w:val="28"/>
          <w:lang w:val="en-US"/>
        </w:rPr>
        <w:t>AD</w:t>
      </w:r>
      <w:r w:rsidRPr="007D684A">
        <w:rPr>
          <w:rFonts w:ascii="Times New Roman" w:eastAsia="Times New Roman" w:hAnsi="Times New Roman"/>
          <w:sz w:val="28"/>
        </w:rPr>
        <w:t xml:space="preserve"> </w:t>
      </w:r>
      <w:r w:rsidRPr="007D684A">
        <w:rPr>
          <w:rFonts w:ascii="Times New Roman" w:eastAsia="Times New Roman" w:hAnsi="Times New Roman"/>
          <w:sz w:val="28"/>
          <w:lang w:val="en-US"/>
        </w:rPr>
        <w:t>ALTA</w:t>
      </w:r>
      <w:r w:rsidRPr="007D684A">
        <w:rPr>
          <w:rFonts w:ascii="Times New Roman" w:eastAsia="Times New Roman" w:hAnsi="Times New Roman"/>
          <w:sz w:val="28"/>
        </w:rPr>
        <w:t xml:space="preserve">: </w:t>
      </w:r>
      <w:r w:rsidRPr="007D684A">
        <w:rPr>
          <w:rFonts w:ascii="Times New Roman" w:eastAsia="Times New Roman" w:hAnsi="Times New Roman"/>
          <w:sz w:val="28"/>
          <w:lang w:val="en-US"/>
        </w:rPr>
        <w:t>Joumal</w:t>
      </w:r>
      <w:r w:rsidRPr="007D684A">
        <w:rPr>
          <w:rFonts w:ascii="Times New Roman" w:eastAsia="Times New Roman" w:hAnsi="Times New Roman"/>
          <w:sz w:val="28"/>
        </w:rPr>
        <w:t xml:space="preserve"> </w:t>
      </w:r>
      <w:r w:rsidRPr="007D684A">
        <w:rPr>
          <w:rFonts w:ascii="Times New Roman" w:eastAsia="Times New Roman" w:hAnsi="Times New Roman"/>
          <w:sz w:val="28"/>
          <w:lang w:val="en-US"/>
        </w:rPr>
        <w:t>of</w:t>
      </w:r>
      <w:r w:rsidRPr="007D684A">
        <w:rPr>
          <w:rFonts w:ascii="Times New Roman" w:eastAsia="Times New Roman" w:hAnsi="Times New Roman"/>
          <w:sz w:val="28"/>
        </w:rPr>
        <w:t xml:space="preserve"> </w:t>
      </w:r>
      <w:r w:rsidRPr="007D684A">
        <w:rPr>
          <w:rFonts w:ascii="Times New Roman" w:eastAsia="Times New Roman" w:hAnsi="Times New Roman"/>
          <w:sz w:val="28"/>
          <w:lang w:val="en-US"/>
        </w:rPr>
        <w:t>Interdisciplinary</w:t>
      </w:r>
      <w:r w:rsidRPr="007D684A">
        <w:rPr>
          <w:rFonts w:ascii="Times New Roman" w:eastAsia="Times New Roman" w:hAnsi="Times New Roman"/>
          <w:sz w:val="28"/>
        </w:rPr>
        <w:t xml:space="preserve"> </w:t>
      </w:r>
      <w:r w:rsidRPr="007D684A">
        <w:rPr>
          <w:rFonts w:ascii="Times New Roman" w:eastAsia="Times New Roman" w:hAnsi="Times New Roman"/>
          <w:sz w:val="28"/>
          <w:lang w:val="en-US"/>
        </w:rPr>
        <w:t>Research</w:t>
      </w:r>
      <w:r w:rsidRPr="007D684A">
        <w:rPr>
          <w:rFonts w:ascii="Times New Roman" w:eastAsia="Times New Roman" w:hAnsi="Times New Roman"/>
          <w:sz w:val="28"/>
        </w:rPr>
        <w:t xml:space="preserve">. - </w:t>
      </w:r>
      <w:r w:rsidRPr="007D684A">
        <w:rPr>
          <w:rFonts w:ascii="Times New Roman" w:eastAsia="Times New Roman" w:hAnsi="Times New Roman"/>
          <w:sz w:val="28"/>
          <w:lang w:val="en-US"/>
        </w:rPr>
        <w:t>Volume</w:t>
      </w:r>
      <w:r w:rsidRPr="007D684A">
        <w:rPr>
          <w:rFonts w:ascii="Times New Roman" w:eastAsia="Times New Roman" w:hAnsi="Times New Roman"/>
          <w:sz w:val="28"/>
        </w:rPr>
        <w:t xml:space="preserve"> 9, </w:t>
      </w:r>
      <w:r w:rsidRPr="007D684A">
        <w:rPr>
          <w:rFonts w:ascii="Times New Roman" w:eastAsia="Times New Roman" w:hAnsi="Times New Roman"/>
          <w:sz w:val="28"/>
          <w:lang w:val="en-US"/>
        </w:rPr>
        <w:t>Issue</w:t>
      </w:r>
      <w:r w:rsidRPr="007D684A">
        <w:rPr>
          <w:rFonts w:ascii="Times New Roman" w:eastAsia="Times New Roman" w:hAnsi="Times New Roman"/>
          <w:sz w:val="28"/>
        </w:rPr>
        <w:t xml:space="preserve"> 1,</w:t>
      </w:r>
      <w:r w:rsidRPr="007D684A">
        <w:rPr>
          <w:rFonts w:ascii="Times New Roman" w:eastAsia="Times New Roman" w:hAnsi="Times New Roman"/>
          <w:spacing w:val="-2"/>
          <w:sz w:val="28"/>
        </w:rPr>
        <w:t xml:space="preserve"> </w:t>
      </w:r>
      <w:r w:rsidRPr="007D684A">
        <w:rPr>
          <w:rFonts w:ascii="Times New Roman" w:eastAsia="Times New Roman" w:hAnsi="Times New Roman"/>
          <w:sz w:val="28"/>
        </w:rPr>
        <w:t>2019.</w:t>
      </w:r>
    </w:p>
    <w:p w:rsidR="0062029E" w:rsidRPr="007D684A" w:rsidRDefault="0062029E" w:rsidP="0062029E">
      <w:pPr>
        <w:widowControl w:val="0"/>
        <w:numPr>
          <w:ilvl w:val="0"/>
          <w:numId w:val="28"/>
        </w:numPr>
        <w:tabs>
          <w:tab w:val="left" w:pos="1276"/>
          <w:tab w:val="left" w:pos="1537"/>
        </w:tabs>
        <w:spacing w:after="0" w:line="240" w:lineRule="auto"/>
        <w:ind w:left="0" w:right="107" w:firstLine="708"/>
        <w:jc w:val="both"/>
        <w:rPr>
          <w:rFonts w:ascii="Times New Roman" w:eastAsia="Times New Roman" w:hAnsi="Times New Roman"/>
          <w:sz w:val="28"/>
          <w:lang w:val="en-US"/>
        </w:rPr>
      </w:pPr>
      <w:r w:rsidRPr="007D684A">
        <w:rPr>
          <w:rFonts w:ascii="Times New Roman" w:eastAsia="Times New Roman" w:hAnsi="Times New Roman"/>
          <w:sz w:val="28"/>
        </w:rPr>
        <w:t xml:space="preserve">Мукатова, М.Е., Тастанова А.К. Измерение результатов обучения в контексте методологии разработки образовательных программ // Вестник ПГПУ Педагогическая серия. </w:t>
      </w:r>
      <w:r w:rsidRPr="007D684A">
        <w:rPr>
          <w:rFonts w:ascii="Times New Roman" w:eastAsia="Times New Roman" w:hAnsi="Times New Roman"/>
          <w:sz w:val="28"/>
          <w:lang w:val="en-US"/>
        </w:rPr>
        <w:t>№ 1 2019г. - Павлодар - С. 208-</w:t>
      </w:r>
      <w:r w:rsidRPr="007D684A">
        <w:rPr>
          <w:rFonts w:ascii="Times New Roman" w:eastAsia="Times New Roman" w:hAnsi="Times New Roman"/>
          <w:spacing w:val="-23"/>
          <w:sz w:val="28"/>
          <w:lang w:val="en-US"/>
        </w:rPr>
        <w:t xml:space="preserve"> </w:t>
      </w:r>
      <w:r w:rsidRPr="007D684A">
        <w:rPr>
          <w:rFonts w:ascii="Times New Roman" w:eastAsia="Times New Roman" w:hAnsi="Times New Roman"/>
          <w:sz w:val="28"/>
          <w:lang w:val="en-US"/>
        </w:rPr>
        <w:t>219.</w:t>
      </w:r>
    </w:p>
    <w:p w:rsidR="0062029E" w:rsidRPr="007D684A" w:rsidRDefault="0062029E" w:rsidP="0062029E">
      <w:pPr>
        <w:widowControl w:val="0"/>
        <w:numPr>
          <w:ilvl w:val="0"/>
          <w:numId w:val="28"/>
        </w:numPr>
        <w:tabs>
          <w:tab w:val="left" w:pos="1276"/>
          <w:tab w:val="left" w:pos="1536"/>
        </w:tabs>
        <w:spacing w:after="0" w:line="240" w:lineRule="auto"/>
        <w:ind w:left="0" w:right="107" w:firstLine="707"/>
        <w:jc w:val="both"/>
        <w:rPr>
          <w:rFonts w:ascii="Times New Roman" w:eastAsia="Times New Roman" w:hAnsi="Times New Roman"/>
          <w:sz w:val="28"/>
          <w:lang w:val="en-US"/>
        </w:rPr>
      </w:pPr>
      <w:r w:rsidRPr="007D684A">
        <w:rPr>
          <w:rFonts w:ascii="Times New Roman" w:eastAsia="Times New Roman" w:hAnsi="Times New Roman"/>
          <w:sz w:val="28"/>
        </w:rPr>
        <w:t xml:space="preserve">Герасимова Р.Е., Никулина А.А., Тастанова А.К. Инновационный педагогический опыт: опыт международного сотрудничества // Вестник Северо-Восточного  Федерального  университета  им.  </w:t>
      </w:r>
      <w:r w:rsidRPr="007D684A">
        <w:rPr>
          <w:rFonts w:ascii="Times New Roman" w:eastAsia="Times New Roman" w:hAnsi="Times New Roman"/>
          <w:sz w:val="28"/>
          <w:lang w:val="en-US"/>
        </w:rPr>
        <w:t xml:space="preserve">М.К.Аммосова. </w:t>
      </w:r>
      <w:r w:rsidRPr="007D684A">
        <w:rPr>
          <w:rFonts w:ascii="Times New Roman" w:eastAsia="Times New Roman" w:hAnsi="Times New Roman"/>
          <w:spacing w:val="5"/>
          <w:sz w:val="28"/>
          <w:lang w:val="en-US"/>
        </w:rPr>
        <w:t xml:space="preserve"> </w:t>
      </w:r>
      <w:r w:rsidRPr="007D684A">
        <w:rPr>
          <w:rFonts w:ascii="Times New Roman" w:eastAsia="Times New Roman" w:hAnsi="Times New Roman"/>
          <w:sz w:val="28"/>
          <w:lang w:val="en-US"/>
        </w:rPr>
        <w:t>Серия</w:t>
      </w:r>
    </w:p>
    <w:p w:rsidR="0062029E" w:rsidRPr="007D684A" w:rsidRDefault="0062029E" w:rsidP="0062029E">
      <w:pPr>
        <w:widowControl w:val="0"/>
        <w:tabs>
          <w:tab w:val="left" w:pos="1276"/>
        </w:tabs>
        <w:spacing w:before="2" w:after="0" w:line="240" w:lineRule="auto"/>
        <w:ind w:right="106"/>
        <w:jc w:val="both"/>
        <w:rPr>
          <w:rFonts w:ascii="Times New Roman" w:eastAsia="Times New Roman" w:hAnsi="Times New Roman"/>
          <w:sz w:val="28"/>
          <w:szCs w:val="28"/>
        </w:rPr>
      </w:pPr>
      <w:r w:rsidRPr="007D684A">
        <w:rPr>
          <w:rFonts w:ascii="Times New Roman" w:eastAsia="Times New Roman" w:hAnsi="Times New Roman"/>
          <w:sz w:val="28"/>
          <w:szCs w:val="28"/>
        </w:rPr>
        <w:t xml:space="preserve">«Педагогика. Психология. Философия» №4 (12) 2018 г. </w:t>
      </w:r>
      <w:proofErr w:type="gramStart"/>
      <w:r w:rsidRPr="007D684A">
        <w:rPr>
          <w:rFonts w:ascii="Times New Roman" w:eastAsia="Times New Roman" w:hAnsi="Times New Roman"/>
          <w:sz w:val="28"/>
          <w:szCs w:val="28"/>
        </w:rPr>
        <w:t>-Я</w:t>
      </w:r>
      <w:proofErr w:type="gramEnd"/>
      <w:r w:rsidRPr="007D684A">
        <w:rPr>
          <w:rFonts w:ascii="Times New Roman" w:eastAsia="Times New Roman" w:hAnsi="Times New Roman"/>
          <w:sz w:val="28"/>
          <w:szCs w:val="28"/>
        </w:rPr>
        <w:t>кутск, 2018. -с. 11-16.</w:t>
      </w:r>
    </w:p>
    <w:p w:rsidR="0062029E" w:rsidRPr="007D684A" w:rsidRDefault="0062029E" w:rsidP="0062029E">
      <w:pPr>
        <w:widowControl w:val="0"/>
        <w:numPr>
          <w:ilvl w:val="0"/>
          <w:numId w:val="28"/>
        </w:numPr>
        <w:tabs>
          <w:tab w:val="left" w:pos="1276"/>
          <w:tab w:val="left" w:pos="1536"/>
        </w:tabs>
        <w:spacing w:after="0" w:line="240" w:lineRule="auto"/>
        <w:ind w:left="0" w:right="106" w:firstLine="707"/>
        <w:jc w:val="both"/>
        <w:rPr>
          <w:rFonts w:ascii="Times New Roman" w:eastAsia="Times New Roman" w:hAnsi="Times New Roman"/>
          <w:sz w:val="28"/>
          <w:lang w:val="en-US"/>
        </w:rPr>
      </w:pPr>
      <w:r w:rsidRPr="007D684A">
        <w:rPr>
          <w:rFonts w:ascii="Times New Roman" w:eastAsia="Times New Roman" w:hAnsi="Times New Roman"/>
          <w:sz w:val="28"/>
        </w:rPr>
        <w:t xml:space="preserve">Игнатова Е.В., Омарова В.К. Социологический анализ удовлетворенности обучающихся качеством подготовки в условиях перехода на прикладной бакалавриат // Вестник ПГПУ Педагогическая серия. </w:t>
      </w:r>
      <w:r w:rsidRPr="007D684A">
        <w:rPr>
          <w:rFonts w:ascii="Times New Roman" w:eastAsia="Times New Roman" w:hAnsi="Times New Roman"/>
          <w:sz w:val="28"/>
          <w:lang w:val="en-US"/>
        </w:rPr>
        <w:t xml:space="preserve">№2 2019г. </w:t>
      </w:r>
      <w:proofErr w:type="gramStart"/>
      <w:r w:rsidRPr="007D684A">
        <w:rPr>
          <w:rFonts w:ascii="Times New Roman" w:eastAsia="Times New Roman" w:hAnsi="Times New Roman"/>
          <w:sz w:val="28"/>
          <w:lang w:val="en-US"/>
        </w:rPr>
        <w:t>-П</w:t>
      </w:r>
      <w:proofErr w:type="gramEnd"/>
      <w:r w:rsidRPr="007D684A">
        <w:rPr>
          <w:rFonts w:ascii="Times New Roman" w:eastAsia="Times New Roman" w:hAnsi="Times New Roman"/>
          <w:sz w:val="28"/>
          <w:lang w:val="en-US"/>
        </w:rPr>
        <w:t>авлодар -С.</w:t>
      </w:r>
      <w:r w:rsidRPr="007D684A">
        <w:rPr>
          <w:rFonts w:ascii="Times New Roman" w:eastAsia="Times New Roman" w:hAnsi="Times New Roman"/>
          <w:spacing w:val="-6"/>
          <w:sz w:val="28"/>
          <w:lang w:val="en-US"/>
        </w:rPr>
        <w:t xml:space="preserve"> </w:t>
      </w:r>
      <w:r w:rsidRPr="007D684A">
        <w:rPr>
          <w:rFonts w:ascii="Times New Roman" w:eastAsia="Times New Roman" w:hAnsi="Times New Roman"/>
          <w:sz w:val="28"/>
          <w:lang w:val="en-US"/>
        </w:rPr>
        <w:t>88-99.</w:t>
      </w:r>
    </w:p>
    <w:p w:rsidR="0062029E" w:rsidRPr="007D684A" w:rsidRDefault="0062029E" w:rsidP="0062029E">
      <w:pPr>
        <w:widowControl w:val="0"/>
        <w:numPr>
          <w:ilvl w:val="0"/>
          <w:numId w:val="28"/>
        </w:numPr>
        <w:tabs>
          <w:tab w:val="left" w:pos="1276"/>
          <w:tab w:val="left" w:pos="1537"/>
        </w:tabs>
        <w:spacing w:before="2" w:after="0" w:line="240" w:lineRule="auto"/>
        <w:ind w:left="0" w:right="105" w:firstLine="709"/>
        <w:jc w:val="both"/>
        <w:rPr>
          <w:rFonts w:ascii="Times New Roman" w:eastAsia="Times New Roman" w:hAnsi="Times New Roman"/>
          <w:sz w:val="28"/>
          <w:lang w:val="en-US"/>
        </w:rPr>
      </w:pPr>
      <w:r w:rsidRPr="007D684A">
        <w:rPr>
          <w:rFonts w:ascii="Times New Roman" w:eastAsia="Times New Roman" w:hAnsi="Times New Roman"/>
          <w:sz w:val="28"/>
        </w:rPr>
        <w:t>Тастанова А.К., Игнатова Е.В. О вопросах нормативного сопровождения прикладного педагогического бакалавриата в Республике Казахстан// Научно-методический журнал «Қазақстан Кәс</w:t>
      </w:r>
      <w:r w:rsidRPr="007D684A">
        <w:rPr>
          <w:rFonts w:ascii="Times New Roman" w:eastAsia="Times New Roman" w:hAnsi="Times New Roman"/>
          <w:sz w:val="28"/>
          <w:lang w:val="en-US"/>
        </w:rPr>
        <w:t>i</w:t>
      </w:r>
      <w:r w:rsidRPr="007D684A">
        <w:rPr>
          <w:rFonts w:ascii="Times New Roman" w:eastAsia="Times New Roman" w:hAnsi="Times New Roman"/>
          <w:sz w:val="28"/>
        </w:rPr>
        <w:t>пкер</w:t>
      </w:r>
      <w:r w:rsidRPr="007D684A">
        <w:rPr>
          <w:rFonts w:ascii="Times New Roman" w:eastAsia="Times New Roman" w:hAnsi="Times New Roman"/>
          <w:sz w:val="28"/>
          <w:lang w:val="en-US"/>
        </w:rPr>
        <w:t>i</w:t>
      </w:r>
      <w:r w:rsidRPr="007D684A">
        <w:rPr>
          <w:rFonts w:ascii="Times New Roman" w:eastAsia="Times New Roman" w:hAnsi="Times New Roman"/>
          <w:sz w:val="28"/>
        </w:rPr>
        <w:t xml:space="preserve"> - Профессионал Казахстана» №1 - 2019 г. - Нур-Султан - НАО им. </w:t>
      </w:r>
      <w:r w:rsidRPr="007D684A">
        <w:rPr>
          <w:rFonts w:ascii="Times New Roman" w:eastAsia="Times New Roman" w:hAnsi="Times New Roman"/>
          <w:sz w:val="28"/>
          <w:lang w:val="en-US"/>
        </w:rPr>
        <w:t xml:space="preserve">И.Алтынсарина: </w:t>
      </w:r>
      <w:proofErr w:type="gramStart"/>
      <w:r w:rsidRPr="007D684A">
        <w:rPr>
          <w:rFonts w:ascii="Times New Roman" w:eastAsia="Times New Roman" w:hAnsi="Times New Roman"/>
          <w:sz w:val="28"/>
          <w:lang w:val="en-US"/>
        </w:rPr>
        <w:t>-С</w:t>
      </w:r>
      <w:proofErr w:type="gramEnd"/>
      <w:r w:rsidRPr="007D684A">
        <w:rPr>
          <w:rFonts w:ascii="Times New Roman" w:eastAsia="Times New Roman" w:hAnsi="Times New Roman"/>
          <w:sz w:val="28"/>
          <w:lang w:val="en-US"/>
        </w:rPr>
        <w:t>. 50-</w:t>
      </w:r>
      <w:r w:rsidRPr="007D684A">
        <w:rPr>
          <w:rFonts w:ascii="Times New Roman" w:eastAsia="Times New Roman" w:hAnsi="Times New Roman"/>
          <w:spacing w:val="-9"/>
          <w:sz w:val="28"/>
          <w:lang w:val="en-US"/>
        </w:rPr>
        <w:t xml:space="preserve"> </w:t>
      </w:r>
      <w:r w:rsidRPr="007D684A">
        <w:rPr>
          <w:rFonts w:ascii="Times New Roman" w:eastAsia="Times New Roman" w:hAnsi="Times New Roman"/>
          <w:sz w:val="28"/>
          <w:lang w:val="en-US"/>
        </w:rPr>
        <w:t>54.</w:t>
      </w:r>
    </w:p>
    <w:p w:rsidR="0062029E" w:rsidRPr="007D684A" w:rsidRDefault="0062029E" w:rsidP="0062029E">
      <w:pPr>
        <w:widowControl w:val="0"/>
        <w:numPr>
          <w:ilvl w:val="0"/>
          <w:numId w:val="28"/>
        </w:numPr>
        <w:tabs>
          <w:tab w:val="left" w:pos="1134"/>
          <w:tab w:val="left" w:pos="1276"/>
        </w:tabs>
        <w:spacing w:after="0" w:line="240" w:lineRule="auto"/>
        <w:ind w:left="0" w:right="108" w:firstLine="709"/>
        <w:jc w:val="both"/>
        <w:rPr>
          <w:rFonts w:ascii="Times New Roman" w:eastAsia="Times New Roman" w:hAnsi="Times New Roman"/>
          <w:sz w:val="28"/>
          <w:lang w:val="en-US"/>
        </w:rPr>
      </w:pPr>
      <w:r w:rsidRPr="007D684A">
        <w:rPr>
          <w:rFonts w:ascii="Times New Roman" w:eastAsia="Times New Roman" w:hAnsi="Times New Roman"/>
          <w:sz w:val="28"/>
          <w:lang w:val="en-US"/>
        </w:rPr>
        <w:t xml:space="preserve">Әбілқасымова А.Е., Кушербаева М.Р. Білім беру мазмұнын жаңарту жағдайында    физиканы    математикамен    пәнаралық    байланыста  </w:t>
      </w:r>
      <w:r w:rsidRPr="007D684A">
        <w:rPr>
          <w:rFonts w:ascii="Times New Roman" w:eastAsia="Times New Roman" w:hAnsi="Times New Roman"/>
          <w:spacing w:val="38"/>
          <w:sz w:val="28"/>
          <w:lang w:val="en-US"/>
        </w:rPr>
        <w:t xml:space="preserve"> </w:t>
      </w:r>
      <w:r w:rsidRPr="007D684A">
        <w:rPr>
          <w:rFonts w:ascii="Times New Roman" w:eastAsia="Times New Roman" w:hAnsi="Times New Roman"/>
          <w:sz w:val="28"/>
          <w:lang w:val="en-US"/>
        </w:rPr>
        <w:t>оқыту)</w:t>
      </w:r>
    </w:p>
    <w:p w:rsidR="0062029E" w:rsidRPr="007D684A" w:rsidRDefault="0062029E" w:rsidP="0062029E">
      <w:pPr>
        <w:widowControl w:val="0"/>
        <w:tabs>
          <w:tab w:val="left" w:pos="1276"/>
        </w:tabs>
        <w:spacing w:before="2" w:after="0" w:line="240" w:lineRule="auto"/>
        <w:ind w:right="107"/>
        <w:jc w:val="both"/>
        <w:rPr>
          <w:rFonts w:ascii="Times New Roman" w:eastAsia="Times New Roman" w:hAnsi="Times New Roman"/>
          <w:sz w:val="28"/>
          <w:szCs w:val="28"/>
        </w:rPr>
      </w:pPr>
      <w:r w:rsidRPr="007D684A">
        <w:rPr>
          <w:rFonts w:ascii="Times New Roman" w:eastAsia="Times New Roman" w:hAnsi="Times New Roman"/>
          <w:sz w:val="28"/>
          <w:szCs w:val="28"/>
        </w:rPr>
        <w:t>//Вестник Казахского национального женского  педагогического университета. - №1 (81). – Алматы: «Қыздар университеті» баспасы, 2020. - С.31-37</w:t>
      </w:r>
    </w:p>
    <w:p w:rsidR="0062029E" w:rsidRPr="007D684A" w:rsidRDefault="0062029E" w:rsidP="0062029E">
      <w:pPr>
        <w:widowControl w:val="0"/>
        <w:numPr>
          <w:ilvl w:val="0"/>
          <w:numId w:val="28"/>
        </w:numPr>
        <w:tabs>
          <w:tab w:val="left" w:pos="1276"/>
          <w:tab w:val="left" w:pos="1315"/>
        </w:tabs>
        <w:spacing w:before="2" w:after="0" w:line="240" w:lineRule="auto"/>
        <w:ind w:left="0" w:right="107" w:firstLine="707"/>
        <w:jc w:val="both"/>
        <w:rPr>
          <w:rFonts w:ascii="Times New Roman" w:eastAsia="Times New Roman" w:hAnsi="Times New Roman"/>
          <w:sz w:val="28"/>
          <w:szCs w:val="28"/>
          <w:lang w:val="en-US"/>
        </w:rPr>
      </w:pPr>
      <w:r w:rsidRPr="007D684A">
        <w:rPr>
          <w:rFonts w:ascii="Times New Roman" w:eastAsia="Times New Roman" w:hAnsi="Times New Roman"/>
          <w:sz w:val="28"/>
          <w:lang w:val="en-US"/>
        </w:rPr>
        <w:t xml:space="preserve">Alma E. </w:t>
      </w:r>
      <w:proofErr w:type="gramStart"/>
      <w:r w:rsidRPr="007D684A">
        <w:rPr>
          <w:rFonts w:ascii="Times New Roman" w:eastAsia="Times New Roman" w:hAnsi="Times New Roman"/>
          <w:sz w:val="28"/>
          <w:lang w:val="en-US"/>
        </w:rPr>
        <w:t>Abylkassymova ,</w:t>
      </w:r>
      <w:proofErr w:type="gramEnd"/>
      <w:r w:rsidRPr="007D684A">
        <w:rPr>
          <w:rFonts w:ascii="Times New Roman" w:eastAsia="Times New Roman" w:hAnsi="Times New Roman"/>
          <w:sz w:val="28"/>
          <w:lang w:val="en-US"/>
        </w:rPr>
        <w:t xml:space="preserve"> Aspet K. Kagazbayeva , Yessenkeldy A. </w:t>
      </w:r>
      <w:r w:rsidRPr="007D684A">
        <w:rPr>
          <w:rFonts w:ascii="Times New Roman" w:eastAsia="Times New Roman" w:hAnsi="Times New Roman"/>
          <w:sz w:val="28"/>
          <w:lang w:val="en-US"/>
        </w:rPr>
        <w:lastRenderedPageBreak/>
        <w:t>Tuyakov, Marat S. Dyussov// The Language of Mathematics and Forming the Culture of Mathematical Speech in Students// //Ekoloji. ISSN: 1300-</w:t>
      </w:r>
      <w:proofErr w:type="gramStart"/>
      <w:r w:rsidRPr="007D684A">
        <w:rPr>
          <w:rFonts w:ascii="Times New Roman" w:eastAsia="Times New Roman" w:hAnsi="Times New Roman"/>
          <w:sz w:val="28"/>
          <w:lang w:val="en-US"/>
        </w:rPr>
        <w:t>1361 .</w:t>
      </w:r>
      <w:proofErr w:type="gramEnd"/>
      <w:r w:rsidRPr="007D684A">
        <w:rPr>
          <w:rFonts w:ascii="Times New Roman" w:eastAsia="Times New Roman" w:hAnsi="Times New Roman"/>
          <w:sz w:val="28"/>
          <w:lang w:val="en-US"/>
        </w:rPr>
        <w:t xml:space="preserve"> –</w:t>
      </w:r>
      <w:r w:rsidRPr="007D684A">
        <w:rPr>
          <w:rFonts w:ascii="Times New Roman" w:eastAsia="Times New Roman" w:hAnsi="Times New Roman"/>
          <w:spacing w:val="-21"/>
          <w:sz w:val="28"/>
          <w:lang w:val="en-US"/>
        </w:rPr>
        <w:t xml:space="preserve"> </w:t>
      </w:r>
      <w:r w:rsidRPr="007D684A">
        <w:rPr>
          <w:rFonts w:ascii="Times New Roman" w:eastAsia="Times New Roman" w:hAnsi="Times New Roman"/>
          <w:sz w:val="28"/>
          <w:lang w:val="en-US"/>
        </w:rPr>
        <w:t>Issue:</w:t>
      </w:r>
      <w:r w:rsidRPr="007D684A">
        <w:rPr>
          <w:rFonts w:ascii="Times New Roman" w:eastAsia="Times New Roman" w:hAnsi="Times New Roman"/>
          <w:sz w:val="28"/>
        </w:rPr>
        <w:t xml:space="preserve"> </w:t>
      </w:r>
      <w:r w:rsidRPr="007D684A">
        <w:rPr>
          <w:rFonts w:ascii="Times New Roman" w:eastAsia="Times New Roman" w:hAnsi="Times New Roman"/>
          <w:sz w:val="28"/>
          <w:szCs w:val="28"/>
          <w:lang w:val="en-US"/>
        </w:rPr>
        <w:t>108. – Pages: 2615-2631. – Turkey, 2019, Q4, Impact Factor – 0,286. (Scopus).</w:t>
      </w:r>
    </w:p>
    <w:p w:rsidR="0062029E" w:rsidRPr="007D684A" w:rsidRDefault="0062029E" w:rsidP="0062029E">
      <w:pPr>
        <w:widowControl w:val="0"/>
        <w:numPr>
          <w:ilvl w:val="0"/>
          <w:numId w:val="28"/>
        </w:numPr>
        <w:tabs>
          <w:tab w:val="left" w:pos="1276"/>
        </w:tabs>
        <w:spacing w:before="47" w:after="0" w:line="240" w:lineRule="auto"/>
        <w:ind w:left="0" w:right="104" w:firstLine="708"/>
        <w:jc w:val="both"/>
        <w:rPr>
          <w:rFonts w:ascii="Times New Roman" w:eastAsia="Times New Roman" w:hAnsi="Times New Roman"/>
          <w:sz w:val="28"/>
          <w:lang w:val="en-US"/>
        </w:rPr>
      </w:pPr>
      <w:r w:rsidRPr="007D684A">
        <w:rPr>
          <w:rFonts w:ascii="Times New Roman" w:eastAsia="Times New Roman" w:hAnsi="Times New Roman"/>
          <w:sz w:val="28"/>
          <w:lang w:val="en-US"/>
        </w:rPr>
        <w:t>Zaure Zhumagulova, Anar Tastanova, Lyazzat Kulzhabaeva// On the Regulatory Support of Applied Pedagogical Bachelor Degree in the Republic of Kazakhstan// Talent Development &amp; Excellence Vol.12, No.1, 2020, Q2, Impact Factor</w:t>
      </w:r>
      <w:r w:rsidRPr="007D684A">
        <w:rPr>
          <w:rFonts w:ascii="Times New Roman" w:eastAsia="Times New Roman" w:hAnsi="Times New Roman"/>
          <w:spacing w:val="-5"/>
          <w:sz w:val="28"/>
          <w:lang w:val="en-US"/>
        </w:rPr>
        <w:t xml:space="preserve"> </w:t>
      </w:r>
      <w:r w:rsidRPr="007D684A">
        <w:rPr>
          <w:rFonts w:ascii="Times New Roman" w:eastAsia="Times New Roman" w:hAnsi="Times New Roman"/>
          <w:sz w:val="28"/>
          <w:lang w:val="en-US"/>
        </w:rPr>
        <w:t>1</w:t>
      </w:r>
      <w:proofErr w:type="gramStart"/>
      <w:r w:rsidRPr="007D684A">
        <w:rPr>
          <w:rFonts w:ascii="Times New Roman" w:eastAsia="Times New Roman" w:hAnsi="Times New Roman"/>
          <w:sz w:val="28"/>
          <w:lang w:val="en-US"/>
        </w:rPr>
        <w:t>,5</w:t>
      </w:r>
      <w:proofErr w:type="gramEnd"/>
      <w:r w:rsidRPr="007D684A">
        <w:rPr>
          <w:rFonts w:ascii="Times New Roman" w:eastAsia="Times New Roman" w:hAnsi="Times New Roman"/>
          <w:sz w:val="28"/>
          <w:lang w:val="en-US"/>
        </w:rPr>
        <w:t>,(Scopus).</w:t>
      </w:r>
    </w:p>
    <w:p w:rsidR="0062029E" w:rsidRPr="0062029E" w:rsidRDefault="0062029E" w:rsidP="0062029E">
      <w:pPr>
        <w:rPr>
          <w:rFonts w:ascii="Times New Roman" w:eastAsia="Times New Roman" w:hAnsi="Times New Roman" w:cs="Calibri"/>
          <w:sz w:val="28"/>
          <w:szCs w:val="24"/>
          <w:lang w:val="en-US"/>
        </w:rPr>
      </w:pPr>
    </w:p>
    <w:p w:rsidR="004814C7" w:rsidRPr="0062029E" w:rsidRDefault="004814C7">
      <w:pPr>
        <w:rPr>
          <w:rFonts w:ascii="Times New Roman" w:eastAsiaTheme="minorHAnsi" w:hAnsi="Times New Roman" w:cs="Calibri"/>
          <w:sz w:val="28"/>
          <w:szCs w:val="28"/>
          <w:lang w:val="en-US"/>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Pr="003832E7" w:rsidRDefault="00763ECA" w:rsidP="007D684A">
      <w:pPr>
        <w:pStyle w:val="a6"/>
        <w:tabs>
          <w:tab w:val="left" w:pos="567"/>
          <w:tab w:val="left" w:pos="900"/>
        </w:tabs>
        <w:spacing w:line="276" w:lineRule="auto"/>
        <w:ind w:left="-993"/>
        <w:rPr>
          <w:rFonts w:ascii="Times New Roman" w:eastAsia="Times New Roman" w:hAnsi="Times New Roman"/>
          <w:noProof/>
          <w:sz w:val="28"/>
          <w:szCs w:val="24"/>
          <w:lang w:val="en-US" w:eastAsia="ru-RU"/>
        </w:rPr>
      </w:pPr>
    </w:p>
    <w:p w:rsidR="00763ECA" w:rsidRDefault="00763ECA" w:rsidP="00763ECA">
      <w:pPr>
        <w:pStyle w:val="a6"/>
        <w:tabs>
          <w:tab w:val="left" w:pos="567"/>
          <w:tab w:val="left" w:pos="900"/>
        </w:tabs>
        <w:spacing w:line="276" w:lineRule="auto"/>
        <w:ind w:left="-993"/>
        <w:jc w:val="center"/>
        <w:rPr>
          <w:rFonts w:ascii="Times New Roman" w:eastAsia="Times New Roman" w:hAnsi="Times New Roman"/>
          <w:b/>
          <w:noProof/>
          <w:sz w:val="28"/>
          <w:szCs w:val="24"/>
          <w:lang w:eastAsia="ru-RU"/>
        </w:rPr>
      </w:pPr>
      <w:r w:rsidRPr="00763ECA">
        <w:rPr>
          <w:rFonts w:ascii="Times New Roman" w:eastAsia="Times New Roman" w:hAnsi="Times New Roman"/>
          <w:b/>
          <w:noProof/>
          <w:sz w:val="28"/>
          <w:szCs w:val="24"/>
          <w:lang w:val="ru-RU" w:eastAsia="ru-RU"/>
        </w:rPr>
        <w:lastRenderedPageBreak/>
        <w:t>ПРИЛОЖЕНИЕ Е</w:t>
      </w:r>
    </w:p>
    <w:p w:rsidR="00763ECA" w:rsidRDefault="00763ECA" w:rsidP="00763ECA">
      <w:pPr>
        <w:pStyle w:val="a6"/>
        <w:tabs>
          <w:tab w:val="left" w:pos="567"/>
          <w:tab w:val="left" w:pos="900"/>
        </w:tabs>
        <w:spacing w:line="276" w:lineRule="auto"/>
        <w:ind w:left="-993"/>
        <w:jc w:val="center"/>
        <w:rPr>
          <w:rFonts w:ascii="Times New Roman" w:eastAsia="Times New Roman" w:hAnsi="Times New Roman"/>
          <w:b/>
          <w:noProof/>
          <w:sz w:val="28"/>
          <w:szCs w:val="24"/>
          <w:lang w:eastAsia="ru-RU"/>
        </w:rPr>
      </w:pPr>
    </w:p>
    <w:p w:rsidR="00763ECA" w:rsidRPr="00763ECA" w:rsidRDefault="00763ECA" w:rsidP="00763ECA">
      <w:pPr>
        <w:pStyle w:val="a6"/>
        <w:tabs>
          <w:tab w:val="left" w:pos="567"/>
          <w:tab w:val="left" w:pos="900"/>
        </w:tabs>
        <w:spacing w:line="276" w:lineRule="auto"/>
        <w:ind w:left="-993"/>
        <w:jc w:val="center"/>
        <w:rPr>
          <w:rFonts w:ascii="Times New Roman" w:eastAsia="Times New Roman" w:hAnsi="Times New Roman"/>
          <w:b/>
          <w:noProof/>
          <w:sz w:val="28"/>
          <w:szCs w:val="24"/>
          <w:lang w:eastAsia="ru-RU"/>
        </w:rPr>
      </w:pPr>
      <w:r>
        <w:rPr>
          <w:rFonts w:ascii="Times New Roman" w:eastAsia="Times New Roman" w:hAnsi="Times New Roman"/>
          <w:b/>
          <w:noProof/>
          <w:sz w:val="28"/>
          <w:szCs w:val="24"/>
          <w:lang w:val="ru-RU" w:eastAsia="ru-RU"/>
        </w:rPr>
        <w:t>Календарный план</w:t>
      </w:r>
    </w:p>
    <w:p w:rsidR="007D684A" w:rsidRDefault="007D684A" w:rsidP="007D684A">
      <w:pPr>
        <w:pStyle w:val="a6"/>
        <w:tabs>
          <w:tab w:val="left" w:pos="567"/>
          <w:tab w:val="left" w:pos="900"/>
        </w:tabs>
        <w:spacing w:line="276" w:lineRule="auto"/>
        <w:ind w:left="-993"/>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drawing>
          <wp:inline distT="0" distB="0" distL="0" distR="0">
            <wp:extent cx="6172200" cy="8210550"/>
            <wp:effectExtent l="0" t="0" r="0" b="0"/>
            <wp:docPr id="5" name="Рисунок 5" descr="C:\Users\Пользователь\Desktop\А.К\ПриложениеБ\Календарный план_Страница_1_Изображение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А.К\ПриложениеБ\Календарный план_Страница_1_Изображение_00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71756" cy="8209960"/>
                    </a:xfrm>
                    <a:prstGeom prst="rect">
                      <a:avLst/>
                    </a:prstGeom>
                    <a:noFill/>
                    <a:ln>
                      <a:noFill/>
                    </a:ln>
                  </pic:spPr>
                </pic:pic>
              </a:graphicData>
            </a:graphic>
          </wp:inline>
        </w:drawing>
      </w:r>
    </w:p>
    <w:p w:rsidR="007D684A" w:rsidRDefault="007D684A" w:rsidP="007D684A">
      <w:pPr>
        <w:pStyle w:val="a6"/>
        <w:tabs>
          <w:tab w:val="left" w:pos="567"/>
          <w:tab w:val="left" w:pos="900"/>
        </w:tabs>
        <w:spacing w:line="276" w:lineRule="auto"/>
        <w:ind w:left="-1134"/>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796585" cy="9610350"/>
            <wp:effectExtent l="0" t="0" r="4445" b="0"/>
            <wp:docPr id="12" name="Рисунок 12" descr="C:\Users\Пользователь\Desktop\А.К\ПриложениеБ\Календарный план_Страница_2_Изображение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А.К\ПриложениеБ\Календарный план_Страница_2_Изображение_000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796653" cy="9610446"/>
                    </a:xfrm>
                    <a:prstGeom prst="rect">
                      <a:avLst/>
                    </a:prstGeom>
                    <a:noFill/>
                    <a:ln>
                      <a:noFill/>
                    </a:ln>
                  </pic:spPr>
                </pic:pic>
              </a:graphicData>
            </a:graphic>
          </wp:inline>
        </w:drawing>
      </w:r>
    </w:p>
    <w:p w:rsidR="007D684A" w:rsidRDefault="007D684A" w:rsidP="007D684A">
      <w:pPr>
        <w:pStyle w:val="a6"/>
        <w:tabs>
          <w:tab w:val="left" w:pos="567"/>
          <w:tab w:val="left" w:pos="900"/>
        </w:tabs>
        <w:spacing w:line="276" w:lineRule="auto"/>
        <w:ind w:left="-1134"/>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824886" cy="9662615"/>
            <wp:effectExtent l="0" t="0" r="0" b="0"/>
            <wp:docPr id="14" name="Рисунок 14" descr="C:\Users\Пользователь\Desktop\А.К\ПриложениеБ\Календарный план_Страница_3_Изображение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А.К\ПриложениеБ\Календарный план_Страница_3_Изображение_000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26902" cy="9665469"/>
                    </a:xfrm>
                    <a:prstGeom prst="rect">
                      <a:avLst/>
                    </a:prstGeom>
                    <a:noFill/>
                    <a:ln>
                      <a:noFill/>
                    </a:ln>
                  </pic:spPr>
                </pic:pic>
              </a:graphicData>
            </a:graphic>
          </wp:inline>
        </w:drawing>
      </w:r>
    </w:p>
    <w:p w:rsidR="007D684A" w:rsidRDefault="007D684A" w:rsidP="007D684A">
      <w:pPr>
        <w:pStyle w:val="a6"/>
        <w:tabs>
          <w:tab w:val="left" w:pos="567"/>
          <w:tab w:val="left" w:pos="900"/>
        </w:tabs>
        <w:spacing w:line="276" w:lineRule="auto"/>
        <w:ind w:left="-1134"/>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60107" cy="9429323"/>
            <wp:effectExtent l="0" t="0" r="7620" b="635"/>
            <wp:docPr id="15" name="Рисунок 15" descr="C:\Users\Пользователь\Desktop\А.К\ПриложениеБ\Календарный план_Страница_4_Изображение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А.К\ПриложениеБ\Календарный план_Страница_4_Изображение_00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62074" cy="9432108"/>
                    </a:xfrm>
                    <a:prstGeom prst="rect">
                      <a:avLst/>
                    </a:prstGeom>
                    <a:noFill/>
                    <a:ln>
                      <a:noFill/>
                    </a:ln>
                  </pic:spPr>
                </pic:pic>
              </a:graphicData>
            </a:graphic>
          </wp:inline>
        </w:drawing>
      </w:r>
    </w:p>
    <w:p w:rsidR="0062029E" w:rsidRDefault="007D684A" w:rsidP="0062029E">
      <w:pPr>
        <w:pStyle w:val="a6"/>
        <w:tabs>
          <w:tab w:val="left" w:pos="567"/>
          <w:tab w:val="left" w:pos="900"/>
        </w:tabs>
        <w:spacing w:line="276" w:lineRule="auto"/>
        <w:ind w:left="-709"/>
        <w:jc w:val="center"/>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714698" cy="9506612"/>
            <wp:effectExtent l="0" t="0" r="0" b="0"/>
            <wp:docPr id="16" name="Рисунок 16" descr="C:\Users\Пользователь\Desktop\А.К\ПриложениеБ\Календарный план_Страница_5_Изображение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А.К\ПриложениеБ\Календарный план_Страница_5_Изображение_00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716681" cy="9509420"/>
                    </a:xfrm>
                    <a:prstGeom prst="rect">
                      <a:avLst/>
                    </a:prstGeom>
                    <a:noFill/>
                    <a:ln>
                      <a:noFill/>
                    </a:ln>
                  </pic:spPr>
                </pic:pic>
              </a:graphicData>
            </a:graphic>
          </wp:inline>
        </w:drawing>
      </w:r>
    </w:p>
    <w:p w:rsidR="00763ECA" w:rsidRDefault="00763ECA" w:rsidP="00763ECA">
      <w:pPr>
        <w:pStyle w:val="a6"/>
        <w:tabs>
          <w:tab w:val="left" w:pos="567"/>
          <w:tab w:val="left" w:pos="900"/>
        </w:tabs>
        <w:spacing w:line="276" w:lineRule="auto"/>
        <w:ind w:left="-709"/>
        <w:jc w:val="center"/>
        <w:rPr>
          <w:rFonts w:ascii="Times New Roman" w:eastAsia="Times New Roman" w:hAnsi="Times New Roman"/>
          <w:b/>
          <w:noProof/>
          <w:sz w:val="28"/>
          <w:szCs w:val="24"/>
          <w:lang w:eastAsia="ru-RU"/>
        </w:rPr>
      </w:pPr>
      <w:r w:rsidRPr="00A44160">
        <w:rPr>
          <w:rFonts w:ascii="Times New Roman" w:eastAsia="Times New Roman" w:hAnsi="Times New Roman"/>
          <w:b/>
          <w:noProof/>
          <w:sz w:val="28"/>
          <w:szCs w:val="24"/>
          <w:lang w:val="ru-RU" w:eastAsia="ru-RU"/>
        </w:rPr>
        <w:lastRenderedPageBreak/>
        <w:t xml:space="preserve">ПРИЛОЖЕНИЕ </w:t>
      </w:r>
      <w:r w:rsidR="00A44160" w:rsidRPr="00A44160">
        <w:rPr>
          <w:rFonts w:ascii="Times New Roman" w:eastAsia="Times New Roman" w:hAnsi="Times New Roman"/>
          <w:b/>
          <w:noProof/>
          <w:sz w:val="28"/>
          <w:szCs w:val="24"/>
          <w:lang w:val="ru-RU" w:eastAsia="ru-RU"/>
        </w:rPr>
        <w:t>Ж</w:t>
      </w:r>
    </w:p>
    <w:p w:rsidR="00A44160" w:rsidRPr="00A44160" w:rsidRDefault="00A44160" w:rsidP="00763ECA">
      <w:pPr>
        <w:pStyle w:val="a6"/>
        <w:tabs>
          <w:tab w:val="left" w:pos="567"/>
          <w:tab w:val="left" w:pos="900"/>
        </w:tabs>
        <w:spacing w:line="276" w:lineRule="auto"/>
        <w:ind w:left="-709"/>
        <w:jc w:val="center"/>
        <w:rPr>
          <w:rFonts w:ascii="Times New Roman" w:eastAsia="Times New Roman" w:hAnsi="Times New Roman"/>
          <w:b/>
          <w:noProof/>
          <w:sz w:val="28"/>
          <w:szCs w:val="24"/>
          <w:lang w:eastAsia="ru-RU"/>
        </w:rPr>
      </w:pPr>
      <w:r>
        <w:rPr>
          <w:rFonts w:ascii="Times New Roman" w:eastAsia="Times New Roman" w:hAnsi="Times New Roman"/>
          <w:b/>
          <w:noProof/>
          <w:sz w:val="28"/>
          <w:szCs w:val="24"/>
          <w:lang w:val="ru-RU" w:eastAsia="ru-RU"/>
        </w:rPr>
        <w:t>Оттиски статей</w:t>
      </w:r>
    </w:p>
    <w:p w:rsidR="00763ECA" w:rsidRDefault="00763ECA" w:rsidP="00CC2FDC">
      <w:pPr>
        <w:pStyle w:val="a6"/>
        <w:tabs>
          <w:tab w:val="left" w:pos="567"/>
          <w:tab w:val="left" w:pos="900"/>
        </w:tabs>
        <w:spacing w:line="276" w:lineRule="auto"/>
        <w:ind w:left="-709"/>
        <w:rPr>
          <w:rFonts w:ascii="Times New Roman" w:eastAsia="Times New Roman" w:hAnsi="Times New Roman"/>
          <w:noProof/>
          <w:sz w:val="28"/>
          <w:szCs w:val="24"/>
          <w:lang w:eastAsia="ru-RU"/>
        </w:rPr>
      </w:pPr>
    </w:p>
    <w:p w:rsidR="007D684A" w:rsidRDefault="007D684A" w:rsidP="00CC2FDC">
      <w:pPr>
        <w:pStyle w:val="a6"/>
        <w:tabs>
          <w:tab w:val="left" w:pos="567"/>
          <w:tab w:val="left" w:pos="900"/>
        </w:tabs>
        <w:spacing w:line="276" w:lineRule="auto"/>
        <w:ind w:left="-709"/>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drawing>
          <wp:inline distT="0" distB="0" distL="0" distR="0">
            <wp:extent cx="5581650" cy="7840333"/>
            <wp:effectExtent l="0" t="0" r="0" b="8890"/>
            <wp:docPr id="20" name="Рисунок 20" descr="C:\Users\Пользователь\Desktop\А.К\ПриложениеБ\оттиски\Оттиски статей_Страница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А.К\ПриложениеБ\оттиски\Оттиски статей_Страница_0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86767" cy="7847521"/>
                    </a:xfrm>
                    <a:prstGeom prst="rect">
                      <a:avLst/>
                    </a:prstGeom>
                    <a:noFill/>
                    <a:ln>
                      <a:noFill/>
                    </a:ln>
                  </pic:spPr>
                </pic:pic>
              </a:graphicData>
            </a:graphic>
          </wp:inline>
        </w:drawing>
      </w:r>
    </w:p>
    <w:p w:rsidR="007D684A" w:rsidRDefault="007D684A" w:rsidP="00CC2FDC">
      <w:pPr>
        <w:pStyle w:val="a6"/>
        <w:tabs>
          <w:tab w:val="left" w:pos="567"/>
          <w:tab w:val="left" w:pos="900"/>
        </w:tabs>
        <w:spacing w:line="276" w:lineRule="auto"/>
        <w:ind w:left="-567"/>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r>
        <w:rPr>
          <w:rFonts w:ascii="Times New Roman" w:eastAsia="Times New Roman" w:hAnsi="Times New Roman"/>
          <w:noProof/>
          <w:sz w:val="28"/>
          <w:szCs w:val="24"/>
          <w:lang w:val="ru-RU" w:eastAsia="ru-RU"/>
        </w:rPr>
        <w:lastRenderedPageBreak/>
        <w:drawing>
          <wp:inline distT="0" distB="0" distL="0" distR="0">
            <wp:extent cx="6834525" cy="9676263"/>
            <wp:effectExtent l="0" t="0" r="4445" b="1270"/>
            <wp:docPr id="21" name="Рисунок 21" descr="C:\Users\Пользователь\Desktop\А.К\ПриложениеБ\оттиски\Оттиски статей_Страница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А.К\ПриложениеБ\оттиски\Оттиски статей_Страница_00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36544" cy="9679121"/>
                    </a:xfrm>
                    <a:prstGeom prst="rect">
                      <a:avLst/>
                    </a:prstGeom>
                    <a:noFill/>
                    <a:ln>
                      <a:noFill/>
                    </a:ln>
                  </pic:spPr>
                </pic:pic>
              </a:graphicData>
            </a:graphic>
          </wp:inline>
        </w:drawing>
      </w:r>
      <w:r w:rsidRPr="007D684A">
        <w:rPr>
          <w:rFonts w:ascii="Times New Roman" w:eastAsia="Times New Roman" w:hAnsi="Times New Roman" w:cs="Times New Roman"/>
          <w:snapToGrid w:val="0"/>
          <w:color w:val="000000"/>
          <w:w w:val="0"/>
          <w:sz w:val="0"/>
          <w:szCs w:val="0"/>
          <w:u w:color="000000"/>
          <w:bdr w:val="none" w:sz="0" w:space="0" w:color="000000"/>
          <w:shd w:val="clear" w:color="000000" w:fill="000000"/>
        </w:rPr>
        <w:lastRenderedPageBreak/>
        <w:t xml:space="preserve"> </w:t>
      </w:r>
      <w:r>
        <w:rPr>
          <w:rFonts w:ascii="Times New Roman" w:eastAsia="Times New Roman" w:hAnsi="Times New Roman"/>
          <w:noProof/>
          <w:sz w:val="28"/>
          <w:szCs w:val="24"/>
          <w:lang w:val="ru-RU" w:eastAsia="ru-RU"/>
        </w:rPr>
        <w:drawing>
          <wp:inline distT="0" distB="0" distL="0" distR="0">
            <wp:extent cx="6796585" cy="9225887"/>
            <wp:effectExtent l="0" t="0" r="4445" b="0"/>
            <wp:docPr id="22" name="Рисунок 22" descr="C:\Users\Пользователь\Desktop\А.К\ПриложениеБ\оттиски\Оттиски статей_Страница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А.К\ПриложениеБ\оттиски\Оттиски статей_Страница_00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796585" cy="9225887"/>
                    </a:xfrm>
                    <a:prstGeom prst="rect">
                      <a:avLst/>
                    </a:prstGeom>
                    <a:noFill/>
                    <a:ln>
                      <a:noFill/>
                    </a:ln>
                  </pic:spPr>
                </pic:pic>
              </a:graphicData>
            </a:graphic>
          </wp:inline>
        </w:drawing>
      </w:r>
    </w:p>
    <w:p w:rsidR="007D684A" w:rsidRDefault="007D684A" w:rsidP="007D684A">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7D684A" w:rsidRDefault="007D684A" w:rsidP="007D684A">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7D684A" w:rsidRDefault="007D684A" w:rsidP="007D684A">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7D684A" w:rsidRDefault="007D684A" w:rsidP="007D684A">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7D684A" w:rsidRDefault="007D684A" w:rsidP="007D684A">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7D684A" w:rsidRDefault="007D684A" w:rsidP="007D684A">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7D684A" w:rsidRDefault="007D684A" w:rsidP="007D684A">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7D684A" w:rsidRDefault="007D684A" w:rsidP="007D684A">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7D684A" w:rsidRDefault="007D684A" w:rsidP="007D684A">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7D684A" w:rsidRDefault="007D684A" w:rsidP="007D684A">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7D684A" w:rsidRDefault="007D684A" w:rsidP="007D684A">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7D684A" w:rsidRDefault="007D684A" w:rsidP="007D684A">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7D684A" w:rsidRDefault="007D684A" w:rsidP="007D684A">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7D684A" w:rsidRDefault="007D684A" w:rsidP="007D684A">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7D684A" w:rsidRDefault="007D684A" w:rsidP="007D684A">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7D684A" w:rsidRDefault="007D684A" w:rsidP="007D684A">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7D684A" w:rsidRDefault="007D684A" w:rsidP="00CC2FDC">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drawing>
          <wp:inline distT="0" distB="0" distL="0" distR="0">
            <wp:extent cx="6892119" cy="9116705"/>
            <wp:effectExtent l="0" t="0" r="4445" b="8255"/>
            <wp:docPr id="25" name="Рисунок 25" descr="C:\Users\Пользователь\Desktop\А.К\ПриложениеБ\оттиски\Оттиски статей_Страница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Desktop\А.К\ПриложениеБ\оттиски\Оттиски статей_Страница_00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92119" cy="9116705"/>
                    </a:xfrm>
                    <a:prstGeom prst="rect">
                      <a:avLst/>
                    </a:prstGeom>
                    <a:noFill/>
                    <a:ln>
                      <a:noFill/>
                    </a:ln>
                  </pic:spPr>
                </pic:pic>
              </a:graphicData>
            </a:graphic>
          </wp:inline>
        </w:drawing>
      </w:r>
    </w:p>
    <w:p w:rsidR="007D684A" w:rsidRDefault="007D684A" w:rsidP="00CC2FDC">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32092" cy="9389660"/>
            <wp:effectExtent l="0" t="0" r="0" b="2540"/>
            <wp:docPr id="26" name="Рисунок 26" descr="C:\Users\Пользователь\Desktop\А.К\ПриложениеБ\оттиски\Оттиски статей_Страница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esktop\А.К\ПриложениеБ\оттиски\Оттиски статей_Страница_00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634051" cy="9392433"/>
                    </a:xfrm>
                    <a:prstGeom prst="rect">
                      <a:avLst/>
                    </a:prstGeom>
                    <a:noFill/>
                    <a:ln>
                      <a:noFill/>
                    </a:ln>
                  </pic:spPr>
                </pic:pic>
              </a:graphicData>
            </a:graphic>
          </wp:inline>
        </w:drawing>
      </w:r>
    </w:p>
    <w:p w:rsidR="007D684A" w:rsidRDefault="007D684A" w:rsidP="00CC2FDC">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7005593" cy="4967785"/>
            <wp:effectExtent l="0" t="0" r="5080" b="4445"/>
            <wp:docPr id="27" name="Рисунок 27" descr="C:\Users\Пользователь\Desktop\А.К\ПриложениеБ\оттиски\Оттиски статей_Страница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Desktop\А.К\ПриложениеБ\оттиски\Оттиски статей_Страница_00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999842" cy="4963707"/>
                    </a:xfrm>
                    <a:prstGeom prst="rect">
                      <a:avLst/>
                    </a:prstGeom>
                    <a:noFill/>
                    <a:ln>
                      <a:noFill/>
                    </a:ln>
                  </pic:spPr>
                </pic:pic>
              </a:graphicData>
            </a:graphic>
          </wp:inline>
        </w:drawing>
      </w:r>
    </w:p>
    <w:p w:rsidR="007D684A" w:rsidRDefault="007D684A">
      <w:pPr>
        <w:rPr>
          <w:rFonts w:ascii="Times New Roman" w:eastAsia="Times New Roman" w:hAnsi="Times New Roman" w:cs="Calibri"/>
          <w:sz w:val="28"/>
          <w:szCs w:val="24"/>
          <w:lang w:val="kk-KZ"/>
        </w:rPr>
      </w:pPr>
      <w:r>
        <w:rPr>
          <w:rFonts w:ascii="Times New Roman" w:eastAsia="Times New Roman" w:hAnsi="Times New Roman"/>
          <w:sz w:val="28"/>
          <w:szCs w:val="24"/>
          <w:lang w:val="kk-KZ"/>
        </w:rPr>
        <w:br w:type="page"/>
      </w:r>
    </w:p>
    <w:p w:rsidR="007D684A" w:rsidRDefault="007D684A" w:rsidP="00CC2FDC">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878768" cy="4858603"/>
            <wp:effectExtent l="0" t="0" r="0" b="0"/>
            <wp:docPr id="29" name="Рисунок 29" descr="C:\Users\Пользователь\Desktop\А.К\ПриложениеБ\оттиски\Оттиски статей_Страница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Desktop\А.К\ПриложениеБ\оттиски\Оттиски статей_Страница_00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887834" cy="4865006"/>
                    </a:xfrm>
                    <a:prstGeom prst="rect">
                      <a:avLst/>
                    </a:prstGeom>
                    <a:noFill/>
                    <a:ln>
                      <a:noFill/>
                    </a:ln>
                  </pic:spPr>
                </pic:pic>
              </a:graphicData>
            </a:graphic>
          </wp:inline>
        </w:drawing>
      </w:r>
    </w:p>
    <w:p w:rsidR="007D684A" w:rsidRDefault="007D684A">
      <w:pPr>
        <w:rPr>
          <w:rFonts w:ascii="Times New Roman" w:eastAsia="Times New Roman" w:hAnsi="Times New Roman" w:cs="Calibri"/>
          <w:sz w:val="28"/>
          <w:szCs w:val="24"/>
          <w:lang w:val="kk-KZ"/>
        </w:rPr>
      </w:pPr>
      <w:r>
        <w:rPr>
          <w:rFonts w:ascii="Times New Roman" w:eastAsia="Times New Roman" w:hAnsi="Times New Roman"/>
          <w:sz w:val="28"/>
          <w:szCs w:val="24"/>
          <w:lang w:val="kk-KZ"/>
        </w:rPr>
        <w:br w:type="page"/>
      </w:r>
    </w:p>
    <w:p w:rsidR="007D684A" w:rsidRDefault="007D684A" w:rsidP="00CC2FDC">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974006" cy="4925871"/>
            <wp:effectExtent l="0" t="0" r="0" b="8255"/>
            <wp:docPr id="31" name="Рисунок 31" descr="C:\Users\Пользователь\Desktop\А.К\ПриложениеБ\оттиски\Оттиски статей_Страница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ользователь\Desktop\А.К\ПриложениеБ\оттиски\Оттиски статей_Страница_00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983197" cy="4932363"/>
                    </a:xfrm>
                    <a:prstGeom prst="rect">
                      <a:avLst/>
                    </a:prstGeom>
                    <a:noFill/>
                    <a:ln>
                      <a:noFill/>
                    </a:ln>
                  </pic:spPr>
                </pic:pic>
              </a:graphicData>
            </a:graphic>
          </wp:inline>
        </w:drawing>
      </w:r>
    </w:p>
    <w:p w:rsidR="007D684A" w:rsidRDefault="007D684A">
      <w:pPr>
        <w:rPr>
          <w:rFonts w:ascii="Times New Roman" w:eastAsia="Times New Roman" w:hAnsi="Times New Roman" w:cs="Calibri"/>
          <w:sz w:val="28"/>
          <w:szCs w:val="24"/>
          <w:lang w:val="kk-KZ"/>
        </w:rPr>
      </w:pPr>
      <w:r>
        <w:rPr>
          <w:rFonts w:ascii="Times New Roman" w:eastAsia="Times New Roman" w:hAnsi="Times New Roman"/>
          <w:sz w:val="28"/>
          <w:szCs w:val="24"/>
          <w:lang w:val="kk-KZ"/>
        </w:rPr>
        <w:br w:type="page"/>
      </w:r>
    </w:p>
    <w:p w:rsidR="007D684A" w:rsidRDefault="007D684A" w:rsidP="00CC2FDC">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911040" cy="4885899"/>
            <wp:effectExtent l="0" t="0" r="4445" b="0"/>
            <wp:docPr id="32" name="Рисунок 32" descr="C:\Users\Пользователь\Desktop\А.К\ПриложениеБ\оттиски\Оттиски статей_Страница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ользователь\Desktop\А.К\ПриложениеБ\оттиски\Оттиски статей_Страница_00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904041" cy="4880951"/>
                    </a:xfrm>
                    <a:prstGeom prst="rect">
                      <a:avLst/>
                    </a:prstGeom>
                    <a:noFill/>
                    <a:ln>
                      <a:noFill/>
                    </a:ln>
                  </pic:spPr>
                </pic:pic>
              </a:graphicData>
            </a:graphic>
          </wp:inline>
        </w:drawing>
      </w:r>
    </w:p>
    <w:p w:rsidR="007D684A" w:rsidRDefault="007D684A">
      <w:pPr>
        <w:rPr>
          <w:rFonts w:ascii="Times New Roman" w:eastAsia="Times New Roman" w:hAnsi="Times New Roman" w:cs="Calibri"/>
          <w:sz w:val="28"/>
          <w:szCs w:val="24"/>
          <w:lang w:val="kk-KZ"/>
        </w:rPr>
      </w:pPr>
      <w:r>
        <w:rPr>
          <w:rFonts w:ascii="Times New Roman" w:eastAsia="Times New Roman" w:hAnsi="Times New Roman"/>
          <w:sz w:val="28"/>
          <w:szCs w:val="24"/>
          <w:lang w:val="kk-KZ"/>
        </w:rPr>
        <w:br w:type="page"/>
      </w:r>
    </w:p>
    <w:p w:rsidR="007D684A" w:rsidRDefault="007D684A" w:rsidP="00CC2FDC">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7038832" cy="4408227"/>
            <wp:effectExtent l="0" t="0" r="0" b="0"/>
            <wp:docPr id="33" name="Рисунок 33" descr="C:\Users\Пользователь\Desktop\А.К\ПриложениеБ\оттиски\Оттиски статей_Страница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Пользователь\Desktop\А.К\ПриложениеБ\оттиски\Оттиски статей_Страница_01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026253" cy="4400349"/>
                    </a:xfrm>
                    <a:prstGeom prst="rect">
                      <a:avLst/>
                    </a:prstGeom>
                    <a:noFill/>
                    <a:ln>
                      <a:noFill/>
                    </a:ln>
                  </pic:spPr>
                </pic:pic>
              </a:graphicData>
            </a:graphic>
          </wp:inline>
        </w:drawing>
      </w:r>
    </w:p>
    <w:p w:rsidR="007D684A" w:rsidRDefault="007D684A">
      <w:pPr>
        <w:rPr>
          <w:rFonts w:ascii="Times New Roman" w:eastAsia="Times New Roman" w:hAnsi="Times New Roman" w:cs="Calibri"/>
          <w:sz w:val="28"/>
          <w:szCs w:val="24"/>
          <w:lang w:val="kk-KZ"/>
        </w:rPr>
      </w:pPr>
      <w:r>
        <w:rPr>
          <w:rFonts w:ascii="Times New Roman" w:eastAsia="Times New Roman" w:hAnsi="Times New Roman"/>
          <w:sz w:val="28"/>
          <w:szCs w:val="24"/>
          <w:lang w:val="kk-KZ"/>
        </w:rPr>
        <w:br w:type="page"/>
      </w:r>
    </w:p>
    <w:p w:rsidR="007D684A" w:rsidRDefault="007D684A" w:rsidP="00AE5B31">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853127" cy="4844956"/>
            <wp:effectExtent l="0" t="0" r="5080" b="0"/>
            <wp:docPr id="34" name="Рисунок 34" descr="C:\Users\Пользователь\Desktop\А.К\ПриложениеБ\оттиски\Оттиски статей_Страница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Пользователь\Desktop\А.К\ПриложениеБ\оттиски\Оттиски статей_Страница_01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46187" cy="4840049"/>
                    </a:xfrm>
                    <a:prstGeom prst="rect">
                      <a:avLst/>
                    </a:prstGeom>
                    <a:noFill/>
                    <a:ln>
                      <a:noFill/>
                    </a:ln>
                  </pic:spPr>
                </pic:pic>
              </a:graphicData>
            </a:graphic>
          </wp:inline>
        </w:drawing>
      </w:r>
    </w:p>
    <w:p w:rsidR="007D684A" w:rsidRDefault="007D684A">
      <w:pPr>
        <w:rPr>
          <w:rFonts w:ascii="Times New Roman" w:eastAsia="Times New Roman" w:hAnsi="Times New Roman" w:cs="Calibri"/>
          <w:sz w:val="28"/>
          <w:szCs w:val="24"/>
          <w:lang w:val="kk-KZ"/>
        </w:rPr>
      </w:pPr>
      <w:r>
        <w:rPr>
          <w:rFonts w:ascii="Times New Roman" w:eastAsia="Times New Roman" w:hAnsi="Times New Roman"/>
          <w:sz w:val="28"/>
          <w:szCs w:val="24"/>
          <w:lang w:val="kk-KZ"/>
        </w:rPr>
        <w:br w:type="page"/>
      </w:r>
    </w:p>
    <w:p w:rsidR="007D684A" w:rsidRDefault="007D684A" w:rsidP="00AE5B31">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7001301" cy="10317708"/>
            <wp:effectExtent l="0" t="0" r="9525" b="7620"/>
            <wp:docPr id="35" name="Рисунок 35" descr="C:\Users\Пользователь\Desktop\А.К\ПриложениеБ\оттиски\Оттиски статей_Страница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Пользователь\Desktop\А.К\ПриложениеБ\оттиски\Оттиски статей_Страница_01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001301" cy="10317708"/>
                    </a:xfrm>
                    <a:prstGeom prst="rect">
                      <a:avLst/>
                    </a:prstGeom>
                    <a:noFill/>
                    <a:ln>
                      <a:noFill/>
                    </a:ln>
                  </pic:spPr>
                </pic:pic>
              </a:graphicData>
            </a:graphic>
          </wp:inline>
        </w:drawing>
      </w:r>
    </w:p>
    <w:p w:rsidR="007D684A" w:rsidRDefault="007D684A" w:rsidP="00AE5B31">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960358" cy="9255422"/>
            <wp:effectExtent l="0" t="0" r="0" b="3175"/>
            <wp:docPr id="36" name="Рисунок 36" descr="C:\Users\Пользователь\Desktop\А.К\ПриложениеБ\оттиски\Оттиски статей_Страница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Пользователь\Desktop\А.К\ПриложениеБ\оттиски\Оттиски статей_Страница_01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970996" cy="9269567"/>
                    </a:xfrm>
                    <a:prstGeom prst="rect">
                      <a:avLst/>
                    </a:prstGeom>
                    <a:noFill/>
                    <a:ln>
                      <a:noFill/>
                    </a:ln>
                  </pic:spPr>
                </pic:pic>
              </a:graphicData>
            </a:graphic>
          </wp:inline>
        </w:drawing>
      </w:r>
    </w:p>
    <w:p w:rsidR="007D684A" w:rsidRDefault="007D684A" w:rsidP="00AE5B31">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593534" cy="9335069"/>
            <wp:effectExtent l="0" t="0" r="0" b="0"/>
            <wp:docPr id="37" name="Рисунок 37" descr="C:\Users\Пользователь\Desktop\А.К\ПриложениеБ\оттиски\Оттиски статей_Страница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Пользователь\Desktop\А.К\ПриложениеБ\оттиски\Оттиски статей_Страница_01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595481" cy="9337826"/>
                    </a:xfrm>
                    <a:prstGeom prst="rect">
                      <a:avLst/>
                    </a:prstGeom>
                    <a:noFill/>
                    <a:ln>
                      <a:noFill/>
                    </a:ln>
                  </pic:spPr>
                </pic:pic>
              </a:graphicData>
            </a:graphic>
          </wp:inline>
        </w:drawing>
      </w:r>
    </w:p>
    <w:p w:rsidR="007D684A" w:rsidRDefault="007D684A" w:rsidP="007D684A">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564615" cy="9294126"/>
            <wp:effectExtent l="0" t="0" r="8255" b="2540"/>
            <wp:docPr id="38" name="Рисунок 38" descr="C:\Users\Пользователь\Desktop\А.К\ПриложениеБ\оттиски\Оттиски статей_Страница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Пользователь\Desktop\А.К\ПриложениеБ\оттиски\Оттиски статей_Страница_01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566554" cy="9296871"/>
                    </a:xfrm>
                    <a:prstGeom prst="rect">
                      <a:avLst/>
                    </a:prstGeom>
                    <a:noFill/>
                    <a:ln>
                      <a:noFill/>
                    </a:ln>
                  </pic:spPr>
                </pic:pic>
              </a:graphicData>
            </a:graphic>
          </wp:inline>
        </w:drawing>
      </w:r>
    </w:p>
    <w:p w:rsidR="007D684A" w:rsidRDefault="007D684A" w:rsidP="00AE5B31">
      <w:pPr>
        <w:pStyle w:val="a6"/>
        <w:tabs>
          <w:tab w:val="left" w:pos="567"/>
          <w:tab w:val="left" w:pos="900"/>
        </w:tabs>
        <w:spacing w:line="276" w:lineRule="auto"/>
        <w:ind w:left="-709"/>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538732" cy="9253182"/>
            <wp:effectExtent l="0" t="0" r="0" b="5715"/>
            <wp:docPr id="39" name="Рисунок 39" descr="C:\Users\Пользователь\Desktop\А.К\ПриложениеБ\оттиски\Оттиски статей_Страница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Пользователь\Desktop\А.К\ПриложениеБ\оттиски\Оттиски статей_Страница_01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537626" cy="9251617"/>
                    </a:xfrm>
                    <a:prstGeom prst="rect">
                      <a:avLst/>
                    </a:prstGeom>
                    <a:noFill/>
                    <a:ln>
                      <a:noFill/>
                    </a:ln>
                  </pic:spPr>
                </pic:pic>
              </a:graphicData>
            </a:graphic>
          </wp:inline>
        </w:drawing>
      </w:r>
    </w:p>
    <w:p w:rsidR="007D684A" w:rsidRDefault="00AE5B31" w:rsidP="00AE5B31">
      <w:pPr>
        <w:pStyle w:val="a6"/>
        <w:tabs>
          <w:tab w:val="left" w:pos="567"/>
          <w:tab w:val="left" w:pos="900"/>
        </w:tabs>
        <w:spacing w:line="276" w:lineRule="auto"/>
        <w:ind w:left="-709"/>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863444" cy="9717206"/>
            <wp:effectExtent l="0" t="0" r="0" b="0"/>
            <wp:docPr id="17" name="Рисунок 17" descr="C:\Users\Пользователь\Desktop\А.К\ПриложениеБ\оттиски\Оттиски статей_Страница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А.К\ПриложениеБ\оттиски\Оттиски статей_Страница_01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865471" cy="9720076"/>
                    </a:xfrm>
                    <a:prstGeom prst="rect">
                      <a:avLst/>
                    </a:prstGeom>
                    <a:noFill/>
                    <a:ln>
                      <a:noFill/>
                    </a:ln>
                  </pic:spPr>
                </pic:pic>
              </a:graphicData>
            </a:graphic>
          </wp:inline>
        </w:drawing>
      </w:r>
    </w:p>
    <w:p w:rsidR="00AE5B31" w:rsidRDefault="00AE5B31"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853805" cy="9703559"/>
            <wp:effectExtent l="0" t="0" r="4445" b="0"/>
            <wp:docPr id="18" name="Рисунок 18" descr="C:\Users\Пользователь\Desktop\А.К\ПриложениеБ\оттиски\Оттиски статей_Страница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А.К\ПриложениеБ\оттиски\Оттиски статей_Страница_01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855829" cy="9706425"/>
                    </a:xfrm>
                    <a:prstGeom prst="rect">
                      <a:avLst/>
                    </a:prstGeom>
                    <a:noFill/>
                    <a:ln>
                      <a:noFill/>
                    </a:ln>
                  </pic:spPr>
                </pic:pic>
              </a:graphicData>
            </a:graphic>
          </wp:inline>
        </w:drawing>
      </w:r>
    </w:p>
    <w:p w:rsidR="00AE5B31" w:rsidRDefault="00AE5B31"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776687" cy="9594376"/>
            <wp:effectExtent l="0" t="0" r="5715" b="6985"/>
            <wp:docPr id="19" name="Рисунок 19" descr="C:\Users\Пользователь\Desktop\А.К\ПриложениеБ\оттиски\Оттиски статей_Страница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А.К\ПриложениеБ\оттиски\Оттиски статей_Страница_01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778688" cy="9597210"/>
                    </a:xfrm>
                    <a:prstGeom prst="rect">
                      <a:avLst/>
                    </a:prstGeom>
                    <a:noFill/>
                    <a:ln>
                      <a:noFill/>
                    </a:ln>
                  </pic:spPr>
                </pic:pic>
              </a:graphicData>
            </a:graphic>
          </wp:inline>
        </w:drawing>
      </w:r>
    </w:p>
    <w:p w:rsidR="00AE5B31" w:rsidRDefault="00AE5B31"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747768" cy="9553433"/>
            <wp:effectExtent l="0" t="0" r="0" b="0"/>
            <wp:docPr id="24" name="Рисунок 24" descr="C:\Users\Пользователь\Desktop\А.К\ПриложениеБ\оттиски\Оттиски статей_Страница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А.К\ПриложениеБ\оттиски\Оттиски статей_Страница_02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749761" cy="9556255"/>
                    </a:xfrm>
                    <a:prstGeom prst="rect">
                      <a:avLst/>
                    </a:prstGeom>
                    <a:noFill/>
                    <a:ln>
                      <a:noFill/>
                    </a:ln>
                  </pic:spPr>
                </pic:pic>
              </a:graphicData>
            </a:graphic>
          </wp:inline>
        </w:drawing>
      </w:r>
    </w:p>
    <w:p w:rsidR="00AE5B31" w:rsidRDefault="00AE5B31"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741994" cy="9540825"/>
            <wp:effectExtent l="0" t="0" r="1905" b="3810"/>
            <wp:docPr id="28" name="Рисунок 28" descr="C:\Users\Пользователь\Desktop\А.К\ПриложениеБ\оттиски\Оттиски статей_Страница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А.К\ПриложениеБ\оттиски\Оттиски статей_Страница_02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740854" cy="9539211"/>
                    </a:xfrm>
                    <a:prstGeom prst="rect">
                      <a:avLst/>
                    </a:prstGeom>
                    <a:noFill/>
                    <a:ln>
                      <a:noFill/>
                    </a:ln>
                  </pic:spPr>
                </pic:pic>
              </a:graphicData>
            </a:graphic>
          </wp:inline>
        </w:drawing>
      </w:r>
    </w:p>
    <w:p w:rsidR="00AE5B31" w:rsidRDefault="00AE5B31"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441744" cy="9115931"/>
            <wp:effectExtent l="0" t="0" r="0" b="9525"/>
            <wp:docPr id="30" name="Рисунок 30" descr="C:\Users\Пользователь\Desktop\А.К\ПриложениеБ\оттиски\Оттиски статей_Страница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А.К\ПриложениеБ\оттиски\Оттиски статей_Страница_02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40654" cy="9114389"/>
                    </a:xfrm>
                    <a:prstGeom prst="rect">
                      <a:avLst/>
                    </a:prstGeom>
                    <a:noFill/>
                    <a:ln>
                      <a:noFill/>
                    </a:ln>
                  </pic:spPr>
                </pic:pic>
              </a:graphicData>
            </a:graphic>
          </wp:inline>
        </w:drawing>
      </w:r>
    </w:p>
    <w:p w:rsidR="00AE5B31" w:rsidRDefault="00AE5B31"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413359" cy="9075762"/>
            <wp:effectExtent l="0" t="0" r="6985" b="0"/>
            <wp:docPr id="40" name="Рисунок 40" descr="C:\Users\Пользователь\Desktop\А.К\ПриложениеБ\оттиски\Оттиски статей_Страница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А.К\ПриложениеБ\оттиски\Оттиски статей_Страница_02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14315" cy="9077115"/>
                    </a:xfrm>
                    <a:prstGeom prst="rect">
                      <a:avLst/>
                    </a:prstGeom>
                    <a:noFill/>
                    <a:ln>
                      <a:noFill/>
                    </a:ln>
                  </pic:spPr>
                </pic:pic>
              </a:graphicData>
            </a:graphic>
          </wp:inline>
        </w:drawing>
      </w:r>
    </w:p>
    <w:p w:rsidR="00AE5B31" w:rsidRDefault="00AE5B31"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455391" cy="9135243"/>
            <wp:effectExtent l="0" t="0" r="3175" b="0"/>
            <wp:docPr id="41" name="Рисунок 41" descr="C:\Users\Пользователь\Desktop\А.К\ПриложениеБ\оттиски\Оттиски статей_Страница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А.К\ПриложениеБ\оттиски\Оттиски статей_Страница_02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456353" cy="9136605"/>
                    </a:xfrm>
                    <a:prstGeom prst="rect">
                      <a:avLst/>
                    </a:prstGeom>
                    <a:noFill/>
                    <a:ln>
                      <a:noFill/>
                    </a:ln>
                  </pic:spPr>
                </pic:pic>
              </a:graphicData>
            </a:graphic>
          </wp:inline>
        </w:drawing>
      </w:r>
    </w:p>
    <w:p w:rsidR="00AE5B31" w:rsidRDefault="00AE5B31"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500155" cy="9198591"/>
            <wp:effectExtent l="0" t="0" r="0" b="3175"/>
            <wp:docPr id="42" name="Рисунок 42" descr="C:\Users\Пользователь\Desktop\А.К\ПриложениеБ\оттиски\Оттиски статей_Страница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А.К\ПриложениеБ\оттиски\Оттиски статей_Страница_02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499056" cy="9197035"/>
                    </a:xfrm>
                    <a:prstGeom prst="rect">
                      <a:avLst/>
                    </a:prstGeom>
                    <a:noFill/>
                    <a:ln>
                      <a:noFill/>
                    </a:ln>
                  </pic:spPr>
                </pic:pic>
              </a:graphicData>
            </a:graphic>
          </wp:inline>
        </w:drawing>
      </w:r>
    </w:p>
    <w:p w:rsidR="00AE5B31" w:rsidRDefault="00AE5B31"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414448" cy="9077303"/>
            <wp:effectExtent l="0" t="0" r="5715" b="0"/>
            <wp:docPr id="43" name="Рисунок 43" descr="C:\Users\Пользователь\Desktop\А.К\ПриложениеБ\оттиски\Оттиски статей_Страница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А.К\ПриложениеБ\оттиски\Оттиски статей_Страница_02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17069" cy="9081012"/>
                    </a:xfrm>
                    <a:prstGeom prst="rect">
                      <a:avLst/>
                    </a:prstGeom>
                    <a:noFill/>
                    <a:ln>
                      <a:noFill/>
                    </a:ln>
                  </pic:spPr>
                </pic:pic>
              </a:graphicData>
            </a:graphic>
          </wp:inline>
        </w:drawing>
      </w:r>
    </w:p>
    <w:p w:rsidR="00AE5B31" w:rsidRDefault="00AE5B31"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591869" cy="9328378"/>
            <wp:effectExtent l="0" t="0" r="0" b="6350"/>
            <wp:docPr id="44" name="Рисунок 44" descr="C:\Users\Пользователь\Desktop\А.К\ПриложениеБ\оттиски\Оттиски статей_Страница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А.К\ПриложениеБ\оттиски\Оттиски статей_Страница_02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590754" cy="9326800"/>
                    </a:xfrm>
                    <a:prstGeom prst="rect">
                      <a:avLst/>
                    </a:prstGeom>
                    <a:noFill/>
                    <a:ln>
                      <a:noFill/>
                    </a:ln>
                  </pic:spPr>
                </pic:pic>
              </a:graphicData>
            </a:graphic>
          </wp:inline>
        </w:drawing>
      </w:r>
    </w:p>
    <w:p w:rsidR="00AE5B31" w:rsidRDefault="00AE5B31"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509983" cy="9212498"/>
            <wp:effectExtent l="0" t="0" r="5715" b="8255"/>
            <wp:docPr id="45" name="Рисунок 45" descr="C:\Users\Пользователь\Desktop\А.К\ПриложениеБ\оттиски\Оттиски статей_Страница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А.К\ПриложениеБ\оттиски\Оттиски статей_Страница_02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508882" cy="9210940"/>
                    </a:xfrm>
                    <a:prstGeom prst="rect">
                      <a:avLst/>
                    </a:prstGeom>
                    <a:noFill/>
                    <a:ln>
                      <a:noFill/>
                    </a:ln>
                  </pic:spPr>
                </pic:pic>
              </a:graphicData>
            </a:graphic>
          </wp:inline>
        </w:drawing>
      </w:r>
    </w:p>
    <w:p w:rsidR="00AE5B31" w:rsidRDefault="00AE5B31"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394070" cy="9048466"/>
            <wp:effectExtent l="0" t="0" r="6985" b="635"/>
            <wp:docPr id="46" name="Рисунок 46" descr="C:\Users\Пользователь\Desktop\А.К\ПриложениеБ\оттиски\Оттиски статей_Страница_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А.К\ПриложениеБ\оттиски\Оттиски статей_Страница_02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392988" cy="9046936"/>
                    </a:xfrm>
                    <a:prstGeom prst="rect">
                      <a:avLst/>
                    </a:prstGeom>
                    <a:noFill/>
                    <a:ln>
                      <a:noFill/>
                    </a:ln>
                  </pic:spPr>
                </pic:pic>
              </a:graphicData>
            </a:graphic>
          </wp:inline>
        </w:drawing>
      </w:r>
    </w:p>
    <w:p w:rsidR="00AE5B31" w:rsidRDefault="00AE5B31"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387153" cy="9038677"/>
            <wp:effectExtent l="0" t="0" r="0" b="0"/>
            <wp:docPr id="47" name="Рисунок 47" descr="C:\Users\Пользователь\Desktop\А.К\ПриложениеБ\оттиски\Оттиски статей_Страница_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А.К\ПриложениеБ\оттиски\Оттиски статей_Страница_03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386073" cy="9037148"/>
                    </a:xfrm>
                    <a:prstGeom prst="rect">
                      <a:avLst/>
                    </a:prstGeom>
                    <a:noFill/>
                    <a:ln>
                      <a:noFill/>
                    </a:ln>
                  </pic:spPr>
                </pic:pic>
              </a:graphicData>
            </a:graphic>
          </wp:inline>
        </w:drawing>
      </w:r>
    </w:p>
    <w:p w:rsidR="00AE5B31" w:rsidRDefault="00AE5B31"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564574" cy="9289752"/>
            <wp:effectExtent l="0" t="0" r="8255" b="6985"/>
            <wp:docPr id="48" name="Рисунок 48" descr="C:\Users\Пользователь\Desktop\А.К\ПриложениеБ\оттиски\Оттиски статей_Страница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А.К\ПриложениеБ\оттиски\Оттиски статей_Страница_03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563464" cy="9288181"/>
                    </a:xfrm>
                    <a:prstGeom prst="rect">
                      <a:avLst/>
                    </a:prstGeom>
                    <a:noFill/>
                    <a:ln>
                      <a:noFill/>
                    </a:ln>
                  </pic:spPr>
                </pic:pic>
              </a:graphicData>
            </a:graphic>
          </wp:inline>
        </w:drawing>
      </w:r>
    </w:p>
    <w:p w:rsidR="00AE5B31" w:rsidRDefault="00AE5B31"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05517" cy="9347692"/>
            <wp:effectExtent l="0" t="0" r="5080" b="6350"/>
            <wp:docPr id="49" name="Рисунок 49" descr="C:\Users\Пользователь\Desktop\А.К\ПриложениеБ\оттиски\Оттиски статей_Страница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А.К\ПриложениеБ\оттиски\Оттиски статей_Страница_03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607407" cy="9350366"/>
                    </a:xfrm>
                    <a:prstGeom prst="rect">
                      <a:avLst/>
                    </a:prstGeom>
                    <a:noFill/>
                    <a:ln>
                      <a:noFill/>
                    </a:ln>
                  </pic:spPr>
                </pic:pic>
              </a:graphicData>
            </a:graphic>
          </wp:inline>
        </w:drawing>
      </w:r>
    </w:p>
    <w:p w:rsidR="00AE5B31" w:rsidRDefault="00EC36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509983" cy="9212498"/>
            <wp:effectExtent l="0" t="0" r="5715" b="8255"/>
            <wp:docPr id="50" name="Рисунок 50" descr="C:\Users\Пользователь\Desktop\А.К\ПриложениеБ\оттиски\Оттиски статей_Страница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Desktop\А.К\ПриложениеБ\оттиски\Оттиски статей_Страница_03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508882" cy="9210940"/>
                    </a:xfrm>
                    <a:prstGeom prst="rect">
                      <a:avLst/>
                    </a:prstGeom>
                    <a:noFill/>
                    <a:ln>
                      <a:noFill/>
                    </a:ln>
                  </pic:spPr>
                </pic:pic>
              </a:graphicData>
            </a:graphic>
          </wp:inline>
        </w:drawing>
      </w:r>
    </w:p>
    <w:p w:rsidR="00AE5B31" w:rsidRDefault="00EC36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701051" cy="9307773"/>
            <wp:effectExtent l="0" t="0" r="5080" b="8255"/>
            <wp:docPr id="51" name="Рисунок 51" descr="C:\Users\Пользователь\Desktop\А.К\ПриложениеБ\оттиски\Оттиски статей_Страница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Desktop\А.К\ПриложениеБ\оттиски\Оттиски статей_Страница_03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700847" cy="9307489"/>
                    </a:xfrm>
                    <a:prstGeom prst="rect">
                      <a:avLst/>
                    </a:prstGeom>
                    <a:noFill/>
                    <a:ln>
                      <a:noFill/>
                    </a:ln>
                  </pic:spPr>
                </pic:pic>
              </a:graphicData>
            </a:graphic>
          </wp:inline>
        </w:drawing>
      </w:r>
    </w:p>
    <w:p w:rsidR="00EC3667" w:rsidRDefault="00EC36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591869" cy="9328378"/>
            <wp:effectExtent l="0" t="0" r="0" b="6350"/>
            <wp:docPr id="52" name="Рисунок 52" descr="C:\Users\Пользователь\Desktop\А.К\ПриложениеБ\оттиски\Оттиски статей_Страница_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esktop\А.К\ПриложениеБ\оттиски\Оттиски статей_Страница_03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590754" cy="9326800"/>
                    </a:xfrm>
                    <a:prstGeom prst="rect">
                      <a:avLst/>
                    </a:prstGeom>
                    <a:noFill/>
                    <a:ln>
                      <a:noFill/>
                    </a:ln>
                  </pic:spPr>
                </pic:pic>
              </a:graphicData>
            </a:graphic>
          </wp:inline>
        </w:drawing>
      </w:r>
    </w:p>
    <w:p w:rsidR="00EC3667" w:rsidRDefault="00EC36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455391" cy="9135243"/>
            <wp:effectExtent l="0" t="0" r="3175" b="0"/>
            <wp:docPr id="53" name="Рисунок 53" descr="C:\Users\Пользователь\Desktop\А.К\ПриложениеБ\оттиски\Оттиски статей_Страница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Desktop\А.К\ПриложениеБ\оттиски\Оттиски статей_Страница_03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454299" cy="9133698"/>
                    </a:xfrm>
                    <a:prstGeom prst="rect">
                      <a:avLst/>
                    </a:prstGeom>
                    <a:noFill/>
                    <a:ln>
                      <a:noFill/>
                    </a:ln>
                  </pic:spPr>
                </pic:pic>
              </a:graphicData>
            </a:graphic>
          </wp:inline>
        </w:drawing>
      </w:r>
    </w:p>
    <w:p w:rsidR="00EC3667" w:rsidRDefault="00EC36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796586" cy="9618080"/>
            <wp:effectExtent l="0" t="0" r="4445" b="2540"/>
            <wp:docPr id="54" name="Рисунок 54" descr="C:\Users\Пользователь\Desktop\А.К\ПриложениеБ\оттиски\Оттиски статей_Страница_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ользователь\Desktop\А.К\ПриложениеБ\оттиски\Оттиски статей_Страница_03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795436" cy="9616453"/>
                    </a:xfrm>
                    <a:prstGeom prst="rect">
                      <a:avLst/>
                    </a:prstGeom>
                    <a:noFill/>
                    <a:ln>
                      <a:noFill/>
                    </a:ln>
                  </pic:spPr>
                </pic:pic>
              </a:graphicData>
            </a:graphic>
          </wp:inline>
        </w:drawing>
      </w:r>
    </w:p>
    <w:p w:rsidR="00EC3667" w:rsidRDefault="00EC36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73756" cy="9444259"/>
            <wp:effectExtent l="0" t="0" r="0" b="5080"/>
            <wp:docPr id="55" name="Рисунок 55" descr="C:\Users\Пользователь\Desktop\А.К\ПриложениеБ\оттиски\Оттиски статей_Страница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Desktop\А.К\ПриложениеБ\оттиски\Оттиски статей_Страница_03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672627" cy="9442662"/>
                    </a:xfrm>
                    <a:prstGeom prst="rect">
                      <a:avLst/>
                    </a:prstGeom>
                    <a:noFill/>
                    <a:ln>
                      <a:noFill/>
                    </a:ln>
                  </pic:spPr>
                </pic:pic>
              </a:graphicData>
            </a:graphic>
          </wp:inline>
        </w:drawing>
      </w:r>
    </w:p>
    <w:p w:rsidR="00EC3667" w:rsidRDefault="00EC36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06242" cy="9348717"/>
            <wp:effectExtent l="0" t="0" r="4445" b="5080"/>
            <wp:docPr id="56" name="Рисунок 56" descr="C:\Users\Пользователь\Desktop\А.К\ПриложениеБ\оттиски\Оттиски статей_Страница_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ользователь\Desktop\А.К\ПриложениеБ\оттиски\Оттиски статей_Страница_03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605125" cy="9347136"/>
                    </a:xfrm>
                    <a:prstGeom prst="rect">
                      <a:avLst/>
                    </a:prstGeom>
                    <a:noFill/>
                    <a:ln>
                      <a:noFill/>
                    </a:ln>
                  </pic:spPr>
                </pic:pic>
              </a:graphicData>
            </a:graphic>
          </wp:inline>
        </w:drawing>
      </w:r>
    </w:p>
    <w:p w:rsidR="00EC3667" w:rsidRDefault="00EC36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755642" cy="9560139"/>
            <wp:effectExtent l="0" t="0" r="7620" b="3175"/>
            <wp:docPr id="57" name="Рисунок 57" descr="C:\Users\Пользователь\Desktop\А.К\ПриложениеБ\оттиски\Оттиски статей_Страница_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ользователь\Desktop\А.К\ПриложениеБ\оттиски\Оттиски статей_Страница_04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754499" cy="9558522"/>
                    </a:xfrm>
                    <a:prstGeom prst="rect">
                      <a:avLst/>
                    </a:prstGeom>
                    <a:noFill/>
                    <a:ln>
                      <a:noFill/>
                    </a:ln>
                  </pic:spPr>
                </pic:pic>
              </a:graphicData>
            </a:graphic>
          </wp:inline>
        </w:drawing>
      </w:r>
    </w:p>
    <w:p w:rsidR="00EC3667" w:rsidRDefault="00EC36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73756" cy="9444259"/>
            <wp:effectExtent l="0" t="0" r="0" b="5080"/>
            <wp:docPr id="58" name="Рисунок 58" descr="C:\Users\Пользователь\Desktop\А.К\ПриложениеБ\оттиски\Оттиски статей_Страница_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ользователь\Desktop\А.К\ПриложениеБ\оттиски\Оттиски статей_Страница_04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672627" cy="9442662"/>
                    </a:xfrm>
                    <a:prstGeom prst="rect">
                      <a:avLst/>
                    </a:prstGeom>
                    <a:noFill/>
                    <a:ln>
                      <a:noFill/>
                    </a:ln>
                  </pic:spPr>
                </pic:pic>
              </a:graphicData>
            </a:graphic>
          </wp:inline>
        </w:drawing>
      </w:r>
    </w:p>
    <w:p w:rsidR="00EC3667" w:rsidRDefault="00EC36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591869" cy="9328379"/>
            <wp:effectExtent l="0" t="0" r="0" b="6350"/>
            <wp:docPr id="59" name="Рисунок 59" descr="C:\Users\Пользователь\Desktop\А.К\ПриложениеБ\оттиски\Оттиски статей_Страница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Пользователь\Desktop\А.К\ПриложениеБ\оттиски\Оттиски статей_Страница_04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592604" cy="9329420"/>
                    </a:xfrm>
                    <a:prstGeom prst="rect">
                      <a:avLst/>
                    </a:prstGeom>
                    <a:noFill/>
                    <a:ln>
                      <a:noFill/>
                    </a:ln>
                  </pic:spPr>
                </pic:pic>
              </a:graphicData>
            </a:graphic>
          </wp:inline>
        </w:drawing>
      </w:r>
    </w:p>
    <w:p w:rsidR="00EC3667" w:rsidRDefault="00EC36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60108" cy="9424947"/>
            <wp:effectExtent l="0" t="0" r="7620" b="5080"/>
            <wp:docPr id="60" name="Рисунок 60" descr="C:\Users\Пользователь\Desktop\А.К\ПриложениеБ\оттиски\Оттиски статей_Страница_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Пользователь\Desktop\А.К\ПриложениеБ\оттиски\Оттиски статей_Страница_04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664956" cy="9431808"/>
                    </a:xfrm>
                    <a:prstGeom prst="rect">
                      <a:avLst/>
                    </a:prstGeom>
                    <a:noFill/>
                    <a:ln>
                      <a:noFill/>
                    </a:ln>
                  </pic:spPr>
                </pic:pic>
              </a:graphicData>
            </a:graphic>
          </wp:inline>
        </w:drawing>
      </w:r>
    </w:p>
    <w:p w:rsidR="00EC3667" w:rsidRDefault="00EC36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60108" cy="9424946"/>
            <wp:effectExtent l="0" t="0" r="7620" b="5080"/>
            <wp:docPr id="61" name="Рисунок 61" descr="C:\Users\Пользователь\Desktop\А.К\ПриложениеБ\оттиски\Оттиски статей_Страница_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Пользователь\Desktop\А.К\ПриложениеБ\оттиски\Оттиски статей_Страница_04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661574" cy="9427021"/>
                    </a:xfrm>
                    <a:prstGeom prst="rect">
                      <a:avLst/>
                    </a:prstGeom>
                    <a:noFill/>
                    <a:ln>
                      <a:noFill/>
                    </a:ln>
                  </pic:spPr>
                </pic:pic>
              </a:graphicData>
            </a:graphic>
          </wp:inline>
        </w:drawing>
      </w:r>
    </w:p>
    <w:p w:rsidR="00EC3667" w:rsidRDefault="00EC36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87403" cy="9463571"/>
            <wp:effectExtent l="0" t="0" r="0" b="4445"/>
            <wp:docPr id="62" name="Рисунок 62" descr="C:\Users\Пользователь\Desktop\А.К\ПриложениеБ\оттиски\Оттиски статей_Страница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Пользователь\Desktop\А.К\ПриложениеБ\оттиски\Оттиски статей_Страница_04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86272" cy="9461970"/>
                    </a:xfrm>
                    <a:prstGeom prst="rect">
                      <a:avLst/>
                    </a:prstGeom>
                    <a:noFill/>
                    <a:ln>
                      <a:noFill/>
                    </a:ln>
                  </pic:spPr>
                </pic:pic>
              </a:graphicData>
            </a:graphic>
          </wp:inline>
        </w:drawing>
      </w:r>
    </w:p>
    <w:p w:rsidR="00EC3667" w:rsidRDefault="00EC36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32812" cy="9386318"/>
            <wp:effectExtent l="0" t="0" r="0" b="5715"/>
            <wp:docPr id="63" name="Рисунок 63" descr="C:\Users\Пользователь\Desktop\А.К\ПриложениеБ\оттиски\Оттиски статей_Страница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Пользователь\Desktop\А.К\ПриложениеБ\оттиски\Оттиски статей_Страница_04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631690" cy="9384730"/>
                    </a:xfrm>
                    <a:prstGeom prst="rect">
                      <a:avLst/>
                    </a:prstGeom>
                    <a:noFill/>
                    <a:ln>
                      <a:noFill/>
                    </a:ln>
                  </pic:spPr>
                </pic:pic>
              </a:graphicData>
            </a:graphic>
          </wp:inline>
        </w:drawing>
      </w:r>
    </w:p>
    <w:p w:rsidR="00EC3667" w:rsidRDefault="00EC36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728347" cy="9521513"/>
            <wp:effectExtent l="0" t="0" r="0" b="3810"/>
            <wp:docPr id="64" name="Рисунок 64" descr="C:\Users\Пользователь\Desktop\А.К\ПриложениеБ\оттиски\Оттиски статей_Страница_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Пользователь\Desktop\А.К\ПриложениеБ\оттиски\Оттиски статей_Страница_04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727209" cy="9519902"/>
                    </a:xfrm>
                    <a:prstGeom prst="rect">
                      <a:avLst/>
                    </a:prstGeom>
                    <a:noFill/>
                    <a:ln>
                      <a:noFill/>
                    </a:ln>
                  </pic:spPr>
                </pic:pic>
              </a:graphicData>
            </a:graphic>
          </wp:inline>
        </w:drawing>
      </w:r>
    </w:p>
    <w:p w:rsidR="00EC3667" w:rsidRDefault="00EC36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60108" cy="9424945"/>
            <wp:effectExtent l="0" t="0" r="7620" b="5080"/>
            <wp:docPr id="65" name="Рисунок 65" descr="C:\Users\Пользователь\Desktop\А.К\ПриложениеБ\оттиски\Оттиски статей_Страница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Пользователь\Desktop\А.К\ПриложениеБ\оттиски\Оттиски статей_Страница_04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658981" cy="9423351"/>
                    </a:xfrm>
                    <a:prstGeom prst="rect">
                      <a:avLst/>
                    </a:prstGeom>
                    <a:noFill/>
                    <a:ln>
                      <a:noFill/>
                    </a:ln>
                  </pic:spPr>
                </pic:pic>
              </a:graphicData>
            </a:graphic>
          </wp:inline>
        </w:drawing>
      </w:r>
    </w:p>
    <w:p w:rsidR="00EC3667" w:rsidRDefault="00EC36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64106" cy="9430603"/>
            <wp:effectExtent l="0" t="0" r="3810" b="0"/>
            <wp:docPr id="66" name="Рисунок 66" descr="C:\Users\Пользователь\Desktop\А.К\ПриложениеБ\оттиски\Оттиски статей_Страница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Пользователь\Desktop\А.К\ПриложениеБ\оттиски\Оттиски статей_Страница_049.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665573" cy="9432679"/>
                    </a:xfrm>
                    <a:prstGeom prst="rect">
                      <a:avLst/>
                    </a:prstGeom>
                    <a:noFill/>
                    <a:ln>
                      <a:noFill/>
                    </a:ln>
                  </pic:spPr>
                </pic:pic>
              </a:graphicData>
            </a:graphic>
          </wp:inline>
        </w:drawing>
      </w:r>
    </w:p>
    <w:p w:rsidR="00EC3667" w:rsidRDefault="00EC36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73756" cy="9444259"/>
            <wp:effectExtent l="0" t="0" r="0" b="5080"/>
            <wp:docPr id="67" name="Рисунок 67" descr="C:\Users\Пользователь\Desktop\А.К\ПриложениеБ\оттиски\Оттиски статей_Страница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Пользователь\Desktop\А.К\ПриложениеБ\оттиски\Оттиски статей_Страница_05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672627" cy="9442662"/>
                    </a:xfrm>
                    <a:prstGeom prst="rect">
                      <a:avLst/>
                    </a:prstGeom>
                    <a:noFill/>
                    <a:ln>
                      <a:noFill/>
                    </a:ln>
                  </pic:spPr>
                </pic:pic>
              </a:graphicData>
            </a:graphic>
          </wp:inline>
        </w:drawing>
      </w:r>
    </w:p>
    <w:p w:rsidR="00EC3667" w:rsidRDefault="00EC36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05517" cy="9347692"/>
            <wp:effectExtent l="0" t="0" r="5080" b="6350"/>
            <wp:docPr id="68" name="Рисунок 68" descr="C:\Users\Пользователь\Desktop\А.К\ПриложениеБ\оттиски\Оттиски статей_Страница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Пользователь\Desktop\А.К\ПриложениеБ\оттиски\Оттиски статей_Страница_05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604400" cy="9346111"/>
                    </a:xfrm>
                    <a:prstGeom prst="rect">
                      <a:avLst/>
                    </a:prstGeom>
                    <a:noFill/>
                    <a:ln>
                      <a:noFill/>
                    </a:ln>
                  </pic:spPr>
                </pic:pic>
              </a:graphicData>
            </a:graphic>
          </wp:inline>
        </w:drawing>
      </w:r>
    </w:p>
    <w:p w:rsidR="00EC3667" w:rsidRDefault="006812BF"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46460" cy="9405632"/>
            <wp:effectExtent l="0" t="0" r="2540" b="5080"/>
            <wp:docPr id="69" name="Рисунок 69" descr="C:\Users\Пользователь\Desktop\А.К\ПриложениеБ\оттиски\Оттиски статей_Страница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Пользователь\Desktop\А.К\ПриложениеБ\оттиски\Оттиски статей_Страница_05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645336" cy="9404041"/>
                    </a:xfrm>
                    <a:prstGeom prst="rect">
                      <a:avLst/>
                    </a:prstGeom>
                    <a:noFill/>
                    <a:ln>
                      <a:noFill/>
                    </a:ln>
                  </pic:spPr>
                </pic:pic>
              </a:graphicData>
            </a:graphic>
          </wp:inline>
        </w:drawing>
      </w:r>
    </w:p>
    <w:p w:rsidR="00EC3667" w:rsidRDefault="006812BF"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32812" cy="9386318"/>
            <wp:effectExtent l="0" t="0" r="0" b="5715"/>
            <wp:docPr id="70" name="Рисунок 70" descr="C:\Users\Пользователь\Desktop\А.К\ПриложениеБ\оттиски\Оттиски статей_Страница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Пользователь\Desktop\А.К\ПриложениеБ\оттиски\Оттиски статей_Страница_05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631690" cy="9384730"/>
                    </a:xfrm>
                    <a:prstGeom prst="rect">
                      <a:avLst/>
                    </a:prstGeom>
                    <a:noFill/>
                    <a:ln>
                      <a:noFill/>
                    </a:ln>
                  </pic:spPr>
                </pic:pic>
              </a:graphicData>
            </a:graphic>
          </wp:inline>
        </w:drawing>
      </w:r>
    </w:p>
    <w:p w:rsidR="006812BF" w:rsidRDefault="006812BF"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578221" cy="9309064"/>
            <wp:effectExtent l="0" t="0" r="0" b="6985"/>
            <wp:docPr id="71" name="Рисунок 71" descr="C:\Users\Пользователь\Desktop\А.К\ПриложениеБ\оттиски\Оттиски статей_Страница_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Пользователь\Desktop\А.К\ПриложениеБ\оттиски\Оттиски статей_Страница_05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577108" cy="9307489"/>
                    </a:xfrm>
                    <a:prstGeom prst="rect">
                      <a:avLst/>
                    </a:prstGeom>
                    <a:noFill/>
                    <a:ln>
                      <a:noFill/>
                    </a:ln>
                  </pic:spPr>
                </pic:pic>
              </a:graphicData>
            </a:graphic>
          </wp:inline>
        </w:drawing>
      </w:r>
    </w:p>
    <w:p w:rsidR="006812BF" w:rsidRDefault="00F9578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51372" cy="9416956"/>
            <wp:effectExtent l="0" t="0" r="0" b="0"/>
            <wp:docPr id="72" name="Рисунок 72" descr="C:\Users\Пользователь\Desktop\А.К\ПриложениеБ\оттиски\Оттиски статей_Страница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Пользователь\Desktop\А.К\ПриложениеБ\оттиски\Оттиски статей_Страница_05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653336" cy="9419737"/>
                    </a:xfrm>
                    <a:prstGeom prst="rect">
                      <a:avLst/>
                    </a:prstGeom>
                    <a:noFill/>
                    <a:ln>
                      <a:noFill/>
                    </a:ln>
                  </pic:spPr>
                </pic:pic>
              </a:graphicData>
            </a:graphic>
          </wp:inline>
        </w:drawing>
      </w:r>
    </w:p>
    <w:p w:rsidR="006812BF" w:rsidRDefault="00F9578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03173" cy="9348717"/>
            <wp:effectExtent l="0" t="0" r="7620" b="5080"/>
            <wp:docPr id="73" name="Рисунок 73" descr="C:\Users\Пользователь\Desktop\А.К\ПриложениеБ\оттиски\Оттиски статей_Страница_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Пользователь\Desktop\А.К\ПриложениеБ\оттиски\Оттиски статей_Страница_05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605123" cy="9351478"/>
                    </a:xfrm>
                    <a:prstGeom prst="rect">
                      <a:avLst/>
                    </a:prstGeom>
                    <a:noFill/>
                    <a:ln>
                      <a:noFill/>
                    </a:ln>
                  </pic:spPr>
                </pic:pic>
              </a:graphicData>
            </a:graphic>
          </wp:inline>
        </w:drawing>
      </w:r>
    </w:p>
    <w:p w:rsidR="006812BF" w:rsidRDefault="00F9578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87403" cy="9467968"/>
            <wp:effectExtent l="0" t="0" r="0" b="0"/>
            <wp:docPr id="74" name="Рисунок 74" descr="C:\Users\Пользователь\Desktop\А.К\ПриложениеБ\оттиски\Оттиски статей_Страница_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Пользователь\Desktop\А.К\ПриложениеБ\оттиски\Оттиски статей_Страница_05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689378" cy="9470764"/>
                    </a:xfrm>
                    <a:prstGeom prst="rect">
                      <a:avLst/>
                    </a:prstGeom>
                    <a:noFill/>
                    <a:ln>
                      <a:noFill/>
                    </a:ln>
                  </pic:spPr>
                </pic:pic>
              </a:graphicData>
            </a:graphic>
          </wp:inline>
        </w:drawing>
      </w:r>
    </w:p>
    <w:p w:rsidR="00F95787" w:rsidRDefault="00F9578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805607" cy="9635320"/>
            <wp:effectExtent l="0" t="0" r="0" b="4445"/>
            <wp:docPr id="75" name="Рисунок 75" descr="C:\Users\Пользователь\Desktop\А.К\ПриложениеБ\оттиски\Оттиски статей_Страница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Пользователь\Desktop\А.К\ПриложениеБ\оттиски\Оттиски статей_Страница_05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807858" cy="9638507"/>
                    </a:xfrm>
                    <a:prstGeom prst="rect">
                      <a:avLst/>
                    </a:prstGeom>
                    <a:noFill/>
                    <a:ln>
                      <a:noFill/>
                    </a:ln>
                  </pic:spPr>
                </pic:pic>
              </a:graphicData>
            </a:graphic>
          </wp:inline>
        </w:drawing>
      </w:r>
    </w:p>
    <w:p w:rsidR="00F95787" w:rsidRDefault="00F9578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574254" cy="9307773"/>
            <wp:effectExtent l="0" t="0" r="0" b="8255"/>
            <wp:docPr id="76" name="Рисунок 76" descr="C:\Users\Пользователь\Desktop\А.К\ПриложениеБ\оттиски\Оттиски статей_Страница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Пользователь\Desktop\А.К\ПриложениеБ\оттиски\Оттиски статей_Страница_059.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576196" cy="9310522"/>
                    </a:xfrm>
                    <a:prstGeom prst="rect">
                      <a:avLst/>
                    </a:prstGeom>
                    <a:noFill/>
                    <a:ln>
                      <a:noFill/>
                    </a:ln>
                  </pic:spPr>
                </pic:pic>
              </a:graphicData>
            </a:graphic>
          </wp:inline>
        </w:drawing>
      </w:r>
    </w:p>
    <w:p w:rsidR="00F95787" w:rsidRDefault="00F9578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87403" cy="9467968"/>
            <wp:effectExtent l="0" t="0" r="0" b="0"/>
            <wp:docPr id="77" name="Рисунок 77" descr="C:\Users\Пользователь\Desktop\А.К\ПриложениеБ\оттиски\Оттиски статей_Страница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Пользователь\Desktop\А.К\ПриложениеБ\оттиски\Оттиски статей_Страница_06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689378" cy="9470764"/>
                    </a:xfrm>
                    <a:prstGeom prst="rect">
                      <a:avLst/>
                    </a:prstGeom>
                    <a:noFill/>
                    <a:ln>
                      <a:noFill/>
                    </a:ln>
                  </pic:spPr>
                </pic:pic>
              </a:graphicData>
            </a:graphic>
          </wp:inline>
        </w:drawing>
      </w:r>
    </w:p>
    <w:p w:rsidR="00F95787" w:rsidRDefault="00F9578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487498" cy="9184944"/>
            <wp:effectExtent l="0" t="0" r="8890" b="0"/>
            <wp:docPr id="78" name="Рисунок 78" descr="C:\Users\Пользователь\Desktop\А.К\ПриложениеБ\оттиски\Оттиски статей_Страница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Пользователь\Desktop\А.К\ПриложениеБ\оттиски\Оттиски статей_Страница_06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489414" cy="9187657"/>
                    </a:xfrm>
                    <a:prstGeom prst="rect">
                      <a:avLst/>
                    </a:prstGeom>
                    <a:noFill/>
                    <a:ln>
                      <a:noFill/>
                    </a:ln>
                  </pic:spPr>
                </pic:pic>
              </a:graphicData>
            </a:graphic>
          </wp:inline>
        </w:drawing>
      </w:r>
    </w:p>
    <w:p w:rsidR="00F95787" w:rsidRDefault="00F9578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32812" cy="9390679"/>
            <wp:effectExtent l="0" t="0" r="0" b="1270"/>
            <wp:docPr id="79" name="Рисунок 79" descr="C:\Users\Пользователь\Desktop\А.К\ПриложениеБ\оттиски\Оттиски статей_Страница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Пользователь\Desktop\А.К\ПриложениеБ\оттиски\Оттиски статей_Страница_06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34771" cy="9393453"/>
                    </a:xfrm>
                    <a:prstGeom prst="rect">
                      <a:avLst/>
                    </a:prstGeom>
                    <a:noFill/>
                    <a:ln>
                      <a:noFill/>
                    </a:ln>
                  </pic:spPr>
                </pic:pic>
              </a:graphicData>
            </a:graphic>
          </wp:inline>
        </w:drawing>
      </w:r>
    </w:p>
    <w:p w:rsidR="00F95787" w:rsidRDefault="00F9578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73756" cy="9448647"/>
            <wp:effectExtent l="0" t="0" r="0" b="635"/>
            <wp:docPr id="80" name="Рисунок 80" descr="C:\Users\Пользователь\Desktop\А.К\ПриложениеБ\оттиски\Оттиски статей_Страница_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Пользователь\Desktop\А.К\ПриложениеБ\оттиски\Оттиски статей_Страница_06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675727" cy="9451438"/>
                    </a:xfrm>
                    <a:prstGeom prst="rect">
                      <a:avLst/>
                    </a:prstGeom>
                    <a:noFill/>
                    <a:ln>
                      <a:noFill/>
                    </a:ln>
                  </pic:spPr>
                </pic:pic>
              </a:graphicData>
            </a:graphic>
          </wp:inline>
        </w:drawing>
      </w:r>
    </w:p>
    <w:p w:rsidR="00F95787" w:rsidRDefault="00F9578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757408" cy="9567081"/>
            <wp:effectExtent l="0" t="0" r="5715" b="0"/>
            <wp:docPr id="81" name="Рисунок 81" descr="C:\Users\Пользователь\Desktop\А.К\ПриложениеБ\оттиски\Оттиски статей_Страница_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Пользователь\Desktop\А.К\ПриложениеБ\оттиски\Оттиски статей_Страница_06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759404" cy="9569907"/>
                    </a:xfrm>
                    <a:prstGeom prst="rect">
                      <a:avLst/>
                    </a:prstGeom>
                    <a:noFill/>
                    <a:ln>
                      <a:noFill/>
                    </a:ln>
                  </pic:spPr>
                </pic:pic>
              </a:graphicData>
            </a:graphic>
          </wp:inline>
        </w:drawing>
      </w:r>
    </w:p>
    <w:p w:rsidR="00F95787" w:rsidRDefault="00887B0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51372" cy="9416956"/>
            <wp:effectExtent l="0" t="0" r="0" b="0"/>
            <wp:docPr id="82" name="Рисунок 82" descr="C:\Users\Пользователь\Desktop\А.К\ПриложениеБ\оттиски\Оттиски статей_Страница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Пользователь\Desktop\А.К\ПриложениеБ\оттиски\Оттиски статей_Страница_06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653336" cy="9419737"/>
                    </a:xfrm>
                    <a:prstGeom prst="rect">
                      <a:avLst/>
                    </a:prstGeom>
                    <a:noFill/>
                    <a:ln>
                      <a:noFill/>
                    </a:ln>
                  </pic:spPr>
                </pic:pic>
              </a:graphicData>
            </a:graphic>
          </wp:inline>
        </w:drawing>
      </w:r>
    </w:p>
    <w:p w:rsidR="00887B02" w:rsidRDefault="00887B0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64106" cy="9430603"/>
            <wp:effectExtent l="0" t="0" r="3810" b="0"/>
            <wp:docPr id="83" name="Рисунок 83" descr="C:\Users\Пользователь\Desktop\А.К\ПриложениеБ\оттиски\Оттиски статей_Страница_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Пользователь\Desktop\А.К\ПриложениеБ\оттиски\Оттиски статей_Страница_066.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665573" cy="9432679"/>
                    </a:xfrm>
                    <a:prstGeom prst="rect">
                      <a:avLst/>
                    </a:prstGeom>
                    <a:noFill/>
                    <a:ln>
                      <a:noFill/>
                    </a:ln>
                  </pic:spPr>
                </pic:pic>
              </a:graphicData>
            </a:graphic>
          </wp:inline>
        </w:drawing>
      </w:r>
    </w:p>
    <w:p w:rsidR="00887B02" w:rsidRDefault="00887B0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718849" cy="9512490"/>
            <wp:effectExtent l="0" t="0" r="6350" b="0"/>
            <wp:docPr id="84" name="Рисунок 84" descr="C:\Users\Пользователь\Desktop\А.К\ПриложениеБ\оттиски\Оттиски статей_Страница_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Пользователь\Desktop\А.К\ПриложениеБ\оттиски\Оттиски статей_Страница_06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720833" cy="9515299"/>
                    </a:xfrm>
                    <a:prstGeom prst="rect">
                      <a:avLst/>
                    </a:prstGeom>
                    <a:noFill/>
                    <a:ln>
                      <a:noFill/>
                    </a:ln>
                  </pic:spPr>
                </pic:pic>
              </a:graphicData>
            </a:graphic>
          </wp:inline>
        </w:drawing>
      </w:r>
    </w:p>
    <w:p w:rsidR="00887B02" w:rsidRDefault="00887B0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728489" cy="9526138"/>
            <wp:effectExtent l="0" t="0" r="0" b="0"/>
            <wp:docPr id="85" name="Рисунок 85" descr="C:\Users\Пользователь\Desktop\А.К\ПриложениеБ\оттиски\Оттиски статей_Страница_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Пользователь\Desktop\А.К\ПриложениеБ\оттиски\Оттиски статей_Страница_068.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730476" cy="9528952"/>
                    </a:xfrm>
                    <a:prstGeom prst="rect">
                      <a:avLst/>
                    </a:prstGeom>
                    <a:noFill/>
                    <a:ln>
                      <a:noFill/>
                    </a:ln>
                  </pic:spPr>
                </pic:pic>
              </a:graphicData>
            </a:graphic>
          </wp:inline>
        </w:drawing>
      </w:r>
    </w:p>
    <w:p w:rsidR="00887B02" w:rsidRDefault="00887B0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32092" cy="9389660"/>
            <wp:effectExtent l="0" t="0" r="0" b="2540"/>
            <wp:docPr id="86" name="Рисунок 86" descr="C:\Users\Пользователь\Desktop\А.К\ПриложениеБ\оттиски\Оттиски статей_Страница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Пользователь\Desktop\А.К\ПриложениеБ\оттиски\Оттиски статей_Страница_06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634051" cy="9392433"/>
                    </a:xfrm>
                    <a:prstGeom prst="rect">
                      <a:avLst/>
                    </a:prstGeom>
                    <a:noFill/>
                    <a:ln>
                      <a:noFill/>
                    </a:ln>
                  </pic:spPr>
                </pic:pic>
              </a:graphicData>
            </a:graphic>
          </wp:inline>
        </w:drawing>
      </w:r>
    </w:p>
    <w:p w:rsidR="00887B02" w:rsidRDefault="00887B0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701051" cy="9487289"/>
            <wp:effectExtent l="0" t="0" r="5080" b="0"/>
            <wp:docPr id="87" name="Рисунок 87" descr="C:\Users\Пользователь\Desktop\А.К\ПриложениеБ\оттиски\Оттиски статей_Страница_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Пользователь\Desktop\А.К\ПриложениеБ\оттиски\Оттиски статей_Страница_070.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703030" cy="9490091"/>
                    </a:xfrm>
                    <a:prstGeom prst="rect">
                      <a:avLst/>
                    </a:prstGeom>
                    <a:noFill/>
                    <a:ln>
                      <a:noFill/>
                    </a:ln>
                  </pic:spPr>
                </pic:pic>
              </a:graphicData>
            </a:graphic>
          </wp:inline>
        </w:drawing>
      </w:r>
    </w:p>
    <w:p w:rsidR="00887B02" w:rsidRDefault="00887B02" w:rsidP="00887B02">
      <w:pPr>
        <w:pStyle w:val="a6"/>
        <w:tabs>
          <w:tab w:val="left" w:pos="567"/>
          <w:tab w:val="left" w:pos="900"/>
          <w:tab w:val="left" w:pos="2552"/>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32092" cy="9389660"/>
            <wp:effectExtent l="0" t="0" r="0" b="2540"/>
            <wp:docPr id="88" name="Рисунок 88" descr="C:\Users\Пользователь\Desktop\А.К\ПриложениеБ\оттиски\Оттиски статей_Страница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Пользователь\Desktop\А.К\ПриложениеБ\оттиски\Оттиски статей_Страница_07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634051" cy="9392433"/>
                    </a:xfrm>
                    <a:prstGeom prst="rect">
                      <a:avLst/>
                    </a:prstGeom>
                    <a:noFill/>
                    <a:ln>
                      <a:noFill/>
                    </a:ln>
                  </pic:spPr>
                </pic:pic>
              </a:graphicData>
            </a:graphic>
          </wp:inline>
        </w:drawing>
      </w:r>
    </w:p>
    <w:p w:rsidR="00887B02" w:rsidRDefault="00887B0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73756" cy="9448647"/>
            <wp:effectExtent l="0" t="0" r="0" b="635"/>
            <wp:docPr id="89" name="Рисунок 89" descr="C:\Users\Пользователь\Desktop\А.К\ПриложениеБ\оттиски\Оттиски статей_Страница_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Пользователь\Desktop\А.К\ПриложениеБ\оттиски\Оттиски статей_Страница_07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675727" cy="9451438"/>
                    </a:xfrm>
                    <a:prstGeom prst="rect">
                      <a:avLst/>
                    </a:prstGeom>
                    <a:noFill/>
                    <a:ln>
                      <a:noFill/>
                    </a:ln>
                  </pic:spPr>
                </pic:pic>
              </a:graphicData>
            </a:graphic>
          </wp:inline>
        </w:drawing>
      </w:r>
    </w:p>
    <w:p w:rsidR="00887B02" w:rsidRDefault="00887B0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80291" cy="9457899"/>
            <wp:effectExtent l="0" t="0" r="6350" b="0"/>
            <wp:docPr id="90" name="Рисунок 90" descr="C:\Users\Пользователь\Desktop\А.К\ПриложениеБ\оттиски\Оттиски статей_Страница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Пользователь\Desktop\А.К\ПриложениеБ\оттиски\Оттиски статей_Страница_073.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682264" cy="9460692"/>
                    </a:xfrm>
                    <a:prstGeom prst="rect">
                      <a:avLst/>
                    </a:prstGeom>
                    <a:noFill/>
                    <a:ln>
                      <a:noFill/>
                    </a:ln>
                  </pic:spPr>
                </pic:pic>
              </a:graphicData>
            </a:graphic>
          </wp:inline>
        </w:drawing>
      </w:r>
    </w:p>
    <w:p w:rsidR="00887B02" w:rsidRDefault="00887B0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591869" cy="9332712"/>
            <wp:effectExtent l="0" t="0" r="0" b="1905"/>
            <wp:docPr id="91" name="Рисунок 91" descr="C:\Users\Пользователь\Desktop\А.К\ПриложениеБ\оттиски\Оттиски статей_Страница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Пользователь\Desktop\А.К\ПриложениеБ\оттиски\Оттиски статей_Страница_07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593816" cy="9335468"/>
                    </a:xfrm>
                    <a:prstGeom prst="rect">
                      <a:avLst/>
                    </a:prstGeom>
                    <a:noFill/>
                    <a:ln>
                      <a:noFill/>
                    </a:ln>
                  </pic:spPr>
                </pic:pic>
              </a:graphicData>
            </a:graphic>
          </wp:inline>
        </w:drawing>
      </w:r>
    </w:p>
    <w:p w:rsidR="00887B02" w:rsidRDefault="00887B0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5939790" cy="8409504"/>
            <wp:effectExtent l="0" t="0" r="3810" b="0"/>
            <wp:docPr id="92" name="Рисунок 92" descr="C:\Users\Пользователь\Desktop\А.К\ПриложениеБ\оттиски\Оттиски статей_Страница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Пользователь\Desktop\А.К\ПриложениеБ\оттиски\Оттиски статей_Страница_07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39790" cy="8409504"/>
                    </a:xfrm>
                    <a:prstGeom prst="rect">
                      <a:avLst/>
                    </a:prstGeom>
                    <a:noFill/>
                    <a:ln>
                      <a:noFill/>
                    </a:ln>
                  </pic:spPr>
                </pic:pic>
              </a:graphicData>
            </a:graphic>
          </wp:inline>
        </w:drawing>
      </w:r>
    </w:p>
    <w:p w:rsidR="00887B02" w:rsidRDefault="00887B02" w:rsidP="00AE5B31">
      <w:pPr>
        <w:pStyle w:val="a6"/>
        <w:tabs>
          <w:tab w:val="left" w:pos="567"/>
          <w:tab w:val="left" w:pos="900"/>
        </w:tabs>
        <w:spacing w:line="276" w:lineRule="auto"/>
        <w:ind w:left="-567"/>
        <w:rPr>
          <w:rFonts w:ascii="Times New Roman" w:eastAsia="Times New Roman" w:hAnsi="Times New Roman"/>
          <w:sz w:val="28"/>
          <w:szCs w:val="24"/>
          <w:lang w:val="kk-KZ"/>
        </w:rPr>
      </w:pPr>
    </w:p>
    <w:p w:rsidR="00887B02" w:rsidRDefault="00887B02" w:rsidP="00AE5B31">
      <w:pPr>
        <w:pStyle w:val="a6"/>
        <w:tabs>
          <w:tab w:val="left" w:pos="567"/>
          <w:tab w:val="left" w:pos="900"/>
        </w:tabs>
        <w:spacing w:line="276" w:lineRule="auto"/>
        <w:ind w:left="-567"/>
        <w:rPr>
          <w:rFonts w:ascii="Times New Roman" w:eastAsia="Times New Roman" w:hAnsi="Times New Roman"/>
          <w:sz w:val="28"/>
          <w:szCs w:val="24"/>
          <w:lang w:val="kk-KZ"/>
        </w:rPr>
      </w:pPr>
    </w:p>
    <w:p w:rsidR="00887B02" w:rsidRDefault="00887B02" w:rsidP="00AE5B31">
      <w:pPr>
        <w:pStyle w:val="a6"/>
        <w:tabs>
          <w:tab w:val="left" w:pos="567"/>
          <w:tab w:val="left" w:pos="900"/>
        </w:tabs>
        <w:spacing w:line="276" w:lineRule="auto"/>
        <w:ind w:left="-567"/>
        <w:rPr>
          <w:rFonts w:ascii="Times New Roman" w:eastAsia="Times New Roman" w:hAnsi="Times New Roman"/>
          <w:sz w:val="28"/>
          <w:szCs w:val="24"/>
          <w:lang w:val="kk-KZ"/>
        </w:rPr>
      </w:pPr>
    </w:p>
    <w:p w:rsidR="00887B02" w:rsidRDefault="00E82B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757408" cy="9567081"/>
            <wp:effectExtent l="0" t="0" r="5715" b="0"/>
            <wp:docPr id="93" name="Рисунок 93" descr="C:\Users\Пользователь\Desktop\А.К\ПриложениеБ\оттиски\Оттиски статей_Страница_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Пользователь\Desktop\А.К\ПриложениеБ\оттиски\Оттиски статей_Страница_076.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759404" cy="9569907"/>
                    </a:xfrm>
                    <a:prstGeom prst="rect">
                      <a:avLst/>
                    </a:prstGeom>
                    <a:noFill/>
                    <a:ln>
                      <a:noFill/>
                    </a:ln>
                  </pic:spPr>
                </pic:pic>
              </a:graphicData>
            </a:graphic>
          </wp:inline>
        </w:drawing>
      </w:r>
    </w:p>
    <w:p w:rsidR="00887B02" w:rsidRDefault="00E82B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80291" cy="9457899"/>
            <wp:effectExtent l="0" t="0" r="6350" b="0"/>
            <wp:docPr id="94" name="Рисунок 94" descr="C:\Users\Пользователь\Desktop\А.К\ПриложениеБ\оттиски\Оттиски статей_Страница_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Пользователь\Desktop\А.К\ПриложениеБ\оттиски\Оттиски статей_Страница_07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682264" cy="9460692"/>
                    </a:xfrm>
                    <a:prstGeom prst="rect">
                      <a:avLst/>
                    </a:prstGeom>
                    <a:noFill/>
                    <a:ln>
                      <a:noFill/>
                    </a:ln>
                  </pic:spPr>
                </pic:pic>
              </a:graphicData>
            </a:graphic>
          </wp:inline>
        </w:drawing>
      </w:r>
    </w:p>
    <w:p w:rsidR="00887B02" w:rsidRDefault="00E82B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701051" cy="9487291"/>
            <wp:effectExtent l="0" t="0" r="5080" b="0"/>
            <wp:docPr id="95" name="Рисунок 95" descr="C:\Users\Пользователь\Desktop\А.К\ПриложениеБ\оттиски\Оттиски статей_Страница_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Пользователь\Desktop\А.К\ПриложениеБ\оттиски\Оттиски статей_Страница_078.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703030" cy="9490093"/>
                    </a:xfrm>
                    <a:prstGeom prst="rect">
                      <a:avLst/>
                    </a:prstGeom>
                    <a:noFill/>
                    <a:ln>
                      <a:noFill/>
                    </a:ln>
                  </pic:spPr>
                </pic:pic>
              </a:graphicData>
            </a:graphic>
          </wp:inline>
        </w:drawing>
      </w:r>
    </w:p>
    <w:p w:rsidR="00887B02" w:rsidRDefault="00E82B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32812" cy="9390679"/>
            <wp:effectExtent l="0" t="0" r="0" b="1270"/>
            <wp:docPr id="96" name="Рисунок 96" descr="C:\Users\Пользователь\Desktop\А.К\ПриложениеБ\оттиски\Оттиски статей_Страница_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Пользователь\Desktop\А.К\ПриложениеБ\оттиски\Оттиски статей_Страница_079.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634771" cy="9393453"/>
                    </a:xfrm>
                    <a:prstGeom prst="rect">
                      <a:avLst/>
                    </a:prstGeom>
                    <a:noFill/>
                    <a:ln>
                      <a:noFill/>
                    </a:ln>
                  </pic:spPr>
                </pic:pic>
              </a:graphicData>
            </a:graphic>
          </wp:inline>
        </w:drawing>
      </w:r>
    </w:p>
    <w:p w:rsidR="00887B02" w:rsidRDefault="00E82B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591869" cy="9332712"/>
            <wp:effectExtent l="0" t="0" r="0" b="1905"/>
            <wp:docPr id="97" name="Рисунок 97" descr="C:\Users\Пользователь\Desktop\А.К\ПриложениеБ\оттиски\Оттиски статей_Страница_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Пользователь\Desktop\А.К\ПриложениеБ\оттиски\Оттиски статей_Страница_08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593816" cy="9335468"/>
                    </a:xfrm>
                    <a:prstGeom prst="rect">
                      <a:avLst/>
                    </a:prstGeom>
                    <a:noFill/>
                    <a:ln>
                      <a:noFill/>
                    </a:ln>
                  </pic:spPr>
                </pic:pic>
              </a:graphicData>
            </a:graphic>
          </wp:inline>
        </w:drawing>
      </w:r>
    </w:p>
    <w:p w:rsidR="00887B02" w:rsidRDefault="00E82B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05517" cy="9352035"/>
            <wp:effectExtent l="0" t="0" r="5080" b="1905"/>
            <wp:docPr id="98" name="Рисунок 98" descr="C:\Users\Пользователь\Desktop\А.К\ПриложениеБ\оттиски\Оттиски статей_Страница_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Пользователь\Desktop\А.К\ПриложениеБ\оттиски\Оттиски статей_Страница_08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607468" cy="9354798"/>
                    </a:xfrm>
                    <a:prstGeom prst="rect">
                      <a:avLst/>
                    </a:prstGeom>
                    <a:noFill/>
                    <a:ln>
                      <a:noFill/>
                    </a:ln>
                  </pic:spPr>
                </pic:pic>
              </a:graphicData>
            </a:graphic>
          </wp:inline>
        </w:drawing>
      </w:r>
    </w:p>
    <w:p w:rsidR="00887B02" w:rsidRDefault="00E82B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73756" cy="9448647"/>
            <wp:effectExtent l="0" t="0" r="0" b="635"/>
            <wp:docPr id="99" name="Рисунок 99" descr="C:\Users\Пользователь\Desktop\А.К\ПриложениеБ\оттиски\Оттиски статей_Страница_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Пользователь\Desktop\А.К\ПриложениеБ\оттиски\Оттиски статей_Страница_08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675727" cy="9451438"/>
                    </a:xfrm>
                    <a:prstGeom prst="rect">
                      <a:avLst/>
                    </a:prstGeom>
                    <a:noFill/>
                    <a:ln>
                      <a:noFill/>
                    </a:ln>
                  </pic:spPr>
                </pic:pic>
              </a:graphicData>
            </a:graphic>
          </wp:inline>
        </w:drawing>
      </w:r>
    </w:p>
    <w:p w:rsidR="00887B02" w:rsidRDefault="00E82B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60108" cy="9429324"/>
            <wp:effectExtent l="0" t="0" r="7620" b="635"/>
            <wp:docPr id="100" name="Рисунок 100" descr="C:\Users\Пользователь\Desktop\А.К\ПриложениеБ\оттиски\Оттиски статей_Страница_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Пользователь\Desktop\А.К\ПриложениеБ\оттиски\Оттиски статей_Страница_084.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662075" cy="9432109"/>
                    </a:xfrm>
                    <a:prstGeom prst="rect">
                      <a:avLst/>
                    </a:prstGeom>
                    <a:noFill/>
                    <a:ln>
                      <a:noFill/>
                    </a:ln>
                  </pic:spPr>
                </pic:pic>
              </a:graphicData>
            </a:graphic>
          </wp:inline>
        </w:drawing>
      </w:r>
    </w:p>
    <w:p w:rsidR="00887B02" w:rsidRDefault="00E82B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60108" cy="9429324"/>
            <wp:effectExtent l="0" t="0" r="7620" b="635"/>
            <wp:docPr id="101" name="Рисунок 101" descr="C:\Users\Пользователь\Desktop\А.К\ПриложениеБ\оттиски\Оттиски статей_Страница_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Пользователь\Desktop\А.К\ПриложениеБ\оттиски\Оттиски статей_Страница_085.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662075" cy="9432109"/>
                    </a:xfrm>
                    <a:prstGeom prst="rect">
                      <a:avLst/>
                    </a:prstGeom>
                    <a:noFill/>
                    <a:ln>
                      <a:noFill/>
                    </a:ln>
                  </pic:spPr>
                </pic:pic>
              </a:graphicData>
            </a:graphic>
          </wp:inline>
        </w:drawing>
      </w:r>
    </w:p>
    <w:p w:rsidR="00887B02" w:rsidRDefault="00E82B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741995" cy="9171257"/>
            <wp:effectExtent l="0" t="0" r="1905" b="0"/>
            <wp:docPr id="102" name="Рисунок 102" descr="C:\Users\Пользователь\Desktop\А.К\ПриложениеБ\оттиски\Оттиски статей_Страница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Пользователь\Desktop\А.К\ПриложениеБ\оттиски\Оттиски статей_Страница_086.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742151" cy="9171469"/>
                    </a:xfrm>
                    <a:prstGeom prst="rect">
                      <a:avLst/>
                    </a:prstGeom>
                    <a:noFill/>
                    <a:ln>
                      <a:noFill/>
                    </a:ln>
                  </pic:spPr>
                </pic:pic>
              </a:graphicData>
            </a:graphic>
          </wp:inline>
        </w:drawing>
      </w:r>
    </w:p>
    <w:p w:rsidR="00E82B67" w:rsidRDefault="00E82B67" w:rsidP="00AE5B31">
      <w:pPr>
        <w:pStyle w:val="a6"/>
        <w:tabs>
          <w:tab w:val="left" w:pos="567"/>
          <w:tab w:val="left" w:pos="900"/>
        </w:tabs>
        <w:spacing w:line="276" w:lineRule="auto"/>
        <w:ind w:left="-567"/>
        <w:rPr>
          <w:rFonts w:ascii="Times New Roman" w:eastAsia="Times New Roman" w:hAnsi="Times New Roman"/>
          <w:sz w:val="28"/>
          <w:szCs w:val="24"/>
          <w:lang w:val="kk-KZ"/>
        </w:rPr>
      </w:pPr>
    </w:p>
    <w:p w:rsidR="00E82B67" w:rsidRDefault="00E82B67" w:rsidP="00AE5B31">
      <w:pPr>
        <w:pStyle w:val="a6"/>
        <w:tabs>
          <w:tab w:val="left" w:pos="567"/>
          <w:tab w:val="left" w:pos="900"/>
        </w:tabs>
        <w:spacing w:line="276" w:lineRule="auto"/>
        <w:ind w:left="-567"/>
        <w:rPr>
          <w:rFonts w:ascii="Times New Roman" w:eastAsia="Times New Roman" w:hAnsi="Times New Roman"/>
          <w:sz w:val="28"/>
          <w:szCs w:val="24"/>
          <w:lang w:val="kk-KZ"/>
        </w:rPr>
      </w:pPr>
    </w:p>
    <w:p w:rsidR="00E82B67" w:rsidRDefault="00E82B67"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drawing>
          <wp:inline distT="0" distB="0" distL="0" distR="0">
            <wp:extent cx="6619165" cy="8748215"/>
            <wp:effectExtent l="0" t="0" r="0" b="0"/>
            <wp:docPr id="103" name="Рисунок 103" descr="C:\Users\Пользователь\Desktop\А.К\ПриложениеБ\оттиски\Оттиски статей_Страница_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Пользователь\Desktop\А.К\ПриложениеБ\оттиски\Оттиски статей_Страница_087.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619438" cy="8748576"/>
                    </a:xfrm>
                    <a:prstGeom prst="rect">
                      <a:avLst/>
                    </a:prstGeom>
                    <a:noFill/>
                    <a:ln>
                      <a:noFill/>
                    </a:ln>
                  </pic:spPr>
                </pic:pic>
              </a:graphicData>
            </a:graphic>
          </wp:inline>
        </w:drawing>
      </w:r>
    </w:p>
    <w:p w:rsidR="00E82B67"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810233" cy="9184944"/>
            <wp:effectExtent l="0" t="0" r="0" b="0"/>
            <wp:docPr id="104" name="Рисунок 104" descr="C:\Users\Пользователь\Desktop\А.К\ПриложениеБ\оттиски\Оттиски статей_Страница_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Пользователь\Desktop\А.К\ПриложениеБ\оттиски\Оттиски статей_Страница_088.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804441" cy="9177132"/>
                    </a:xfrm>
                    <a:prstGeom prst="rect">
                      <a:avLst/>
                    </a:prstGeom>
                    <a:noFill/>
                    <a:ln>
                      <a:noFill/>
                    </a:ln>
                  </pic:spPr>
                </pic:pic>
              </a:graphicData>
            </a:graphic>
          </wp:inline>
        </w:drawing>
      </w:r>
    </w:p>
    <w:p w:rsidR="00E82B67"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864824" cy="9089409"/>
            <wp:effectExtent l="0" t="0" r="0" b="0"/>
            <wp:docPr id="105" name="Рисунок 105" descr="C:\Users\Пользователь\Desktop\А.К\ПриложениеБ\оттиски\Оттиски статей_Страница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Пользователь\Desktop\А.К\ПриложениеБ\оттиски\Оттиски статей_Страница_089.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858985" cy="9081678"/>
                    </a:xfrm>
                    <a:prstGeom prst="rect">
                      <a:avLst/>
                    </a:prstGeom>
                    <a:noFill/>
                    <a:ln>
                      <a:noFill/>
                    </a:ln>
                  </pic:spPr>
                </pic:pic>
              </a:graphicData>
            </a:graphic>
          </wp:inline>
        </w:drawing>
      </w:r>
    </w:p>
    <w:p w:rsidR="006D2432"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919415" cy="9103057"/>
            <wp:effectExtent l="0" t="0" r="0" b="3175"/>
            <wp:docPr id="106" name="Рисунок 106" descr="C:\Users\Пользователь\Desktop\А.К\ПриложениеБ\оттиски\Оттиски статей_Страница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Пользователь\Desktop\А.К\ПриложениеБ\оттиски\Оттиски статей_Страница_090.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913529" cy="9095314"/>
                    </a:xfrm>
                    <a:prstGeom prst="rect">
                      <a:avLst/>
                    </a:prstGeom>
                    <a:noFill/>
                    <a:ln>
                      <a:noFill/>
                    </a:ln>
                  </pic:spPr>
                </pic:pic>
              </a:graphicData>
            </a:graphic>
          </wp:inline>
        </w:drawing>
      </w:r>
    </w:p>
    <w:p w:rsidR="006D2432"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864824" cy="9130353"/>
            <wp:effectExtent l="0" t="0" r="0" b="0"/>
            <wp:docPr id="107" name="Рисунок 107" descr="C:\Users\Пользователь\Desktop\А.К\ПриложениеБ\оттиски\Оттиски статей_Страница_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Пользователь\Desktop\А.К\ПриложениеБ\оттиски\Оттиски статей_Страница_09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858985" cy="9122587"/>
                    </a:xfrm>
                    <a:prstGeom prst="rect">
                      <a:avLst/>
                    </a:prstGeom>
                    <a:noFill/>
                    <a:ln>
                      <a:noFill/>
                    </a:ln>
                  </pic:spPr>
                </pic:pic>
              </a:graphicData>
            </a:graphic>
          </wp:inline>
        </w:drawing>
      </w:r>
    </w:p>
    <w:p w:rsidR="006D2432"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987654" cy="9047557"/>
            <wp:effectExtent l="0" t="0" r="3810" b="1270"/>
            <wp:docPr id="108" name="Рисунок 108" descr="C:\Users\Пользователь\Desktop\А.К\ПриложениеБ\оттиски\Оттиски статей_Страница_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Пользователь\Desktop\А.К\ПриложениеБ\оттиски\Оттиски статей_Страница_09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981711" cy="9039862"/>
                    </a:xfrm>
                    <a:prstGeom prst="rect">
                      <a:avLst/>
                    </a:prstGeom>
                    <a:noFill/>
                    <a:ln>
                      <a:noFill/>
                    </a:ln>
                  </pic:spPr>
                </pic:pic>
              </a:graphicData>
            </a:graphic>
          </wp:inline>
        </w:drawing>
      </w:r>
    </w:p>
    <w:p w:rsidR="006D2432"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987654" cy="9047557"/>
            <wp:effectExtent l="0" t="0" r="3810" b="1270"/>
            <wp:docPr id="109" name="Рисунок 109" descr="C:\Users\Пользователь\Desktop\А.К\ПриложениеБ\оттиски\Оттиски статей_Страница_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Пользователь\Desktop\А.К\ПриложениеБ\оттиски\Оттиски статей_Страница_09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981711" cy="9039862"/>
                    </a:xfrm>
                    <a:prstGeom prst="rect">
                      <a:avLst/>
                    </a:prstGeom>
                    <a:noFill/>
                    <a:ln>
                      <a:noFill/>
                    </a:ln>
                  </pic:spPr>
                </pic:pic>
              </a:graphicData>
            </a:graphic>
          </wp:inline>
        </w:drawing>
      </w:r>
    </w:p>
    <w:p w:rsidR="006D2432"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905768" cy="8941532"/>
            <wp:effectExtent l="0" t="0" r="9525" b="0"/>
            <wp:docPr id="110" name="Рисунок 110" descr="C:\Users\Пользователь\Desktop\А.К\ПриложениеБ\оттиски\Оттиски статей_Страница_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Пользователь\Desktop\А.К\ПриложениеБ\оттиски\Оттиски статей_Страница_09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899894" cy="8933927"/>
                    </a:xfrm>
                    <a:prstGeom prst="rect">
                      <a:avLst/>
                    </a:prstGeom>
                    <a:noFill/>
                    <a:ln>
                      <a:noFill/>
                    </a:ln>
                  </pic:spPr>
                </pic:pic>
              </a:graphicData>
            </a:graphic>
          </wp:inline>
        </w:drawing>
      </w:r>
    </w:p>
    <w:p w:rsidR="006D2432"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p>
    <w:p w:rsidR="006D2432"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987654" cy="9047557"/>
            <wp:effectExtent l="0" t="0" r="3810" b="1270"/>
            <wp:docPr id="111" name="Рисунок 111" descr="C:\Users\Пользователь\Desktop\А.К\ПриложениеБ\оттиски\Оттиски статей_Страница_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Пользователь\Desktop\А.К\ПриложениеБ\оттиски\Оттиски статей_Страница_095.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981711" cy="9039862"/>
                    </a:xfrm>
                    <a:prstGeom prst="rect">
                      <a:avLst/>
                    </a:prstGeom>
                    <a:noFill/>
                    <a:ln>
                      <a:noFill/>
                    </a:ln>
                  </pic:spPr>
                </pic:pic>
              </a:graphicData>
            </a:graphic>
          </wp:inline>
        </w:drawing>
      </w:r>
    </w:p>
    <w:p w:rsidR="006D2432"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960359" cy="9012216"/>
            <wp:effectExtent l="0" t="0" r="0" b="0"/>
            <wp:docPr id="112" name="Рисунок 112" descr="C:\Users\Пользователь\Desktop\А.К\ПриложениеБ\оттиски\Оттиски статей_Страница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Пользователь\Desktop\А.К\ПриложениеБ\оттиски\Оттиски статей_Страница_096.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954439" cy="9004551"/>
                    </a:xfrm>
                    <a:prstGeom prst="rect">
                      <a:avLst/>
                    </a:prstGeom>
                    <a:noFill/>
                    <a:ln>
                      <a:noFill/>
                    </a:ln>
                  </pic:spPr>
                </pic:pic>
              </a:graphicData>
            </a:graphic>
          </wp:inline>
        </w:drawing>
      </w:r>
    </w:p>
    <w:p w:rsidR="00E82B67" w:rsidRDefault="00E82B67" w:rsidP="00AE5B31">
      <w:pPr>
        <w:pStyle w:val="a6"/>
        <w:tabs>
          <w:tab w:val="left" w:pos="567"/>
          <w:tab w:val="left" w:pos="900"/>
        </w:tabs>
        <w:spacing w:line="276" w:lineRule="auto"/>
        <w:ind w:left="-567"/>
        <w:rPr>
          <w:rFonts w:ascii="Times New Roman" w:eastAsia="Times New Roman" w:hAnsi="Times New Roman"/>
          <w:sz w:val="28"/>
          <w:szCs w:val="24"/>
          <w:lang w:val="kk-KZ"/>
        </w:rPr>
      </w:pPr>
    </w:p>
    <w:p w:rsidR="006D2432"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7001302" cy="9065229"/>
            <wp:effectExtent l="0" t="0" r="0" b="3175"/>
            <wp:docPr id="113" name="Рисунок 113" descr="C:\Users\Пользователь\Desktop\А.К\ПриложениеБ\оттиски\Оттиски статей_Страница_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Пользователь\Desktop\А.К\ПриложениеБ\оттиски\Оттиски статей_Страница_097.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995347" cy="9057519"/>
                    </a:xfrm>
                    <a:prstGeom prst="rect">
                      <a:avLst/>
                    </a:prstGeom>
                    <a:noFill/>
                    <a:ln>
                      <a:noFill/>
                    </a:ln>
                  </pic:spPr>
                </pic:pic>
              </a:graphicData>
            </a:graphic>
          </wp:inline>
        </w:drawing>
      </w:r>
    </w:p>
    <w:p w:rsidR="006D2432"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7042245" cy="9118241"/>
            <wp:effectExtent l="0" t="0" r="6350" b="6985"/>
            <wp:docPr id="114" name="Рисунок 114" descr="C:\Users\Пользователь\Desktop\А.К\ПриложениеБ\оттиски\Оттиски статей_Страница_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Пользователь\Desktop\А.К\ПриложениеБ\оттиски\Оттиски статей_Страница_098.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7036255" cy="9110485"/>
                    </a:xfrm>
                    <a:prstGeom prst="rect">
                      <a:avLst/>
                    </a:prstGeom>
                    <a:noFill/>
                    <a:ln>
                      <a:noFill/>
                    </a:ln>
                  </pic:spPr>
                </pic:pic>
              </a:graphicData>
            </a:graphic>
          </wp:inline>
        </w:drawing>
      </w:r>
    </w:p>
    <w:p w:rsidR="006D2432"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728489" cy="9526138"/>
            <wp:effectExtent l="0" t="0" r="0" b="0"/>
            <wp:docPr id="115" name="Рисунок 115" descr="C:\Users\Пользователь\Desktop\А.К\ПриложениеБ\оттиски\Оттиски статей_Страница_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Пользователь\Desktop\А.К\ПриложениеБ\оттиски\Оттиски статей_Страница_099.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733268" cy="9532904"/>
                    </a:xfrm>
                    <a:prstGeom prst="rect">
                      <a:avLst/>
                    </a:prstGeom>
                    <a:noFill/>
                    <a:ln>
                      <a:noFill/>
                    </a:ln>
                  </pic:spPr>
                </pic:pic>
              </a:graphicData>
            </a:graphic>
          </wp:inline>
        </w:drawing>
      </w:r>
    </w:p>
    <w:p w:rsidR="006D2432"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892364" cy="9758150"/>
            <wp:effectExtent l="0" t="0" r="3810" b="0"/>
            <wp:docPr id="116" name="Рисунок 116" descr="C:\Users\Пользователь\Desktop\А.К\ПриложениеБ\оттиски\Оттиски статей_Страница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Пользователь\Desktop\А.К\ПриложениеБ\оттиски\Оттиски статей_Страница_100.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894400" cy="9761032"/>
                    </a:xfrm>
                    <a:prstGeom prst="rect">
                      <a:avLst/>
                    </a:prstGeom>
                    <a:noFill/>
                    <a:ln>
                      <a:noFill/>
                    </a:ln>
                  </pic:spPr>
                </pic:pic>
              </a:graphicData>
            </a:graphic>
          </wp:inline>
        </w:drawing>
      </w:r>
    </w:p>
    <w:p w:rsidR="006D2432"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60108" cy="9429324"/>
            <wp:effectExtent l="0" t="0" r="7620" b="635"/>
            <wp:docPr id="117" name="Рисунок 117" descr="C:\Users\Пользователь\Desktop\А.К\ПриложениеБ\оттиски\Оттиски статей_Страница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Пользователь\Desktop\А.К\ПриложениеБ\оттиски\Оттиски статей_Страница_10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662075" cy="9432109"/>
                    </a:xfrm>
                    <a:prstGeom prst="rect">
                      <a:avLst/>
                    </a:prstGeom>
                    <a:noFill/>
                    <a:ln>
                      <a:noFill/>
                    </a:ln>
                  </pic:spPr>
                </pic:pic>
              </a:graphicData>
            </a:graphic>
          </wp:inline>
        </w:drawing>
      </w:r>
    </w:p>
    <w:p w:rsidR="006D2432"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60108" cy="9429324"/>
            <wp:effectExtent l="0" t="0" r="7620" b="635"/>
            <wp:docPr id="118" name="Рисунок 118" descr="C:\Users\Пользователь\Desktop\А.К\ПриложениеБ\оттиски\Оттиски статей_Страница_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Пользователь\Desktop\А.К\ПриложениеБ\оттиски\Оттиски статей_Страница_10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662075" cy="9432109"/>
                    </a:xfrm>
                    <a:prstGeom prst="rect">
                      <a:avLst/>
                    </a:prstGeom>
                    <a:noFill/>
                    <a:ln>
                      <a:noFill/>
                    </a:ln>
                  </pic:spPr>
                </pic:pic>
              </a:graphicData>
            </a:graphic>
          </wp:inline>
        </w:drawing>
      </w:r>
    </w:p>
    <w:p w:rsidR="006D2432"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60108" cy="9429324"/>
            <wp:effectExtent l="0" t="0" r="7620" b="635"/>
            <wp:docPr id="119" name="Рисунок 119" descr="C:\Users\Пользователь\Desktop\А.К\ПриложениеБ\оттиски\Оттиски статей_Страница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Пользователь\Desktop\А.К\ПриложениеБ\оттиски\Оттиски статей_Страница_103.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662075" cy="9432109"/>
                    </a:xfrm>
                    <a:prstGeom prst="rect">
                      <a:avLst/>
                    </a:prstGeom>
                    <a:noFill/>
                    <a:ln>
                      <a:noFill/>
                    </a:ln>
                  </pic:spPr>
                </pic:pic>
              </a:graphicData>
            </a:graphic>
          </wp:inline>
        </w:drawing>
      </w:r>
    </w:p>
    <w:p w:rsidR="006D2432"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741994" cy="9545258"/>
            <wp:effectExtent l="0" t="0" r="1905" b="0"/>
            <wp:docPr id="120" name="Рисунок 120" descr="C:\Users\Пользователь\Desktop\А.К\ПриложениеБ\оттиски\Оттиски статей_Страница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Пользователь\Desktop\А.К\ПриложениеБ\оттиски\Оттиски статей_Страница_104.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743985" cy="9548077"/>
                    </a:xfrm>
                    <a:prstGeom prst="rect">
                      <a:avLst/>
                    </a:prstGeom>
                    <a:noFill/>
                    <a:ln>
                      <a:noFill/>
                    </a:ln>
                  </pic:spPr>
                </pic:pic>
              </a:graphicData>
            </a:graphic>
          </wp:inline>
        </w:drawing>
      </w:r>
    </w:p>
    <w:p w:rsidR="006D2432"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46460" cy="9410002"/>
            <wp:effectExtent l="0" t="0" r="2540" b="1270"/>
            <wp:docPr id="121" name="Рисунок 121" descr="C:\Users\Пользователь\Desktop\А.К\ПриложениеБ\оттиски\Оттиски статей_Страница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Пользователь\Desktop\А.К\ПриложениеБ\оттиски\Оттиски статей_Страница_105.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648423" cy="9412781"/>
                    </a:xfrm>
                    <a:prstGeom prst="rect">
                      <a:avLst/>
                    </a:prstGeom>
                    <a:noFill/>
                    <a:ln>
                      <a:noFill/>
                    </a:ln>
                  </pic:spPr>
                </pic:pic>
              </a:graphicData>
            </a:graphic>
          </wp:inline>
        </w:drawing>
      </w:r>
    </w:p>
    <w:p w:rsidR="006D2432"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51372" cy="9416956"/>
            <wp:effectExtent l="0" t="0" r="0" b="0"/>
            <wp:docPr id="122" name="Рисунок 122" descr="C:\Users\Пользователь\Desktop\А.К\ПриложениеБ\оттиски\Оттиски статей_Страница_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Пользователь\Desktop\А.К\ПриложениеБ\оттиски\Оттиски статей_Страница_106.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653336" cy="9419737"/>
                    </a:xfrm>
                    <a:prstGeom prst="rect">
                      <a:avLst/>
                    </a:prstGeom>
                    <a:noFill/>
                    <a:ln>
                      <a:noFill/>
                    </a:ln>
                  </pic:spPr>
                </pic:pic>
              </a:graphicData>
            </a:graphic>
          </wp:inline>
        </w:drawing>
      </w:r>
    </w:p>
    <w:p w:rsidR="006D2432"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51372" cy="9416956"/>
            <wp:effectExtent l="0" t="0" r="0" b="0"/>
            <wp:docPr id="123" name="Рисунок 123" descr="C:\Users\Пользователь\Desktop\А.К\ПриложениеБ\оттиски\Оттиски статей_Страница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Пользователь\Desktop\А.К\ПриложениеБ\оттиски\Оттиски статей_Страница_107.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655017" cy="9422116"/>
                    </a:xfrm>
                    <a:prstGeom prst="rect">
                      <a:avLst/>
                    </a:prstGeom>
                    <a:noFill/>
                    <a:ln>
                      <a:noFill/>
                    </a:ln>
                  </pic:spPr>
                </pic:pic>
              </a:graphicData>
            </a:graphic>
          </wp:inline>
        </w:drawing>
      </w:r>
    </w:p>
    <w:p w:rsidR="006D2432"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41732" cy="9403308"/>
            <wp:effectExtent l="0" t="0" r="6985" b="7620"/>
            <wp:docPr id="124" name="Рисунок 124" descr="C:\Users\Пользователь\Desktop\А.К\ПриложениеБ\оттиски\Оттиски статей_Страница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Пользователь\Desktop\А.К\ПриложениеБ\оттиски\Оттиски статей_Страница_108.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643694" cy="9406085"/>
                    </a:xfrm>
                    <a:prstGeom prst="rect">
                      <a:avLst/>
                    </a:prstGeom>
                    <a:noFill/>
                    <a:ln>
                      <a:noFill/>
                    </a:ln>
                  </pic:spPr>
                </pic:pic>
              </a:graphicData>
            </a:graphic>
          </wp:inline>
        </w:drawing>
      </w:r>
    </w:p>
    <w:p w:rsidR="006D2432" w:rsidRDefault="006D2432"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728347" cy="9525937"/>
            <wp:effectExtent l="0" t="0" r="0" b="0"/>
            <wp:docPr id="125" name="Рисунок 125" descr="C:\Users\Пользователь\Desktop\А.К\ПриложениеБ\оттиски\Оттиски статей_Страница_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Пользователь\Desktop\А.К\ПриложениеБ\оттиски\Оттиски статей_Страница_109.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730334" cy="9528750"/>
                    </a:xfrm>
                    <a:prstGeom prst="rect">
                      <a:avLst/>
                    </a:prstGeom>
                    <a:noFill/>
                    <a:ln>
                      <a:noFill/>
                    </a:ln>
                  </pic:spPr>
                </pic:pic>
              </a:graphicData>
            </a:graphic>
          </wp:inline>
        </w:drawing>
      </w:r>
    </w:p>
    <w:p w:rsidR="006D2432" w:rsidRDefault="007806E3"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32092" cy="9389660"/>
            <wp:effectExtent l="0" t="0" r="0" b="2540"/>
            <wp:docPr id="126" name="Рисунок 126" descr="C:\Users\Пользователь\Desktop\А.К\ПриложениеБ\оттиски\Оттиски статей_Страница_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Пользователь\Desktop\А.К\ПриложениеБ\оттиски\Оттиски статей_Страница_110.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634051" cy="9392433"/>
                    </a:xfrm>
                    <a:prstGeom prst="rect">
                      <a:avLst/>
                    </a:prstGeom>
                    <a:noFill/>
                    <a:ln>
                      <a:noFill/>
                    </a:ln>
                  </pic:spPr>
                </pic:pic>
              </a:graphicData>
            </a:graphic>
          </wp:inline>
        </w:drawing>
      </w:r>
    </w:p>
    <w:p w:rsidR="006D2432" w:rsidRDefault="007806E3"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51372" cy="9416956"/>
            <wp:effectExtent l="0" t="0" r="0" b="0"/>
            <wp:docPr id="127" name="Рисунок 127" descr="C:\Users\Пользователь\Desktop\А.К\ПриложениеБ\оттиски\Оттиски статей_Страница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Пользователь\Desktop\А.К\ПриложениеБ\оттиски\Оттиски статей_Страница_111.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653336" cy="9419737"/>
                    </a:xfrm>
                    <a:prstGeom prst="rect">
                      <a:avLst/>
                    </a:prstGeom>
                    <a:noFill/>
                    <a:ln>
                      <a:noFill/>
                    </a:ln>
                  </pic:spPr>
                </pic:pic>
              </a:graphicData>
            </a:graphic>
          </wp:inline>
        </w:drawing>
      </w:r>
    </w:p>
    <w:p w:rsidR="006D2432" w:rsidRDefault="007806E3"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73756" cy="9448648"/>
            <wp:effectExtent l="0" t="0" r="0" b="635"/>
            <wp:docPr id="128" name="Рисунок 128" descr="C:\Users\Пользователь\Desktop\А.К\ПриложениеБ\оттиски\Оттиски статей_Страница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Пользователь\Desktop\А.К\ПриложениеБ\оттиски\Оттиски статей_Страница_112.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675727" cy="9451439"/>
                    </a:xfrm>
                    <a:prstGeom prst="rect">
                      <a:avLst/>
                    </a:prstGeom>
                    <a:noFill/>
                    <a:ln>
                      <a:noFill/>
                    </a:ln>
                  </pic:spPr>
                </pic:pic>
              </a:graphicData>
            </a:graphic>
          </wp:inline>
        </w:drawing>
      </w:r>
    </w:p>
    <w:p w:rsidR="007806E3" w:rsidRDefault="007806E3"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19165" cy="9371358"/>
            <wp:effectExtent l="0" t="0" r="0" b="1270"/>
            <wp:docPr id="129" name="Рисунок 129" descr="C:\Users\Пользователь\Desktop\А.К\ПриложениеБ\оттиски\Оттиски статей_Страница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Пользователь\Desktop\А.К\ПриложениеБ\оттиски\Оттиски статей_Страница_113.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621120" cy="9374126"/>
                    </a:xfrm>
                    <a:prstGeom prst="rect">
                      <a:avLst/>
                    </a:prstGeom>
                    <a:noFill/>
                    <a:ln>
                      <a:noFill/>
                    </a:ln>
                  </pic:spPr>
                </pic:pic>
              </a:graphicData>
            </a:graphic>
          </wp:inline>
        </w:drawing>
      </w:r>
    </w:p>
    <w:p w:rsidR="007806E3" w:rsidRDefault="007806E3"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701051" cy="9487291"/>
            <wp:effectExtent l="0" t="0" r="5080" b="0"/>
            <wp:docPr id="130" name="Рисунок 130" descr="C:\Users\Пользователь\Desktop\А.К\ПриложениеБ\оттиски\Оттиски статей_Страница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Пользователь\Desktop\А.К\ПриложениеБ\оттиски\Оттиски статей_Страница_114.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703030" cy="9490093"/>
                    </a:xfrm>
                    <a:prstGeom prst="rect">
                      <a:avLst/>
                    </a:prstGeom>
                    <a:noFill/>
                    <a:ln>
                      <a:noFill/>
                    </a:ln>
                  </pic:spPr>
                </pic:pic>
              </a:graphicData>
            </a:graphic>
          </wp:inline>
        </w:drawing>
      </w:r>
    </w:p>
    <w:p w:rsidR="007806E3" w:rsidRDefault="007806E3"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19165" cy="9371358"/>
            <wp:effectExtent l="0" t="0" r="0" b="1270"/>
            <wp:docPr id="131" name="Рисунок 131" descr="C:\Users\Пользователь\Desktop\А.К\ПриложениеБ\оттиски\Оттиски статей_Страница_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Пользователь\Desktop\А.К\ПриложениеБ\оттиски\Оттиски статей_Страница_115.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621120" cy="9374126"/>
                    </a:xfrm>
                    <a:prstGeom prst="rect">
                      <a:avLst/>
                    </a:prstGeom>
                    <a:noFill/>
                    <a:ln>
                      <a:noFill/>
                    </a:ln>
                  </pic:spPr>
                </pic:pic>
              </a:graphicData>
            </a:graphic>
          </wp:inline>
        </w:drawing>
      </w:r>
    </w:p>
    <w:p w:rsidR="007806E3" w:rsidRDefault="007806E3"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32812" cy="9390679"/>
            <wp:effectExtent l="0" t="0" r="0" b="1270"/>
            <wp:docPr id="132" name="Рисунок 132" descr="C:\Users\Пользователь\Desktop\А.К\ПриложениеБ\оттиски\Оттиски статей_Страница_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Пользователь\Desktop\А.К\ПриложениеБ\оттиски\Оттиски статей_Страница_116.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636378" cy="9395728"/>
                    </a:xfrm>
                    <a:prstGeom prst="rect">
                      <a:avLst/>
                    </a:prstGeom>
                    <a:noFill/>
                    <a:ln>
                      <a:noFill/>
                    </a:ln>
                  </pic:spPr>
                </pic:pic>
              </a:graphicData>
            </a:graphic>
          </wp:inline>
        </w:drawing>
      </w:r>
    </w:p>
    <w:p w:rsidR="007806E3" w:rsidRDefault="007806E3"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19165" cy="9371358"/>
            <wp:effectExtent l="0" t="0" r="0" b="1270"/>
            <wp:docPr id="133" name="Рисунок 133" descr="C:\Users\Пользователь\Desktop\А.К\ПриложениеБ\оттиски\Оттиски статей_Страница_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Пользователь\Desktop\А.К\ПриложениеБ\оттиски\Оттиски статей_Страница_117.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621120" cy="9374126"/>
                    </a:xfrm>
                    <a:prstGeom prst="rect">
                      <a:avLst/>
                    </a:prstGeom>
                    <a:noFill/>
                    <a:ln>
                      <a:noFill/>
                    </a:ln>
                  </pic:spPr>
                </pic:pic>
              </a:graphicData>
            </a:graphic>
          </wp:inline>
        </w:drawing>
      </w:r>
    </w:p>
    <w:p w:rsidR="007806E3" w:rsidRDefault="007806E3"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80291" cy="9457899"/>
            <wp:effectExtent l="0" t="0" r="6350" b="0"/>
            <wp:docPr id="134" name="Рисунок 134" descr="C:\Users\Пользователь\Desktop\А.К\ПриложениеБ\оттиски\Оттиски статей_Страница_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Пользователь\Desktop\А.К\ПриложениеБ\оттиски\Оттиски статей_Страница_118.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682264" cy="9460692"/>
                    </a:xfrm>
                    <a:prstGeom prst="rect">
                      <a:avLst/>
                    </a:prstGeom>
                    <a:noFill/>
                    <a:ln>
                      <a:noFill/>
                    </a:ln>
                  </pic:spPr>
                </pic:pic>
              </a:graphicData>
            </a:graphic>
          </wp:inline>
        </w:drawing>
      </w:r>
    </w:p>
    <w:p w:rsidR="007806E3" w:rsidRDefault="007806E3"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46460" cy="9410001"/>
            <wp:effectExtent l="0" t="0" r="2540" b="1270"/>
            <wp:docPr id="135" name="Рисунок 135" descr="C:\Users\Пользователь\Desktop\А.К\ПриложениеБ\оттиски\Оттиски статей_Страница_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Пользователь\Desktop\А.К\ПриложениеБ\оттиски\Оттиски статей_Страница_119.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648423" cy="9412781"/>
                    </a:xfrm>
                    <a:prstGeom prst="rect">
                      <a:avLst/>
                    </a:prstGeom>
                    <a:noFill/>
                    <a:ln>
                      <a:noFill/>
                    </a:ln>
                  </pic:spPr>
                </pic:pic>
              </a:graphicData>
            </a:graphic>
          </wp:inline>
        </w:drawing>
      </w:r>
    </w:p>
    <w:p w:rsidR="007806E3" w:rsidRDefault="007806E3"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99570" cy="9485194"/>
            <wp:effectExtent l="0" t="0" r="6350" b="1905"/>
            <wp:docPr id="136" name="Рисунок 136" descr="C:\Users\Пользователь\Desktop\А.К\ПриложениеБ\оттиски\Оттиски статей_Страница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Пользователь\Desktop\А.К\ПриложениеБ\оттиски\Оттиски статей_Страница_120.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701549" cy="9487995"/>
                    </a:xfrm>
                    <a:prstGeom prst="rect">
                      <a:avLst/>
                    </a:prstGeom>
                    <a:noFill/>
                    <a:ln>
                      <a:noFill/>
                    </a:ln>
                  </pic:spPr>
                </pic:pic>
              </a:graphicData>
            </a:graphic>
          </wp:inline>
        </w:drawing>
      </w:r>
    </w:p>
    <w:p w:rsidR="007806E3" w:rsidRDefault="007806E3"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61011" cy="9430603"/>
            <wp:effectExtent l="0" t="0" r="6985" b="0"/>
            <wp:docPr id="137" name="Рисунок 137" descr="C:\Users\Пользователь\Desktop\А.К\ПриложениеБ\оттиски\Оттиски статей_Страница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Пользователь\Desktop\А.К\ПриложениеБ\оттиски\Оттиски статей_Страница_12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662978" cy="9433388"/>
                    </a:xfrm>
                    <a:prstGeom prst="rect">
                      <a:avLst/>
                    </a:prstGeom>
                    <a:noFill/>
                    <a:ln>
                      <a:noFill/>
                    </a:ln>
                  </pic:spPr>
                </pic:pic>
              </a:graphicData>
            </a:graphic>
          </wp:inline>
        </w:drawing>
      </w:r>
    </w:p>
    <w:p w:rsidR="007806E3" w:rsidRDefault="007806E3"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632812" cy="9390679"/>
            <wp:effectExtent l="0" t="0" r="0" b="1270"/>
            <wp:docPr id="138" name="Рисунок 138" descr="C:\Users\Пользователь\Desktop\А.К\ПриложениеБ\оттиски\Оттиски статей_Страница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Пользователь\Desktop\А.К\ПриложениеБ\оттиски\Оттиски статей_Страница_12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634771" cy="9393453"/>
                    </a:xfrm>
                    <a:prstGeom prst="rect">
                      <a:avLst/>
                    </a:prstGeom>
                    <a:noFill/>
                    <a:ln>
                      <a:noFill/>
                    </a:ln>
                  </pic:spPr>
                </pic:pic>
              </a:graphicData>
            </a:graphic>
          </wp:inline>
        </w:drawing>
      </w:r>
    </w:p>
    <w:p w:rsidR="00A44160" w:rsidRDefault="00A44160" w:rsidP="00A44160">
      <w:pPr>
        <w:pStyle w:val="a6"/>
        <w:tabs>
          <w:tab w:val="left" w:pos="567"/>
          <w:tab w:val="left" w:pos="900"/>
        </w:tabs>
        <w:spacing w:line="276" w:lineRule="auto"/>
        <w:ind w:left="-567"/>
        <w:jc w:val="center"/>
        <w:rPr>
          <w:rFonts w:ascii="Times New Roman" w:eastAsia="Times New Roman" w:hAnsi="Times New Roman"/>
          <w:b/>
          <w:noProof/>
          <w:sz w:val="28"/>
          <w:szCs w:val="24"/>
          <w:lang w:eastAsia="ru-RU"/>
        </w:rPr>
      </w:pPr>
      <w:r w:rsidRPr="00A44160">
        <w:rPr>
          <w:rFonts w:ascii="Times New Roman" w:eastAsia="Times New Roman" w:hAnsi="Times New Roman"/>
          <w:b/>
          <w:noProof/>
          <w:sz w:val="28"/>
          <w:szCs w:val="24"/>
          <w:lang w:val="ru-RU" w:eastAsia="ru-RU"/>
        </w:rPr>
        <w:lastRenderedPageBreak/>
        <w:t>ПРИЛОЖЕНИЕ И</w:t>
      </w:r>
    </w:p>
    <w:p w:rsidR="00A44160" w:rsidRPr="00A44160" w:rsidRDefault="00A44160" w:rsidP="00A44160">
      <w:pPr>
        <w:pStyle w:val="a6"/>
        <w:tabs>
          <w:tab w:val="left" w:pos="567"/>
          <w:tab w:val="left" w:pos="900"/>
        </w:tabs>
        <w:spacing w:line="276" w:lineRule="auto"/>
        <w:ind w:left="-567"/>
        <w:jc w:val="center"/>
        <w:rPr>
          <w:rFonts w:ascii="Times New Roman" w:eastAsia="Times New Roman" w:hAnsi="Times New Roman"/>
          <w:b/>
          <w:noProof/>
          <w:sz w:val="28"/>
          <w:szCs w:val="24"/>
          <w:lang w:eastAsia="ru-RU"/>
        </w:rPr>
      </w:pPr>
      <w:r>
        <w:rPr>
          <w:rFonts w:ascii="Times New Roman" w:eastAsia="Times New Roman" w:hAnsi="Times New Roman"/>
          <w:b/>
          <w:noProof/>
          <w:sz w:val="28"/>
          <w:szCs w:val="24"/>
          <w:lang w:val="ru-RU" w:eastAsia="ru-RU"/>
        </w:rPr>
        <w:t>Свидетельство об авторском праве</w:t>
      </w:r>
    </w:p>
    <w:p w:rsidR="00A44160" w:rsidRPr="00A44160" w:rsidRDefault="00A44160" w:rsidP="00AE5B31">
      <w:pPr>
        <w:pStyle w:val="a6"/>
        <w:tabs>
          <w:tab w:val="left" w:pos="567"/>
          <w:tab w:val="left" w:pos="900"/>
        </w:tabs>
        <w:spacing w:line="276" w:lineRule="auto"/>
        <w:ind w:left="-567"/>
        <w:rPr>
          <w:rFonts w:ascii="Times New Roman" w:eastAsia="Times New Roman" w:hAnsi="Times New Roman"/>
          <w:b/>
          <w:noProof/>
          <w:sz w:val="28"/>
          <w:szCs w:val="24"/>
          <w:lang w:eastAsia="ru-RU"/>
        </w:rPr>
      </w:pPr>
    </w:p>
    <w:p w:rsidR="00A44160" w:rsidRDefault="00A44160" w:rsidP="00AE5B31">
      <w:pPr>
        <w:pStyle w:val="a6"/>
        <w:tabs>
          <w:tab w:val="left" w:pos="567"/>
          <w:tab w:val="left" w:pos="900"/>
        </w:tabs>
        <w:spacing w:line="276" w:lineRule="auto"/>
        <w:ind w:left="-567"/>
        <w:rPr>
          <w:rFonts w:ascii="Times New Roman" w:eastAsia="Times New Roman" w:hAnsi="Times New Roman"/>
          <w:noProof/>
          <w:sz w:val="28"/>
          <w:szCs w:val="24"/>
          <w:lang w:eastAsia="ru-RU"/>
        </w:rPr>
      </w:pPr>
    </w:p>
    <w:p w:rsidR="007806E3" w:rsidRDefault="007806E3"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drawing>
          <wp:inline distT="0" distB="0" distL="0" distR="0">
            <wp:extent cx="5619750" cy="7956395"/>
            <wp:effectExtent l="0" t="0" r="0" b="6985"/>
            <wp:docPr id="139" name="Рисунок 139" descr="C:\Users\Пользователь\Desktop\А.К\ПриложениеБ\Свидетельство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Пользователь\Desktop\А.К\ПриложениеБ\Свидетельство_Страница_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627321" cy="7967113"/>
                    </a:xfrm>
                    <a:prstGeom prst="rect">
                      <a:avLst/>
                    </a:prstGeom>
                    <a:noFill/>
                    <a:ln>
                      <a:noFill/>
                    </a:ln>
                  </pic:spPr>
                </pic:pic>
              </a:graphicData>
            </a:graphic>
          </wp:inline>
        </w:drawing>
      </w:r>
    </w:p>
    <w:p w:rsidR="007806E3" w:rsidRDefault="007806E3"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468218" cy="9157648"/>
            <wp:effectExtent l="0" t="0" r="8890" b="5715"/>
            <wp:docPr id="140" name="Рисунок 140" descr="C:\Users\Пользователь\Desktop\А.К\ПриложениеБ\Свидетельство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Пользователь\Desktop\А.К\ПриложениеБ\Свидетельство_Страница_2.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470128" cy="9160353"/>
                    </a:xfrm>
                    <a:prstGeom prst="rect">
                      <a:avLst/>
                    </a:prstGeom>
                    <a:noFill/>
                    <a:ln>
                      <a:noFill/>
                    </a:ln>
                  </pic:spPr>
                </pic:pic>
              </a:graphicData>
            </a:graphic>
          </wp:inline>
        </w:drawing>
      </w:r>
    </w:p>
    <w:p w:rsidR="00A44160" w:rsidRDefault="00A44160" w:rsidP="00A44160">
      <w:pPr>
        <w:pStyle w:val="a6"/>
        <w:tabs>
          <w:tab w:val="left" w:pos="567"/>
          <w:tab w:val="left" w:pos="900"/>
        </w:tabs>
        <w:spacing w:line="276" w:lineRule="auto"/>
        <w:ind w:left="-567"/>
        <w:jc w:val="center"/>
        <w:rPr>
          <w:rFonts w:ascii="Times New Roman" w:eastAsia="Times New Roman" w:hAnsi="Times New Roman"/>
          <w:b/>
          <w:noProof/>
          <w:sz w:val="28"/>
          <w:szCs w:val="24"/>
          <w:lang w:eastAsia="ru-RU"/>
        </w:rPr>
      </w:pPr>
      <w:r w:rsidRPr="00A44160">
        <w:rPr>
          <w:rFonts w:ascii="Times New Roman" w:eastAsia="Times New Roman" w:hAnsi="Times New Roman"/>
          <w:b/>
          <w:noProof/>
          <w:sz w:val="28"/>
          <w:szCs w:val="24"/>
          <w:lang w:val="ru-RU" w:eastAsia="ru-RU"/>
        </w:rPr>
        <w:lastRenderedPageBreak/>
        <w:t>ПРИЛОЖЕНИЕ К</w:t>
      </w:r>
    </w:p>
    <w:p w:rsidR="00E64063" w:rsidRPr="00A44160" w:rsidRDefault="00E64063" w:rsidP="00A44160">
      <w:pPr>
        <w:pStyle w:val="a6"/>
        <w:tabs>
          <w:tab w:val="left" w:pos="567"/>
          <w:tab w:val="left" w:pos="900"/>
        </w:tabs>
        <w:spacing w:line="276" w:lineRule="auto"/>
        <w:ind w:left="-567"/>
        <w:jc w:val="center"/>
        <w:rPr>
          <w:rFonts w:ascii="Times New Roman" w:eastAsia="Times New Roman" w:hAnsi="Times New Roman"/>
          <w:b/>
          <w:noProof/>
          <w:sz w:val="28"/>
          <w:szCs w:val="24"/>
          <w:lang w:eastAsia="ru-RU"/>
        </w:rPr>
      </w:pPr>
    </w:p>
    <w:p w:rsidR="00A44160" w:rsidRPr="00E64063" w:rsidRDefault="00E64063" w:rsidP="00E64063">
      <w:pPr>
        <w:pStyle w:val="a6"/>
        <w:tabs>
          <w:tab w:val="left" w:pos="567"/>
          <w:tab w:val="left" w:pos="900"/>
        </w:tabs>
        <w:spacing w:line="276" w:lineRule="auto"/>
        <w:ind w:left="-567"/>
        <w:jc w:val="center"/>
        <w:rPr>
          <w:rFonts w:ascii="Times New Roman" w:eastAsia="Times New Roman" w:hAnsi="Times New Roman"/>
          <w:b/>
          <w:noProof/>
          <w:sz w:val="28"/>
          <w:szCs w:val="24"/>
          <w:lang w:eastAsia="ru-RU"/>
        </w:rPr>
      </w:pPr>
      <w:r w:rsidRPr="00E64063">
        <w:rPr>
          <w:rFonts w:ascii="Times New Roman" w:eastAsia="Times New Roman" w:hAnsi="Times New Roman"/>
          <w:b/>
          <w:noProof/>
          <w:sz w:val="28"/>
          <w:szCs w:val="24"/>
          <w:lang w:val="ru-RU" w:eastAsia="ru-RU"/>
        </w:rPr>
        <w:t>Приказ о создании экспериментальной группы</w:t>
      </w:r>
    </w:p>
    <w:p w:rsidR="007806E3" w:rsidRDefault="007806E3"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drawing>
          <wp:inline distT="0" distB="0" distL="0" distR="0">
            <wp:extent cx="5800725" cy="8212617"/>
            <wp:effectExtent l="0" t="0" r="0" b="0"/>
            <wp:docPr id="141" name="Рисунок 141" descr="C:\Users\Пользователь\Desktop\А.К\ПриложениеБ\О создании группы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Пользователь\Desktop\А.К\ПриложениеБ\О создании группы_Страница_1.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806170" cy="8220326"/>
                    </a:xfrm>
                    <a:prstGeom prst="rect">
                      <a:avLst/>
                    </a:prstGeom>
                    <a:noFill/>
                    <a:ln>
                      <a:noFill/>
                    </a:ln>
                  </pic:spPr>
                </pic:pic>
              </a:graphicData>
            </a:graphic>
          </wp:inline>
        </w:drawing>
      </w:r>
    </w:p>
    <w:p w:rsidR="007806E3" w:rsidRDefault="007806E3" w:rsidP="00AE5B3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extent cx="6701051" cy="9487291"/>
            <wp:effectExtent l="0" t="0" r="5080" b="0"/>
            <wp:docPr id="142" name="Рисунок 142" descr="C:\Users\Пользователь\Desktop\А.К\ПриложениеБ\О создании группы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Пользователь\Desktop\А.К\ПриложениеБ\О создании группы_Страница_2.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703030" cy="9490093"/>
                    </a:xfrm>
                    <a:prstGeom prst="rect">
                      <a:avLst/>
                    </a:prstGeom>
                    <a:noFill/>
                    <a:ln>
                      <a:noFill/>
                    </a:ln>
                  </pic:spPr>
                </pic:pic>
              </a:graphicData>
            </a:graphic>
          </wp:inline>
        </w:drawing>
      </w:r>
    </w:p>
    <w:sectPr w:rsidR="007806E3" w:rsidSect="00CC2FDC">
      <w:footerReference w:type="default" r:id="rId151"/>
      <w:pgSz w:w="11906" w:h="16838"/>
      <w:pgMar w:top="1134" w:right="1134" w:bottom="1134"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0486" w:rsidRDefault="000F0486" w:rsidP="00C76BC9">
      <w:pPr>
        <w:spacing w:after="0" w:line="240" w:lineRule="auto"/>
      </w:pPr>
      <w:r>
        <w:separator/>
      </w:r>
    </w:p>
  </w:endnote>
  <w:endnote w:type="continuationSeparator" w:id="0">
    <w:p w:rsidR="000F0486" w:rsidRDefault="000F0486" w:rsidP="00C76B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MT">
    <w:altName w:val="Times New Roman"/>
    <w:panose1 w:val="00000000000000000000"/>
    <w:charset w:val="CC"/>
    <w:family w:val="auto"/>
    <w:notTrueType/>
    <w:pitch w:val="default"/>
    <w:sig w:usb0="00000203" w:usb1="00000000" w:usb2="00000000" w:usb3="00000000" w:csb0="00000005" w:csb1="00000000"/>
  </w:font>
  <w:font w:name="TimesNewRomanPS-BoldMT">
    <w:altName w:val="MS Gothic"/>
    <w:panose1 w:val="00000000000000000000"/>
    <w:charset w:val="80"/>
    <w:family w:val="auto"/>
    <w:notTrueType/>
    <w:pitch w:val="default"/>
    <w:sig w:usb0="00000001" w:usb1="08070000" w:usb2="00000010" w:usb3="00000000" w:csb0="00020000"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6741563"/>
    </w:sdtPr>
    <w:sdtContent>
      <w:p w:rsidR="00FE1A2D" w:rsidRDefault="00FE1A2D">
        <w:pPr>
          <w:pStyle w:val="ac"/>
          <w:jc w:val="center"/>
        </w:pPr>
        <w:r>
          <w:fldChar w:fldCharType="begin"/>
        </w:r>
        <w:r>
          <w:instrText>PAGE   \* MERGEFORMAT</w:instrText>
        </w:r>
        <w:r>
          <w:fldChar w:fldCharType="separate"/>
        </w:r>
        <w:r w:rsidR="005348D1">
          <w:rPr>
            <w:noProof/>
          </w:rPr>
          <w:t>5</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2956891"/>
    </w:sdtPr>
    <w:sdtContent>
      <w:p w:rsidR="00FE1A2D" w:rsidRDefault="00FE1A2D" w:rsidP="007D684A">
        <w:pPr>
          <w:pStyle w:val="ac"/>
          <w:jc w:val="cen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6976736"/>
    </w:sdtPr>
    <w:sdtContent>
      <w:p w:rsidR="00FE1A2D" w:rsidRDefault="00FE1A2D">
        <w:pPr>
          <w:pStyle w:val="ac"/>
          <w:jc w:val="center"/>
        </w:pPr>
        <w:r>
          <w:fldChar w:fldCharType="begin"/>
        </w:r>
        <w:r>
          <w:instrText>PAGE   \* MERGEFORMAT</w:instrText>
        </w:r>
        <w:r>
          <w:fldChar w:fldCharType="separate"/>
        </w:r>
        <w:r>
          <w:rPr>
            <w:noProof/>
          </w:rPr>
          <w:t>106</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0486" w:rsidRDefault="000F0486" w:rsidP="00C76BC9">
      <w:pPr>
        <w:spacing w:after="0" w:line="240" w:lineRule="auto"/>
      </w:pPr>
      <w:r>
        <w:separator/>
      </w:r>
    </w:p>
  </w:footnote>
  <w:footnote w:type="continuationSeparator" w:id="0">
    <w:p w:rsidR="000F0486" w:rsidRDefault="000F0486" w:rsidP="00C76BC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55048"/>
    <w:multiLevelType w:val="hybridMultilevel"/>
    <w:tmpl w:val="2BA27468"/>
    <w:lvl w:ilvl="0" w:tplc="02467A36">
      <w:start w:val="1"/>
      <w:numFmt w:val="decimal"/>
      <w:lvlText w:val="%1."/>
      <w:lvlJc w:val="left"/>
      <w:pPr>
        <w:ind w:left="101" w:hanging="425"/>
        <w:jc w:val="left"/>
      </w:pPr>
      <w:rPr>
        <w:rFonts w:ascii="Times New Roman" w:eastAsia="Times New Roman" w:hAnsi="Times New Roman" w:cs="Times New Roman" w:hint="default"/>
        <w:spacing w:val="0"/>
        <w:w w:val="10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6B447B9"/>
    <w:multiLevelType w:val="hybridMultilevel"/>
    <w:tmpl w:val="9970CEFE"/>
    <w:lvl w:ilvl="0" w:tplc="9BCC9156">
      <w:start w:val="1"/>
      <w:numFmt w:val="bullet"/>
      <w:lvlText w:val="-"/>
      <w:lvlJc w:val="left"/>
      <w:pPr>
        <w:ind w:left="1429" w:hanging="360"/>
      </w:pPr>
      <w:rPr>
        <w:rFonts w:ascii="Times New Roman" w:eastAsia="Times New Roman" w:hAnsi="Times New Roman" w:cs="Times New Roman" w:hint="default"/>
        <w:w w:val="100"/>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B155B67"/>
    <w:multiLevelType w:val="hybridMultilevel"/>
    <w:tmpl w:val="6B46E582"/>
    <w:lvl w:ilvl="0" w:tplc="6FCAF58E">
      <w:start w:val="1"/>
      <w:numFmt w:val="bullet"/>
      <w:lvlText w:val=""/>
      <w:lvlJc w:val="left"/>
      <w:pPr>
        <w:ind w:left="101" w:hanging="708"/>
      </w:pPr>
      <w:rPr>
        <w:rFonts w:ascii="Wingdings" w:eastAsia="Wingdings" w:hAnsi="Wingdings" w:cs="Wingdings" w:hint="default"/>
        <w:w w:val="100"/>
      </w:rPr>
    </w:lvl>
    <w:lvl w:ilvl="1" w:tplc="D5E8CA7A">
      <w:start w:val="1"/>
      <w:numFmt w:val="bullet"/>
      <w:lvlText w:val="•"/>
      <w:lvlJc w:val="left"/>
      <w:pPr>
        <w:ind w:left="1046" w:hanging="708"/>
      </w:pPr>
      <w:rPr>
        <w:rFonts w:hint="default"/>
      </w:rPr>
    </w:lvl>
    <w:lvl w:ilvl="2" w:tplc="3E8C0AC2">
      <w:start w:val="1"/>
      <w:numFmt w:val="bullet"/>
      <w:lvlText w:val="•"/>
      <w:lvlJc w:val="left"/>
      <w:pPr>
        <w:ind w:left="1993" w:hanging="708"/>
      </w:pPr>
      <w:rPr>
        <w:rFonts w:hint="default"/>
      </w:rPr>
    </w:lvl>
    <w:lvl w:ilvl="3" w:tplc="1F38191E">
      <w:start w:val="1"/>
      <w:numFmt w:val="bullet"/>
      <w:lvlText w:val="•"/>
      <w:lvlJc w:val="left"/>
      <w:pPr>
        <w:ind w:left="2940" w:hanging="708"/>
      </w:pPr>
      <w:rPr>
        <w:rFonts w:hint="default"/>
      </w:rPr>
    </w:lvl>
    <w:lvl w:ilvl="4" w:tplc="17CA1698">
      <w:start w:val="1"/>
      <w:numFmt w:val="bullet"/>
      <w:lvlText w:val="•"/>
      <w:lvlJc w:val="left"/>
      <w:pPr>
        <w:ind w:left="3887" w:hanging="708"/>
      </w:pPr>
      <w:rPr>
        <w:rFonts w:hint="default"/>
      </w:rPr>
    </w:lvl>
    <w:lvl w:ilvl="5" w:tplc="2FE4B05A">
      <w:start w:val="1"/>
      <w:numFmt w:val="bullet"/>
      <w:lvlText w:val="•"/>
      <w:lvlJc w:val="left"/>
      <w:pPr>
        <w:ind w:left="4834" w:hanging="708"/>
      </w:pPr>
      <w:rPr>
        <w:rFonts w:hint="default"/>
      </w:rPr>
    </w:lvl>
    <w:lvl w:ilvl="6" w:tplc="F1E46980">
      <w:start w:val="1"/>
      <w:numFmt w:val="bullet"/>
      <w:lvlText w:val="•"/>
      <w:lvlJc w:val="left"/>
      <w:pPr>
        <w:ind w:left="5781" w:hanging="708"/>
      </w:pPr>
      <w:rPr>
        <w:rFonts w:hint="default"/>
      </w:rPr>
    </w:lvl>
    <w:lvl w:ilvl="7" w:tplc="B8201CBA">
      <w:start w:val="1"/>
      <w:numFmt w:val="bullet"/>
      <w:lvlText w:val="•"/>
      <w:lvlJc w:val="left"/>
      <w:pPr>
        <w:ind w:left="6728" w:hanging="708"/>
      </w:pPr>
      <w:rPr>
        <w:rFonts w:hint="default"/>
      </w:rPr>
    </w:lvl>
    <w:lvl w:ilvl="8" w:tplc="58F41176">
      <w:start w:val="1"/>
      <w:numFmt w:val="bullet"/>
      <w:lvlText w:val="•"/>
      <w:lvlJc w:val="left"/>
      <w:pPr>
        <w:ind w:left="7675" w:hanging="708"/>
      </w:pPr>
      <w:rPr>
        <w:rFonts w:hint="default"/>
      </w:rPr>
    </w:lvl>
  </w:abstractNum>
  <w:abstractNum w:abstractNumId="3">
    <w:nsid w:val="11965A75"/>
    <w:multiLevelType w:val="hybridMultilevel"/>
    <w:tmpl w:val="E4147F58"/>
    <w:lvl w:ilvl="0" w:tplc="F2A08C04">
      <w:start w:val="1"/>
      <w:numFmt w:val="bullet"/>
      <w:lvlText w:val="-"/>
      <w:lvlJc w:val="left"/>
      <w:pPr>
        <w:ind w:left="264" w:hanging="164"/>
      </w:pPr>
      <w:rPr>
        <w:rFonts w:ascii="Times New Roman" w:eastAsia="Times New Roman" w:hAnsi="Times New Roman" w:cs="Times New Roman" w:hint="default"/>
        <w:w w:val="100"/>
        <w:sz w:val="28"/>
        <w:szCs w:val="28"/>
      </w:rPr>
    </w:lvl>
    <w:lvl w:ilvl="1" w:tplc="02467A36">
      <w:start w:val="1"/>
      <w:numFmt w:val="decimal"/>
      <w:lvlText w:val="%2."/>
      <w:lvlJc w:val="left"/>
      <w:pPr>
        <w:ind w:left="101" w:hanging="425"/>
        <w:jc w:val="left"/>
      </w:pPr>
      <w:rPr>
        <w:rFonts w:ascii="Times New Roman" w:eastAsia="Times New Roman" w:hAnsi="Times New Roman" w:cs="Times New Roman" w:hint="default"/>
        <w:spacing w:val="0"/>
        <w:w w:val="100"/>
        <w:sz w:val="28"/>
        <w:szCs w:val="28"/>
      </w:rPr>
    </w:lvl>
    <w:lvl w:ilvl="2" w:tplc="C8584A2E">
      <w:start w:val="1"/>
      <w:numFmt w:val="bullet"/>
      <w:lvlText w:val="•"/>
      <w:lvlJc w:val="left"/>
      <w:pPr>
        <w:ind w:left="1247" w:hanging="425"/>
      </w:pPr>
      <w:rPr>
        <w:rFonts w:hint="default"/>
      </w:rPr>
    </w:lvl>
    <w:lvl w:ilvl="3" w:tplc="2D2091CE">
      <w:start w:val="1"/>
      <w:numFmt w:val="bullet"/>
      <w:lvlText w:val="•"/>
      <w:lvlJc w:val="left"/>
      <w:pPr>
        <w:ind w:left="2234" w:hanging="425"/>
      </w:pPr>
      <w:rPr>
        <w:rFonts w:hint="default"/>
      </w:rPr>
    </w:lvl>
    <w:lvl w:ilvl="4" w:tplc="30B28120">
      <w:start w:val="1"/>
      <w:numFmt w:val="bullet"/>
      <w:lvlText w:val="•"/>
      <w:lvlJc w:val="left"/>
      <w:pPr>
        <w:ind w:left="3222" w:hanging="425"/>
      </w:pPr>
      <w:rPr>
        <w:rFonts w:hint="default"/>
      </w:rPr>
    </w:lvl>
    <w:lvl w:ilvl="5" w:tplc="05CEF38E">
      <w:start w:val="1"/>
      <w:numFmt w:val="bullet"/>
      <w:lvlText w:val="•"/>
      <w:lvlJc w:val="left"/>
      <w:pPr>
        <w:ind w:left="4209" w:hanging="425"/>
      </w:pPr>
      <w:rPr>
        <w:rFonts w:hint="default"/>
      </w:rPr>
    </w:lvl>
    <w:lvl w:ilvl="6" w:tplc="11A094A2">
      <w:start w:val="1"/>
      <w:numFmt w:val="bullet"/>
      <w:lvlText w:val="•"/>
      <w:lvlJc w:val="left"/>
      <w:pPr>
        <w:ind w:left="5196" w:hanging="425"/>
      </w:pPr>
      <w:rPr>
        <w:rFonts w:hint="default"/>
      </w:rPr>
    </w:lvl>
    <w:lvl w:ilvl="7" w:tplc="78E21374">
      <w:start w:val="1"/>
      <w:numFmt w:val="bullet"/>
      <w:lvlText w:val="•"/>
      <w:lvlJc w:val="left"/>
      <w:pPr>
        <w:ind w:left="6184" w:hanging="425"/>
      </w:pPr>
      <w:rPr>
        <w:rFonts w:hint="default"/>
      </w:rPr>
    </w:lvl>
    <w:lvl w:ilvl="8" w:tplc="938CDD26">
      <w:start w:val="1"/>
      <w:numFmt w:val="bullet"/>
      <w:lvlText w:val="•"/>
      <w:lvlJc w:val="left"/>
      <w:pPr>
        <w:ind w:left="7171" w:hanging="425"/>
      </w:pPr>
      <w:rPr>
        <w:rFonts w:hint="default"/>
      </w:rPr>
    </w:lvl>
  </w:abstractNum>
  <w:abstractNum w:abstractNumId="4">
    <w:nsid w:val="14552AC9"/>
    <w:multiLevelType w:val="hybridMultilevel"/>
    <w:tmpl w:val="37681206"/>
    <w:lvl w:ilvl="0" w:tplc="B4A8209E">
      <w:start w:val="1"/>
      <w:numFmt w:val="decimal"/>
      <w:lvlText w:val="%1."/>
      <w:lvlJc w:val="left"/>
      <w:pPr>
        <w:ind w:left="121" w:hanging="708"/>
        <w:jc w:val="left"/>
      </w:pPr>
      <w:rPr>
        <w:rFonts w:ascii="Times New Roman" w:eastAsia="Times New Roman" w:hAnsi="Times New Roman" w:cs="Times New Roman" w:hint="default"/>
        <w:spacing w:val="0"/>
        <w:w w:val="100"/>
        <w:sz w:val="28"/>
        <w:szCs w:val="28"/>
      </w:rPr>
    </w:lvl>
    <w:lvl w:ilvl="1" w:tplc="C80898DA">
      <w:start w:val="1"/>
      <w:numFmt w:val="bullet"/>
      <w:lvlText w:val="•"/>
      <w:lvlJc w:val="left"/>
      <w:pPr>
        <w:ind w:left="1066" w:hanging="708"/>
      </w:pPr>
      <w:rPr>
        <w:rFonts w:hint="default"/>
      </w:rPr>
    </w:lvl>
    <w:lvl w:ilvl="2" w:tplc="6616F232">
      <w:start w:val="1"/>
      <w:numFmt w:val="bullet"/>
      <w:lvlText w:val="•"/>
      <w:lvlJc w:val="left"/>
      <w:pPr>
        <w:ind w:left="2013" w:hanging="708"/>
      </w:pPr>
      <w:rPr>
        <w:rFonts w:hint="default"/>
      </w:rPr>
    </w:lvl>
    <w:lvl w:ilvl="3" w:tplc="FC14555E">
      <w:start w:val="1"/>
      <w:numFmt w:val="bullet"/>
      <w:lvlText w:val="•"/>
      <w:lvlJc w:val="left"/>
      <w:pPr>
        <w:ind w:left="2959" w:hanging="708"/>
      </w:pPr>
      <w:rPr>
        <w:rFonts w:hint="default"/>
      </w:rPr>
    </w:lvl>
    <w:lvl w:ilvl="4" w:tplc="72CEE222">
      <w:start w:val="1"/>
      <w:numFmt w:val="bullet"/>
      <w:lvlText w:val="•"/>
      <w:lvlJc w:val="left"/>
      <w:pPr>
        <w:ind w:left="3906" w:hanging="708"/>
      </w:pPr>
      <w:rPr>
        <w:rFonts w:hint="default"/>
      </w:rPr>
    </w:lvl>
    <w:lvl w:ilvl="5" w:tplc="F5FE9B18">
      <w:start w:val="1"/>
      <w:numFmt w:val="bullet"/>
      <w:lvlText w:val="•"/>
      <w:lvlJc w:val="left"/>
      <w:pPr>
        <w:ind w:left="4853" w:hanging="708"/>
      </w:pPr>
      <w:rPr>
        <w:rFonts w:hint="default"/>
      </w:rPr>
    </w:lvl>
    <w:lvl w:ilvl="6" w:tplc="4D96F80C">
      <w:start w:val="1"/>
      <w:numFmt w:val="bullet"/>
      <w:lvlText w:val="•"/>
      <w:lvlJc w:val="left"/>
      <w:pPr>
        <w:ind w:left="5799" w:hanging="708"/>
      </w:pPr>
      <w:rPr>
        <w:rFonts w:hint="default"/>
      </w:rPr>
    </w:lvl>
    <w:lvl w:ilvl="7" w:tplc="A95830FE">
      <w:start w:val="1"/>
      <w:numFmt w:val="bullet"/>
      <w:lvlText w:val="•"/>
      <w:lvlJc w:val="left"/>
      <w:pPr>
        <w:ind w:left="6746" w:hanging="708"/>
      </w:pPr>
      <w:rPr>
        <w:rFonts w:hint="default"/>
      </w:rPr>
    </w:lvl>
    <w:lvl w:ilvl="8" w:tplc="0A26A816">
      <w:start w:val="1"/>
      <w:numFmt w:val="bullet"/>
      <w:lvlText w:val="•"/>
      <w:lvlJc w:val="left"/>
      <w:pPr>
        <w:ind w:left="7693" w:hanging="708"/>
      </w:pPr>
      <w:rPr>
        <w:rFonts w:hint="default"/>
      </w:rPr>
    </w:lvl>
  </w:abstractNum>
  <w:abstractNum w:abstractNumId="5">
    <w:nsid w:val="1D81059F"/>
    <w:multiLevelType w:val="hybridMultilevel"/>
    <w:tmpl w:val="97368C06"/>
    <w:lvl w:ilvl="0" w:tplc="263C5490">
      <w:start w:val="1"/>
      <w:numFmt w:val="bullet"/>
      <w:lvlText w:val="-"/>
      <w:lvlJc w:val="left"/>
      <w:pPr>
        <w:ind w:left="103" w:hanging="382"/>
      </w:pPr>
      <w:rPr>
        <w:rFonts w:ascii="Times New Roman" w:eastAsia="Times New Roman" w:hAnsi="Times New Roman" w:cs="Times New Roman" w:hint="default"/>
        <w:b/>
        <w:bCs/>
        <w:w w:val="100"/>
      </w:rPr>
    </w:lvl>
    <w:lvl w:ilvl="1" w:tplc="AA60B42A">
      <w:start w:val="1"/>
      <w:numFmt w:val="bullet"/>
      <w:lvlText w:val="•"/>
      <w:lvlJc w:val="left"/>
      <w:pPr>
        <w:ind w:left="783" w:hanging="382"/>
      </w:pPr>
      <w:rPr>
        <w:rFonts w:hint="default"/>
      </w:rPr>
    </w:lvl>
    <w:lvl w:ilvl="2" w:tplc="51F699F4">
      <w:start w:val="1"/>
      <w:numFmt w:val="bullet"/>
      <w:lvlText w:val="•"/>
      <w:lvlJc w:val="left"/>
      <w:pPr>
        <w:ind w:left="1467" w:hanging="382"/>
      </w:pPr>
      <w:rPr>
        <w:rFonts w:hint="default"/>
      </w:rPr>
    </w:lvl>
    <w:lvl w:ilvl="3" w:tplc="B9FED532">
      <w:start w:val="1"/>
      <w:numFmt w:val="bullet"/>
      <w:lvlText w:val="•"/>
      <w:lvlJc w:val="left"/>
      <w:pPr>
        <w:ind w:left="2150" w:hanging="382"/>
      </w:pPr>
      <w:rPr>
        <w:rFonts w:hint="default"/>
      </w:rPr>
    </w:lvl>
    <w:lvl w:ilvl="4" w:tplc="7026053E">
      <w:start w:val="1"/>
      <w:numFmt w:val="bullet"/>
      <w:lvlText w:val="•"/>
      <w:lvlJc w:val="left"/>
      <w:pPr>
        <w:ind w:left="2834" w:hanging="382"/>
      </w:pPr>
      <w:rPr>
        <w:rFonts w:hint="default"/>
      </w:rPr>
    </w:lvl>
    <w:lvl w:ilvl="5" w:tplc="704A4934">
      <w:start w:val="1"/>
      <w:numFmt w:val="bullet"/>
      <w:lvlText w:val="•"/>
      <w:lvlJc w:val="left"/>
      <w:pPr>
        <w:ind w:left="3518" w:hanging="382"/>
      </w:pPr>
      <w:rPr>
        <w:rFonts w:hint="default"/>
      </w:rPr>
    </w:lvl>
    <w:lvl w:ilvl="6" w:tplc="C8784E74">
      <w:start w:val="1"/>
      <w:numFmt w:val="bullet"/>
      <w:lvlText w:val="•"/>
      <w:lvlJc w:val="left"/>
      <w:pPr>
        <w:ind w:left="4201" w:hanging="382"/>
      </w:pPr>
      <w:rPr>
        <w:rFonts w:hint="default"/>
      </w:rPr>
    </w:lvl>
    <w:lvl w:ilvl="7" w:tplc="0A68B900">
      <w:start w:val="1"/>
      <w:numFmt w:val="bullet"/>
      <w:lvlText w:val="•"/>
      <w:lvlJc w:val="left"/>
      <w:pPr>
        <w:ind w:left="4885" w:hanging="382"/>
      </w:pPr>
      <w:rPr>
        <w:rFonts w:hint="default"/>
      </w:rPr>
    </w:lvl>
    <w:lvl w:ilvl="8" w:tplc="D180CD70">
      <w:start w:val="1"/>
      <w:numFmt w:val="bullet"/>
      <w:lvlText w:val="•"/>
      <w:lvlJc w:val="left"/>
      <w:pPr>
        <w:ind w:left="5568" w:hanging="382"/>
      </w:pPr>
      <w:rPr>
        <w:rFonts w:hint="default"/>
      </w:rPr>
    </w:lvl>
  </w:abstractNum>
  <w:abstractNum w:abstractNumId="6">
    <w:nsid w:val="1D8B1456"/>
    <w:multiLevelType w:val="hybridMultilevel"/>
    <w:tmpl w:val="A70CE59A"/>
    <w:lvl w:ilvl="0" w:tplc="001CB462">
      <w:start w:val="1"/>
      <w:numFmt w:val="bullet"/>
      <w:lvlText w:val="-"/>
      <w:lvlJc w:val="left"/>
      <w:pPr>
        <w:ind w:left="125" w:hanging="317"/>
      </w:pPr>
      <w:rPr>
        <w:rFonts w:ascii="Times New Roman" w:eastAsia="Times New Roman" w:hAnsi="Times New Roman" w:cs="Times New Roman" w:hint="default"/>
        <w:w w:val="100"/>
        <w:sz w:val="28"/>
        <w:szCs w:val="28"/>
      </w:rPr>
    </w:lvl>
    <w:lvl w:ilvl="1" w:tplc="A98007DA">
      <w:start w:val="1"/>
      <w:numFmt w:val="bullet"/>
      <w:lvlText w:val="•"/>
      <w:lvlJc w:val="left"/>
      <w:pPr>
        <w:ind w:left="1064" w:hanging="317"/>
      </w:pPr>
      <w:rPr>
        <w:rFonts w:hint="default"/>
      </w:rPr>
    </w:lvl>
    <w:lvl w:ilvl="2" w:tplc="A4C4A4F4">
      <w:start w:val="1"/>
      <w:numFmt w:val="bullet"/>
      <w:lvlText w:val="•"/>
      <w:lvlJc w:val="left"/>
      <w:pPr>
        <w:ind w:left="2009" w:hanging="317"/>
      </w:pPr>
      <w:rPr>
        <w:rFonts w:hint="default"/>
      </w:rPr>
    </w:lvl>
    <w:lvl w:ilvl="3" w:tplc="A48C2E6A">
      <w:start w:val="1"/>
      <w:numFmt w:val="bullet"/>
      <w:lvlText w:val="•"/>
      <w:lvlJc w:val="left"/>
      <w:pPr>
        <w:ind w:left="2954" w:hanging="317"/>
      </w:pPr>
      <w:rPr>
        <w:rFonts w:hint="default"/>
      </w:rPr>
    </w:lvl>
    <w:lvl w:ilvl="4" w:tplc="25E651A0">
      <w:start w:val="1"/>
      <w:numFmt w:val="bullet"/>
      <w:lvlText w:val="•"/>
      <w:lvlJc w:val="left"/>
      <w:pPr>
        <w:ind w:left="3899" w:hanging="317"/>
      </w:pPr>
      <w:rPr>
        <w:rFonts w:hint="default"/>
      </w:rPr>
    </w:lvl>
    <w:lvl w:ilvl="5" w:tplc="ED6E4ACE">
      <w:start w:val="1"/>
      <w:numFmt w:val="bullet"/>
      <w:lvlText w:val="•"/>
      <w:lvlJc w:val="left"/>
      <w:pPr>
        <w:ind w:left="4844" w:hanging="317"/>
      </w:pPr>
      <w:rPr>
        <w:rFonts w:hint="default"/>
      </w:rPr>
    </w:lvl>
    <w:lvl w:ilvl="6" w:tplc="20D87B38">
      <w:start w:val="1"/>
      <w:numFmt w:val="bullet"/>
      <w:lvlText w:val="•"/>
      <w:lvlJc w:val="left"/>
      <w:pPr>
        <w:ind w:left="5789" w:hanging="317"/>
      </w:pPr>
      <w:rPr>
        <w:rFonts w:hint="default"/>
      </w:rPr>
    </w:lvl>
    <w:lvl w:ilvl="7" w:tplc="ABFECC94">
      <w:start w:val="1"/>
      <w:numFmt w:val="bullet"/>
      <w:lvlText w:val="•"/>
      <w:lvlJc w:val="left"/>
      <w:pPr>
        <w:ind w:left="6734" w:hanging="317"/>
      </w:pPr>
      <w:rPr>
        <w:rFonts w:hint="default"/>
      </w:rPr>
    </w:lvl>
    <w:lvl w:ilvl="8" w:tplc="C0040DE0">
      <w:start w:val="1"/>
      <w:numFmt w:val="bullet"/>
      <w:lvlText w:val="•"/>
      <w:lvlJc w:val="left"/>
      <w:pPr>
        <w:ind w:left="7679" w:hanging="317"/>
      </w:pPr>
      <w:rPr>
        <w:rFonts w:hint="default"/>
      </w:rPr>
    </w:lvl>
  </w:abstractNum>
  <w:abstractNum w:abstractNumId="7">
    <w:nsid w:val="21765234"/>
    <w:multiLevelType w:val="hybridMultilevel"/>
    <w:tmpl w:val="B30A06E6"/>
    <w:lvl w:ilvl="0" w:tplc="EB04B63E">
      <w:start w:val="1"/>
      <w:numFmt w:val="decimal"/>
      <w:lvlText w:val="%1."/>
      <w:lvlJc w:val="left"/>
      <w:pPr>
        <w:ind w:left="1575" w:hanging="360"/>
        <w:jc w:val="left"/>
      </w:pPr>
      <w:rPr>
        <w:rFonts w:ascii="Times New Roman" w:eastAsia="Times New Roman" w:hAnsi="Times New Roman" w:cs="Times New Roman" w:hint="default"/>
        <w:spacing w:val="0"/>
        <w:w w:val="100"/>
        <w:sz w:val="28"/>
        <w:szCs w:val="28"/>
      </w:rPr>
    </w:lvl>
    <w:lvl w:ilvl="1" w:tplc="D870DE66">
      <w:start w:val="1"/>
      <w:numFmt w:val="bullet"/>
      <w:lvlText w:val="•"/>
      <w:lvlJc w:val="left"/>
      <w:pPr>
        <w:ind w:left="2390" w:hanging="360"/>
      </w:pPr>
      <w:rPr>
        <w:rFonts w:hint="default"/>
      </w:rPr>
    </w:lvl>
    <w:lvl w:ilvl="2" w:tplc="7EA88EBE">
      <w:start w:val="1"/>
      <w:numFmt w:val="bullet"/>
      <w:lvlText w:val="•"/>
      <w:lvlJc w:val="left"/>
      <w:pPr>
        <w:ind w:left="3201" w:hanging="360"/>
      </w:pPr>
      <w:rPr>
        <w:rFonts w:hint="default"/>
      </w:rPr>
    </w:lvl>
    <w:lvl w:ilvl="3" w:tplc="AAC4CCC6">
      <w:start w:val="1"/>
      <w:numFmt w:val="bullet"/>
      <w:lvlText w:val="•"/>
      <w:lvlJc w:val="left"/>
      <w:pPr>
        <w:ind w:left="4012" w:hanging="360"/>
      </w:pPr>
      <w:rPr>
        <w:rFonts w:hint="default"/>
      </w:rPr>
    </w:lvl>
    <w:lvl w:ilvl="4" w:tplc="42C888B4">
      <w:start w:val="1"/>
      <w:numFmt w:val="bullet"/>
      <w:lvlText w:val="•"/>
      <w:lvlJc w:val="left"/>
      <w:pPr>
        <w:ind w:left="4823" w:hanging="360"/>
      </w:pPr>
      <w:rPr>
        <w:rFonts w:hint="default"/>
      </w:rPr>
    </w:lvl>
    <w:lvl w:ilvl="5" w:tplc="C344BEA6">
      <w:start w:val="1"/>
      <w:numFmt w:val="bullet"/>
      <w:lvlText w:val="•"/>
      <w:lvlJc w:val="left"/>
      <w:pPr>
        <w:ind w:left="5634" w:hanging="360"/>
      </w:pPr>
      <w:rPr>
        <w:rFonts w:hint="default"/>
      </w:rPr>
    </w:lvl>
    <w:lvl w:ilvl="6" w:tplc="9632A5FA">
      <w:start w:val="1"/>
      <w:numFmt w:val="bullet"/>
      <w:lvlText w:val="•"/>
      <w:lvlJc w:val="left"/>
      <w:pPr>
        <w:ind w:left="6445" w:hanging="360"/>
      </w:pPr>
      <w:rPr>
        <w:rFonts w:hint="default"/>
      </w:rPr>
    </w:lvl>
    <w:lvl w:ilvl="7" w:tplc="DEA8513E">
      <w:start w:val="1"/>
      <w:numFmt w:val="bullet"/>
      <w:lvlText w:val="•"/>
      <w:lvlJc w:val="left"/>
      <w:pPr>
        <w:ind w:left="7256" w:hanging="360"/>
      </w:pPr>
      <w:rPr>
        <w:rFonts w:hint="default"/>
      </w:rPr>
    </w:lvl>
    <w:lvl w:ilvl="8" w:tplc="15666F4C">
      <w:start w:val="1"/>
      <w:numFmt w:val="bullet"/>
      <w:lvlText w:val="•"/>
      <w:lvlJc w:val="left"/>
      <w:pPr>
        <w:ind w:left="8067" w:hanging="360"/>
      </w:pPr>
      <w:rPr>
        <w:rFonts w:hint="default"/>
      </w:rPr>
    </w:lvl>
  </w:abstractNum>
  <w:abstractNum w:abstractNumId="8">
    <w:nsid w:val="26BD6555"/>
    <w:multiLevelType w:val="hybridMultilevel"/>
    <w:tmpl w:val="53C4E496"/>
    <w:lvl w:ilvl="0" w:tplc="E16EB574">
      <w:start w:val="1"/>
      <w:numFmt w:val="bullet"/>
      <w:lvlText w:val="–"/>
      <w:lvlJc w:val="left"/>
      <w:pPr>
        <w:ind w:left="101" w:hanging="224"/>
      </w:pPr>
      <w:rPr>
        <w:rFonts w:ascii="Times New Roman" w:eastAsia="Times New Roman" w:hAnsi="Times New Roman" w:cs="Times New Roman" w:hint="default"/>
        <w:w w:val="100"/>
        <w:sz w:val="28"/>
        <w:szCs w:val="28"/>
      </w:rPr>
    </w:lvl>
    <w:lvl w:ilvl="1" w:tplc="94DEA2C8">
      <w:start w:val="1"/>
      <w:numFmt w:val="bullet"/>
      <w:lvlText w:val="•"/>
      <w:lvlJc w:val="left"/>
      <w:pPr>
        <w:ind w:left="1046" w:hanging="224"/>
      </w:pPr>
      <w:rPr>
        <w:rFonts w:hint="default"/>
      </w:rPr>
    </w:lvl>
    <w:lvl w:ilvl="2" w:tplc="6DBC4DA8">
      <w:start w:val="1"/>
      <w:numFmt w:val="bullet"/>
      <w:lvlText w:val="•"/>
      <w:lvlJc w:val="left"/>
      <w:pPr>
        <w:ind w:left="1993" w:hanging="224"/>
      </w:pPr>
      <w:rPr>
        <w:rFonts w:hint="default"/>
      </w:rPr>
    </w:lvl>
    <w:lvl w:ilvl="3" w:tplc="976CABB0">
      <w:start w:val="1"/>
      <w:numFmt w:val="bullet"/>
      <w:lvlText w:val="•"/>
      <w:lvlJc w:val="left"/>
      <w:pPr>
        <w:ind w:left="2940" w:hanging="224"/>
      </w:pPr>
      <w:rPr>
        <w:rFonts w:hint="default"/>
      </w:rPr>
    </w:lvl>
    <w:lvl w:ilvl="4" w:tplc="F7BC70B2">
      <w:start w:val="1"/>
      <w:numFmt w:val="bullet"/>
      <w:lvlText w:val="•"/>
      <w:lvlJc w:val="left"/>
      <w:pPr>
        <w:ind w:left="3887" w:hanging="224"/>
      </w:pPr>
      <w:rPr>
        <w:rFonts w:hint="default"/>
      </w:rPr>
    </w:lvl>
    <w:lvl w:ilvl="5" w:tplc="D91C9126">
      <w:start w:val="1"/>
      <w:numFmt w:val="bullet"/>
      <w:lvlText w:val="•"/>
      <w:lvlJc w:val="left"/>
      <w:pPr>
        <w:ind w:left="4834" w:hanging="224"/>
      </w:pPr>
      <w:rPr>
        <w:rFonts w:hint="default"/>
      </w:rPr>
    </w:lvl>
    <w:lvl w:ilvl="6" w:tplc="C404818C">
      <w:start w:val="1"/>
      <w:numFmt w:val="bullet"/>
      <w:lvlText w:val="•"/>
      <w:lvlJc w:val="left"/>
      <w:pPr>
        <w:ind w:left="5781" w:hanging="224"/>
      </w:pPr>
      <w:rPr>
        <w:rFonts w:hint="default"/>
      </w:rPr>
    </w:lvl>
    <w:lvl w:ilvl="7" w:tplc="36606CD8">
      <w:start w:val="1"/>
      <w:numFmt w:val="bullet"/>
      <w:lvlText w:val="•"/>
      <w:lvlJc w:val="left"/>
      <w:pPr>
        <w:ind w:left="6728" w:hanging="224"/>
      </w:pPr>
      <w:rPr>
        <w:rFonts w:hint="default"/>
      </w:rPr>
    </w:lvl>
    <w:lvl w:ilvl="8" w:tplc="23364914">
      <w:start w:val="1"/>
      <w:numFmt w:val="bullet"/>
      <w:lvlText w:val="•"/>
      <w:lvlJc w:val="left"/>
      <w:pPr>
        <w:ind w:left="7675" w:hanging="224"/>
      </w:pPr>
      <w:rPr>
        <w:rFonts w:hint="default"/>
      </w:rPr>
    </w:lvl>
  </w:abstractNum>
  <w:abstractNum w:abstractNumId="9">
    <w:nsid w:val="284348B9"/>
    <w:multiLevelType w:val="hybridMultilevel"/>
    <w:tmpl w:val="70B8D86A"/>
    <w:lvl w:ilvl="0" w:tplc="9BCC9156">
      <w:start w:val="1"/>
      <w:numFmt w:val="bullet"/>
      <w:lvlText w:val="-"/>
      <w:lvlJc w:val="left"/>
      <w:pPr>
        <w:ind w:left="1429" w:hanging="360"/>
      </w:pPr>
      <w:rPr>
        <w:rFonts w:ascii="Times New Roman" w:eastAsia="Times New Roman" w:hAnsi="Times New Roman" w:cs="Times New Roman" w:hint="default"/>
        <w:w w:val="100"/>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A6642A7"/>
    <w:multiLevelType w:val="hybridMultilevel"/>
    <w:tmpl w:val="68EA2FCC"/>
    <w:lvl w:ilvl="0" w:tplc="F03CEFEE">
      <w:start w:val="1"/>
      <w:numFmt w:val="bullet"/>
      <w:lvlText w:val="-"/>
      <w:lvlJc w:val="left"/>
      <w:pPr>
        <w:ind w:left="1124" w:hanging="164"/>
      </w:pPr>
      <w:rPr>
        <w:rFonts w:ascii="Times New Roman" w:eastAsia="Times New Roman" w:hAnsi="Times New Roman" w:cs="Times New Roman" w:hint="default"/>
        <w:w w:val="100"/>
        <w:sz w:val="28"/>
        <w:szCs w:val="28"/>
      </w:rPr>
    </w:lvl>
    <w:lvl w:ilvl="1" w:tplc="34C6102C">
      <w:start w:val="1"/>
      <w:numFmt w:val="bullet"/>
      <w:lvlText w:val="•"/>
      <w:lvlJc w:val="left"/>
      <w:pPr>
        <w:ind w:left="2080" w:hanging="164"/>
      </w:pPr>
      <w:rPr>
        <w:rFonts w:hint="default"/>
      </w:rPr>
    </w:lvl>
    <w:lvl w:ilvl="2" w:tplc="AE187C46">
      <w:start w:val="1"/>
      <w:numFmt w:val="bullet"/>
      <w:lvlText w:val="•"/>
      <w:lvlJc w:val="left"/>
      <w:pPr>
        <w:ind w:left="3041" w:hanging="164"/>
      </w:pPr>
      <w:rPr>
        <w:rFonts w:hint="default"/>
      </w:rPr>
    </w:lvl>
    <w:lvl w:ilvl="3" w:tplc="0B32C204">
      <w:start w:val="1"/>
      <w:numFmt w:val="bullet"/>
      <w:lvlText w:val="•"/>
      <w:lvlJc w:val="left"/>
      <w:pPr>
        <w:ind w:left="4001" w:hanging="164"/>
      </w:pPr>
      <w:rPr>
        <w:rFonts w:hint="default"/>
      </w:rPr>
    </w:lvl>
    <w:lvl w:ilvl="4" w:tplc="B44A0034">
      <w:start w:val="1"/>
      <w:numFmt w:val="bullet"/>
      <w:lvlText w:val="•"/>
      <w:lvlJc w:val="left"/>
      <w:pPr>
        <w:ind w:left="4962" w:hanging="164"/>
      </w:pPr>
      <w:rPr>
        <w:rFonts w:hint="default"/>
      </w:rPr>
    </w:lvl>
    <w:lvl w:ilvl="5" w:tplc="20467F00">
      <w:start w:val="1"/>
      <w:numFmt w:val="bullet"/>
      <w:lvlText w:val="•"/>
      <w:lvlJc w:val="left"/>
      <w:pPr>
        <w:ind w:left="5923" w:hanging="164"/>
      </w:pPr>
      <w:rPr>
        <w:rFonts w:hint="default"/>
      </w:rPr>
    </w:lvl>
    <w:lvl w:ilvl="6" w:tplc="890639BC">
      <w:start w:val="1"/>
      <w:numFmt w:val="bullet"/>
      <w:lvlText w:val="•"/>
      <w:lvlJc w:val="left"/>
      <w:pPr>
        <w:ind w:left="6883" w:hanging="164"/>
      </w:pPr>
      <w:rPr>
        <w:rFonts w:hint="default"/>
      </w:rPr>
    </w:lvl>
    <w:lvl w:ilvl="7" w:tplc="2C6CB192">
      <w:start w:val="1"/>
      <w:numFmt w:val="bullet"/>
      <w:lvlText w:val="•"/>
      <w:lvlJc w:val="left"/>
      <w:pPr>
        <w:ind w:left="7844" w:hanging="164"/>
      </w:pPr>
      <w:rPr>
        <w:rFonts w:hint="default"/>
      </w:rPr>
    </w:lvl>
    <w:lvl w:ilvl="8" w:tplc="A9861F68">
      <w:start w:val="1"/>
      <w:numFmt w:val="bullet"/>
      <w:lvlText w:val="•"/>
      <w:lvlJc w:val="left"/>
      <w:pPr>
        <w:ind w:left="8805" w:hanging="164"/>
      </w:pPr>
      <w:rPr>
        <w:rFonts w:hint="default"/>
      </w:rPr>
    </w:lvl>
  </w:abstractNum>
  <w:abstractNum w:abstractNumId="11">
    <w:nsid w:val="2B271F35"/>
    <w:multiLevelType w:val="hybridMultilevel"/>
    <w:tmpl w:val="B608FC1A"/>
    <w:lvl w:ilvl="0" w:tplc="9BCC9156">
      <w:start w:val="1"/>
      <w:numFmt w:val="bullet"/>
      <w:lvlText w:val="-"/>
      <w:lvlJc w:val="left"/>
      <w:pPr>
        <w:ind w:left="1429" w:hanging="360"/>
      </w:pPr>
      <w:rPr>
        <w:rFonts w:ascii="Times New Roman" w:eastAsia="Times New Roman" w:hAnsi="Times New Roman" w:cs="Times New Roman" w:hint="default"/>
        <w:w w:val="100"/>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2F3B2906"/>
    <w:multiLevelType w:val="hybridMultilevel"/>
    <w:tmpl w:val="2E5243C8"/>
    <w:lvl w:ilvl="0" w:tplc="AACE5082">
      <w:start w:val="1"/>
      <w:numFmt w:val="bullet"/>
      <w:lvlText w:val="-"/>
      <w:lvlJc w:val="left"/>
      <w:pPr>
        <w:ind w:left="102" w:hanging="325"/>
      </w:pPr>
      <w:rPr>
        <w:rFonts w:ascii="Times New Roman" w:eastAsia="Times New Roman" w:hAnsi="Times New Roman" w:cs="Times New Roman" w:hint="default"/>
        <w:w w:val="100"/>
        <w:sz w:val="28"/>
        <w:szCs w:val="28"/>
      </w:rPr>
    </w:lvl>
    <w:lvl w:ilvl="1" w:tplc="0AD83FDA">
      <w:start w:val="1"/>
      <w:numFmt w:val="bullet"/>
      <w:lvlText w:val="•"/>
      <w:lvlJc w:val="left"/>
      <w:pPr>
        <w:ind w:left="1004" w:hanging="325"/>
      </w:pPr>
      <w:rPr>
        <w:rFonts w:hint="default"/>
      </w:rPr>
    </w:lvl>
    <w:lvl w:ilvl="2" w:tplc="DA64EB50">
      <w:start w:val="1"/>
      <w:numFmt w:val="bullet"/>
      <w:lvlText w:val="•"/>
      <w:lvlJc w:val="left"/>
      <w:pPr>
        <w:ind w:left="1909" w:hanging="325"/>
      </w:pPr>
      <w:rPr>
        <w:rFonts w:hint="default"/>
      </w:rPr>
    </w:lvl>
    <w:lvl w:ilvl="3" w:tplc="15A47BA2">
      <w:start w:val="1"/>
      <w:numFmt w:val="bullet"/>
      <w:lvlText w:val="•"/>
      <w:lvlJc w:val="left"/>
      <w:pPr>
        <w:ind w:left="2813" w:hanging="325"/>
      </w:pPr>
      <w:rPr>
        <w:rFonts w:hint="default"/>
      </w:rPr>
    </w:lvl>
    <w:lvl w:ilvl="4" w:tplc="9BB0404A">
      <w:start w:val="1"/>
      <w:numFmt w:val="bullet"/>
      <w:lvlText w:val="•"/>
      <w:lvlJc w:val="left"/>
      <w:pPr>
        <w:ind w:left="3718" w:hanging="325"/>
      </w:pPr>
      <w:rPr>
        <w:rFonts w:hint="default"/>
      </w:rPr>
    </w:lvl>
    <w:lvl w:ilvl="5" w:tplc="B358D684">
      <w:start w:val="1"/>
      <w:numFmt w:val="bullet"/>
      <w:lvlText w:val="•"/>
      <w:lvlJc w:val="left"/>
      <w:pPr>
        <w:ind w:left="4623" w:hanging="325"/>
      </w:pPr>
      <w:rPr>
        <w:rFonts w:hint="default"/>
      </w:rPr>
    </w:lvl>
    <w:lvl w:ilvl="6" w:tplc="2D80D4C4">
      <w:start w:val="1"/>
      <w:numFmt w:val="bullet"/>
      <w:lvlText w:val="•"/>
      <w:lvlJc w:val="left"/>
      <w:pPr>
        <w:ind w:left="5527" w:hanging="325"/>
      </w:pPr>
      <w:rPr>
        <w:rFonts w:hint="default"/>
      </w:rPr>
    </w:lvl>
    <w:lvl w:ilvl="7" w:tplc="0F5A2FDC">
      <w:start w:val="1"/>
      <w:numFmt w:val="bullet"/>
      <w:lvlText w:val="•"/>
      <w:lvlJc w:val="left"/>
      <w:pPr>
        <w:ind w:left="6432" w:hanging="325"/>
      </w:pPr>
      <w:rPr>
        <w:rFonts w:hint="default"/>
      </w:rPr>
    </w:lvl>
    <w:lvl w:ilvl="8" w:tplc="8B9A30DA">
      <w:start w:val="1"/>
      <w:numFmt w:val="bullet"/>
      <w:lvlText w:val="•"/>
      <w:lvlJc w:val="left"/>
      <w:pPr>
        <w:ind w:left="7337" w:hanging="325"/>
      </w:pPr>
      <w:rPr>
        <w:rFonts w:hint="default"/>
      </w:rPr>
    </w:lvl>
  </w:abstractNum>
  <w:abstractNum w:abstractNumId="13">
    <w:nsid w:val="37F1651E"/>
    <w:multiLevelType w:val="hybridMultilevel"/>
    <w:tmpl w:val="D9A897CA"/>
    <w:lvl w:ilvl="0" w:tplc="9BCC9156">
      <w:start w:val="1"/>
      <w:numFmt w:val="bullet"/>
      <w:lvlText w:val="-"/>
      <w:lvlJc w:val="left"/>
      <w:pPr>
        <w:ind w:left="-5" w:hanging="533"/>
      </w:pPr>
      <w:rPr>
        <w:rFonts w:ascii="Times New Roman" w:eastAsia="Times New Roman" w:hAnsi="Times New Roman" w:cs="Times New Roman" w:hint="default"/>
        <w:w w:val="100"/>
        <w:sz w:val="28"/>
        <w:szCs w:val="28"/>
      </w:rPr>
    </w:lvl>
    <w:lvl w:ilvl="1" w:tplc="F33A8BB6">
      <w:start w:val="1"/>
      <w:numFmt w:val="bullet"/>
      <w:lvlText w:val="•"/>
      <w:lvlJc w:val="left"/>
      <w:pPr>
        <w:ind w:left="693" w:hanging="533"/>
      </w:pPr>
      <w:rPr>
        <w:rFonts w:hint="default"/>
      </w:rPr>
    </w:lvl>
    <w:lvl w:ilvl="2" w:tplc="54A21E74">
      <w:start w:val="1"/>
      <w:numFmt w:val="bullet"/>
      <w:lvlText w:val="•"/>
      <w:lvlJc w:val="left"/>
      <w:pPr>
        <w:ind w:left="1387" w:hanging="533"/>
      </w:pPr>
      <w:rPr>
        <w:rFonts w:hint="default"/>
      </w:rPr>
    </w:lvl>
    <w:lvl w:ilvl="3" w:tplc="8C448140">
      <w:start w:val="1"/>
      <w:numFmt w:val="bullet"/>
      <w:lvlText w:val="•"/>
      <w:lvlJc w:val="left"/>
      <w:pPr>
        <w:ind w:left="2080" w:hanging="533"/>
      </w:pPr>
      <w:rPr>
        <w:rFonts w:hint="default"/>
      </w:rPr>
    </w:lvl>
    <w:lvl w:ilvl="4" w:tplc="FAA0793E">
      <w:start w:val="1"/>
      <w:numFmt w:val="bullet"/>
      <w:lvlText w:val="•"/>
      <w:lvlJc w:val="left"/>
      <w:pPr>
        <w:ind w:left="2774" w:hanging="533"/>
      </w:pPr>
      <w:rPr>
        <w:rFonts w:hint="default"/>
      </w:rPr>
    </w:lvl>
    <w:lvl w:ilvl="5" w:tplc="C8C007FC">
      <w:start w:val="1"/>
      <w:numFmt w:val="bullet"/>
      <w:lvlText w:val="•"/>
      <w:lvlJc w:val="left"/>
      <w:pPr>
        <w:ind w:left="3468" w:hanging="533"/>
      </w:pPr>
      <w:rPr>
        <w:rFonts w:hint="default"/>
      </w:rPr>
    </w:lvl>
    <w:lvl w:ilvl="6" w:tplc="995E3C86">
      <w:start w:val="1"/>
      <w:numFmt w:val="bullet"/>
      <w:lvlText w:val="•"/>
      <w:lvlJc w:val="left"/>
      <w:pPr>
        <w:ind w:left="4161" w:hanging="533"/>
      </w:pPr>
      <w:rPr>
        <w:rFonts w:hint="default"/>
      </w:rPr>
    </w:lvl>
    <w:lvl w:ilvl="7" w:tplc="3AD69CDA">
      <w:start w:val="1"/>
      <w:numFmt w:val="bullet"/>
      <w:lvlText w:val="•"/>
      <w:lvlJc w:val="left"/>
      <w:pPr>
        <w:ind w:left="4855" w:hanging="533"/>
      </w:pPr>
      <w:rPr>
        <w:rFonts w:hint="default"/>
      </w:rPr>
    </w:lvl>
    <w:lvl w:ilvl="8" w:tplc="BE2AE94C">
      <w:start w:val="1"/>
      <w:numFmt w:val="bullet"/>
      <w:lvlText w:val="•"/>
      <w:lvlJc w:val="left"/>
      <w:pPr>
        <w:ind w:left="5548" w:hanging="533"/>
      </w:pPr>
      <w:rPr>
        <w:rFonts w:hint="default"/>
      </w:rPr>
    </w:lvl>
  </w:abstractNum>
  <w:abstractNum w:abstractNumId="14">
    <w:nsid w:val="415517EB"/>
    <w:multiLevelType w:val="multilevel"/>
    <w:tmpl w:val="BAA4B878"/>
    <w:lvl w:ilvl="0">
      <w:start w:val="1"/>
      <w:numFmt w:val="decimal"/>
      <w:lvlText w:val="%1."/>
      <w:lvlJc w:val="left"/>
      <w:pPr>
        <w:ind w:left="101" w:hanging="281"/>
        <w:jc w:val="right"/>
      </w:pPr>
      <w:rPr>
        <w:rFonts w:ascii="Times New Roman" w:eastAsia="Times New Roman" w:hAnsi="Times New Roman" w:cs="Times New Roman" w:hint="default"/>
        <w:i/>
        <w:spacing w:val="0"/>
        <w:w w:val="100"/>
        <w:sz w:val="28"/>
        <w:szCs w:val="28"/>
      </w:rPr>
    </w:lvl>
    <w:lvl w:ilvl="1">
      <w:start w:val="1"/>
      <w:numFmt w:val="decimal"/>
      <w:lvlText w:val="%1.%2."/>
      <w:lvlJc w:val="left"/>
      <w:pPr>
        <w:ind w:left="101" w:hanging="658"/>
        <w:jc w:val="left"/>
      </w:pPr>
      <w:rPr>
        <w:rFonts w:ascii="Times New Roman" w:eastAsia="Times New Roman" w:hAnsi="Times New Roman" w:cs="Times New Roman" w:hint="default"/>
        <w:spacing w:val="-1"/>
        <w:w w:val="100"/>
        <w:sz w:val="28"/>
        <w:szCs w:val="28"/>
      </w:rPr>
    </w:lvl>
    <w:lvl w:ilvl="2">
      <w:start w:val="1"/>
      <w:numFmt w:val="bullet"/>
      <w:lvlText w:val="•"/>
      <w:lvlJc w:val="left"/>
      <w:pPr>
        <w:ind w:left="1993" w:hanging="658"/>
      </w:pPr>
      <w:rPr>
        <w:rFonts w:hint="default"/>
      </w:rPr>
    </w:lvl>
    <w:lvl w:ilvl="3">
      <w:start w:val="1"/>
      <w:numFmt w:val="bullet"/>
      <w:lvlText w:val="•"/>
      <w:lvlJc w:val="left"/>
      <w:pPr>
        <w:ind w:left="2939" w:hanging="658"/>
      </w:pPr>
      <w:rPr>
        <w:rFonts w:hint="default"/>
      </w:rPr>
    </w:lvl>
    <w:lvl w:ilvl="4">
      <w:start w:val="1"/>
      <w:numFmt w:val="bullet"/>
      <w:lvlText w:val="•"/>
      <w:lvlJc w:val="left"/>
      <w:pPr>
        <w:ind w:left="3886" w:hanging="658"/>
      </w:pPr>
      <w:rPr>
        <w:rFonts w:hint="default"/>
      </w:rPr>
    </w:lvl>
    <w:lvl w:ilvl="5">
      <w:start w:val="1"/>
      <w:numFmt w:val="bullet"/>
      <w:lvlText w:val="•"/>
      <w:lvlJc w:val="left"/>
      <w:pPr>
        <w:ind w:left="4833" w:hanging="658"/>
      </w:pPr>
      <w:rPr>
        <w:rFonts w:hint="default"/>
      </w:rPr>
    </w:lvl>
    <w:lvl w:ilvl="6">
      <w:start w:val="1"/>
      <w:numFmt w:val="bullet"/>
      <w:lvlText w:val="•"/>
      <w:lvlJc w:val="left"/>
      <w:pPr>
        <w:ind w:left="5779" w:hanging="658"/>
      </w:pPr>
      <w:rPr>
        <w:rFonts w:hint="default"/>
      </w:rPr>
    </w:lvl>
    <w:lvl w:ilvl="7">
      <w:start w:val="1"/>
      <w:numFmt w:val="bullet"/>
      <w:lvlText w:val="•"/>
      <w:lvlJc w:val="left"/>
      <w:pPr>
        <w:ind w:left="6726" w:hanging="658"/>
      </w:pPr>
      <w:rPr>
        <w:rFonts w:hint="default"/>
      </w:rPr>
    </w:lvl>
    <w:lvl w:ilvl="8">
      <w:start w:val="1"/>
      <w:numFmt w:val="bullet"/>
      <w:lvlText w:val="•"/>
      <w:lvlJc w:val="left"/>
      <w:pPr>
        <w:ind w:left="7673" w:hanging="658"/>
      </w:pPr>
      <w:rPr>
        <w:rFonts w:hint="default"/>
      </w:rPr>
    </w:lvl>
  </w:abstractNum>
  <w:abstractNum w:abstractNumId="15">
    <w:nsid w:val="463C1C4D"/>
    <w:multiLevelType w:val="hybridMultilevel"/>
    <w:tmpl w:val="D0DC2FFC"/>
    <w:lvl w:ilvl="0" w:tplc="BD481884">
      <w:start w:val="1"/>
      <w:numFmt w:val="decimal"/>
      <w:lvlText w:val="%1."/>
      <w:lvlJc w:val="left"/>
      <w:pPr>
        <w:ind w:left="1100" w:hanging="360"/>
      </w:pPr>
      <w:rPr>
        <w:rFonts w:hint="default"/>
        <w:b w:val="0"/>
      </w:rPr>
    </w:lvl>
    <w:lvl w:ilvl="1" w:tplc="04190019" w:tentative="1">
      <w:start w:val="1"/>
      <w:numFmt w:val="lowerLetter"/>
      <w:lvlText w:val="%2."/>
      <w:lvlJc w:val="left"/>
      <w:pPr>
        <w:ind w:left="1820" w:hanging="360"/>
      </w:pPr>
    </w:lvl>
    <w:lvl w:ilvl="2" w:tplc="0419001B" w:tentative="1">
      <w:start w:val="1"/>
      <w:numFmt w:val="lowerRoman"/>
      <w:lvlText w:val="%3."/>
      <w:lvlJc w:val="right"/>
      <w:pPr>
        <w:ind w:left="2540" w:hanging="180"/>
      </w:pPr>
    </w:lvl>
    <w:lvl w:ilvl="3" w:tplc="0419000F" w:tentative="1">
      <w:start w:val="1"/>
      <w:numFmt w:val="decimal"/>
      <w:lvlText w:val="%4."/>
      <w:lvlJc w:val="left"/>
      <w:pPr>
        <w:ind w:left="3260" w:hanging="360"/>
      </w:pPr>
    </w:lvl>
    <w:lvl w:ilvl="4" w:tplc="04190019" w:tentative="1">
      <w:start w:val="1"/>
      <w:numFmt w:val="lowerLetter"/>
      <w:lvlText w:val="%5."/>
      <w:lvlJc w:val="left"/>
      <w:pPr>
        <w:ind w:left="3980" w:hanging="360"/>
      </w:pPr>
    </w:lvl>
    <w:lvl w:ilvl="5" w:tplc="0419001B" w:tentative="1">
      <w:start w:val="1"/>
      <w:numFmt w:val="lowerRoman"/>
      <w:lvlText w:val="%6."/>
      <w:lvlJc w:val="right"/>
      <w:pPr>
        <w:ind w:left="4700" w:hanging="180"/>
      </w:pPr>
    </w:lvl>
    <w:lvl w:ilvl="6" w:tplc="0419000F" w:tentative="1">
      <w:start w:val="1"/>
      <w:numFmt w:val="decimal"/>
      <w:lvlText w:val="%7."/>
      <w:lvlJc w:val="left"/>
      <w:pPr>
        <w:ind w:left="5420" w:hanging="360"/>
      </w:pPr>
    </w:lvl>
    <w:lvl w:ilvl="7" w:tplc="04190019" w:tentative="1">
      <w:start w:val="1"/>
      <w:numFmt w:val="lowerLetter"/>
      <w:lvlText w:val="%8."/>
      <w:lvlJc w:val="left"/>
      <w:pPr>
        <w:ind w:left="6140" w:hanging="360"/>
      </w:pPr>
    </w:lvl>
    <w:lvl w:ilvl="8" w:tplc="0419001B" w:tentative="1">
      <w:start w:val="1"/>
      <w:numFmt w:val="lowerRoman"/>
      <w:lvlText w:val="%9."/>
      <w:lvlJc w:val="right"/>
      <w:pPr>
        <w:ind w:left="6860" w:hanging="180"/>
      </w:pPr>
    </w:lvl>
  </w:abstractNum>
  <w:abstractNum w:abstractNumId="16">
    <w:nsid w:val="47455340"/>
    <w:multiLevelType w:val="hybridMultilevel"/>
    <w:tmpl w:val="08A27864"/>
    <w:lvl w:ilvl="0" w:tplc="6CB28BDC">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17">
    <w:nsid w:val="4766588C"/>
    <w:multiLevelType w:val="hybridMultilevel"/>
    <w:tmpl w:val="5A5E5448"/>
    <w:lvl w:ilvl="0" w:tplc="CFBE2F2C">
      <w:start w:val="1"/>
      <w:numFmt w:val="decimal"/>
      <w:lvlText w:val="%1)"/>
      <w:lvlJc w:val="left"/>
      <w:pPr>
        <w:ind w:left="267" w:hanging="708"/>
        <w:jc w:val="left"/>
      </w:pPr>
      <w:rPr>
        <w:rFonts w:ascii="Times New Roman" w:eastAsia="Times New Roman" w:hAnsi="Times New Roman" w:cs="Times New Roman" w:hint="default"/>
        <w:spacing w:val="0"/>
        <w:w w:val="100"/>
        <w:sz w:val="28"/>
        <w:szCs w:val="28"/>
      </w:rPr>
    </w:lvl>
    <w:lvl w:ilvl="1" w:tplc="15DCDB48">
      <w:start w:val="1"/>
      <w:numFmt w:val="bullet"/>
      <w:lvlText w:val="•"/>
      <w:lvlJc w:val="left"/>
      <w:pPr>
        <w:ind w:left="1208" w:hanging="708"/>
      </w:pPr>
      <w:rPr>
        <w:rFonts w:hint="default"/>
      </w:rPr>
    </w:lvl>
    <w:lvl w:ilvl="2" w:tplc="F7DEA2E8">
      <w:start w:val="1"/>
      <w:numFmt w:val="bullet"/>
      <w:lvlText w:val="•"/>
      <w:lvlJc w:val="left"/>
      <w:pPr>
        <w:ind w:left="2157" w:hanging="708"/>
      </w:pPr>
      <w:rPr>
        <w:rFonts w:hint="default"/>
      </w:rPr>
    </w:lvl>
    <w:lvl w:ilvl="3" w:tplc="1DA6BAE6">
      <w:start w:val="1"/>
      <w:numFmt w:val="bullet"/>
      <w:lvlText w:val="•"/>
      <w:lvlJc w:val="left"/>
      <w:pPr>
        <w:ind w:left="3106" w:hanging="708"/>
      </w:pPr>
      <w:rPr>
        <w:rFonts w:hint="default"/>
      </w:rPr>
    </w:lvl>
    <w:lvl w:ilvl="4" w:tplc="94D40F3C">
      <w:start w:val="1"/>
      <w:numFmt w:val="bullet"/>
      <w:lvlText w:val="•"/>
      <w:lvlJc w:val="left"/>
      <w:pPr>
        <w:ind w:left="4055" w:hanging="708"/>
      </w:pPr>
      <w:rPr>
        <w:rFonts w:hint="default"/>
      </w:rPr>
    </w:lvl>
    <w:lvl w:ilvl="5" w:tplc="BAD03D26">
      <w:start w:val="1"/>
      <w:numFmt w:val="bullet"/>
      <w:lvlText w:val="•"/>
      <w:lvlJc w:val="left"/>
      <w:pPr>
        <w:ind w:left="5004" w:hanging="708"/>
      </w:pPr>
      <w:rPr>
        <w:rFonts w:hint="default"/>
      </w:rPr>
    </w:lvl>
    <w:lvl w:ilvl="6" w:tplc="2F6A6C04">
      <w:start w:val="1"/>
      <w:numFmt w:val="bullet"/>
      <w:lvlText w:val="•"/>
      <w:lvlJc w:val="left"/>
      <w:pPr>
        <w:ind w:left="5953" w:hanging="708"/>
      </w:pPr>
      <w:rPr>
        <w:rFonts w:hint="default"/>
      </w:rPr>
    </w:lvl>
    <w:lvl w:ilvl="7" w:tplc="50C60AFE">
      <w:start w:val="1"/>
      <w:numFmt w:val="bullet"/>
      <w:lvlText w:val="•"/>
      <w:lvlJc w:val="left"/>
      <w:pPr>
        <w:ind w:left="6902" w:hanging="708"/>
      </w:pPr>
      <w:rPr>
        <w:rFonts w:hint="default"/>
      </w:rPr>
    </w:lvl>
    <w:lvl w:ilvl="8" w:tplc="FA3A41D0">
      <w:start w:val="1"/>
      <w:numFmt w:val="bullet"/>
      <w:lvlText w:val="•"/>
      <w:lvlJc w:val="left"/>
      <w:pPr>
        <w:ind w:left="7851" w:hanging="708"/>
      </w:pPr>
      <w:rPr>
        <w:rFonts w:hint="default"/>
      </w:rPr>
    </w:lvl>
  </w:abstractNum>
  <w:abstractNum w:abstractNumId="18">
    <w:nsid w:val="47F9600D"/>
    <w:multiLevelType w:val="hybridMultilevel"/>
    <w:tmpl w:val="42B68FAE"/>
    <w:lvl w:ilvl="0" w:tplc="811ECF14">
      <w:start w:val="1"/>
      <w:numFmt w:val="bullet"/>
      <w:lvlText w:val="-"/>
      <w:lvlJc w:val="left"/>
      <w:pPr>
        <w:ind w:left="136" w:hanging="142"/>
      </w:pPr>
      <w:rPr>
        <w:rFonts w:ascii="Times New Roman" w:eastAsia="Times New Roman" w:hAnsi="Times New Roman" w:cs="Times New Roman" w:hint="default"/>
        <w:b/>
        <w:bCs/>
        <w:w w:val="100"/>
        <w:sz w:val="28"/>
        <w:szCs w:val="28"/>
      </w:rPr>
    </w:lvl>
    <w:lvl w:ilvl="1" w:tplc="F062736C">
      <w:start w:val="1"/>
      <w:numFmt w:val="bullet"/>
      <w:lvlText w:val="•"/>
      <w:lvlJc w:val="left"/>
      <w:pPr>
        <w:ind w:left="819" w:hanging="142"/>
      </w:pPr>
      <w:rPr>
        <w:rFonts w:hint="default"/>
      </w:rPr>
    </w:lvl>
    <w:lvl w:ilvl="2" w:tplc="7CF8B9A0">
      <w:start w:val="1"/>
      <w:numFmt w:val="bullet"/>
      <w:lvlText w:val="•"/>
      <w:lvlJc w:val="left"/>
      <w:pPr>
        <w:ind w:left="1499" w:hanging="142"/>
      </w:pPr>
      <w:rPr>
        <w:rFonts w:hint="default"/>
      </w:rPr>
    </w:lvl>
    <w:lvl w:ilvl="3" w:tplc="E1C0468C">
      <w:start w:val="1"/>
      <w:numFmt w:val="bullet"/>
      <w:lvlText w:val="•"/>
      <w:lvlJc w:val="left"/>
      <w:pPr>
        <w:ind w:left="2178" w:hanging="142"/>
      </w:pPr>
      <w:rPr>
        <w:rFonts w:hint="default"/>
      </w:rPr>
    </w:lvl>
    <w:lvl w:ilvl="4" w:tplc="B4E65430">
      <w:start w:val="1"/>
      <w:numFmt w:val="bullet"/>
      <w:lvlText w:val="•"/>
      <w:lvlJc w:val="left"/>
      <w:pPr>
        <w:ind w:left="2858" w:hanging="142"/>
      </w:pPr>
      <w:rPr>
        <w:rFonts w:hint="default"/>
      </w:rPr>
    </w:lvl>
    <w:lvl w:ilvl="5" w:tplc="26B676C2">
      <w:start w:val="1"/>
      <w:numFmt w:val="bullet"/>
      <w:lvlText w:val="•"/>
      <w:lvlJc w:val="left"/>
      <w:pPr>
        <w:ind w:left="3538" w:hanging="142"/>
      </w:pPr>
      <w:rPr>
        <w:rFonts w:hint="default"/>
      </w:rPr>
    </w:lvl>
    <w:lvl w:ilvl="6" w:tplc="6D56EBA0">
      <w:start w:val="1"/>
      <w:numFmt w:val="bullet"/>
      <w:lvlText w:val="•"/>
      <w:lvlJc w:val="left"/>
      <w:pPr>
        <w:ind w:left="4217" w:hanging="142"/>
      </w:pPr>
      <w:rPr>
        <w:rFonts w:hint="default"/>
      </w:rPr>
    </w:lvl>
    <w:lvl w:ilvl="7" w:tplc="144C2A2C">
      <w:start w:val="1"/>
      <w:numFmt w:val="bullet"/>
      <w:lvlText w:val="•"/>
      <w:lvlJc w:val="left"/>
      <w:pPr>
        <w:ind w:left="4897" w:hanging="142"/>
      </w:pPr>
      <w:rPr>
        <w:rFonts w:hint="default"/>
      </w:rPr>
    </w:lvl>
    <w:lvl w:ilvl="8" w:tplc="3796CAE6">
      <w:start w:val="1"/>
      <w:numFmt w:val="bullet"/>
      <w:lvlText w:val="•"/>
      <w:lvlJc w:val="left"/>
      <w:pPr>
        <w:ind w:left="5576" w:hanging="142"/>
      </w:pPr>
      <w:rPr>
        <w:rFonts w:hint="default"/>
      </w:rPr>
    </w:lvl>
  </w:abstractNum>
  <w:abstractNum w:abstractNumId="19">
    <w:nsid w:val="49660BA0"/>
    <w:multiLevelType w:val="hybridMultilevel"/>
    <w:tmpl w:val="52981740"/>
    <w:lvl w:ilvl="0" w:tplc="73C4A9A6">
      <w:start w:val="1"/>
      <w:numFmt w:val="bullet"/>
      <w:lvlText w:val="-"/>
      <w:lvlJc w:val="left"/>
      <w:pPr>
        <w:ind w:left="103" w:hanging="392"/>
      </w:pPr>
      <w:rPr>
        <w:rFonts w:ascii="Times New Roman" w:eastAsia="Times New Roman" w:hAnsi="Times New Roman" w:cs="Times New Roman" w:hint="default"/>
        <w:w w:val="100"/>
        <w:sz w:val="28"/>
        <w:szCs w:val="28"/>
      </w:rPr>
    </w:lvl>
    <w:lvl w:ilvl="1" w:tplc="D89EDB06">
      <w:start w:val="1"/>
      <w:numFmt w:val="bullet"/>
      <w:lvlText w:val="•"/>
      <w:lvlJc w:val="left"/>
      <w:pPr>
        <w:ind w:left="783" w:hanging="392"/>
      </w:pPr>
      <w:rPr>
        <w:rFonts w:hint="default"/>
      </w:rPr>
    </w:lvl>
    <w:lvl w:ilvl="2" w:tplc="F97241A4">
      <w:start w:val="1"/>
      <w:numFmt w:val="bullet"/>
      <w:lvlText w:val="•"/>
      <w:lvlJc w:val="left"/>
      <w:pPr>
        <w:ind w:left="1467" w:hanging="392"/>
      </w:pPr>
      <w:rPr>
        <w:rFonts w:hint="default"/>
      </w:rPr>
    </w:lvl>
    <w:lvl w:ilvl="3" w:tplc="A9D267F0">
      <w:start w:val="1"/>
      <w:numFmt w:val="bullet"/>
      <w:lvlText w:val="•"/>
      <w:lvlJc w:val="left"/>
      <w:pPr>
        <w:ind w:left="2150" w:hanging="392"/>
      </w:pPr>
      <w:rPr>
        <w:rFonts w:hint="default"/>
      </w:rPr>
    </w:lvl>
    <w:lvl w:ilvl="4" w:tplc="F8BA81D6">
      <w:start w:val="1"/>
      <w:numFmt w:val="bullet"/>
      <w:lvlText w:val="•"/>
      <w:lvlJc w:val="left"/>
      <w:pPr>
        <w:ind w:left="2834" w:hanging="392"/>
      </w:pPr>
      <w:rPr>
        <w:rFonts w:hint="default"/>
      </w:rPr>
    </w:lvl>
    <w:lvl w:ilvl="5" w:tplc="4DC274F8">
      <w:start w:val="1"/>
      <w:numFmt w:val="bullet"/>
      <w:lvlText w:val="•"/>
      <w:lvlJc w:val="left"/>
      <w:pPr>
        <w:ind w:left="3518" w:hanging="392"/>
      </w:pPr>
      <w:rPr>
        <w:rFonts w:hint="default"/>
      </w:rPr>
    </w:lvl>
    <w:lvl w:ilvl="6" w:tplc="B78A97AA">
      <w:start w:val="1"/>
      <w:numFmt w:val="bullet"/>
      <w:lvlText w:val="•"/>
      <w:lvlJc w:val="left"/>
      <w:pPr>
        <w:ind w:left="4201" w:hanging="392"/>
      </w:pPr>
      <w:rPr>
        <w:rFonts w:hint="default"/>
      </w:rPr>
    </w:lvl>
    <w:lvl w:ilvl="7" w:tplc="DF683FC8">
      <w:start w:val="1"/>
      <w:numFmt w:val="bullet"/>
      <w:lvlText w:val="•"/>
      <w:lvlJc w:val="left"/>
      <w:pPr>
        <w:ind w:left="4885" w:hanging="392"/>
      </w:pPr>
      <w:rPr>
        <w:rFonts w:hint="default"/>
      </w:rPr>
    </w:lvl>
    <w:lvl w:ilvl="8" w:tplc="6648461E">
      <w:start w:val="1"/>
      <w:numFmt w:val="bullet"/>
      <w:lvlText w:val="•"/>
      <w:lvlJc w:val="left"/>
      <w:pPr>
        <w:ind w:left="5568" w:hanging="392"/>
      </w:pPr>
      <w:rPr>
        <w:rFonts w:hint="default"/>
      </w:rPr>
    </w:lvl>
  </w:abstractNum>
  <w:abstractNum w:abstractNumId="20">
    <w:nsid w:val="4A932E8F"/>
    <w:multiLevelType w:val="hybridMultilevel"/>
    <w:tmpl w:val="715AEC76"/>
    <w:lvl w:ilvl="0" w:tplc="F64EB1FA">
      <w:start w:val="1"/>
      <w:numFmt w:val="decimal"/>
      <w:lvlText w:val="%1"/>
      <w:lvlJc w:val="left"/>
      <w:pPr>
        <w:ind w:left="720" w:hanging="360"/>
      </w:pPr>
      <w:rPr>
        <w:rFonts w:ascii="Times New Roman" w:eastAsia="Calibri" w:hAnsi="Times New Roman" w:cs="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nsid w:val="4B111326"/>
    <w:multiLevelType w:val="hybridMultilevel"/>
    <w:tmpl w:val="A0E4EAD2"/>
    <w:lvl w:ilvl="0" w:tplc="13D09448">
      <w:start w:val="1"/>
      <w:numFmt w:val="bullet"/>
      <w:lvlText w:val="-"/>
      <w:lvlJc w:val="left"/>
      <w:pPr>
        <w:ind w:left="101" w:hanging="308"/>
      </w:pPr>
      <w:rPr>
        <w:rFonts w:ascii="Times New Roman" w:eastAsia="Times New Roman" w:hAnsi="Times New Roman" w:cs="Times New Roman" w:hint="default"/>
        <w:w w:val="100"/>
        <w:sz w:val="28"/>
        <w:szCs w:val="28"/>
      </w:rPr>
    </w:lvl>
    <w:lvl w:ilvl="1" w:tplc="25B63AD8">
      <w:start w:val="1"/>
      <w:numFmt w:val="bullet"/>
      <w:lvlText w:val="•"/>
      <w:lvlJc w:val="left"/>
      <w:pPr>
        <w:ind w:left="1004" w:hanging="308"/>
      </w:pPr>
      <w:rPr>
        <w:rFonts w:hint="default"/>
      </w:rPr>
    </w:lvl>
    <w:lvl w:ilvl="2" w:tplc="ED9AEB3E">
      <w:start w:val="1"/>
      <w:numFmt w:val="bullet"/>
      <w:lvlText w:val="•"/>
      <w:lvlJc w:val="left"/>
      <w:pPr>
        <w:ind w:left="1909" w:hanging="308"/>
      </w:pPr>
      <w:rPr>
        <w:rFonts w:hint="default"/>
      </w:rPr>
    </w:lvl>
    <w:lvl w:ilvl="3" w:tplc="6018D118">
      <w:start w:val="1"/>
      <w:numFmt w:val="bullet"/>
      <w:lvlText w:val="•"/>
      <w:lvlJc w:val="left"/>
      <w:pPr>
        <w:ind w:left="2813" w:hanging="308"/>
      </w:pPr>
      <w:rPr>
        <w:rFonts w:hint="default"/>
      </w:rPr>
    </w:lvl>
    <w:lvl w:ilvl="4" w:tplc="0E4CEE4E">
      <w:start w:val="1"/>
      <w:numFmt w:val="bullet"/>
      <w:lvlText w:val="•"/>
      <w:lvlJc w:val="left"/>
      <w:pPr>
        <w:ind w:left="3718" w:hanging="308"/>
      </w:pPr>
      <w:rPr>
        <w:rFonts w:hint="default"/>
      </w:rPr>
    </w:lvl>
    <w:lvl w:ilvl="5" w:tplc="CF4AD4BA">
      <w:start w:val="1"/>
      <w:numFmt w:val="bullet"/>
      <w:lvlText w:val="•"/>
      <w:lvlJc w:val="left"/>
      <w:pPr>
        <w:ind w:left="4623" w:hanging="308"/>
      </w:pPr>
      <w:rPr>
        <w:rFonts w:hint="default"/>
      </w:rPr>
    </w:lvl>
    <w:lvl w:ilvl="6" w:tplc="77988EEA">
      <w:start w:val="1"/>
      <w:numFmt w:val="bullet"/>
      <w:lvlText w:val="•"/>
      <w:lvlJc w:val="left"/>
      <w:pPr>
        <w:ind w:left="5527" w:hanging="308"/>
      </w:pPr>
      <w:rPr>
        <w:rFonts w:hint="default"/>
      </w:rPr>
    </w:lvl>
    <w:lvl w:ilvl="7" w:tplc="202C8E78">
      <w:start w:val="1"/>
      <w:numFmt w:val="bullet"/>
      <w:lvlText w:val="•"/>
      <w:lvlJc w:val="left"/>
      <w:pPr>
        <w:ind w:left="6432" w:hanging="308"/>
      </w:pPr>
      <w:rPr>
        <w:rFonts w:hint="default"/>
      </w:rPr>
    </w:lvl>
    <w:lvl w:ilvl="8" w:tplc="06429154">
      <w:start w:val="1"/>
      <w:numFmt w:val="bullet"/>
      <w:lvlText w:val="•"/>
      <w:lvlJc w:val="left"/>
      <w:pPr>
        <w:ind w:left="7337" w:hanging="308"/>
      </w:pPr>
      <w:rPr>
        <w:rFonts w:hint="default"/>
      </w:rPr>
    </w:lvl>
  </w:abstractNum>
  <w:abstractNum w:abstractNumId="22">
    <w:nsid w:val="50E94540"/>
    <w:multiLevelType w:val="multilevel"/>
    <w:tmpl w:val="5D26DE18"/>
    <w:lvl w:ilvl="0">
      <w:start w:val="1"/>
      <w:numFmt w:val="decimal"/>
      <w:lvlText w:val="%1"/>
      <w:lvlJc w:val="left"/>
      <w:pPr>
        <w:ind w:left="101" w:hanging="653"/>
        <w:jc w:val="left"/>
      </w:pPr>
      <w:rPr>
        <w:rFonts w:hint="default"/>
      </w:rPr>
    </w:lvl>
    <w:lvl w:ilvl="1">
      <w:start w:val="1"/>
      <w:numFmt w:val="decimal"/>
      <w:lvlText w:val="%1.%2."/>
      <w:lvlJc w:val="left"/>
      <w:pPr>
        <w:ind w:left="101" w:hanging="653"/>
        <w:jc w:val="left"/>
      </w:pPr>
      <w:rPr>
        <w:rFonts w:ascii="Times New Roman" w:eastAsia="Times New Roman" w:hAnsi="Times New Roman" w:cs="Times New Roman" w:hint="default"/>
        <w:spacing w:val="-1"/>
        <w:w w:val="100"/>
        <w:sz w:val="28"/>
        <w:szCs w:val="28"/>
      </w:rPr>
    </w:lvl>
    <w:lvl w:ilvl="2">
      <w:start w:val="1"/>
      <w:numFmt w:val="bullet"/>
      <w:lvlText w:val="•"/>
      <w:lvlJc w:val="left"/>
      <w:pPr>
        <w:ind w:left="1993" w:hanging="653"/>
      </w:pPr>
      <w:rPr>
        <w:rFonts w:hint="default"/>
      </w:rPr>
    </w:lvl>
    <w:lvl w:ilvl="3">
      <w:start w:val="1"/>
      <w:numFmt w:val="bullet"/>
      <w:lvlText w:val="•"/>
      <w:lvlJc w:val="left"/>
      <w:pPr>
        <w:ind w:left="2939" w:hanging="653"/>
      </w:pPr>
      <w:rPr>
        <w:rFonts w:hint="default"/>
      </w:rPr>
    </w:lvl>
    <w:lvl w:ilvl="4">
      <w:start w:val="1"/>
      <w:numFmt w:val="bullet"/>
      <w:lvlText w:val="•"/>
      <w:lvlJc w:val="left"/>
      <w:pPr>
        <w:ind w:left="3886" w:hanging="653"/>
      </w:pPr>
      <w:rPr>
        <w:rFonts w:hint="default"/>
      </w:rPr>
    </w:lvl>
    <w:lvl w:ilvl="5">
      <w:start w:val="1"/>
      <w:numFmt w:val="bullet"/>
      <w:lvlText w:val="•"/>
      <w:lvlJc w:val="left"/>
      <w:pPr>
        <w:ind w:left="4833" w:hanging="653"/>
      </w:pPr>
      <w:rPr>
        <w:rFonts w:hint="default"/>
      </w:rPr>
    </w:lvl>
    <w:lvl w:ilvl="6">
      <w:start w:val="1"/>
      <w:numFmt w:val="bullet"/>
      <w:lvlText w:val="•"/>
      <w:lvlJc w:val="left"/>
      <w:pPr>
        <w:ind w:left="5779" w:hanging="653"/>
      </w:pPr>
      <w:rPr>
        <w:rFonts w:hint="default"/>
      </w:rPr>
    </w:lvl>
    <w:lvl w:ilvl="7">
      <w:start w:val="1"/>
      <w:numFmt w:val="bullet"/>
      <w:lvlText w:val="•"/>
      <w:lvlJc w:val="left"/>
      <w:pPr>
        <w:ind w:left="6726" w:hanging="653"/>
      </w:pPr>
      <w:rPr>
        <w:rFonts w:hint="default"/>
      </w:rPr>
    </w:lvl>
    <w:lvl w:ilvl="8">
      <w:start w:val="1"/>
      <w:numFmt w:val="bullet"/>
      <w:lvlText w:val="•"/>
      <w:lvlJc w:val="left"/>
      <w:pPr>
        <w:ind w:left="7673" w:hanging="653"/>
      </w:pPr>
      <w:rPr>
        <w:rFonts w:hint="default"/>
      </w:rPr>
    </w:lvl>
  </w:abstractNum>
  <w:abstractNum w:abstractNumId="23">
    <w:nsid w:val="50FA3E96"/>
    <w:multiLevelType w:val="hybridMultilevel"/>
    <w:tmpl w:val="855A552A"/>
    <w:lvl w:ilvl="0" w:tplc="7FFED8FC">
      <w:start w:val="1"/>
      <w:numFmt w:val="bullet"/>
      <w:lvlText w:val="-"/>
      <w:lvlJc w:val="left"/>
      <w:pPr>
        <w:ind w:left="101" w:hanging="142"/>
      </w:pPr>
      <w:rPr>
        <w:rFonts w:ascii="Times New Roman" w:eastAsia="Times New Roman" w:hAnsi="Times New Roman" w:cs="Times New Roman" w:hint="default"/>
        <w:w w:val="100"/>
        <w:sz w:val="28"/>
        <w:szCs w:val="28"/>
      </w:rPr>
    </w:lvl>
    <w:lvl w:ilvl="1" w:tplc="F9F4AD16">
      <w:start w:val="1"/>
      <w:numFmt w:val="bullet"/>
      <w:lvlText w:val="•"/>
      <w:lvlJc w:val="left"/>
      <w:pPr>
        <w:ind w:left="1004" w:hanging="142"/>
      </w:pPr>
      <w:rPr>
        <w:rFonts w:hint="default"/>
      </w:rPr>
    </w:lvl>
    <w:lvl w:ilvl="2" w:tplc="9476E8D6">
      <w:start w:val="1"/>
      <w:numFmt w:val="bullet"/>
      <w:lvlText w:val="•"/>
      <w:lvlJc w:val="left"/>
      <w:pPr>
        <w:ind w:left="1909" w:hanging="142"/>
      </w:pPr>
      <w:rPr>
        <w:rFonts w:hint="default"/>
      </w:rPr>
    </w:lvl>
    <w:lvl w:ilvl="3" w:tplc="D8247AB8">
      <w:start w:val="1"/>
      <w:numFmt w:val="bullet"/>
      <w:lvlText w:val="•"/>
      <w:lvlJc w:val="left"/>
      <w:pPr>
        <w:ind w:left="2813" w:hanging="142"/>
      </w:pPr>
      <w:rPr>
        <w:rFonts w:hint="default"/>
      </w:rPr>
    </w:lvl>
    <w:lvl w:ilvl="4" w:tplc="8822DFF2">
      <w:start w:val="1"/>
      <w:numFmt w:val="bullet"/>
      <w:lvlText w:val="•"/>
      <w:lvlJc w:val="left"/>
      <w:pPr>
        <w:ind w:left="3718" w:hanging="142"/>
      </w:pPr>
      <w:rPr>
        <w:rFonts w:hint="default"/>
      </w:rPr>
    </w:lvl>
    <w:lvl w:ilvl="5" w:tplc="FD0AF2DE">
      <w:start w:val="1"/>
      <w:numFmt w:val="bullet"/>
      <w:lvlText w:val="•"/>
      <w:lvlJc w:val="left"/>
      <w:pPr>
        <w:ind w:left="4623" w:hanging="142"/>
      </w:pPr>
      <w:rPr>
        <w:rFonts w:hint="default"/>
      </w:rPr>
    </w:lvl>
    <w:lvl w:ilvl="6" w:tplc="B8006DC0">
      <w:start w:val="1"/>
      <w:numFmt w:val="bullet"/>
      <w:lvlText w:val="•"/>
      <w:lvlJc w:val="left"/>
      <w:pPr>
        <w:ind w:left="5527" w:hanging="142"/>
      </w:pPr>
      <w:rPr>
        <w:rFonts w:hint="default"/>
      </w:rPr>
    </w:lvl>
    <w:lvl w:ilvl="7" w:tplc="BB9E2932">
      <w:start w:val="1"/>
      <w:numFmt w:val="bullet"/>
      <w:lvlText w:val="•"/>
      <w:lvlJc w:val="left"/>
      <w:pPr>
        <w:ind w:left="6432" w:hanging="142"/>
      </w:pPr>
      <w:rPr>
        <w:rFonts w:hint="default"/>
      </w:rPr>
    </w:lvl>
    <w:lvl w:ilvl="8" w:tplc="CB08A488">
      <w:start w:val="1"/>
      <w:numFmt w:val="bullet"/>
      <w:lvlText w:val="•"/>
      <w:lvlJc w:val="left"/>
      <w:pPr>
        <w:ind w:left="7337" w:hanging="142"/>
      </w:pPr>
      <w:rPr>
        <w:rFonts w:hint="default"/>
      </w:rPr>
    </w:lvl>
  </w:abstractNum>
  <w:abstractNum w:abstractNumId="24">
    <w:nsid w:val="58284CC8"/>
    <w:multiLevelType w:val="hybridMultilevel"/>
    <w:tmpl w:val="CD1E7F64"/>
    <w:lvl w:ilvl="0" w:tplc="9712043C">
      <w:start w:val="1"/>
      <w:numFmt w:val="bullet"/>
      <w:lvlText w:val="-"/>
      <w:lvlJc w:val="left"/>
      <w:pPr>
        <w:ind w:left="265" w:hanging="262"/>
      </w:pPr>
      <w:rPr>
        <w:rFonts w:ascii="Times New Roman" w:eastAsia="Times New Roman" w:hAnsi="Times New Roman" w:cs="Times New Roman" w:hint="default"/>
        <w:w w:val="100"/>
        <w:sz w:val="28"/>
        <w:szCs w:val="28"/>
      </w:rPr>
    </w:lvl>
    <w:lvl w:ilvl="1" w:tplc="D5B4D7B0">
      <w:start w:val="1"/>
      <w:numFmt w:val="bullet"/>
      <w:lvlText w:val="•"/>
      <w:lvlJc w:val="left"/>
      <w:pPr>
        <w:ind w:left="1204" w:hanging="262"/>
      </w:pPr>
      <w:rPr>
        <w:rFonts w:hint="default"/>
      </w:rPr>
    </w:lvl>
    <w:lvl w:ilvl="2" w:tplc="242ACE4C">
      <w:start w:val="1"/>
      <w:numFmt w:val="bullet"/>
      <w:lvlText w:val="•"/>
      <w:lvlJc w:val="left"/>
      <w:pPr>
        <w:ind w:left="2149" w:hanging="262"/>
      </w:pPr>
      <w:rPr>
        <w:rFonts w:hint="default"/>
      </w:rPr>
    </w:lvl>
    <w:lvl w:ilvl="3" w:tplc="E7C8A848">
      <w:start w:val="1"/>
      <w:numFmt w:val="bullet"/>
      <w:lvlText w:val="•"/>
      <w:lvlJc w:val="left"/>
      <w:pPr>
        <w:ind w:left="3094" w:hanging="262"/>
      </w:pPr>
      <w:rPr>
        <w:rFonts w:hint="default"/>
      </w:rPr>
    </w:lvl>
    <w:lvl w:ilvl="4" w:tplc="650E4888">
      <w:start w:val="1"/>
      <w:numFmt w:val="bullet"/>
      <w:lvlText w:val="•"/>
      <w:lvlJc w:val="left"/>
      <w:pPr>
        <w:ind w:left="4039" w:hanging="262"/>
      </w:pPr>
      <w:rPr>
        <w:rFonts w:hint="default"/>
      </w:rPr>
    </w:lvl>
    <w:lvl w:ilvl="5" w:tplc="01B83B90">
      <w:start w:val="1"/>
      <w:numFmt w:val="bullet"/>
      <w:lvlText w:val="•"/>
      <w:lvlJc w:val="left"/>
      <w:pPr>
        <w:ind w:left="4984" w:hanging="262"/>
      </w:pPr>
      <w:rPr>
        <w:rFonts w:hint="default"/>
      </w:rPr>
    </w:lvl>
    <w:lvl w:ilvl="6" w:tplc="51ACABCC">
      <w:start w:val="1"/>
      <w:numFmt w:val="bullet"/>
      <w:lvlText w:val="•"/>
      <w:lvlJc w:val="left"/>
      <w:pPr>
        <w:ind w:left="5929" w:hanging="262"/>
      </w:pPr>
      <w:rPr>
        <w:rFonts w:hint="default"/>
      </w:rPr>
    </w:lvl>
    <w:lvl w:ilvl="7" w:tplc="1D22ECB2">
      <w:start w:val="1"/>
      <w:numFmt w:val="bullet"/>
      <w:lvlText w:val="•"/>
      <w:lvlJc w:val="left"/>
      <w:pPr>
        <w:ind w:left="6874" w:hanging="262"/>
      </w:pPr>
      <w:rPr>
        <w:rFonts w:hint="default"/>
      </w:rPr>
    </w:lvl>
    <w:lvl w:ilvl="8" w:tplc="2ED4EBDC">
      <w:start w:val="1"/>
      <w:numFmt w:val="bullet"/>
      <w:lvlText w:val="•"/>
      <w:lvlJc w:val="left"/>
      <w:pPr>
        <w:ind w:left="7819" w:hanging="262"/>
      </w:pPr>
      <w:rPr>
        <w:rFonts w:hint="default"/>
      </w:rPr>
    </w:lvl>
  </w:abstractNum>
  <w:abstractNum w:abstractNumId="25">
    <w:nsid w:val="5C3E7890"/>
    <w:multiLevelType w:val="hybridMultilevel"/>
    <w:tmpl w:val="EDCA02F6"/>
    <w:lvl w:ilvl="0" w:tplc="F148EDBC">
      <w:start w:val="1"/>
      <w:numFmt w:val="bullet"/>
      <w:lvlText w:val="-"/>
      <w:lvlJc w:val="left"/>
      <w:pPr>
        <w:ind w:left="101" w:hanging="380"/>
      </w:pPr>
      <w:rPr>
        <w:rFonts w:ascii="Times New Roman" w:eastAsia="Times New Roman" w:hAnsi="Times New Roman" w:cs="Times New Roman" w:hint="default"/>
        <w:w w:val="100"/>
        <w:sz w:val="28"/>
        <w:szCs w:val="28"/>
      </w:rPr>
    </w:lvl>
    <w:lvl w:ilvl="1" w:tplc="001EC6BA">
      <w:start w:val="1"/>
      <w:numFmt w:val="bullet"/>
      <w:lvlText w:val="•"/>
      <w:lvlJc w:val="left"/>
      <w:pPr>
        <w:ind w:left="1004" w:hanging="380"/>
      </w:pPr>
      <w:rPr>
        <w:rFonts w:hint="default"/>
      </w:rPr>
    </w:lvl>
    <w:lvl w:ilvl="2" w:tplc="8A60E51C">
      <w:start w:val="1"/>
      <w:numFmt w:val="bullet"/>
      <w:lvlText w:val="•"/>
      <w:lvlJc w:val="left"/>
      <w:pPr>
        <w:ind w:left="1909" w:hanging="380"/>
      </w:pPr>
      <w:rPr>
        <w:rFonts w:hint="default"/>
      </w:rPr>
    </w:lvl>
    <w:lvl w:ilvl="3" w:tplc="E49AADEC">
      <w:start w:val="1"/>
      <w:numFmt w:val="bullet"/>
      <w:lvlText w:val="•"/>
      <w:lvlJc w:val="left"/>
      <w:pPr>
        <w:ind w:left="2813" w:hanging="380"/>
      </w:pPr>
      <w:rPr>
        <w:rFonts w:hint="default"/>
      </w:rPr>
    </w:lvl>
    <w:lvl w:ilvl="4" w:tplc="C93A674C">
      <w:start w:val="1"/>
      <w:numFmt w:val="bullet"/>
      <w:lvlText w:val="•"/>
      <w:lvlJc w:val="left"/>
      <w:pPr>
        <w:ind w:left="3718" w:hanging="380"/>
      </w:pPr>
      <w:rPr>
        <w:rFonts w:hint="default"/>
      </w:rPr>
    </w:lvl>
    <w:lvl w:ilvl="5" w:tplc="3C225832">
      <w:start w:val="1"/>
      <w:numFmt w:val="bullet"/>
      <w:lvlText w:val="•"/>
      <w:lvlJc w:val="left"/>
      <w:pPr>
        <w:ind w:left="4623" w:hanging="380"/>
      </w:pPr>
      <w:rPr>
        <w:rFonts w:hint="default"/>
      </w:rPr>
    </w:lvl>
    <w:lvl w:ilvl="6" w:tplc="0D2A7534">
      <w:start w:val="1"/>
      <w:numFmt w:val="bullet"/>
      <w:lvlText w:val="•"/>
      <w:lvlJc w:val="left"/>
      <w:pPr>
        <w:ind w:left="5527" w:hanging="380"/>
      </w:pPr>
      <w:rPr>
        <w:rFonts w:hint="default"/>
      </w:rPr>
    </w:lvl>
    <w:lvl w:ilvl="7" w:tplc="BCFE15DA">
      <w:start w:val="1"/>
      <w:numFmt w:val="bullet"/>
      <w:lvlText w:val="•"/>
      <w:lvlJc w:val="left"/>
      <w:pPr>
        <w:ind w:left="6432" w:hanging="380"/>
      </w:pPr>
      <w:rPr>
        <w:rFonts w:hint="default"/>
      </w:rPr>
    </w:lvl>
    <w:lvl w:ilvl="8" w:tplc="B71E7E96">
      <w:start w:val="1"/>
      <w:numFmt w:val="bullet"/>
      <w:lvlText w:val="•"/>
      <w:lvlJc w:val="left"/>
      <w:pPr>
        <w:ind w:left="7337" w:hanging="380"/>
      </w:pPr>
      <w:rPr>
        <w:rFonts w:hint="default"/>
      </w:rPr>
    </w:lvl>
  </w:abstractNum>
  <w:abstractNum w:abstractNumId="26">
    <w:nsid w:val="6F211568"/>
    <w:multiLevelType w:val="hybridMultilevel"/>
    <w:tmpl w:val="8F82F2BC"/>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nsid w:val="70997611"/>
    <w:multiLevelType w:val="hybridMultilevel"/>
    <w:tmpl w:val="9BC426BC"/>
    <w:lvl w:ilvl="0" w:tplc="4BB276F6">
      <w:start w:val="1"/>
      <w:numFmt w:val="bullet"/>
      <w:lvlText w:val="-"/>
      <w:lvlJc w:val="left"/>
      <w:pPr>
        <w:ind w:left="101" w:hanging="334"/>
      </w:pPr>
      <w:rPr>
        <w:rFonts w:ascii="Times New Roman" w:eastAsia="Times New Roman" w:hAnsi="Times New Roman" w:cs="Times New Roman" w:hint="default"/>
        <w:w w:val="100"/>
        <w:sz w:val="28"/>
        <w:szCs w:val="28"/>
      </w:rPr>
    </w:lvl>
    <w:lvl w:ilvl="1" w:tplc="39DC3028">
      <w:start w:val="1"/>
      <w:numFmt w:val="bullet"/>
      <w:lvlText w:val="•"/>
      <w:lvlJc w:val="left"/>
      <w:pPr>
        <w:ind w:left="1046" w:hanging="334"/>
      </w:pPr>
      <w:rPr>
        <w:rFonts w:hint="default"/>
      </w:rPr>
    </w:lvl>
    <w:lvl w:ilvl="2" w:tplc="C5A003E2">
      <w:start w:val="1"/>
      <w:numFmt w:val="bullet"/>
      <w:lvlText w:val="•"/>
      <w:lvlJc w:val="left"/>
      <w:pPr>
        <w:ind w:left="1993" w:hanging="334"/>
      </w:pPr>
      <w:rPr>
        <w:rFonts w:hint="default"/>
      </w:rPr>
    </w:lvl>
    <w:lvl w:ilvl="3" w:tplc="5A027768">
      <w:start w:val="1"/>
      <w:numFmt w:val="bullet"/>
      <w:lvlText w:val="•"/>
      <w:lvlJc w:val="left"/>
      <w:pPr>
        <w:ind w:left="2939" w:hanging="334"/>
      </w:pPr>
      <w:rPr>
        <w:rFonts w:hint="default"/>
      </w:rPr>
    </w:lvl>
    <w:lvl w:ilvl="4" w:tplc="446C4A26">
      <w:start w:val="1"/>
      <w:numFmt w:val="bullet"/>
      <w:lvlText w:val="•"/>
      <w:lvlJc w:val="left"/>
      <w:pPr>
        <w:ind w:left="3886" w:hanging="334"/>
      </w:pPr>
      <w:rPr>
        <w:rFonts w:hint="default"/>
      </w:rPr>
    </w:lvl>
    <w:lvl w:ilvl="5" w:tplc="E4BA3F44">
      <w:start w:val="1"/>
      <w:numFmt w:val="bullet"/>
      <w:lvlText w:val="•"/>
      <w:lvlJc w:val="left"/>
      <w:pPr>
        <w:ind w:left="4833" w:hanging="334"/>
      </w:pPr>
      <w:rPr>
        <w:rFonts w:hint="default"/>
      </w:rPr>
    </w:lvl>
    <w:lvl w:ilvl="6" w:tplc="777A2918">
      <w:start w:val="1"/>
      <w:numFmt w:val="bullet"/>
      <w:lvlText w:val="•"/>
      <w:lvlJc w:val="left"/>
      <w:pPr>
        <w:ind w:left="5779" w:hanging="334"/>
      </w:pPr>
      <w:rPr>
        <w:rFonts w:hint="default"/>
      </w:rPr>
    </w:lvl>
    <w:lvl w:ilvl="7" w:tplc="FB520EF6">
      <w:start w:val="1"/>
      <w:numFmt w:val="bullet"/>
      <w:lvlText w:val="•"/>
      <w:lvlJc w:val="left"/>
      <w:pPr>
        <w:ind w:left="6726" w:hanging="334"/>
      </w:pPr>
      <w:rPr>
        <w:rFonts w:hint="default"/>
      </w:rPr>
    </w:lvl>
    <w:lvl w:ilvl="8" w:tplc="6DF00A0A">
      <w:start w:val="1"/>
      <w:numFmt w:val="bullet"/>
      <w:lvlText w:val="•"/>
      <w:lvlJc w:val="left"/>
      <w:pPr>
        <w:ind w:left="7673" w:hanging="334"/>
      </w:pPr>
      <w:rPr>
        <w:rFonts w:hint="default"/>
      </w:rPr>
    </w:lvl>
  </w:abstractNum>
  <w:abstractNum w:abstractNumId="28">
    <w:nsid w:val="716E4FD9"/>
    <w:multiLevelType w:val="hybridMultilevel"/>
    <w:tmpl w:val="F836D8A6"/>
    <w:lvl w:ilvl="0" w:tplc="193A48C4">
      <w:start w:val="1"/>
      <w:numFmt w:val="decimal"/>
      <w:lvlText w:val="%1."/>
      <w:lvlJc w:val="left"/>
      <w:pPr>
        <w:ind w:left="1068" w:hanging="360"/>
      </w:pPr>
      <w:rPr>
        <w:color w:val="auto"/>
      </w:r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29">
    <w:nsid w:val="738E501A"/>
    <w:multiLevelType w:val="hybridMultilevel"/>
    <w:tmpl w:val="698C8460"/>
    <w:lvl w:ilvl="0" w:tplc="ECE2187C">
      <w:start w:val="1"/>
      <w:numFmt w:val="decimal"/>
      <w:lvlText w:val="%1)"/>
      <w:lvlJc w:val="left"/>
      <w:pPr>
        <w:ind w:left="101" w:hanging="358"/>
        <w:jc w:val="left"/>
      </w:pPr>
      <w:rPr>
        <w:rFonts w:ascii="Times New Roman" w:eastAsia="Times New Roman" w:hAnsi="Times New Roman" w:cs="Times New Roman" w:hint="default"/>
        <w:spacing w:val="0"/>
        <w:w w:val="100"/>
        <w:sz w:val="28"/>
        <w:szCs w:val="28"/>
      </w:rPr>
    </w:lvl>
    <w:lvl w:ilvl="1" w:tplc="A33CD306">
      <w:start w:val="1"/>
      <w:numFmt w:val="decimal"/>
      <w:lvlText w:val="%2."/>
      <w:lvlJc w:val="left"/>
      <w:pPr>
        <w:ind w:left="101" w:hanging="425"/>
        <w:jc w:val="left"/>
      </w:pPr>
      <w:rPr>
        <w:rFonts w:ascii="Times New Roman" w:eastAsia="Times New Roman" w:hAnsi="Times New Roman" w:cs="Times New Roman" w:hint="default"/>
        <w:spacing w:val="0"/>
        <w:w w:val="100"/>
        <w:sz w:val="28"/>
        <w:szCs w:val="28"/>
      </w:rPr>
    </w:lvl>
    <w:lvl w:ilvl="2" w:tplc="18420C6E">
      <w:start w:val="1"/>
      <w:numFmt w:val="bullet"/>
      <w:lvlText w:val="•"/>
      <w:lvlJc w:val="left"/>
      <w:pPr>
        <w:ind w:left="1993" w:hanging="425"/>
      </w:pPr>
      <w:rPr>
        <w:rFonts w:hint="default"/>
      </w:rPr>
    </w:lvl>
    <w:lvl w:ilvl="3" w:tplc="530A0156">
      <w:start w:val="1"/>
      <w:numFmt w:val="bullet"/>
      <w:lvlText w:val="•"/>
      <w:lvlJc w:val="left"/>
      <w:pPr>
        <w:ind w:left="2940" w:hanging="425"/>
      </w:pPr>
      <w:rPr>
        <w:rFonts w:hint="default"/>
      </w:rPr>
    </w:lvl>
    <w:lvl w:ilvl="4" w:tplc="C1463182">
      <w:start w:val="1"/>
      <w:numFmt w:val="bullet"/>
      <w:lvlText w:val="•"/>
      <w:lvlJc w:val="left"/>
      <w:pPr>
        <w:ind w:left="3887" w:hanging="425"/>
      </w:pPr>
      <w:rPr>
        <w:rFonts w:hint="default"/>
      </w:rPr>
    </w:lvl>
    <w:lvl w:ilvl="5" w:tplc="D7544790">
      <w:start w:val="1"/>
      <w:numFmt w:val="bullet"/>
      <w:lvlText w:val="•"/>
      <w:lvlJc w:val="left"/>
      <w:pPr>
        <w:ind w:left="4834" w:hanging="425"/>
      </w:pPr>
      <w:rPr>
        <w:rFonts w:hint="default"/>
      </w:rPr>
    </w:lvl>
    <w:lvl w:ilvl="6" w:tplc="ABB86782">
      <w:start w:val="1"/>
      <w:numFmt w:val="bullet"/>
      <w:lvlText w:val="•"/>
      <w:lvlJc w:val="left"/>
      <w:pPr>
        <w:ind w:left="5781" w:hanging="425"/>
      </w:pPr>
      <w:rPr>
        <w:rFonts w:hint="default"/>
      </w:rPr>
    </w:lvl>
    <w:lvl w:ilvl="7" w:tplc="6B1480E6">
      <w:start w:val="1"/>
      <w:numFmt w:val="bullet"/>
      <w:lvlText w:val="•"/>
      <w:lvlJc w:val="left"/>
      <w:pPr>
        <w:ind w:left="6728" w:hanging="425"/>
      </w:pPr>
      <w:rPr>
        <w:rFonts w:hint="default"/>
      </w:rPr>
    </w:lvl>
    <w:lvl w:ilvl="8" w:tplc="71D2028C">
      <w:start w:val="1"/>
      <w:numFmt w:val="bullet"/>
      <w:lvlText w:val="•"/>
      <w:lvlJc w:val="left"/>
      <w:pPr>
        <w:ind w:left="7675" w:hanging="425"/>
      </w:pPr>
      <w:rPr>
        <w:rFonts w:hint="default"/>
      </w:rPr>
    </w:lvl>
  </w:abstractNum>
  <w:abstractNum w:abstractNumId="30">
    <w:nsid w:val="788D12E0"/>
    <w:multiLevelType w:val="hybridMultilevel"/>
    <w:tmpl w:val="9FF2830A"/>
    <w:lvl w:ilvl="0" w:tplc="887090E2">
      <w:start w:val="1"/>
      <w:numFmt w:val="bullet"/>
      <w:lvlText w:val="-"/>
      <w:lvlJc w:val="left"/>
      <w:pPr>
        <w:ind w:left="103" w:hanging="164"/>
      </w:pPr>
      <w:rPr>
        <w:rFonts w:ascii="Times New Roman" w:eastAsia="Times New Roman" w:hAnsi="Times New Roman" w:cs="Times New Roman" w:hint="default"/>
        <w:w w:val="100"/>
        <w:sz w:val="28"/>
        <w:szCs w:val="28"/>
      </w:rPr>
    </w:lvl>
    <w:lvl w:ilvl="1" w:tplc="B9545A9E">
      <w:start w:val="1"/>
      <w:numFmt w:val="bullet"/>
      <w:lvlText w:val="•"/>
      <w:lvlJc w:val="left"/>
      <w:pPr>
        <w:ind w:left="783" w:hanging="164"/>
      </w:pPr>
      <w:rPr>
        <w:rFonts w:hint="default"/>
      </w:rPr>
    </w:lvl>
    <w:lvl w:ilvl="2" w:tplc="B56451EC">
      <w:start w:val="1"/>
      <w:numFmt w:val="bullet"/>
      <w:lvlText w:val="•"/>
      <w:lvlJc w:val="left"/>
      <w:pPr>
        <w:ind w:left="1467" w:hanging="164"/>
      </w:pPr>
      <w:rPr>
        <w:rFonts w:hint="default"/>
      </w:rPr>
    </w:lvl>
    <w:lvl w:ilvl="3" w:tplc="4B94D432">
      <w:start w:val="1"/>
      <w:numFmt w:val="bullet"/>
      <w:lvlText w:val="•"/>
      <w:lvlJc w:val="left"/>
      <w:pPr>
        <w:ind w:left="2150" w:hanging="164"/>
      </w:pPr>
      <w:rPr>
        <w:rFonts w:hint="default"/>
      </w:rPr>
    </w:lvl>
    <w:lvl w:ilvl="4" w:tplc="374CF070">
      <w:start w:val="1"/>
      <w:numFmt w:val="bullet"/>
      <w:lvlText w:val="•"/>
      <w:lvlJc w:val="left"/>
      <w:pPr>
        <w:ind w:left="2834" w:hanging="164"/>
      </w:pPr>
      <w:rPr>
        <w:rFonts w:hint="default"/>
      </w:rPr>
    </w:lvl>
    <w:lvl w:ilvl="5" w:tplc="978A3008">
      <w:start w:val="1"/>
      <w:numFmt w:val="bullet"/>
      <w:lvlText w:val="•"/>
      <w:lvlJc w:val="left"/>
      <w:pPr>
        <w:ind w:left="3518" w:hanging="164"/>
      </w:pPr>
      <w:rPr>
        <w:rFonts w:hint="default"/>
      </w:rPr>
    </w:lvl>
    <w:lvl w:ilvl="6" w:tplc="3392BD38">
      <w:start w:val="1"/>
      <w:numFmt w:val="bullet"/>
      <w:lvlText w:val="•"/>
      <w:lvlJc w:val="left"/>
      <w:pPr>
        <w:ind w:left="4201" w:hanging="164"/>
      </w:pPr>
      <w:rPr>
        <w:rFonts w:hint="default"/>
      </w:rPr>
    </w:lvl>
    <w:lvl w:ilvl="7" w:tplc="BA6C64CE">
      <w:start w:val="1"/>
      <w:numFmt w:val="bullet"/>
      <w:lvlText w:val="•"/>
      <w:lvlJc w:val="left"/>
      <w:pPr>
        <w:ind w:left="4885" w:hanging="164"/>
      </w:pPr>
      <w:rPr>
        <w:rFonts w:hint="default"/>
      </w:rPr>
    </w:lvl>
    <w:lvl w:ilvl="8" w:tplc="BCC0ADF6">
      <w:start w:val="1"/>
      <w:numFmt w:val="bullet"/>
      <w:lvlText w:val="•"/>
      <w:lvlJc w:val="left"/>
      <w:pPr>
        <w:ind w:left="5568" w:hanging="164"/>
      </w:pPr>
      <w:rPr>
        <w:rFonts w:hint="default"/>
      </w:rPr>
    </w:lvl>
  </w:abstractNum>
  <w:abstractNum w:abstractNumId="31">
    <w:nsid w:val="7D445BF6"/>
    <w:multiLevelType w:val="hybridMultilevel"/>
    <w:tmpl w:val="6A24501E"/>
    <w:lvl w:ilvl="0" w:tplc="EC180704">
      <w:start w:val="1"/>
      <w:numFmt w:val="bullet"/>
      <w:lvlText w:val="-"/>
      <w:lvlJc w:val="left"/>
      <w:pPr>
        <w:ind w:left="101" w:hanging="164"/>
      </w:pPr>
      <w:rPr>
        <w:rFonts w:ascii="Times New Roman" w:eastAsia="Times New Roman" w:hAnsi="Times New Roman" w:cs="Times New Roman" w:hint="default"/>
        <w:w w:val="100"/>
        <w:sz w:val="28"/>
        <w:szCs w:val="28"/>
      </w:rPr>
    </w:lvl>
    <w:lvl w:ilvl="1" w:tplc="7C30B37E">
      <w:start w:val="1"/>
      <w:numFmt w:val="bullet"/>
      <w:lvlText w:val="•"/>
      <w:lvlJc w:val="left"/>
      <w:pPr>
        <w:ind w:left="1046" w:hanging="164"/>
      </w:pPr>
      <w:rPr>
        <w:rFonts w:hint="default"/>
      </w:rPr>
    </w:lvl>
    <w:lvl w:ilvl="2" w:tplc="6CB00ACA">
      <w:start w:val="1"/>
      <w:numFmt w:val="bullet"/>
      <w:lvlText w:val="•"/>
      <w:lvlJc w:val="left"/>
      <w:pPr>
        <w:ind w:left="1993" w:hanging="164"/>
      </w:pPr>
      <w:rPr>
        <w:rFonts w:hint="default"/>
      </w:rPr>
    </w:lvl>
    <w:lvl w:ilvl="3" w:tplc="3DEC0034">
      <w:start w:val="1"/>
      <w:numFmt w:val="bullet"/>
      <w:lvlText w:val="•"/>
      <w:lvlJc w:val="left"/>
      <w:pPr>
        <w:ind w:left="2940" w:hanging="164"/>
      </w:pPr>
      <w:rPr>
        <w:rFonts w:hint="default"/>
      </w:rPr>
    </w:lvl>
    <w:lvl w:ilvl="4" w:tplc="287C93BA">
      <w:start w:val="1"/>
      <w:numFmt w:val="bullet"/>
      <w:lvlText w:val="•"/>
      <w:lvlJc w:val="left"/>
      <w:pPr>
        <w:ind w:left="3887" w:hanging="164"/>
      </w:pPr>
      <w:rPr>
        <w:rFonts w:hint="default"/>
      </w:rPr>
    </w:lvl>
    <w:lvl w:ilvl="5" w:tplc="B67EA27E">
      <w:start w:val="1"/>
      <w:numFmt w:val="bullet"/>
      <w:lvlText w:val="•"/>
      <w:lvlJc w:val="left"/>
      <w:pPr>
        <w:ind w:left="4834" w:hanging="164"/>
      </w:pPr>
      <w:rPr>
        <w:rFonts w:hint="default"/>
      </w:rPr>
    </w:lvl>
    <w:lvl w:ilvl="6" w:tplc="6D5604A2">
      <w:start w:val="1"/>
      <w:numFmt w:val="bullet"/>
      <w:lvlText w:val="•"/>
      <w:lvlJc w:val="left"/>
      <w:pPr>
        <w:ind w:left="5781" w:hanging="164"/>
      </w:pPr>
      <w:rPr>
        <w:rFonts w:hint="default"/>
      </w:rPr>
    </w:lvl>
    <w:lvl w:ilvl="7" w:tplc="02CE0C82">
      <w:start w:val="1"/>
      <w:numFmt w:val="bullet"/>
      <w:lvlText w:val="•"/>
      <w:lvlJc w:val="left"/>
      <w:pPr>
        <w:ind w:left="6728" w:hanging="164"/>
      </w:pPr>
      <w:rPr>
        <w:rFonts w:hint="default"/>
      </w:rPr>
    </w:lvl>
    <w:lvl w:ilvl="8" w:tplc="301E531A">
      <w:start w:val="1"/>
      <w:numFmt w:val="bullet"/>
      <w:lvlText w:val="•"/>
      <w:lvlJc w:val="left"/>
      <w:pPr>
        <w:ind w:left="7675" w:hanging="164"/>
      </w:pPr>
      <w:rPr>
        <w:rFonts w:hint="default"/>
      </w:rPr>
    </w:lvl>
  </w:abstractNum>
  <w:abstractNum w:abstractNumId="32">
    <w:nsid w:val="7DAB58D1"/>
    <w:multiLevelType w:val="multilevel"/>
    <w:tmpl w:val="53DA4AAC"/>
    <w:lvl w:ilvl="0">
      <w:start w:val="1"/>
      <w:numFmt w:val="bullet"/>
      <w:lvlText w:val="–"/>
      <w:lvlJc w:val="left"/>
      <w:pPr>
        <w:ind w:left="102" w:hanging="277"/>
      </w:pPr>
      <w:rPr>
        <w:rFonts w:ascii="Times New Roman" w:eastAsia="Times New Roman" w:hAnsi="Times New Roman" w:cs="Times New Roman" w:hint="default"/>
        <w:w w:val="100"/>
        <w:sz w:val="28"/>
        <w:szCs w:val="28"/>
      </w:rPr>
    </w:lvl>
    <w:lvl w:ilvl="1">
      <w:start w:val="1"/>
      <w:numFmt w:val="bullet"/>
      <w:lvlText w:val="–"/>
      <w:lvlJc w:val="left"/>
      <w:pPr>
        <w:ind w:left="102" w:hanging="404"/>
      </w:pPr>
      <w:rPr>
        <w:rFonts w:ascii="Times New Roman" w:eastAsia="Times New Roman" w:hAnsi="Times New Roman" w:cs="Times New Roman" w:hint="default"/>
        <w:w w:val="100"/>
        <w:sz w:val="28"/>
        <w:szCs w:val="28"/>
      </w:rPr>
    </w:lvl>
    <w:lvl w:ilvl="2">
      <w:start w:val="1"/>
      <w:numFmt w:val="decimal"/>
      <w:lvlText w:val="%3"/>
      <w:lvlJc w:val="left"/>
      <w:pPr>
        <w:ind w:left="1161" w:hanging="212"/>
        <w:jc w:val="right"/>
      </w:pPr>
      <w:rPr>
        <w:rFonts w:ascii="Times New Roman" w:eastAsia="Times New Roman" w:hAnsi="Times New Roman" w:cs="Times New Roman" w:hint="default"/>
        <w:b/>
        <w:bCs/>
        <w:w w:val="100"/>
        <w:sz w:val="28"/>
        <w:szCs w:val="28"/>
      </w:rPr>
    </w:lvl>
    <w:lvl w:ilvl="3">
      <w:start w:val="1"/>
      <w:numFmt w:val="decimal"/>
      <w:lvlText w:val="%3.%4"/>
      <w:lvlJc w:val="left"/>
      <w:pPr>
        <w:ind w:left="1371" w:hanging="423"/>
        <w:jc w:val="left"/>
      </w:pPr>
      <w:rPr>
        <w:rFonts w:ascii="Times New Roman" w:eastAsia="Times New Roman" w:hAnsi="Times New Roman" w:cs="Times New Roman" w:hint="default"/>
        <w:b/>
        <w:bCs/>
        <w:spacing w:val="-1"/>
        <w:w w:val="100"/>
        <w:sz w:val="28"/>
        <w:szCs w:val="28"/>
      </w:rPr>
    </w:lvl>
    <w:lvl w:ilvl="4">
      <w:start w:val="1"/>
      <w:numFmt w:val="bullet"/>
      <w:lvlText w:val="•"/>
      <w:lvlJc w:val="left"/>
      <w:pPr>
        <w:ind w:left="1380" w:hanging="423"/>
      </w:pPr>
      <w:rPr>
        <w:rFonts w:hint="default"/>
      </w:rPr>
    </w:lvl>
    <w:lvl w:ilvl="5">
      <w:start w:val="1"/>
      <w:numFmt w:val="bullet"/>
      <w:lvlText w:val="•"/>
      <w:lvlJc w:val="left"/>
      <w:pPr>
        <w:ind w:left="2744" w:hanging="423"/>
      </w:pPr>
      <w:rPr>
        <w:rFonts w:hint="default"/>
      </w:rPr>
    </w:lvl>
    <w:lvl w:ilvl="6">
      <w:start w:val="1"/>
      <w:numFmt w:val="bullet"/>
      <w:lvlText w:val="•"/>
      <w:lvlJc w:val="left"/>
      <w:pPr>
        <w:ind w:left="4109" w:hanging="423"/>
      </w:pPr>
      <w:rPr>
        <w:rFonts w:hint="default"/>
      </w:rPr>
    </w:lvl>
    <w:lvl w:ilvl="7">
      <w:start w:val="1"/>
      <w:numFmt w:val="bullet"/>
      <w:lvlText w:val="•"/>
      <w:lvlJc w:val="left"/>
      <w:pPr>
        <w:ind w:left="5474" w:hanging="423"/>
      </w:pPr>
      <w:rPr>
        <w:rFonts w:hint="default"/>
      </w:rPr>
    </w:lvl>
    <w:lvl w:ilvl="8">
      <w:start w:val="1"/>
      <w:numFmt w:val="bullet"/>
      <w:lvlText w:val="•"/>
      <w:lvlJc w:val="left"/>
      <w:pPr>
        <w:ind w:left="6839" w:hanging="423"/>
      </w:pPr>
      <w:rPr>
        <w:rFonts w:hint="default"/>
      </w:rPr>
    </w:lvl>
  </w:abstractNum>
  <w:num w:numId="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3"/>
  </w:num>
  <w:num w:numId="6">
    <w:abstractNumId w:val="18"/>
  </w:num>
  <w:num w:numId="7">
    <w:abstractNumId w:val="10"/>
  </w:num>
  <w:num w:numId="8">
    <w:abstractNumId w:val="12"/>
  </w:num>
  <w:num w:numId="9">
    <w:abstractNumId w:val="23"/>
  </w:num>
  <w:num w:numId="10">
    <w:abstractNumId w:val="19"/>
  </w:num>
  <w:num w:numId="11">
    <w:abstractNumId w:val="5"/>
  </w:num>
  <w:num w:numId="12">
    <w:abstractNumId w:val="30"/>
  </w:num>
  <w:num w:numId="13">
    <w:abstractNumId w:val="3"/>
  </w:num>
  <w:num w:numId="14">
    <w:abstractNumId w:val="21"/>
  </w:num>
  <w:num w:numId="15">
    <w:abstractNumId w:val="25"/>
  </w:num>
  <w:num w:numId="16">
    <w:abstractNumId w:val="27"/>
  </w:num>
  <w:num w:numId="17">
    <w:abstractNumId w:val="22"/>
  </w:num>
  <w:num w:numId="18">
    <w:abstractNumId w:val="14"/>
  </w:num>
  <w:num w:numId="19">
    <w:abstractNumId w:val="29"/>
  </w:num>
  <w:num w:numId="20">
    <w:abstractNumId w:val="31"/>
  </w:num>
  <w:num w:numId="21">
    <w:abstractNumId w:val="17"/>
  </w:num>
  <w:num w:numId="22">
    <w:abstractNumId w:val="7"/>
  </w:num>
  <w:num w:numId="23">
    <w:abstractNumId w:val="2"/>
  </w:num>
  <w:num w:numId="24">
    <w:abstractNumId w:val="6"/>
  </w:num>
  <w:num w:numId="25">
    <w:abstractNumId w:val="24"/>
  </w:num>
  <w:num w:numId="26">
    <w:abstractNumId w:val="32"/>
  </w:num>
  <w:num w:numId="27">
    <w:abstractNumId w:val="8"/>
  </w:num>
  <w:num w:numId="28">
    <w:abstractNumId w:val="4"/>
  </w:num>
  <w:num w:numId="29">
    <w:abstractNumId w:val="16"/>
  </w:num>
  <w:num w:numId="30">
    <w:abstractNumId w:val="26"/>
  </w:num>
  <w:num w:numId="31">
    <w:abstractNumId w:val="9"/>
  </w:num>
  <w:num w:numId="32">
    <w:abstractNumId w:val="11"/>
  </w:num>
  <w:num w:numId="33">
    <w:abstractNumId w:val="1"/>
  </w:num>
  <w:num w:numId="34">
    <w:abstractNumId w:val="0"/>
  </w:num>
  <w:num w:numId="3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2D84"/>
    <w:rsid w:val="00001B17"/>
    <w:rsid w:val="000023B9"/>
    <w:rsid w:val="00035B55"/>
    <w:rsid w:val="00046FAC"/>
    <w:rsid w:val="0006072A"/>
    <w:rsid w:val="00076628"/>
    <w:rsid w:val="00093D41"/>
    <w:rsid w:val="000A3070"/>
    <w:rsid w:val="000D2D84"/>
    <w:rsid w:val="000F0486"/>
    <w:rsid w:val="000F46F4"/>
    <w:rsid w:val="001A042C"/>
    <w:rsid w:val="001C69D6"/>
    <w:rsid w:val="001D6520"/>
    <w:rsid w:val="001E05DE"/>
    <w:rsid w:val="001E2E24"/>
    <w:rsid w:val="00223A18"/>
    <w:rsid w:val="00240238"/>
    <w:rsid w:val="0026212A"/>
    <w:rsid w:val="002622EF"/>
    <w:rsid w:val="002A6CD9"/>
    <w:rsid w:val="002D7394"/>
    <w:rsid w:val="002D7E1A"/>
    <w:rsid w:val="002E7C8D"/>
    <w:rsid w:val="0030224D"/>
    <w:rsid w:val="00304176"/>
    <w:rsid w:val="0031303F"/>
    <w:rsid w:val="00330A9A"/>
    <w:rsid w:val="003832E7"/>
    <w:rsid w:val="003A335C"/>
    <w:rsid w:val="003F1E84"/>
    <w:rsid w:val="00412447"/>
    <w:rsid w:val="004143E9"/>
    <w:rsid w:val="004158D8"/>
    <w:rsid w:val="00462398"/>
    <w:rsid w:val="00474E6D"/>
    <w:rsid w:val="004814C7"/>
    <w:rsid w:val="004C7B9B"/>
    <w:rsid w:val="0050609B"/>
    <w:rsid w:val="005348D1"/>
    <w:rsid w:val="0058209D"/>
    <w:rsid w:val="005E6FE4"/>
    <w:rsid w:val="005E7D64"/>
    <w:rsid w:val="0062029E"/>
    <w:rsid w:val="00624A77"/>
    <w:rsid w:val="00634848"/>
    <w:rsid w:val="006812BF"/>
    <w:rsid w:val="006A5A72"/>
    <w:rsid w:val="006B32AC"/>
    <w:rsid w:val="006D2432"/>
    <w:rsid w:val="006D24B4"/>
    <w:rsid w:val="006F47D6"/>
    <w:rsid w:val="00701D83"/>
    <w:rsid w:val="00731B1D"/>
    <w:rsid w:val="00760B23"/>
    <w:rsid w:val="007620BA"/>
    <w:rsid w:val="00763ECA"/>
    <w:rsid w:val="00766EE6"/>
    <w:rsid w:val="00773326"/>
    <w:rsid w:val="007806E3"/>
    <w:rsid w:val="0078481B"/>
    <w:rsid w:val="007D684A"/>
    <w:rsid w:val="007E4574"/>
    <w:rsid w:val="00853990"/>
    <w:rsid w:val="008736A5"/>
    <w:rsid w:val="00887B02"/>
    <w:rsid w:val="008D43C5"/>
    <w:rsid w:val="008F2E34"/>
    <w:rsid w:val="009053CE"/>
    <w:rsid w:val="00930E47"/>
    <w:rsid w:val="009368ED"/>
    <w:rsid w:val="009A2E0A"/>
    <w:rsid w:val="009D2850"/>
    <w:rsid w:val="00A0017F"/>
    <w:rsid w:val="00A008CF"/>
    <w:rsid w:val="00A078D3"/>
    <w:rsid w:val="00A44160"/>
    <w:rsid w:val="00A44C47"/>
    <w:rsid w:val="00A46C7F"/>
    <w:rsid w:val="00A51F08"/>
    <w:rsid w:val="00AA4A84"/>
    <w:rsid w:val="00AD732B"/>
    <w:rsid w:val="00AE3117"/>
    <w:rsid w:val="00AE5B31"/>
    <w:rsid w:val="00AF2CA6"/>
    <w:rsid w:val="00B84FA5"/>
    <w:rsid w:val="00BD0B4C"/>
    <w:rsid w:val="00BD7F6D"/>
    <w:rsid w:val="00BE5138"/>
    <w:rsid w:val="00C0689C"/>
    <w:rsid w:val="00C508F3"/>
    <w:rsid w:val="00C76BC9"/>
    <w:rsid w:val="00C81C12"/>
    <w:rsid w:val="00C87867"/>
    <w:rsid w:val="00CA1E85"/>
    <w:rsid w:val="00CC2FDC"/>
    <w:rsid w:val="00CE3A62"/>
    <w:rsid w:val="00CE4F18"/>
    <w:rsid w:val="00D02253"/>
    <w:rsid w:val="00D10867"/>
    <w:rsid w:val="00D14A92"/>
    <w:rsid w:val="00D23A04"/>
    <w:rsid w:val="00D37A89"/>
    <w:rsid w:val="00D66381"/>
    <w:rsid w:val="00D669A6"/>
    <w:rsid w:val="00D83D2C"/>
    <w:rsid w:val="00D8630F"/>
    <w:rsid w:val="00D93D04"/>
    <w:rsid w:val="00DC2AF6"/>
    <w:rsid w:val="00DC48D4"/>
    <w:rsid w:val="00DD72B7"/>
    <w:rsid w:val="00DF040C"/>
    <w:rsid w:val="00DF3A87"/>
    <w:rsid w:val="00E52DE8"/>
    <w:rsid w:val="00E64063"/>
    <w:rsid w:val="00E82B67"/>
    <w:rsid w:val="00EA50C7"/>
    <w:rsid w:val="00EA7981"/>
    <w:rsid w:val="00EB35B8"/>
    <w:rsid w:val="00EC3667"/>
    <w:rsid w:val="00EF0F7C"/>
    <w:rsid w:val="00F04626"/>
    <w:rsid w:val="00F06565"/>
    <w:rsid w:val="00F12A27"/>
    <w:rsid w:val="00F44553"/>
    <w:rsid w:val="00F77D41"/>
    <w:rsid w:val="00F93A13"/>
    <w:rsid w:val="00F95787"/>
    <w:rsid w:val="00F9693B"/>
    <w:rsid w:val="00FB459F"/>
    <w:rsid w:val="00FC5169"/>
    <w:rsid w:val="00FD4B06"/>
    <w:rsid w:val="00FD7515"/>
    <w:rsid w:val="00FE1A2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D2D84"/>
    <w:rPr>
      <w:rFonts w:ascii="Calibri" w:eastAsia="Calibri" w:hAnsi="Calibri" w:cs="Times New Roman"/>
    </w:rPr>
  </w:style>
  <w:style w:type="paragraph" w:styleId="1">
    <w:name w:val="heading 1"/>
    <w:basedOn w:val="a"/>
    <w:link w:val="10"/>
    <w:uiPriority w:val="1"/>
    <w:qFormat/>
    <w:rsid w:val="004814C7"/>
    <w:pPr>
      <w:widowControl w:val="0"/>
      <w:spacing w:before="4" w:after="0" w:line="240" w:lineRule="auto"/>
      <w:ind w:left="667"/>
      <w:outlineLvl w:val="0"/>
    </w:pPr>
    <w:rPr>
      <w:rFonts w:ascii="Times New Roman" w:eastAsia="Times New Roman" w:hAnsi="Times New Roman"/>
      <w:b/>
      <w:bCs/>
      <w:sz w:val="28"/>
      <w:szCs w:val="28"/>
      <w:lang w:val="en-US"/>
    </w:rPr>
  </w:style>
  <w:style w:type="paragraph" w:styleId="2">
    <w:name w:val="heading 2"/>
    <w:basedOn w:val="a"/>
    <w:link w:val="20"/>
    <w:uiPriority w:val="1"/>
    <w:qFormat/>
    <w:rsid w:val="004814C7"/>
    <w:pPr>
      <w:widowControl w:val="0"/>
      <w:spacing w:before="7" w:after="0" w:line="318" w:lineRule="exact"/>
      <w:ind w:left="1517"/>
      <w:outlineLvl w:val="1"/>
    </w:pPr>
    <w:rPr>
      <w:rFonts w:ascii="Times New Roman" w:eastAsia="Times New Roman" w:hAnsi="Times New Roman"/>
      <w:b/>
      <w:bCs/>
      <w:i/>
      <w:sz w:val="28"/>
      <w:szCs w:val="28"/>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Без интервала Знак"/>
    <w:link w:val="a4"/>
    <w:locked/>
    <w:rsid w:val="000D2D84"/>
    <w:rPr>
      <w:rFonts w:ascii="Consolas" w:eastAsia="Consolas" w:hAnsi="Consolas" w:cs="Consolas"/>
      <w:lang w:val="en-US"/>
    </w:rPr>
  </w:style>
  <w:style w:type="paragraph" w:styleId="a4">
    <w:name w:val="No Spacing"/>
    <w:link w:val="a3"/>
    <w:qFormat/>
    <w:rsid w:val="000D2D84"/>
    <w:pPr>
      <w:spacing w:after="0" w:line="240" w:lineRule="auto"/>
    </w:pPr>
    <w:rPr>
      <w:rFonts w:ascii="Consolas" w:eastAsia="Consolas" w:hAnsi="Consolas" w:cs="Consolas"/>
      <w:lang w:val="en-US"/>
    </w:rPr>
  </w:style>
  <w:style w:type="character" w:customStyle="1" w:styleId="a5">
    <w:name w:val="Абзац списка Знак"/>
    <w:link w:val="a6"/>
    <w:uiPriority w:val="34"/>
    <w:locked/>
    <w:rsid w:val="000D2D84"/>
    <w:rPr>
      <w:rFonts w:ascii="Calibri" w:hAnsi="Calibri" w:cs="Calibri"/>
      <w:lang w:val="x-none" w:eastAsia="x-none"/>
    </w:rPr>
  </w:style>
  <w:style w:type="paragraph" w:styleId="a6">
    <w:name w:val="List Paragraph"/>
    <w:basedOn w:val="a"/>
    <w:link w:val="a5"/>
    <w:uiPriority w:val="1"/>
    <w:qFormat/>
    <w:rsid w:val="000D2D84"/>
    <w:pPr>
      <w:widowControl w:val="0"/>
      <w:spacing w:after="0" w:line="260" w:lineRule="exact"/>
      <w:ind w:left="720"/>
      <w:contextualSpacing/>
    </w:pPr>
    <w:rPr>
      <w:rFonts w:eastAsiaTheme="minorHAnsi" w:cs="Calibri"/>
      <w:lang w:val="x-none" w:eastAsia="x-none"/>
    </w:rPr>
  </w:style>
  <w:style w:type="table" w:customStyle="1" w:styleId="11">
    <w:name w:val="Сетка таблицы1"/>
    <w:basedOn w:val="a1"/>
    <w:uiPriority w:val="59"/>
    <w:rsid w:val="000D2D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Hyperlink"/>
    <w:basedOn w:val="a0"/>
    <w:uiPriority w:val="99"/>
    <w:semiHidden/>
    <w:unhideWhenUsed/>
    <w:rsid w:val="000D2D84"/>
    <w:rPr>
      <w:color w:val="0000FF"/>
      <w:u w:val="single"/>
    </w:rPr>
  </w:style>
  <w:style w:type="paragraph" w:styleId="a8">
    <w:name w:val="Balloon Text"/>
    <w:basedOn w:val="a"/>
    <w:link w:val="a9"/>
    <w:uiPriority w:val="99"/>
    <w:semiHidden/>
    <w:unhideWhenUsed/>
    <w:rsid w:val="000D2D84"/>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0D2D84"/>
    <w:rPr>
      <w:rFonts w:ascii="Tahoma" w:eastAsia="Calibri" w:hAnsi="Tahoma" w:cs="Tahoma"/>
      <w:sz w:val="16"/>
      <w:szCs w:val="16"/>
    </w:rPr>
  </w:style>
  <w:style w:type="paragraph" w:styleId="aa">
    <w:name w:val="header"/>
    <w:basedOn w:val="a"/>
    <w:link w:val="ab"/>
    <w:uiPriority w:val="99"/>
    <w:unhideWhenUsed/>
    <w:rsid w:val="00C76BC9"/>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C76BC9"/>
    <w:rPr>
      <w:rFonts w:ascii="Calibri" w:eastAsia="Calibri" w:hAnsi="Calibri" w:cs="Times New Roman"/>
    </w:rPr>
  </w:style>
  <w:style w:type="paragraph" w:styleId="ac">
    <w:name w:val="footer"/>
    <w:basedOn w:val="a"/>
    <w:link w:val="ad"/>
    <w:uiPriority w:val="99"/>
    <w:unhideWhenUsed/>
    <w:rsid w:val="00C76BC9"/>
    <w:pPr>
      <w:tabs>
        <w:tab w:val="center" w:pos="4677"/>
        <w:tab w:val="right" w:pos="9355"/>
      </w:tabs>
      <w:spacing w:after="0" w:line="240" w:lineRule="auto"/>
    </w:pPr>
  </w:style>
  <w:style w:type="character" w:customStyle="1" w:styleId="ad">
    <w:name w:val="Нижний колонтитул Знак"/>
    <w:basedOn w:val="a0"/>
    <w:link w:val="ac"/>
    <w:uiPriority w:val="99"/>
    <w:rsid w:val="00C76BC9"/>
    <w:rPr>
      <w:rFonts w:ascii="Calibri" w:eastAsia="Calibri" w:hAnsi="Calibri" w:cs="Times New Roman"/>
    </w:rPr>
  </w:style>
  <w:style w:type="table" w:customStyle="1" w:styleId="TableNormal">
    <w:name w:val="Table Normal"/>
    <w:uiPriority w:val="2"/>
    <w:semiHidden/>
    <w:unhideWhenUsed/>
    <w:qFormat/>
    <w:rsid w:val="004143E9"/>
    <w:pPr>
      <w:widowControl w:val="0"/>
      <w:spacing w:after="0" w:line="240" w:lineRule="auto"/>
    </w:pPr>
    <w:rPr>
      <w:lang w:val="en-US"/>
    </w:rPr>
    <w:tblPr>
      <w:tblInd w:w="0" w:type="dxa"/>
      <w:tblCellMar>
        <w:top w:w="0" w:type="dxa"/>
        <w:left w:w="0" w:type="dxa"/>
        <w:bottom w:w="0" w:type="dxa"/>
        <w:right w:w="0" w:type="dxa"/>
      </w:tblCellMar>
    </w:tblPr>
  </w:style>
  <w:style w:type="character" w:customStyle="1" w:styleId="10">
    <w:name w:val="Заголовок 1 Знак"/>
    <w:basedOn w:val="a0"/>
    <w:link w:val="1"/>
    <w:uiPriority w:val="1"/>
    <w:rsid w:val="004814C7"/>
    <w:rPr>
      <w:rFonts w:ascii="Times New Roman" w:eastAsia="Times New Roman" w:hAnsi="Times New Roman" w:cs="Times New Roman"/>
      <w:b/>
      <w:bCs/>
      <w:sz w:val="28"/>
      <w:szCs w:val="28"/>
      <w:lang w:val="en-US"/>
    </w:rPr>
  </w:style>
  <w:style w:type="character" w:customStyle="1" w:styleId="20">
    <w:name w:val="Заголовок 2 Знак"/>
    <w:basedOn w:val="a0"/>
    <w:link w:val="2"/>
    <w:uiPriority w:val="1"/>
    <w:rsid w:val="004814C7"/>
    <w:rPr>
      <w:rFonts w:ascii="Times New Roman" w:eastAsia="Times New Roman" w:hAnsi="Times New Roman" w:cs="Times New Roman"/>
      <w:b/>
      <w:bCs/>
      <w:i/>
      <w:sz w:val="28"/>
      <w:szCs w:val="28"/>
      <w:lang w:val="en-US"/>
    </w:rPr>
  </w:style>
  <w:style w:type="paragraph" w:styleId="ae">
    <w:name w:val="Body Text"/>
    <w:basedOn w:val="a"/>
    <w:link w:val="af"/>
    <w:uiPriority w:val="1"/>
    <w:qFormat/>
    <w:rsid w:val="004814C7"/>
    <w:pPr>
      <w:widowControl w:val="0"/>
      <w:spacing w:after="0" w:line="240" w:lineRule="auto"/>
      <w:ind w:left="101"/>
      <w:jc w:val="both"/>
    </w:pPr>
    <w:rPr>
      <w:rFonts w:ascii="Times New Roman" w:eastAsia="Times New Roman" w:hAnsi="Times New Roman"/>
      <w:sz w:val="28"/>
      <w:szCs w:val="28"/>
      <w:lang w:val="en-US"/>
    </w:rPr>
  </w:style>
  <w:style w:type="character" w:customStyle="1" w:styleId="af">
    <w:name w:val="Основной текст Знак"/>
    <w:basedOn w:val="a0"/>
    <w:link w:val="ae"/>
    <w:uiPriority w:val="1"/>
    <w:rsid w:val="004814C7"/>
    <w:rPr>
      <w:rFonts w:ascii="Times New Roman" w:eastAsia="Times New Roman" w:hAnsi="Times New Roman" w:cs="Times New Roman"/>
      <w:sz w:val="28"/>
      <w:szCs w:val="28"/>
      <w:lang w:val="en-US"/>
    </w:rPr>
  </w:style>
  <w:style w:type="paragraph" w:customStyle="1" w:styleId="TableParagraph">
    <w:name w:val="Table Paragraph"/>
    <w:basedOn w:val="a"/>
    <w:uiPriority w:val="1"/>
    <w:qFormat/>
    <w:rsid w:val="004814C7"/>
    <w:pPr>
      <w:widowControl w:val="0"/>
      <w:spacing w:after="0" w:line="268" w:lineRule="exact"/>
      <w:ind w:left="209" w:right="209"/>
      <w:jc w:val="center"/>
    </w:pPr>
    <w:rPr>
      <w:rFonts w:ascii="Times New Roman" w:eastAsia="Times New Roman" w:hAnsi="Times New Roman"/>
      <w:lang w:val="en-US"/>
    </w:rPr>
  </w:style>
  <w:style w:type="table" w:styleId="af0">
    <w:name w:val="Table Grid"/>
    <w:basedOn w:val="a1"/>
    <w:uiPriority w:val="59"/>
    <w:rsid w:val="000F46F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D2D84"/>
    <w:rPr>
      <w:rFonts w:ascii="Calibri" w:eastAsia="Calibri" w:hAnsi="Calibri" w:cs="Times New Roman"/>
    </w:rPr>
  </w:style>
  <w:style w:type="paragraph" w:styleId="1">
    <w:name w:val="heading 1"/>
    <w:basedOn w:val="a"/>
    <w:link w:val="10"/>
    <w:uiPriority w:val="1"/>
    <w:qFormat/>
    <w:rsid w:val="004814C7"/>
    <w:pPr>
      <w:widowControl w:val="0"/>
      <w:spacing w:before="4" w:after="0" w:line="240" w:lineRule="auto"/>
      <w:ind w:left="667"/>
      <w:outlineLvl w:val="0"/>
    </w:pPr>
    <w:rPr>
      <w:rFonts w:ascii="Times New Roman" w:eastAsia="Times New Roman" w:hAnsi="Times New Roman"/>
      <w:b/>
      <w:bCs/>
      <w:sz w:val="28"/>
      <w:szCs w:val="28"/>
      <w:lang w:val="en-US"/>
    </w:rPr>
  </w:style>
  <w:style w:type="paragraph" w:styleId="2">
    <w:name w:val="heading 2"/>
    <w:basedOn w:val="a"/>
    <w:link w:val="20"/>
    <w:uiPriority w:val="1"/>
    <w:qFormat/>
    <w:rsid w:val="004814C7"/>
    <w:pPr>
      <w:widowControl w:val="0"/>
      <w:spacing w:before="7" w:after="0" w:line="318" w:lineRule="exact"/>
      <w:ind w:left="1517"/>
      <w:outlineLvl w:val="1"/>
    </w:pPr>
    <w:rPr>
      <w:rFonts w:ascii="Times New Roman" w:eastAsia="Times New Roman" w:hAnsi="Times New Roman"/>
      <w:b/>
      <w:bCs/>
      <w:i/>
      <w:sz w:val="28"/>
      <w:szCs w:val="28"/>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Без интервала Знак"/>
    <w:link w:val="a4"/>
    <w:locked/>
    <w:rsid w:val="000D2D84"/>
    <w:rPr>
      <w:rFonts w:ascii="Consolas" w:eastAsia="Consolas" w:hAnsi="Consolas" w:cs="Consolas"/>
      <w:lang w:val="en-US"/>
    </w:rPr>
  </w:style>
  <w:style w:type="paragraph" w:styleId="a4">
    <w:name w:val="No Spacing"/>
    <w:link w:val="a3"/>
    <w:qFormat/>
    <w:rsid w:val="000D2D84"/>
    <w:pPr>
      <w:spacing w:after="0" w:line="240" w:lineRule="auto"/>
    </w:pPr>
    <w:rPr>
      <w:rFonts w:ascii="Consolas" w:eastAsia="Consolas" w:hAnsi="Consolas" w:cs="Consolas"/>
      <w:lang w:val="en-US"/>
    </w:rPr>
  </w:style>
  <w:style w:type="character" w:customStyle="1" w:styleId="a5">
    <w:name w:val="Абзац списка Знак"/>
    <w:link w:val="a6"/>
    <w:uiPriority w:val="34"/>
    <w:locked/>
    <w:rsid w:val="000D2D84"/>
    <w:rPr>
      <w:rFonts w:ascii="Calibri" w:hAnsi="Calibri" w:cs="Calibri"/>
      <w:lang w:val="x-none" w:eastAsia="x-none"/>
    </w:rPr>
  </w:style>
  <w:style w:type="paragraph" w:styleId="a6">
    <w:name w:val="List Paragraph"/>
    <w:basedOn w:val="a"/>
    <w:link w:val="a5"/>
    <w:uiPriority w:val="1"/>
    <w:qFormat/>
    <w:rsid w:val="000D2D84"/>
    <w:pPr>
      <w:widowControl w:val="0"/>
      <w:spacing w:after="0" w:line="260" w:lineRule="exact"/>
      <w:ind w:left="720"/>
      <w:contextualSpacing/>
    </w:pPr>
    <w:rPr>
      <w:rFonts w:eastAsiaTheme="minorHAnsi" w:cs="Calibri"/>
      <w:lang w:val="x-none" w:eastAsia="x-none"/>
    </w:rPr>
  </w:style>
  <w:style w:type="table" w:customStyle="1" w:styleId="11">
    <w:name w:val="Сетка таблицы1"/>
    <w:basedOn w:val="a1"/>
    <w:uiPriority w:val="59"/>
    <w:rsid w:val="000D2D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Hyperlink"/>
    <w:basedOn w:val="a0"/>
    <w:uiPriority w:val="99"/>
    <w:semiHidden/>
    <w:unhideWhenUsed/>
    <w:rsid w:val="000D2D84"/>
    <w:rPr>
      <w:color w:val="0000FF"/>
      <w:u w:val="single"/>
    </w:rPr>
  </w:style>
  <w:style w:type="paragraph" w:styleId="a8">
    <w:name w:val="Balloon Text"/>
    <w:basedOn w:val="a"/>
    <w:link w:val="a9"/>
    <w:uiPriority w:val="99"/>
    <w:semiHidden/>
    <w:unhideWhenUsed/>
    <w:rsid w:val="000D2D84"/>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0D2D84"/>
    <w:rPr>
      <w:rFonts w:ascii="Tahoma" w:eastAsia="Calibri" w:hAnsi="Tahoma" w:cs="Tahoma"/>
      <w:sz w:val="16"/>
      <w:szCs w:val="16"/>
    </w:rPr>
  </w:style>
  <w:style w:type="paragraph" w:styleId="aa">
    <w:name w:val="header"/>
    <w:basedOn w:val="a"/>
    <w:link w:val="ab"/>
    <w:uiPriority w:val="99"/>
    <w:unhideWhenUsed/>
    <w:rsid w:val="00C76BC9"/>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C76BC9"/>
    <w:rPr>
      <w:rFonts w:ascii="Calibri" w:eastAsia="Calibri" w:hAnsi="Calibri" w:cs="Times New Roman"/>
    </w:rPr>
  </w:style>
  <w:style w:type="paragraph" w:styleId="ac">
    <w:name w:val="footer"/>
    <w:basedOn w:val="a"/>
    <w:link w:val="ad"/>
    <w:uiPriority w:val="99"/>
    <w:unhideWhenUsed/>
    <w:rsid w:val="00C76BC9"/>
    <w:pPr>
      <w:tabs>
        <w:tab w:val="center" w:pos="4677"/>
        <w:tab w:val="right" w:pos="9355"/>
      </w:tabs>
      <w:spacing w:after="0" w:line="240" w:lineRule="auto"/>
    </w:pPr>
  </w:style>
  <w:style w:type="character" w:customStyle="1" w:styleId="ad">
    <w:name w:val="Нижний колонтитул Знак"/>
    <w:basedOn w:val="a0"/>
    <w:link w:val="ac"/>
    <w:uiPriority w:val="99"/>
    <w:rsid w:val="00C76BC9"/>
    <w:rPr>
      <w:rFonts w:ascii="Calibri" w:eastAsia="Calibri" w:hAnsi="Calibri" w:cs="Times New Roman"/>
    </w:rPr>
  </w:style>
  <w:style w:type="table" w:customStyle="1" w:styleId="TableNormal">
    <w:name w:val="Table Normal"/>
    <w:uiPriority w:val="2"/>
    <w:semiHidden/>
    <w:unhideWhenUsed/>
    <w:qFormat/>
    <w:rsid w:val="004143E9"/>
    <w:pPr>
      <w:widowControl w:val="0"/>
      <w:spacing w:after="0" w:line="240" w:lineRule="auto"/>
    </w:pPr>
    <w:rPr>
      <w:lang w:val="en-US"/>
    </w:rPr>
    <w:tblPr>
      <w:tblInd w:w="0" w:type="dxa"/>
      <w:tblCellMar>
        <w:top w:w="0" w:type="dxa"/>
        <w:left w:w="0" w:type="dxa"/>
        <w:bottom w:w="0" w:type="dxa"/>
        <w:right w:w="0" w:type="dxa"/>
      </w:tblCellMar>
    </w:tblPr>
  </w:style>
  <w:style w:type="character" w:customStyle="1" w:styleId="10">
    <w:name w:val="Заголовок 1 Знак"/>
    <w:basedOn w:val="a0"/>
    <w:link w:val="1"/>
    <w:uiPriority w:val="1"/>
    <w:rsid w:val="004814C7"/>
    <w:rPr>
      <w:rFonts w:ascii="Times New Roman" w:eastAsia="Times New Roman" w:hAnsi="Times New Roman" w:cs="Times New Roman"/>
      <w:b/>
      <w:bCs/>
      <w:sz w:val="28"/>
      <w:szCs w:val="28"/>
      <w:lang w:val="en-US"/>
    </w:rPr>
  </w:style>
  <w:style w:type="character" w:customStyle="1" w:styleId="20">
    <w:name w:val="Заголовок 2 Знак"/>
    <w:basedOn w:val="a0"/>
    <w:link w:val="2"/>
    <w:uiPriority w:val="1"/>
    <w:rsid w:val="004814C7"/>
    <w:rPr>
      <w:rFonts w:ascii="Times New Roman" w:eastAsia="Times New Roman" w:hAnsi="Times New Roman" w:cs="Times New Roman"/>
      <w:b/>
      <w:bCs/>
      <w:i/>
      <w:sz w:val="28"/>
      <w:szCs w:val="28"/>
      <w:lang w:val="en-US"/>
    </w:rPr>
  </w:style>
  <w:style w:type="paragraph" w:styleId="ae">
    <w:name w:val="Body Text"/>
    <w:basedOn w:val="a"/>
    <w:link w:val="af"/>
    <w:uiPriority w:val="1"/>
    <w:qFormat/>
    <w:rsid w:val="004814C7"/>
    <w:pPr>
      <w:widowControl w:val="0"/>
      <w:spacing w:after="0" w:line="240" w:lineRule="auto"/>
      <w:ind w:left="101"/>
      <w:jc w:val="both"/>
    </w:pPr>
    <w:rPr>
      <w:rFonts w:ascii="Times New Roman" w:eastAsia="Times New Roman" w:hAnsi="Times New Roman"/>
      <w:sz w:val="28"/>
      <w:szCs w:val="28"/>
      <w:lang w:val="en-US"/>
    </w:rPr>
  </w:style>
  <w:style w:type="character" w:customStyle="1" w:styleId="af">
    <w:name w:val="Основной текст Знак"/>
    <w:basedOn w:val="a0"/>
    <w:link w:val="ae"/>
    <w:uiPriority w:val="1"/>
    <w:rsid w:val="004814C7"/>
    <w:rPr>
      <w:rFonts w:ascii="Times New Roman" w:eastAsia="Times New Roman" w:hAnsi="Times New Roman" w:cs="Times New Roman"/>
      <w:sz w:val="28"/>
      <w:szCs w:val="28"/>
      <w:lang w:val="en-US"/>
    </w:rPr>
  </w:style>
  <w:style w:type="paragraph" w:customStyle="1" w:styleId="TableParagraph">
    <w:name w:val="Table Paragraph"/>
    <w:basedOn w:val="a"/>
    <w:uiPriority w:val="1"/>
    <w:qFormat/>
    <w:rsid w:val="004814C7"/>
    <w:pPr>
      <w:widowControl w:val="0"/>
      <w:spacing w:after="0" w:line="268" w:lineRule="exact"/>
      <w:ind w:left="209" w:right="209"/>
      <w:jc w:val="center"/>
    </w:pPr>
    <w:rPr>
      <w:rFonts w:ascii="Times New Roman" w:eastAsia="Times New Roman" w:hAnsi="Times New Roman"/>
      <w:lang w:val="en-US"/>
    </w:rPr>
  </w:style>
  <w:style w:type="table" w:styleId="af0">
    <w:name w:val="Table Grid"/>
    <w:basedOn w:val="a1"/>
    <w:uiPriority w:val="59"/>
    <w:rsid w:val="000F46F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341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38" Type="http://schemas.openxmlformats.org/officeDocument/2006/relationships/image" Target="media/image128.jpeg"/><Relationship Id="rId16" Type="http://schemas.openxmlformats.org/officeDocument/2006/relationships/image" Target="media/image9.jpeg"/><Relationship Id="rId107" Type="http://schemas.openxmlformats.org/officeDocument/2006/relationships/image" Target="media/image97.jpeg"/><Relationship Id="rId11" Type="http://schemas.openxmlformats.org/officeDocument/2006/relationships/image" Target="media/image4.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image" Target="media/image118.jpeg"/><Relationship Id="rId144" Type="http://schemas.openxmlformats.org/officeDocument/2006/relationships/image" Target="media/image134.jpeg"/><Relationship Id="rId149" Type="http://schemas.openxmlformats.org/officeDocument/2006/relationships/image" Target="media/image139.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jpeg"/><Relationship Id="rId139" Type="http://schemas.openxmlformats.org/officeDocument/2006/relationships/image" Target="media/image129.jpeg"/><Relationship Id="rId80" Type="http://schemas.openxmlformats.org/officeDocument/2006/relationships/image" Target="media/image70.jpeg"/><Relationship Id="rId85" Type="http://schemas.openxmlformats.org/officeDocument/2006/relationships/image" Target="media/image75.jpeg"/><Relationship Id="rId150" Type="http://schemas.openxmlformats.org/officeDocument/2006/relationships/image" Target="media/image140.jpeg"/><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3.jpeg"/><Relationship Id="rId108" Type="http://schemas.openxmlformats.org/officeDocument/2006/relationships/image" Target="media/image98.jpeg"/><Relationship Id="rId116" Type="http://schemas.openxmlformats.org/officeDocument/2006/relationships/image" Target="media/image106.jpeg"/><Relationship Id="rId124" Type="http://schemas.openxmlformats.org/officeDocument/2006/relationships/image" Target="media/image114.jpeg"/><Relationship Id="rId129" Type="http://schemas.openxmlformats.org/officeDocument/2006/relationships/image" Target="media/image119.jpeg"/><Relationship Id="rId137" Type="http://schemas.openxmlformats.org/officeDocument/2006/relationships/image" Target="media/image127.jpeg"/><Relationship Id="rId20" Type="http://schemas.openxmlformats.org/officeDocument/2006/relationships/hyperlink" Target="https://legalacts.ru/doc/postanovlenie-pravitelstva-rf-ot-15042014-n-295/%23100273" TargetMode="External"/><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jpeg"/><Relationship Id="rId132" Type="http://schemas.openxmlformats.org/officeDocument/2006/relationships/image" Target="media/image122.jpeg"/><Relationship Id="rId140" Type="http://schemas.openxmlformats.org/officeDocument/2006/relationships/image" Target="media/image130.jpeg"/><Relationship Id="rId145" Type="http://schemas.openxmlformats.org/officeDocument/2006/relationships/image" Target="media/image135.jpeg"/><Relationship Id="rId15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image" Target="media/image109.jpeg"/><Relationship Id="rId127" Type="http://schemas.openxmlformats.org/officeDocument/2006/relationships/image" Target="media/image117.jpeg"/><Relationship Id="rId10" Type="http://schemas.openxmlformats.org/officeDocument/2006/relationships/image" Target="media/image3.emf"/><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30" Type="http://schemas.openxmlformats.org/officeDocument/2006/relationships/image" Target="media/image120.jpeg"/><Relationship Id="rId135" Type="http://schemas.openxmlformats.org/officeDocument/2006/relationships/image" Target="media/image125.jpeg"/><Relationship Id="rId143" Type="http://schemas.openxmlformats.org/officeDocument/2006/relationships/image" Target="media/image133.jpeg"/><Relationship Id="rId148" Type="http://schemas.openxmlformats.org/officeDocument/2006/relationships/image" Target="media/image138.jpeg"/><Relationship Id="rId15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footer" Target="footer1.xml"/><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fontTable" Target="fontTable.xml"/><Relationship Id="rId19" Type="http://schemas.openxmlformats.org/officeDocument/2006/relationships/footer" Target="footer2.xml"/><Relationship Id="rId14" Type="http://schemas.openxmlformats.org/officeDocument/2006/relationships/image" Target="media/image7.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237</Pages>
  <Words>25213</Words>
  <Characters>143716</Characters>
  <Application>Microsoft Office Word</Application>
  <DocSecurity>0</DocSecurity>
  <Lines>1197</Lines>
  <Paragraphs>337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168592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Vise prezident</dc:creator>
  <cp:lastModifiedBy>Vise prezident</cp:lastModifiedBy>
  <cp:revision>3</cp:revision>
  <dcterms:created xsi:type="dcterms:W3CDTF">2020-10-30T02:14:00Z</dcterms:created>
  <dcterms:modified xsi:type="dcterms:W3CDTF">2020-10-30T02:23:00Z</dcterms:modified>
</cp:coreProperties>
</file>