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872DCF" w:rsidRPr="00312479" w:rsidTr="001776A9">
        <w:tc>
          <w:tcPr>
            <w:tcW w:w="9628" w:type="dxa"/>
          </w:tcPr>
          <w:p w:rsidR="001776A9" w:rsidRPr="00312479" w:rsidRDefault="001776A9" w:rsidP="001776A9">
            <w:pPr>
              <w:spacing w:after="0" w:line="360" w:lineRule="auto"/>
              <w:rPr>
                <w:rFonts w:ascii="Times New Roman" w:hAnsi="Times New Roman"/>
                <w:sz w:val="24"/>
                <w:szCs w:val="24"/>
                <w:lang w:val="en-US"/>
              </w:rPr>
            </w:pPr>
            <w:r w:rsidRPr="00312479">
              <w:rPr>
                <w:rFonts w:ascii="Times New Roman" w:hAnsi="Times New Roman"/>
                <w:noProof/>
                <w:sz w:val="24"/>
                <w:szCs w:val="24"/>
                <w:lang w:val="en-US"/>
              </w:rPr>
              <w:drawing>
                <wp:inline distT="0" distB="0" distL="0" distR="0">
                  <wp:extent cx="5941340" cy="822960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5390" cy="8235210"/>
                          </a:xfrm>
                          <a:prstGeom prst="rect">
                            <a:avLst/>
                          </a:prstGeom>
                        </pic:spPr>
                      </pic:pic>
                    </a:graphicData>
                  </a:graphic>
                </wp:inline>
              </w:drawing>
            </w:r>
          </w:p>
        </w:tc>
      </w:tr>
      <w:tr w:rsidR="001776A9" w:rsidRPr="00312479" w:rsidTr="001776A9">
        <w:tc>
          <w:tcPr>
            <w:tcW w:w="9628" w:type="dxa"/>
          </w:tcPr>
          <w:p w:rsidR="001776A9" w:rsidRPr="00312479" w:rsidRDefault="00A53A93" w:rsidP="001776A9">
            <w:pPr>
              <w:spacing w:after="0" w:line="360" w:lineRule="auto"/>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extent cx="6120130" cy="853249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6 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8532495"/>
                          </a:xfrm>
                          <a:prstGeom prst="rect">
                            <a:avLst/>
                          </a:prstGeom>
                        </pic:spPr>
                      </pic:pic>
                    </a:graphicData>
                  </a:graphic>
                </wp:inline>
              </w:drawing>
            </w:r>
          </w:p>
        </w:tc>
      </w:tr>
    </w:tbl>
    <w:p w:rsidR="001776A9" w:rsidRPr="00312479" w:rsidRDefault="001776A9" w:rsidP="001776A9">
      <w:pPr>
        <w:spacing w:after="0" w:line="360" w:lineRule="auto"/>
        <w:rPr>
          <w:rFonts w:ascii="Times New Roman" w:hAnsi="Times New Roman"/>
          <w:sz w:val="24"/>
          <w:szCs w:val="24"/>
          <w:lang w:val="en-US"/>
        </w:rPr>
      </w:pPr>
    </w:p>
    <w:p w:rsidR="001776A9" w:rsidRPr="00312479" w:rsidRDefault="001776A9">
      <w:pPr>
        <w:spacing w:after="160" w:line="259" w:lineRule="auto"/>
        <w:rPr>
          <w:rFonts w:ascii="Times New Roman" w:hAnsi="Times New Roman"/>
          <w:sz w:val="24"/>
          <w:szCs w:val="24"/>
          <w:lang w:val="en-US"/>
        </w:rPr>
      </w:pPr>
      <w:r w:rsidRPr="00312479">
        <w:rPr>
          <w:rFonts w:ascii="Times New Roman" w:hAnsi="Times New Roman"/>
          <w:sz w:val="24"/>
          <w:szCs w:val="24"/>
          <w:lang w:val="en-US"/>
        </w:rPr>
        <w:br w:type="page"/>
      </w:r>
      <w:bookmarkStart w:id="0" w:name="_GoBack"/>
      <w:bookmarkEnd w:id="0"/>
    </w:p>
    <w:p w:rsidR="00E73870" w:rsidRPr="00312479" w:rsidRDefault="00E73870" w:rsidP="00E73870">
      <w:pPr>
        <w:spacing w:after="0" w:line="360" w:lineRule="auto"/>
        <w:ind w:firstLine="709"/>
        <w:jc w:val="center"/>
        <w:rPr>
          <w:rFonts w:ascii="Times New Roman" w:hAnsi="Times New Roman"/>
          <w:b/>
          <w:bCs/>
          <w:sz w:val="24"/>
          <w:szCs w:val="24"/>
          <w:lang w:val="en-US"/>
        </w:rPr>
      </w:pPr>
      <w:r w:rsidRPr="00312479">
        <w:rPr>
          <w:rFonts w:ascii="Times New Roman" w:hAnsi="Times New Roman"/>
          <w:b/>
          <w:bCs/>
          <w:sz w:val="24"/>
          <w:szCs w:val="24"/>
          <w:lang w:val="en-US"/>
        </w:rPr>
        <w:lastRenderedPageBreak/>
        <w:t>ABSTRACT</w:t>
      </w:r>
    </w:p>
    <w:p w:rsidR="00E73870" w:rsidRPr="00312479" w:rsidRDefault="00E73870" w:rsidP="00E73870">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Report </w:t>
      </w:r>
      <w:r w:rsidRPr="00312479">
        <w:rPr>
          <w:rFonts w:ascii="Times New Roman" w:hAnsi="Times New Roman"/>
          <w:sz w:val="24"/>
          <w:szCs w:val="24"/>
          <w:lang w:val="kk-KZ"/>
        </w:rPr>
        <w:t>77</w:t>
      </w:r>
      <w:r w:rsidRPr="00312479">
        <w:rPr>
          <w:rFonts w:ascii="Times New Roman" w:hAnsi="Times New Roman"/>
          <w:sz w:val="24"/>
          <w:szCs w:val="24"/>
          <w:lang w:val="en-US"/>
        </w:rPr>
        <w:t xml:space="preserve"> p., 24 sources, </w:t>
      </w:r>
      <w:r w:rsidRPr="00312479">
        <w:rPr>
          <w:rFonts w:ascii="Times New Roman" w:hAnsi="Times New Roman"/>
          <w:sz w:val="24"/>
          <w:szCs w:val="24"/>
          <w:lang w:val="kk-KZ"/>
        </w:rPr>
        <w:t>5</w:t>
      </w:r>
      <w:r w:rsidRPr="00312479">
        <w:rPr>
          <w:rFonts w:ascii="Times New Roman" w:hAnsi="Times New Roman"/>
          <w:sz w:val="24"/>
          <w:szCs w:val="24"/>
          <w:lang w:val="en-US"/>
        </w:rPr>
        <w:t xml:space="preserve"> app.</w:t>
      </w:r>
    </w:p>
    <w:p w:rsidR="00E73870" w:rsidRPr="00312479" w:rsidRDefault="00E73870" w:rsidP="00E73870">
      <w:pPr>
        <w:spacing w:after="0" w:line="360" w:lineRule="auto"/>
        <w:jc w:val="both"/>
        <w:rPr>
          <w:rFonts w:ascii="Times New Roman" w:hAnsi="Times New Roman"/>
          <w:sz w:val="24"/>
          <w:szCs w:val="24"/>
          <w:lang w:val="en-US"/>
        </w:rPr>
      </w:pPr>
      <w:r w:rsidRPr="00312479">
        <w:rPr>
          <w:rFonts w:ascii="Times New Roman" w:hAnsi="Times New Roman"/>
          <w:sz w:val="24"/>
          <w:szCs w:val="24"/>
          <w:lang w:val="en-US"/>
        </w:rPr>
        <w:t>TRADITION, FOLKLORE, SONG, KUY, KISSA, OPERA, ORCHESTRA, PERFORMER, COMPOSER, CULTURE, GLOBALIZATION.</w:t>
      </w:r>
    </w:p>
    <w:p w:rsidR="00E73870" w:rsidRPr="00312479" w:rsidRDefault="00E73870" w:rsidP="00E73870">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Object of research: musical </w:t>
      </w:r>
      <w:proofErr w:type="gramStart"/>
      <w:r w:rsidRPr="00312479">
        <w:rPr>
          <w:rFonts w:ascii="Times New Roman" w:hAnsi="Times New Roman"/>
          <w:sz w:val="24"/>
          <w:szCs w:val="24"/>
          <w:lang w:val="en-US"/>
        </w:rPr>
        <w:t>works,  personality</w:t>
      </w:r>
      <w:proofErr w:type="gramEnd"/>
      <w:r w:rsidRPr="00312479">
        <w:rPr>
          <w:rFonts w:ascii="Times New Roman" w:hAnsi="Times New Roman"/>
          <w:sz w:val="24"/>
          <w:szCs w:val="24"/>
          <w:lang w:val="en-US"/>
        </w:rPr>
        <w:t xml:space="preserve"> of the composer, performer, conductor, musical groups.</w:t>
      </w:r>
    </w:p>
    <w:p w:rsidR="00E73870" w:rsidRPr="00312479" w:rsidRDefault="00E73870" w:rsidP="00E73870">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goal is - scientific and theoretical study of musicians' creativity in new forms and modern trends. The relevance </w:t>
      </w:r>
      <w:proofErr w:type="gramStart"/>
      <w:r w:rsidRPr="00312479">
        <w:rPr>
          <w:rFonts w:ascii="Times New Roman" w:hAnsi="Times New Roman"/>
          <w:sz w:val="24"/>
          <w:szCs w:val="24"/>
          <w:lang w:val="en-US"/>
        </w:rPr>
        <w:t>of  topic</w:t>
      </w:r>
      <w:proofErr w:type="gramEnd"/>
      <w:r w:rsidRPr="00312479">
        <w:rPr>
          <w:rFonts w:ascii="Times New Roman" w:hAnsi="Times New Roman"/>
          <w:sz w:val="24"/>
          <w:szCs w:val="24"/>
          <w:lang w:val="en-US"/>
        </w:rPr>
        <w:t xml:space="preserve"> is determined by the presence of  "national code" at the basis of traditional authentic music, its modernization at present stage in a new form while maintaining the original identity.</w:t>
      </w:r>
    </w:p>
    <w:p w:rsidR="00E73870" w:rsidRPr="00312479" w:rsidRDefault="00E73870" w:rsidP="00E73870">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Research methodology is based </w:t>
      </w:r>
      <w:proofErr w:type="gramStart"/>
      <w:r w:rsidRPr="00312479">
        <w:rPr>
          <w:rFonts w:ascii="Times New Roman" w:hAnsi="Times New Roman"/>
          <w:sz w:val="24"/>
          <w:szCs w:val="24"/>
          <w:lang w:val="en-US"/>
        </w:rPr>
        <w:t>on  principles</w:t>
      </w:r>
      <w:proofErr w:type="gramEnd"/>
      <w:r w:rsidRPr="00312479">
        <w:rPr>
          <w:rFonts w:ascii="Times New Roman" w:hAnsi="Times New Roman"/>
          <w:sz w:val="24"/>
          <w:szCs w:val="24"/>
          <w:lang w:val="en-US"/>
        </w:rPr>
        <w:t xml:space="preserve"> of historical-cognitive, comparative-comparative analysis, system-typological and musical-theoretical methods of reveling SP are applied.</w:t>
      </w:r>
    </w:p>
    <w:p w:rsidR="00E73870" w:rsidRPr="00312479" w:rsidRDefault="00E73870" w:rsidP="00E73870">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obtained results: The project studied various creative directions, thematic and stylistic features of modern (traditional and academic) music, manifestations of novelty and continuity. In 2020, </w:t>
      </w:r>
      <w:proofErr w:type="gramStart"/>
      <w:r w:rsidRPr="00312479">
        <w:rPr>
          <w:rFonts w:ascii="Times New Roman" w:hAnsi="Times New Roman"/>
          <w:sz w:val="24"/>
          <w:szCs w:val="24"/>
          <w:lang w:val="en-US"/>
        </w:rPr>
        <w:t>in  the</w:t>
      </w:r>
      <w:proofErr w:type="gramEnd"/>
      <w:r w:rsidRPr="00312479">
        <w:rPr>
          <w:rFonts w:ascii="Times New Roman" w:hAnsi="Times New Roman"/>
          <w:sz w:val="24"/>
          <w:szCs w:val="24"/>
          <w:lang w:val="en-US"/>
        </w:rPr>
        <w:t xml:space="preserve"> frame of research, two monographs (collective and author's) and 26 articles were published.</w:t>
      </w:r>
    </w:p>
    <w:p w:rsidR="00E73870" w:rsidRPr="00312479" w:rsidRDefault="00E73870" w:rsidP="00E73870">
      <w:pPr>
        <w:widowControl w:val="0"/>
        <w:tabs>
          <w:tab w:val="left" w:pos="851"/>
        </w:tabs>
        <w:spacing w:after="0" w:line="360" w:lineRule="auto"/>
        <w:ind w:firstLine="567"/>
        <w:jc w:val="both"/>
        <w:rPr>
          <w:rFonts w:ascii="Times New Roman" w:hAnsi="Times New Roman"/>
          <w:sz w:val="24"/>
          <w:szCs w:val="24"/>
          <w:lang w:val="en-US"/>
        </w:rPr>
      </w:pPr>
      <w:r w:rsidRPr="00312479">
        <w:rPr>
          <w:rFonts w:ascii="Times New Roman" w:hAnsi="Times New Roman"/>
          <w:sz w:val="24"/>
          <w:szCs w:val="24"/>
          <w:lang w:val="en-US"/>
        </w:rPr>
        <w:t xml:space="preserve">The novelty </w:t>
      </w:r>
      <w:proofErr w:type="gramStart"/>
      <w:r w:rsidRPr="00312479">
        <w:rPr>
          <w:rFonts w:ascii="Times New Roman" w:hAnsi="Times New Roman"/>
          <w:sz w:val="24"/>
          <w:szCs w:val="24"/>
          <w:lang w:val="en-US"/>
        </w:rPr>
        <w:t>of  project</w:t>
      </w:r>
      <w:proofErr w:type="gramEnd"/>
      <w:r w:rsidRPr="00312479">
        <w:rPr>
          <w:rFonts w:ascii="Times New Roman" w:hAnsi="Times New Roman"/>
          <w:sz w:val="24"/>
          <w:szCs w:val="24"/>
          <w:lang w:val="en-US"/>
        </w:rPr>
        <w:t xml:space="preserve"> is predetermined by  emphasis on high scientific performance in the humanities, both at the level of domestic and international achievements. New concepts, trends, styles and genres have been identified.</w:t>
      </w:r>
    </w:p>
    <w:p w:rsidR="00E73870" w:rsidRPr="00312479" w:rsidRDefault="00E73870" w:rsidP="00E73870">
      <w:pPr>
        <w:widowControl w:val="0"/>
        <w:tabs>
          <w:tab w:val="left" w:pos="851"/>
        </w:tabs>
        <w:spacing w:after="0" w:line="360" w:lineRule="auto"/>
        <w:ind w:firstLine="567"/>
        <w:jc w:val="both"/>
        <w:rPr>
          <w:rFonts w:ascii="Times New Roman" w:hAnsi="Times New Roman"/>
          <w:sz w:val="24"/>
          <w:szCs w:val="24"/>
          <w:lang w:val="en-US"/>
        </w:rPr>
      </w:pPr>
      <w:r w:rsidRPr="00312479">
        <w:rPr>
          <w:rFonts w:ascii="Times New Roman" w:hAnsi="Times New Roman"/>
          <w:sz w:val="24"/>
          <w:szCs w:val="24"/>
          <w:lang w:val="en-US"/>
        </w:rPr>
        <w:t xml:space="preserve">Implementation degree: high. 2020- Monographs - 2 </w:t>
      </w:r>
      <w:proofErr w:type="gramStart"/>
      <w:r w:rsidRPr="00312479">
        <w:rPr>
          <w:rFonts w:ascii="Times New Roman" w:hAnsi="Times New Roman"/>
          <w:sz w:val="24"/>
          <w:szCs w:val="24"/>
          <w:lang w:val="en-US"/>
        </w:rPr>
        <w:t>-  were</w:t>
      </w:r>
      <w:proofErr w:type="gramEnd"/>
      <w:r w:rsidRPr="00312479">
        <w:rPr>
          <w:rFonts w:ascii="Times New Roman" w:hAnsi="Times New Roman"/>
          <w:sz w:val="24"/>
          <w:szCs w:val="24"/>
          <w:lang w:val="en-US"/>
        </w:rPr>
        <w:t xml:space="preserve"> published. Total number of articles: 26. Of these: in rating publications (with non-zero IF) - 2; recommended by CCES - 6; in republican - 11; in foreign countries - 7. Presentations at regional and local conferences - 17.</w:t>
      </w:r>
    </w:p>
    <w:p w:rsidR="00E73870" w:rsidRPr="00312479" w:rsidRDefault="00E73870" w:rsidP="00E73870">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2018-2020 - Monographs - 2 were </w:t>
      </w:r>
      <w:proofErr w:type="gramStart"/>
      <w:r w:rsidRPr="00312479">
        <w:rPr>
          <w:rFonts w:ascii="Times New Roman" w:hAnsi="Times New Roman"/>
          <w:sz w:val="24"/>
          <w:szCs w:val="24"/>
          <w:lang w:val="en-US"/>
        </w:rPr>
        <w:t>published:.</w:t>
      </w:r>
      <w:proofErr w:type="gramEnd"/>
      <w:r w:rsidRPr="00312479">
        <w:rPr>
          <w:rFonts w:ascii="Times New Roman" w:hAnsi="Times New Roman"/>
          <w:sz w:val="24"/>
          <w:szCs w:val="24"/>
          <w:lang w:val="en-US"/>
        </w:rPr>
        <w:t xml:space="preserve"> Total number of articles: 100. Of them: in rating publications (with non-zero IF) - 5; recommended by CCES - 18; in republican - 53; in foreign - 24; speeches at conferences - 52.</w:t>
      </w:r>
    </w:p>
    <w:p w:rsidR="00E73870" w:rsidRPr="00312479" w:rsidRDefault="00E73870" w:rsidP="00E73870">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Recommendations for implementation: The project materials can be widely used in research and educational activities.</w:t>
      </w:r>
    </w:p>
    <w:p w:rsidR="00E73870" w:rsidRPr="00312479" w:rsidRDefault="00E73870" w:rsidP="00E73870">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Scope of application: creative secondary schools and universities.</w:t>
      </w:r>
    </w:p>
    <w:p w:rsidR="00E73870" w:rsidRPr="00312479" w:rsidRDefault="00E73870" w:rsidP="00E73870">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Significance of the work: Through the selection of leading musicians and musical directions, their role is indicated not only </w:t>
      </w:r>
      <w:proofErr w:type="gramStart"/>
      <w:r w:rsidRPr="00312479">
        <w:rPr>
          <w:rFonts w:ascii="Times New Roman" w:hAnsi="Times New Roman"/>
          <w:sz w:val="24"/>
          <w:szCs w:val="24"/>
          <w:lang w:val="en-US"/>
        </w:rPr>
        <w:t>at  domestic</w:t>
      </w:r>
      <w:proofErr w:type="gramEnd"/>
      <w:r w:rsidRPr="00312479">
        <w:rPr>
          <w:rFonts w:ascii="Times New Roman" w:hAnsi="Times New Roman"/>
          <w:sz w:val="24"/>
          <w:szCs w:val="24"/>
          <w:lang w:val="en-US"/>
        </w:rPr>
        <w:t>, but at international scale as well.</w:t>
      </w:r>
    </w:p>
    <w:p w:rsidR="00E73870" w:rsidRPr="00312479" w:rsidRDefault="00E73870" w:rsidP="00E73870">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Forecast assumptions about the development of research object: the topic is promising and effective for all areas of the humanities, in particular, in musicology; has obvious scientific and creative prospects for the future.</w:t>
      </w:r>
    </w:p>
    <w:p w:rsidR="00795525" w:rsidRPr="00312479" w:rsidRDefault="00795525" w:rsidP="00795525">
      <w:pPr>
        <w:spacing w:after="160" w:line="259" w:lineRule="auto"/>
        <w:rPr>
          <w:rFonts w:ascii="Times New Roman" w:hAnsi="Times New Roman"/>
          <w:sz w:val="24"/>
          <w:szCs w:val="24"/>
          <w:lang w:val="en-US"/>
        </w:rPr>
      </w:pPr>
    </w:p>
    <w:p w:rsidR="00FF0BCC" w:rsidRPr="00312479" w:rsidRDefault="00FF0BCC">
      <w:pPr>
        <w:spacing w:after="160" w:line="259" w:lineRule="auto"/>
        <w:rPr>
          <w:rFonts w:ascii="Times New Roman" w:hAnsi="Times New Roman"/>
          <w:b/>
          <w:bCs/>
          <w:sz w:val="24"/>
          <w:szCs w:val="24"/>
          <w:lang w:val="en-US"/>
        </w:rPr>
      </w:pPr>
      <w:bookmarkStart w:id="1" w:name="_Hlk54980133"/>
      <w:r w:rsidRPr="00312479">
        <w:rPr>
          <w:rFonts w:ascii="Times New Roman" w:hAnsi="Times New Roman"/>
          <w:b/>
          <w:bCs/>
          <w:sz w:val="24"/>
          <w:szCs w:val="24"/>
          <w:lang w:val="en-US"/>
        </w:rPr>
        <w:br w:type="page"/>
      </w:r>
    </w:p>
    <w:p w:rsidR="00FF0BCC" w:rsidRPr="00312479" w:rsidRDefault="00FF0BCC" w:rsidP="00FF0BCC">
      <w:pPr>
        <w:spacing w:after="0" w:line="360" w:lineRule="auto"/>
        <w:ind w:firstLine="709"/>
        <w:jc w:val="center"/>
        <w:rPr>
          <w:rFonts w:ascii="Times New Roman" w:hAnsi="Times New Roman"/>
          <w:b/>
          <w:bCs/>
          <w:sz w:val="24"/>
          <w:szCs w:val="24"/>
        </w:rPr>
      </w:pPr>
      <w:r w:rsidRPr="00312479">
        <w:rPr>
          <w:rFonts w:ascii="Times New Roman" w:hAnsi="Times New Roman"/>
          <w:b/>
          <w:bCs/>
          <w:sz w:val="24"/>
          <w:szCs w:val="24"/>
        </w:rPr>
        <w:lastRenderedPageBreak/>
        <w:t>РЕФЕРАТ</w:t>
      </w:r>
    </w:p>
    <w:p w:rsidR="00FF0BCC" w:rsidRPr="00312479" w:rsidRDefault="00FF0BCC" w:rsidP="00FF0BCC">
      <w:pPr>
        <w:spacing w:after="0" w:line="360" w:lineRule="auto"/>
        <w:ind w:firstLine="709"/>
        <w:jc w:val="both"/>
        <w:rPr>
          <w:rFonts w:ascii="Times New Roman" w:hAnsi="Times New Roman"/>
          <w:sz w:val="24"/>
          <w:szCs w:val="24"/>
        </w:rPr>
      </w:pPr>
      <w:r w:rsidRPr="00312479">
        <w:rPr>
          <w:rFonts w:ascii="Times New Roman" w:hAnsi="Times New Roman"/>
          <w:sz w:val="24"/>
          <w:szCs w:val="24"/>
        </w:rPr>
        <w:t xml:space="preserve">Отчет </w:t>
      </w:r>
      <w:r w:rsidRPr="00312479">
        <w:rPr>
          <w:rFonts w:ascii="Times New Roman" w:hAnsi="Times New Roman"/>
          <w:sz w:val="24"/>
          <w:szCs w:val="24"/>
          <w:lang w:val="kk-KZ"/>
        </w:rPr>
        <w:t>77</w:t>
      </w:r>
      <w:r w:rsidRPr="00312479">
        <w:rPr>
          <w:rFonts w:ascii="Times New Roman" w:hAnsi="Times New Roman"/>
          <w:sz w:val="24"/>
          <w:szCs w:val="24"/>
        </w:rPr>
        <w:t xml:space="preserve"> с., 24 источников, </w:t>
      </w:r>
      <w:r w:rsidRPr="00312479">
        <w:rPr>
          <w:rFonts w:ascii="Times New Roman" w:hAnsi="Times New Roman"/>
          <w:sz w:val="24"/>
          <w:szCs w:val="24"/>
          <w:lang w:val="kk-KZ"/>
        </w:rPr>
        <w:t>5</w:t>
      </w:r>
      <w:r w:rsidRPr="00312479">
        <w:rPr>
          <w:rFonts w:ascii="Times New Roman" w:hAnsi="Times New Roman"/>
          <w:sz w:val="24"/>
          <w:szCs w:val="24"/>
        </w:rPr>
        <w:t xml:space="preserve"> приложение.</w:t>
      </w:r>
    </w:p>
    <w:p w:rsidR="00FF0BCC" w:rsidRPr="00312479" w:rsidRDefault="00FF0BCC" w:rsidP="00FF0BCC">
      <w:pPr>
        <w:spacing w:after="0" w:line="360" w:lineRule="auto"/>
        <w:jc w:val="both"/>
        <w:rPr>
          <w:rFonts w:ascii="Times New Roman" w:hAnsi="Times New Roman"/>
          <w:sz w:val="24"/>
          <w:szCs w:val="24"/>
        </w:rPr>
      </w:pPr>
      <w:r w:rsidRPr="00312479">
        <w:rPr>
          <w:rFonts w:ascii="Times New Roman" w:hAnsi="Times New Roman"/>
          <w:sz w:val="24"/>
          <w:szCs w:val="24"/>
        </w:rPr>
        <w:t>ТРАДИЦИЯ, ФОЛЬКЛОР, ПЕСНЯ, КЮЙ, КИССА, ОПЕРА, ОРКЕСТР, ИСПОЛНИТЕЛЬ, КОМПОЗИТОР, КУЛЬТУРА, ГЛОБАЛИЗАЦИЯ.</w:t>
      </w:r>
    </w:p>
    <w:p w:rsidR="00FF0BCC" w:rsidRPr="00312479" w:rsidRDefault="00FF0BCC" w:rsidP="00FF0BCC">
      <w:pPr>
        <w:spacing w:after="0" w:line="360" w:lineRule="auto"/>
        <w:ind w:firstLine="709"/>
        <w:jc w:val="both"/>
        <w:rPr>
          <w:rFonts w:ascii="Times New Roman" w:hAnsi="Times New Roman"/>
          <w:sz w:val="24"/>
          <w:szCs w:val="24"/>
        </w:rPr>
      </w:pPr>
      <w:r w:rsidRPr="00312479">
        <w:rPr>
          <w:rFonts w:ascii="Times New Roman" w:hAnsi="Times New Roman"/>
          <w:sz w:val="24"/>
          <w:szCs w:val="24"/>
        </w:rPr>
        <w:t>Объект исследования: музыкальные произведения, личность композитора, исполнителя, дирижера, музыкальные коллективы.</w:t>
      </w:r>
    </w:p>
    <w:p w:rsidR="00FF0BCC" w:rsidRPr="00312479" w:rsidRDefault="00FF0BCC" w:rsidP="00FF0BCC">
      <w:pPr>
        <w:spacing w:after="0" w:line="360" w:lineRule="auto"/>
        <w:ind w:firstLine="709"/>
        <w:jc w:val="both"/>
        <w:rPr>
          <w:rFonts w:ascii="Times New Roman" w:hAnsi="Times New Roman"/>
          <w:sz w:val="24"/>
          <w:szCs w:val="24"/>
        </w:rPr>
      </w:pPr>
      <w:r w:rsidRPr="00312479">
        <w:rPr>
          <w:rFonts w:ascii="Times New Roman" w:hAnsi="Times New Roman"/>
          <w:sz w:val="24"/>
          <w:szCs w:val="24"/>
        </w:rPr>
        <w:t xml:space="preserve">Цель – научно-теоретическое изучение творчества музыкантов в новых формах и современных тенденциях. Актуальность темы определяется наличием «национального кода» в основе традиционной аутентичной музыки, ее модернизацией на современном этапе в новой форме при сохранении исходной самобытности. </w:t>
      </w:r>
    </w:p>
    <w:p w:rsidR="00FF0BCC" w:rsidRPr="00312479" w:rsidRDefault="00FF0BCC" w:rsidP="00FF0BCC">
      <w:pPr>
        <w:spacing w:after="0" w:line="360" w:lineRule="auto"/>
        <w:ind w:firstLine="709"/>
        <w:jc w:val="both"/>
        <w:rPr>
          <w:rFonts w:ascii="Times New Roman" w:hAnsi="Times New Roman"/>
          <w:sz w:val="24"/>
          <w:szCs w:val="24"/>
        </w:rPr>
      </w:pPr>
      <w:r w:rsidRPr="00312479">
        <w:rPr>
          <w:rFonts w:ascii="Times New Roman" w:hAnsi="Times New Roman"/>
          <w:sz w:val="24"/>
          <w:szCs w:val="24"/>
        </w:rPr>
        <w:t xml:space="preserve">Методология исследования основана на принципах историко-познавательного, сравнительно-сопоставительного анализа, применены системно-типологические и музыкально-теоретические методы раскрытия НП.  </w:t>
      </w:r>
    </w:p>
    <w:p w:rsidR="00FF0BCC" w:rsidRPr="00312479" w:rsidRDefault="00FF0BCC" w:rsidP="00FF0BCC">
      <w:pPr>
        <w:spacing w:after="0" w:line="360" w:lineRule="auto"/>
        <w:ind w:firstLine="709"/>
        <w:jc w:val="both"/>
        <w:rPr>
          <w:rFonts w:ascii="Times New Roman" w:hAnsi="Times New Roman"/>
          <w:sz w:val="24"/>
          <w:szCs w:val="24"/>
        </w:rPr>
      </w:pPr>
      <w:r w:rsidRPr="00312479">
        <w:rPr>
          <w:rFonts w:ascii="Times New Roman" w:hAnsi="Times New Roman"/>
          <w:sz w:val="24"/>
          <w:szCs w:val="24"/>
        </w:rPr>
        <w:t xml:space="preserve">Полученные результаты: </w:t>
      </w:r>
      <w:proofErr w:type="gramStart"/>
      <w:r w:rsidRPr="00312479">
        <w:rPr>
          <w:rFonts w:ascii="Times New Roman" w:hAnsi="Times New Roman"/>
          <w:sz w:val="24"/>
          <w:szCs w:val="24"/>
          <w:lang w:val="kk-KZ"/>
        </w:rPr>
        <w:t>В</w:t>
      </w:r>
      <w:proofErr w:type="gramEnd"/>
      <w:r w:rsidRPr="00312479">
        <w:rPr>
          <w:rFonts w:ascii="Times New Roman" w:hAnsi="Times New Roman"/>
          <w:sz w:val="24"/>
          <w:szCs w:val="24"/>
        </w:rPr>
        <w:t xml:space="preserve"> </w:t>
      </w:r>
      <w:r w:rsidRPr="00312479">
        <w:rPr>
          <w:rFonts w:ascii="Times New Roman" w:hAnsi="Times New Roman"/>
          <w:sz w:val="24"/>
          <w:szCs w:val="24"/>
          <w:lang w:val="kk-KZ"/>
        </w:rPr>
        <w:t xml:space="preserve">проекте </w:t>
      </w:r>
      <w:r w:rsidRPr="00312479">
        <w:rPr>
          <w:rFonts w:ascii="Times New Roman" w:hAnsi="Times New Roman"/>
          <w:sz w:val="24"/>
          <w:szCs w:val="24"/>
        </w:rPr>
        <w:t>изучены разные творческие направления, тематические и стилистические особенности современной (традиционной и академической) музыки, проявления новизны и преемственности. За 20</w:t>
      </w:r>
      <w:r w:rsidRPr="00312479">
        <w:rPr>
          <w:rFonts w:ascii="Times New Roman" w:hAnsi="Times New Roman"/>
          <w:sz w:val="24"/>
          <w:szCs w:val="24"/>
          <w:lang w:val="kk-KZ"/>
        </w:rPr>
        <w:t>20 </w:t>
      </w:r>
      <w:r w:rsidRPr="00312479">
        <w:rPr>
          <w:rFonts w:ascii="Times New Roman" w:hAnsi="Times New Roman"/>
          <w:sz w:val="24"/>
          <w:szCs w:val="24"/>
        </w:rPr>
        <w:t>г. в рамках НИР опубликовано</w:t>
      </w:r>
      <w:r w:rsidRPr="00312479">
        <w:rPr>
          <w:rFonts w:ascii="Times New Roman" w:hAnsi="Times New Roman"/>
          <w:sz w:val="24"/>
          <w:szCs w:val="24"/>
          <w:lang w:val="kk-KZ"/>
        </w:rPr>
        <w:t xml:space="preserve"> две монографии (коллективная и авторская)</w:t>
      </w:r>
      <w:r w:rsidRPr="00312479">
        <w:rPr>
          <w:rFonts w:ascii="Times New Roman" w:hAnsi="Times New Roman"/>
          <w:sz w:val="24"/>
          <w:szCs w:val="24"/>
        </w:rPr>
        <w:t xml:space="preserve"> </w:t>
      </w:r>
      <w:r w:rsidRPr="00312479">
        <w:rPr>
          <w:rFonts w:ascii="Times New Roman" w:hAnsi="Times New Roman"/>
          <w:sz w:val="24"/>
          <w:szCs w:val="24"/>
          <w:lang w:val="kk-KZ"/>
        </w:rPr>
        <w:t>и 26</w:t>
      </w:r>
      <w:r w:rsidRPr="00312479">
        <w:rPr>
          <w:rFonts w:ascii="Times New Roman" w:hAnsi="Times New Roman"/>
          <w:sz w:val="24"/>
          <w:szCs w:val="24"/>
        </w:rPr>
        <w:t xml:space="preserve"> статей. </w:t>
      </w:r>
    </w:p>
    <w:p w:rsidR="00FF0BCC" w:rsidRPr="00312479" w:rsidRDefault="00FF0BCC" w:rsidP="00FF0BCC">
      <w:pPr>
        <w:spacing w:after="0" w:line="360" w:lineRule="auto"/>
        <w:ind w:firstLine="709"/>
        <w:jc w:val="both"/>
        <w:rPr>
          <w:rFonts w:ascii="Times New Roman" w:hAnsi="Times New Roman"/>
          <w:sz w:val="24"/>
          <w:szCs w:val="24"/>
        </w:rPr>
      </w:pPr>
      <w:r w:rsidRPr="00312479">
        <w:rPr>
          <w:rFonts w:ascii="Times New Roman" w:hAnsi="Times New Roman"/>
          <w:sz w:val="24"/>
          <w:szCs w:val="24"/>
        </w:rPr>
        <w:t xml:space="preserve">Новизна проекта предопределена акцентом на высокие научные показатели в области гуманитарных наук как на уровне отечественных, так и на уровне международных достижений. Определены новые понятия, тенденции, стили и жанры. </w:t>
      </w:r>
    </w:p>
    <w:p w:rsidR="00FF0BCC" w:rsidRPr="00312479" w:rsidRDefault="00FF0BCC" w:rsidP="00FF0BCC">
      <w:pPr>
        <w:widowControl w:val="0"/>
        <w:tabs>
          <w:tab w:val="left" w:pos="851"/>
        </w:tabs>
        <w:spacing w:after="0" w:line="360" w:lineRule="auto"/>
        <w:ind w:firstLine="567"/>
        <w:jc w:val="both"/>
        <w:rPr>
          <w:rFonts w:ascii="Times New Roman" w:hAnsi="Times New Roman"/>
          <w:sz w:val="24"/>
          <w:szCs w:val="24"/>
          <w:lang w:val="kk-KZ"/>
        </w:rPr>
      </w:pPr>
      <w:r w:rsidRPr="00312479">
        <w:rPr>
          <w:rFonts w:ascii="Times New Roman" w:hAnsi="Times New Roman"/>
          <w:sz w:val="24"/>
          <w:szCs w:val="24"/>
        </w:rPr>
        <w:t>Степень внедрения: высокая.</w:t>
      </w:r>
      <w:r w:rsidRPr="00312479">
        <w:rPr>
          <w:rFonts w:ascii="Times New Roman" w:hAnsi="Times New Roman"/>
          <w:sz w:val="24"/>
          <w:szCs w:val="24"/>
          <w:lang w:val="kk-KZ"/>
        </w:rPr>
        <w:t xml:space="preserve"> 2020 – </w:t>
      </w:r>
      <w:r w:rsidRPr="00312479">
        <w:rPr>
          <w:rFonts w:ascii="Times New Roman" w:hAnsi="Times New Roman"/>
          <w:sz w:val="24"/>
          <w:szCs w:val="24"/>
        </w:rPr>
        <w:t xml:space="preserve">опубликовано: </w:t>
      </w:r>
      <w:r w:rsidRPr="00312479">
        <w:rPr>
          <w:rFonts w:ascii="Times New Roman" w:hAnsi="Times New Roman"/>
          <w:sz w:val="24"/>
          <w:szCs w:val="24"/>
          <w:lang w:val="kk-KZ"/>
        </w:rPr>
        <w:t xml:space="preserve">Монографии – 2. Общее количество статей: 26. Из них: в рейтинговых изданиях (с ненулевым </w:t>
      </w:r>
      <w:r w:rsidRPr="00312479">
        <w:rPr>
          <w:rFonts w:ascii="Times New Roman" w:hAnsi="Times New Roman"/>
          <w:sz w:val="24"/>
          <w:szCs w:val="24"/>
          <w:lang w:val="en-US"/>
        </w:rPr>
        <w:t>IF</w:t>
      </w:r>
      <w:r w:rsidRPr="00312479">
        <w:rPr>
          <w:rFonts w:ascii="Times New Roman" w:hAnsi="Times New Roman"/>
          <w:sz w:val="24"/>
          <w:szCs w:val="24"/>
          <w:lang w:val="kk-KZ"/>
        </w:rPr>
        <w:t>)</w:t>
      </w:r>
      <w:r w:rsidRPr="00312479">
        <w:rPr>
          <w:rFonts w:ascii="Times New Roman" w:hAnsi="Times New Roman"/>
          <w:sz w:val="24"/>
          <w:szCs w:val="24"/>
        </w:rPr>
        <w:t xml:space="preserve"> – 2; </w:t>
      </w:r>
      <w:r w:rsidRPr="00312479">
        <w:rPr>
          <w:rFonts w:ascii="Times New Roman" w:hAnsi="Times New Roman"/>
          <w:bCs/>
          <w:sz w:val="24"/>
          <w:szCs w:val="24"/>
        </w:rPr>
        <w:t>рекомендованных К</w:t>
      </w:r>
      <w:r w:rsidRPr="00312479">
        <w:rPr>
          <w:rFonts w:ascii="Times New Roman" w:hAnsi="Times New Roman"/>
          <w:bCs/>
          <w:sz w:val="24"/>
          <w:szCs w:val="24"/>
          <w:lang w:val="kk-KZ"/>
        </w:rPr>
        <w:t>О</w:t>
      </w:r>
      <w:r w:rsidRPr="00312479">
        <w:rPr>
          <w:rFonts w:ascii="Times New Roman" w:hAnsi="Times New Roman"/>
          <w:bCs/>
          <w:sz w:val="24"/>
          <w:szCs w:val="24"/>
        </w:rPr>
        <w:t xml:space="preserve">КСОН – </w:t>
      </w:r>
      <w:r w:rsidRPr="00312479">
        <w:rPr>
          <w:rFonts w:ascii="Times New Roman" w:hAnsi="Times New Roman"/>
          <w:bCs/>
          <w:sz w:val="24"/>
          <w:szCs w:val="24"/>
          <w:lang w:val="kk-KZ"/>
        </w:rPr>
        <w:t>6;</w:t>
      </w:r>
      <w:r w:rsidRPr="00312479">
        <w:rPr>
          <w:rFonts w:ascii="Times New Roman" w:hAnsi="Times New Roman"/>
          <w:bCs/>
          <w:sz w:val="24"/>
          <w:szCs w:val="24"/>
        </w:rPr>
        <w:t xml:space="preserve"> </w:t>
      </w:r>
      <w:r w:rsidRPr="00312479">
        <w:rPr>
          <w:rFonts w:ascii="Times New Roman" w:hAnsi="Times New Roman"/>
          <w:sz w:val="24"/>
          <w:szCs w:val="24"/>
        </w:rPr>
        <w:t xml:space="preserve">в республиканских – </w:t>
      </w:r>
      <w:r w:rsidRPr="00312479">
        <w:rPr>
          <w:rFonts w:ascii="Times New Roman" w:hAnsi="Times New Roman"/>
          <w:sz w:val="24"/>
          <w:szCs w:val="24"/>
          <w:lang w:val="kk-KZ"/>
        </w:rPr>
        <w:t>11</w:t>
      </w:r>
      <w:r w:rsidRPr="00312479">
        <w:rPr>
          <w:rFonts w:ascii="Times New Roman" w:hAnsi="Times New Roman"/>
          <w:sz w:val="24"/>
          <w:szCs w:val="24"/>
        </w:rPr>
        <w:t xml:space="preserve">; в зарубежных – </w:t>
      </w:r>
      <w:r w:rsidRPr="00312479">
        <w:rPr>
          <w:rFonts w:ascii="Times New Roman" w:hAnsi="Times New Roman"/>
          <w:sz w:val="24"/>
          <w:szCs w:val="24"/>
          <w:lang w:val="kk-KZ"/>
        </w:rPr>
        <w:t>7.</w:t>
      </w:r>
      <w:r w:rsidRPr="00312479">
        <w:rPr>
          <w:rFonts w:ascii="Times New Roman" w:hAnsi="Times New Roman"/>
          <w:sz w:val="24"/>
          <w:szCs w:val="24"/>
        </w:rPr>
        <w:t xml:space="preserve"> </w:t>
      </w:r>
      <w:r w:rsidRPr="00312479">
        <w:rPr>
          <w:rFonts w:ascii="Times New Roman" w:hAnsi="Times New Roman"/>
          <w:bCs/>
          <w:sz w:val="24"/>
          <w:szCs w:val="24"/>
          <w:lang w:val="kk-KZ"/>
        </w:rPr>
        <w:t xml:space="preserve">Выступления на региональных и местных конференциях </w:t>
      </w:r>
      <w:r w:rsidRPr="00312479">
        <w:rPr>
          <w:rFonts w:ascii="Times New Roman" w:hAnsi="Times New Roman"/>
          <w:sz w:val="24"/>
          <w:szCs w:val="24"/>
        </w:rPr>
        <w:t xml:space="preserve">– </w:t>
      </w:r>
      <w:r w:rsidRPr="00312479">
        <w:rPr>
          <w:rFonts w:ascii="Times New Roman" w:hAnsi="Times New Roman"/>
          <w:sz w:val="24"/>
          <w:szCs w:val="24"/>
          <w:lang w:val="kk-KZ"/>
        </w:rPr>
        <w:t>17</w:t>
      </w:r>
      <w:r w:rsidRPr="00312479">
        <w:rPr>
          <w:rFonts w:ascii="Times New Roman" w:hAnsi="Times New Roman"/>
          <w:sz w:val="24"/>
          <w:szCs w:val="24"/>
        </w:rPr>
        <w:t>.</w:t>
      </w:r>
    </w:p>
    <w:p w:rsidR="00FF0BCC" w:rsidRPr="00312479" w:rsidRDefault="00FF0BCC" w:rsidP="00FF0BCC">
      <w:pPr>
        <w:widowControl w:val="0"/>
        <w:tabs>
          <w:tab w:val="left" w:pos="851"/>
        </w:tabs>
        <w:spacing w:after="0" w:line="360" w:lineRule="auto"/>
        <w:ind w:firstLine="709"/>
        <w:jc w:val="both"/>
        <w:rPr>
          <w:rFonts w:ascii="Times New Roman" w:hAnsi="Times New Roman"/>
          <w:sz w:val="24"/>
          <w:szCs w:val="24"/>
          <w:lang w:val="kk-KZ"/>
        </w:rPr>
      </w:pPr>
      <w:r w:rsidRPr="00312479">
        <w:rPr>
          <w:rFonts w:ascii="Times New Roman" w:hAnsi="Times New Roman"/>
          <w:sz w:val="24"/>
          <w:szCs w:val="24"/>
          <w:lang w:val="kk-KZ"/>
        </w:rPr>
        <w:t xml:space="preserve">2018-2020 – </w:t>
      </w:r>
      <w:r w:rsidRPr="00312479">
        <w:rPr>
          <w:rFonts w:ascii="Times New Roman" w:hAnsi="Times New Roman"/>
          <w:sz w:val="24"/>
          <w:szCs w:val="24"/>
        </w:rPr>
        <w:t>опубликовано: М</w:t>
      </w:r>
      <w:r w:rsidRPr="00312479">
        <w:rPr>
          <w:rFonts w:ascii="Times New Roman" w:hAnsi="Times New Roman"/>
          <w:sz w:val="24"/>
          <w:szCs w:val="24"/>
          <w:lang w:val="kk-KZ"/>
        </w:rPr>
        <w:t xml:space="preserve">онографии – 2. Общее количество статей: 100. Из них: в рейтинговых изданиях (с ненулевым </w:t>
      </w:r>
      <w:r w:rsidRPr="00312479">
        <w:rPr>
          <w:rFonts w:ascii="Times New Roman" w:hAnsi="Times New Roman"/>
          <w:sz w:val="24"/>
          <w:szCs w:val="24"/>
          <w:lang w:val="en-US"/>
        </w:rPr>
        <w:t>IF</w:t>
      </w:r>
      <w:r w:rsidRPr="00312479">
        <w:rPr>
          <w:rFonts w:ascii="Times New Roman" w:hAnsi="Times New Roman"/>
          <w:sz w:val="24"/>
          <w:szCs w:val="24"/>
          <w:lang w:val="kk-KZ"/>
        </w:rPr>
        <w:t>)</w:t>
      </w:r>
      <w:r w:rsidRPr="00312479">
        <w:rPr>
          <w:rFonts w:ascii="Times New Roman" w:hAnsi="Times New Roman"/>
          <w:sz w:val="24"/>
          <w:szCs w:val="24"/>
        </w:rPr>
        <w:t xml:space="preserve"> – </w:t>
      </w:r>
      <w:r w:rsidRPr="00312479">
        <w:rPr>
          <w:rFonts w:ascii="Times New Roman" w:hAnsi="Times New Roman"/>
          <w:sz w:val="24"/>
          <w:szCs w:val="24"/>
          <w:lang w:val="kk-KZ"/>
        </w:rPr>
        <w:t>5</w:t>
      </w:r>
      <w:r w:rsidRPr="00312479">
        <w:rPr>
          <w:rFonts w:ascii="Times New Roman" w:hAnsi="Times New Roman"/>
          <w:sz w:val="24"/>
          <w:szCs w:val="24"/>
        </w:rPr>
        <w:t xml:space="preserve">; </w:t>
      </w:r>
      <w:r w:rsidRPr="00312479">
        <w:rPr>
          <w:rFonts w:ascii="Times New Roman" w:hAnsi="Times New Roman"/>
          <w:bCs/>
          <w:sz w:val="24"/>
          <w:szCs w:val="24"/>
        </w:rPr>
        <w:t>рекомендованных К</w:t>
      </w:r>
      <w:r w:rsidRPr="00312479">
        <w:rPr>
          <w:rFonts w:ascii="Times New Roman" w:hAnsi="Times New Roman"/>
          <w:bCs/>
          <w:sz w:val="24"/>
          <w:szCs w:val="24"/>
          <w:lang w:val="kk-KZ"/>
        </w:rPr>
        <w:t>О</w:t>
      </w:r>
      <w:r w:rsidRPr="00312479">
        <w:rPr>
          <w:rFonts w:ascii="Times New Roman" w:hAnsi="Times New Roman"/>
          <w:bCs/>
          <w:sz w:val="24"/>
          <w:szCs w:val="24"/>
        </w:rPr>
        <w:t xml:space="preserve">КСОН – </w:t>
      </w:r>
      <w:r w:rsidRPr="00312479">
        <w:rPr>
          <w:rFonts w:ascii="Times New Roman" w:hAnsi="Times New Roman"/>
          <w:bCs/>
          <w:sz w:val="24"/>
          <w:szCs w:val="24"/>
          <w:lang w:val="kk-KZ"/>
        </w:rPr>
        <w:t>18;</w:t>
      </w:r>
      <w:r w:rsidRPr="00312479">
        <w:rPr>
          <w:rFonts w:ascii="Times New Roman" w:hAnsi="Times New Roman"/>
          <w:bCs/>
          <w:sz w:val="24"/>
          <w:szCs w:val="24"/>
        </w:rPr>
        <w:t xml:space="preserve"> </w:t>
      </w:r>
      <w:r w:rsidRPr="00312479">
        <w:rPr>
          <w:rFonts w:ascii="Times New Roman" w:hAnsi="Times New Roman"/>
          <w:sz w:val="24"/>
          <w:szCs w:val="24"/>
        </w:rPr>
        <w:t xml:space="preserve">в республиканских – </w:t>
      </w:r>
      <w:r w:rsidRPr="00312479">
        <w:rPr>
          <w:rFonts w:ascii="Times New Roman" w:hAnsi="Times New Roman"/>
          <w:sz w:val="24"/>
          <w:szCs w:val="24"/>
          <w:lang w:val="kk-KZ"/>
        </w:rPr>
        <w:t>53</w:t>
      </w:r>
      <w:r w:rsidRPr="00312479">
        <w:rPr>
          <w:rFonts w:ascii="Times New Roman" w:hAnsi="Times New Roman"/>
          <w:sz w:val="24"/>
          <w:szCs w:val="24"/>
        </w:rPr>
        <w:t xml:space="preserve">; в зарубежных – </w:t>
      </w:r>
      <w:r w:rsidRPr="00312479">
        <w:rPr>
          <w:rFonts w:ascii="Times New Roman" w:hAnsi="Times New Roman"/>
          <w:sz w:val="24"/>
          <w:szCs w:val="24"/>
          <w:lang w:val="kk-KZ"/>
        </w:rPr>
        <w:t>2</w:t>
      </w:r>
      <w:r w:rsidRPr="00312479">
        <w:rPr>
          <w:rFonts w:ascii="Times New Roman" w:hAnsi="Times New Roman"/>
          <w:sz w:val="24"/>
          <w:szCs w:val="24"/>
        </w:rPr>
        <w:t>4</w:t>
      </w:r>
      <w:r w:rsidRPr="00312479">
        <w:rPr>
          <w:rFonts w:ascii="Times New Roman" w:hAnsi="Times New Roman"/>
          <w:sz w:val="24"/>
          <w:szCs w:val="24"/>
          <w:lang w:val="kk-KZ"/>
        </w:rPr>
        <w:t>.</w:t>
      </w:r>
      <w:r w:rsidRPr="00312479">
        <w:rPr>
          <w:rFonts w:ascii="Times New Roman" w:hAnsi="Times New Roman"/>
          <w:sz w:val="24"/>
          <w:szCs w:val="24"/>
        </w:rPr>
        <w:t xml:space="preserve"> </w:t>
      </w:r>
      <w:r w:rsidRPr="00312479">
        <w:rPr>
          <w:rFonts w:ascii="Times New Roman" w:hAnsi="Times New Roman"/>
          <w:bCs/>
          <w:sz w:val="24"/>
          <w:szCs w:val="24"/>
          <w:lang w:val="kk-KZ"/>
        </w:rPr>
        <w:t xml:space="preserve">Выступления конференциях </w:t>
      </w:r>
      <w:r w:rsidRPr="00312479">
        <w:rPr>
          <w:rFonts w:ascii="Times New Roman" w:hAnsi="Times New Roman"/>
          <w:sz w:val="24"/>
          <w:szCs w:val="24"/>
        </w:rPr>
        <w:t xml:space="preserve">– </w:t>
      </w:r>
      <w:r w:rsidRPr="00312479">
        <w:rPr>
          <w:rFonts w:ascii="Times New Roman" w:hAnsi="Times New Roman"/>
          <w:sz w:val="24"/>
          <w:szCs w:val="24"/>
          <w:lang w:val="kk-KZ"/>
        </w:rPr>
        <w:t>52.</w:t>
      </w:r>
    </w:p>
    <w:p w:rsidR="00FF0BCC" w:rsidRPr="00312479" w:rsidRDefault="00FF0BCC" w:rsidP="00FF0BCC">
      <w:pPr>
        <w:spacing w:after="0" w:line="360" w:lineRule="auto"/>
        <w:ind w:firstLine="709"/>
        <w:jc w:val="both"/>
        <w:rPr>
          <w:rFonts w:ascii="Times New Roman" w:hAnsi="Times New Roman"/>
          <w:sz w:val="24"/>
          <w:szCs w:val="24"/>
        </w:rPr>
      </w:pPr>
      <w:r w:rsidRPr="00312479">
        <w:rPr>
          <w:rFonts w:ascii="Times New Roman" w:hAnsi="Times New Roman"/>
          <w:sz w:val="24"/>
          <w:szCs w:val="24"/>
        </w:rPr>
        <w:t>Рекомендации по внедрению: Материалы проекта могут быть широко использованы в научно-исследовательской и учебно-образовательной деятельности.</w:t>
      </w:r>
    </w:p>
    <w:p w:rsidR="00FF0BCC" w:rsidRPr="00312479" w:rsidRDefault="00FF0BCC" w:rsidP="00FF0BCC">
      <w:pPr>
        <w:spacing w:after="0" w:line="360" w:lineRule="auto"/>
        <w:ind w:firstLine="709"/>
        <w:jc w:val="both"/>
        <w:rPr>
          <w:rFonts w:ascii="Times New Roman" w:hAnsi="Times New Roman"/>
          <w:sz w:val="24"/>
          <w:szCs w:val="24"/>
        </w:rPr>
      </w:pPr>
      <w:r w:rsidRPr="00312479">
        <w:rPr>
          <w:rFonts w:ascii="Times New Roman" w:hAnsi="Times New Roman"/>
          <w:sz w:val="24"/>
          <w:szCs w:val="24"/>
        </w:rPr>
        <w:t xml:space="preserve">Область применения: творческие </w:t>
      </w:r>
      <w:proofErr w:type="spellStart"/>
      <w:r w:rsidRPr="00312479">
        <w:rPr>
          <w:rFonts w:ascii="Times New Roman" w:hAnsi="Times New Roman"/>
          <w:sz w:val="24"/>
          <w:szCs w:val="24"/>
        </w:rPr>
        <w:t>ССУЗы</w:t>
      </w:r>
      <w:proofErr w:type="spellEnd"/>
      <w:r w:rsidRPr="00312479">
        <w:rPr>
          <w:rFonts w:ascii="Times New Roman" w:hAnsi="Times New Roman"/>
          <w:sz w:val="24"/>
          <w:szCs w:val="24"/>
        </w:rPr>
        <w:t xml:space="preserve"> и ВУЗы. </w:t>
      </w:r>
    </w:p>
    <w:p w:rsidR="00FF0BCC" w:rsidRPr="00312479" w:rsidRDefault="00FF0BCC" w:rsidP="00FF0BCC">
      <w:pPr>
        <w:spacing w:after="0" w:line="360" w:lineRule="auto"/>
        <w:ind w:firstLine="709"/>
        <w:jc w:val="both"/>
        <w:rPr>
          <w:rFonts w:ascii="Times New Roman" w:hAnsi="Times New Roman"/>
          <w:sz w:val="24"/>
          <w:szCs w:val="24"/>
        </w:rPr>
      </w:pPr>
      <w:r w:rsidRPr="00312479">
        <w:rPr>
          <w:rFonts w:ascii="Times New Roman" w:hAnsi="Times New Roman"/>
          <w:sz w:val="24"/>
          <w:szCs w:val="24"/>
        </w:rPr>
        <w:t>Значимость работы</w:t>
      </w:r>
      <w:proofErr w:type="gramStart"/>
      <w:r w:rsidRPr="00312479">
        <w:rPr>
          <w:rFonts w:ascii="Times New Roman" w:hAnsi="Times New Roman"/>
          <w:sz w:val="24"/>
          <w:szCs w:val="24"/>
        </w:rPr>
        <w:t>:</w:t>
      </w:r>
      <w:r w:rsidRPr="00312479">
        <w:rPr>
          <w:rFonts w:ascii="Times New Roman" w:hAnsi="Times New Roman"/>
          <w:sz w:val="24"/>
          <w:szCs w:val="24"/>
          <w:lang w:val="kk-KZ"/>
        </w:rPr>
        <w:t xml:space="preserve"> </w:t>
      </w:r>
      <w:r w:rsidRPr="00312479">
        <w:rPr>
          <w:rFonts w:ascii="Times New Roman" w:hAnsi="Times New Roman"/>
          <w:sz w:val="24"/>
          <w:szCs w:val="24"/>
        </w:rPr>
        <w:t>Через</w:t>
      </w:r>
      <w:proofErr w:type="gramEnd"/>
      <w:r w:rsidRPr="00312479">
        <w:rPr>
          <w:rFonts w:ascii="Times New Roman" w:hAnsi="Times New Roman"/>
          <w:sz w:val="24"/>
          <w:szCs w:val="24"/>
          <w:lang w:val="kk-KZ"/>
        </w:rPr>
        <w:t xml:space="preserve"> </w:t>
      </w:r>
      <w:r w:rsidRPr="00312479">
        <w:rPr>
          <w:rFonts w:ascii="Times New Roman" w:hAnsi="Times New Roman"/>
          <w:sz w:val="24"/>
          <w:szCs w:val="24"/>
        </w:rPr>
        <w:t>отбор ведущих музыкантов и музыкальных направлений обозначена их роль не только в отечественном, но на международном масштабе.</w:t>
      </w:r>
    </w:p>
    <w:p w:rsidR="00FF0BCC" w:rsidRPr="00312479" w:rsidRDefault="00FF0BCC" w:rsidP="00FF0BCC">
      <w:pPr>
        <w:spacing w:after="0" w:line="360" w:lineRule="auto"/>
        <w:ind w:firstLine="709"/>
        <w:jc w:val="both"/>
        <w:rPr>
          <w:rFonts w:ascii="Times New Roman" w:hAnsi="Times New Roman"/>
          <w:sz w:val="24"/>
          <w:szCs w:val="24"/>
        </w:rPr>
      </w:pPr>
      <w:r w:rsidRPr="00312479">
        <w:rPr>
          <w:rFonts w:ascii="Times New Roman" w:hAnsi="Times New Roman"/>
          <w:sz w:val="24"/>
          <w:szCs w:val="24"/>
        </w:rPr>
        <w:t>Прогнозные предположения о развитии объекта исследования: тема перспективна и результативна для всех областей гуманитарных наук, в частности, и в музыковедении; имеет для будущего очевидные научно-творческие перспективы.</w:t>
      </w:r>
    </w:p>
    <w:bookmarkEnd w:id="1"/>
    <w:p w:rsidR="00795525" w:rsidRPr="00312479" w:rsidRDefault="00795525" w:rsidP="00795525">
      <w:pPr>
        <w:spacing w:after="0" w:line="360" w:lineRule="auto"/>
        <w:ind w:firstLine="709"/>
        <w:jc w:val="center"/>
        <w:rPr>
          <w:rFonts w:ascii="Times New Roman" w:hAnsi="Times New Roman"/>
          <w:b/>
          <w:bCs/>
          <w:sz w:val="24"/>
          <w:szCs w:val="24"/>
          <w:lang w:val="en-US"/>
        </w:rPr>
      </w:pPr>
      <w:r w:rsidRPr="00312479">
        <w:rPr>
          <w:rFonts w:ascii="Times New Roman" w:hAnsi="Times New Roman"/>
          <w:b/>
          <w:bCs/>
          <w:sz w:val="24"/>
          <w:szCs w:val="24"/>
          <w:lang w:val="en-US"/>
        </w:rPr>
        <w:lastRenderedPageBreak/>
        <w:t>ABBREVIATIONS</w:t>
      </w:r>
    </w:p>
    <w:p w:rsidR="00312479" w:rsidRPr="00312479" w:rsidRDefault="00312479" w:rsidP="00312479">
      <w:pPr>
        <w:ind w:firstLine="709"/>
        <w:jc w:val="both"/>
        <w:rPr>
          <w:rFonts w:ascii="Times New Roman" w:hAnsi="Times New Roman"/>
          <w:sz w:val="24"/>
          <w:szCs w:val="24"/>
        </w:rPr>
      </w:pPr>
      <w:proofErr w:type="spellStart"/>
      <w:r w:rsidRPr="00312479">
        <w:rPr>
          <w:rFonts w:ascii="Times New Roman" w:hAnsi="Times New Roman"/>
          <w:sz w:val="24"/>
          <w:szCs w:val="24"/>
        </w:rPr>
        <w:t>The</w:t>
      </w:r>
      <w:proofErr w:type="spellEnd"/>
      <w:r w:rsidRPr="00312479">
        <w:rPr>
          <w:rFonts w:ascii="Times New Roman" w:hAnsi="Times New Roman"/>
          <w:sz w:val="24"/>
          <w:szCs w:val="24"/>
        </w:rPr>
        <w:t xml:space="preserve"> </w:t>
      </w:r>
      <w:proofErr w:type="spellStart"/>
      <w:r w:rsidRPr="00312479">
        <w:rPr>
          <w:rFonts w:ascii="Times New Roman" w:hAnsi="Times New Roman"/>
          <w:sz w:val="24"/>
          <w:szCs w:val="24"/>
        </w:rPr>
        <w:t>following</w:t>
      </w:r>
      <w:proofErr w:type="spellEnd"/>
      <w:r w:rsidRPr="00312479">
        <w:rPr>
          <w:rFonts w:ascii="Times New Roman" w:hAnsi="Times New Roman"/>
          <w:sz w:val="24"/>
          <w:szCs w:val="24"/>
        </w:rPr>
        <w:t xml:space="preserve"> </w:t>
      </w:r>
      <w:proofErr w:type="spellStart"/>
      <w:r w:rsidRPr="00312479">
        <w:rPr>
          <w:rFonts w:ascii="Times New Roman" w:hAnsi="Times New Roman"/>
          <w:sz w:val="24"/>
          <w:szCs w:val="24"/>
        </w:rPr>
        <w:t>abbreviations</w:t>
      </w:r>
      <w:proofErr w:type="spellEnd"/>
      <w:r w:rsidRPr="00312479">
        <w:rPr>
          <w:rFonts w:ascii="Times New Roman" w:hAnsi="Times New Roman"/>
          <w:sz w:val="24"/>
          <w:szCs w:val="24"/>
        </w:rPr>
        <w:t xml:space="preserve"> </w:t>
      </w:r>
      <w:proofErr w:type="spellStart"/>
      <w:r w:rsidRPr="00312479">
        <w:rPr>
          <w:rFonts w:ascii="Times New Roman" w:hAnsi="Times New Roman"/>
          <w:sz w:val="24"/>
          <w:szCs w:val="24"/>
        </w:rPr>
        <w:t>and</w:t>
      </w:r>
      <w:proofErr w:type="spellEnd"/>
      <w:r w:rsidRPr="00312479">
        <w:rPr>
          <w:rFonts w:ascii="Times New Roman" w:hAnsi="Times New Roman"/>
          <w:sz w:val="24"/>
          <w:szCs w:val="24"/>
        </w:rPr>
        <w:t xml:space="preserve"> </w:t>
      </w:r>
      <w:proofErr w:type="spellStart"/>
      <w:r w:rsidRPr="00312479">
        <w:rPr>
          <w:rFonts w:ascii="Times New Roman" w:hAnsi="Times New Roman"/>
          <w:sz w:val="24"/>
          <w:szCs w:val="24"/>
        </w:rPr>
        <w:t>symbols</w:t>
      </w:r>
      <w:proofErr w:type="spellEnd"/>
      <w:r w:rsidRPr="00312479">
        <w:rPr>
          <w:rFonts w:ascii="Times New Roman" w:hAnsi="Times New Roman"/>
          <w:sz w:val="24"/>
          <w:szCs w:val="24"/>
        </w:rPr>
        <w:t xml:space="preserve"> </w:t>
      </w:r>
      <w:proofErr w:type="spellStart"/>
      <w:r w:rsidRPr="00312479">
        <w:rPr>
          <w:rFonts w:ascii="Times New Roman" w:hAnsi="Times New Roman"/>
          <w:sz w:val="24"/>
          <w:szCs w:val="24"/>
        </w:rPr>
        <w:t>are</w:t>
      </w:r>
      <w:proofErr w:type="spellEnd"/>
      <w:r w:rsidRPr="00312479">
        <w:rPr>
          <w:rFonts w:ascii="Times New Roman" w:hAnsi="Times New Roman"/>
          <w:sz w:val="24"/>
          <w:szCs w:val="24"/>
        </w:rPr>
        <w:t xml:space="preserve"> </w:t>
      </w:r>
      <w:proofErr w:type="spellStart"/>
      <w:r w:rsidRPr="00312479">
        <w:rPr>
          <w:rFonts w:ascii="Times New Roman" w:hAnsi="Times New Roman"/>
          <w:sz w:val="24"/>
          <w:szCs w:val="24"/>
        </w:rPr>
        <w:t>used</w:t>
      </w:r>
      <w:proofErr w:type="spellEnd"/>
      <w:r w:rsidRPr="00312479">
        <w:rPr>
          <w:rFonts w:ascii="Times New Roman" w:hAnsi="Times New Roman"/>
          <w:sz w:val="24"/>
          <w:szCs w:val="24"/>
        </w:rPr>
        <w:t xml:space="preserve"> </w:t>
      </w:r>
      <w:proofErr w:type="spellStart"/>
      <w:r w:rsidRPr="00312479">
        <w:rPr>
          <w:rFonts w:ascii="Times New Roman" w:hAnsi="Times New Roman"/>
          <w:sz w:val="24"/>
          <w:szCs w:val="24"/>
        </w:rPr>
        <w:t>in</w:t>
      </w:r>
      <w:proofErr w:type="spellEnd"/>
      <w:r w:rsidRPr="00312479">
        <w:rPr>
          <w:rFonts w:ascii="Times New Roman" w:hAnsi="Times New Roman"/>
          <w:sz w:val="24"/>
          <w:szCs w:val="24"/>
        </w:rPr>
        <w:t xml:space="preserve"> </w:t>
      </w:r>
      <w:proofErr w:type="spellStart"/>
      <w:r w:rsidRPr="00312479">
        <w:rPr>
          <w:rFonts w:ascii="Times New Roman" w:hAnsi="Times New Roman"/>
          <w:sz w:val="24"/>
          <w:szCs w:val="24"/>
        </w:rPr>
        <w:t>this</w:t>
      </w:r>
      <w:proofErr w:type="spellEnd"/>
      <w:r w:rsidRPr="00312479">
        <w:rPr>
          <w:rFonts w:ascii="Times New Roman" w:hAnsi="Times New Roman"/>
          <w:sz w:val="24"/>
          <w:szCs w:val="24"/>
        </w:rPr>
        <w:t xml:space="preserve"> </w:t>
      </w:r>
      <w:proofErr w:type="spellStart"/>
      <w:r w:rsidRPr="00312479">
        <w:rPr>
          <w:rFonts w:ascii="Times New Roman" w:hAnsi="Times New Roman"/>
          <w:sz w:val="24"/>
          <w:szCs w:val="24"/>
        </w:rPr>
        <w:t>report</w:t>
      </w:r>
      <w:proofErr w:type="spellEnd"/>
      <w:r w:rsidRPr="00312479">
        <w:rPr>
          <w:rFonts w:ascii="Times New Roman" w:hAnsi="Times New Roman"/>
          <w:sz w:val="24"/>
          <w:szCs w:val="24"/>
        </w:rPr>
        <w:t>:</w:t>
      </w:r>
    </w:p>
    <w:p w:rsidR="00795525" w:rsidRPr="00312479" w:rsidRDefault="00795525" w:rsidP="00795525">
      <w:pPr>
        <w:spacing w:after="0" w:line="360" w:lineRule="auto"/>
        <w:ind w:firstLine="709"/>
        <w:jc w:val="center"/>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SP</w:t>
      </w:r>
      <w:r w:rsidRPr="00312479">
        <w:rPr>
          <w:rFonts w:ascii="Times New Roman" w:hAnsi="Times New Roman"/>
          <w:sz w:val="24"/>
          <w:szCs w:val="24"/>
          <w:lang w:val="en-US"/>
        </w:rPr>
        <w:tab/>
      </w:r>
      <w:r w:rsidRPr="00312479">
        <w:rPr>
          <w:rFonts w:ascii="Times New Roman" w:hAnsi="Times New Roman"/>
          <w:sz w:val="24"/>
          <w:szCs w:val="24"/>
          <w:lang w:val="en-US"/>
        </w:rPr>
        <w:tab/>
      </w: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scientific project</w:t>
      </w: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RP</w:t>
      </w:r>
      <w:r w:rsidRPr="00312479">
        <w:rPr>
          <w:rFonts w:ascii="Times New Roman" w:hAnsi="Times New Roman"/>
          <w:sz w:val="24"/>
          <w:szCs w:val="24"/>
          <w:lang w:val="en-US"/>
        </w:rPr>
        <w:tab/>
      </w:r>
      <w:r w:rsidRPr="00312479">
        <w:rPr>
          <w:rFonts w:ascii="Times New Roman" w:hAnsi="Times New Roman"/>
          <w:sz w:val="24"/>
          <w:szCs w:val="24"/>
          <w:lang w:val="en-US"/>
        </w:rPr>
        <w:tab/>
      </w: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research project</w:t>
      </w: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R&amp;D</w:t>
      </w:r>
      <w:r w:rsidRPr="00312479">
        <w:rPr>
          <w:rFonts w:ascii="Times New Roman" w:hAnsi="Times New Roman"/>
          <w:sz w:val="24"/>
          <w:szCs w:val="24"/>
          <w:lang w:val="en-US"/>
        </w:rPr>
        <w:tab/>
      </w:r>
      <w:r w:rsidRPr="00312479">
        <w:rPr>
          <w:rFonts w:ascii="Times New Roman" w:hAnsi="Times New Roman"/>
          <w:sz w:val="24"/>
          <w:szCs w:val="24"/>
          <w:lang w:val="en-US"/>
        </w:rPr>
        <w:tab/>
      </w: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research and development </w:t>
      </w: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SC</w:t>
      </w:r>
      <w:r w:rsidRPr="00312479">
        <w:rPr>
          <w:rFonts w:ascii="Times New Roman" w:hAnsi="Times New Roman"/>
          <w:sz w:val="24"/>
          <w:szCs w:val="24"/>
          <w:lang w:val="en-US"/>
        </w:rPr>
        <w:tab/>
      </w:r>
      <w:r w:rsidRPr="00312479">
        <w:rPr>
          <w:rFonts w:ascii="Times New Roman" w:hAnsi="Times New Roman"/>
          <w:sz w:val="24"/>
          <w:szCs w:val="24"/>
          <w:lang w:val="en-US"/>
        </w:rPr>
        <w:tab/>
      </w: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Science Committee</w:t>
      </w: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ILA</w:t>
      </w:r>
      <w:r w:rsidRPr="00312479">
        <w:rPr>
          <w:rFonts w:ascii="Times New Roman" w:hAnsi="Times New Roman"/>
          <w:sz w:val="24"/>
          <w:szCs w:val="24"/>
          <w:lang w:val="en-US"/>
        </w:rPr>
        <w:tab/>
      </w:r>
      <w:r w:rsidRPr="00312479">
        <w:rPr>
          <w:rFonts w:ascii="Times New Roman" w:hAnsi="Times New Roman"/>
          <w:sz w:val="24"/>
          <w:szCs w:val="24"/>
          <w:lang w:val="en-US"/>
        </w:rPr>
        <w:tab/>
      </w: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Institute of Literature and Art</w:t>
      </w: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MES RK</w:t>
      </w:r>
      <w:r w:rsidRPr="00312479">
        <w:rPr>
          <w:rFonts w:ascii="Times New Roman" w:hAnsi="Times New Roman"/>
          <w:sz w:val="24"/>
          <w:szCs w:val="24"/>
          <w:lang w:val="en-US"/>
        </w:rPr>
        <w:tab/>
      </w: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Ministry of Education and Science of the Republic of Kazakhstan</w:t>
      </w: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RK</w:t>
      </w:r>
      <w:r w:rsidRPr="00312479">
        <w:rPr>
          <w:rFonts w:ascii="Times New Roman" w:hAnsi="Times New Roman"/>
          <w:sz w:val="24"/>
          <w:szCs w:val="24"/>
          <w:lang w:val="en-US"/>
        </w:rPr>
        <w:tab/>
      </w:r>
      <w:r w:rsidRPr="00312479">
        <w:rPr>
          <w:rFonts w:ascii="Times New Roman" w:hAnsi="Times New Roman"/>
          <w:sz w:val="24"/>
          <w:szCs w:val="24"/>
          <w:lang w:val="en-US"/>
        </w:rPr>
        <w:tab/>
      </w: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Republic of Kazakhstan</w:t>
      </w: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KNC</w:t>
      </w:r>
      <w:r w:rsidRPr="00312479">
        <w:rPr>
          <w:rFonts w:ascii="Times New Roman" w:hAnsi="Times New Roman"/>
          <w:sz w:val="24"/>
          <w:szCs w:val="24"/>
          <w:lang w:val="en-US"/>
        </w:rPr>
        <w:tab/>
      </w:r>
      <w:r w:rsidRPr="00312479">
        <w:rPr>
          <w:rFonts w:ascii="Times New Roman" w:hAnsi="Times New Roman"/>
          <w:sz w:val="24"/>
          <w:szCs w:val="24"/>
          <w:lang w:val="en-US"/>
        </w:rPr>
        <w:tab/>
      </w: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Kazakh National Conservatory</w:t>
      </w: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Media </w:t>
      </w:r>
      <w:r w:rsidRPr="00312479">
        <w:rPr>
          <w:rFonts w:ascii="Times New Roman" w:hAnsi="Times New Roman"/>
          <w:sz w:val="24"/>
          <w:szCs w:val="24"/>
          <w:lang w:val="en-US"/>
        </w:rPr>
        <w:tab/>
      </w:r>
      <w:r w:rsidRPr="00312479">
        <w:rPr>
          <w:rFonts w:ascii="Times New Roman" w:hAnsi="Times New Roman"/>
          <w:sz w:val="24"/>
          <w:szCs w:val="24"/>
          <w:lang w:val="en-US"/>
        </w:rPr>
        <w:tab/>
      </w: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Mass Media</w:t>
      </w: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CR</w:t>
      </w:r>
      <w:r w:rsidRPr="00312479">
        <w:rPr>
          <w:rFonts w:ascii="Times New Roman" w:hAnsi="Times New Roman"/>
          <w:sz w:val="24"/>
          <w:szCs w:val="24"/>
          <w:lang w:val="en-US"/>
        </w:rPr>
        <w:tab/>
      </w:r>
      <w:r w:rsidRPr="00312479">
        <w:rPr>
          <w:rFonts w:ascii="Times New Roman" w:hAnsi="Times New Roman"/>
          <w:sz w:val="24"/>
          <w:szCs w:val="24"/>
          <w:lang w:val="en-US"/>
        </w:rPr>
        <w:tab/>
      </w: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Chief Researcher</w:t>
      </w: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SR</w:t>
      </w:r>
      <w:r w:rsidRPr="00312479">
        <w:rPr>
          <w:rFonts w:ascii="Times New Roman" w:hAnsi="Times New Roman"/>
          <w:sz w:val="24"/>
          <w:szCs w:val="24"/>
          <w:lang w:val="en-US"/>
        </w:rPr>
        <w:tab/>
      </w:r>
      <w:r w:rsidRPr="00312479">
        <w:rPr>
          <w:rFonts w:ascii="Times New Roman" w:hAnsi="Times New Roman"/>
          <w:sz w:val="24"/>
          <w:szCs w:val="24"/>
          <w:lang w:val="en-US"/>
        </w:rPr>
        <w:tab/>
      </w: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Senior Researcher</w:t>
      </w: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R</w:t>
      </w:r>
      <w:r w:rsidRPr="00312479">
        <w:rPr>
          <w:rFonts w:ascii="Times New Roman" w:hAnsi="Times New Roman"/>
          <w:sz w:val="24"/>
          <w:szCs w:val="24"/>
          <w:lang w:val="en-US"/>
        </w:rPr>
        <w:tab/>
      </w:r>
      <w:r w:rsidRPr="00312479">
        <w:rPr>
          <w:rFonts w:ascii="Times New Roman" w:hAnsi="Times New Roman"/>
          <w:sz w:val="24"/>
          <w:szCs w:val="24"/>
          <w:lang w:val="en-US"/>
        </w:rPr>
        <w:tab/>
      </w: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Researcher</w:t>
      </w: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JR</w:t>
      </w:r>
      <w:r w:rsidRPr="00312479">
        <w:rPr>
          <w:rFonts w:ascii="Times New Roman" w:hAnsi="Times New Roman"/>
          <w:sz w:val="24"/>
          <w:szCs w:val="24"/>
          <w:lang w:val="en-US"/>
        </w:rPr>
        <w:tab/>
      </w:r>
      <w:r w:rsidRPr="00312479">
        <w:rPr>
          <w:rFonts w:ascii="Times New Roman" w:hAnsi="Times New Roman"/>
          <w:sz w:val="24"/>
          <w:szCs w:val="24"/>
          <w:lang w:val="en-US"/>
        </w:rPr>
        <w:tab/>
      </w: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Junior Researcher</w:t>
      </w: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CSL</w:t>
      </w:r>
      <w:r w:rsidRPr="00312479">
        <w:rPr>
          <w:rFonts w:ascii="Times New Roman" w:hAnsi="Times New Roman"/>
          <w:sz w:val="24"/>
          <w:szCs w:val="24"/>
          <w:lang w:val="en-US"/>
        </w:rPr>
        <w:tab/>
      </w:r>
      <w:r w:rsidRPr="00312479">
        <w:rPr>
          <w:rFonts w:ascii="Times New Roman" w:hAnsi="Times New Roman"/>
          <w:sz w:val="24"/>
          <w:szCs w:val="24"/>
          <w:lang w:val="en-US"/>
        </w:rPr>
        <w:tab/>
      </w: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Central Scientific Library</w:t>
      </w: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SL RK</w:t>
      </w:r>
      <w:r w:rsidRPr="00312479">
        <w:rPr>
          <w:rFonts w:ascii="Times New Roman" w:hAnsi="Times New Roman"/>
          <w:sz w:val="24"/>
          <w:szCs w:val="24"/>
          <w:lang w:val="en-US"/>
        </w:rPr>
        <w:tab/>
      </w:r>
      <w:r w:rsidRPr="00312479">
        <w:rPr>
          <w:rFonts w:ascii="Times New Roman" w:hAnsi="Times New Roman"/>
          <w:sz w:val="24"/>
          <w:szCs w:val="24"/>
          <w:lang w:val="en-US"/>
        </w:rPr>
        <w:tab/>
      </w: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Scientific Library of the Republic of Kazakhstan</w:t>
      </w: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NAS RK</w:t>
      </w:r>
      <w:r w:rsidRPr="00312479">
        <w:rPr>
          <w:rFonts w:ascii="Times New Roman" w:hAnsi="Times New Roman"/>
          <w:sz w:val="24"/>
          <w:szCs w:val="24"/>
          <w:lang w:val="en-US"/>
        </w:rPr>
        <w:tab/>
      </w: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National Academy of Sciences of the Republic of Kazakhstan</w:t>
      </w: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UCK</w:t>
      </w:r>
      <w:r w:rsidRPr="00312479">
        <w:rPr>
          <w:rFonts w:ascii="Times New Roman" w:hAnsi="Times New Roman"/>
          <w:sz w:val="24"/>
          <w:szCs w:val="24"/>
          <w:lang w:val="en-US"/>
        </w:rPr>
        <w:tab/>
      </w:r>
      <w:r w:rsidRPr="00312479">
        <w:rPr>
          <w:rFonts w:ascii="Times New Roman" w:hAnsi="Times New Roman"/>
          <w:sz w:val="24"/>
          <w:szCs w:val="24"/>
          <w:lang w:val="en-US"/>
        </w:rPr>
        <w:tab/>
      </w: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Union of Composers of Kazakhstan</w:t>
      </w:r>
    </w:p>
    <w:p w:rsidR="00795525" w:rsidRPr="00312479" w:rsidRDefault="00795525" w:rsidP="00795525">
      <w:pPr>
        <w:spacing w:after="0" w:line="360" w:lineRule="auto"/>
        <w:ind w:firstLine="709"/>
        <w:jc w:val="both"/>
        <w:rPr>
          <w:rFonts w:ascii="Times New Roman" w:hAnsi="Times New Roman"/>
          <w:sz w:val="24"/>
          <w:szCs w:val="24"/>
          <w:lang w:val="en-US"/>
        </w:rPr>
      </w:pPr>
      <w:proofErr w:type="spellStart"/>
      <w:r w:rsidRPr="00312479">
        <w:rPr>
          <w:rFonts w:ascii="Times New Roman" w:hAnsi="Times New Roman"/>
          <w:sz w:val="24"/>
          <w:szCs w:val="24"/>
          <w:lang w:val="en-US"/>
        </w:rPr>
        <w:t>ch.</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manag</w:t>
      </w:r>
      <w:proofErr w:type="spellEnd"/>
      <w:r w:rsidRPr="00312479">
        <w:rPr>
          <w:rFonts w:ascii="Times New Roman" w:hAnsi="Times New Roman"/>
          <w:sz w:val="24"/>
          <w:szCs w:val="24"/>
          <w:lang w:val="en-US"/>
        </w:rPr>
        <w:t>.</w:t>
      </w:r>
      <w:r w:rsidRPr="00312479">
        <w:rPr>
          <w:rFonts w:ascii="Times New Roman" w:hAnsi="Times New Roman"/>
          <w:sz w:val="24"/>
          <w:szCs w:val="24"/>
          <w:lang w:val="en-US"/>
        </w:rPr>
        <w:tab/>
      </w: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chief manager</w:t>
      </w: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Corr. Member</w:t>
      </w:r>
      <w:r w:rsidRPr="00312479">
        <w:rPr>
          <w:rFonts w:ascii="Times New Roman" w:hAnsi="Times New Roman"/>
          <w:sz w:val="24"/>
          <w:szCs w:val="24"/>
          <w:lang w:val="en-US"/>
        </w:rPr>
        <w:tab/>
      </w: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Corresponding Member</w:t>
      </w: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160" w:line="259" w:lineRule="auto"/>
        <w:rPr>
          <w:rFonts w:ascii="Times New Roman" w:hAnsi="Times New Roman"/>
          <w:sz w:val="24"/>
          <w:szCs w:val="24"/>
        </w:rPr>
      </w:pPr>
      <w:r w:rsidRPr="00312479">
        <w:rPr>
          <w:rFonts w:ascii="Times New Roman" w:hAnsi="Times New Roman"/>
          <w:sz w:val="24"/>
          <w:szCs w:val="24"/>
        </w:rPr>
        <w:br w:type="page"/>
      </w:r>
    </w:p>
    <w:p w:rsidR="00795525" w:rsidRPr="00312479" w:rsidRDefault="00795525" w:rsidP="00795525">
      <w:pPr>
        <w:spacing w:after="0" w:line="360" w:lineRule="auto"/>
        <w:jc w:val="center"/>
        <w:rPr>
          <w:rFonts w:ascii="Times New Roman" w:hAnsi="Times New Roman"/>
          <w:b/>
          <w:bCs/>
          <w:sz w:val="24"/>
          <w:szCs w:val="24"/>
          <w:lang w:val="en-US"/>
        </w:rPr>
      </w:pPr>
      <w:r w:rsidRPr="00312479">
        <w:rPr>
          <w:rFonts w:ascii="Times New Roman" w:hAnsi="Times New Roman"/>
          <w:b/>
          <w:bCs/>
          <w:sz w:val="24"/>
          <w:szCs w:val="24"/>
        </w:rPr>
        <w:lastRenderedPageBreak/>
        <w:t>CONTENT</w:t>
      </w:r>
    </w:p>
    <w:tbl>
      <w:tblPr>
        <w:tblW w:w="0" w:type="auto"/>
        <w:tblLook w:val="04A0" w:firstRow="1" w:lastRow="0" w:firstColumn="1" w:lastColumn="0" w:noHBand="0" w:noVBand="1"/>
      </w:tblPr>
      <w:tblGrid>
        <w:gridCol w:w="9170"/>
        <w:gridCol w:w="468"/>
      </w:tblGrid>
      <w:tr w:rsidR="00872DCF" w:rsidRPr="00312479" w:rsidTr="00795525">
        <w:tc>
          <w:tcPr>
            <w:tcW w:w="8927" w:type="dxa"/>
          </w:tcPr>
          <w:p w:rsidR="00795525" w:rsidRPr="00312479" w:rsidRDefault="00795525" w:rsidP="00795525">
            <w:pPr>
              <w:spacing w:after="0" w:line="360" w:lineRule="auto"/>
              <w:jc w:val="both"/>
              <w:rPr>
                <w:rFonts w:ascii="Times New Roman" w:hAnsi="Times New Roman"/>
                <w:sz w:val="24"/>
                <w:szCs w:val="24"/>
              </w:rPr>
            </w:pPr>
            <w:r w:rsidRPr="00312479">
              <w:rPr>
                <w:rFonts w:ascii="Times New Roman" w:hAnsi="Times New Roman"/>
                <w:sz w:val="24"/>
                <w:szCs w:val="24"/>
                <w:lang w:val="en-US"/>
              </w:rPr>
              <w:t>INTRODUCTION….…………</w:t>
            </w:r>
            <w:proofErr w:type="gramStart"/>
            <w:r w:rsidRPr="00312479">
              <w:rPr>
                <w:rFonts w:ascii="Times New Roman" w:hAnsi="Times New Roman"/>
                <w:sz w:val="24"/>
                <w:szCs w:val="24"/>
                <w:lang w:val="en-US"/>
              </w:rPr>
              <w:t>…..</w:t>
            </w:r>
            <w:proofErr w:type="gramEnd"/>
            <w:r w:rsidRPr="00312479">
              <w:rPr>
                <w:rFonts w:ascii="Times New Roman" w:hAnsi="Times New Roman"/>
                <w:sz w:val="24"/>
                <w:szCs w:val="24"/>
                <w:lang w:val="en-US"/>
              </w:rPr>
              <w:t>…..……….………………….………...…....…...….........</w:t>
            </w:r>
            <w:r w:rsidRPr="00312479">
              <w:rPr>
                <w:rFonts w:ascii="Times New Roman" w:hAnsi="Times New Roman"/>
                <w:sz w:val="24"/>
                <w:szCs w:val="24"/>
              </w:rPr>
              <w:t>.</w:t>
            </w:r>
          </w:p>
        </w:tc>
        <w:tc>
          <w:tcPr>
            <w:tcW w:w="701" w:type="dxa"/>
          </w:tcPr>
          <w:p w:rsidR="00795525" w:rsidRPr="00312479" w:rsidRDefault="00FF0BCC" w:rsidP="00795525">
            <w:pPr>
              <w:spacing w:after="0" w:line="360" w:lineRule="auto"/>
              <w:jc w:val="both"/>
              <w:rPr>
                <w:rFonts w:ascii="Times New Roman" w:hAnsi="Times New Roman"/>
                <w:sz w:val="24"/>
                <w:szCs w:val="24"/>
                <w:lang w:val="kk-KZ"/>
              </w:rPr>
            </w:pPr>
            <w:r w:rsidRPr="00312479">
              <w:rPr>
                <w:rFonts w:ascii="Times New Roman" w:hAnsi="Times New Roman"/>
                <w:sz w:val="24"/>
                <w:szCs w:val="24"/>
                <w:lang w:val="kk-KZ"/>
              </w:rPr>
              <w:t>7</w:t>
            </w:r>
          </w:p>
        </w:tc>
      </w:tr>
      <w:tr w:rsidR="00872DCF" w:rsidRPr="00312479" w:rsidTr="00795525">
        <w:tc>
          <w:tcPr>
            <w:tcW w:w="8927" w:type="dxa"/>
          </w:tcPr>
          <w:p w:rsidR="00795525" w:rsidRPr="00312479" w:rsidRDefault="00795525" w:rsidP="00795525">
            <w:pPr>
              <w:spacing w:after="0" w:line="360" w:lineRule="auto"/>
              <w:jc w:val="both"/>
              <w:rPr>
                <w:rFonts w:ascii="Times New Roman" w:hAnsi="Times New Roman"/>
                <w:sz w:val="24"/>
                <w:szCs w:val="24"/>
                <w:lang w:val="en-US"/>
              </w:rPr>
            </w:pPr>
            <w:r w:rsidRPr="00312479">
              <w:rPr>
                <w:rFonts w:ascii="Times New Roman" w:hAnsi="Times New Roman"/>
                <w:sz w:val="24"/>
                <w:szCs w:val="24"/>
                <w:lang w:val="en-US"/>
              </w:rPr>
              <w:t>MAIN PART</w:t>
            </w:r>
            <w:r w:rsidRPr="00312479">
              <w:rPr>
                <w:rFonts w:ascii="Times New Roman" w:hAnsi="Times New Roman"/>
                <w:sz w:val="24"/>
                <w:szCs w:val="24"/>
              </w:rPr>
              <w:t>………………………………….……………….…....…...................</w:t>
            </w:r>
            <w:r w:rsidRPr="00312479">
              <w:rPr>
                <w:rFonts w:ascii="Times New Roman" w:hAnsi="Times New Roman"/>
                <w:sz w:val="24"/>
                <w:szCs w:val="24"/>
                <w:lang w:val="en-US"/>
              </w:rPr>
              <w:t>..................</w:t>
            </w:r>
          </w:p>
        </w:tc>
        <w:tc>
          <w:tcPr>
            <w:tcW w:w="701" w:type="dxa"/>
          </w:tcPr>
          <w:p w:rsidR="00795525" w:rsidRPr="00312479" w:rsidRDefault="00FF0BCC" w:rsidP="00795525">
            <w:pPr>
              <w:spacing w:after="0" w:line="360" w:lineRule="auto"/>
              <w:jc w:val="both"/>
              <w:rPr>
                <w:rFonts w:ascii="Times New Roman" w:hAnsi="Times New Roman"/>
                <w:sz w:val="24"/>
                <w:szCs w:val="24"/>
                <w:lang w:val="kk-KZ"/>
              </w:rPr>
            </w:pPr>
            <w:r w:rsidRPr="00312479">
              <w:rPr>
                <w:rFonts w:ascii="Times New Roman" w:hAnsi="Times New Roman"/>
                <w:sz w:val="24"/>
                <w:szCs w:val="24"/>
                <w:lang w:val="kk-KZ"/>
              </w:rPr>
              <w:t>9</w:t>
            </w:r>
          </w:p>
        </w:tc>
      </w:tr>
      <w:tr w:rsidR="00872DCF" w:rsidRPr="00312479" w:rsidTr="00795525">
        <w:tc>
          <w:tcPr>
            <w:tcW w:w="8927" w:type="dxa"/>
          </w:tcPr>
          <w:p w:rsidR="00795525" w:rsidRPr="00312479" w:rsidRDefault="00795525" w:rsidP="00795525">
            <w:pPr>
              <w:spacing w:after="0" w:line="360" w:lineRule="auto"/>
              <w:jc w:val="both"/>
              <w:rPr>
                <w:rFonts w:ascii="Times New Roman" w:hAnsi="Times New Roman"/>
                <w:sz w:val="24"/>
                <w:szCs w:val="24"/>
                <w:lang w:val="en-US"/>
              </w:rPr>
            </w:pPr>
            <w:proofErr w:type="gramStart"/>
            <w:r w:rsidRPr="00312479">
              <w:rPr>
                <w:rFonts w:ascii="Times New Roman" w:hAnsi="Times New Roman"/>
                <w:sz w:val="24"/>
                <w:szCs w:val="24"/>
                <w:lang w:val="en-US"/>
              </w:rPr>
              <w:t>CONCLUSION</w:t>
            </w:r>
            <w:r w:rsidRPr="00312479">
              <w:rPr>
                <w:rFonts w:ascii="Times New Roman" w:hAnsi="Times New Roman"/>
                <w:sz w:val="24"/>
                <w:szCs w:val="24"/>
              </w:rPr>
              <w:t xml:space="preserve"> .</w:t>
            </w:r>
            <w:proofErr w:type="gramEnd"/>
            <w:r w:rsidRPr="00312479">
              <w:rPr>
                <w:rFonts w:ascii="Times New Roman" w:hAnsi="Times New Roman"/>
                <w:sz w:val="24"/>
                <w:szCs w:val="24"/>
              </w:rPr>
              <w:t>………………………………………………..…..…....…..………………</w:t>
            </w:r>
          </w:p>
        </w:tc>
        <w:tc>
          <w:tcPr>
            <w:tcW w:w="701" w:type="dxa"/>
          </w:tcPr>
          <w:p w:rsidR="00795525" w:rsidRPr="00312479" w:rsidRDefault="00795525" w:rsidP="00795525">
            <w:pPr>
              <w:spacing w:after="0" w:line="360" w:lineRule="auto"/>
              <w:jc w:val="both"/>
              <w:rPr>
                <w:rFonts w:ascii="Times New Roman" w:hAnsi="Times New Roman"/>
                <w:sz w:val="24"/>
                <w:szCs w:val="24"/>
              </w:rPr>
            </w:pPr>
            <w:r w:rsidRPr="00312479">
              <w:rPr>
                <w:rFonts w:ascii="Times New Roman" w:hAnsi="Times New Roman"/>
                <w:sz w:val="24"/>
                <w:szCs w:val="24"/>
                <w:lang w:val="kk-KZ"/>
              </w:rPr>
              <w:t>4</w:t>
            </w:r>
            <w:r w:rsidR="00FF0BCC" w:rsidRPr="00312479">
              <w:rPr>
                <w:rFonts w:ascii="Times New Roman" w:hAnsi="Times New Roman"/>
                <w:sz w:val="24"/>
                <w:szCs w:val="24"/>
                <w:lang w:val="kk-KZ"/>
              </w:rPr>
              <w:t>1</w:t>
            </w:r>
          </w:p>
        </w:tc>
      </w:tr>
      <w:tr w:rsidR="00872DCF" w:rsidRPr="00312479" w:rsidTr="00795525">
        <w:tc>
          <w:tcPr>
            <w:tcW w:w="8927" w:type="dxa"/>
          </w:tcPr>
          <w:p w:rsidR="00795525" w:rsidRPr="00312479" w:rsidRDefault="00795525" w:rsidP="00795525">
            <w:pPr>
              <w:spacing w:after="0" w:line="360" w:lineRule="auto"/>
              <w:jc w:val="both"/>
              <w:rPr>
                <w:rFonts w:ascii="Times New Roman" w:hAnsi="Times New Roman"/>
                <w:sz w:val="24"/>
                <w:szCs w:val="24"/>
              </w:rPr>
            </w:pPr>
            <w:r w:rsidRPr="00312479">
              <w:rPr>
                <w:rFonts w:ascii="Times New Roman" w:hAnsi="Times New Roman"/>
                <w:sz w:val="24"/>
                <w:szCs w:val="24"/>
                <w:lang w:val="en-US"/>
              </w:rPr>
              <w:t>LIST OF REFERENCES</w:t>
            </w:r>
            <w:proofErr w:type="gramStart"/>
            <w:r w:rsidRPr="00312479">
              <w:rPr>
                <w:rFonts w:ascii="Times New Roman" w:hAnsi="Times New Roman"/>
                <w:sz w:val="24"/>
                <w:szCs w:val="24"/>
              </w:rPr>
              <w:t>…..</w:t>
            </w:r>
            <w:proofErr w:type="gramEnd"/>
            <w:r w:rsidRPr="00312479">
              <w:rPr>
                <w:rFonts w:ascii="Times New Roman" w:hAnsi="Times New Roman"/>
                <w:sz w:val="24"/>
                <w:szCs w:val="24"/>
              </w:rPr>
              <w:t>…………..…..…........................</w:t>
            </w:r>
            <w:r w:rsidRPr="00312479">
              <w:rPr>
                <w:rFonts w:ascii="Times New Roman" w:hAnsi="Times New Roman"/>
                <w:sz w:val="24"/>
                <w:szCs w:val="24"/>
                <w:lang w:val="en-US"/>
              </w:rPr>
              <w:t>...................................................</w:t>
            </w:r>
          </w:p>
        </w:tc>
        <w:tc>
          <w:tcPr>
            <w:tcW w:w="701" w:type="dxa"/>
          </w:tcPr>
          <w:p w:rsidR="00795525" w:rsidRPr="00312479" w:rsidRDefault="00795525" w:rsidP="00795525">
            <w:pPr>
              <w:spacing w:after="0" w:line="360" w:lineRule="auto"/>
              <w:jc w:val="both"/>
              <w:rPr>
                <w:rFonts w:ascii="Times New Roman" w:hAnsi="Times New Roman"/>
                <w:sz w:val="24"/>
                <w:szCs w:val="24"/>
                <w:lang w:val="kk-KZ"/>
              </w:rPr>
            </w:pPr>
            <w:r w:rsidRPr="00312479">
              <w:rPr>
                <w:rFonts w:ascii="Times New Roman" w:hAnsi="Times New Roman"/>
                <w:sz w:val="24"/>
                <w:szCs w:val="24"/>
                <w:lang w:val="kk-KZ"/>
              </w:rPr>
              <w:t>4</w:t>
            </w:r>
            <w:r w:rsidR="00FF0BCC" w:rsidRPr="00312479">
              <w:rPr>
                <w:rFonts w:ascii="Times New Roman" w:hAnsi="Times New Roman"/>
                <w:sz w:val="24"/>
                <w:szCs w:val="24"/>
                <w:lang w:val="kk-KZ"/>
              </w:rPr>
              <w:t>3</w:t>
            </w:r>
          </w:p>
        </w:tc>
      </w:tr>
      <w:tr w:rsidR="00872DCF" w:rsidRPr="00312479" w:rsidTr="00795525">
        <w:tc>
          <w:tcPr>
            <w:tcW w:w="8927" w:type="dxa"/>
          </w:tcPr>
          <w:p w:rsidR="00795525" w:rsidRPr="00312479" w:rsidRDefault="00795525" w:rsidP="00795525">
            <w:pPr>
              <w:spacing w:after="0" w:line="360" w:lineRule="auto"/>
              <w:jc w:val="both"/>
              <w:rPr>
                <w:rFonts w:ascii="Times New Roman" w:hAnsi="Times New Roman"/>
                <w:sz w:val="24"/>
                <w:szCs w:val="24"/>
              </w:rPr>
            </w:pPr>
            <w:r w:rsidRPr="00312479">
              <w:rPr>
                <w:rFonts w:ascii="Times New Roman" w:hAnsi="Times New Roman"/>
                <w:sz w:val="24"/>
                <w:szCs w:val="24"/>
                <w:lang w:val="en-US"/>
              </w:rPr>
              <w:t>ANNEX</w:t>
            </w:r>
            <w:r w:rsidRPr="00312479">
              <w:rPr>
                <w:rFonts w:ascii="Times New Roman" w:hAnsi="Times New Roman"/>
                <w:sz w:val="24"/>
                <w:szCs w:val="24"/>
              </w:rPr>
              <w:t xml:space="preserve"> А. </w:t>
            </w:r>
            <w:r w:rsidRPr="00312479">
              <w:rPr>
                <w:rFonts w:ascii="Times New Roman" w:hAnsi="Times New Roman"/>
                <w:sz w:val="24"/>
                <w:szCs w:val="24"/>
                <w:lang w:val="en-US"/>
              </w:rPr>
              <w:t>CALENDAR PLAN</w:t>
            </w:r>
            <w:r w:rsidRPr="00312479">
              <w:rPr>
                <w:rFonts w:ascii="Times New Roman" w:hAnsi="Times New Roman"/>
                <w:sz w:val="24"/>
                <w:szCs w:val="24"/>
              </w:rPr>
              <w:t>………….….……………........................</w:t>
            </w:r>
            <w:r w:rsidRPr="00312479">
              <w:rPr>
                <w:rFonts w:ascii="Times New Roman" w:hAnsi="Times New Roman"/>
                <w:sz w:val="24"/>
                <w:szCs w:val="24"/>
                <w:lang w:val="en-US"/>
              </w:rPr>
              <w:t>..............................</w:t>
            </w:r>
          </w:p>
        </w:tc>
        <w:tc>
          <w:tcPr>
            <w:tcW w:w="701" w:type="dxa"/>
          </w:tcPr>
          <w:p w:rsidR="00795525" w:rsidRPr="00312479" w:rsidRDefault="00795525" w:rsidP="00795525">
            <w:pPr>
              <w:spacing w:after="0" w:line="360" w:lineRule="auto"/>
              <w:jc w:val="both"/>
              <w:rPr>
                <w:rFonts w:ascii="Times New Roman" w:hAnsi="Times New Roman"/>
                <w:sz w:val="24"/>
                <w:szCs w:val="24"/>
                <w:lang w:val="kk-KZ"/>
              </w:rPr>
            </w:pPr>
            <w:r w:rsidRPr="00312479">
              <w:rPr>
                <w:rFonts w:ascii="Times New Roman" w:hAnsi="Times New Roman"/>
                <w:sz w:val="24"/>
                <w:szCs w:val="24"/>
                <w:lang w:val="kk-KZ"/>
              </w:rPr>
              <w:t>4</w:t>
            </w:r>
            <w:r w:rsidR="00FF0BCC" w:rsidRPr="00312479">
              <w:rPr>
                <w:rFonts w:ascii="Times New Roman" w:hAnsi="Times New Roman"/>
                <w:sz w:val="24"/>
                <w:szCs w:val="24"/>
                <w:lang w:val="kk-KZ"/>
              </w:rPr>
              <w:t>5</w:t>
            </w:r>
          </w:p>
        </w:tc>
      </w:tr>
      <w:tr w:rsidR="00872DCF" w:rsidRPr="00312479" w:rsidTr="00795525">
        <w:tc>
          <w:tcPr>
            <w:tcW w:w="8927" w:type="dxa"/>
          </w:tcPr>
          <w:p w:rsidR="00795525" w:rsidRPr="00312479" w:rsidRDefault="00795525" w:rsidP="00795525">
            <w:pPr>
              <w:spacing w:after="0" w:line="360" w:lineRule="auto"/>
              <w:jc w:val="both"/>
              <w:rPr>
                <w:rFonts w:ascii="Times New Roman" w:hAnsi="Times New Roman"/>
                <w:sz w:val="24"/>
                <w:szCs w:val="24"/>
                <w:lang w:val="kk-KZ"/>
              </w:rPr>
            </w:pPr>
            <w:r w:rsidRPr="00312479">
              <w:rPr>
                <w:rFonts w:ascii="Times New Roman" w:hAnsi="Times New Roman"/>
                <w:sz w:val="24"/>
                <w:szCs w:val="24"/>
                <w:lang w:val="en-US"/>
              </w:rPr>
              <w:t>ANNEX</w:t>
            </w:r>
            <w:r w:rsidRPr="00312479">
              <w:rPr>
                <w:rFonts w:ascii="Times New Roman" w:hAnsi="Times New Roman"/>
                <w:sz w:val="24"/>
                <w:szCs w:val="24"/>
              </w:rPr>
              <w:t xml:space="preserve"> </w:t>
            </w:r>
            <w:r w:rsidRPr="00312479">
              <w:rPr>
                <w:rFonts w:ascii="Times New Roman" w:hAnsi="Times New Roman"/>
                <w:sz w:val="24"/>
                <w:szCs w:val="24"/>
                <w:lang w:val="en-US"/>
              </w:rPr>
              <w:t>B</w:t>
            </w:r>
            <w:r w:rsidRPr="00312479">
              <w:rPr>
                <w:rFonts w:ascii="Times New Roman" w:hAnsi="Times New Roman"/>
                <w:sz w:val="24"/>
                <w:szCs w:val="24"/>
              </w:rPr>
              <w:t>. PROTOCOL</w:t>
            </w:r>
            <w:r w:rsidRPr="00312479">
              <w:rPr>
                <w:rFonts w:ascii="Times New Roman" w:hAnsi="Times New Roman"/>
                <w:sz w:val="24"/>
                <w:szCs w:val="24"/>
                <w:lang w:val="kk-KZ"/>
              </w:rPr>
              <w:t>............................................................................................................</w:t>
            </w:r>
          </w:p>
        </w:tc>
        <w:tc>
          <w:tcPr>
            <w:tcW w:w="701" w:type="dxa"/>
          </w:tcPr>
          <w:p w:rsidR="00795525" w:rsidRPr="00312479" w:rsidRDefault="00872DCF" w:rsidP="00795525">
            <w:pPr>
              <w:spacing w:after="0" w:line="360" w:lineRule="auto"/>
              <w:jc w:val="both"/>
              <w:rPr>
                <w:rFonts w:ascii="Times New Roman" w:hAnsi="Times New Roman"/>
                <w:sz w:val="24"/>
                <w:szCs w:val="24"/>
                <w:lang w:val="en-US"/>
              </w:rPr>
            </w:pPr>
            <w:r w:rsidRPr="00312479">
              <w:rPr>
                <w:rFonts w:ascii="Times New Roman" w:hAnsi="Times New Roman"/>
                <w:sz w:val="24"/>
                <w:szCs w:val="24"/>
                <w:lang w:val="en-US"/>
              </w:rPr>
              <w:t>51</w:t>
            </w:r>
          </w:p>
        </w:tc>
      </w:tr>
      <w:tr w:rsidR="00872DCF" w:rsidRPr="00312479" w:rsidTr="00795525">
        <w:tc>
          <w:tcPr>
            <w:tcW w:w="8927" w:type="dxa"/>
          </w:tcPr>
          <w:p w:rsidR="00795525" w:rsidRPr="00312479" w:rsidRDefault="00795525" w:rsidP="00795525">
            <w:pPr>
              <w:spacing w:after="0" w:line="360" w:lineRule="auto"/>
              <w:jc w:val="both"/>
              <w:rPr>
                <w:rFonts w:ascii="Times New Roman" w:hAnsi="Times New Roman"/>
                <w:sz w:val="24"/>
                <w:szCs w:val="24"/>
                <w:lang w:val="kk-KZ"/>
              </w:rPr>
            </w:pPr>
            <w:r w:rsidRPr="00312479">
              <w:rPr>
                <w:rFonts w:ascii="Times New Roman" w:hAnsi="Times New Roman"/>
                <w:sz w:val="24"/>
                <w:szCs w:val="24"/>
                <w:lang w:val="en-US"/>
              </w:rPr>
              <w:t>ANNEX C.</w:t>
            </w:r>
            <w:r w:rsidRPr="00312479">
              <w:rPr>
                <w:rFonts w:ascii="Times New Roman" w:hAnsi="Times New Roman"/>
                <w:sz w:val="24"/>
                <w:szCs w:val="24"/>
              </w:rPr>
              <w:t xml:space="preserve"> </w:t>
            </w:r>
            <w:r w:rsidRPr="00312479">
              <w:rPr>
                <w:rFonts w:ascii="Times New Roman" w:hAnsi="Times New Roman"/>
                <w:sz w:val="24"/>
                <w:szCs w:val="24"/>
                <w:lang w:val="en-US"/>
              </w:rPr>
              <w:t>PUBLICATIONS</w:t>
            </w:r>
            <w:r w:rsidRPr="00312479">
              <w:rPr>
                <w:rFonts w:ascii="Times New Roman" w:hAnsi="Times New Roman"/>
                <w:sz w:val="24"/>
                <w:szCs w:val="24"/>
              </w:rPr>
              <w:t xml:space="preserve"> ……………………….………………….……………</w:t>
            </w:r>
            <w:r w:rsidRPr="00312479">
              <w:rPr>
                <w:rFonts w:ascii="Times New Roman" w:hAnsi="Times New Roman"/>
                <w:sz w:val="24"/>
                <w:szCs w:val="24"/>
                <w:lang w:val="en-US"/>
              </w:rPr>
              <w:t>……</w:t>
            </w:r>
            <w:r w:rsidR="001776A9" w:rsidRPr="00312479">
              <w:rPr>
                <w:rFonts w:ascii="Times New Roman" w:hAnsi="Times New Roman"/>
                <w:sz w:val="24"/>
                <w:szCs w:val="24"/>
                <w:lang w:val="kk-KZ"/>
              </w:rPr>
              <w:t>......</w:t>
            </w:r>
          </w:p>
        </w:tc>
        <w:tc>
          <w:tcPr>
            <w:tcW w:w="701" w:type="dxa"/>
          </w:tcPr>
          <w:p w:rsidR="00795525" w:rsidRPr="00312479" w:rsidRDefault="00795525" w:rsidP="00795525">
            <w:pPr>
              <w:spacing w:after="0" w:line="360" w:lineRule="auto"/>
              <w:jc w:val="both"/>
              <w:rPr>
                <w:rFonts w:ascii="Times New Roman" w:hAnsi="Times New Roman"/>
                <w:sz w:val="24"/>
                <w:szCs w:val="24"/>
                <w:lang w:val="en-US"/>
              </w:rPr>
            </w:pPr>
            <w:r w:rsidRPr="00312479">
              <w:rPr>
                <w:rFonts w:ascii="Times New Roman" w:hAnsi="Times New Roman"/>
                <w:sz w:val="24"/>
                <w:szCs w:val="24"/>
                <w:lang w:val="kk-KZ"/>
              </w:rPr>
              <w:t>5</w:t>
            </w:r>
            <w:r w:rsidR="00872DCF" w:rsidRPr="00312479">
              <w:rPr>
                <w:rFonts w:ascii="Times New Roman" w:hAnsi="Times New Roman"/>
                <w:sz w:val="24"/>
                <w:szCs w:val="24"/>
                <w:lang w:val="en-US"/>
              </w:rPr>
              <w:t>3</w:t>
            </w:r>
          </w:p>
        </w:tc>
      </w:tr>
      <w:tr w:rsidR="00872DCF" w:rsidRPr="00312479" w:rsidTr="00795525">
        <w:tc>
          <w:tcPr>
            <w:tcW w:w="8927" w:type="dxa"/>
          </w:tcPr>
          <w:p w:rsidR="00795525" w:rsidRPr="00312479" w:rsidRDefault="00795525" w:rsidP="00795525">
            <w:pPr>
              <w:spacing w:after="0" w:line="360" w:lineRule="auto"/>
              <w:jc w:val="both"/>
              <w:rPr>
                <w:rFonts w:ascii="Times New Roman" w:hAnsi="Times New Roman"/>
                <w:sz w:val="24"/>
                <w:szCs w:val="24"/>
                <w:lang w:val="en-US"/>
              </w:rPr>
            </w:pPr>
            <w:r w:rsidRPr="00312479">
              <w:rPr>
                <w:rFonts w:ascii="Times New Roman" w:hAnsi="Times New Roman"/>
                <w:sz w:val="24"/>
                <w:szCs w:val="24"/>
                <w:lang w:val="en-US"/>
              </w:rPr>
              <w:t>ANNEX D</w:t>
            </w:r>
            <w:r w:rsidRPr="00312479">
              <w:rPr>
                <w:rFonts w:ascii="Times New Roman" w:hAnsi="Times New Roman"/>
                <w:sz w:val="24"/>
                <w:szCs w:val="24"/>
                <w:lang w:val="kk-KZ"/>
              </w:rPr>
              <w:t>.</w:t>
            </w:r>
            <w:r w:rsidRPr="00312479">
              <w:rPr>
                <w:rFonts w:ascii="Times New Roman" w:hAnsi="Times New Roman"/>
                <w:sz w:val="24"/>
                <w:szCs w:val="24"/>
                <w:lang w:val="en-US"/>
              </w:rPr>
              <w:t xml:space="preserve"> SCIENTIFIC-ORGANIZATIONAL WORK.……</w:t>
            </w:r>
            <w:proofErr w:type="gramStart"/>
            <w:r w:rsidRPr="00312479">
              <w:rPr>
                <w:rFonts w:ascii="Times New Roman" w:hAnsi="Times New Roman"/>
                <w:sz w:val="24"/>
                <w:szCs w:val="24"/>
                <w:lang w:val="en-US"/>
              </w:rPr>
              <w:t>…..</w:t>
            </w:r>
            <w:proofErr w:type="gramEnd"/>
            <w:r w:rsidRPr="00312479">
              <w:rPr>
                <w:rFonts w:ascii="Times New Roman" w:hAnsi="Times New Roman"/>
                <w:sz w:val="24"/>
                <w:szCs w:val="24"/>
                <w:lang w:val="en-US"/>
              </w:rPr>
              <w:t>….………………………</w:t>
            </w:r>
          </w:p>
        </w:tc>
        <w:tc>
          <w:tcPr>
            <w:tcW w:w="701" w:type="dxa"/>
          </w:tcPr>
          <w:p w:rsidR="00795525" w:rsidRPr="00312479" w:rsidRDefault="00872DCF" w:rsidP="00795525">
            <w:pPr>
              <w:spacing w:after="0" w:line="360" w:lineRule="auto"/>
              <w:jc w:val="both"/>
              <w:rPr>
                <w:rFonts w:ascii="Times New Roman" w:hAnsi="Times New Roman"/>
                <w:sz w:val="24"/>
                <w:szCs w:val="24"/>
                <w:lang w:val="en-US"/>
              </w:rPr>
            </w:pPr>
            <w:r w:rsidRPr="00312479">
              <w:rPr>
                <w:rFonts w:ascii="Times New Roman" w:hAnsi="Times New Roman"/>
                <w:sz w:val="24"/>
                <w:szCs w:val="24"/>
                <w:lang w:val="en-US"/>
              </w:rPr>
              <w:t>71</w:t>
            </w:r>
          </w:p>
        </w:tc>
      </w:tr>
      <w:tr w:rsidR="00795525" w:rsidRPr="00312479" w:rsidTr="00795525">
        <w:tc>
          <w:tcPr>
            <w:tcW w:w="8927" w:type="dxa"/>
          </w:tcPr>
          <w:p w:rsidR="00795525" w:rsidRPr="00312479" w:rsidRDefault="00795525" w:rsidP="00795525">
            <w:pPr>
              <w:spacing w:after="0" w:line="360" w:lineRule="auto"/>
              <w:jc w:val="both"/>
              <w:rPr>
                <w:rFonts w:ascii="Times New Roman" w:hAnsi="Times New Roman"/>
                <w:sz w:val="24"/>
                <w:szCs w:val="24"/>
                <w:lang w:val="en-US"/>
              </w:rPr>
            </w:pPr>
            <w:r w:rsidRPr="00312479">
              <w:rPr>
                <w:rFonts w:ascii="Times New Roman" w:hAnsi="Times New Roman"/>
                <w:sz w:val="24"/>
                <w:szCs w:val="24"/>
                <w:lang w:val="en-US"/>
              </w:rPr>
              <w:t xml:space="preserve">ANNEX </w:t>
            </w:r>
            <w:r w:rsidRPr="00312479">
              <w:rPr>
                <w:rFonts w:ascii="Times New Roman" w:hAnsi="Times New Roman"/>
                <w:sz w:val="24"/>
                <w:szCs w:val="24"/>
              </w:rPr>
              <w:t xml:space="preserve">Е. </w:t>
            </w:r>
            <w:r w:rsidRPr="00312479">
              <w:rPr>
                <w:rFonts w:ascii="Times New Roman" w:hAnsi="Times New Roman"/>
                <w:sz w:val="24"/>
                <w:szCs w:val="24"/>
                <w:lang w:val="en-US"/>
              </w:rPr>
              <w:t>CONFIMING DOCUMENTS</w:t>
            </w:r>
            <w:r w:rsidRPr="00312479">
              <w:rPr>
                <w:rFonts w:ascii="Times New Roman" w:hAnsi="Times New Roman"/>
                <w:sz w:val="24"/>
                <w:szCs w:val="24"/>
              </w:rPr>
              <w:t>............................................</w:t>
            </w:r>
            <w:r w:rsidRPr="00312479">
              <w:rPr>
                <w:rFonts w:ascii="Times New Roman" w:hAnsi="Times New Roman"/>
                <w:sz w:val="24"/>
                <w:szCs w:val="24"/>
                <w:lang w:val="en-US"/>
              </w:rPr>
              <w:t>.....................................</w:t>
            </w:r>
          </w:p>
        </w:tc>
        <w:tc>
          <w:tcPr>
            <w:tcW w:w="701" w:type="dxa"/>
          </w:tcPr>
          <w:p w:rsidR="00795525" w:rsidRPr="00312479" w:rsidRDefault="00795525" w:rsidP="00795525">
            <w:pPr>
              <w:spacing w:after="0" w:line="360" w:lineRule="auto"/>
              <w:jc w:val="both"/>
              <w:rPr>
                <w:rFonts w:ascii="Times New Roman" w:hAnsi="Times New Roman"/>
                <w:sz w:val="24"/>
                <w:szCs w:val="24"/>
                <w:lang w:val="en-US"/>
              </w:rPr>
            </w:pPr>
            <w:r w:rsidRPr="00312479">
              <w:rPr>
                <w:rFonts w:ascii="Times New Roman" w:hAnsi="Times New Roman"/>
                <w:sz w:val="24"/>
                <w:szCs w:val="24"/>
                <w:lang w:val="kk-KZ"/>
              </w:rPr>
              <w:t>7</w:t>
            </w:r>
            <w:r w:rsidR="00872DCF" w:rsidRPr="00312479">
              <w:rPr>
                <w:rFonts w:ascii="Times New Roman" w:hAnsi="Times New Roman"/>
                <w:sz w:val="24"/>
                <w:szCs w:val="24"/>
                <w:lang w:val="en-US"/>
              </w:rPr>
              <w:t>3</w:t>
            </w:r>
          </w:p>
        </w:tc>
      </w:tr>
    </w:tbl>
    <w:p w:rsidR="00795525" w:rsidRPr="00312479" w:rsidRDefault="00795525" w:rsidP="00795525">
      <w:pPr>
        <w:spacing w:after="0" w:line="360" w:lineRule="auto"/>
        <w:ind w:firstLine="709"/>
        <w:jc w:val="both"/>
        <w:rPr>
          <w:rFonts w:ascii="Times New Roman" w:hAnsi="Times New Roman"/>
          <w:sz w:val="24"/>
          <w:szCs w:val="24"/>
        </w:rPr>
      </w:pP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  </w:t>
      </w: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160" w:line="259" w:lineRule="auto"/>
        <w:jc w:val="center"/>
        <w:rPr>
          <w:rFonts w:ascii="Times New Roman" w:hAnsi="Times New Roman"/>
          <w:sz w:val="24"/>
          <w:szCs w:val="24"/>
          <w:lang w:val="en-US"/>
        </w:rPr>
      </w:pPr>
      <w:r w:rsidRPr="00312479">
        <w:rPr>
          <w:rFonts w:ascii="Times New Roman" w:hAnsi="Times New Roman"/>
          <w:sz w:val="24"/>
          <w:szCs w:val="24"/>
          <w:lang w:val="en-US"/>
        </w:rPr>
        <w:br w:type="page"/>
      </w:r>
    </w:p>
    <w:p w:rsidR="00795525" w:rsidRPr="00312479" w:rsidRDefault="00795525" w:rsidP="00795525">
      <w:pPr>
        <w:spacing w:after="0" w:line="360" w:lineRule="auto"/>
        <w:jc w:val="center"/>
        <w:rPr>
          <w:rFonts w:ascii="Times New Roman" w:hAnsi="Times New Roman"/>
          <w:b/>
          <w:bCs/>
          <w:sz w:val="24"/>
          <w:szCs w:val="24"/>
          <w:lang w:val="en-US"/>
        </w:rPr>
      </w:pPr>
      <w:r w:rsidRPr="00312479">
        <w:rPr>
          <w:rFonts w:ascii="Times New Roman" w:hAnsi="Times New Roman"/>
          <w:b/>
          <w:bCs/>
          <w:sz w:val="24"/>
          <w:szCs w:val="24"/>
          <w:lang w:val="en-US"/>
        </w:rPr>
        <w:lastRenderedPageBreak/>
        <w:t>INTRODUCTION</w:t>
      </w: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A widespread increase in the late XX and XXI centuries of the number of traditional performers of the new direction and folklore, ethno-folklore and classical groups created on a modern cultural platform, the dynamics of innovative changes that manifested themselves in the musical language and new patterns of harmonious construction </w:t>
      </w: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all this characterizes the current state of the national culture of Kazakhstan. President N.A. Nazarbayev in the article "Looking into the future: modernization of public consciousness" notes 2 rules: "First. No modernization can take place without preserving the national culture. Second. To move forward, you need to abandon those elements of the past that do not allow the nation to develop” [1]. These rules, as well as Kazakh traditional music, in which the "national code" and "national culture" have been preserved, contributed to the creation of a plan for this Project, dedicated to the issues of cultural modernization in the era of globalization.</w:t>
      </w: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After liberation from ideological views and the domination of Soviet power, representatives of national art began to look deeper into the fate of their native people, began to create original compositions that correspond to the national mentality, master new ways of performing, and sought to show national games and types of entertainment in stage works. After gaining independence, the ranks of traditional musicians began to expand, replenishing with new names. The opinion of </w:t>
      </w:r>
      <w:proofErr w:type="spellStart"/>
      <w:r w:rsidRPr="00312479">
        <w:rPr>
          <w:rFonts w:ascii="Times New Roman" w:hAnsi="Times New Roman"/>
          <w:sz w:val="24"/>
          <w:szCs w:val="24"/>
          <w:lang w:val="en-US"/>
        </w:rPr>
        <w:t>Elbasy</w:t>
      </w:r>
      <w:proofErr w:type="spellEnd"/>
      <w:r w:rsidRPr="00312479">
        <w:rPr>
          <w:rFonts w:ascii="Times New Roman" w:hAnsi="Times New Roman"/>
          <w:sz w:val="24"/>
          <w:szCs w:val="24"/>
          <w:lang w:val="en-US"/>
        </w:rPr>
        <w:t>: "I propose to direct the attention of society to the present, to the history of our contemporaries" prompted the creation of a research plan, in which, along with the work of musicians who continue the traditions laid down by the older generation and nurture a new generation of students, special attention should be paid to the professional classical composer and performing the art of writing orientation.</w:t>
      </w: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Relevance and significance of the topic under study. The research project on the topic "Modernization of Kazakh traditional musical culture in the era of globalization" represents the most relevant direction in the field of fundamental research in the field of domestic musicological science. In this aspect, the theoretical and methodological significance of the designated topic should be noted.</w:t>
      </w:r>
    </w:p>
    <w:p w:rsidR="00795525" w:rsidRPr="00312479" w:rsidRDefault="00795525" w:rsidP="00795525">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Scientific-theoretical and methodological results of a scientific project.</w:t>
      </w:r>
    </w:p>
    <w:p w:rsidR="00795525" w:rsidRPr="00312479" w:rsidRDefault="00795525" w:rsidP="00795525">
      <w:pPr>
        <w:spacing w:after="0" w:line="360" w:lineRule="auto"/>
        <w:ind w:firstLine="567"/>
        <w:jc w:val="both"/>
        <w:rPr>
          <w:rFonts w:ascii="Times New Roman" w:hAnsi="Times New Roman"/>
          <w:sz w:val="24"/>
          <w:szCs w:val="24"/>
          <w:lang w:val="en-US"/>
        </w:rPr>
      </w:pP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Research methods in a scientific project are based on the principle of historical-cognitive, historical-comparative analysis. At the same time, system-typological and musical-theoretical analyzes will be applied.</w:t>
      </w:r>
    </w:p>
    <w:p w:rsidR="00795525" w:rsidRPr="00312479" w:rsidRDefault="00795525" w:rsidP="00795525">
      <w:pPr>
        <w:widowControl w:val="0"/>
        <w:tabs>
          <w:tab w:val="num" w:pos="0"/>
        </w:tabs>
        <w:spacing w:after="0" w:line="360" w:lineRule="auto"/>
        <w:ind w:firstLine="567"/>
        <w:jc w:val="both"/>
        <w:rPr>
          <w:rFonts w:ascii="Times New Roman" w:hAnsi="Times New Roman"/>
          <w:sz w:val="24"/>
          <w:szCs w:val="24"/>
          <w:lang w:val="en-US"/>
        </w:rPr>
      </w:pP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The drawn up standard system plan allows you to use other methods of project implementation. Organization of interviews, polls, questionnaires, interviews will allow you to collect a unique material of documents and information of the process under study.</w:t>
      </w:r>
    </w:p>
    <w:p w:rsidR="00795525" w:rsidRPr="00312479" w:rsidRDefault="00795525" w:rsidP="00795525">
      <w:pPr>
        <w:widowControl w:val="0"/>
        <w:tabs>
          <w:tab w:val="num" w:pos="0"/>
        </w:tabs>
        <w:spacing w:after="0" w:line="360" w:lineRule="auto"/>
        <w:ind w:firstLine="567"/>
        <w:jc w:val="both"/>
        <w:rPr>
          <w:rFonts w:ascii="Times New Roman" w:hAnsi="Times New Roman"/>
          <w:sz w:val="24"/>
          <w:szCs w:val="24"/>
          <w:lang w:val="en-US"/>
        </w:rPr>
      </w:pPr>
      <w:r w:rsidRPr="00312479">
        <w:rPr>
          <w:rFonts w:ascii="Times New Roman" w:hAnsi="Times New Roman"/>
          <w:sz w:val="24"/>
          <w:szCs w:val="24"/>
          <w:lang w:val="en-US"/>
        </w:rPr>
        <w:t xml:space="preserve">This report, prepared on the basis of the research work carried out for 2020, is the final report </w:t>
      </w:r>
      <w:r w:rsidRPr="00312479">
        <w:rPr>
          <w:rFonts w:ascii="Times New Roman" w:hAnsi="Times New Roman"/>
          <w:sz w:val="24"/>
          <w:szCs w:val="24"/>
          <w:lang w:val="en-US"/>
        </w:rPr>
        <w:lastRenderedPageBreak/>
        <w:t>on the topic "Modernization of Kazakh traditional musical culture in the era of globalization."</w:t>
      </w:r>
    </w:p>
    <w:p w:rsidR="00795525" w:rsidRPr="00312479" w:rsidRDefault="00795525" w:rsidP="00795525">
      <w:pPr>
        <w:widowControl w:val="0"/>
        <w:tabs>
          <w:tab w:val="num" w:pos="0"/>
        </w:tabs>
        <w:spacing w:after="0" w:line="360" w:lineRule="auto"/>
        <w:ind w:firstLine="567"/>
        <w:jc w:val="both"/>
        <w:rPr>
          <w:rFonts w:ascii="Times New Roman" w:hAnsi="Times New Roman"/>
          <w:sz w:val="24"/>
          <w:szCs w:val="24"/>
          <w:lang w:val="en-US"/>
        </w:rPr>
      </w:pPr>
      <w:r w:rsidRPr="00312479">
        <w:rPr>
          <w:rFonts w:ascii="Times New Roman" w:hAnsi="Times New Roman"/>
          <w:sz w:val="24"/>
          <w:szCs w:val="24"/>
          <w:lang w:val="en-US"/>
        </w:rPr>
        <w:t>This report, prepared on the basis of the research work carried out for 2018-2020, is the final report on the topic "Modernization of Kazakh traditional musical culture in the era of globalization." Interim reports on research and development on this topic are registered with the NCSTE RK under the following numbers:</w:t>
      </w:r>
    </w:p>
    <w:p w:rsidR="00795525" w:rsidRPr="00312479" w:rsidRDefault="00795525" w:rsidP="00795525">
      <w:pPr>
        <w:widowControl w:val="0"/>
        <w:tabs>
          <w:tab w:val="num" w:pos="0"/>
        </w:tabs>
        <w:spacing w:after="0" w:line="360" w:lineRule="auto"/>
        <w:ind w:firstLine="567"/>
        <w:jc w:val="both"/>
        <w:rPr>
          <w:rFonts w:ascii="Times New Roman" w:hAnsi="Times New Roman"/>
          <w:sz w:val="24"/>
          <w:szCs w:val="24"/>
          <w:lang w:val="en-US"/>
        </w:rPr>
      </w:pP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for 2018 - No. 0218RK01097,</w:t>
      </w:r>
    </w:p>
    <w:p w:rsidR="00795525" w:rsidRPr="00312479" w:rsidRDefault="00795525" w:rsidP="00795525">
      <w:pPr>
        <w:widowControl w:val="0"/>
        <w:tabs>
          <w:tab w:val="num" w:pos="0"/>
        </w:tabs>
        <w:spacing w:after="0" w:line="360" w:lineRule="auto"/>
        <w:ind w:firstLine="567"/>
        <w:jc w:val="both"/>
        <w:rPr>
          <w:rFonts w:ascii="Times New Roman" w:hAnsi="Times New Roman"/>
          <w:sz w:val="24"/>
          <w:szCs w:val="24"/>
          <w:lang w:val="en-US"/>
        </w:rPr>
      </w:pP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for 2019 - No. 0219RK00914.</w:t>
      </w: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160" w:line="259" w:lineRule="auto"/>
        <w:rPr>
          <w:rFonts w:ascii="Times New Roman" w:hAnsi="Times New Roman"/>
          <w:sz w:val="24"/>
          <w:szCs w:val="24"/>
          <w:lang w:val="en-US"/>
        </w:rPr>
      </w:pPr>
      <w:r w:rsidRPr="00312479">
        <w:rPr>
          <w:rFonts w:ascii="Times New Roman" w:hAnsi="Times New Roman"/>
          <w:sz w:val="24"/>
          <w:szCs w:val="24"/>
          <w:lang w:val="en-US"/>
        </w:rPr>
        <w:br w:type="page"/>
      </w:r>
    </w:p>
    <w:p w:rsidR="00795525" w:rsidRPr="00312479" w:rsidRDefault="00795525" w:rsidP="00795525">
      <w:pPr>
        <w:spacing w:after="0" w:line="360" w:lineRule="auto"/>
        <w:ind w:firstLine="709"/>
        <w:jc w:val="center"/>
        <w:rPr>
          <w:rFonts w:ascii="Times New Roman" w:hAnsi="Times New Roman"/>
          <w:b/>
          <w:bCs/>
          <w:sz w:val="24"/>
          <w:szCs w:val="24"/>
          <w:lang w:val="en-US"/>
        </w:rPr>
      </w:pPr>
      <w:r w:rsidRPr="00312479">
        <w:rPr>
          <w:rFonts w:ascii="Times New Roman" w:hAnsi="Times New Roman"/>
          <w:b/>
          <w:bCs/>
          <w:sz w:val="24"/>
          <w:szCs w:val="24"/>
          <w:lang w:val="en-US"/>
        </w:rPr>
        <w:lastRenderedPageBreak/>
        <w:t>MAIN PART</w:t>
      </w: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Tasks planned for 2018-2020 in accordance with the calendar plan (Appendix A) for the project "Modernization of Kazakh traditional musical culture in the era of globalization", implemented. Main results: articles were published in domestic scientific journals, including journals recommended by the CCES MES RK and in a foreign peer-reviewed journal with a non-zero impact factor.</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Materials at International conferences were published, presentations were made, interviews were conducted (Appendix B and D). During the implementation of the project, the performers also carried out scientific and organizational work (Appendix B).</w:t>
      </w:r>
    </w:p>
    <w:p w:rsidR="00795525" w:rsidRPr="00312479" w:rsidRDefault="00795525" w:rsidP="00312479">
      <w:pPr>
        <w:pStyle w:val="a9"/>
        <w:spacing w:line="360" w:lineRule="auto"/>
        <w:ind w:firstLine="709"/>
        <w:jc w:val="both"/>
        <w:rPr>
          <w:rFonts w:ascii="Times New Roman" w:hAnsi="Times New Roman"/>
          <w:sz w:val="24"/>
          <w:szCs w:val="24"/>
          <w:lang w:val="en-US" w:eastAsia="ar-SA"/>
        </w:rPr>
      </w:pPr>
      <w:r w:rsidRPr="00312479">
        <w:rPr>
          <w:rFonts w:ascii="Times New Roman" w:hAnsi="Times New Roman"/>
          <w:sz w:val="24"/>
          <w:szCs w:val="24"/>
          <w:lang w:val="en-US" w:eastAsia="ar-SA"/>
        </w:rPr>
        <w:t>Name of work under the Agreement and the main stages of its implementation:</w:t>
      </w:r>
    </w:p>
    <w:p w:rsidR="00795525" w:rsidRPr="00312479" w:rsidRDefault="00795525" w:rsidP="00312479">
      <w:pPr>
        <w:pStyle w:val="a9"/>
        <w:spacing w:line="360" w:lineRule="auto"/>
        <w:ind w:firstLine="709"/>
        <w:jc w:val="both"/>
        <w:rPr>
          <w:rFonts w:ascii="Times New Roman" w:hAnsi="Times New Roman"/>
          <w:sz w:val="24"/>
          <w:szCs w:val="24"/>
          <w:lang w:val="en-US" w:eastAsia="ar-SA"/>
        </w:rPr>
      </w:pPr>
      <w:r w:rsidRPr="00312479">
        <w:rPr>
          <w:rFonts w:ascii="Times New Roman" w:hAnsi="Times New Roman"/>
          <w:sz w:val="24"/>
          <w:szCs w:val="24"/>
          <w:lang w:val="en-US" w:eastAsia="ar-SA"/>
        </w:rPr>
        <w:t>1. On the problems of the project, information has been collected from scientific papers, bibliographic and informative sources. The project is based on the works of Russian and foreign travelers, orientalists – V.V. </w:t>
      </w:r>
      <w:proofErr w:type="spellStart"/>
      <w:r w:rsidRPr="00312479">
        <w:rPr>
          <w:rFonts w:ascii="Times New Roman" w:hAnsi="Times New Roman"/>
          <w:sz w:val="24"/>
          <w:szCs w:val="24"/>
          <w:lang w:val="en-US" w:eastAsia="ar-SA"/>
        </w:rPr>
        <w:t>Radlov</w:t>
      </w:r>
      <w:proofErr w:type="spellEnd"/>
      <w:r w:rsidRPr="00312479">
        <w:rPr>
          <w:rFonts w:ascii="Times New Roman" w:hAnsi="Times New Roman"/>
          <w:sz w:val="24"/>
          <w:szCs w:val="24"/>
          <w:lang w:val="en-US" w:eastAsia="ar-SA"/>
        </w:rPr>
        <w:t>, A.A. </w:t>
      </w:r>
      <w:proofErr w:type="spellStart"/>
      <w:r w:rsidRPr="00312479">
        <w:rPr>
          <w:rFonts w:ascii="Times New Roman" w:hAnsi="Times New Roman"/>
          <w:sz w:val="24"/>
          <w:szCs w:val="24"/>
          <w:lang w:val="en-US" w:eastAsia="ar-SA"/>
        </w:rPr>
        <w:t>Divaev</w:t>
      </w:r>
      <w:proofErr w:type="spellEnd"/>
      <w:r w:rsidRPr="00312479">
        <w:rPr>
          <w:rFonts w:ascii="Times New Roman" w:hAnsi="Times New Roman"/>
          <w:sz w:val="24"/>
          <w:szCs w:val="24"/>
          <w:lang w:val="en-US" w:eastAsia="ar-SA"/>
        </w:rPr>
        <w:t>, A. Eichhorn, V.S. </w:t>
      </w:r>
      <w:proofErr w:type="spellStart"/>
      <w:r w:rsidRPr="00312479">
        <w:rPr>
          <w:rFonts w:ascii="Times New Roman" w:hAnsi="Times New Roman"/>
          <w:sz w:val="24"/>
          <w:szCs w:val="24"/>
          <w:lang w:val="en-US" w:eastAsia="ar-SA"/>
        </w:rPr>
        <w:t>Vinogradov</w:t>
      </w:r>
      <w:proofErr w:type="spellEnd"/>
      <w:r w:rsidRPr="00312479">
        <w:rPr>
          <w:rFonts w:ascii="Times New Roman" w:hAnsi="Times New Roman"/>
          <w:sz w:val="24"/>
          <w:szCs w:val="24"/>
          <w:lang w:val="en-US" w:eastAsia="ar-SA"/>
        </w:rPr>
        <w:t>, etc.</w:t>
      </w:r>
    </w:p>
    <w:p w:rsidR="00795525" w:rsidRPr="00312479" w:rsidRDefault="00795525" w:rsidP="00312479">
      <w:pPr>
        <w:pStyle w:val="a9"/>
        <w:spacing w:line="360" w:lineRule="auto"/>
        <w:ind w:firstLine="709"/>
        <w:jc w:val="both"/>
        <w:rPr>
          <w:rFonts w:ascii="Times New Roman" w:hAnsi="Times New Roman"/>
          <w:sz w:val="24"/>
          <w:szCs w:val="24"/>
          <w:lang w:val="en-US" w:eastAsia="ar-SA"/>
        </w:rPr>
      </w:pPr>
      <w:r w:rsidRPr="00312479">
        <w:rPr>
          <w:rFonts w:ascii="Times New Roman" w:hAnsi="Times New Roman"/>
          <w:sz w:val="24"/>
          <w:szCs w:val="24"/>
          <w:lang w:val="en-US" w:eastAsia="ar-SA"/>
        </w:rPr>
        <w:t xml:space="preserve">The facts from the life-creation of bearers of oral-professional and written-professional traditions, performers and conductors were confirmed; systematized, transcribed and classified the collected audio materials: </w:t>
      </w:r>
      <w:proofErr w:type="spellStart"/>
      <w:r w:rsidRPr="00312479">
        <w:rPr>
          <w:rFonts w:ascii="Times New Roman" w:hAnsi="Times New Roman"/>
          <w:sz w:val="24"/>
          <w:szCs w:val="24"/>
          <w:lang w:val="en-US" w:eastAsia="ar-SA"/>
        </w:rPr>
        <w:t>kuyi</w:t>
      </w:r>
      <w:proofErr w:type="spellEnd"/>
      <w:r w:rsidRPr="00312479">
        <w:rPr>
          <w:rFonts w:ascii="Times New Roman" w:hAnsi="Times New Roman"/>
          <w:sz w:val="24"/>
          <w:szCs w:val="24"/>
          <w:lang w:val="en-US" w:eastAsia="ar-SA"/>
        </w:rPr>
        <w:t xml:space="preserve"> </w:t>
      </w:r>
      <w:proofErr w:type="spellStart"/>
      <w:r w:rsidRPr="00312479">
        <w:rPr>
          <w:rFonts w:ascii="Times New Roman" w:hAnsi="Times New Roman"/>
          <w:sz w:val="24"/>
          <w:szCs w:val="24"/>
          <w:lang w:val="en-US" w:eastAsia="ar-SA"/>
        </w:rPr>
        <w:t>Bapysh</w:t>
      </w:r>
      <w:proofErr w:type="spellEnd"/>
      <w:r w:rsidRPr="00312479">
        <w:rPr>
          <w:rFonts w:ascii="Times New Roman" w:hAnsi="Times New Roman"/>
          <w:sz w:val="24"/>
          <w:szCs w:val="24"/>
          <w:lang w:val="en-US" w:eastAsia="ar-SA"/>
        </w:rPr>
        <w:t xml:space="preserve">, songs and </w:t>
      </w:r>
      <w:proofErr w:type="spellStart"/>
      <w:r w:rsidRPr="00312479">
        <w:rPr>
          <w:rFonts w:ascii="Times New Roman" w:hAnsi="Times New Roman"/>
          <w:sz w:val="24"/>
          <w:szCs w:val="24"/>
          <w:lang w:val="en-US" w:eastAsia="ar-SA"/>
        </w:rPr>
        <w:t>kuyi</w:t>
      </w:r>
      <w:proofErr w:type="spellEnd"/>
      <w:r w:rsidRPr="00312479">
        <w:rPr>
          <w:rFonts w:ascii="Times New Roman" w:hAnsi="Times New Roman"/>
          <w:sz w:val="24"/>
          <w:szCs w:val="24"/>
          <w:lang w:val="en-US" w:eastAsia="ar-SA"/>
        </w:rPr>
        <w:t xml:space="preserve"> of </w:t>
      </w:r>
      <w:proofErr w:type="spellStart"/>
      <w:r w:rsidRPr="00312479">
        <w:rPr>
          <w:rFonts w:ascii="Times New Roman" w:hAnsi="Times New Roman"/>
          <w:sz w:val="24"/>
          <w:szCs w:val="24"/>
          <w:lang w:val="en-US" w:eastAsia="ar-SA"/>
        </w:rPr>
        <w:t>Abay</w:t>
      </w:r>
      <w:proofErr w:type="spellEnd"/>
      <w:r w:rsidRPr="00312479">
        <w:rPr>
          <w:rFonts w:ascii="Times New Roman" w:hAnsi="Times New Roman"/>
          <w:sz w:val="24"/>
          <w:szCs w:val="24"/>
          <w:lang w:val="en-US" w:eastAsia="ar-SA"/>
        </w:rPr>
        <w:t xml:space="preserve">, </w:t>
      </w:r>
      <w:proofErr w:type="spellStart"/>
      <w:r w:rsidRPr="00312479">
        <w:rPr>
          <w:rFonts w:ascii="Times New Roman" w:hAnsi="Times New Roman"/>
          <w:sz w:val="24"/>
          <w:szCs w:val="24"/>
          <w:lang w:val="en-US" w:eastAsia="ar-SA"/>
        </w:rPr>
        <w:t>Shakarim</w:t>
      </w:r>
      <w:proofErr w:type="spellEnd"/>
      <w:r w:rsidRPr="00312479">
        <w:rPr>
          <w:rFonts w:ascii="Times New Roman" w:hAnsi="Times New Roman"/>
          <w:sz w:val="24"/>
          <w:szCs w:val="24"/>
          <w:lang w:val="en-US" w:eastAsia="ar-SA"/>
        </w:rPr>
        <w:t xml:space="preserve">, </w:t>
      </w:r>
      <w:proofErr w:type="spellStart"/>
      <w:r w:rsidRPr="00312479">
        <w:rPr>
          <w:rFonts w:ascii="Times New Roman" w:hAnsi="Times New Roman"/>
          <w:sz w:val="24"/>
          <w:szCs w:val="24"/>
          <w:lang w:val="en-US" w:eastAsia="ar-SA"/>
        </w:rPr>
        <w:t>Kenen</w:t>
      </w:r>
      <w:proofErr w:type="spellEnd"/>
      <w:r w:rsidRPr="00312479">
        <w:rPr>
          <w:rFonts w:ascii="Times New Roman" w:hAnsi="Times New Roman"/>
          <w:sz w:val="24"/>
          <w:szCs w:val="24"/>
          <w:lang w:val="en-US" w:eastAsia="ar-SA"/>
        </w:rPr>
        <w:t>, etc., as well as actualized insufficiently studied and "forgotten" works of composers E. </w:t>
      </w:r>
      <w:proofErr w:type="spellStart"/>
      <w:r w:rsidRPr="00312479">
        <w:rPr>
          <w:rFonts w:ascii="Times New Roman" w:hAnsi="Times New Roman"/>
          <w:sz w:val="24"/>
          <w:szCs w:val="24"/>
          <w:lang w:val="en-US" w:eastAsia="ar-SA"/>
        </w:rPr>
        <w:t>Brusilovsky</w:t>
      </w:r>
      <w:proofErr w:type="spellEnd"/>
      <w:r w:rsidRPr="00312479">
        <w:rPr>
          <w:rFonts w:ascii="Times New Roman" w:hAnsi="Times New Roman"/>
          <w:sz w:val="24"/>
          <w:szCs w:val="24"/>
          <w:lang w:val="en-US" w:eastAsia="ar-SA"/>
        </w:rPr>
        <w:t>, A. </w:t>
      </w:r>
      <w:proofErr w:type="spellStart"/>
      <w:r w:rsidRPr="00312479">
        <w:rPr>
          <w:rFonts w:ascii="Times New Roman" w:hAnsi="Times New Roman"/>
          <w:sz w:val="24"/>
          <w:szCs w:val="24"/>
          <w:lang w:val="en-US" w:eastAsia="ar-SA"/>
        </w:rPr>
        <w:t>Zhubanov</w:t>
      </w:r>
      <w:proofErr w:type="spellEnd"/>
      <w:r w:rsidRPr="00312479">
        <w:rPr>
          <w:rFonts w:ascii="Times New Roman" w:hAnsi="Times New Roman"/>
          <w:sz w:val="24"/>
          <w:szCs w:val="24"/>
          <w:lang w:val="en-US" w:eastAsia="ar-SA"/>
        </w:rPr>
        <w:t>, M. </w:t>
      </w:r>
      <w:proofErr w:type="spellStart"/>
      <w:r w:rsidRPr="00312479">
        <w:rPr>
          <w:rFonts w:ascii="Times New Roman" w:hAnsi="Times New Roman"/>
          <w:sz w:val="24"/>
          <w:szCs w:val="24"/>
          <w:lang w:val="en-US" w:eastAsia="ar-SA"/>
        </w:rPr>
        <w:t>Tulebaev</w:t>
      </w:r>
      <w:proofErr w:type="spellEnd"/>
      <w:r w:rsidRPr="00312479">
        <w:rPr>
          <w:rFonts w:ascii="Times New Roman" w:hAnsi="Times New Roman"/>
          <w:sz w:val="24"/>
          <w:szCs w:val="24"/>
          <w:lang w:val="en-US" w:eastAsia="ar-SA"/>
        </w:rPr>
        <w:t>, M. </w:t>
      </w:r>
      <w:proofErr w:type="spellStart"/>
      <w:r w:rsidRPr="00312479">
        <w:rPr>
          <w:rFonts w:ascii="Times New Roman" w:hAnsi="Times New Roman"/>
          <w:sz w:val="24"/>
          <w:szCs w:val="24"/>
          <w:lang w:val="en-US" w:eastAsia="ar-SA"/>
        </w:rPr>
        <w:t>Sagatov</w:t>
      </w:r>
      <w:proofErr w:type="spellEnd"/>
      <w:r w:rsidRPr="00312479">
        <w:rPr>
          <w:rFonts w:ascii="Times New Roman" w:hAnsi="Times New Roman"/>
          <w:sz w:val="24"/>
          <w:szCs w:val="24"/>
          <w:lang w:val="en-US" w:eastAsia="ar-SA"/>
        </w:rPr>
        <w:t>, E. </w:t>
      </w:r>
      <w:proofErr w:type="spellStart"/>
      <w:r w:rsidRPr="00312479">
        <w:rPr>
          <w:rFonts w:ascii="Times New Roman" w:hAnsi="Times New Roman"/>
          <w:sz w:val="24"/>
          <w:szCs w:val="24"/>
          <w:lang w:val="en-US" w:eastAsia="ar-SA"/>
        </w:rPr>
        <w:t>Rakhmadiev</w:t>
      </w:r>
      <w:proofErr w:type="spellEnd"/>
      <w:r w:rsidRPr="00312479">
        <w:rPr>
          <w:rFonts w:ascii="Times New Roman" w:hAnsi="Times New Roman"/>
          <w:sz w:val="24"/>
          <w:szCs w:val="24"/>
          <w:lang w:val="en-US" w:eastAsia="ar-SA"/>
        </w:rPr>
        <w:t xml:space="preserve"> and others.</w:t>
      </w:r>
    </w:p>
    <w:p w:rsidR="00795525" w:rsidRPr="00312479" w:rsidRDefault="00795525" w:rsidP="00312479">
      <w:pPr>
        <w:pStyle w:val="a9"/>
        <w:spacing w:line="360" w:lineRule="auto"/>
        <w:ind w:firstLine="709"/>
        <w:jc w:val="both"/>
        <w:rPr>
          <w:rFonts w:ascii="Times New Roman" w:hAnsi="Times New Roman"/>
          <w:sz w:val="24"/>
          <w:szCs w:val="24"/>
          <w:lang w:val="en-US" w:eastAsia="ar-SA"/>
        </w:rPr>
      </w:pPr>
      <w:r w:rsidRPr="00312479">
        <w:rPr>
          <w:rFonts w:ascii="Times New Roman" w:hAnsi="Times New Roman"/>
          <w:sz w:val="24"/>
          <w:szCs w:val="24"/>
          <w:lang w:val="en-US" w:eastAsia="ar-SA"/>
        </w:rPr>
        <w:t xml:space="preserve">1.1 In the process of identifying the history of the stages of the revival of traditional art, the search for information in archival funds, fundamental research, socially significant literature has been completed, the methodological base has been systematized, as well as scientific historical and theoretical views of domestic and Russian musicologists, such as A.V. </w:t>
      </w:r>
      <w:proofErr w:type="spellStart"/>
      <w:r w:rsidRPr="00312479">
        <w:rPr>
          <w:rFonts w:ascii="Times New Roman" w:hAnsi="Times New Roman"/>
          <w:sz w:val="24"/>
          <w:szCs w:val="24"/>
          <w:lang w:val="en-US" w:eastAsia="ar-SA"/>
        </w:rPr>
        <w:t>Zataevich</w:t>
      </w:r>
      <w:proofErr w:type="spellEnd"/>
      <w:r w:rsidRPr="00312479">
        <w:rPr>
          <w:rFonts w:ascii="Times New Roman" w:hAnsi="Times New Roman"/>
          <w:sz w:val="24"/>
          <w:szCs w:val="24"/>
          <w:lang w:val="en-US" w:eastAsia="ar-SA"/>
        </w:rPr>
        <w:t xml:space="preserve"> [2 ], A. </w:t>
      </w:r>
      <w:proofErr w:type="spellStart"/>
      <w:r w:rsidRPr="00312479">
        <w:rPr>
          <w:rFonts w:ascii="Times New Roman" w:hAnsi="Times New Roman"/>
          <w:sz w:val="24"/>
          <w:szCs w:val="24"/>
          <w:lang w:val="en-US" w:eastAsia="ar-SA"/>
        </w:rPr>
        <w:t>Zhubanov</w:t>
      </w:r>
      <w:proofErr w:type="spellEnd"/>
      <w:r w:rsidRPr="00312479">
        <w:rPr>
          <w:rFonts w:ascii="Times New Roman" w:hAnsi="Times New Roman"/>
          <w:sz w:val="24"/>
          <w:szCs w:val="24"/>
          <w:lang w:val="en-US" w:eastAsia="ar-SA"/>
        </w:rPr>
        <w:t xml:space="preserve"> [3], B. </w:t>
      </w:r>
      <w:proofErr w:type="spellStart"/>
      <w:r w:rsidRPr="00312479">
        <w:rPr>
          <w:rFonts w:ascii="Times New Roman" w:hAnsi="Times New Roman"/>
          <w:sz w:val="24"/>
          <w:szCs w:val="24"/>
          <w:lang w:val="en-US" w:eastAsia="ar-SA"/>
        </w:rPr>
        <w:t>Erzakovich</w:t>
      </w:r>
      <w:proofErr w:type="spellEnd"/>
      <w:r w:rsidRPr="00312479">
        <w:rPr>
          <w:rFonts w:ascii="Times New Roman" w:hAnsi="Times New Roman"/>
          <w:sz w:val="24"/>
          <w:szCs w:val="24"/>
          <w:lang w:val="en-US" w:eastAsia="ar-SA"/>
        </w:rPr>
        <w:t xml:space="preserve"> [4], A. </w:t>
      </w:r>
      <w:proofErr w:type="spellStart"/>
      <w:r w:rsidRPr="00312479">
        <w:rPr>
          <w:rFonts w:ascii="Times New Roman" w:hAnsi="Times New Roman"/>
          <w:sz w:val="24"/>
          <w:szCs w:val="24"/>
          <w:lang w:val="en-US" w:eastAsia="ar-SA"/>
        </w:rPr>
        <w:t>Baigaskina</w:t>
      </w:r>
      <w:proofErr w:type="spellEnd"/>
      <w:r w:rsidRPr="00312479">
        <w:rPr>
          <w:rFonts w:ascii="Times New Roman" w:hAnsi="Times New Roman"/>
          <w:sz w:val="24"/>
          <w:szCs w:val="24"/>
          <w:lang w:val="en-US" w:eastAsia="ar-SA"/>
        </w:rPr>
        <w:t xml:space="preserve"> [6], A. </w:t>
      </w:r>
      <w:proofErr w:type="spellStart"/>
      <w:r w:rsidRPr="00312479">
        <w:rPr>
          <w:rFonts w:ascii="Times New Roman" w:hAnsi="Times New Roman"/>
          <w:sz w:val="24"/>
          <w:szCs w:val="24"/>
          <w:lang w:val="en-US" w:eastAsia="ar-SA"/>
        </w:rPr>
        <w:t>Temirbekova</w:t>
      </w:r>
      <w:proofErr w:type="spellEnd"/>
      <w:r w:rsidRPr="00312479">
        <w:rPr>
          <w:rFonts w:ascii="Times New Roman" w:hAnsi="Times New Roman"/>
          <w:sz w:val="24"/>
          <w:szCs w:val="24"/>
          <w:lang w:val="en-US" w:eastAsia="ar-SA"/>
        </w:rPr>
        <w:t xml:space="preserve"> [5], M. </w:t>
      </w:r>
      <w:proofErr w:type="spellStart"/>
      <w:r w:rsidRPr="00312479">
        <w:rPr>
          <w:rFonts w:ascii="Times New Roman" w:hAnsi="Times New Roman"/>
          <w:sz w:val="24"/>
          <w:szCs w:val="24"/>
          <w:lang w:val="en-US" w:eastAsia="ar-SA"/>
        </w:rPr>
        <w:t>Akhmetova</w:t>
      </w:r>
      <w:proofErr w:type="spellEnd"/>
      <w:r w:rsidRPr="00312479">
        <w:rPr>
          <w:rFonts w:ascii="Times New Roman" w:hAnsi="Times New Roman"/>
          <w:sz w:val="24"/>
          <w:szCs w:val="24"/>
          <w:lang w:val="en-US" w:eastAsia="ar-SA"/>
        </w:rPr>
        <w:t xml:space="preserve"> [7], Z. </w:t>
      </w:r>
      <w:proofErr w:type="spellStart"/>
      <w:r w:rsidRPr="00312479">
        <w:rPr>
          <w:rFonts w:ascii="Times New Roman" w:hAnsi="Times New Roman"/>
          <w:sz w:val="24"/>
          <w:szCs w:val="24"/>
          <w:lang w:val="en-US" w:eastAsia="ar-SA"/>
        </w:rPr>
        <w:t>Kospakov</w:t>
      </w:r>
      <w:proofErr w:type="spellEnd"/>
      <w:r w:rsidRPr="00312479">
        <w:rPr>
          <w:rFonts w:ascii="Times New Roman" w:hAnsi="Times New Roman"/>
          <w:sz w:val="24"/>
          <w:szCs w:val="24"/>
          <w:lang w:val="en-US" w:eastAsia="ar-SA"/>
        </w:rPr>
        <w:t xml:space="preserve"> [8], S. </w:t>
      </w:r>
      <w:proofErr w:type="spellStart"/>
      <w:r w:rsidRPr="00312479">
        <w:rPr>
          <w:rFonts w:ascii="Times New Roman" w:hAnsi="Times New Roman"/>
          <w:sz w:val="24"/>
          <w:szCs w:val="24"/>
          <w:lang w:val="en-US" w:eastAsia="ar-SA"/>
        </w:rPr>
        <w:t>Kuzembay</w:t>
      </w:r>
      <w:proofErr w:type="spellEnd"/>
      <w:r w:rsidRPr="00312479">
        <w:rPr>
          <w:rFonts w:ascii="Times New Roman" w:hAnsi="Times New Roman"/>
          <w:sz w:val="24"/>
          <w:szCs w:val="24"/>
          <w:lang w:val="en-US" w:eastAsia="ar-SA"/>
        </w:rPr>
        <w:t xml:space="preserve"> [9] , B. </w:t>
      </w:r>
      <w:proofErr w:type="spellStart"/>
      <w:r w:rsidRPr="00312479">
        <w:rPr>
          <w:rFonts w:ascii="Times New Roman" w:hAnsi="Times New Roman"/>
          <w:sz w:val="24"/>
          <w:szCs w:val="24"/>
          <w:lang w:val="en-US" w:eastAsia="ar-SA"/>
        </w:rPr>
        <w:t>Amanov</w:t>
      </w:r>
      <w:proofErr w:type="spellEnd"/>
      <w:r w:rsidRPr="00312479">
        <w:rPr>
          <w:rFonts w:ascii="Times New Roman" w:hAnsi="Times New Roman"/>
          <w:sz w:val="24"/>
          <w:szCs w:val="24"/>
          <w:lang w:val="en-US" w:eastAsia="ar-SA"/>
        </w:rPr>
        <w:t xml:space="preserve">, A. </w:t>
      </w:r>
      <w:proofErr w:type="spellStart"/>
      <w:r w:rsidRPr="00312479">
        <w:rPr>
          <w:rFonts w:ascii="Times New Roman" w:hAnsi="Times New Roman"/>
          <w:sz w:val="24"/>
          <w:szCs w:val="24"/>
          <w:lang w:val="en-US" w:eastAsia="ar-SA"/>
        </w:rPr>
        <w:t>Mukhambetova</w:t>
      </w:r>
      <w:proofErr w:type="spellEnd"/>
      <w:r w:rsidRPr="00312479">
        <w:rPr>
          <w:rFonts w:ascii="Times New Roman" w:hAnsi="Times New Roman"/>
          <w:sz w:val="24"/>
          <w:szCs w:val="24"/>
          <w:lang w:val="en-US" w:eastAsia="ar-SA"/>
        </w:rPr>
        <w:t xml:space="preserve"> [10], K. </w:t>
      </w:r>
      <w:proofErr w:type="spellStart"/>
      <w:r w:rsidRPr="00312479">
        <w:rPr>
          <w:rFonts w:ascii="Times New Roman" w:hAnsi="Times New Roman"/>
          <w:sz w:val="24"/>
          <w:szCs w:val="24"/>
          <w:lang w:val="en-US" w:eastAsia="ar-SA"/>
        </w:rPr>
        <w:t>Zhuzbasov</w:t>
      </w:r>
      <w:proofErr w:type="spellEnd"/>
      <w:r w:rsidRPr="00312479">
        <w:rPr>
          <w:rFonts w:ascii="Times New Roman" w:hAnsi="Times New Roman"/>
          <w:sz w:val="24"/>
          <w:szCs w:val="24"/>
          <w:lang w:val="en-US" w:eastAsia="ar-SA"/>
        </w:rPr>
        <w:t xml:space="preserve"> [11], B. </w:t>
      </w:r>
      <w:proofErr w:type="spellStart"/>
      <w:r w:rsidRPr="00312479">
        <w:rPr>
          <w:rFonts w:ascii="Times New Roman" w:hAnsi="Times New Roman"/>
          <w:sz w:val="24"/>
          <w:szCs w:val="24"/>
          <w:lang w:val="en-US" w:eastAsia="ar-SA"/>
        </w:rPr>
        <w:t>Karakulov</w:t>
      </w:r>
      <w:proofErr w:type="spellEnd"/>
      <w:r w:rsidRPr="00312479">
        <w:rPr>
          <w:rFonts w:ascii="Times New Roman" w:hAnsi="Times New Roman"/>
          <w:sz w:val="24"/>
          <w:szCs w:val="24"/>
          <w:lang w:val="en-US" w:eastAsia="ar-SA"/>
        </w:rPr>
        <w:t xml:space="preserve"> [12], S. </w:t>
      </w:r>
      <w:proofErr w:type="spellStart"/>
      <w:r w:rsidRPr="00312479">
        <w:rPr>
          <w:rFonts w:ascii="Times New Roman" w:hAnsi="Times New Roman"/>
          <w:sz w:val="24"/>
          <w:szCs w:val="24"/>
          <w:lang w:val="en-US" w:eastAsia="ar-SA"/>
        </w:rPr>
        <w:t>Elemanova</w:t>
      </w:r>
      <w:proofErr w:type="spellEnd"/>
      <w:r w:rsidRPr="00312479">
        <w:rPr>
          <w:rFonts w:ascii="Times New Roman" w:hAnsi="Times New Roman"/>
          <w:sz w:val="24"/>
          <w:szCs w:val="24"/>
          <w:lang w:val="en-US" w:eastAsia="ar-SA"/>
        </w:rPr>
        <w:t xml:space="preserve"> [13], S. </w:t>
      </w:r>
      <w:proofErr w:type="spellStart"/>
      <w:r w:rsidRPr="00312479">
        <w:rPr>
          <w:rFonts w:ascii="Times New Roman" w:hAnsi="Times New Roman"/>
          <w:sz w:val="24"/>
          <w:szCs w:val="24"/>
          <w:lang w:val="en-US" w:eastAsia="ar-SA"/>
        </w:rPr>
        <w:t>Ayazbekova</w:t>
      </w:r>
      <w:proofErr w:type="spellEnd"/>
      <w:r w:rsidRPr="00312479">
        <w:rPr>
          <w:rFonts w:ascii="Times New Roman" w:hAnsi="Times New Roman"/>
          <w:sz w:val="24"/>
          <w:szCs w:val="24"/>
          <w:lang w:val="en-US" w:eastAsia="ar-SA"/>
        </w:rPr>
        <w:t xml:space="preserve"> [14], etc.</w:t>
      </w:r>
    </w:p>
    <w:p w:rsidR="00795525" w:rsidRPr="00312479" w:rsidRDefault="00795525" w:rsidP="00312479">
      <w:pPr>
        <w:pStyle w:val="a9"/>
        <w:spacing w:line="360" w:lineRule="auto"/>
        <w:ind w:firstLine="709"/>
        <w:jc w:val="both"/>
        <w:rPr>
          <w:rFonts w:ascii="Times New Roman" w:hAnsi="Times New Roman"/>
          <w:sz w:val="24"/>
          <w:szCs w:val="24"/>
          <w:lang w:val="en-US" w:eastAsia="ar-SA"/>
        </w:rPr>
      </w:pPr>
      <w:r w:rsidRPr="00312479">
        <w:rPr>
          <w:rFonts w:ascii="Times New Roman" w:hAnsi="Times New Roman"/>
          <w:sz w:val="24"/>
          <w:szCs w:val="24"/>
          <w:lang w:val="en-US" w:eastAsia="ar-SA"/>
        </w:rPr>
        <w:t xml:space="preserve">So, along with the works of these scientists, who also considered folk art, the historical and ethnographic direction itself is covered as a single integral phenomenon, which is represented by the following names </w:t>
      </w:r>
      <w:r w:rsidRPr="00312479">
        <w:rPr>
          <w:rFonts w:ascii="Times New Roman" w:hAnsi="Times New Roman"/>
          <w:bCs/>
          <w:sz w:val="24"/>
          <w:szCs w:val="24"/>
          <w:lang w:val="en-US" w:eastAsia="ar-SA"/>
        </w:rPr>
        <w:t>–</w:t>
      </w:r>
      <w:r w:rsidRPr="00312479">
        <w:rPr>
          <w:rFonts w:ascii="Times New Roman" w:hAnsi="Times New Roman"/>
          <w:sz w:val="24"/>
          <w:szCs w:val="24"/>
          <w:lang w:val="en-US" w:eastAsia="ar-SA"/>
        </w:rPr>
        <w:t xml:space="preserve"> A. </w:t>
      </w:r>
      <w:proofErr w:type="spellStart"/>
      <w:r w:rsidRPr="00312479">
        <w:rPr>
          <w:rFonts w:ascii="Times New Roman" w:hAnsi="Times New Roman"/>
          <w:sz w:val="24"/>
          <w:szCs w:val="24"/>
          <w:lang w:val="en-US" w:eastAsia="ar-SA"/>
        </w:rPr>
        <w:t>Asafiev</w:t>
      </w:r>
      <w:proofErr w:type="spellEnd"/>
      <w:r w:rsidRPr="00312479">
        <w:rPr>
          <w:rFonts w:ascii="Times New Roman" w:hAnsi="Times New Roman"/>
          <w:sz w:val="24"/>
          <w:szCs w:val="24"/>
          <w:lang w:val="en-US" w:eastAsia="ar-SA"/>
        </w:rPr>
        <w:t xml:space="preserve"> [15], I. </w:t>
      </w:r>
      <w:proofErr w:type="spellStart"/>
      <w:r w:rsidRPr="00312479">
        <w:rPr>
          <w:rFonts w:ascii="Times New Roman" w:hAnsi="Times New Roman"/>
          <w:sz w:val="24"/>
          <w:szCs w:val="24"/>
          <w:lang w:val="en-US" w:eastAsia="ar-SA"/>
        </w:rPr>
        <w:t>Zemtsovsky</w:t>
      </w:r>
      <w:proofErr w:type="spellEnd"/>
      <w:r w:rsidRPr="00312479">
        <w:rPr>
          <w:rFonts w:ascii="Times New Roman" w:hAnsi="Times New Roman"/>
          <w:sz w:val="24"/>
          <w:szCs w:val="24"/>
          <w:lang w:val="en-US" w:eastAsia="ar-SA"/>
        </w:rPr>
        <w:t xml:space="preserve"> [16], I. </w:t>
      </w:r>
      <w:proofErr w:type="spellStart"/>
      <w:r w:rsidRPr="00312479">
        <w:rPr>
          <w:rFonts w:ascii="Times New Roman" w:hAnsi="Times New Roman"/>
          <w:sz w:val="24"/>
          <w:szCs w:val="24"/>
          <w:lang w:val="en-US" w:eastAsia="ar-SA"/>
        </w:rPr>
        <w:t>Matsievsky</w:t>
      </w:r>
      <w:proofErr w:type="spellEnd"/>
      <w:r w:rsidRPr="00312479">
        <w:rPr>
          <w:rFonts w:ascii="Times New Roman" w:hAnsi="Times New Roman"/>
          <w:sz w:val="24"/>
          <w:szCs w:val="24"/>
          <w:lang w:val="en-US" w:eastAsia="ar-SA"/>
        </w:rPr>
        <w:t xml:space="preserve"> [17], V. </w:t>
      </w:r>
      <w:proofErr w:type="spellStart"/>
      <w:r w:rsidRPr="00312479">
        <w:rPr>
          <w:rFonts w:ascii="Times New Roman" w:hAnsi="Times New Roman"/>
          <w:sz w:val="24"/>
          <w:szCs w:val="24"/>
          <w:lang w:val="en-US" w:eastAsia="ar-SA"/>
        </w:rPr>
        <w:t>Medushevsky</w:t>
      </w:r>
      <w:proofErr w:type="spellEnd"/>
      <w:r w:rsidRPr="00312479">
        <w:rPr>
          <w:rFonts w:ascii="Times New Roman" w:hAnsi="Times New Roman"/>
          <w:sz w:val="24"/>
          <w:szCs w:val="24"/>
          <w:lang w:val="en-US" w:eastAsia="ar-SA"/>
        </w:rPr>
        <w:t xml:space="preserve"> [18], etc. The scientific developments of V. </w:t>
      </w:r>
      <w:proofErr w:type="spellStart"/>
      <w:r w:rsidRPr="00312479">
        <w:rPr>
          <w:rFonts w:ascii="Times New Roman" w:hAnsi="Times New Roman"/>
          <w:sz w:val="24"/>
          <w:szCs w:val="24"/>
          <w:lang w:val="en-US" w:eastAsia="ar-SA"/>
        </w:rPr>
        <w:t>Konen</w:t>
      </w:r>
      <w:proofErr w:type="spellEnd"/>
      <w:r w:rsidRPr="00312479">
        <w:rPr>
          <w:rFonts w:ascii="Times New Roman" w:hAnsi="Times New Roman"/>
          <w:sz w:val="24"/>
          <w:szCs w:val="24"/>
          <w:lang w:val="en-US" w:eastAsia="ar-SA"/>
        </w:rPr>
        <w:t xml:space="preserve"> [19], T. Adorno [20], T. </w:t>
      </w:r>
      <w:proofErr w:type="spellStart"/>
      <w:r w:rsidRPr="00312479">
        <w:rPr>
          <w:rFonts w:ascii="Times New Roman" w:hAnsi="Times New Roman"/>
          <w:sz w:val="24"/>
          <w:szCs w:val="24"/>
          <w:lang w:val="en-US" w:eastAsia="ar-SA"/>
        </w:rPr>
        <w:t>Cherednichenko</w:t>
      </w:r>
      <w:proofErr w:type="spellEnd"/>
      <w:r w:rsidRPr="00312479">
        <w:rPr>
          <w:rFonts w:ascii="Times New Roman" w:hAnsi="Times New Roman"/>
          <w:sz w:val="24"/>
          <w:szCs w:val="24"/>
          <w:lang w:val="en-US" w:eastAsia="ar-SA"/>
        </w:rPr>
        <w:t xml:space="preserve"> [21], V. </w:t>
      </w:r>
      <w:proofErr w:type="spellStart"/>
      <w:r w:rsidRPr="00312479">
        <w:rPr>
          <w:rFonts w:ascii="Times New Roman" w:hAnsi="Times New Roman"/>
          <w:sz w:val="24"/>
          <w:szCs w:val="24"/>
          <w:lang w:val="en-US" w:eastAsia="ar-SA"/>
        </w:rPr>
        <w:t>Feiertag</w:t>
      </w:r>
      <w:proofErr w:type="spellEnd"/>
      <w:r w:rsidRPr="00312479">
        <w:rPr>
          <w:rFonts w:ascii="Times New Roman" w:hAnsi="Times New Roman"/>
          <w:sz w:val="24"/>
          <w:szCs w:val="24"/>
          <w:lang w:val="en-US" w:eastAsia="ar-SA"/>
        </w:rPr>
        <w:t xml:space="preserve"> [22], who studied modern music, including jazz and rock, E. Kuznetsova [23], A. </w:t>
      </w:r>
      <w:proofErr w:type="spellStart"/>
      <w:r w:rsidRPr="00312479">
        <w:rPr>
          <w:rFonts w:ascii="Times New Roman" w:hAnsi="Times New Roman"/>
          <w:sz w:val="24"/>
          <w:szCs w:val="24"/>
          <w:lang w:val="en-US" w:eastAsia="ar-SA"/>
        </w:rPr>
        <w:t>Bogdanova</w:t>
      </w:r>
      <w:proofErr w:type="spellEnd"/>
      <w:r w:rsidRPr="00312479">
        <w:rPr>
          <w:rFonts w:ascii="Times New Roman" w:hAnsi="Times New Roman"/>
          <w:sz w:val="24"/>
          <w:szCs w:val="24"/>
          <w:lang w:val="en-US" w:eastAsia="ar-SA"/>
        </w:rPr>
        <w:t xml:space="preserve"> [24] and others.</w:t>
      </w:r>
    </w:p>
    <w:p w:rsidR="00795525" w:rsidRPr="00312479" w:rsidRDefault="00795525" w:rsidP="00312479">
      <w:pPr>
        <w:widowControl w:val="0"/>
        <w:spacing w:line="360" w:lineRule="auto"/>
        <w:ind w:firstLine="709"/>
        <w:jc w:val="both"/>
        <w:rPr>
          <w:rFonts w:ascii="Times New Roman" w:hAnsi="Times New Roman"/>
          <w:bCs/>
          <w:sz w:val="24"/>
          <w:szCs w:val="24"/>
          <w:lang w:val="en-US" w:eastAsia="ar-SA"/>
        </w:rPr>
      </w:pPr>
      <w:r w:rsidRPr="00312479">
        <w:rPr>
          <w:rFonts w:ascii="Times New Roman" w:hAnsi="Times New Roman"/>
          <w:bCs/>
          <w:sz w:val="24"/>
          <w:szCs w:val="24"/>
          <w:lang w:val="en-US" w:eastAsia="ar-SA"/>
        </w:rPr>
        <w:t>1.2. Meetings were held with the authors of the analyzed compositions ("</w:t>
      </w:r>
      <w:proofErr w:type="spellStart"/>
      <w:r w:rsidRPr="00312479">
        <w:rPr>
          <w:rFonts w:ascii="Times New Roman" w:hAnsi="Times New Roman"/>
          <w:bCs/>
          <w:sz w:val="24"/>
          <w:szCs w:val="24"/>
          <w:lang w:val="en-US" w:eastAsia="ar-SA"/>
        </w:rPr>
        <w:t>Kazakstan</w:t>
      </w:r>
      <w:proofErr w:type="spellEnd"/>
      <w:r w:rsidRPr="00312479">
        <w:rPr>
          <w:rFonts w:ascii="Times New Roman" w:hAnsi="Times New Roman"/>
          <w:bCs/>
          <w:sz w:val="24"/>
          <w:szCs w:val="24"/>
          <w:lang w:val="en-US" w:eastAsia="ar-SA"/>
        </w:rPr>
        <w:t xml:space="preserve">-Nursultan" by Sh. </w:t>
      </w:r>
      <w:proofErr w:type="spellStart"/>
      <w:r w:rsidRPr="00312479">
        <w:rPr>
          <w:rFonts w:ascii="Times New Roman" w:hAnsi="Times New Roman"/>
          <w:bCs/>
          <w:sz w:val="24"/>
          <w:szCs w:val="24"/>
          <w:lang w:val="en-US" w:eastAsia="ar-SA"/>
        </w:rPr>
        <w:t>Abiltayev</w:t>
      </w:r>
      <w:proofErr w:type="spellEnd"/>
      <w:r w:rsidRPr="00312479">
        <w:rPr>
          <w:rFonts w:ascii="Times New Roman" w:hAnsi="Times New Roman"/>
          <w:bCs/>
          <w:sz w:val="24"/>
          <w:szCs w:val="24"/>
          <w:lang w:val="en-US" w:eastAsia="ar-SA"/>
        </w:rPr>
        <w:t>, "</w:t>
      </w:r>
      <w:proofErr w:type="spellStart"/>
      <w:r w:rsidRPr="00312479">
        <w:rPr>
          <w:rFonts w:ascii="Times New Roman" w:hAnsi="Times New Roman"/>
          <w:bCs/>
          <w:sz w:val="24"/>
          <w:szCs w:val="24"/>
          <w:lang w:val="en-US" w:eastAsia="ar-SA"/>
        </w:rPr>
        <w:t>Bakhyt</w:t>
      </w:r>
      <w:proofErr w:type="spellEnd"/>
      <w:r w:rsidRPr="00312479">
        <w:rPr>
          <w:rFonts w:ascii="Times New Roman" w:hAnsi="Times New Roman"/>
          <w:bCs/>
          <w:sz w:val="24"/>
          <w:szCs w:val="24"/>
          <w:lang w:val="en-US" w:eastAsia="ar-SA"/>
        </w:rPr>
        <w:t xml:space="preserve"> </w:t>
      </w:r>
      <w:proofErr w:type="spellStart"/>
      <w:r w:rsidRPr="00312479">
        <w:rPr>
          <w:rFonts w:ascii="Times New Roman" w:hAnsi="Times New Roman"/>
          <w:bCs/>
          <w:sz w:val="24"/>
          <w:szCs w:val="24"/>
          <w:lang w:val="en-US" w:eastAsia="ar-SA"/>
        </w:rPr>
        <w:t>Asy</w:t>
      </w:r>
      <w:proofErr w:type="spellEnd"/>
      <w:r w:rsidRPr="00312479">
        <w:rPr>
          <w:rFonts w:ascii="Times New Roman" w:hAnsi="Times New Roman"/>
          <w:bCs/>
          <w:sz w:val="24"/>
          <w:szCs w:val="24"/>
          <w:lang w:val="en-US" w:eastAsia="ar-SA"/>
        </w:rPr>
        <w:t xml:space="preserve">" by T. </w:t>
      </w:r>
      <w:proofErr w:type="spellStart"/>
      <w:r w:rsidRPr="00312479">
        <w:rPr>
          <w:rFonts w:ascii="Times New Roman" w:hAnsi="Times New Roman"/>
          <w:bCs/>
          <w:sz w:val="24"/>
          <w:szCs w:val="24"/>
          <w:lang w:val="en-US" w:eastAsia="ar-SA"/>
        </w:rPr>
        <w:t>Mukhamedzhanov</w:t>
      </w:r>
      <w:proofErr w:type="spellEnd"/>
      <w:r w:rsidRPr="00312479">
        <w:rPr>
          <w:rFonts w:ascii="Times New Roman" w:hAnsi="Times New Roman"/>
          <w:bCs/>
          <w:sz w:val="24"/>
          <w:szCs w:val="24"/>
          <w:lang w:val="en-US" w:eastAsia="ar-SA"/>
        </w:rPr>
        <w:t>, "</w:t>
      </w:r>
      <w:proofErr w:type="spellStart"/>
      <w:r w:rsidRPr="00312479">
        <w:rPr>
          <w:rFonts w:ascii="Times New Roman" w:hAnsi="Times New Roman"/>
          <w:bCs/>
          <w:sz w:val="24"/>
          <w:szCs w:val="24"/>
          <w:lang w:val="en-US" w:eastAsia="ar-SA"/>
        </w:rPr>
        <w:t>Orpaktarga</w:t>
      </w:r>
      <w:proofErr w:type="spellEnd"/>
      <w:r w:rsidRPr="00312479">
        <w:rPr>
          <w:rFonts w:ascii="Times New Roman" w:hAnsi="Times New Roman"/>
          <w:bCs/>
          <w:sz w:val="24"/>
          <w:szCs w:val="24"/>
          <w:lang w:val="en-US" w:eastAsia="ar-SA"/>
        </w:rPr>
        <w:t xml:space="preserve">" by S. </w:t>
      </w:r>
      <w:proofErr w:type="spellStart"/>
      <w:r w:rsidRPr="00312479">
        <w:rPr>
          <w:rFonts w:ascii="Times New Roman" w:hAnsi="Times New Roman"/>
          <w:bCs/>
          <w:sz w:val="24"/>
          <w:szCs w:val="24"/>
          <w:lang w:val="en-US" w:eastAsia="ar-SA"/>
        </w:rPr>
        <w:t>Madiev</w:t>
      </w:r>
      <w:proofErr w:type="spellEnd"/>
      <w:r w:rsidRPr="00312479">
        <w:rPr>
          <w:rFonts w:ascii="Times New Roman" w:hAnsi="Times New Roman"/>
          <w:bCs/>
          <w:sz w:val="24"/>
          <w:szCs w:val="24"/>
          <w:lang w:val="en-US" w:eastAsia="ar-SA"/>
        </w:rPr>
        <w:t>, "</w:t>
      </w:r>
      <w:proofErr w:type="spellStart"/>
      <w:r w:rsidRPr="00312479">
        <w:rPr>
          <w:rFonts w:ascii="Times New Roman" w:hAnsi="Times New Roman"/>
          <w:bCs/>
          <w:sz w:val="24"/>
          <w:szCs w:val="24"/>
          <w:lang w:val="en-US" w:eastAsia="ar-SA"/>
        </w:rPr>
        <w:t>Batyr</w:t>
      </w:r>
      <w:proofErr w:type="spellEnd"/>
      <w:r w:rsidRPr="00312479">
        <w:rPr>
          <w:rFonts w:ascii="Times New Roman" w:hAnsi="Times New Roman"/>
          <w:bCs/>
          <w:sz w:val="24"/>
          <w:szCs w:val="24"/>
          <w:lang w:val="en-US" w:eastAsia="ar-SA"/>
        </w:rPr>
        <w:t xml:space="preserve"> Baba </w:t>
      </w:r>
      <w:proofErr w:type="spellStart"/>
      <w:r w:rsidRPr="00312479">
        <w:rPr>
          <w:rFonts w:ascii="Times New Roman" w:hAnsi="Times New Roman"/>
          <w:bCs/>
          <w:sz w:val="24"/>
          <w:szCs w:val="24"/>
          <w:lang w:val="en-US" w:eastAsia="ar-SA"/>
        </w:rPr>
        <w:t>Albarak</w:t>
      </w:r>
      <w:proofErr w:type="spellEnd"/>
      <w:r w:rsidRPr="00312479">
        <w:rPr>
          <w:rFonts w:ascii="Times New Roman" w:hAnsi="Times New Roman"/>
          <w:bCs/>
          <w:sz w:val="24"/>
          <w:szCs w:val="24"/>
          <w:lang w:val="en-US" w:eastAsia="ar-SA"/>
        </w:rPr>
        <w:t xml:space="preserve">" by K. </w:t>
      </w:r>
      <w:proofErr w:type="spellStart"/>
      <w:r w:rsidRPr="00312479">
        <w:rPr>
          <w:rFonts w:ascii="Times New Roman" w:hAnsi="Times New Roman"/>
          <w:bCs/>
          <w:sz w:val="24"/>
          <w:szCs w:val="24"/>
          <w:lang w:val="en-US" w:eastAsia="ar-SA"/>
        </w:rPr>
        <w:t>Kipiev</w:t>
      </w:r>
      <w:proofErr w:type="spellEnd"/>
      <w:r w:rsidRPr="00312479">
        <w:rPr>
          <w:rFonts w:ascii="Times New Roman" w:hAnsi="Times New Roman"/>
          <w:bCs/>
          <w:sz w:val="24"/>
          <w:szCs w:val="24"/>
          <w:lang w:val="en-US" w:eastAsia="ar-SA"/>
        </w:rPr>
        <w:t xml:space="preserve">, etc.), with individual performers and others. representatives of </w:t>
      </w:r>
      <w:r w:rsidRPr="00312479">
        <w:rPr>
          <w:rFonts w:ascii="Times New Roman" w:hAnsi="Times New Roman"/>
          <w:bCs/>
          <w:sz w:val="24"/>
          <w:szCs w:val="24"/>
          <w:lang w:val="en-US" w:eastAsia="ar-SA"/>
        </w:rPr>
        <w:lastRenderedPageBreak/>
        <w:t xml:space="preserve">musical groups (performers </w:t>
      </w:r>
      <w:r w:rsidRPr="00312479">
        <w:rPr>
          <w:rFonts w:ascii="Times New Roman" w:hAnsi="Times New Roman"/>
          <w:sz w:val="24"/>
          <w:szCs w:val="24"/>
          <w:lang w:val="en-US"/>
        </w:rPr>
        <w:t>–</w:t>
      </w:r>
      <w:r w:rsidRPr="00312479">
        <w:rPr>
          <w:rFonts w:ascii="Times New Roman" w:hAnsi="Times New Roman"/>
          <w:bCs/>
          <w:sz w:val="24"/>
          <w:szCs w:val="24"/>
          <w:lang w:val="en-US" w:eastAsia="ar-SA"/>
        </w:rPr>
        <w:t xml:space="preserve"> L. </w:t>
      </w:r>
      <w:proofErr w:type="spellStart"/>
      <w:r w:rsidRPr="00312479">
        <w:rPr>
          <w:rFonts w:ascii="Times New Roman" w:hAnsi="Times New Roman"/>
          <w:bCs/>
          <w:sz w:val="24"/>
          <w:szCs w:val="24"/>
          <w:lang w:val="en-US" w:eastAsia="ar-SA"/>
        </w:rPr>
        <w:t>Kesoglu</w:t>
      </w:r>
      <w:proofErr w:type="spellEnd"/>
      <w:r w:rsidRPr="00312479">
        <w:rPr>
          <w:rFonts w:ascii="Times New Roman" w:hAnsi="Times New Roman"/>
          <w:bCs/>
          <w:sz w:val="24"/>
          <w:szCs w:val="24"/>
          <w:lang w:val="en-US" w:eastAsia="ar-SA"/>
        </w:rPr>
        <w:t xml:space="preserve">, A. </w:t>
      </w:r>
      <w:proofErr w:type="spellStart"/>
      <w:r w:rsidRPr="00312479">
        <w:rPr>
          <w:rFonts w:ascii="Times New Roman" w:hAnsi="Times New Roman"/>
          <w:bCs/>
          <w:sz w:val="24"/>
          <w:szCs w:val="24"/>
          <w:lang w:val="en-US" w:eastAsia="ar-SA"/>
        </w:rPr>
        <w:t>Musakhodzhaeva</w:t>
      </w:r>
      <w:proofErr w:type="spellEnd"/>
      <w:r w:rsidRPr="00312479">
        <w:rPr>
          <w:rFonts w:ascii="Times New Roman" w:hAnsi="Times New Roman"/>
          <w:bCs/>
          <w:sz w:val="24"/>
          <w:szCs w:val="24"/>
          <w:lang w:val="en-US" w:eastAsia="ar-SA"/>
        </w:rPr>
        <w:t xml:space="preserve">, A. </w:t>
      </w:r>
      <w:proofErr w:type="spellStart"/>
      <w:r w:rsidRPr="00312479">
        <w:rPr>
          <w:rFonts w:ascii="Times New Roman" w:hAnsi="Times New Roman"/>
          <w:bCs/>
          <w:sz w:val="24"/>
          <w:szCs w:val="24"/>
          <w:lang w:val="en-US" w:eastAsia="ar-SA"/>
        </w:rPr>
        <w:t>Ulkenbaeva</w:t>
      </w:r>
      <w:proofErr w:type="spellEnd"/>
      <w:r w:rsidRPr="00312479">
        <w:rPr>
          <w:rFonts w:ascii="Times New Roman" w:hAnsi="Times New Roman"/>
          <w:bCs/>
          <w:sz w:val="24"/>
          <w:szCs w:val="24"/>
          <w:lang w:val="en-US" w:eastAsia="ar-SA"/>
        </w:rPr>
        <w:t xml:space="preserve">, </w:t>
      </w:r>
      <w:proofErr w:type="spellStart"/>
      <w:r w:rsidRPr="00312479">
        <w:rPr>
          <w:rFonts w:ascii="Times New Roman" w:hAnsi="Times New Roman"/>
          <w:bCs/>
          <w:sz w:val="24"/>
          <w:szCs w:val="24"/>
          <w:lang w:val="en-US" w:eastAsia="ar-SA"/>
        </w:rPr>
        <w:t>Zh</w:t>
      </w:r>
      <w:proofErr w:type="spellEnd"/>
      <w:r w:rsidRPr="00312479">
        <w:rPr>
          <w:rFonts w:ascii="Times New Roman" w:hAnsi="Times New Roman"/>
          <w:bCs/>
          <w:sz w:val="24"/>
          <w:szCs w:val="24"/>
          <w:lang w:val="en-US" w:eastAsia="ar-SA"/>
        </w:rPr>
        <w:t xml:space="preserve">. </w:t>
      </w:r>
      <w:proofErr w:type="spellStart"/>
      <w:r w:rsidRPr="00312479">
        <w:rPr>
          <w:rFonts w:ascii="Times New Roman" w:hAnsi="Times New Roman"/>
          <w:bCs/>
          <w:sz w:val="24"/>
          <w:szCs w:val="24"/>
          <w:lang w:val="en-US" w:eastAsia="ar-SA"/>
        </w:rPr>
        <w:t>Zhuzbaev</w:t>
      </w:r>
      <w:proofErr w:type="spellEnd"/>
      <w:r w:rsidRPr="00312479">
        <w:rPr>
          <w:rFonts w:ascii="Times New Roman" w:hAnsi="Times New Roman"/>
          <w:bCs/>
          <w:sz w:val="24"/>
          <w:szCs w:val="24"/>
          <w:lang w:val="en-US" w:eastAsia="ar-SA"/>
        </w:rPr>
        <w:t xml:space="preserve">, T. </w:t>
      </w:r>
      <w:proofErr w:type="spellStart"/>
      <w:r w:rsidRPr="00312479">
        <w:rPr>
          <w:rFonts w:ascii="Times New Roman" w:hAnsi="Times New Roman"/>
          <w:bCs/>
          <w:sz w:val="24"/>
          <w:szCs w:val="24"/>
          <w:lang w:val="en-US" w:eastAsia="ar-SA"/>
        </w:rPr>
        <w:t>Zabirova</w:t>
      </w:r>
      <w:proofErr w:type="spellEnd"/>
      <w:r w:rsidRPr="00312479">
        <w:rPr>
          <w:rFonts w:ascii="Times New Roman" w:hAnsi="Times New Roman"/>
          <w:bCs/>
          <w:sz w:val="24"/>
          <w:szCs w:val="24"/>
          <w:lang w:val="en-US" w:eastAsia="ar-SA"/>
        </w:rPr>
        <w:t xml:space="preserve">, D. Sultan, A. </w:t>
      </w:r>
      <w:proofErr w:type="spellStart"/>
      <w:r w:rsidRPr="00312479">
        <w:rPr>
          <w:rFonts w:ascii="Times New Roman" w:hAnsi="Times New Roman"/>
          <w:bCs/>
          <w:sz w:val="24"/>
          <w:szCs w:val="24"/>
          <w:lang w:val="en-US" w:eastAsia="ar-SA"/>
        </w:rPr>
        <w:t>Turusbaeva</w:t>
      </w:r>
      <w:proofErr w:type="spellEnd"/>
      <w:r w:rsidRPr="00312479">
        <w:rPr>
          <w:rFonts w:ascii="Times New Roman" w:hAnsi="Times New Roman"/>
          <w:bCs/>
          <w:sz w:val="24"/>
          <w:szCs w:val="24"/>
          <w:lang w:val="en-US" w:eastAsia="ar-SA"/>
        </w:rPr>
        <w:t xml:space="preserve"> and others, collectives - the Kazakh State Folklore and Ethnographic Orchestra of Folk Instruments named after N .</w:t>
      </w:r>
      <w:proofErr w:type="spellStart"/>
      <w:r w:rsidRPr="00312479">
        <w:rPr>
          <w:rFonts w:ascii="Times New Roman" w:hAnsi="Times New Roman"/>
          <w:bCs/>
          <w:sz w:val="24"/>
          <w:szCs w:val="24"/>
          <w:lang w:val="en-US" w:eastAsia="ar-SA"/>
        </w:rPr>
        <w:t>Tlendieva</w:t>
      </w:r>
      <w:proofErr w:type="spellEnd"/>
      <w:r w:rsidRPr="00312479">
        <w:rPr>
          <w:rFonts w:ascii="Times New Roman" w:hAnsi="Times New Roman"/>
          <w:bCs/>
          <w:sz w:val="24"/>
          <w:szCs w:val="24"/>
          <w:lang w:val="en-US" w:eastAsia="ar-SA"/>
        </w:rPr>
        <w:t xml:space="preserve"> "</w:t>
      </w:r>
      <w:proofErr w:type="spellStart"/>
      <w:r w:rsidRPr="00312479">
        <w:rPr>
          <w:rFonts w:ascii="Times New Roman" w:hAnsi="Times New Roman"/>
          <w:bCs/>
          <w:sz w:val="24"/>
          <w:szCs w:val="24"/>
          <w:lang w:val="en-US" w:eastAsia="ar-SA"/>
        </w:rPr>
        <w:t>Otyrar</w:t>
      </w:r>
      <w:proofErr w:type="spellEnd"/>
      <w:r w:rsidRPr="00312479">
        <w:rPr>
          <w:rFonts w:ascii="Times New Roman" w:hAnsi="Times New Roman"/>
          <w:bCs/>
          <w:sz w:val="24"/>
          <w:szCs w:val="24"/>
          <w:lang w:val="en-US" w:eastAsia="ar-SA"/>
        </w:rPr>
        <w:t xml:space="preserve"> </w:t>
      </w:r>
      <w:proofErr w:type="spellStart"/>
      <w:r w:rsidRPr="00312479">
        <w:rPr>
          <w:rFonts w:ascii="Times New Roman" w:hAnsi="Times New Roman"/>
          <w:bCs/>
          <w:sz w:val="24"/>
          <w:szCs w:val="24"/>
          <w:lang w:val="en-US" w:eastAsia="ar-SA"/>
        </w:rPr>
        <w:t>Sazy</w:t>
      </w:r>
      <w:proofErr w:type="spellEnd"/>
      <w:r w:rsidRPr="00312479">
        <w:rPr>
          <w:rFonts w:ascii="Times New Roman" w:hAnsi="Times New Roman"/>
          <w:bCs/>
          <w:sz w:val="24"/>
          <w:szCs w:val="24"/>
          <w:lang w:val="en-US" w:eastAsia="ar-SA"/>
        </w:rPr>
        <w:t>", chamber ensemble of the Mangistau Philharmonic named after M. </w:t>
      </w:r>
      <w:proofErr w:type="spellStart"/>
      <w:r w:rsidRPr="00312479">
        <w:rPr>
          <w:rFonts w:ascii="Times New Roman" w:hAnsi="Times New Roman"/>
          <w:bCs/>
          <w:sz w:val="24"/>
          <w:szCs w:val="24"/>
          <w:lang w:val="en-US" w:eastAsia="ar-SA"/>
        </w:rPr>
        <w:t>Uskenbaev</w:t>
      </w:r>
      <w:proofErr w:type="spellEnd"/>
      <w:r w:rsidRPr="00312479">
        <w:rPr>
          <w:rFonts w:ascii="Times New Roman" w:hAnsi="Times New Roman"/>
          <w:bCs/>
          <w:sz w:val="24"/>
          <w:szCs w:val="24"/>
          <w:lang w:val="en-US" w:eastAsia="ar-SA"/>
        </w:rPr>
        <w:t>, folklore and ethnographic ensemble "</w:t>
      </w:r>
      <w:proofErr w:type="spellStart"/>
      <w:r w:rsidRPr="00312479">
        <w:rPr>
          <w:rFonts w:ascii="Times New Roman" w:hAnsi="Times New Roman"/>
          <w:bCs/>
          <w:sz w:val="24"/>
          <w:szCs w:val="24"/>
          <w:lang w:val="en-US" w:eastAsia="ar-SA"/>
        </w:rPr>
        <w:t>Sazgen</w:t>
      </w:r>
      <w:proofErr w:type="spellEnd"/>
      <w:r w:rsidRPr="00312479">
        <w:rPr>
          <w:rFonts w:ascii="Times New Roman" w:hAnsi="Times New Roman"/>
          <w:bCs/>
          <w:sz w:val="24"/>
          <w:szCs w:val="24"/>
          <w:lang w:val="en-US" w:eastAsia="ar-SA"/>
        </w:rPr>
        <w:t xml:space="preserve"> </w:t>
      </w:r>
      <w:proofErr w:type="spellStart"/>
      <w:r w:rsidRPr="00312479">
        <w:rPr>
          <w:rFonts w:ascii="Times New Roman" w:hAnsi="Times New Roman"/>
          <w:bCs/>
          <w:sz w:val="24"/>
          <w:szCs w:val="24"/>
          <w:lang w:val="en-US" w:eastAsia="ar-SA"/>
        </w:rPr>
        <w:t>Sazy</w:t>
      </w:r>
      <w:proofErr w:type="spellEnd"/>
      <w:r w:rsidRPr="00312479">
        <w:rPr>
          <w:rFonts w:ascii="Times New Roman" w:hAnsi="Times New Roman"/>
          <w:bCs/>
          <w:sz w:val="24"/>
          <w:szCs w:val="24"/>
          <w:lang w:val="en-US" w:eastAsia="ar-SA"/>
        </w:rPr>
        <w:t>", "</w:t>
      </w:r>
      <w:proofErr w:type="spellStart"/>
      <w:r w:rsidRPr="00312479">
        <w:rPr>
          <w:rFonts w:ascii="Times New Roman" w:hAnsi="Times New Roman"/>
          <w:bCs/>
          <w:sz w:val="24"/>
          <w:szCs w:val="24"/>
          <w:lang w:val="en-US" w:eastAsia="ar-SA"/>
        </w:rPr>
        <w:t>Turan</w:t>
      </w:r>
      <w:proofErr w:type="spellEnd"/>
      <w:r w:rsidRPr="00312479">
        <w:rPr>
          <w:rFonts w:ascii="Times New Roman" w:hAnsi="Times New Roman"/>
          <w:bCs/>
          <w:sz w:val="24"/>
          <w:szCs w:val="24"/>
          <w:lang w:val="en-US" w:eastAsia="ar-SA"/>
        </w:rPr>
        <w:t>", "</w:t>
      </w:r>
      <w:proofErr w:type="spellStart"/>
      <w:r w:rsidRPr="00312479">
        <w:rPr>
          <w:rFonts w:ascii="Times New Roman" w:hAnsi="Times New Roman"/>
          <w:bCs/>
          <w:sz w:val="24"/>
          <w:szCs w:val="24"/>
          <w:lang w:val="en-US" w:eastAsia="ar-SA"/>
        </w:rPr>
        <w:t>Khasak</w:t>
      </w:r>
      <w:proofErr w:type="spellEnd"/>
      <w:r w:rsidRPr="00312479">
        <w:rPr>
          <w:rFonts w:ascii="Times New Roman" w:hAnsi="Times New Roman"/>
          <w:bCs/>
          <w:sz w:val="24"/>
          <w:szCs w:val="24"/>
          <w:lang w:val="en-US" w:eastAsia="ar-SA"/>
        </w:rPr>
        <w:t xml:space="preserve">", etc.), interviews were held with them, in which their opinion was indicated about their positions and main trends. The names of currently active Kazakhstani composers have been drawn – B. </w:t>
      </w:r>
      <w:proofErr w:type="spellStart"/>
      <w:r w:rsidRPr="00312479">
        <w:rPr>
          <w:rFonts w:ascii="Times New Roman" w:hAnsi="Times New Roman"/>
          <w:bCs/>
          <w:sz w:val="24"/>
          <w:szCs w:val="24"/>
          <w:lang w:val="en-US" w:eastAsia="ar-SA"/>
        </w:rPr>
        <w:t>Amanzhol</w:t>
      </w:r>
      <w:proofErr w:type="spellEnd"/>
      <w:r w:rsidRPr="00312479">
        <w:rPr>
          <w:rFonts w:ascii="Times New Roman" w:hAnsi="Times New Roman"/>
          <w:bCs/>
          <w:sz w:val="24"/>
          <w:szCs w:val="24"/>
          <w:lang w:val="en-US" w:eastAsia="ar-SA"/>
        </w:rPr>
        <w:t xml:space="preserve">, A. </w:t>
      </w:r>
      <w:proofErr w:type="spellStart"/>
      <w:r w:rsidRPr="00312479">
        <w:rPr>
          <w:rFonts w:ascii="Times New Roman" w:hAnsi="Times New Roman"/>
          <w:bCs/>
          <w:sz w:val="24"/>
          <w:szCs w:val="24"/>
          <w:lang w:val="en-US" w:eastAsia="ar-SA"/>
        </w:rPr>
        <w:t>Bestybaev</w:t>
      </w:r>
      <w:proofErr w:type="spellEnd"/>
      <w:r w:rsidRPr="00312479">
        <w:rPr>
          <w:rFonts w:ascii="Times New Roman" w:hAnsi="Times New Roman"/>
          <w:bCs/>
          <w:sz w:val="24"/>
          <w:szCs w:val="24"/>
          <w:lang w:val="en-US" w:eastAsia="ar-SA"/>
        </w:rPr>
        <w:t xml:space="preserve">, B. </w:t>
      </w:r>
      <w:proofErr w:type="spellStart"/>
      <w:r w:rsidRPr="00312479">
        <w:rPr>
          <w:rFonts w:ascii="Times New Roman" w:hAnsi="Times New Roman"/>
          <w:bCs/>
          <w:sz w:val="24"/>
          <w:szCs w:val="24"/>
          <w:lang w:val="en-US" w:eastAsia="ar-SA"/>
        </w:rPr>
        <w:t>Daldenbay</w:t>
      </w:r>
      <w:proofErr w:type="spellEnd"/>
      <w:r w:rsidRPr="00312479">
        <w:rPr>
          <w:rFonts w:ascii="Times New Roman" w:hAnsi="Times New Roman"/>
          <w:bCs/>
          <w:sz w:val="24"/>
          <w:szCs w:val="24"/>
          <w:lang w:val="en-US" w:eastAsia="ar-SA"/>
        </w:rPr>
        <w:t xml:space="preserve">, A. </w:t>
      </w:r>
      <w:proofErr w:type="spellStart"/>
      <w:r w:rsidRPr="00312479">
        <w:rPr>
          <w:rFonts w:ascii="Times New Roman" w:hAnsi="Times New Roman"/>
          <w:bCs/>
          <w:sz w:val="24"/>
          <w:szCs w:val="24"/>
          <w:lang w:val="en-US" w:eastAsia="ar-SA"/>
        </w:rPr>
        <w:t>Mambetov</w:t>
      </w:r>
      <w:proofErr w:type="spellEnd"/>
      <w:r w:rsidRPr="00312479">
        <w:rPr>
          <w:rFonts w:ascii="Times New Roman" w:hAnsi="Times New Roman"/>
          <w:bCs/>
          <w:sz w:val="24"/>
          <w:szCs w:val="24"/>
          <w:lang w:val="en-US" w:eastAsia="ar-SA"/>
        </w:rPr>
        <w:t xml:space="preserve">, A. </w:t>
      </w:r>
      <w:proofErr w:type="spellStart"/>
      <w:r w:rsidRPr="00312479">
        <w:rPr>
          <w:rFonts w:ascii="Times New Roman" w:hAnsi="Times New Roman"/>
          <w:bCs/>
          <w:sz w:val="24"/>
          <w:szCs w:val="24"/>
          <w:lang w:val="en-US" w:eastAsia="ar-SA"/>
        </w:rPr>
        <w:t>Tolykbaev</w:t>
      </w:r>
      <w:proofErr w:type="spellEnd"/>
      <w:r w:rsidRPr="00312479">
        <w:rPr>
          <w:rFonts w:ascii="Times New Roman" w:hAnsi="Times New Roman"/>
          <w:bCs/>
          <w:sz w:val="24"/>
          <w:szCs w:val="24"/>
          <w:lang w:val="en-US" w:eastAsia="ar-SA"/>
        </w:rPr>
        <w:t xml:space="preserve">, T. </w:t>
      </w:r>
      <w:proofErr w:type="spellStart"/>
      <w:r w:rsidRPr="00312479">
        <w:rPr>
          <w:rFonts w:ascii="Times New Roman" w:hAnsi="Times New Roman"/>
          <w:bCs/>
          <w:sz w:val="24"/>
          <w:szCs w:val="24"/>
          <w:lang w:val="en-US" w:eastAsia="ar-SA"/>
        </w:rPr>
        <w:t>Mukhamedzhanov</w:t>
      </w:r>
      <w:proofErr w:type="spellEnd"/>
      <w:r w:rsidRPr="00312479">
        <w:rPr>
          <w:rFonts w:ascii="Times New Roman" w:hAnsi="Times New Roman"/>
          <w:bCs/>
          <w:sz w:val="24"/>
          <w:szCs w:val="24"/>
          <w:lang w:val="en-US" w:eastAsia="ar-SA"/>
        </w:rPr>
        <w:t xml:space="preserve"> and others.</w:t>
      </w:r>
    </w:p>
    <w:p w:rsidR="00795525" w:rsidRPr="00312479" w:rsidRDefault="00795525" w:rsidP="00312479">
      <w:pPr>
        <w:widowControl w:val="0"/>
        <w:spacing w:line="360" w:lineRule="auto"/>
        <w:ind w:firstLine="709"/>
        <w:jc w:val="both"/>
        <w:rPr>
          <w:rFonts w:ascii="Times New Roman" w:hAnsi="Times New Roman"/>
          <w:bCs/>
          <w:sz w:val="24"/>
          <w:szCs w:val="24"/>
          <w:lang w:val="en-US" w:eastAsia="ar-SA"/>
        </w:rPr>
      </w:pPr>
      <w:r w:rsidRPr="00312479">
        <w:rPr>
          <w:rFonts w:ascii="Times New Roman" w:hAnsi="Times New Roman"/>
          <w:bCs/>
          <w:sz w:val="24"/>
          <w:szCs w:val="24"/>
          <w:lang w:val="en-US" w:eastAsia="ar-SA"/>
        </w:rPr>
        <w:t>2018</w:t>
      </w:r>
    </w:p>
    <w:p w:rsidR="00795525" w:rsidRPr="00312479" w:rsidRDefault="00795525" w:rsidP="00312479">
      <w:pPr>
        <w:widowControl w:val="0"/>
        <w:tabs>
          <w:tab w:val="left" w:pos="1134"/>
        </w:tabs>
        <w:spacing w:after="0" w:line="360" w:lineRule="auto"/>
        <w:ind w:firstLine="709"/>
        <w:jc w:val="both"/>
        <w:rPr>
          <w:rFonts w:ascii="Times New Roman" w:hAnsi="Times New Roman"/>
          <w:bCs/>
          <w:sz w:val="24"/>
          <w:szCs w:val="24"/>
          <w:lang w:val="en-US" w:eastAsia="ar-SA"/>
        </w:rPr>
      </w:pPr>
      <w:r w:rsidRPr="00312479">
        <w:rPr>
          <w:rFonts w:ascii="Times New Roman" w:hAnsi="Times New Roman"/>
          <w:bCs/>
          <w:sz w:val="24"/>
          <w:szCs w:val="24"/>
          <w:lang w:val="en-US" w:eastAsia="ar-SA"/>
        </w:rPr>
        <w:t>1.3. Music samples and audio materials on traditional music were collected, musical interpretation of works performed by T. </w:t>
      </w:r>
      <w:proofErr w:type="spellStart"/>
      <w:r w:rsidRPr="00312479">
        <w:rPr>
          <w:rFonts w:ascii="Times New Roman" w:hAnsi="Times New Roman"/>
          <w:bCs/>
          <w:sz w:val="24"/>
          <w:szCs w:val="24"/>
          <w:lang w:val="en-US" w:eastAsia="ar-SA"/>
        </w:rPr>
        <w:t>Tleugulov</w:t>
      </w:r>
      <w:proofErr w:type="spellEnd"/>
      <w:r w:rsidRPr="00312479">
        <w:rPr>
          <w:rFonts w:ascii="Times New Roman" w:hAnsi="Times New Roman"/>
          <w:bCs/>
          <w:sz w:val="24"/>
          <w:szCs w:val="24"/>
          <w:lang w:val="en-US" w:eastAsia="ar-SA"/>
        </w:rPr>
        <w:t>, K. </w:t>
      </w:r>
      <w:proofErr w:type="spellStart"/>
      <w:r w:rsidRPr="00312479">
        <w:rPr>
          <w:rFonts w:ascii="Times New Roman" w:hAnsi="Times New Roman"/>
          <w:bCs/>
          <w:sz w:val="24"/>
          <w:szCs w:val="24"/>
          <w:lang w:val="en-US" w:eastAsia="ar-SA"/>
        </w:rPr>
        <w:t>Kipeev</w:t>
      </w:r>
      <w:proofErr w:type="spellEnd"/>
      <w:r w:rsidRPr="00312479">
        <w:rPr>
          <w:rFonts w:ascii="Times New Roman" w:hAnsi="Times New Roman"/>
          <w:bCs/>
          <w:sz w:val="24"/>
          <w:szCs w:val="24"/>
          <w:lang w:val="en-US" w:eastAsia="ar-SA"/>
        </w:rPr>
        <w:t>, T. </w:t>
      </w:r>
      <w:proofErr w:type="spellStart"/>
      <w:r w:rsidRPr="00312479">
        <w:rPr>
          <w:rFonts w:ascii="Times New Roman" w:hAnsi="Times New Roman"/>
          <w:bCs/>
          <w:sz w:val="24"/>
          <w:szCs w:val="24"/>
          <w:lang w:val="en-US" w:eastAsia="ar-SA"/>
        </w:rPr>
        <w:t>Espayev</w:t>
      </w:r>
      <w:proofErr w:type="spellEnd"/>
      <w:r w:rsidRPr="00312479">
        <w:rPr>
          <w:rFonts w:ascii="Times New Roman" w:hAnsi="Times New Roman"/>
          <w:bCs/>
          <w:sz w:val="24"/>
          <w:szCs w:val="24"/>
          <w:lang w:val="en-US" w:eastAsia="ar-SA"/>
        </w:rPr>
        <w:t>, O. </w:t>
      </w:r>
      <w:proofErr w:type="spellStart"/>
      <w:r w:rsidRPr="00312479">
        <w:rPr>
          <w:rFonts w:ascii="Times New Roman" w:hAnsi="Times New Roman"/>
          <w:bCs/>
          <w:sz w:val="24"/>
          <w:szCs w:val="24"/>
          <w:lang w:val="en-US" w:eastAsia="ar-SA"/>
        </w:rPr>
        <w:t>Dauylbaev</w:t>
      </w:r>
      <w:proofErr w:type="spellEnd"/>
      <w:r w:rsidRPr="00312479">
        <w:rPr>
          <w:rFonts w:ascii="Times New Roman" w:hAnsi="Times New Roman"/>
          <w:bCs/>
          <w:sz w:val="24"/>
          <w:szCs w:val="24"/>
          <w:lang w:val="en-US" w:eastAsia="ar-SA"/>
        </w:rPr>
        <w:t>, M. </w:t>
      </w:r>
      <w:proofErr w:type="spellStart"/>
      <w:r w:rsidRPr="00312479">
        <w:rPr>
          <w:rFonts w:ascii="Times New Roman" w:hAnsi="Times New Roman"/>
          <w:bCs/>
          <w:sz w:val="24"/>
          <w:szCs w:val="24"/>
          <w:lang w:val="en-US" w:eastAsia="ar-SA"/>
        </w:rPr>
        <w:t>Kazikanov</w:t>
      </w:r>
      <w:proofErr w:type="spellEnd"/>
      <w:r w:rsidRPr="00312479">
        <w:rPr>
          <w:rFonts w:ascii="Times New Roman" w:hAnsi="Times New Roman"/>
          <w:bCs/>
          <w:sz w:val="24"/>
          <w:szCs w:val="24"/>
          <w:lang w:val="en-US" w:eastAsia="ar-SA"/>
        </w:rPr>
        <w:t>, S. </w:t>
      </w:r>
      <w:proofErr w:type="spellStart"/>
      <w:r w:rsidRPr="00312479">
        <w:rPr>
          <w:rFonts w:ascii="Times New Roman" w:hAnsi="Times New Roman"/>
          <w:bCs/>
          <w:sz w:val="24"/>
          <w:szCs w:val="24"/>
          <w:lang w:val="en-US" w:eastAsia="ar-SA"/>
        </w:rPr>
        <w:t>Kairoshev</w:t>
      </w:r>
      <w:proofErr w:type="spellEnd"/>
      <w:r w:rsidRPr="00312479">
        <w:rPr>
          <w:rFonts w:ascii="Times New Roman" w:hAnsi="Times New Roman"/>
          <w:bCs/>
          <w:sz w:val="24"/>
          <w:szCs w:val="24"/>
          <w:lang w:val="en-US" w:eastAsia="ar-SA"/>
        </w:rPr>
        <w:t>, S. </w:t>
      </w:r>
      <w:proofErr w:type="spellStart"/>
      <w:r w:rsidRPr="00312479">
        <w:rPr>
          <w:rFonts w:ascii="Times New Roman" w:hAnsi="Times New Roman"/>
          <w:bCs/>
          <w:sz w:val="24"/>
          <w:szCs w:val="24"/>
          <w:lang w:val="en-US" w:eastAsia="ar-SA"/>
        </w:rPr>
        <w:t>Madiev</w:t>
      </w:r>
      <w:proofErr w:type="spellEnd"/>
      <w:r w:rsidRPr="00312479">
        <w:rPr>
          <w:rFonts w:ascii="Times New Roman" w:hAnsi="Times New Roman"/>
          <w:bCs/>
          <w:sz w:val="24"/>
          <w:szCs w:val="24"/>
          <w:lang w:val="en-US" w:eastAsia="ar-SA"/>
        </w:rPr>
        <w:t>, etc.</w:t>
      </w:r>
    </w:p>
    <w:p w:rsidR="00795525" w:rsidRPr="00312479" w:rsidRDefault="00795525" w:rsidP="00312479">
      <w:pPr>
        <w:widowControl w:val="0"/>
        <w:tabs>
          <w:tab w:val="left" w:pos="1134"/>
        </w:tabs>
        <w:spacing w:after="0" w:line="360" w:lineRule="auto"/>
        <w:ind w:firstLine="709"/>
        <w:jc w:val="both"/>
        <w:rPr>
          <w:rFonts w:ascii="Times New Roman" w:hAnsi="Times New Roman"/>
          <w:bCs/>
          <w:sz w:val="24"/>
          <w:szCs w:val="24"/>
          <w:lang w:val="en-US" w:eastAsia="ar-SA"/>
        </w:rPr>
      </w:pPr>
      <w:r w:rsidRPr="00312479">
        <w:rPr>
          <w:rFonts w:ascii="Times New Roman" w:hAnsi="Times New Roman"/>
          <w:bCs/>
          <w:sz w:val="24"/>
          <w:szCs w:val="24"/>
          <w:lang w:val="en-US" w:eastAsia="ar-SA"/>
        </w:rPr>
        <w:t>1.4. Articles have been published in domestic scientific journals: in journals recommended by CCES – 2 articles (2018), 3 articles (2018-2019); in a foreign peer-reviewed journal with a non-zero impact factor – 2 (2019).</w:t>
      </w:r>
    </w:p>
    <w:p w:rsidR="00795525" w:rsidRPr="00312479" w:rsidRDefault="00795525" w:rsidP="00312479">
      <w:pPr>
        <w:widowControl w:val="0"/>
        <w:tabs>
          <w:tab w:val="left" w:pos="1134"/>
        </w:tabs>
        <w:spacing w:after="0" w:line="360" w:lineRule="auto"/>
        <w:ind w:firstLine="709"/>
        <w:rPr>
          <w:rFonts w:ascii="Times New Roman" w:hAnsi="Times New Roman"/>
          <w:bCs/>
          <w:sz w:val="24"/>
          <w:szCs w:val="24"/>
          <w:lang w:eastAsia="ar-SA"/>
        </w:rPr>
      </w:pPr>
      <w:r w:rsidRPr="00312479">
        <w:rPr>
          <w:rFonts w:ascii="Times New Roman" w:hAnsi="Times New Roman"/>
          <w:bCs/>
          <w:sz w:val="24"/>
          <w:szCs w:val="24"/>
          <w:lang w:eastAsia="ar-SA"/>
        </w:rPr>
        <w:t>2018</w:t>
      </w:r>
    </w:p>
    <w:p w:rsidR="00795525" w:rsidRPr="00312479" w:rsidRDefault="00795525" w:rsidP="00312479">
      <w:pPr>
        <w:pStyle w:val="a5"/>
        <w:numPr>
          <w:ilvl w:val="0"/>
          <w:numId w:val="7"/>
        </w:numPr>
        <w:tabs>
          <w:tab w:val="left" w:pos="851"/>
          <w:tab w:val="left" w:pos="1134"/>
        </w:tabs>
        <w:spacing w:line="360" w:lineRule="auto"/>
        <w:ind w:left="-142" w:firstLine="709"/>
        <w:jc w:val="both"/>
        <w:rPr>
          <w:lang w:val="en-US"/>
        </w:rPr>
      </w:pPr>
      <w:proofErr w:type="spellStart"/>
      <w:r w:rsidRPr="00312479">
        <w:rPr>
          <w:lang w:val="en-US"/>
        </w:rPr>
        <w:t>Gafurbekov</w:t>
      </w:r>
      <w:proofErr w:type="spellEnd"/>
      <w:r w:rsidRPr="00312479">
        <w:rPr>
          <w:lang w:val="en-US"/>
        </w:rPr>
        <w:t xml:space="preserve"> T.B., </w:t>
      </w:r>
      <w:proofErr w:type="spellStart"/>
      <w:r w:rsidRPr="00312479">
        <w:rPr>
          <w:lang w:val="en-US"/>
        </w:rPr>
        <w:t>Omarova</w:t>
      </w:r>
      <w:proofErr w:type="spellEnd"/>
      <w:r w:rsidRPr="00312479">
        <w:rPr>
          <w:lang w:val="en-US"/>
        </w:rPr>
        <w:t xml:space="preserve"> A.K., </w:t>
      </w:r>
      <w:proofErr w:type="spellStart"/>
      <w:r w:rsidRPr="00312479">
        <w:rPr>
          <w:lang w:val="en-US"/>
        </w:rPr>
        <w:t>Kaztuganova</w:t>
      </w:r>
      <w:proofErr w:type="spellEnd"/>
      <w:r w:rsidRPr="00312479">
        <w:rPr>
          <w:lang w:val="en-US"/>
        </w:rPr>
        <w:t xml:space="preserve"> </w:t>
      </w:r>
      <w:proofErr w:type="spellStart"/>
      <w:r w:rsidRPr="00312479">
        <w:rPr>
          <w:lang w:val="en-US"/>
        </w:rPr>
        <w:t>A.Zh</w:t>
      </w:r>
      <w:proofErr w:type="spellEnd"/>
      <w:r w:rsidRPr="00312479">
        <w:rPr>
          <w:lang w:val="en-US"/>
        </w:rPr>
        <w:t xml:space="preserve">. The moral impact of national music during globalization era // The Bulletin of national academy of sciences of the Republic of Kazakhstan. </w:t>
      </w:r>
      <w:proofErr w:type="spellStart"/>
      <w:r w:rsidRPr="00312479">
        <w:t>ҚРҰҒАХабаршысы</w:t>
      </w:r>
      <w:proofErr w:type="spellEnd"/>
      <w:r w:rsidRPr="00312479">
        <w:rPr>
          <w:lang w:val="en-US"/>
        </w:rPr>
        <w:t xml:space="preserve">. </w:t>
      </w:r>
      <w:proofErr w:type="spellStart"/>
      <w:r w:rsidRPr="00312479">
        <w:t>ВестникНАНРК</w:t>
      </w:r>
      <w:proofErr w:type="spellEnd"/>
      <w:r w:rsidRPr="00312479">
        <w:rPr>
          <w:lang w:val="en-US"/>
        </w:rPr>
        <w:t xml:space="preserve">. – № 3 (373). – </w:t>
      </w:r>
      <w:r w:rsidRPr="00312479">
        <w:t>Алматы</w:t>
      </w:r>
      <w:r w:rsidRPr="00312479">
        <w:rPr>
          <w:lang w:val="en-US"/>
        </w:rPr>
        <w:t xml:space="preserve">. – 2018. – </w:t>
      </w:r>
      <w:r w:rsidRPr="00312479">
        <w:t>Р</w:t>
      </w:r>
      <w:r w:rsidRPr="00312479">
        <w:rPr>
          <w:lang w:val="en-US"/>
        </w:rPr>
        <w:t>.96-101.</w:t>
      </w:r>
    </w:p>
    <w:p w:rsidR="00795525" w:rsidRPr="00312479" w:rsidRDefault="00795525" w:rsidP="00312479">
      <w:pPr>
        <w:pStyle w:val="a5"/>
        <w:numPr>
          <w:ilvl w:val="0"/>
          <w:numId w:val="7"/>
        </w:numPr>
        <w:tabs>
          <w:tab w:val="left" w:pos="851"/>
          <w:tab w:val="left" w:pos="1134"/>
        </w:tabs>
        <w:spacing w:line="360" w:lineRule="auto"/>
        <w:ind w:left="-142" w:firstLine="709"/>
        <w:jc w:val="both"/>
        <w:rPr>
          <w:lang w:val="en-US"/>
        </w:rPr>
      </w:pPr>
      <w:proofErr w:type="spellStart"/>
      <w:r w:rsidRPr="00312479">
        <w:rPr>
          <w:lang w:val="en-US"/>
        </w:rPr>
        <w:t>Gafurbekov</w:t>
      </w:r>
      <w:proofErr w:type="spellEnd"/>
      <w:r w:rsidRPr="00312479">
        <w:rPr>
          <w:lang w:val="en-US"/>
        </w:rPr>
        <w:t xml:space="preserve"> T.B., </w:t>
      </w:r>
      <w:proofErr w:type="spellStart"/>
      <w:r w:rsidRPr="00312479">
        <w:rPr>
          <w:lang w:val="en-US"/>
        </w:rPr>
        <w:t>Omarova</w:t>
      </w:r>
      <w:proofErr w:type="spellEnd"/>
      <w:r w:rsidRPr="00312479">
        <w:rPr>
          <w:lang w:val="en-US"/>
        </w:rPr>
        <w:t xml:space="preserve"> A.K., </w:t>
      </w:r>
      <w:proofErr w:type="spellStart"/>
      <w:r w:rsidRPr="00312479">
        <w:rPr>
          <w:lang w:val="en-US"/>
        </w:rPr>
        <w:t>Kaztuganova</w:t>
      </w:r>
      <w:proofErr w:type="spellEnd"/>
      <w:r w:rsidRPr="00312479">
        <w:rPr>
          <w:lang w:val="en-US"/>
        </w:rPr>
        <w:t xml:space="preserve"> </w:t>
      </w:r>
      <w:proofErr w:type="spellStart"/>
      <w:r w:rsidRPr="00312479">
        <w:rPr>
          <w:lang w:val="en-US"/>
        </w:rPr>
        <w:t>A.Zh</w:t>
      </w:r>
      <w:proofErr w:type="spellEnd"/>
      <w:r w:rsidRPr="00312479">
        <w:rPr>
          <w:lang w:val="en-US"/>
        </w:rPr>
        <w:t xml:space="preserve">. </w:t>
      </w:r>
      <w:r w:rsidRPr="00312479">
        <w:rPr>
          <w:spacing w:val="2"/>
          <w:lang w:val="en-US"/>
        </w:rPr>
        <w:t xml:space="preserve">Modernization of traditional musical culture of the </w:t>
      </w:r>
      <w:proofErr w:type="spellStart"/>
      <w:r w:rsidRPr="00312479">
        <w:rPr>
          <w:spacing w:val="2"/>
          <w:lang w:val="en-US"/>
        </w:rPr>
        <w:t>kazakhs</w:t>
      </w:r>
      <w:proofErr w:type="spellEnd"/>
      <w:r w:rsidRPr="00312479">
        <w:rPr>
          <w:spacing w:val="2"/>
          <w:lang w:val="en-US"/>
        </w:rPr>
        <w:t xml:space="preserve"> in the era of globalization</w:t>
      </w:r>
      <w:r w:rsidRPr="00312479">
        <w:rPr>
          <w:lang w:val="en-US"/>
        </w:rPr>
        <w:t xml:space="preserve"> // The Bulletin of national academy of sciences of the Republic of Kazakhstan. </w:t>
      </w:r>
      <w:r w:rsidRPr="00312479">
        <w:rPr>
          <w:rFonts w:eastAsiaTheme="minorHAnsi"/>
          <w:lang w:val="en-US"/>
        </w:rPr>
        <w:t>ISSN 1991-3494. Volume 6, Number 376 (2018), 6 – 10</w:t>
      </w:r>
      <w:r w:rsidRPr="00312479">
        <w:rPr>
          <w:lang w:val="en-US"/>
        </w:rPr>
        <w:t xml:space="preserve"> – </w:t>
      </w:r>
      <w:r w:rsidRPr="00312479">
        <w:t>Алматы.</w:t>
      </w:r>
      <w:r w:rsidRPr="00312479">
        <w:rPr>
          <w:lang w:val="en-US"/>
        </w:rPr>
        <w:t xml:space="preserve"> –</w:t>
      </w:r>
      <w:r w:rsidRPr="00312479">
        <w:t xml:space="preserve"> Р</w:t>
      </w:r>
      <w:r w:rsidRPr="00312479">
        <w:rPr>
          <w:lang w:val="en-US"/>
        </w:rPr>
        <w:t>.165-170.</w:t>
      </w:r>
    </w:p>
    <w:p w:rsidR="00795525" w:rsidRPr="00312479" w:rsidRDefault="00795525" w:rsidP="00312479">
      <w:pPr>
        <w:widowControl w:val="0"/>
        <w:tabs>
          <w:tab w:val="left" w:pos="1134"/>
        </w:tabs>
        <w:spacing w:after="0" w:line="360" w:lineRule="auto"/>
        <w:ind w:firstLine="709"/>
        <w:jc w:val="center"/>
        <w:rPr>
          <w:rFonts w:ascii="Times New Roman" w:hAnsi="Times New Roman"/>
          <w:bCs/>
          <w:sz w:val="24"/>
          <w:szCs w:val="24"/>
          <w:lang w:eastAsia="ar-SA"/>
        </w:rPr>
      </w:pPr>
      <w:r w:rsidRPr="00312479">
        <w:rPr>
          <w:rFonts w:ascii="Times New Roman" w:hAnsi="Times New Roman"/>
          <w:bCs/>
          <w:sz w:val="24"/>
          <w:szCs w:val="24"/>
          <w:lang w:val="kk-KZ" w:eastAsia="ar-SA"/>
        </w:rPr>
        <w:t>2018-</w:t>
      </w:r>
      <w:r w:rsidRPr="00312479">
        <w:rPr>
          <w:rFonts w:ascii="Times New Roman" w:hAnsi="Times New Roman"/>
          <w:bCs/>
          <w:sz w:val="24"/>
          <w:szCs w:val="24"/>
          <w:lang w:eastAsia="ar-SA"/>
        </w:rPr>
        <w:t>2019</w:t>
      </w:r>
    </w:p>
    <w:p w:rsidR="00795525" w:rsidRPr="00312479" w:rsidRDefault="00795525" w:rsidP="00312479">
      <w:pPr>
        <w:pStyle w:val="a7"/>
        <w:numPr>
          <w:ilvl w:val="0"/>
          <w:numId w:val="3"/>
        </w:numPr>
        <w:tabs>
          <w:tab w:val="left" w:pos="851"/>
          <w:tab w:val="left" w:pos="1134"/>
        </w:tabs>
        <w:spacing w:line="360" w:lineRule="auto"/>
        <w:ind w:left="0" w:firstLine="709"/>
        <w:jc w:val="both"/>
        <w:rPr>
          <w:b w:val="0"/>
          <w:iCs/>
          <w:sz w:val="24"/>
          <w:szCs w:val="24"/>
          <w:lang w:val="kk-KZ"/>
        </w:rPr>
      </w:pPr>
      <w:proofErr w:type="spellStart"/>
      <w:r w:rsidRPr="00312479">
        <w:rPr>
          <w:b w:val="0"/>
          <w:sz w:val="24"/>
          <w:szCs w:val="24"/>
          <w:lang w:val="en-US"/>
        </w:rPr>
        <w:t>Gafurbekov</w:t>
      </w:r>
      <w:proofErr w:type="spellEnd"/>
      <w:r w:rsidRPr="00312479">
        <w:rPr>
          <w:b w:val="0"/>
          <w:sz w:val="24"/>
          <w:szCs w:val="24"/>
          <w:lang w:val="en-US"/>
        </w:rPr>
        <w:t xml:space="preserve"> T.B., </w:t>
      </w:r>
      <w:proofErr w:type="spellStart"/>
      <w:r w:rsidRPr="00312479">
        <w:rPr>
          <w:b w:val="0"/>
          <w:sz w:val="24"/>
          <w:szCs w:val="24"/>
          <w:lang w:val="en-US"/>
        </w:rPr>
        <w:t>Omarova</w:t>
      </w:r>
      <w:proofErr w:type="spellEnd"/>
      <w:r w:rsidRPr="00312479">
        <w:rPr>
          <w:b w:val="0"/>
          <w:sz w:val="24"/>
          <w:szCs w:val="24"/>
          <w:lang w:val="en-US"/>
        </w:rPr>
        <w:t xml:space="preserve"> A.K., </w:t>
      </w:r>
      <w:proofErr w:type="spellStart"/>
      <w:r w:rsidRPr="00312479">
        <w:rPr>
          <w:b w:val="0"/>
          <w:sz w:val="24"/>
          <w:szCs w:val="24"/>
          <w:lang w:val="en-US"/>
        </w:rPr>
        <w:t>Kaztuganova</w:t>
      </w:r>
      <w:proofErr w:type="spellEnd"/>
      <w:r w:rsidRPr="00312479">
        <w:rPr>
          <w:b w:val="0"/>
          <w:sz w:val="24"/>
          <w:szCs w:val="24"/>
          <w:lang w:val="en-US"/>
        </w:rPr>
        <w:t xml:space="preserve"> </w:t>
      </w:r>
      <w:proofErr w:type="spellStart"/>
      <w:r w:rsidRPr="00312479">
        <w:rPr>
          <w:b w:val="0"/>
          <w:sz w:val="24"/>
          <w:szCs w:val="24"/>
          <w:lang w:val="en-US"/>
        </w:rPr>
        <w:t>A.Zh</w:t>
      </w:r>
      <w:proofErr w:type="spellEnd"/>
      <w:r w:rsidRPr="00312479">
        <w:rPr>
          <w:b w:val="0"/>
          <w:sz w:val="24"/>
          <w:szCs w:val="24"/>
          <w:lang w:val="en-US"/>
        </w:rPr>
        <w:t xml:space="preserve">. Ancient </w:t>
      </w:r>
      <w:proofErr w:type="spellStart"/>
      <w:r w:rsidRPr="00312479">
        <w:rPr>
          <w:b w:val="0"/>
          <w:sz w:val="24"/>
          <w:szCs w:val="24"/>
          <w:lang w:val="en-US"/>
        </w:rPr>
        <w:t>saryns</w:t>
      </w:r>
      <w:proofErr w:type="spellEnd"/>
      <w:r w:rsidRPr="00312479">
        <w:rPr>
          <w:b w:val="0"/>
          <w:sz w:val="24"/>
          <w:szCs w:val="24"/>
          <w:lang w:val="en-US"/>
        </w:rPr>
        <w:t xml:space="preserve"> of the great steppe // Bulletin of national academy of sciences of the Republic of Kazakhstan ISSN 1991-3494 Volume 3, Number 379 (2019), </w:t>
      </w:r>
      <w:hyperlink r:id="rId9" w:history="1">
        <w:r w:rsidRPr="00312479">
          <w:rPr>
            <w:rStyle w:val="af8"/>
            <w:color w:val="auto"/>
            <w:sz w:val="24"/>
            <w:szCs w:val="24"/>
            <w:lang w:val="en-US"/>
          </w:rPr>
          <w:t>https://doi.org/10.32014/2019.2518-1467.77</w:t>
        </w:r>
      </w:hyperlink>
      <w:r w:rsidRPr="00312479">
        <w:rPr>
          <w:b w:val="0"/>
          <w:sz w:val="24"/>
          <w:szCs w:val="24"/>
          <w:lang w:val="en-US"/>
        </w:rPr>
        <w:t>. – 121 – 127.</w:t>
      </w:r>
    </w:p>
    <w:p w:rsidR="00795525" w:rsidRPr="00312479" w:rsidRDefault="00795525" w:rsidP="00312479">
      <w:pPr>
        <w:pStyle w:val="a7"/>
        <w:tabs>
          <w:tab w:val="left" w:pos="851"/>
          <w:tab w:val="left" w:pos="1134"/>
        </w:tabs>
        <w:spacing w:line="360" w:lineRule="auto"/>
        <w:ind w:firstLine="709"/>
        <w:jc w:val="both"/>
        <w:rPr>
          <w:b w:val="0"/>
          <w:iCs/>
          <w:sz w:val="24"/>
          <w:szCs w:val="24"/>
          <w:lang w:val="kk-KZ"/>
        </w:rPr>
      </w:pPr>
      <w:r w:rsidRPr="00312479">
        <w:rPr>
          <w:b w:val="0"/>
          <w:iCs/>
          <w:sz w:val="24"/>
          <w:szCs w:val="24"/>
          <w:lang w:val="kk-KZ"/>
        </w:rPr>
        <w:t>2. Omarova A</w:t>
      </w:r>
      <w:r w:rsidRPr="00312479">
        <w:rPr>
          <w:b w:val="0"/>
          <w:iCs/>
          <w:sz w:val="24"/>
          <w:szCs w:val="24"/>
          <w:lang w:val="en-US"/>
        </w:rPr>
        <w:t>.</w:t>
      </w:r>
      <w:r w:rsidRPr="00312479">
        <w:rPr>
          <w:b w:val="0"/>
          <w:iCs/>
          <w:sz w:val="24"/>
          <w:szCs w:val="24"/>
          <w:lang w:val="kk-KZ"/>
        </w:rPr>
        <w:t>K</w:t>
      </w:r>
      <w:r w:rsidRPr="00312479">
        <w:rPr>
          <w:b w:val="0"/>
          <w:iCs/>
          <w:sz w:val="24"/>
          <w:szCs w:val="24"/>
          <w:lang w:val="en-US"/>
        </w:rPr>
        <w:t>.</w:t>
      </w:r>
      <w:r w:rsidRPr="00312479">
        <w:rPr>
          <w:b w:val="0"/>
          <w:iCs/>
          <w:sz w:val="24"/>
          <w:szCs w:val="24"/>
          <w:lang w:val="kk-KZ"/>
        </w:rPr>
        <w:t xml:space="preserve"> A.V. Zatayevich and Kazakh opera: the revival of ancient myths // Science and life of Kazakhstan. </w:t>
      </w:r>
      <w:r w:rsidRPr="00312479">
        <w:rPr>
          <w:b w:val="0"/>
          <w:iCs/>
          <w:sz w:val="24"/>
          <w:szCs w:val="24"/>
          <w:lang w:val="en-US"/>
        </w:rPr>
        <w:t>–</w:t>
      </w:r>
      <w:r w:rsidRPr="00312479">
        <w:rPr>
          <w:b w:val="0"/>
          <w:iCs/>
          <w:sz w:val="24"/>
          <w:szCs w:val="24"/>
          <w:lang w:val="kk-KZ"/>
        </w:rPr>
        <w:t xml:space="preserve"> №8 / 2. –</w:t>
      </w:r>
      <w:r w:rsidRPr="00312479">
        <w:rPr>
          <w:b w:val="0"/>
          <w:iCs/>
          <w:sz w:val="24"/>
          <w:szCs w:val="24"/>
          <w:lang w:val="en-US"/>
        </w:rPr>
        <w:t xml:space="preserve"> </w:t>
      </w:r>
      <w:r w:rsidRPr="00312479">
        <w:rPr>
          <w:b w:val="0"/>
          <w:iCs/>
          <w:sz w:val="24"/>
          <w:szCs w:val="24"/>
          <w:lang w:val="kk-KZ"/>
        </w:rPr>
        <w:t xml:space="preserve">2019. </w:t>
      </w:r>
      <w:r w:rsidRPr="00312479">
        <w:rPr>
          <w:b w:val="0"/>
          <w:iCs/>
          <w:sz w:val="24"/>
          <w:szCs w:val="24"/>
          <w:lang w:val="en-US"/>
        </w:rPr>
        <w:t>–</w:t>
      </w:r>
      <w:r w:rsidRPr="00312479">
        <w:rPr>
          <w:b w:val="0"/>
          <w:iCs/>
          <w:sz w:val="24"/>
          <w:szCs w:val="24"/>
        </w:rPr>
        <w:t>Р</w:t>
      </w:r>
      <w:r w:rsidRPr="00312479">
        <w:rPr>
          <w:b w:val="0"/>
          <w:iCs/>
          <w:sz w:val="24"/>
          <w:szCs w:val="24"/>
          <w:lang w:val="kk-KZ"/>
        </w:rPr>
        <w:t>. 210-215.</w:t>
      </w:r>
    </w:p>
    <w:p w:rsidR="00795525" w:rsidRPr="00312479" w:rsidRDefault="00795525" w:rsidP="00312479">
      <w:pPr>
        <w:pStyle w:val="a7"/>
        <w:tabs>
          <w:tab w:val="left" w:pos="851"/>
          <w:tab w:val="left" w:pos="1134"/>
        </w:tabs>
        <w:spacing w:line="360" w:lineRule="auto"/>
        <w:ind w:firstLine="709"/>
        <w:jc w:val="both"/>
        <w:rPr>
          <w:b w:val="0"/>
          <w:iCs/>
          <w:sz w:val="24"/>
          <w:szCs w:val="24"/>
          <w:lang w:val="kk-KZ"/>
        </w:rPr>
      </w:pPr>
      <w:r w:rsidRPr="00312479">
        <w:rPr>
          <w:b w:val="0"/>
          <w:iCs/>
          <w:sz w:val="24"/>
          <w:szCs w:val="24"/>
          <w:lang w:val="kk-KZ"/>
        </w:rPr>
        <w:t xml:space="preserve">3. Kaztuganova A.Zh. Revival of the national heritage in the global era: about the anthology "Ancient myths of the Great Steppe" // Science and life of Kazakhstan. </w:t>
      </w:r>
      <w:r w:rsidRPr="00312479">
        <w:rPr>
          <w:b w:val="0"/>
          <w:iCs/>
          <w:sz w:val="24"/>
          <w:szCs w:val="24"/>
          <w:lang w:val="en-US"/>
        </w:rPr>
        <w:t>–</w:t>
      </w:r>
      <w:r w:rsidRPr="00312479">
        <w:rPr>
          <w:b w:val="0"/>
          <w:iCs/>
          <w:sz w:val="24"/>
          <w:szCs w:val="24"/>
          <w:lang w:val="kk-KZ"/>
        </w:rPr>
        <w:t xml:space="preserve"> №8 / 2. –</w:t>
      </w:r>
      <w:r w:rsidRPr="00312479">
        <w:rPr>
          <w:b w:val="0"/>
          <w:iCs/>
          <w:sz w:val="24"/>
          <w:szCs w:val="24"/>
          <w:lang w:val="en-US"/>
        </w:rPr>
        <w:t xml:space="preserve"> </w:t>
      </w:r>
      <w:r w:rsidRPr="00312479">
        <w:rPr>
          <w:b w:val="0"/>
          <w:iCs/>
          <w:sz w:val="24"/>
          <w:szCs w:val="24"/>
          <w:lang w:val="kk-KZ"/>
        </w:rPr>
        <w:t xml:space="preserve">2019. </w:t>
      </w:r>
      <w:r w:rsidRPr="00312479">
        <w:rPr>
          <w:b w:val="0"/>
          <w:iCs/>
          <w:sz w:val="24"/>
          <w:szCs w:val="24"/>
          <w:lang w:val="en-US"/>
        </w:rPr>
        <w:t>–</w:t>
      </w:r>
      <w:r w:rsidRPr="00312479">
        <w:rPr>
          <w:b w:val="0"/>
          <w:iCs/>
          <w:sz w:val="24"/>
          <w:szCs w:val="24"/>
          <w:lang w:val="kk-KZ"/>
        </w:rPr>
        <w:t xml:space="preserve"> </w:t>
      </w:r>
      <w:r w:rsidRPr="00312479">
        <w:rPr>
          <w:b w:val="0"/>
          <w:iCs/>
          <w:sz w:val="24"/>
          <w:szCs w:val="24"/>
          <w:lang w:val="en-US"/>
        </w:rPr>
        <w:t>P</w:t>
      </w:r>
      <w:r w:rsidRPr="00312479">
        <w:rPr>
          <w:b w:val="0"/>
          <w:iCs/>
          <w:sz w:val="24"/>
          <w:szCs w:val="24"/>
          <w:lang w:val="kk-KZ"/>
        </w:rPr>
        <w:t>.</w:t>
      </w:r>
      <w:r w:rsidRPr="00312479">
        <w:rPr>
          <w:b w:val="0"/>
          <w:iCs/>
          <w:sz w:val="24"/>
          <w:szCs w:val="24"/>
          <w:lang w:val="en-US"/>
        </w:rPr>
        <w:t> </w:t>
      </w:r>
      <w:r w:rsidRPr="00312479">
        <w:rPr>
          <w:b w:val="0"/>
          <w:iCs/>
          <w:sz w:val="24"/>
          <w:szCs w:val="24"/>
          <w:lang w:val="kk-KZ"/>
        </w:rPr>
        <w:t>199-204.</w:t>
      </w:r>
    </w:p>
    <w:p w:rsidR="00795525" w:rsidRPr="00312479" w:rsidRDefault="00795525" w:rsidP="00312479">
      <w:pPr>
        <w:pStyle w:val="a7"/>
        <w:tabs>
          <w:tab w:val="left" w:pos="851"/>
          <w:tab w:val="left" w:pos="1134"/>
        </w:tabs>
        <w:spacing w:line="360" w:lineRule="auto"/>
        <w:ind w:firstLine="709"/>
        <w:jc w:val="both"/>
        <w:rPr>
          <w:b w:val="0"/>
          <w:iCs/>
          <w:sz w:val="24"/>
          <w:szCs w:val="24"/>
          <w:lang w:val="kk-KZ"/>
        </w:rPr>
      </w:pPr>
    </w:p>
    <w:p w:rsidR="00795525" w:rsidRPr="00312479" w:rsidRDefault="00795525" w:rsidP="00312479">
      <w:pPr>
        <w:pStyle w:val="a9"/>
        <w:tabs>
          <w:tab w:val="left" w:pos="993"/>
          <w:tab w:val="left" w:pos="1134"/>
        </w:tabs>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lastRenderedPageBreak/>
        <w:t>For publication in rating editions (with non-zero IF) in 2018 an article was submitted and published in 2019.</w:t>
      </w:r>
    </w:p>
    <w:p w:rsidR="00795525" w:rsidRPr="00312479" w:rsidRDefault="00795525" w:rsidP="00312479">
      <w:pPr>
        <w:pStyle w:val="a9"/>
        <w:tabs>
          <w:tab w:val="left" w:pos="993"/>
          <w:tab w:val="left" w:pos="1134"/>
        </w:tabs>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1. </w:t>
      </w:r>
      <w:proofErr w:type="spellStart"/>
      <w:r w:rsidRPr="00312479">
        <w:rPr>
          <w:rFonts w:ascii="Times New Roman" w:hAnsi="Times New Roman"/>
          <w:sz w:val="24"/>
          <w:szCs w:val="24"/>
          <w:lang w:val="en-US"/>
        </w:rPr>
        <w:t>Kaztuganova</w:t>
      </w:r>
      <w:proofErr w:type="spellEnd"/>
      <w:r w:rsidRPr="00312479">
        <w:rPr>
          <w:rFonts w:ascii="Times New Roman" w:hAnsi="Times New Roman"/>
          <w:sz w:val="24"/>
          <w:szCs w:val="24"/>
          <w:lang w:val="en-US"/>
        </w:rPr>
        <w:t xml:space="preserve"> A., </w:t>
      </w:r>
      <w:proofErr w:type="spellStart"/>
      <w:r w:rsidRPr="00312479">
        <w:rPr>
          <w:rFonts w:ascii="Times New Roman" w:hAnsi="Times New Roman"/>
          <w:sz w:val="24"/>
          <w:szCs w:val="24"/>
          <w:lang w:val="en-US"/>
        </w:rPr>
        <w:t>Omarova</w:t>
      </w:r>
      <w:proofErr w:type="spellEnd"/>
      <w:r w:rsidRPr="00312479">
        <w:rPr>
          <w:rFonts w:ascii="Times New Roman" w:hAnsi="Times New Roman"/>
          <w:sz w:val="24"/>
          <w:szCs w:val="24"/>
          <w:lang w:val="en-US"/>
        </w:rPr>
        <w:t xml:space="preserve"> A., </w:t>
      </w:r>
      <w:proofErr w:type="spellStart"/>
      <w:r w:rsidRPr="00312479">
        <w:rPr>
          <w:rFonts w:ascii="Times New Roman" w:hAnsi="Times New Roman"/>
          <w:sz w:val="24"/>
          <w:szCs w:val="24"/>
          <w:lang w:val="en-US"/>
        </w:rPr>
        <w:t>Kasimova</w:t>
      </w:r>
      <w:proofErr w:type="spellEnd"/>
      <w:r w:rsidRPr="00312479">
        <w:rPr>
          <w:rFonts w:ascii="Times New Roman" w:hAnsi="Times New Roman"/>
          <w:sz w:val="24"/>
          <w:szCs w:val="24"/>
          <w:lang w:val="en-US"/>
        </w:rPr>
        <w:t xml:space="preserve"> Z., </w:t>
      </w:r>
      <w:proofErr w:type="spellStart"/>
      <w:r w:rsidRPr="00312479">
        <w:rPr>
          <w:rFonts w:ascii="Times New Roman" w:hAnsi="Times New Roman"/>
          <w:sz w:val="24"/>
          <w:szCs w:val="24"/>
          <w:lang w:val="en-US"/>
        </w:rPr>
        <w:t>Turmagambetova</w:t>
      </w:r>
      <w:proofErr w:type="spellEnd"/>
      <w:r w:rsidRPr="00312479">
        <w:rPr>
          <w:rFonts w:ascii="Times New Roman" w:hAnsi="Times New Roman"/>
          <w:sz w:val="24"/>
          <w:szCs w:val="24"/>
          <w:lang w:val="en-US"/>
        </w:rPr>
        <w:t xml:space="preserve"> B., </w:t>
      </w:r>
      <w:proofErr w:type="spellStart"/>
      <w:r w:rsidRPr="00312479">
        <w:rPr>
          <w:rFonts w:ascii="Times New Roman" w:hAnsi="Times New Roman"/>
          <w:sz w:val="24"/>
          <w:szCs w:val="24"/>
          <w:lang w:val="en-US"/>
        </w:rPr>
        <w:t>Kuzembay</w:t>
      </w:r>
      <w:proofErr w:type="spellEnd"/>
      <w:r w:rsidRPr="00312479">
        <w:rPr>
          <w:rFonts w:ascii="Times New Roman" w:hAnsi="Times New Roman"/>
          <w:sz w:val="24"/>
          <w:szCs w:val="24"/>
          <w:lang w:val="en-US"/>
        </w:rPr>
        <w:t xml:space="preserve"> S. Kazakh music in the global context // </w:t>
      </w:r>
      <w:proofErr w:type="spellStart"/>
      <w:r w:rsidRPr="00312479">
        <w:rPr>
          <w:rFonts w:ascii="Times New Roman" w:hAnsi="Times New Roman"/>
          <w:sz w:val="24"/>
          <w:szCs w:val="24"/>
          <w:lang w:val="en-US"/>
        </w:rPr>
        <w:t>Utopía</w:t>
      </w:r>
      <w:proofErr w:type="spellEnd"/>
      <w:r w:rsidRPr="00312479">
        <w:rPr>
          <w:rFonts w:ascii="Times New Roman" w:hAnsi="Times New Roman"/>
          <w:sz w:val="24"/>
          <w:szCs w:val="24"/>
          <w:lang w:val="en-US"/>
        </w:rPr>
        <w:t xml:space="preserve"> y Praxis </w:t>
      </w:r>
      <w:proofErr w:type="spellStart"/>
      <w:r w:rsidRPr="00312479">
        <w:rPr>
          <w:rFonts w:ascii="Times New Roman" w:hAnsi="Times New Roman"/>
          <w:sz w:val="24"/>
          <w:szCs w:val="24"/>
          <w:lang w:val="en-US"/>
        </w:rPr>
        <w:t>Latinoamericana</w:t>
      </w:r>
      <w:proofErr w:type="spellEnd"/>
      <w:r w:rsidRPr="00312479">
        <w:rPr>
          <w:rFonts w:ascii="Times New Roman" w:hAnsi="Times New Roman"/>
          <w:sz w:val="24"/>
          <w:szCs w:val="24"/>
          <w:lang w:val="en-US"/>
        </w:rPr>
        <w:t xml:space="preserve">; ISSN 1315-5216; ISSN-e 2477-9555 </w:t>
      </w:r>
      <w:proofErr w:type="spellStart"/>
      <w:r w:rsidRPr="00312479">
        <w:rPr>
          <w:rFonts w:ascii="Times New Roman" w:hAnsi="Times New Roman"/>
          <w:sz w:val="24"/>
          <w:szCs w:val="24"/>
          <w:lang w:val="en-US"/>
        </w:rPr>
        <w:t>Año</w:t>
      </w:r>
      <w:proofErr w:type="spellEnd"/>
      <w:r w:rsidRPr="00312479">
        <w:rPr>
          <w:rFonts w:ascii="Times New Roman" w:hAnsi="Times New Roman"/>
          <w:sz w:val="24"/>
          <w:szCs w:val="24"/>
          <w:lang w:val="en-US"/>
        </w:rPr>
        <w:t xml:space="preserve"> 24, </w:t>
      </w:r>
      <w:proofErr w:type="spellStart"/>
      <w:r w:rsidRPr="00312479">
        <w:rPr>
          <w:rFonts w:ascii="Times New Roman" w:hAnsi="Times New Roman"/>
          <w:sz w:val="24"/>
          <w:szCs w:val="24"/>
          <w:lang w:val="en-US"/>
        </w:rPr>
        <w:t>n°Extra</w:t>
      </w:r>
      <w:proofErr w:type="spellEnd"/>
      <w:r w:rsidRPr="00312479">
        <w:rPr>
          <w:rFonts w:ascii="Times New Roman" w:hAnsi="Times New Roman"/>
          <w:sz w:val="24"/>
          <w:szCs w:val="24"/>
          <w:lang w:val="en-US"/>
        </w:rPr>
        <w:t xml:space="preserve"> 5, 2019, pp. 90-102 Percentage in Philosophy – 32 https://produccioncientificaluz.org/index.php/utopia/article/view/29982</w:t>
      </w:r>
    </w:p>
    <w:p w:rsidR="00795525" w:rsidRPr="00312479" w:rsidRDefault="00795525" w:rsidP="00312479">
      <w:pPr>
        <w:pStyle w:val="a9"/>
        <w:tabs>
          <w:tab w:val="left" w:pos="993"/>
          <w:tab w:val="left" w:pos="1134"/>
        </w:tabs>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2. </w:t>
      </w:r>
      <w:proofErr w:type="spellStart"/>
      <w:r w:rsidRPr="00312479">
        <w:rPr>
          <w:rFonts w:ascii="Times New Roman" w:hAnsi="Times New Roman"/>
          <w:sz w:val="24"/>
          <w:szCs w:val="24"/>
          <w:lang w:val="en-US"/>
        </w:rPr>
        <w:t>Tatkenova</w:t>
      </w:r>
      <w:proofErr w:type="spellEnd"/>
      <w:r w:rsidRPr="00312479">
        <w:rPr>
          <w:rFonts w:ascii="Times New Roman" w:hAnsi="Times New Roman"/>
          <w:sz w:val="24"/>
          <w:szCs w:val="24"/>
          <w:lang w:val="en-US"/>
        </w:rPr>
        <w:t xml:space="preserve"> Sh., </w:t>
      </w:r>
      <w:proofErr w:type="spellStart"/>
      <w:r w:rsidRPr="00312479">
        <w:rPr>
          <w:rFonts w:ascii="Times New Roman" w:hAnsi="Times New Roman"/>
          <w:sz w:val="24"/>
          <w:szCs w:val="24"/>
          <w:lang w:val="en-US"/>
        </w:rPr>
        <w:t>Omarova</w:t>
      </w:r>
      <w:proofErr w:type="spellEnd"/>
      <w:r w:rsidRPr="00312479">
        <w:rPr>
          <w:rFonts w:ascii="Times New Roman" w:hAnsi="Times New Roman"/>
          <w:sz w:val="24"/>
          <w:szCs w:val="24"/>
          <w:lang w:val="en-US"/>
        </w:rPr>
        <w:t xml:space="preserve"> A., </w:t>
      </w:r>
      <w:proofErr w:type="spellStart"/>
      <w:r w:rsidRPr="00312479">
        <w:rPr>
          <w:rFonts w:ascii="Times New Roman" w:hAnsi="Times New Roman"/>
          <w:sz w:val="24"/>
          <w:szCs w:val="24"/>
          <w:lang w:val="en-US"/>
        </w:rPr>
        <w:t>Kaztuganova</w:t>
      </w:r>
      <w:proofErr w:type="spellEnd"/>
      <w:r w:rsidRPr="00312479">
        <w:rPr>
          <w:rFonts w:ascii="Times New Roman" w:hAnsi="Times New Roman"/>
          <w:sz w:val="24"/>
          <w:szCs w:val="24"/>
          <w:lang w:val="en-US"/>
        </w:rPr>
        <w:t xml:space="preserve"> A., </w:t>
      </w:r>
      <w:proofErr w:type="spellStart"/>
      <w:r w:rsidRPr="00312479">
        <w:rPr>
          <w:rFonts w:ascii="Times New Roman" w:hAnsi="Times New Roman"/>
          <w:sz w:val="24"/>
          <w:szCs w:val="24"/>
          <w:lang w:val="en-US"/>
        </w:rPr>
        <w:t>Kuzembay</w:t>
      </w:r>
      <w:proofErr w:type="spellEnd"/>
      <w:r w:rsidRPr="00312479">
        <w:rPr>
          <w:rFonts w:ascii="Times New Roman" w:hAnsi="Times New Roman"/>
          <w:sz w:val="24"/>
          <w:szCs w:val="24"/>
          <w:lang w:val="en-US"/>
        </w:rPr>
        <w:t xml:space="preserve"> S. Traditional musical culture of </w:t>
      </w:r>
      <w:r w:rsidRPr="00312479">
        <w:rPr>
          <w:rFonts w:ascii="Times New Roman" w:hAnsi="Times New Roman"/>
          <w:sz w:val="24"/>
          <w:szCs w:val="24"/>
        </w:rPr>
        <w:t>К</w:t>
      </w:r>
      <w:proofErr w:type="spellStart"/>
      <w:r w:rsidRPr="00312479">
        <w:rPr>
          <w:rFonts w:ascii="Times New Roman" w:hAnsi="Times New Roman"/>
          <w:sz w:val="24"/>
          <w:szCs w:val="24"/>
          <w:lang w:val="en-US"/>
        </w:rPr>
        <w:t>azakhstan</w:t>
      </w:r>
      <w:proofErr w:type="spellEnd"/>
      <w:r w:rsidRPr="00312479">
        <w:rPr>
          <w:rFonts w:ascii="Times New Roman" w:hAnsi="Times New Roman"/>
          <w:sz w:val="24"/>
          <w:szCs w:val="24"/>
          <w:lang w:val="en-US"/>
        </w:rPr>
        <w:t xml:space="preserve"> at the turn of the centuries // </w:t>
      </w:r>
      <w:proofErr w:type="spellStart"/>
      <w:r w:rsidRPr="00312479">
        <w:rPr>
          <w:rFonts w:ascii="Times New Roman" w:hAnsi="Times New Roman"/>
          <w:sz w:val="24"/>
          <w:szCs w:val="24"/>
          <w:lang w:val="en-US"/>
        </w:rPr>
        <w:t>Opción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Año</w:t>
      </w:r>
      <w:proofErr w:type="spellEnd"/>
      <w:r w:rsidRPr="00312479">
        <w:rPr>
          <w:rFonts w:ascii="Times New Roman" w:hAnsi="Times New Roman"/>
          <w:sz w:val="24"/>
          <w:szCs w:val="24"/>
          <w:lang w:val="en-US"/>
        </w:rPr>
        <w:t xml:space="preserve"> 35, Regular No.21 (2019): 531-546 ISSN 1012-1587 / </w:t>
      </w:r>
      <w:proofErr w:type="spellStart"/>
      <w:r w:rsidRPr="00312479">
        <w:rPr>
          <w:rFonts w:ascii="Times New Roman" w:hAnsi="Times New Roman"/>
          <w:sz w:val="24"/>
          <w:szCs w:val="24"/>
          <w:lang w:val="en-US"/>
        </w:rPr>
        <w:t>ISSNe</w:t>
      </w:r>
      <w:proofErr w:type="spellEnd"/>
      <w:r w:rsidRPr="00312479">
        <w:rPr>
          <w:rFonts w:ascii="Times New Roman" w:hAnsi="Times New Roman"/>
          <w:sz w:val="24"/>
          <w:szCs w:val="24"/>
          <w:lang w:val="en-US"/>
        </w:rPr>
        <w:t>: 2477-9385 Percentage of Arts and Humanities – 64 (Scopus) https://produccioncientificaluz.org/index.php/opcion/article/view/24714</w:t>
      </w:r>
    </w:p>
    <w:p w:rsidR="00795525" w:rsidRPr="00312479" w:rsidRDefault="00795525" w:rsidP="00312479">
      <w:pPr>
        <w:widowControl w:val="0"/>
        <w:spacing w:after="0" w:line="360" w:lineRule="auto"/>
        <w:ind w:firstLine="709"/>
        <w:jc w:val="both"/>
        <w:rPr>
          <w:rFonts w:ascii="Times New Roman" w:eastAsia="Times New Roman" w:hAnsi="Times New Roman"/>
          <w:bCs/>
          <w:sz w:val="24"/>
          <w:szCs w:val="24"/>
          <w:lang w:val="en-US" w:eastAsia="ar-SA"/>
        </w:rPr>
      </w:pPr>
      <w:r w:rsidRPr="00312479">
        <w:rPr>
          <w:rFonts w:ascii="Times New Roman" w:eastAsia="Times New Roman" w:hAnsi="Times New Roman"/>
          <w:bCs/>
          <w:sz w:val="24"/>
          <w:szCs w:val="24"/>
          <w:lang w:val="en-US" w:eastAsia="ar-SA"/>
        </w:rPr>
        <w:t>The reports of the department employees were accepted with their subsequent publication for participation in the International Scientific and Practical Conference of the State Conservatory of Uzbekistan "Musical Art of the XXI Century: Problems and Solutions", which took place on October 30, 2018, with the following topics: A.K. </w:t>
      </w:r>
      <w:proofErr w:type="spellStart"/>
      <w:r w:rsidRPr="00312479">
        <w:rPr>
          <w:rFonts w:ascii="Times New Roman" w:eastAsia="Times New Roman" w:hAnsi="Times New Roman"/>
          <w:bCs/>
          <w:sz w:val="24"/>
          <w:szCs w:val="24"/>
          <w:lang w:val="en-US" w:eastAsia="ar-SA"/>
        </w:rPr>
        <w:t>Omarova</w:t>
      </w:r>
      <w:proofErr w:type="spellEnd"/>
      <w:r w:rsidRPr="00312479">
        <w:rPr>
          <w:rFonts w:ascii="Times New Roman" w:eastAsia="Times New Roman" w:hAnsi="Times New Roman"/>
          <w:bCs/>
          <w:sz w:val="24"/>
          <w:szCs w:val="24"/>
          <w:lang w:val="en-US" w:eastAsia="ar-SA"/>
        </w:rPr>
        <w:t xml:space="preserve">. “Relevance of modernization processes: traditions of the epic and Kazakh opera”, </w:t>
      </w:r>
      <w:proofErr w:type="spellStart"/>
      <w:r w:rsidRPr="00312479">
        <w:rPr>
          <w:rFonts w:ascii="Times New Roman" w:eastAsia="Times New Roman" w:hAnsi="Times New Roman"/>
          <w:bCs/>
          <w:sz w:val="24"/>
          <w:szCs w:val="24"/>
          <w:lang w:val="en-US" w:eastAsia="ar-SA"/>
        </w:rPr>
        <w:t>Kaztuganova</w:t>
      </w:r>
      <w:proofErr w:type="spellEnd"/>
      <w:r w:rsidRPr="00312479">
        <w:rPr>
          <w:rFonts w:ascii="Times New Roman" w:eastAsia="Times New Roman" w:hAnsi="Times New Roman"/>
          <w:bCs/>
          <w:sz w:val="24"/>
          <w:szCs w:val="24"/>
          <w:lang w:val="en-US" w:eastAsia="ar-SA"/>
        </w:rPr>
        <w:t xml:space="preserve"> </w:t>
      </w:r>
      <w:proofErr w:type="spellStart"/>
      <w:r w:rsidRPr="00312479">
        <w:rPr>
          <w:rFonts w:ascii="Times New Roman" w:eastAsia="Times New Roman" w:hAnsi="Times New Roman"/>
          <w:bCs/>
          <w:sz w:val="24"/>
          <w:szCs w:val="24"/>
          <w:lang w:val="en-US" w:eastAsia="ar-SA"/>
        </w:rPr>
        <w:t>A.Zh</w:t>
      </w:r>
      <w:proofErr w:type="spellEnd"/>
      <w:r w:rsidRPr="00312479">
        <w:rPr>
          <w:rFonts w:ascii="Times New Roman" w:eastAsia="Times New Roman" w:hAnsi="Times New Roman"/>
          <w:bCs/>
          <w:sz w:val="24"/>
          <w:szCs w:val="24"/>
          <w:lang w:val="en-US" w:eastAsia="ar-SA"/>
        </w:rPr>
        <w:t xml:space="preserve">. "Modernization of the traditions of the Kazakh </w:t>
      </w:r>
      <w:proofErr w:type="spellStart"/>
      <w:r w:rsidRPr="00312479">
        <w:rPr>
          <w:rFonts w:ascii="Times New Roman" w:eastAsia="Times New Roman" w:hAnsi="Times New Roman"/>
          <w:bCs/>
          <w:sz w:val="24"/>
          <w:szCs w:val="24"/>
          <w:lang w:val="en-US" w:eastAsia="ar-SA"/>
        </w:rPr>
        <w:t>kyui</w:t>
      </w:r>
      <w:proofErr w:type="spellEnd"/>
      <w:r w:rsidRPr="00312479">
        <w:rPr>
          <w:rFonts w:ascii="Times New Roman" w:eastAsia="Times New Roman" w:hAnsi="Times New Roman"/>
          <w:bCs/>
          <w:sz w:val="24"/>
          <w:szCs w:val="24"/>
          <w:lang w:val="en-US" w:eastAsia="ar-SA"/>
        </w:rPr>
        <w:t xml:space="preserve"> (to the problem of studying the category of genre)", </w:t>
      </w:r>
      <w:proofErr w:type="spellStart"/>
      <w:r w:rsidRPr="00312479">
        <w:rPr>
          <w:rFonts w:ascii="Times New Roman" w:eastAsia="Times New Roman" w:hAnsi="Times New Roman"/>
          <w:bCs/>
          <w:sz w:val="24"/>
          <w:szCs w:val="24"/>
          <w:lang w:val="en-US" w:eastAsia="ar-SA"/>
        </w:rPr>
        <w:t>Kasimova</w:t>
      </w:r>
      <w:proofErr w:type="spellEnd"/>
      <w:r w:rsidRPr="00312479">
        <w:rPr>
          <w:rFonts w:ascii="Times New Roman" w:eastAsia="Times New Roman" w:hAnsi="Times New Roman"/>
          <w:bCs/>
          <w:sz w:val="24"/>
          <w:szCs w:val="24"/>
          <w:lang w:val="en-US" w:eastAsia="ar-SA"/>
        </w:rPr>
        <w:t xml:space="preserve"> Z.M. "Identical features in the archaic layers of the musical culture of the Turkic peoples." And </w:t>
      </w:r>
      <w:proofErr w:type="gramStart"/>
      <w:r w:rsidRPr="00312479">
        <w:rPr>
          <w:rFonts w:ascii="Times New Roman" w:eastAsia="Times New Roman" w:hAnsi="Times New Roman"/>
          <w:bCs/>
          <w:sz w:val="24"/>
          <w:szCs w:val="24"/>
          <w:lang w:val="en-US" w:eastAsia="ar-SA"/>
        </w:rPr>
        <w:t>also</w:t>
      </w:r>
      <w:proofErr w:type="gramEnd"/>
      <w:r w:rsidRPr="00312479">
        <w:rPr>
          <w:rFonts w:ascii="Times New Roman" w:eastAsia="Times New Roman" w:hAnsi="Times New Roman"/>
          <w:bCs/>
          <w:sz w:val="24"/>
          <w:szCs w:val="24"/>
          <w:lang w:val="en-US" w:eastAsia="ar-SA"/>
        </w:rPr>
        <w:t xml:space="preserve"> in the International scientific-practical conference dedicated to the 90th anniversary of Ch. </w:t>
      </w:r>
      <w:proofErr w:type="spellStart"/>
      <w:r w:rsidRPr="00312479">
        <w:rPr>
          <w:rFonts w:ascii="Times New Roman" w:eastAsia="Times New Roman" w:hAnsi="Times New Roman"/>
          <w:bCs/>
          <w:sz w:val="24"/>
          <w:szCs w:val="24"/>
          <w:lang w:val="en-US" w:eastAsia="ar-SA"/>
        </w:rPr>
        <w:t>Aitmatov</w:t>
      </w:r>
      <w:proofErr w:type="spellEnd"/>
      <w:r w:rsidRPr="00312479">
        <w:rPr>
          <w:rFonts w:ascii="Times New Roman" w:eastAsia="Times New Roman" w:hAnsi="Times New Roman"/>
          <w:bCs/>
          <w:sz w:val="24"/>
          <w:szCs w:val="24"/>
          <w:lang w:val="en-US" w:eastAsia="ar-SA"/>
        </w:rPr>
        <w:t xml:space="preserve"> "The role of traditional musical art in preserving national identity in the era of globalization", organized in Bishkek by the National Academy of Sciences of the Kyrgyz Republic on April 24, 2018, with the themes of A.K. </w:t>
      </w:r>
      <w:proofErr w:type="spellStart"/>
      <w:r w:rsidRPr="00312479">
        <w:rPr>
          <w:rFonts w:ascii="Times New Roman" w:eastAsia="Times New Roman" w:hAnsi="Times New Roman"/>
          <w:bCs/>
          <w:sz w:val="24"/>
          <w:szCs w:val="24"/>
          <w:lang w:val="en-US" w:eastAsia="ar-SA"/>
        </w:rPr>
        <w:t>Omarova</w:t>
      </w:r>
      <w:proofErr w:type="spellEnd"/>
      <w:r w:rsidRPr="00312479">
        <w:rPr>
          <w:rFonts w:ascii="Times New Roman" w:eastAsia="Times New Roman" w:hAnsi="Times New Roman"/>
          <w:bCs/>
          <w:sz w:val="24"/>
          <w:szCs w:val="24"/>
          <w:lang w:val="en-US" w:eastAsia="ar-SA"/>
        </w:rPr>
        <w:t xml:space="preserve">. Modernization of the National Musical Heritage: Gains and Losses in the Era of Globalization; </w:t>
      </w:r>
      <w:proofErr w:type="spellStart"/>
      <w:r w:rsidRPr="00312479">
        <w:rPr>
          <w:rFonts w:ascii="Times New Roman" w:eastAsia="Times New Roman" w:hAnsi="Times New Roman"/>
          <w:bCs/>
          <w:sz w:val="24"/>
          <w:szCs w:val="24"/>
          <w:lang w:val="en-US" w:eastAsia="ar-SA"/>
        </w:rPr>
        <w:t>Kaztuganova</w:t>
      </w:r>
      <w:proofErr w:type="spellEnd"/>
      <w:r w:rsidRPr="00312479">
        <w:rPr>
          <w:rFonts w:ascii="Times New Roman" w:eastAsia="Times New Roman" w:hAnsi="Times New Roman"/>
          <w:bCs/>
          <w:sz w:val="24"/>
          <w:szCs w:val="24"/>
          <w:lang w:val="en-US" w:eastAsia="ar-SA"/>
        </w:rPr>
        <w:t xml:space="preserve"> </w:t>
      </w:r>
      <w:proofErr w:type="spellStart"/>
      <w:r w:rsidRPr="00312479">
        <w:rPr>
          <w:rFonts w:ascii="Times New Roman" w:eastAsia="Times New Roman" w:hAnsi="Times New Roman"/>
          <w:bCs/>
          <w:sz w:val="24"/>
          <w:szCs w:val="24"/>
          <w:lang w:val="en-US" w:eastAsia="ar-SA"/>
        </w:rPr>
        <w:t>A.Zh</w:t>
      </w:r>
      <w:proofErr w:type="spellEnd"/>
      <w:r w:rsidRPr="00312479">
        <w:rPr>
          <w:rFonts w:ascii="Times New Roman" w:eastAsia="Times New Roman" w:hAnsi="Times New Roman"/>
          <w:bCs/>
          <w:sz w:val="24"/>
          <w:szCs w:val="24"/>
          <w:lang w:val="en-US" w:eastAsia="ar-SA"/>
        </w:rPr>
        <w:t>. "Musical Diaspora in the Context of Globalization".</w:t>
      </w:r>
    </w:p>
    <w:p w:rsidR="00795525" w:rsidRPr="00312479" w:rsidRDefault="00795525" w:rsidP="00312479">
      <w:pPr>
        <w:shd w:val="clear" w:color="auto" w:fill="FFFFFF"/>
        <w:tabs>
          <w:tab w:val="left" w:pos="823"/>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General R&amp;D methodology. Research methods used:</w:t>
      </w:r>
    </w:p>
    <w:p w:rsidR="00795525" w:rsidRPr="00312479" w:rsidRDefault="00795525" w:rsidP="00312479">
      <w:pPr>
        <w:shd w:val="clear" w:color="auto" w:fill="FFFFFF"/>
        <w:tabs>
          <w:tab w:val="left" w:pos="823"/>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The research project used historical-cognitive, comparative-comparative research methods.</w:t>
      </w:r>
    </w:p>
    <w:p w:rsidR="00795525" w:rsidRPr="00312479" w:rsidRDefault="00795525" w:rsidP="00312479">
      <w:pPr>
        <w:shd w:val="clear" w:color="auto" w:fill="FFFFFF"/>
        <w:tabs>
          <w:tab w:val="left" w:pos="823"/>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In 2018, in accordance with the schedule, the RP executors mastered an array of sources, completed work in the State. archive, in the Central National Library, National Library of the Republic of Kazakhstan, in the libraries of the KNC </w:t>
      </w:r>
      <w:proofErr w:type="spellStart"/>
      <w:r w:rsidRPr="00312479">
        <w:rPr>
          <w:rFonts w:ascii="Times New Roman" w:hAnsi="Times New Roman"/>
          <w:sz w:val="24"/>
          <w:szCs w:val="24"/>
          <w:lang w:val="en-US"/>
        </w:rPr>
        <w:t>Kurmangazy</w:t>
      </w:r>
      <w:proofErr w:type="spellEnd"/>
      <w:r w:rsidRPr="00312479">
        <w:rPr>
          <w:rFonts w:ascii="Times New Roman" w:hAnsi="Times New Roman"/>
          <w:sz w:val="24"/>
          <w:szCs w:val="24"/>
          <w:lang w:val="en-US"/>
        </w:rPr>
        <w:t xml:space="preserve"> and </w:t>
      </w:r>
      <w:proofErr w:type="spellStart"/>
      <w:r w:rsidRPr="00312479">
        <w:rPr>
          <w:rFonts w:ascii="Times New Roman" w:hAnsi="Times New Roman"/>
          <w:sz w:val="24"/>
          <w:szCs w:val="24"/>
          <w:lang w:val="en-US"/>
        </w:rPr>
        <w:t>KazNUA</w:t>
      </w:r>
      <w:proofErr w:type="spellEnd"/>
      <w:r w:rsidRPr="00312479">
        <w:rPr>
          <w:rFonts w:ascii="Times New Roman" w:hAnsi="Times New Roman"/>
          <w:sz w:val="24"/>
          <w:szCs w:val="24"/>
          <w:lang w:val="en-US"/>
        </w:rPr>
        <w:t xml:space="preserve"> (Astana). The collected information served as a scientific base and material for research in the framework of research (specific sources are reflected in publications).</w:t>
      </w:r>
    </w:p>
    <w:p w:rsidR="00795525" w:rsidRPr="00312479" w:rsidRDefault="00795525" w:rsidP="00312479">
      <w:pPr>
        <w:shd w:val="clear" w:color="auto" w:fill="FFFFFF"/>
        <w:tabs>
          <w:tab w:val="left" w:pos="823"/>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The project is dedicated to a</w:t>
      </w:r>
      <w:r w:rsidRPr="00312479">
        <w:rPr>
          <w:rFonts w:ascii="Times New Roman" w:hAnsi="Times New Roman"/>
          <w:sz w:val="24"/>
          <w:szCs w:val="24"/>
          <w:lang w:val="kk-KZ"/>
        </w:rPr>
        <w:t xml:space="preserve"> </w:t>
      </w:r>
      <w:r w:rsidRPr="00312479">
        <w:rPr>
          <w:rFonts w:ascii="Times New Roman" w:hAnsi="Times New Roman"/>
          <w:sz w:val="24"/>
          <w:szCs w:val="24"/>
          <w:lang w:val="en-US"/>
        </w:rPr>
        <w:t>comprehensive study of the most import ant aspect soft</w:t>
      </w:r>
      <w:r w:rsidRPr="00312479">
        <w:rPr>
          <w:rFonts w:ascii="Times New Roman" w:hAnsi="Times New Roman"/>
          <w:sz w:val="24"/>
          <w:szCs w:val="24"/>
          <w:lang w:val="kk-KZ"/>
        </w:rPr>
        <w:t xml:space="preserve"> </w:t>
      </w:r>
      <w:r w:rsidRPr="00312479">
        <w:rPr>
          <w:rFonts w:ascii="Times New Roman" w:hAnsi="Times New Roman"/>
          <w:sz w:val="24"/>
          <w:szCs w:val="24"/>
          <w:lang w:val="en-US"/>
        </w:rPr>
        <w:t xml:space="preserve">the proposed topics related to both the traditional folklore heritage and the professional folk, composers' creative </w:t>
      </w:r>
      <w:proofErr w:type="spellStart"/>
      <w:r w:rsidRPr="00312479">
        <w:rPr>
          <w:rFonts w:ascii="Times New Roman" w:hAnsi="Times New Roman"/>
          <w:sz w:val="24"/>
          <w:szCs w:val="24"/>
          <w:lang w:val="en-US"/>
        </w:rPr>
        <w:t>ityandpop</w:t>
      </w:r>
      <w:proofErr w:type="spellEnd"/>
      <w:r w:rsidRPr="00312479">
        <w:rPr>
          <w:rFonts w:ascii="Times New Roman" w:hAnsi="Times New Roman"/>
          <w:sz w:val="24"/>
          <w:szCs w:val="24"/>
          <w:lang w:val="en-US"/>
        </w:rPr>
        <w:t xml:space="preserve"> culture of Kazakhstan.</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main tasks of the RP are to consider important problems: to analyze the performance  and pedagogical activities of outstanding representatives of modern Kazakhstan in the context of world culture; to reveal the peculiarities of national composition in modern composition; to consider the </w:t>
      </w:r>
      <w:r w:rsidRPr="00312479">
        <w:rPr>
          <w:rFonts w:ascii="Times New Roman" w:hAnsi="Times New Roman"/>
          <w:sz w:val="24"/>
          <w:szCs w:val="24"/>
          <w:lang w:val="en-US"/>
        </w:rPr>
        <w:lastRenderedPageBreak/>
        <w:t>process of development and popularization of traditional Kazakh music in the era of globalization; to study the modernization of folk music creativity in domestic pop music.</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On the problems of the project, information has been collected from scientific and informative works. Meetings were held with the authors, with individual and collective performers of the analyzed compositions. In the process of identifying the stages of the revival of traditional art, searches were made for information in archival publications, fundamental research, public literature, and the methodological base was systematized. Along with publications in the field of politics, sociology, literature and art, written in connection with the "era of globalization", the President's messages and scientific literature were studied.</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Music samples and audio materials of traditional music were collected, musical transcript was carried out.</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In 2018, business trips were carried out to Astana. Meetings were held with representatives of traditional modern art, with musicians of folklore, </w:t>
      </w:r>
      <w:proofErr w:type="spellStart"/>
      <w:r w:rsidRPr="00312479">
        <w:rPr>
          <w:rFonts w:ascii="Times New Roman" w:hAnsi="Times New Roman"/>
          <w:sz w:val="24"/>
          <w:szCs w:val="24"/>
          <w:lang w:val="en-US"/>
        </w:rPr>
        <w:t>ethnofollore</w:t>
      </w:r>
      <w:proofErr w:type="spellEnd"/>
      <w:r w:rsidRPr="00312479">
        <w:rPr>
          <w:rFonts w:ascii="Times New Roman" w:hAnsi="Times New Roman"/>
          <w:sz w:val="24"/>
          <w:szCs w:val="24"/>
          <w:lang w:val="en-US"/>
        </w:rPr>
        <w:t>, classical ensembles, created in line with new trends.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kk-KZ"/>
        </w:rPr>
        <w:t>During the trip, the Kazakh National University of Arts was visited and meetings and conversations with a number of figures of Kazakh musical culture took place. In particular, with teachers, professors of KazNU</w:t>
      </w:r>
      <w:r w:rsidRPr="00312479">
        <w:rPr>
          <w:rFonts w:ascii="Times New Roman" w:hAnsi="Times New Roman"/>
          <w:sz w:val="24"/>
          <w:szCs w:val="24"/>
          <w:lang w:val="en-US"/>
        </w:rPr>
        <w:t>A</w:t>
      </w:r>
      <w:r w:rsidRPr="00312479">
        <w:rPr>
          <w:rFonts w:ascii="Times New Roman" w:hAnsi="Times New Roman"/>
          <w:sz w:val="24"/>
          <w:szCs w:val="24"/>
          <w:lang w:val="kk-KZ"/>
        </w:rPr>
        <w:t xml:space="preserve"> K. Baybosynov, Zh. Zhuzbaev, R. Abilkhan, T. Kereev, as well as with the composer T. Mukhamedzhanov.</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As part of the celebration of the 20th anniversary of the capital, festive OpenAir concerts were attended: gala concert (06.07), concerts in the amphitheater on the </w:t>
      </w:r>
      <w:proofErr w:type="spellStart"/>
      <w:r w:rsidRPr="00312479">
        <w:rPr>
          <w:rFonts w:ascii="Times New Roman" w:hAnsi="Times New Roman"/>
          <w:sz w:val="24"/>
          <w:szCs w:val="24"/>
          <w:lang w:val="en-US"/>
        </w:rPr>
        <w:t>Esil</w:t>
      </w:r>
      <w:proofErr w:type="spellEnd"/>
      <w:r w:rsidRPr="00312479">
        <w:rPr>
          <w:rFonts w:ascii="Times New Roman" w:hAnsi="Times New Roman"/>
          <w:sz w:val="24"/>
          <w:szCs w:val="24"/>
          <w:lang w:val="en-US"/>
        </w:rPr>
        <w:t xml:space="preserve"> River Embankment "Kesh </w:t>
      </w:r>
      <w:proofErr w:type="spellStart"/>
      <w:r w:rsidRPr="00312479">
        <w:rPr>
          <w:rFonts w:ascii="Times New Roman" w:hAnsi="Times New Roman"/>
          <w:sz w:val="24"/>
          <w:szCs w:val="24"/>
          <w:lang w:val="en-US"/>
        </w:rPr>
        <w:t>zharyk</w:t>
      </w:r>
      <w:proofErr w:type="spellEnd"/>
      <w:r w:rsidRPr="00312479">
        <w:rPr>
          <w:rFonts w:ascii="Times New Roman" w:hAnsi="Times New Roman"/>
          <w:sz w:val="24"/>
          <w:szCs w:val="24"/>
          <w:lang w:val="en-US"/>
        </w:rPr>
        <w:t>, Astana!" (30.06-.05.07), ethnic festival "</w:t>
      </w:r>
      <w:proofErr w:type="spellStart"/>
      <w:r w:rsidRPr="00312479">
        <w:rPr>
          <w:rFonts w:ascii="Times New Roman" w:hAnsi="Times New Roman"/>
          <w:sz w:val="24"/>
          <w:szCs w:val="24"/>
          <w:lang w:val="en-US"/>
        </w:rPr>
        <w:t>Koshpendiler</w:t>
      </w:r>
      <w:proofErr w:type="spellEnd"/>
      <w:r w:rsidRPr="00312479">
        <w:rPr>
          <w:rFonts w:ascii="Times New Roman" w:hAnsi="Times New Roman"/>
          <w:sz w:val="24"/>
          <w:szCs w:val="24"/>
          <w:lang w:val="en-US"/>
        </w:rPr>
        <w:t xml:space="preserve"> Alemi" (01.07), a concert dedicated to the National Day of Dombra (01.07), International Parade-Festival of Orchestras "</w:t>
      </w:r>
      <w:proofErr w:type="spellStart"/>
      <w:r w:rsidRPr="00312479">
        <w:rPr>
          <w:rFonts w:ascii="Times New Roman" w:hAnsi="Times New Roman"/>
          <w:sz w:val="24"/>
          <w:szCs w:val="24"/>
          <w:lang w:val="en-US"/>
        </w:rPr>
        <w:t>Serper</w:t>
      </w:r>
      <w:proofErr w:type="spellEnd"/>
      <w:r w:rsidRPr="00312479">
        <w:rPr>
          <w:rFonts w:ascii="Times New Roman" w:hAnsi="Times New Roman"/>
          <w:sz w:val="24"/>
          <w:szCs w:val="24"/>
          <w:lang w:val="en-US"/>
        </w:rPr>
        <w:t>" (04.07), the National Flag Raising Ceremony and the launch of festive events dedicated to the Day of the Capital (04.07), International Festival of Ethnic Music "</w:t>
      </w:r>
      <w:proofErr w:type="spellStart"/>
      <w:r w:rsidRPr="00312479">
        <w:rPr>
          <w:rFonts w:ascii="Times New Roman" w:hAnsi="Times New Roman"/>
          <w:sz w:val="24"/>
          <w:szCs w:val="24"/>
          <w:lang w:val="en-US"/>
        </w:rPr>
        <w:t>Thespiritof</w:t>
      </w:r>
      <w:proofErr w:type="spellEnd"/>
      <w:r w:rsidRPr="00312479">
        <w:rPr>
          <w:rFonts w:ascii="Times New Roman" w:hAnsi="Times New Roman"/>
          <w:sz w:val="24"/>
          <w:szCs w:val="24"/>
          <w:lang w:val="en-US"/>
        </w:rPr>
        <w:t xml:space="preserve"> Astana" (06.07), a festive concert with the participation of Kazakh pop groups "</w:t>
      </w:r>
      <w:proofErr w:type="spellStart"/>
      <w:r w:rsidRPr="00312479">
        <w:rPr>
          <w:rFonts w:ascii="Times New Roman" w:hAnsi="Times New Roman"/>
          <w:sz w:val="24"/>
          <w:szCs w:val="24"/>
          <w:lang w:val="en-US"/>
        </w:rPr>
        <w:t>NinetyOne</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Jayrun</w:t>
      </w:r>
      <w:proofErr w:type="spellEnd"/>
      <w:r w:rsidRPr="00312479">
        <w:rPr>
          <w:rFonts w:ascii="Times New Roman" w:hAnsi="Times New Roman"/>
          <w:sz w:val="24"/>
          <w:szCs w:val="24"/>
          <w:lang w:val="en-US"/>
        </w:rPr>
        <w:t xml:space="preserve">", "Arthur and </w:t>
      </w:r>
      <w:proofErr w:type="spellStart"/>
      <w:r w:rsidRPr="00312479">
        <w:rPr>
          <w:rFonts w:ascii="Times New Roman" w:hAnsi="Times New Roman"/>
          <w:sz w:val="24"/>
          <w:szCs w:val="24"/>
          <w:lang w:val="en-US"/>
        </w:rPr>
        <w:t>Raym</w:t>
      </w:r>
      <w:proofErr w:type="spellEnd"/>
      <w:r w:rsidRPr="00312479">
        <w:rPr>
          <w:rFonts w:ascii="Times New Roman" w:hAnsi="Times New Roman"/>
          <w:sz w:val="24"/>
          <w:szCs w:val="24"/>
          <w:lang w:val="en-US"/>
        </w:rPr>
        <w:t xml:space="preserve">" and </w:t>
      </w:r>
      <w:proofErr w:type="spellStart"/>
      <w:r w:rsidRPr="00312479">
        <w:rPr>
          <w:rFonts w:ascii="Times New Roman" w:hAnsi="Times New Roman"/>
          <w:sz w:val="24"/>
          <w:szCs w:val="24"/>
          <w:lang w:val="en-US"/>
        </w:rPr>
        <w:t>DJSet</w:t>
      </w:r>
      <w:proofErr w:type="spellEnd"/>
      <w:r w:rsidRPr="00312479">
        <w:rPr>
          <w:rFonts w:ascii="Times New Roman" w:hAnsi="Times New Roman"/>
          <w:sz w:val="24"/>
          <w:szCs w:val="24"/>
          <w:lang w:val="en-US"/>
        </w:rPr>
        <w:t xml:space="preserve"> (07.07), as well as concerts in the halls: Premiere of the oratorio " Shine Astana "dedicated to the 20th anniversary of Astana, composer Karl Jenkins (02.07), the festival of traditional Turkic music" Astana-</w:t>
      </w:r>
      <w:proofErr w:type="spellStart"/>
      <w:r w:rsidRPr="00312479">
        <w:rPr>
          <w:rFonts w:ascii="Times New Roman" w:hAnsi="Times New Roman"/>
          <w:sz w:val="24"/>
          <w:szCs w:val="24"/>
          <w:lang w:val="en-US"/>
        </w:rPr>
        <w:t>Argau</w:t>
      </w:r>
      <w:proofErr w:type="spellEnd"/>
      <w:r w:rsidRPr="00312479">
        <w:rPr>
          <w:rFonts w:ascii="Times New Roman" w:hAnsi="Times New Roman"/>
          <w:sz w:val="24"/>
          <w:szCs w:val="24"/>
          <w:lang w:val="en-US"/>
        </w:rPr>
        <w:t xml:space="preserve"> "(04-05.07).</w:t>
      </w:r>
    </w:p>
    <w:p w:rsidR="00795525" w:rsidRPr="00312479" w:rsidRDefault="00795525" w:rsidP="00312479">
      <w:pPr>
        <w:autoSpaceDE w:val="0"/>
        <w:autoSpaceDN w:val="0"/>
        <w:adjustRightInd w:val="0"/>
        <w:spacing w:after="0" w:line="360" w:lineRule="auto"/>
        <w:ind w:firstLine="709"/>
        <w:jc w:val="both"/>
        <w:rPr>
          <w:rFonts w:ascii="Times New Roman" w:hAnsi="Times New Roman"/>
          <w:sz w:val="24"/>
          <w:szCs w:val="24"/>
          <w:shd w:val="clear" w:color="auto" w:fill="FFFFFF"/>
          <w:lang w:val="en-US"/>
        </w:rPr>
      </w:pPr>
      <w:r w:rsidRPr="00312479">
        <w:rPr>
          <w:rFonts w:ascii="Times New Roman" w:hAnsi="Times New Roman"/>
          <w:sz w:val="24"/>
          <w:szCs w:val="24"/>
          <w:shd w:val="clear" w:color="auto" w:fill="FFFFFF"/>
          <w:lang w:val="kk-KZ"/>
        </w:rPr>
        <w:t xml:space="preserve">The annual event </w:t>
      </w:r>
      <w:r w:rsidRPr="00312479">
        <w:rPr>
          <w:rFonts w:ascii="Times New Roman" w:hAnsi="Times New Roman"/>
          <w:sz w:val="24"/>
          <w:szCs w:val="24"/>
          <w:shd w:val="clear" w:color="auto" w:fill="FFFFFF"/>
          <w:lang w:val="en-US"/>
        </w:rPr>
        <w:t>–</w:t>
      </w:r>
      <w:r w:rsidRPr="00312479">
        <w:rPr>
          <w:rFonts w:ascii="Times New Roman" w:hAnsi="Times New Roman"/>
          <w:sz w:val="24"/>
          <w:szCs w:val="24"/>
          <w:shd w:val="clear" w:color="auto" w:fill="FFFFFF"/>
          <w:lang w:val="kk-KZ"/>
        </w:rPr>
        <w:t xml:space="preserve"> the Festival of Turkic Music "Astana-Arkau", </w:t>
      </w:r>
      <w:r w:rsidRPr="00312479">
        <w:rPr>
          <w:rFonts w:ascii="Times New Roman" w:hAnsi="Times New Roman"/>
          <w:sz w:val="24"/>
          <w:szCs w:val="24"/>
          <w:shd w:val="clear" w:color="auto" w:fill="FFFFFF"/>
          <w:lang w:val="en-US"/>
        </w:rPr>
        <w:t xml:space="preserve">of </w:t>
      </w:r>
      <w:r w:rsidRPr="00312479">
        <w:rPr>
          <w:rFonts w:ascii="Times New Roman" w:hAnsi="Times New Roman"/>
          <w:sz w:val="24"/>
          <w:szCs w:val="24"/>
          <w:shd w:val="clear" w:color="auto" w:fill="FFFFFF"/>
          <w:lang w:val="kk-KZ"/>
        </w:rPr>
        <w:t>International rank, dedicated to the musical heritage of the Turkic-speaking peoples, is held only in Astana, emphasizing, as the organizers themselves note - the production company "El", which integrates the potential of the capital.</w:t>
      </w:r>
    </w:p>
    <w:p w:rsidR="00795525" w:rsidRPr="00312479" w:rsidRDefault="00795525" w:rsidP="00312479">
      <w:pPr>
        <w:autoSpaceDE w:val="0"/>
        <w:autoSpaceDN w:val="0"/>
        <w:adjustRightInd w:val="0"/>
        <w:spacing w:after="0" w:line="360" w:lineRule="auto"/>
        <w:ind w:firstLine="709"/>
        <w:jc w:val="both"/>
        <w:rPr>
          <w:rFonts w:ascii="Times New Roman" w:hAnsi="Times New Roman"/>
          <w:sz w:val="24"/>
          <w:szCs w:val="24"/>
          <w:shd w:val="clear" w:color="auto" w:fill="FFFFFF"/>
          <w:lang w:val="en-US"/>
        </w:rPr>
      </w:pPr>
      <w:r w:rsidRPr="00312479">
        <w:rPr>
          <w:rFonts w:ascii="Times New Roman" w:hAnsi="Times New Roman"/>
          <w:sz w:val="24"/>
          <w:szCs w:val="24"/>
          <w:shd w:val="clear" w:color="auto" w:fill="FFFFFF"/>
          <w:lang w:val="en-US"/>
        </w:rPr>
        <w:t xml:space="preserve">During the entire period of the festival, about 400 musicians, as well as Turkic researchers have performed. Thus, masters from Turkey, Azerbaijan, Kyrgyzstan, Uzbekistan, Turkmenistan, as well as such Turkic national autonomies as Altai, Bashkortostan, </w:t>
      </w:r>
      <w:proofErr w:type="spellStart"/>
      <w:r w:rsidRPr="00312479">
        <w:rPr>
          <w:rFonts w:ascii="Times New Roman" w:hAnsi="Times New Roman"/>
          <w:sz w:val="24"/>
          <w:szCs w:val="24"/>
          <w:shd w:val="clear" w:color="auto" w:fill="FFFFFF"/>
          <w:lang w:val="en-US"/>
        </w:rPr>
        <w:t>Gagauzia</w:t>
      </w:r>
      <w:proofErr w:type="spellEnd"/>
      <w:r w:rsidRPr="00312479">
        <w:rPr>
          <w:rFonts w:ascii="Times New Roman" w:hAnsi="Times New Roman"/>
          <w:sz w:val="24"/>
          <w:szCs w:val="24"/>
          <w:shd w:val="clear" w:color="auto" w:fill="FFFFFF"/>
          <w:lang w:val="en-US"/>
        </w:rPr>
        <w:t xml:space="preserve">, Khakassia, Sakha, </w:t>
      </w:r>
      <w:r w:rsidRPr="00312479">
        <w:rPr>
          <w:rFonts w:ascii="Times New Roman" w:hAnsi="Times New Roman"/>
          <w:sz w:val="24"/>
          <w:szCs w:val="24"/>
          <w:shd w:val="clear" w:color="auto" w:fill="FFFFFF"/>
          <w:lang w:val="en-US"/>
        </w:rPr>
        <w:lastRenderedPageBreak/>
        <w:t xml:space="preserve">Tatarstan, </w:t>
      </w:r>
      <w:proofErr w:type="spellStart"/>
      <w:r w:rsidRPr="00312479">
        <w:rPr>
          <w:rFonts w:ascii="Times New Roman" w:hAnsi="Times New Roman"/>
          <w:sz w:val="24"/>
          <w:szCs w:val="24"/>
          <w:shd w:val="clear" w:color="auto" w:fill="FFFFFF"/>
          <w:lang w:val="en-US"/>
        </w:rPr>
        <w:t>Tyva</w:t>
      </w:r>
      <w:proofErr w:type="spellEnd"/>
      <w:r w:rsidRPr="00312479">
        <w:rPr>
          <w:rFonts w:ascii="Times New Roman" w:hAnsi="Times New Roman"/>
          <w:sz w:val="24"/>
          <w:szCs w:val="24"/>
          <w:shd w:val="clear" w:color="auto" w:fill="FFFFFF"/>
          <w:lang w:val="en-US"/>
        </w:rPr>
        <w:t xml:space="preserve"> and many others, constantly present their traditional art. etc. The festival gets a wide scale not only thanks to the performers who come from many countries, but also to the listeners who have the opportunity to come both to the festival itself and to the day of Astana, within which the concerts of "Astana-</w:t>
      </w:r>
      <w:proofErr w:type="spellStart"/>
      <w:r w:rsidRPr="00312479">
        <w:rPr>
          <w:rFonts w:ascii="Times New Roman" w:hAnsi="Times New Roman"/>
          <w:sz w:val="24"/>
          <w:szCs w:val="24"/>
          <w:shd w:val="clear" w:color="auto" w:fill="FFFFFF"/>
          <w:lang w:val="en-US"/>
        </w:rPr>
        <w:t>Arkau</w:t>
      </w:r>
      <w:proofErr w:type="spellEnd"/>
      <w:r w:rsidRPr="00312479">
        <w:rPr>
          <w:rFonts w:ascii="Times New Roman" w:hAnsi="Times New Roman"/>
          <w:sz w:val="24"/>
          <w:szCs w:val="24"/>
          <w:shd w:val="clear" w:color="auto" w:fill="FFFFFF"/>
          <w:lang w:val="en-US"/>
        </w:rPr>
        <w:t>" are held. At the same time, the events of the festival are covered in the mass media of many countries with a Turkic-speaking autochthonous population.</w:t>
      </w:r>
    </w:p>
    <w:p w:rsidR="00795525" w:rsidRPr="00312479" w:rsidRDefault="00795525" w:rsidP="00312479">
      <w:pPr>
        <w:autoSpaceDE w:val="0"/>
        <w:autoSpaceDN w:val="0"/>
        <w:adjustRightInd w:val="0"/>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On a business trip, we visited the city of Atyrau. Meetings were held, interviews were taken with carriers of traditional music – T. </w:t>
      </w:r>
      <w:proofErr w:type="spellStart"/>
      <w:r w:rsidRPr="00312479">
        <w:rPr>
          <w:rFonts w:ascii="Times New Roman" w:hAnsi="Times New Roman"/>
          <w:sz w:val="24"/>
          <w:szCs w:val="24"/>
          <w:lang w:val="en-US"/>
        </w:rPr>
        <w:t>Tleugulov</w:t>
      </w:r>
      <w:proofErr w:type="spellEnd"/>
      <w:r w:rsidRPr="00312479">
        <w:rPr>
          <w:rFonts w:ascii="Times New Roman" w:hAnsi="Times New Roman"/>
          <w:sz w:val="24"/>
          <w:szCs w:val="24"/>
          <w:lang w:val="en-US"/>
        </w:rPr>
        <w:t xml:space="preserve">, K. </w:t>
      </w:r>
      <w:proofErr w:type="spellStart"/>
      <w:r w:rsidRPr="00312479">
        <w:rPr>
          <w:rFonts w:ascii="Times New Roman" w:hAnsi="Times New Roman"/>
          <w:sz w:val="24"/>
          <w:szCs w:val="24"/>
          <w:lang w:val="en-US"/>
        </w:rPr>
        <w:t>Tipeev</w:t>
      </w:r>
      <w:proofErr w:type="spellEnd"/>
      <w:r w:rsidRPr="00312479">
        <w:rPr>
          <w:rFonts w:ascii="Times New Roman" w:hAnsi="Times New Roman"/>
          <w:sz w:val="24"/>
          <w:szCs w:val="24"/>
          <w:lang w:val="en-US"/>
        </w:rPr>
        <w:t xml:space="preserve">, T. </w:t>
      </w:r>
      <w:proofErr w:type="spellStart"/>
      <w:r w:rsidRPr="00312479">
        <w:rPr>
          <w:rFonts w:ascii="Times New Roman" w:hAnsi="Times New Roman"/>
          <w:sz w:val="24"/>
          <w:szCs w:val="24"/>
          <w:lang w:val="en-US"/>
        </w:rPr>
        <w:t>Espaev</w:t>
      </w:r>
      <w:proofErr w:type="spellEnd"/>
      <w:r w:rsidRPr="00312479">
        <w:rPr>
          <w:rFonts w:ascii="Times New Roman" w:hAnsi="Times New Roman"/>
          <w:sz w:val="24"/>
          <w:szCs w:val="24"/>
          <w:lang w:val="en-US"/>
        </w:rPr>
        <w:t xml:space="preserve">, O. </w:t>
      </w:r>
      <w:proofErr w:type="spellStart"/>
      <w:r w:rsidRPr="00312479">
        <w:rPr>
          <w:rFonts w:ascii="Times New Roman" w:hAnsi="Times New Roman"/>
          <w:sz w:val="24"/>
          <w:szCs w:val="24"/>
          <w:lang w:val="en-US"/>
        </w:rPr>
        <w:t>Dauylbaev</w:t>
      </w:r>
      <w:proofErr w:type="spellEnd"/>
      <w:r w:rsidRPr="00312479">
        <w:rPr>
          <w:rFonts w:ascii="Times New Roman" w:hAnsi="Times New Roman"/>
          <w:sz w:val="24"/>
          <w:szCs w:val="24"/>
          <w:lang w:val="en-US"/>
        </w:rPr>
        <w:t>, M. </w:t>
      </w:r>
      <w:proofErr w:type="spellStart"/>
      <w:r w:rsidRPr="00312479">
        <w:rPr>
          <w:rFonts w:ascii="Times New Roman" w:hAnsi="Times New Roman"/>
          <w:sz w:val="24"/>
          <w:szCs w:val="24"/>
          <w:lang w:val="en-US"/>
        </w:rPr>
        <w:t>Kazikanov</w:t>
      </w:r>
      <w:proofErr w:type="spellEnd"/>
      <w:r w:rsidRPr="00312479">
        <w:rPr>
          <w:rFonts w:ascii="Times New Roman" w:hAnsi="Times New Roman"/>
          <w:sz w:val="24"/>
          <w:szCs w:val="24"/>
          <w:lang w:val="en-US"/>
        </w:rPr>
        <w:t>, S. </w:t>
      </w:r>
      <w:proofErr w:type="spellStart"/>
      <w:r w:rsidRPr="00312479">
        <w:rPr>
          <w:rFonts w:ascii="Times New Roman" w:hAnsi="Times New Roman"/>
          <w:sz w:val="24"/>
          <w:szCs w:val="24"/>
          <w:lang w:val="en-US"/>
        </w:rPr>
        <w:t>Kairoshev</w:t>
      </w:r>
      <w:proofErr w:type="spellEnd"/>
      <w:r w:rsidRPr="00312479">
        <w:rPr>
          <w:rFonts w:ascii="Times New Roman" w:hAnsi="Times New Roman"/>
          <w:sz w:val="24"/>
          <w:szCs w:val="24"/>
          <w:lang w:val="en-US"/>
        </w:rPr>
        <w:t>, S. </w:t>
      </w:r>
      <w:proofErr w:type="spellStart"/>
      <w:r w:rsidRPr="00312479">
        <w:rPr>
          <w:rFonts w:ascii="Times New Roman" w:hAnsi="Times New Roman"/>
          <w:sz w:val="24"/>
          <w:szCs w:val="24"/>
          <w:lang w:val="en-US"/>
        </w:rPr>
        <w:t>Madiev</w:t>
      </w:r>
      <w:proofErr w:type="spellEnd"/>
      <w:r w:rsidRPr="00312479">
        <w:rPr>
          <w:rFonts w:ascii="Times New Roman" w:hAnsi="Times New Roman"/>
          <w:sz w:val="24"/>
          <w:szCs w:val="24"/>
          <w:lang w:val="en-US"/>
        </w:rPr>
        <w:t>, etc.</w:t>
      </w:r>
    </w:p>
    <w:p w:rsidR="00795525" w:rsidRPr="00312479" w:rsidRDefault="00795525" w:rsidP="00312479">
      <w:pPr>
        <w:autoSpaceDE w:val="0"/>
        <w:autoSpaceDN w:val="0"/>
        <w:adjustRightInd w:val="0"/>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New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were brought by </w:t>
      </w:r>
      <w:proofErr w:type="spellStart"/>
      <w:proofErr w:type="gramStart"/>
      <w:r w:rsidRPr="00312479">
        <w:rPr>
          <w:rFonts w:ascii="Times New Roman" w:hAnsi="Times New Roman"/>
          <w:sz w:val="24"/>
          <w:szCs w:val="24"/>
          <w:lang w:val="en-US"/>
        </w:rPr>
        <w:t>K.Ubigaliev</w:t>
      </w:r>
      <w:proofErr w:type="spellEnd"/>
      <w:proofErr w:type="gram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A.Tankybaev</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M.Gappas</w:t>
      </w:r>
      <w:proofErr w:type="spellEnd"/>
      <w:r w:rsidRPr="00312479">
        <w:rPr>
          <w:rFonts w:ascii="Times New Roman" w:hAnsi="Times New Roman"/>
          <w:sz w:val="24"/>
          <w:szCs w:val="24"/>
          <w:lang w:val="en-US"/>
        </w:rPr>
        <w:t xml:space="preserve"> and others.</w:t>
      </w:r>
    </w:p>
    <w:p w:rsidR="00795525" w:rsidRPr="00312479" w:rsidRDefault="00795525" w:rsidP="00312479">
      <w:pPr>
        <w:pStyle w:val="a9"/>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Within the framework of the project "Modernization of Kazakh traditional musical culture in the era of globalization", a seminar was held at the Atyrau State University H. </w:t>
      </w:r>
      <w:proofErr w:type="spellStart"/>
      <w:r w:rsidRPr="00312479">
        <w:rPr>
          <w:rFonts w:ascii="Times New Roman" w:hAnsi="Times New Roman"/>
          <w:sz w:val="24"/>
          <w:szCs w:val="24"/>
          <w:lang w:val="en-US"/>
        </w:rPr>
        <w:t>Dosmukhamedov</w:t>
      </w:r>
      <w:proofErr w:type="spellEnd"/>
      <w:r w:rsidRPr="00312479">
        <w:rPr>
          <w:rFonts w:ascii="Times New Roman" w:hAnsi="Times New Roman"/>
          <w:sz w:val="24"/>
          <w:szCs w:val="24"/>
          <w:lang w:val="en-US"/>
        </w:rPr>
        <w:t xml:space="preserve"> "Evolution and propaganda of traditional music in the era of globalization"</w:t>
      </w:r>
    </w:p>
    <w:p w:rsidR="00795525" w:rsidRPr="00312479" w:rsidRDefault="00795525" w:rsidP="00312479">
      <w:pPr>
        <w:pStyle w:val="a9"/>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A business trip was made to Aktau. As part of the business trip, meetings were held with prominent figures of the musical culture of Aktau in the Mangistau College of Arts and Philharmonic named after M. </w:t>
      </w:r>
      <w:proofErr w:type="spellStart"/>
      <w:r w:rsidRPr="00312479">
        <w:rPr>
          <w:rFonts w:ascii="Times New Roman" w:hAnsi="Times New Roman"/>
          <w:sz w:val="24"/>
          <w:szCs w:val="24"/>
          <w:lang w:val="en-US"/>
        </w:rPr>
        <w:t>Oskembaev</w:t>
      </w:r>
      <w:proofErr w:type="spellEnd"/>
      <w:r w:rsidRPr="00312479">
        <w:rPr>
          <w:rFonts w:ascii="Times New Roman" w:hAnsi="Times New Roman"/>
          <w:sz w:val="24"/>
          <w:szCs w:val="24"/>
          <w:lang w:val="en-US"/>
        </w:rPr>
        <w:t xml:space="preserve">. So, a conversation was held with the Honored Worker of the Republic of Kazakhstan </w:t>
      </w:r>
      <w:proofErr w:type="spellStart"/>
      <w:r w:rsidRPr="00312479">
        <w:rPr>
          <w:rFonts w:ascii="Times New Roman" w:hAnsi="Times New Roman"/>
          <w:sz w:val="24"/>
          <w:szCs w:val="24"/>
          <w:lang w:val="en-US"/>
        </w:rPr>
        <w:t>Roza</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Aidarbayeva</w:t>
      </w:r>
      <w:proofErr w:type="spellEnd"/>
      <w:r w:rsidRPr="00312479">
        <w:rPr>
          <w:rFonts w:ascii="Times New Roman" w:hAnsi="Times New Roman"/>
          <w:sz w:val="24"/>
          <w:szCs w:val="24"/>
          <w:lang w:val="en-US"/>
        </w:rPr>
        <w:t xml:space="preserve">, the famous </w:t>
      </w:r>
      <w:proofErr w:type="spellStart"/>
      <w:r w:rsidRPr="00312479">
        <w:rPr>
          <w:rFonts w:ascii="Times New Roman" w:hAnsi="Times New Roman"/>
          <w:sz w:val="24"/>
          <w:szCs w:val="24"/>
          <w:lang w:val="en-US"/>
        </w:rPr>
        <w:t>zhyrshy-shezhireshi</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Zhetkizgen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Seitov</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Aitbergen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Zhanbyrshy</w:t>
      </w:r>
      <w:proofErr w:type="spellEnd"/>
      <w:r w:rsidRPr="00312479">
        <w:rPr>
          <w:rFonts w:ascii="Times New Roman" w:hAnsi="Times New Roman"/>
          <w:sz w:val="24"/>
          <w:szCs w:val="24"/>
          <w:lang w:val="en-US"/>
        </w:rPr>
        <w:t xml:space="preserve"> – the author of numerous works on the music of the region, a researcher of the work of the classic of the Mangystau </w:t>
      </w:r>
      <w:proofErr w:type="spellStart"/>
      <w:r w:rsidRPr="00312479">
        <w:rPr>
          <w:rFonts w:ascii="Times New Roman" w:hAnsi="Times New Roman"/>
          <w:sz w:val="24"/>
          <w:szCs w:val="24"/>
          <w:lang w:val="en-US"/>
        </w:rPr>
        <w:t>kyuy</w:t>
      </w:r>
      <w:proofErr w:type="spellEnd"/>
      <w:r w:rsidRPr="00312479">
        <w:rPr>
          <w:rFonts w:ascii="Times New Roman" w:hAnsi="Times New Roman"/>
          <w:sz w:val="24"/>
          <w:szCs w:val="24"/>
          <w:lang w:val="en-US"/>
        </w:rPr>
        <w:t xml:space="preserve"> tradition of Murat </w:t>
      </w:r>
      <w:proofErr w:type="spellStart"/>
      <w:r w:rsidRPr="00312479">
        <w:rPr>
          <w:rFonts w:ascii="Times New Roman" w:hAnsi="Times New Roman"/>
          <w:sz w:val="24"/>
          <w:szCs w:val="24"/>
          <w:lang w:val="en-US"/>
        </w:rPr>
        <w:t>Oskenbayev</w:t>
      </w:r>
      <w:proofErr w:type="spellEnd"/>
      <w:r w:rsidRPr="00312479">
        <w:rPr>
          <w:rFonts w:ascii="Times New Roman" w:hAnsi="Times New Roman"/>
          <w:sz w:val="24"/>
          <w:szCs w:val="24"/>
          <w:lang w:val="en-US"/>
        </w:rPr>
        <w:t xml:space="preserve">. Significant is the fact that on 11/29/2018 the Philharmonic will host an anniversary concert dedicated to the 70th anniversary of A. </w:t>
      </w:r>
      <w:proofErr w:type="spellStart"/>
      <w:r w:rsidRPr="00312479">
        <w:rPr>
          <w:rFonts w:ascii="Times New Roman" w:hAnsi="Times New Roman"/>
          <w:sz w:val="24"/>
          <w:szCs w:val="24"/>
          <w:lang w:val="en-US"/>
        </w:rPr>
        <w:t>Zhanbyrsha</w:t>
      </w:r>
      <w:proofErr w:type="spellEnd"/>
      <w:r w:rsidRPr="00312479">
        <w:rPr>
          <w:rFonts w:ascii="Times New Roman" w:hAnsi="Times New Roman"/>
          <w:sz w:val="24"/>
          <w:szCs w:val="24"/>
          <w:lang w:val="en-US"/>
        </w:rPr>
        <w:t>.</w:t>
      </w:r>
    </w:p>
    <w:p w:rsidR="00795525" w:rsidRPr="00312479" w:rsidRDefault="00795525" w:rsidP="00312479">
      <w:pPr>
        <w:pStyle w:val="a9"/>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In order to study the creativity of young musicians, to identify new names, meetings were arranged with musicians of the philharmonic society of the middle and young generation: </w:t>
      </w:r>
      <w:proofErr w:type="spellStart"/>
      <w:r w:rsidRPr="00312479">
        <w:rPr>
          <w:rFonts w:ascii="Times New Roman" w:hAnsi="Times New Roman"/>
          <w:sz w:val="24"/>
          <w:szCs w:val="24"/>
          <w:lang w:val="en-US"/>
        </w:rPr>
        <w:t>Gaziza</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Uzakbay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Zhupar</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Kemelbekova</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Akmaral</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Yerimbetova</w:t>
      </w:r>
      <w:proofErr w:type="spellEnd"/>
      <w:r w:rsidRPr="00312479">
        <w:rPr>
          <w:rFonts w:ascii="Times New Roman" w:hAnsi="Times New Roman"/>
          <w:sz w:val="24"/>
          <w:szCs w:val="24"/>
          <w:lang w:val="en-US"/>
        </w:rPr>
        <w:t xml:space="preserve">, composer </w:t>
      </w:r>
      <w:proofErr w:type="spellStart"/>
      <w:r w:rsidRPr="00312479">
        <w:rPr>
          <w:rFonts w:ascii="Times New Roman" w:hAnsi="Times New Roman"/>
          <w:sz w:val="24"/>
          <w:szCs w:val="24"/>
          <w:lang w:val="en-US"/>
        </w:rPr>
        <w:t>Esenbay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Kuliev</w:t>
      </w:r>
      <w:proofErr w:type="spellEnd"/>
      <w:r w:rsidRPr="00312479">
        <w:rPr>
          <w:rFonts w:ascii="Times New Roman" w:hAnsi="Times New Roman"/>
          <w:sz w:val="24"/>
          <w:szCs w:val="24"/>
          <w:lang w:val="en-US"/>
        </w:rPr>
        <w:t xml:space="preserve">, whose works are performed both in the region and throughout the republic. Composers </w:t>
      </w:r>
      <w:proofErr w:type="spellStart"/>
      <w:r w:rsidRPr="00312479">
        <w:rPr>
          <w:rFonts w:ascii="Times New Roman" w:hAnsi="Times New Roman"/>
          <w:sz w:val="24"/>
          <w:szCs w:val="24"/>
          <w:lang w:val="en-US"/>
        </w:rPr>
        <w:t>Rakhat</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Madreev</w:t>
      </w:r>
      <w:proofErr w:type="spellEnd"/>
      <w:r w:rsidRPr="00312479">
        <w:rPr>
          <w:rFonts w:ascii="Times New Roman" w:hAnsi="Times New Roman"/>
          <w:sz w:val="24"/>
          <w:szCs w:val="24"/>
          <w:lang w:val="en-US"/>
        </w:rPr>
        <w:t xml:space="preserve">, conductor-composer </w:t>
      </w:r>
      <w:proofErr w:type="spellStart"/>
      <w:r w:rsidRPr="00312479">
        <w:rPr>
          <w:rFonts w:ascii="Times New Roman" w:hAnsi="Times New Roman"/>
          <w:sz w:val="24"/>
          <w:szCs w:val="24"/>
          <w:lang w:val="en-US"/>
        </w:rPr>
        <w:t>Baurzhan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Kubengaliev</w:t>
      </w:r>
      <w:proofErr w:type="spellEnd"/>
      <w:r w:rsidRPr="00312479">
        <w:rPr>
          <w:rFonts w:ascii="Times New Roman" w:hAnsi="Times New Roman"/>
          <w:sz w:val="24"/>
          <w:szCs w:val="24"/>
          <w:lang w:val="en-US"/>
        </w:rPr>
        <w:t xml:space="preserve"> are also prominent figures of the region, who, by their composing activities, enrich the repertoire plan of the region's artists, and also work to improve the quality of both the performing and the creative process of musicians. Performers of the distinctive regional traditional song heritage </w:t>
      </w:r>
      <w:proofErr w:type="spellStart"/>
      <w:r w:rsidRPr="00312479">
        <w:rPr>
          <w:rFonts w:ascii="Times New Roman" w:hAnsi="Times New Roman"/>
          <w:sz w:val="24"/>
          <w:szCs w:val="24"/>
          <w:lang w:val="en-US"/>
        </w:rPr>
        <w:t>Azimkhan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Baimagambetov</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Akylbek</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Taskara</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Ospan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Kulsynakov</w:t>
      </w:r>
      <w:proofErr w:type="spellEnd"/>
      <w:r w:rsidRPr="00312479">
        <w:rPr>
          <w:rFonts w:ascii="Times New Roman" w:hAnsi="Times New Roman"/>
          <w:sz w:val="24"/>
          <w:szCs w:val="24"/>
          <w:lang w:val="en-US"/>
        </w:rPr>
        <w:t xml:space="preserve"> (winner of the "Men </w:t>
      </w:r>
      <w:proofErr w:type="spellStart"/>
      <w:r w:rsidRPr="00312479">
        <w:rPr>
          <w:rFonts w:ascii="Times New Roman" w:hAnsi="Times New Roman"/>
          <w:sz w:val="24"/>
          <w:szCs w:val="24"/>
          <w:lang w:val="en-US"/>
        </w:rPr>
        <w:t>Kazakpyn</w:t>
      </w:r>
      <w:proofErr w:type="spellEnd"/>
      <w:r w:rsidRPr="00312479">
        <w:rPr>
          <w:rFonts w:ascii="Times New Roman" w:hAnsi="Times New Roman"/>
          <w:sz w:val="24"/>
          <w:szCs w:val="24"/>
          <w:lang w:val="en-US"/>
        </w:rPr>
        <w:t xml:space="preserve">" competition) represent a number of compositions that were recorded on audio and video media. Along with this, a meeting was held with the creator of a new style of performance of Kazakh traditional songs, accompanied by violin and pop processing </w:t>
      </w:r>
      <w:proofErr w:type="spellStart"/>
      <w:r w:rsidRPr="00312479">
        <w:rPr>
          <w:rFonts w:ascii="Times New Roman" w:hAnsi="Times New Roman"/>
          <w:sz w:val="24"/>
          <w:szCs w:val="24"/>
          <w:lang w:val="en-US"/>
        </w:rPr>
        <w:t>Aizhan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Turysbaeva</w:t>
      </w:r>
      <w:proofErr w:type="spellEnd"/>
      <w:r w:rsidRPr="00312479">
        <w:rPr>
          <w:rFonts w:ascii="Times New Roman" w:hAnsi="Times New Roman"/>
          <w:sz w:val="24"/>
          <w:szCs w:val="24"/>
          <w:lang w:val="en-US"/>
        </w:rPr>
        <w:t xml:space="preserve"> (philharmonic artist), who is also famous in the region and is one of the frequently invited artists.</w:t>
      </w:r>
    </w:p>
    <w:p w:rsidR="00795525" w:rsidRPr="00312479" w:rsidRDefault="00795525" w:rsidP="00312479">
      <w:pPr>
        <w:pStyle w:val="a9"/>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At the same time (despite the fact that the meetings did not take place), materials were collected, recordings of famous musicians of the region – the brothers Askar and </w:t>
      </w:r>
      <w:proofErr w:type="spellStart"/>
      <w:r w:rsidRPr="00312479">
        <w:rPr>
          <w:rFonts w:ascii="Times New Roman" w:hAnsi="Times New Roman"/>
          <w:sz w:val="24"/>
          <w:szCs w:val="24"/>
          <w:lang w:val="en-US"/>
        </w:rPr>
        <w:t>Asanali</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Kusherovs</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Berdibek</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Kugaraev</w:t>
      </w:r>
      <w:proofErr w:type="spellEnd"/>
      <w:r w:rsidRPr="00312479">
        <w:rPr>
          <w:rFonts w:ascii="Times New Roman" w:hAnsi="Times New Roman"/>
          <w:sz w:val="24"/>
          <w:szCs w:val="24"/>
          <w:lang w:val="en-US"/>
        </w:rPr>
        <w:t xml:space="preserve"> – the finalist of the Dauys.KZ competition, Aida </w:t>
      </w:r>
      <w:proofErr w:type="spellStart"/>
      <w:r w:rsidRPr="00312479">
        <w:rPr>
          <w:rFonts w:ascii="Times New Roman" w:hAnsi="Times New Roman"/>
          <w:sz w:val="24"/>
          <w:szCs w:val="24"/>
          <w:lang w:val="en-US"/>
        </w:rPr>
        <w:t>Baygelova</w:t>
      </w:r>
      <w:proofErr w:type="spellEnd"/>
      <w:r w:rsidRPr="00312479">
        <w:rPr>
          <w:rFonts w:ascii="Times New Roman" w:hAnsi="Times New Roman"/>
          <w:sz w:val="24"/>
          <w:szCs w:val="24"/>
          <w:lang w:val="en-US"/>
        </w:rPr>
        <w:t xml:space="preserve"> (winner of the grand </w:t>
      </w:r>
      <w:r w:rsidRPr="00312479">
        <w:rPr>
          <w:rFonts w:ascii="Times New Roman" w:hAnsi="Times New Roman"/>
          <w:sz w:val="24"/>
          <w:szCs w:val="24"/>
          <w:lang w:val="en-US"/>
        </w:rPr>
        <w:lastRenderedPageBreak/>
        <w:t>prix of the competition “</w:t>
      </w:r>
      <w:proofErr w:type="spellStart"/>
      <w:r w:rsidRPr="00312479">
        <w:rPr>
          <w:rFonts w:ascii="Times New Roman" w:hAnsi="Times New Roman"/>
          <w:sz w:val="24"/>
          <w:szCs w:val="24"/>
          <w:lang w:val="en-US"/>
        </w:rPr>
        <w:t>Zhas</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Kanat</w:t>
      </w:r>
      <w:proofErr w:type="spellEnd"/>
      <w:r w:rsidRPr="00312479">
        <w:rPr>
          <w:rFonts w:ascii="Times New Roman" w:hAnsi="Times New Roman"/>
          <w:sz w:val="24"/>
          <w:szCs w:val="24"/>
          <w:lang w:val="en-US"/>
        </w:rPr>
        <w:t xml:space="preserve"> – 2009”), </w:t>
      </w:r>
      <w:proofErr w:type="spellStart"/>
      <w:r w:rsidRPr="00312479">
        <w:rPr>
          <w:rFonts w:ascii="Times New Roman" w:hAnsi="Times New Roman"/>
          <w:sz w:val="24"/>
          <w:szCs w:val="24"/>
          <w:lang w:val="en-US"/>
        </w:rPr>
        <w:t>Gulfayruz</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Baspayeva</w:t>
      </w:r>
      <w:proofErr w:type="spellEnd"/>
      <w:r w:rsidRPr="00312479">
        <w:rPr>
          <w:rFonts w:ascii="Times New Roman" w:hAnsi="Times New Roman"/>
          <w:sz w:val="24"/>
          <w:szCs w:val="24"/>
          <w:lang w:val="en-US"/>
        </w:rPr>
        <w:t xml:space="preserve"> (winner of the“ </w:t>
      </w:r>
      <w:proofErr w:type="spellStart"/>
      <w:r w:rsidRPr="00312479">
        <w:rPr>
          <w:rFonts w:ascii="Times New Roman" w:hAnsi="Times New Roman"/>
          <w:sz w:val="24"/>
          <w:szCs w:val="24"/>
          <w:lang w:val="en-US"/>
        </w:rPr>
        <w:t>I'masinger</w:t>
      </w:r>
      <w:proofErr w:type="spellEnd"/>
      <w:r w:rsidRPr="00312479">
        <w:rPr>
          <w:rFonts w:ascii="Times New Roman" w:hAnsi="Times New Roman"/>
          <w:sz w:val="24"/>
          <w:szCs w:val="24"/>
          <w:lang w:val="en-US"/>
        </w:rPr>
        <w:t xml:space="preserve"> ”competition).</w:t>
      </w:r>
    </w:p>
    <w:p w:rsidR="00795525" w:rsidRPr="00312479" w:rsidRDefault="00795525" w:rsidP="00312479">
      <w:pPr>
        <w:pStyle w:val="a9"/>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An interesting conversation was with Kosan </w:t>
      </w:r>
      <w:proofErr w:type="spellStart"/>
      <w:r w:rsidRPr="00312479">
        <w:rPr>
          <w:rFonts w:ascii="Times New Roman" w:hAnsi="Times New Roman"/>
          <w:sz w:val="24"/>
          <w:szCs w:val="24"/>
          <w:lang w:val="en-US"/>
        </w:rPr>
        <w:t>Manap</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Atemakanbetuly</w:t>
      </w:r>
      <w:proofErr w:type="spellEnd"/>
      <w:r w:rsidRPr="00312479">
        <w:rPr>
          <w:rFonts w:ascii="Times New Roman" w:hAnsi="Times New Roman"/>
          <w:sz w:val="24"/>
          <w:szCs w:val="24"/>
          <w:lang w:val="en-US"/>
        </w:rPr>
        <w:t xml:space="preserve"> – the head of the department of fine arts, who told about how college graduates in their works reflect different subjects from other types of arts: for example, an artistic image of images from Kazakh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in one of the graduation years (2015) was a prerequisite. </w:t>
      </w:r>
      <w:proofErr w:type="spellStart"/>
      <w:r w:rsidRPr="00312479">
        <w:rPr>
          <w:rFonts w:ascii="Times New Roman" w:hAnsi="Times New Roman"/>
          <w:sz w:val="24"/>
          <w:szCs w:val="24"/>
          <w:lang w:val="en-US"/>
        </w:rPr>
        <w:t>Theartisthassharedsomeofthesepaintingsdigitally</w:t>
      </w:r>
      <w:proofErr w:type="spellEnd"/>
      <w:r w:rsidRPr="00312479">
        <w:rPr>
          <w:rFonts w:ascii="Times New Roman" w:hAnsi="Times New Roman"/>
          <w:sz w:val="24"/>
          <w:szCs w:val="24"/>
          <w:lang w:val="en-US"/>
        </w:rPr>
        <w:t>.</w:t>
      </w:r>
    </w:p>
    <w:p w:rsidR="00795525" w:rsidRPr="00312479" w:rsidRDefault="00795525" w:rsidP="00312479">
      <w:pPr>
        <w:pStyle w:val="a5"/>
        <w:spacing w:line="360" w:lineRule="auto"/>
        <w:ind w:left="0" w:firstLine="709"/>
        <w:jc w:val="both"/>
        <w:rPr>
          <w:rFonts w:eastAsia="Calibri"/>
          <w:lang w:val="en-US" w:eastAsia="en-US"/>
        </w:rPr>
      </w:pPr>
      <w:r w:rsidRPr="00312479">
        <w:rPr>
          <w:rFonts w:eastAsia="Calibri"/>
          <w:lang w:val="en-US" w:eastAsia="en-US"/>
        </w:rPr>
        <w:t xml:space="preserve">Within the framework of the research work, on June 14, 2018, the Scientific seminar "Problems of musical terminology in educational and research activities" (Appendix C) was held. At the seminar, the participants of the research work made reports: </w:t>
      </w:r>
      <w:proofErr w:type="spellStart"/>
      <w:r w:rsidRPr="00312479">
        <w:rPr>
          <w:rFonts w:eastAsia="Calibri"/>
          <w:lang w:val="en-US" w:eastAsia="en-US"/>
        </w:rPr>
        <w:t>Kuzembay</w:t>
      </w:r>
      <w:proofErr w:type="spellEnd"/>
      <w:r w:rsidRPr="00312479">
        <w:rPr>
          <w:rFonts w:eastAsia="Calibri"/>
          <w:lang w:val="en-US" w:eastAsia="en-US"/>
        </w:rPr>
        <w:t xml:space="preserve"> S.A. (CR) "Spiritual and moral values in the musical, educational and scientific field"; </w:t>
      </w:r>
      <w:proofErr w:type="spellStart"/>
      <w:r w:rsidRPr="00312479">
        <w:rPr>
          <w:rFonts w:eastAsia="Calibri"/>
          <w:lang w:val="en-US" w:eastAsia="en-US"/>
        </w:rPr>
        <w:t>Omarova</w:t>
      </w:r>
      <w:proofErr w:type="spellEnd"/>
      <w:r w:rsidRPr="00312479">
        <w:rPr>
          <w:rFonts w:eastAsia="Calibri"/>
          <w:lang w:val="en-US" w:eastAsia="en-US"/>
        </w:rPr>
        <w:t xml:space="preserve"> A.K. (LR) "Opera criticism of the 1930s in the context of problems of terminology"; </w:t>
      </w:r>
      <w:proofErr w:type="spellStart"/>
      <w:r w:rsidRPr="00312479">
        <w:rPr>
          <w:rFonts w:eastAsia="Calibri"/>
          <w:lang w:val="en-US" w:eastAsia="en-US"/>
        </w:rPr>
        <w:t>Kasimova</w:t>
      </w:r>
      <w:proofErr w:type="spellEnd"/>
      <w:r w:rsidRPr="00312479">
        <w:rPr>
          <w:rFonts w:eastAsia="Calibri"/>
          <w:lang w:val="en-US" w:eastAsia="en-US"/>
        </w:rPr>
        <w:t xml:space="preserve"> Z.M. (LR) "Questions of terminology of modern popular music of Kazakhstan"; </w:t>
      </w:r>
      <w:proofErr w:type="spellStart"/>
      <w:r w:rsidRPr="00312479">
        <w:rPr>
          <w:rFonts w:eastAsia="Calibri"/>
          <w:lang w:val="en-US" w:eastAsia="en-US"/>
        </w:rPr>
        <w:t>Kaztuganova</w:t>
      </w:r>
      <w:proofErr w:type="spellEnd"/>
      <w:r w:rsidRPr="00312479">
        <w:rPr>
          <w:rFonts w:eastAsia="Calibri"/>
          <w:lang w:val="en-US" w:eastAsia="en-US"/>
        </w:rPr>
        <w:t xml:space="preserve"> </w:t>
      </w:r>
      <w:proofErr w:type="spellStart"/>
      <w:r w:rsidRPr="00312479">
        <w:rPr>
          <w:rFonts w:eastAsia="Calibri"/>
          <w:lang w:val="en-US" w:eastAsia="en-US"/>
        </w:rPr>
        <w:t>A.Zh</w:t>
      </w:r>
      <w:proofErr w:type="spellEnd"/>
      <w:r w:rsidRPr="00312479">
        <w:rPr>
          <w:rFonts w:eastAsia="Calibri"/>
          <w:lang w:val="en-US" w:eastAsia="en-US"/>
        </w:rPr>
        <w:t xml:space="preserve">. "Problems of introducing national terms in the scientific and educational system." In addition, the seminar was attended by employees of the Institute of Linguistics. A. </w:t>
      </w:r>
      <w:proofErr w:type="spellStart"/>
      <w:r w:rsidRPr="00312479">
        <w:rPr>
          <w:rFonts w:eastAsia="Calibri"/>
          <w:lang w:val="en-US" w:eastAsia="en-US"/>
        </w:rPr>
        <w:t>Baitursynov</w:t>
      </w:r>
      <w:proofErr w:type="spellEnd"/>
      <w:r w:rsidRPr="00312479">
        <w:rPr>
          <w:rFonts w:eastAsia="Calibri"/>
          <w:lang w:val="en-US" w:eastAsia="en-US"/>
        </w:rPr>
        <w:t xml:space="preserve"> KN MES RK; Institute of History and Ethnology. Ch.Ch. </w:t>
      </w:r>
      <w:proofErr w:type="spellStart"/>
      <w:r w:rsidRPr="00312479">
        <w:rPr>
          <w:rFonts w:eastAsia="Calibri"/>
          <w:lang w:val="en-US" w:eastAsia="en-US"/>
        </w:rPr>
        <w:t>Valikhanov</w:t>
      </w:r>
      <w:proofErr w:type="spellEnd"/>
      <w:r w:rsidRPr="00312479">
        <w:rPr>
          <w:rFonts w:eastAsia="Calibri"/>
          <w:lang w:val="en-US" w:eastAsia="en-US"/>
        </w:rPr>
        <w:t xml:space="preserve"> SC MES RK; KNC </w:t>
      </w:r>
      <w:proofErr w:type="spellStart"/>
      <w:r w:rsidRPr="00312479">
        <w:rPr>
          <w:rFonts w:eastAsia="Calibri"/>
          <w:lang w:val="en-US" w:eastAsia="en-US"/>
        </w:rPr>
        <w:t>Kurmangazy</w:t>
      </w:r>
      <w:proofErr w:type="spellEnd"/>
      <w:r w:rsidRPr="00312479">
        <w:rPr>
          <w:rFonts w:eastAsia="Calibri"/>
          <w:lang w:val="en-US" w:eastAsia="en-US"/>
        </w:rPr>
        <w:t xml:space="preserve">, NAI T. </w:t>
      </w:r>
      <w:proofErr w:type="spellStart"/>
      <w:r w:rsidRPr="00312479">
        <w:rPr>
          <w:rFonts w:eastAsia="Calibri"/>
          <w:lang w:val="en-US" w:eastAsia="en-US"/>
        </w:rPr>
        <w:t>Zhurgenov</w:t>
      </w:r>
      <w:proofErr w:type="spellEnd"/>
      <w:r w:rsidRPr="00312479">
        <w:rPr>
          <w:rFonts w:eastAsia="Calibri"/>
          <w:lang w:val="en-US" w:eastAsia="en-US"/>
        </w:rPr>
        <w:t xml:space="preserve">, Suleiman </w:t>
      </w:r>
      <w:proofErr w:type="spellStart"/>
      <w:r w:rsidRPr="00312479">
        <w:rPr>
          <w:rFonts w:eastAsia="Calibri"/>
          <w:lang w:val="en-US" w:eastAsia="en-US"/>
        </w:rPr>
        <w:t>Demirel</w:t>
      </w:r>
      <w:proofErr w:type="spellEnd"/>
      <w:r w:rsidRPr="00312479">
        <w:rPr>
          <w:rFonts w:eastAsia="Calibri"/>
          <w:lang w:val="en-US" w:eastAsia="en-US"/>
        </w:rPr>
        <w:t xml:space="preserve"> University.</w:t>
      </w:r>
    </w:p>
    <w:p w:rsidR="00795525" w:rsidRPr="00312479" w:rsidRDefault="00795525" w:rsidP="00312479">
      <w:pPr>
        <w:pStyle w:val="a5"/>
        <w:spacing w:line="360" w:lineRule="auto"/>
        <w:ind w:left="0" w:firstLine="709"/>
        <w:jc w:val="both"/>
        <w:rPr>
          <w:lang w:val="en-US"/>
        </w:rPr>
      </w:pPr>
      <w:r w:rsidRPr="00312479">
        <w:rPr>
          <w:lang w:val="en-US"/>
        </w:rPr>
        <w:t>Collecting information about individual performers and composers, analyzing musical material based on samples of modern traditional music, publishing articles and preparing an author's monograph.</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Collection of information about individual performers and composers, analysis of musical material based on samples of modern traditional music, publication of articles in scientific journals and the media, as well as in collections of international conferences.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On the problems of the project, information has been collected from scientific and informatively-capacious works. Meetings were held with the authors, with individual and collective performers of the analyzed compositions. In the process of identifying the stages of the revival of traditional art, the search for the necessary information was carried out in archival publications, fundamental research, public literature, the methodological base was systematized. Along with publications in the field of politics, sociology, literature and art, written in connection with the "era of globalization", the President's messages and scientific literature were studied.</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Music samples and audio materials of traditional music were collected, musical transcript was carried out.</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2.1. Analysis of research objects from the standpoint of historical-theoretical, comparative-comparative methods.</w:t>
      </w:r>
    </w:p>
    <w:p w:rsidR="00795525" w:rsidRPr="00312479" w:rsidRDefault="00795525" w:rsidP="00312479">
      <w:pPr>
        <w:spacing w:after="0" w:line="360" w:lineRule="auto"/>
        <w:ind w:firstLine="709"/>
        <w:jc w:val="both"/>
        <w:rPr>
          <w:rFonts w:ascii="Times New Roman" w:hAnsi="Times New Roman"/>
          <w:spacing w:val="2"/>
          <w:sz w:val="24"/>
          <w:szCs w:val="24"/>
          <w:lang w:val="en-US"/>
        </w:rPr>
      </w:pPr>
      <w:r w:rsidRPr="00312479">
        <w:rPr>
          <w:rFonts w:ascii="Times New Roman" w:hAnsi="Times New Roman"/>
          <w:spacing w:val="2"/>
          <w:sz w:val="24"/>
          <w:szCs w:val="24"/>
          <w:lang w:val="kk-KZ"/>
        </w:rPr>
        <w:t xml:space="preserve">Factual, musical and musical materials have been analyzed for the sections of the Project, using historical-theoretical, comparative-comparative methods. Modern compositions in the </w:t>
      </w:r>
      <w:r w:rsidRPr="00312479">
        <w:rPr>
          <w:rFonts w:ascii="Times New Roman" w:hAnsi="Times New Roman"/>
          <w:spacing w:val="2"/>
          <w:sz w:val="24"/>
          <w:szCs w:val="24"/>
          <w:lang w:val="kk-KZ"/>
        </w:rPr>
        <w:lastRenderedPageBreak/>
        <w:t>traditional style, the activities of individual performers and creative teams, which, as objects of research, form the basis of scientific sections, are in the process of being studied in a historical-theoretical and comparative aspect.</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According to the project for 2019: the problems of modernizing the national consciousness and individual style of Kazakhstan's composers in the era of globalization were updated. Various aspects of modernizing professional musical traditions in the pop culture of Kazakhstan were studied. In order to reveal the originality of the </w:t>
      </w:r>
      <w:proofErr w:type="spellStart"/>
      <w:r w:rsidRPr="00312479">
        <w:rPr>
          <w:rFonts w:ascii="Times New Roman" w:hAnsi="Times New Roman"/>
          <w:sz w:val="24"/>
          <w:szCs w:val="24"/>
          <w:lang w:val="en-US"/>
        </w:rPr>
        <w:t>kuishi</w:t>
      </w:r>
      <w:proofErr w:type="spellEnd"/>
      <w:r w:rsidRPr="00312479">
        <w:rPr>
          <w:rFonts w:ascii="Times New Roman" w:hAnsi="Times New Roman"/>
          <w:sz w:val="24"/>
          <w:szCs w:val="24"/>
          <w:lang w:val="en-US"/>
        </w:rPr>
        <w:t xml:space="preserve"> composers of the era of globalization, new creative processes were analyzed. The problem of preservation and development of the art of </w:t>
      </w:r>
      <w:proofErr w:type="spellStart"/>
      <w:r w:rsidRPr="00312479">
        <w:rPr>
          <w:rFonts w:ascii="Times New Roman" w:hAnsi="Times New Roman"/>
          <w:sz w:val="24"/>
          <w:szCs w:val="24"/>
          <w:lang w:val="en-US"/>
        </w:rPr>
        <w:t>kissa</w:t>
      </w:r>
      <w:proofErr w:type="spellEnd"/>
      <w:r w:rsidRPr="00312479">
        <w:rPr>
          <w:rFonts w:ascii="Times New Roman" w:hAnsi="Times New Roman"/>
          <w:sz w:val="24"/>
          <w:szCs w:val="24"/>
          <w:lang w:val="en-US"/>
        </w:rPr>
        <w:t xml:space="preserve"> and </w:t>
      </w:r>
      <w:proofErr w:type="spellStart"/>
      <w:r w:rsidRPr="00312479">
        <w:rPr>
          <w:rFonts w:ascii="Times New Roman" w:hAnsi="Times New Roman"/>
          <w:sz w:val="24"/>
          <w:szCs w:val="24"/>
          <w:lang w:val="en-US"/>
        </w:rPr>
        <w:t>zhyr</w:t>
      </w:r>
      <w:proofErr w:type="spellEnd"/>
      <w:r w:rsidRPr="00312479">
        <w:rPr>
          <w:rFonts w:ascii="Times New Roman" w:hAnsi="Times New Roman"/>
          <w:sz w:val="24"/>
          <w:szCs w:val="24"/>
          <w:lang w:val="en-US"/>
        </w:rPr>
        <w:t xml:space="preserve"> at the present stage is investigated.</w:t>
      </w:r>
    </w:p>
    <w:p w:rsidR="00795525" w:rsidRPr="00312479" w:rsidRDefault="00795525" w:rsidP="00312479">
      <w:pPr>
        <w:spacing w:after="0" w:line="360" w:lineRule="auto"/>
        <w:ind w:firstLine="709"/>
        <w:jc w:val="both"/>
        <w:rPr>
          <w:rFonts w:ascii="Times New Roman" w:hAnsi="Times New Roman"/>
          <w:sz w:val="24"/>
          <w:szCs w:val="24"/>
          <w:shd w:val="clear" w:color="auto" w:fill="FFFFFF"/>
          <w:lang w:val="en-US"/>
        </w:rPr>
      </w:pPr>
      <w:r w:rsidRPr="00312479">
        <w:rPr>
          <w:rFonts w:ascii="Times New Roman" w:hAnsi="Times New Roman"/>
          <w:sz w:val="24"/>
          <w:szCs w:val="24"/>
          <w:shd w:val="clear" w:color="auto" w:fill="FFFFFF"/>
          <w:lang w:val="en-US"/>
        </w:rPr>
        <w:t>In the section "Problems of modernization of consciousness and the individual style of a national composer", some facets of the problem "Composer and folklore" are revealed on the example of piano arrangements in the musical and creative practice of Kazakhstan in different decades. Based on the traditions of musicology in the study of national schools of composition, a genre is presented that has acquired a special and ever-increasing representative significance in the modern cultural situation. In referring to the works that are actively in demand in the field of musical performance, the expediency of relying on the text of the folk primary source for the implementation of an adequate and full-fledged interpretation (performing, musicological, etc.) is emphasized, regardless of the degree of its rethinking.</w:t>
      </w:r>
    </w:p>
    <w:p w:rsidR="00795525" w:rsidRPr="00312479" w:rsidRDefault="00795525" w:rsidP="00312479">
      <w:pPr>
        <w:spacing w:after="0" w:line="360" w:lineRule="auto"/>
        <w:ind w:firstLine="709"/>
        <w:jc w:val="both"/>
        <w:rPr>
          <w:rFonts w:ascii="Times New Roman" w:hAnsi="Times New Roman"/>
          <w:sz w:val="24"/>
          <w:szCs w:val="24"/>
          <w:shd w:val="clear" w:color="auto" w:fill="FFFFFF"/>
          <w:lang w:val="en-US"/>
        </w:rPr>
      </w:pPr>
      <w:r w:rsidRPr="00312479">
        <w:rPr>
          <w:rFonts w:ascii="Times New Roman" w:hAnsi="Times New Roman"/>
          <w:sz w:val="24"/>
          <w:szCs w:val="24"/>
          <w:shd w:val="clear" w:color="auto" w:fill="FFFFFF"/>
          <w:lang w:val="en-US"/>
        </w:rPr>
        <w:t xml:space="preserve">Since the most striking examples of the national and “oral and professional creativity” (TB </w:t>
      </w:r>
      <w:proofErr w:type="spellStart"/>
      <w:r w:rsidRPr="00312479">
        <w:rPr>
          <w:rFonts w:ascii="Times New Roman" w:hAnsi="Times New Roman"/>
          <w:sz w:val="24"/>
          <w:szCs w:val="24"/>
          <w:shd w:val="clear" w:color="auto" w:fill="FFFFFF"/>
          <w:lang w:val="en-US"/>
        </w:rPr>
        <w:t>Gafurbekov</w:t>
      </w:r>
      <w:proofErr w:type="spellEnd"/>
      <w:r w:rsidRPr="00312479">
        <w:rPr>
          <w:rFonts w:ascii="Times New Roman" w:hAnsi="Times New Roman"/>
          <w:sz w:val="24"/>
          <w:szCs w:val="24"/>
          <w:shd w:val="clear" w:color="auto" w:fill="FFFFFF"/>
          <w:lang w:val="en-US"/>
        </w:rPr>
        <w:t>) are not interpreted just once, the versions of different authors are compared. With the involvement of musical illustrations, the "series of reincarnations" of the well-known folk song "</w:t>
      </w:r>
      <w:proofErr w:type="spellStart"/>
      <w:r w:rsidRPr="00312479">
        <w:rPr>
          <w:rFonts w:ascii="Times New Roman" w:hAnsi="Times New Roman"/>
          <w:sz w:val="24"/>
          <w:szCs w:val="24"/>
          <w:shd w:val="clear" w:color="auto" w:fill="FFFFFF"/>
          <w:lang w:val="en-US"/>
        </w:rPr>
        <w:t>Kamazhai</w:t>
      </w:r>
      <w:proofErr w:type="spellEnd"/>
      <w:r w:rsidRPr="00312479">
        <w:rPr>
          <w:rFonts w:ascii="Times New Roman" w:hAnsi="Times New Roman"/>
          <w:sz w:val="24"/>
          <w:szCs w:val="24"/>
          <w:shd w:val="clear" w:color="auto" w:fill="FFFFFF"/>
          <w:lang w:val="en-US"/>
        </w:rPr>
        <w:t>" are commented on. Two of her piano versions show the importance of variation methods using genre-style models that bring new meanings to the content of the whole. "Improvisation" (1978) by A. </w:t>
      </w:r>
      <w:proofErr w:type="spellStart"/>
      <w:r w:rsidRPr="00312479">
        <w:rPr>
          <w:rFonts w:ascii="Times New Roman" w:hAnsi="Times New Roman"/>
          <w:sz w:val="24"/>
          <w:szCs w:val="24"/>
          <w:shd w:val="clear" w:color="auto" w:fill="FFFFFF"/>
          <w:lang w:val="en-US"/>
        </w:rPr>
        <w:t>Bestybaeva</w:t>
      </w:r>
      <w:proofErr w:type="spellEnd"/>
      <w:r w:rsidRPr="00312479">
        <w:rPr>
          <w:rFonts w:ascii="Times New Roman" w:hAnsi="Times New Roman"/>
          <w:sz w:val="24"/>
          <w:szCs w:val="24"/>
          <w:shd w:val="clear" w:color="auto" w:fill="FFFFFF"/>
          <w:lang w:val="en-US"/>
        </w:rPr>
        <w:t xml:space="preserve"> (born 1959) in the historical context appears significant from the point of view of its explicit conceptuality. </w:t>
      </w:r>
      <w:proofErr w:type="spellStart"/>
      <w:r w:rsidRPr="00312479">
        <w:rPr>
          <w:rFonts w:ascii="Times New Roman" w:hAnsi="Times New Roman"/>
          <w:sz w:val="24"/>
          <w:szCs w:val="24"/>
          <w:shd w:val="clear" w:color="auto" w:fill="FFFFFF"/>
          <w:lang w:val="en-US"/>
        </w:rPr>
        <w:t>Thecreativefigureofthecomposerhimself</w:t>
      </w:r>
      <w:proofErr w:type="spellEnd"/>
      <w:r w:rsidRPr="00312479">
        <w:rPr>
          <w:rFonts w:ascii="Times New Roman" w:hAnsi="Times New Roman"/>
          <w:sz w:val="24"/>
          <w:szCs w:val="24"/>
          <w:shd w:val="clear" w:color="auto" w:fill="FFFFFF"/>
          <w:lang w:val="en-US"/>
        </w:rPr>
        <w:t xml:space="preserve"> - </w:t>
      </w:r>
      <w:proofErr w:type="spellStart"/>
      <w:r w:rsidRPr="00312479">
        <w:rPr>
          <w:rFonts w:ascii="Times New Roman" w:hAnsi="Times New Roman"/>
          <w:sz w:val="24"/>
          <w:szCs w:val="24"/>
          <w:shd w:val="clear" w:color="auto" w:fill="FFFFFF"/>
          <w:lang w:val="en-US"/>
        </w:rPr>
        <w:t>demonstratingthespiritualpotential</w:t>
      </w:r>
      <w:proofErr w:type="spellEnd"/>
      <w:r w:rsidRPr="00312479">
        <w:rPr>
          <w:rFonts w:ascii="Times New Roman" w:hAnsi="Times New Roman"/>
          <w:sz w:val="24"/>
          <w:szCs w:val="24"/>
          <w:shd w:val="clear" w:color="auto" w:fill="FFFFFF"/>
          <w:lang w:val="en-US"/>
        </w:rPr>
        <w:t>, whichwillsubsequentlybeevenmoreconvincinglyidentifiedandrevealed.</w:t>
      </w:r>
    </w:p>
    <w:p w:rsidR="00795525" w:rsidRPr="00312479" w:rsidRDefault="00795525" w:rsidP="00312479">
      <w:pPr>
        <w:spacing w:after="0" w:line="360" w:lineRule="auto"/>
        <w:ind w:firstLine="709"/>
        <w:jc w:val="both"/>
        <w:rPr>
          <w:rFonts w:ascii="Times New Roman" w:hAnsi="Times New Roman"/>
          <w:sz w:val="24"/>
          <w:szCs w:val="24"/>
          <w:shd w:val="clear" w:color="auto" w:fill="FFFFFF"/>
          <w:lang w:val="en-US"/>
        </w:rPr>
      </w:pPr>
      <w:r w:rsidRPr="00312479">
        <w:rPr>
          <w:rFonts w:ascii="Times New Roman" w:hAnsi="Times New Roman"/>
          <w:sz w:val="24"/>
          <w:szCs w:val="24"/>
          <w:shd w:val="clear" w:color="auto" w:fill="FFFFFF"/>
          <w:lang w:val="en-US"/>
        </w:rPr>
        <w:t>Prospects for studying the category "National" in its multiple manifestations in the development of the artistic culture of Kazakhstan are seen not only in connection with the establishment of a broader theoretical context, but also with the consistent introduction into research practice of works, documents, facts, for certain reasons "forgotten" or not fully involved. History and traditional values are able to actualize multi-level issues that are significant for the self-determination of the nation on the “global map of the XXI century” (N. Nazarbayev) through cultural achievements.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search for answers “to the challenges of the times” “without losing the great power of tradition” is possible through specific projects, including those that characterize the modernization of </w:t>
      </w:r>
      <w:r w:rsidRPr="00312479">
        <w:rPr>
          <w:rFonts w:ascii="Times New Roman" w:hAnsi="Times New Roman"/>
          <w:sz w:val="24"/>
          <w:szCs w:val="24"/>
          <w:lang w:val="en-US"/>
        </w:rPr>
        <w:lastRenderedPageBreak/>
        <w:t>national consciousness as an ongoing process. However, comprehension of the “new global reality” with its “examples of modernity” and “signals of the future” is hardly achievable without understanding and comprehending the “lessons of history”, including the artistic experience localized in space and time of those who have remained in the memory of generations.</w:t>
      </w:r>
    </w:p>
    <w:p w:rsidR="00795525" w:rsidRPr="00312479" w:rsidRDefault="00795525" w:rsidP="00312479">
      <w:pPr>
        <w:spacing w:after="0" w:line="360" w:lineRule="auto"/>
        <w:ind w:firstLine="709"/>
        <w:jc w:val="both"/>
        <w:rPr>
          <w:rFonts w:ascii="Times New Roman" w:hAnsi="Times New Roman"/>
          <w:sz w:val="24"/>
          <w:szCs w:val="24"/>
          <w:shd w:val="clear" w:color="auto" w:fill="FFFFFF"/>
          <w:lang w:val="en-US"/>
        </w:rPr>
      </w:pPr>
      <w:r w:rsidRPr="00312479">
        <w:rPr>
          <w:rFonts w:ascii="Times New Roman" w:hAnsi="Times New Roman"/>
          <w:sz w:val="24"/>
          <w:szCs w:val="24"/>
          <w:shd w:val="clear" w:color="auto" w:fill="FFFFFF"/>
          <w:lang w:val="en-US"/>
        </w:rPr>
        <w:t xml:space="preserve">In view of the general interest in the historical past, national traditions, folk art, arrangements of songs and </w:t>
      </w:r>
      <w:proofErr w:type="spellStart"/>
      <w:r w:rsidRPr="00312479">
        <w:rPr>
          <w:rFonts w:ascii="Times New Roman" w:hAnsi="Times New Roman"/>
          <w:sz w:val="24"/>
          <w:szCs w:val="24"/>
          <w:shd w:val="clear" w:color="auto" w:fill="FFFFFF"/>
          <w:lang w:val="en-US"/>
        </w:rPr>
        <w:t>kuy</w:t>
      </w:r>
      <w:proofErr w:type="spellEnd"/>
      <w:r w:rsidRPr="00312479">
        <w:rPr>
          <w:rFonts w:ascii="Times New Roman" w:hAnsi="Times New Roman"/>
          <w:sz w:val="24"/>
          <w:szCs w:val="24"/>
          <w:shd w:val="clear" w:color="auto" w:fill="FFFFFF"/>
          <w:lang w:val="en-US"/>
        </w:rPr>
        <w:t xml:space="preserve"> seem to be gaining a "second life".</w:t>
      </w:r>
    </w:p>
    <w:p w:rsidR="00795525" w:rsidRPr="00312479" w:rsidRDefault="00795525" w:rsidP="00312479">
      <w:pPr>
        <w:spacing w:after="0" w:line="360" w:lineRule="auto"/>
        <w:ind w:firstLine="709"/>
        <w:jc w:val="both"/>
        <w:rPr>
          <w:rFonts w:ascii="Times New Roman" w:hAnsi="Times New Roman"/>
          <w:sz w:val="24"/>
          <w:szCs w:val="24"/>
          <w:shd w:val="clear" w:color="auto" w:fill="FFFFFF"/>
          <w:lang w:val="en-US"/>
        </w:rPr>
      </w:pPr>
      <w:r w:rsidRPr="00312479">
        <w:rPr>
          <w:rFonts w:ascii="Times New Roman" w:hAnsi="Times New Roman"/>
          <w:sz w:val="24"/>
          <w:szCs w:val="24"/>
          <w:shd w:val="clear" w:color="auto" w:fill="FFFFFF"/>
          <w:lang w:val="en-US"/>
        </w:rPr>
        <w:t>The peculiarities of the author's interpretation of striking examples of Kazakh folk and folk-professional musical creativity are most clearly revealed in the appeal to the works of actively active and currently in demand composers of Kazakhstan (B. </w:t>
      </w:r>
      <w:proofErr w:type="spellStart"/>
      <w:r w:rsidRPr="00312479">
        <w:rPr>
          <w:rFonts w:ascii="Times New Roman" w:hAnsi="Times New Roman"/>
          <w:sz w:val="24"/>
          <w:szCs w:val="24"/>
          <w:shd w:val="clear" w:color="auto" w:fill="FFFFFF"/>
          <w:lang w:val="en-US"/>
        </w:rPr>
        <w:t>Amanzhol</w:t>
      </w:r>
      <w:proofErr w:type="spellEnd"/>
      <w:r w:rsidRPr="00312479">
        <w:rPr>
          <w:rFonts w:ascii="Times New Roman" w:hAnsi="Times New Roman"/>
          <w:sz w:val="24"/>
          <w:szCs w:val="24"/>
          <w:shd w:val="clear" w:color="auto" w:fill="FFFFFF"/>
          <w:lang w:val="en-US"/>
        </w:rPr>
        <w:t>, A. </w:t>
      </w:r>
      <w:proofErr w:type="spellStart"/>
      <w:r w:rsidRPr="00312479">
        <w:rPr>
          <w:rFonts w:ascii="Times New Roman" w:hAnsi="Times New Roman"/>
          <w:sz w:val="24"/>
          <w:szCs w:val="24"/>
          <w:shd w:val="clear" w:color="auto" w:fill="FFFFFF"/>
          <w:lang w:val="en-US"/>
        </w:rPr>
        <w:t>Bestybaev</w:t>
      </w:r>
      <w:proofErr w:type="spellEnd"/>
      <w:r w:rsidRPr="00312479">
        <w:rPr>
          <w:rFonts w:ascii="Times New Roman" w:hAnsi="Times New Roman"/>
          <w:sz w:val="24"/>
          <w:szCs w:val="24"/>
          <w:shd w:val="clear" w:color="auto" w:fill="FFFFFF"/>
          <w:lang w:val="en-US"/>
        </w:rPr>
        <w:t>, B. </w:t>
      </w:r>
      <w:proofErr w:type="spellStart"/>
      <w:r w:rsidRPr="00312479">
        <w:rPr>
          <w:rFonts w:ascii="Times New Roman" w:hAnsi="Times New Roman"/>
          <w:sz w:val="24"/>
          <w:szCs w:val="24"/>
          <w:shd w:val="clear" w:color="auto" w:fill="FFFFFF"/>
          <w:lang w:val="en-US"/>
        </w:rPr>
        <w:t>Daldenbai</w:t>
      </w:r>
      <w:proofErr w:type="spellEnd"/>
      <w:r w:rsidRPr="00312479">
        <w:rPr>
          <w:rFonts w:ascii="Times New Roman" w:hAnsi="Times New Roman"/>
          <w:sz w:val="24"/>
          <w:szCs w:val="24"/>
          <w:shd w:val="clear" w:color="auto" w:fill="FFFFFF"/>
          <w:lang w:val="en-US"/>
        </w:rPr>
        <w:t>, A. </w:t>
      </w:r>
      <w:proofErr w:type="spellStart"/>
      <w:r w:rsidRPr="00312479">
        <w:rPr>
          <w:rFonts w:ascii="Times New Roman" w:hAnsi="Times New Roman"/>
          <w:sz w:val="24"/>
          <w:szCs w:val="24"/>
          <w:shd w:val="clear" w:color="auto" w:fill="FFFFFF"/>
          <w:lang w:val="en-US"/>
        </w:rPr>
        <w:t>Mambetov</w:t>
      </w:r>
      <w:proofErr w:type="spellEnd"/>
      <w:r w:rsidRPr="00312479">
        <w:rPr>
          <w:rFonts w:ascii="Times New Roman" w:hAnsi="Times New Roman"/>
          <w:sz w:val="24"/>
          <w:szCs w:val="24"/>
          <w:shd w:val="clear" w:color="auto" w:fill="FFFFFF"/>
          <w:lang w:val="en-US"/>
        </w:rPr>
        <w:t>, A. </w:t>
      </w:r>
      <w:proofErr w:type="spellStart"/>
      <w:r w:rsidRPr="00312479">
        <w:rPr>
          <w:rFonts w:ascii="Times New Roman" w:hAnsi="Times New Roman"/>
          <w:sz w:val="24"/>
          <w:szCs w:val="24"/>
          <w:shd w:val="clear" w:color="auto" w:fill="FFFFFF"/>
          <w:lang w:val="en-US"/>
        </w:rPr>
        <w:t>Tolykbaev</w:t>
      </w:r>
      <w:proofErr w:type="spellEnd"/>
      <w:r w:rsidRPr="00312479">
        <w:rPr>
          <w:rFonts w:ascii="Times New Roman" w:hAnsi="Times New Roman"/>
          <w:sz w:val="24"/>
          <w:szCs w:val="24"/>
          <w:shd w:val="clear" w:color="auto" w:fill="FFFFFF"/>
          <w:lang w:val="en-US"/>
        </w:rPr>
        <w:t xml:space="preserve"> and others.). However, in comparative terms, it is also expedient to reflect the experience of predecessor composers.</w:t>
      </w:r>
    </w:p>
    <w:p w:rsidR="00795525" w:rsidRPr="00312479" w:rsidRDefault="00795525" w:rsidP="00312479">
      <w:pPr>
        <w:spacing w:after="0" w:line="360" w:lineRule="auto"/>
        <w:ind w:firstLine="709"/>
        <w:jc w:val="both"/>
        <w:rPr>
          <w:rFonts w:ascii="Times New Roman" w:hAnsi="Times New Roman"/>
          <w:sz w:val="24"/>
          <w:szCs w:val="24"/>
          <w:shd w:val="clear" w:color="auto" w:fill="FFFFFF"/>
          <w:lang w:val="en-US"/>
        </w:rPr>
      </w:pPr>
      <w:r w:rsidRPr="00312479">
        <w:rPr>
          <w:rFonts w:ascii="Times New Roman" w:hAnsi="Times New Roman"/>
          <w:sz w:val="24"/>
          <w:szCs w:val="24"/>
          <w:shd w:val="clear" w:color="auto" w:fill="FFFFFF"/>
          <w:lang w:val="en-US"/>
        </w:rPr>
        <w:t xml:space="preserve">It is significant that well-known songs are still in demand as objects of modern </w:t>
      </w:r>
      <w:proofErr w:type="spellStart"/>
      <w:r w:rsidRPr="00312479">
        <w:rPr>
          <w:rFonts w:ascii="Times New Roman" w:hAnsi="Times New Roman"/>
          <w:sz w:val="24"/>
          <w:szCs w:val="24"/>
          <w:shd w:val="clear" w:color="auto" w:fill="FFFFFF"/>
          <w:lang w:val="en-US"/>
        </w:rPr>
        <w:t>reintonation</w:t>
      </w:r>
      <w:proofErr w:type="spellEnd"/>
      <w:r w:rsidRPr="00312479">
        <w:rPr>
          <w:rFonts w:ascii="Times New Roman" w:hAnsi="Times New Roman"/>
          <w:sz w:val="24"/>
          <w:szCs w:val="24"/>
          <w:shd w:val="clear" w:color="auto" w:fill="FFFFFF"/>
          <w:lang w:val="en-US"/>
        </w:rPr>
        <w:t>: "</w:t>
      </w:r>
      <w:proofErr w:type="spellStart"/>
      <w:r w:rsidRPr="00312479">
        <w:rPr>
          <w:rFonts w:ascii="Times New Roman" w:hAnsi="Times New Roman"/>
          <w:sz w:val="24"/>
          <w:szCs w:val="24"/>
          <w:shd w:val="clear" w:color="auto" w:fill="FFFFFF"/>
          <w:lang w:val="en-US"/>
        </w:rPr>
        <w:t>Kamazhai</w:t>
      </w:r>
      <w:proofErr w:type="spellEnd"/>
      <w:r w:rsidRPr="00312479">
        <w:rPr>
          <w:rFonts w:ascii="Times New Roman" w:hAnsi="Times New Roman"/>
          <w:sz w:val="24"/>
          <w:szCs w:val="24"/>
          <w:shd w:val="clear" w:color="auto" w:fill="FFFFFF"/>
          <w:lang w:val="en-US"/>
        </w:rPr>
        <w:t xml:space="preserve">" (folk), "Bal </w:t>
      </w:r>
      <w:proofErr w:type="spellStart"/>
      <w:r w:rsidRPr="00312479">
        <w:rPr>
          <w:rFonts w:ascii="Times New Roman" w:hAnsi="Times New Roman"/>
          <w:sz w:val="24"/>
          <w:szCs w:val="24"/>
          <w:shd w:val="clear" w:color="auto" w:fill="FFFFFF"/>
          <w:lang w:val="en-US"/>
        </w:rPr>
        <w:t>Khadisha</w:t>
      </w:r>
      <w:proofErr w:type="spellEnd"/>
      <w:r w:rsidRPr="00312479">
        <w:rPr>
          <w:rFonts w:ascii="Times New Roman" w:hAnsi="Times New Roman"/>
          <w:sz w:val="24"/>
          <w:szCs w:val="24"/>
          <w:shd w:val="clear" w:color="auto" w:fill="FFFFFF"/>
          <w:lang w:val="en-US"/>
        </w:rPr>
        <w:t xml:space="preserve">" by </w:t>
      </w:r>
      <w:proofErr w:type="spellStart"/>
      <w:r w:rsidRPr="00312479">
        <w:rPr>
          <w:rFonts w:ascii="Times New Roman" w:hAnsi="Times New Roman"/>
          <w:sz w:val="24"/>
          <w:szCs w:val="24"/>
          <w:shd w:val="clear" w:color="auto" w:fill="FFFFFF"/>
          <w:lang w:val="en-US"/>
        </w:rPr>
        <w:t>Akhan</w:t>
      </w:r>
      <w:proofErr w:type="spellEnd"/>
      <w:r w:rsidRPr="00312479">
        <w:rPr>
          <w:rFonts w:ascii="Times New Roman" w:hAnsi="Times New Roman"/>
          <w:sz w:val="24"/>
          <w:szCs w:val="24"/>
          <w:shd w:val="clear" w:color="auto" w:fill="FFFFFF"/>
          <w:lang w:val="en-US"/>
        </w:rPr>
        <w:t xml:space="preserve"> sere, "</w:t>
      </w:r>
      <w:proofErr w:type="spellStart"/>
      <w:r w:rsidRPr="00312479">
        <w:rPr>
          <w:rFonts w:ascii="Times New Roman" w:hAnsi="Times New Roman"/>
          <w:sz w:val="24"/>
          <w:szCs w:val="24"/>
          <w:shd w:val="clear" w:color="auto" w:fill="FFFFFF"/>
          <w:lang w:val="en-US"/>
        </w:rPr>
        <w:t>Ainam</w:t>
      </w:r>
      <w:proofErr w:type="spellEnd"/>
      <w:r w:rsidRPr="00312479">
        <w:rPr>
          <w:rFonts w:ascii="Times New Roman" w:hAnsi="Times New Roman"/>
          <w:sz w:val="24"/>
          <w:szCs w:val="24"/>
          <w:shd w:val="clear" w:color="auto" w:fill="FFFFFF"/>
          <w:lang w:val="en-US"/>
        </w:rPr>
        <w:t xml:space="preserve"> </w:t>
      </w:r>
      <w:proofErr w:type="spellStart"/>
      <w:r w:rsidRPr="00312479">
        <w:rPr>
          <w:rFonts w:ascii="Times New Roman" w:hAnsi="Times New Roman"/>
          <w:sz w:val="24"/>
          <w:szCs w:val="24"/>
          <w:shd w:val="clear" w:color="auto" w:fill="FFFFFF"/>
          <w:lang w:val="en-US"/>
        </w:rPr>
        <w:t>koz</w:t>
      </w:r>
      <w:proofErr w:type="spellEnd"/>
      <w:r w:rsidRPr="00312479">
        <w:rPr>
          <w:rFonts w:ascii="Times New Roman" w:hAnsi="Times New Roman"/>
          <w:sz w:val="24"/>
          <w:szCs w:val="24"/>
          <w:shd w:val="clear" w:color="auto" w:fill="FFFFFF"/>
          <w:lang w:val="en-US"/>
        </w:rPr>
        <w:t xml:space="preserve">" by </w:t>
      </w:r>
      <w:proofErr w:type="spellStart"/>
      <w:r w:rsidRPr="00312479">
        <w:rPr>
          <w:rFonts w:ascii="Times New Roman" w:hAnsi="Times New Roman"/>
          <w:sz w:val="24"/>
          <w:szCs w:val="24"/>
          <w:shd w:val="clear" w:color="auto" w:fill="FFFFFF"/>
          <w:lang w:val="en-US"/>
        </w:rPr>
        <w:t>Mukhit</w:t>
      </w:r>
      <w:proofErr w:type="spellEnd"/>
      <w:r w:rsidRPr="00312479">
        <w:rPr>
          <w:rFonts w:ascii="Times New Roman" w:hAnsi="Times New Roman"/>
          <w:sz w:val="24"/>
          <w:szCs w:val="24"/>
          <w:shd w:val="clear" w:color="auto" w:fill="FFFFFF"/>
          <w:lang w:val="en-US"/>
        </w:rPr>
        <w:t>, etc., widely represented in the musical-historical past and current reality and artistically convincing.</w:t>
      </w:r>
    </w:p>
    <w:p w:rsidR="00795525" w:rsidRPr="00312479" w:rsidRDefault="00795525" w:rsidP="00312479">
      <w:pPr>
        <w:spacing w:after="0" w:line="360" w:lineRule="auto"/>
        <w:ind w:firstLine="709"/>
        <w:jc w:val="both"/>
        <w:rPr>
          <w:rFonts w:ascii="Times New Roman" w:hAnsi="Times New Roman"/>
          <w:bCs/>
          <w:sz w:val="24"/>
          <w:szCs w:val="24"/>
          <w:lang w:val="en-US" w:eastAsia="ru-RU"/>
        </w:rPr>
      </w:pPr>
      <w:r w:rsidRPr="00312479">
        <w:rPr>
          <w:rFonts w:ascii="Times New Roman" w:hAnsi="Times New Roman"/>
          <w:bCs/>
          <w:sz w:val="24"/>
          <w:szCs w:val="24"/>
          <w:lang w:val="en-US" w:eastAsia="ru-RU"/>
        </w:rPr>
        <w:t>Notable are the facts of "</w:t>
      </w:r>
      <w:proofErr w:type="spellStart"/>
      <w:r w:rsidRPr="00312479">
        <w:rPr>
          <w:rFonts w:ascii="Times New Roman" w:hAnsi="Times New Roman"/>
          <w:bCs/>
          <w:sz w:val="24"/>
          <w:szCs w:val="24"/>
          <w:lang w:val="en-US" w:eastAsia="ru-RU"/>
        </w:rPr>
        <w:t>reintoning</w:t>
      </w:r>
      <w:proofErr w:type="spellEnd"/>
      <w:r w:rsidRPr="00312479">
        <w:rPr>
          <w:rFonts w:ascii="Times New Roman" w:hAnsi="Times New Roman"/>
          <w:bCs/>
          <w:sz w:val="24"/>
          <w:szCs w:val="24"/>
          <w:lang w:val="en-US" w:eastAsia="ru-RU"/>
        </w:rPr>
        <w:t xml:space="preserve">" of precisely those samples of traditional music, which are already associated with specific composer interpretations. For example, “Bir </w:t>
      </w:r>
      <w:proofErr w:type="spellStart"/>
      <w:r w:rsidRPr="00312479">
        <w:rPr>
          <w:rFonts w:ascii="Times New Roman" w:hAnsi="Times New Roman"/>
          <w:bCs/>
          <w:sz w:val="24"/>
          <w:szCs w:val="24"/>
          <w:lang w:val="en-US" w:eastAsia="ru-RU"/>
        </w:rPr>
        <w:t>Bala</w:t>
      </w:r>
      <w:proofErr w:type="spellEnd"/>
      <w:r w:rsidRPr="00312479">
        <w:rPr>
          <w:rFonts w:ascii="Times New Roman" w:hAnsi="Times New Roman"/>
          <w:bCs/>
          <w:sz w:val="24"/>
          <w:szCs w:val="24"/>
          <w:lang w:val="en-US" w:eastAsia="ru-RU"/>
        </w:rPr>
        <w:t>” by B. </w:t>
      </w:r>
      <w:proofErr w:type="spellStart"/>
      <w:r w:rsidRPr="00312479">
        <w:rPr>
          <w:rFonts w:ascii="Times New Roman" w:hAnsi="Times New Roman"/>
          <w:bCs/>
          <w:sz w:val="24"/>
          <w:szCs w:val="24"/>
          <w:lang w:val="en-US" w:eastAsia="ru-RU"/>
        </w:rPr>
        <w:t>Erzakovich</w:t>
      </w:r>
      <w:proofErr w:type="spellEnd"/>
      <w:r w:rsidRPr="00312479">
        <w:rPr>
          <w:rFonts w:ascii="Times New Roman" w:hAnsi="Times New Roman"/>
          <w:bCs/>
          <w:sz w:val="24"/>
          <w:szCs w:val="24"/>
          <w:lang w:val="en-US" w:eastAsia="ru-RU"/>
        </w:rPr>
        <w:t xml:space="preserve">, </w:t>
      </w:r>
      <w:proofErr w:type="spellStart"/>
      <w:proofErr w:type="gramStart"/>
      <w:r w:rsidRPr="00312479">
        <w:rPr>
          <w:rFonts w:ascii="Times New Roman" w:hAnsi="Times New Roman"/>
          <w:bCs/>
          <w:sz w:val="24"/>
          <w:szCs w:val="24"/>
          <w:lang w:val="en-US" w:eastAsia="ru-RU"/>
        </w:rPr>
        <w:t>V.Velikanov</w:t>
      </w:r>
      <w:proofErr w:type="spellEnd"/>
      <w:proofErr w:type="gramEnd"/>
      <w:r w:rsidRPr="00312479">
        <w:rPr>
          <w:rFonts w:ascii="Times New Roman" w:hAnsi="Times New Roman"/>
          <w:bCs/>
          <w:sz w:val="24"/>
          <w:szCs w:val="24"/>
          <w:lang w:val="en-US" w:eastAsia="ru-RU"/>
        </w:rPr>
        <w:t xml:space="preserve"> and </w:t>
      </w:r>
      <w:proofErr w:type="spellStart"/>
      <w:r w:rsidRPr="00312479">
        <w:rPr>
          <w:rFonts w:ascii="Times New Roman" w:hAnsi="Times New Roman"/>
          <w:bCs/>
          <w:sz w:val="24"/>
          <w:szCs w:val="24"/>
          <w:lang w:val="en-US" w:eastAsia="ru-RU"/>
        </w:rPr>
        <w:t>A.Tolykbaev</w:t>
      </w:r>
      <w:proofErr w:type="spellEnd"/>
      <w:r w:rsidRPr="00312479">
        <w:rPr>
          <w:rFonts w:ascii="Times New Roman" w:hAnsi="Times New Roman"/>
          <w:bCs/>
          <w:sz w:val="24"/>
          <w:szCs w:val="24"/>
          <w:lang w:val="en-US" w:eastAsia="ru-RU"/>
        </w:rPr>
        <w:t>; "</w:t>
      </w:r>
      <w:proofErr w:type="spellStart"/>
      <w:r w:rsidRPr="00312479">
        <w:rPr>
          <w:rFonts w:ascii="Times New Roman" w:hAnsi="Times New Roman"/>
          <w:bCs/>
          <w:sz w:val="24"/>
          <w:szCs w:val="24"/>
          <w:lang w:val="en-US" w:eastAsia="ru-RU"/>
        </w:rPr>
        <w:t>Yapuray</w:t>
      </w:r>
      <w:proofErr w:type="spellEnd"/>
      <w:r w:rsidRPr="00312479">
        <w:rPr>
          <w:rFonts w:ascii="Times New Roman" w:hAnsi="Times New Roman"/>
          <w:bCs/>
          <w:sz w:val="24"/>
          <w:szCs w:val="24"/>
          <w:lang w:val="en-US" w:eastAsia="ru-RU"/>
        </w:rPr>
        <w:t>" by B. </w:t>
      </w:r>
      <w:proofErr w:type="spellStart"/>
      <w:r w:rsidRPr="00312479">
        <w:rPr>
          <w:rFonts w:ascii="Times New Roman" w:hAnsi="Times New Roman"/>
          <w:bCs/>
          <w:sz w:val="24"/>
          <w:szCs w:val="24"/>
          <w:lang w:val="en-US" w:eastAsia="ru-RU"/>
        </w:rPr>
        <w:t>Erzakovich</w:t>
      </w:r>
      <w:proofErr w:type="spellEnd"/>
      <w:r w:rsidRPr="00312479">
        <w:rPr>
          <w:rFonts w:ascii="Times New Roman" w:hAnsi="Times New Roman"/>
          <w:bCs/>
          <w:sz w:val="24"/>
          <w:szCs w:val="24"/>
          <w:lang w:val="en-US" w:eastAsia="ru-RU"/>
        </w:rPr>
        <w:t xml:space="preserve"> and A. </w:t>
      </w:r>
      <w:proofErr w:type="spellStart"/>
      <w:r w:rsidRPr="00312479">
        <w:rPr>
          <w:rFonts w:ascii="Times New Roman" w:hAnsi="Times New Roman"/>
          <w:bCs/>
          <w:sz w:val="24"/>
          <w:szCs w:val="24"/>
          <w:lang w:val="en-US" w:eastAsia="ru-RU"/>
        </w:rPr>
        <w:t>Tolykbaev</w:t>
      </w:r>
      <w:proofErr w:type="spellEnd"/>
      <w:r w:rsidRPr="00312479">
        <w:rPr>
          <w:rFonts w:ascii="Times New Roman" w:hAnsi="Times New Roman"/>
          <w:bCs/>
          <w:sz w:val="24"/>
          <w:szCs w:val="24"/>
          <w:lang w:val="en-US" w:eastAsia="ru-RU"/>
        </w:rPr>
        <w:t xml:space="preserve"> (let us also mention Fantasy on the theme "</w:t>
      </w:r>
      <w:proofErr w:type="spellStart"/>
      <w:r w:rsidRPr="00312479">
        <w:rPr>
          <w:rFonts w:ascii="Times New Roman" w:hAnsi="Times New Roman"/>
          <w:bCs/>
          <w:sz w:val="24"/>
          <w:szCs w:val="24"/>
          <w:lang w:val="en-US" w:eastAsia="ru-RU"/>
        </w:rPr>
        <w:t>Yapuray</w:t>
      </w:r>
      <w:proofErr w:type="spellEnd"/>
      <w:r w:rsidRPr="00312479">
        <w:rPr>
          <w:rFonts w:ascii="Times New Roman" w:hAnsi="Times New Roman"/>
          <w:bCs/>
          <w:sz w:val="24"/>
          <w:szCs w:val="24"/>
          <w:lang w:val="en-US" w:eastAsia="ru-RU"/>
        </w:rPr>
        <w:t>" arranged for 2 pianos by S. </w:t>
      </w:r>
      <w:proofErr w:type="spellStart"/>
      <w:r w:rsidRPr="00312479">
        <w:rPr>
          <w:rFonts w:ascii="Times New Roman" w:hAnsi="Times New Roman"/>
          <w:bCs/>
          <w:sz w:val="24"/>
          <w:szCs w:val="24"/>
          <w:lang w:val="en-US" w:eastAsia="ru-RU"/>
        </w:rPr>
        <w:t>Muldasheva</w:t>
      </w:r>
      <w:proofErr w:type="spellEnd"/>
      <w:r w:rsidRPr="00312479">
        <w:rPr>
          <w:rFonts w:ascii="Times New Roman" w:hAnsi="Times New Roman"/>
          <w:bCs/>
          <w:sz w:val="24"/>
          <w:szCs w:val="24"/>
          <w:lang w:val="en-US" w:eastAsia="ru-RU"/>
        </w:rPr>
        <w:t>).</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History and national traditions as a "platform connecting the horizons of the past, present and future" (N.A. Nazarbayev) actualize multilevel problems, including the one that, at first glance, may not seem so large-scale, but in reality is significant for the obvious process of self-determination of a nation on the "global map of the XXI century" through cultural achievements. In this regard, the national in contemporary composer's creativity is naturally interpreted, first of all, through the prism of the problem of “composer </w:t>
      </w:r>
      <w:proofErr w:type="spellStart"/>
      <w:r w:rsidRPr="00312479">
        <w:rPr>
          <w:rFonts w:ascii="Times New Roman" w:hAnsi="Times New Roman"/>
          <w:sz w:val="24"/>
          <w:szCs w:val="24"/>
          <w:lang w:val="en-US"/>
        </w:rPr>
        <w:t>folklorism</w:t>
      </w:r>
      <w:proofErr w:type="spellEnd"/>
      <w:r w:rsidRPr="00312479">
        <w:rPr>
          <w:rFonts w:ascii="Times New Roman" w:hAnsi="Times New Roman"/>
          <w:sz w:val="24"/>
          <w:szCs w:val="24"/>
          <w:lang w:val="en-US"/>
        </w:rPr>
        <w:t>”. Permanent renewal of musical and stylistic norms, predetermining the diversity of approaches in the work of composers of the written tradition with folklore and / or oral and professional primary sources, allows us to discover new facets of it in our time.</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Prospects for the study of this category ("national") in its multiple manifestations in the development of musical and theatrical art, as well as the artistic culture of Kazakhstan in general, should be outlined not only in connection with the approval of a broader theoretical context (including actualizing issues related to the study of the phenomenon of "double hearing"), but also with the consistent introduction into research practice of works, documents and facts that were previously inaccessible or, for certain reasons, "forgotten" and not used.</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necessary material is really contained in archival funds, various musical-critical and journalistic sources (publications "scattered" among publications of different profiles). Their </w:t>
      </w:r>
      <w:r w:rsidRPr="00312479">
        <w:rPr>
          <w:rFonts w:ascii="Times New Roman" w:hAnsi="Times New Roman"/>
          <w:sz w:val="24"/>
          <w:szCs w:val="24"/>
          <w:lang w:val="en-US"/>
        </w:rPr>
        <w:lastRenderedPageBreak/>
        <w:t>involvement opens up new opportunities for revising one-sided, and sometimes clearly biased assessments and positions that are rooted in the works devoted to the legacy of professional composers of the XX century.</w:t>
      </w:r>
    </w:p>
    <w:p w:rsidR="00795525" w:rsidRPr="00312479" w:rsidRDefault="00795525" w:rsidP="00312479">
      <w:pPr>
        <w:pStyle w:val="a9"/>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kk-KZ"/>
        </w:rPr>
        <w:t xml:space="preserve">For the section "National origins of pop culture of Kazakhstan" in 2019, the chapter "Modernization of professional music traditions in pop culture of Kazakhstan" was written. During the reporting period, the work of composers of Kazakhstan and its impact on the development of pop music in Kazakhstan were considered. Thus, the activities of the People's Artist of the USSR N. Tlendiev </w:t>
      </w:r>
      <w:r w:rsidRPr="00312479">
        <w:rPr>
          <w:rFonts w:ascii="Times New Roman" w:hAnsi="Times New Roman"/>
          <w:bCs/>
          <w:sz w:val="24"/>
          <w:szCs w:val="24"/>
          <w:lang w:val="en-US" w:eastAsia="ar-SA"/>
        </w:rPr>
        <w:t>–</w:t>
      </w:r>
      <w:r w:rsidRPr="00312479">
        <w:rPr>
          <w:rFonts w:ascii="Times New Roman" w:hAnsi="Times New Roman"/>
          <w:sz w:val="24"/>
          <w:szCs w:val="24"/>
          <w:lang w:val="kk-KZ"/>
        </w:rPr>
        <w:t xml:space="preserve"> the successor of the sal-sere traditions, who contributed to the formation of the national stage, which has its significant place in the development and evolution of national culture, was studied in terms of identifying its stylistic originality. The multi-genre and diverse music of N. Tlendiev is shown in its relevance, recreating eternal themes. Its “fullness” with a sense of patriotism corresponds to the newest ideological principles of Kazakhstan. A deeply national composer and virtuoso performer promoted and glorified national spirituality, high ethical ideals, and he himself always tried to correspond to this. The section proves that N. Tlendiev's vividly distinctive heritage, which is a positive model for the younger generation, at first glance, appears to be modern, and in parallel it clearly shows archaic features. The songwriting of the Maestro is rightfully considered one of the important directions that served as the basis for the emergence of Kazakhstani pop music. This is evidenced by a brief analysis of the songs "Kuk Bol", "Alatau", "Sarzhaylau", "Uz Elim" and others, which have always been included in the repertoire of famous singers of their time, but at the same time, they are still popular among young performers who present it in a variety of interpretations: from academic to pop adaptation.</w:t>
      </w:r>
    </w:p>
    <w:p w:rsidR="00795525" w:rsidRPr="00312479" w:rsidRDefault="00795525" w:rsidP="00312479">
      <w:pPr>
        <w:pStyle w:val="a9"/>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kk-KZ"/>
        </w:rPr>
        <w:t xml:space="preserve">In scientific work, special emphasis is placed on the song heritage of N. Tlendiev as a significant area of his work. It will not be an exaggeration to say that the songs of the composer are one of the separate branches of Kazakh songwriting in general. Along with this, the songs of Nurgis are considered as a prerequisite for the birth, the beginning of the Kazakh pop song. Also mentioned are such names as Shamshi Kaldayakov, Aset Beiseuov, Ablakhat Espaev, E. Khasangaliev and others, from the standpoint of defining the origins of the pop song as part of the popular song culture. In this regard, the unique beauty of N. Tlendiev's songs on the theme of the Motherland ("Alatau", "Zhenis saltanaty"), philosophical lyrics ("Zhasymda ғylym bar dep eskermedim"), love-lyric ("Zhan sule", "Kuә bol" , "Aққұsym"), and their canted melody is always filled with feelings. Also, the work positions the opinion of S. Kuzembay, who claims that Nurgisa Tlendiev retained the national flavor of his songs, while forming modern rhythmic intonations, which are widespread at the present time, thus contributing to the emergence of an original national stage. In this regard, it is especially significant that the essence of the composer himself and his works are permeated with spiritual traditions inherent in the Semirechye region. Nurgisa's creativity grew from the art of predecessors </w:t>
      </w:r>
      <w:r w:rsidRPr="00312479">
        <w:rPr>
          <w:sz w:val="24"/>
          <w:szCs w:val="24"/>
          <w:lang w:val="en-US"/>
        </w:rPr>
        <w:t>–</w:t>
      </w:r>
      <w:r w:rsidRPr="00312479">
        <w:rPr>
          <w:rFonts w:ascii="Times New Roman" w:hAnsi="Times New Roman"/>
          <w:sz w:val="24"/>
          <w:szCs w:val="24"/>
          <w:lang w:val="kk-KZ"/>
        </w:rPr>
        <w:t xml:space="preserve"> </w:t>
      </w:r>
      <w:r w:rsidRPr="00312479">
        <w:rPr>
          <w:rFonts w:ascii="Times New Roman" w:hAnsi="Times New Roman"/>
          <w:sz w:val="24"/>
          <w:szCs w:val="24"/>
          <w:lang w:val="kk-KZ"/>
        </w:rPr>
        <w:lastRenderedPageBreak/>
        <w:t xml:space="preserve">Zhambyl, Kenen, earlier </w:t>
      </w:r>
      <w:r w:rsidRPr="00312479">
        <w:rPr>
          <w:rFonts w:ascii="Times New Roman" w:hAnsi="Times New Roman"/>
          <w:sz w:val="24"/>
          <w:szCs w:val="24"/>
          <w:lang w:val="en-US"/>
        </w:rPr>
        <w:t>–</w:t>
      </w:r>
      <w:r w:rsidRPr="00312479">
        <w:rPr>
          <w:rFonts w:ascii="Times New Roman" w:hAnsi="Times New Roman"/>
          <w:sz w:val="24"/>
          <w:szCs w:val="24"/>
          <w:lang w:val="kk-KZ"/>
        </w:rPr>
        <w:t xml:space="preserve"> Kabana zhyrau, Dauren sal, Pyshan, Beisebai, Bayserke, Katshybai, Tlenda. These true facts contributed to the formation of parttiotism in the work of N. Tlendiev, the preservation of national specifics</w:t>
      </w:r>
    </w:p>
    <w:p w:rsidR="00795525" w:rsidRPr="00312479" w:rsidRDefault="00795525" w:rsidP="00312479">
      <w:pPr>
        <w:pStyle w:val="a9"/>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kk-KZ"/>
        </w:rPr>
        <w:t xml:space="preserve">Another branch of the national stage in the chapter shows the art created among the Kazakhs abroad. It should be emphasized that in this environment, traditional performance accompanied by dombra is not so developed (although it is not excluded), but the performance of folk songs and works by oral professional composers in a pop interpretation is one of the ways to preserve national identity, folk art and its propaganda. In this regard, the special role of pop art in the development of the Altai-Tarbagatai song school of the Kazakhs of China and Mongolia, its formation as a separate distinctive branch of the national song art is noted. In Mongolia, Shuga Smayylkyzy, the Republic of Altai, the group "Keruen", in the XUAR a number of singers </w:t>
      </w:r>
      <w:r w:rsidRPr="00312479">
        <w:rPr>
          <w:rFonts w:ascii="Times New Roman" w:hAnsi="Times New Roman"/>
          <w:sz w:val="24"/>
          <w:szCs w:val="24"/>
          <w:lang w:val="en-US"/>
        </w:rPr>
        <w:t>–</w:t>
      </w:r>
      <w:r w:rsidRPr="00312479">
        <w:rPr>
          <w:rFonts w:ascii="Times New Roman" w:hAnsi="Times New Roman"/>
          <w:sz w:val="24"/>
          <w:szCs w:val="24"/>
          <w:lang w:val="kk-KZ"/>
        </w:rPr>
        <w:t xml:space="preserve"> Yermurat Zeyipkhan, Urmanbek alimkazyuly, Gulzira Bukeikhankyzy, Zheniskhan Orazmolla, Ba</w:t>
      </w:r>
      <w:proofErr w:type="spellStart"/>
      <w:r w:rsidRPr="00312479">
        <w:rPr>
          <w:rFonts w:ascii="Times New Roman" w:hAnsi="Times New Roman"/>
          <w:sz w:val="24"/>
          <w:szCs w:val="24"/>
          <w:lang w:val="en-US"/>
        </w:rPr>
        <w:t>hytA</w:t>
      </w:r>
      <w:proofErr w:type="spellEnd"/>
      <w:r w:rsidRPr="00312479">
        <w:rPr>
          <w:rFonts w:ascii="Times New Roman" w:hAnsi="Times New Roman"/>
          <w:sz w:val="24"/>
          <w:szCs w:val="24"/>
          <w:lang w:val="kk-KZ"/>
        </w:rPr>
        <w:t>rsenkhaniem, along with Aid. and his own compositions, created in the regional style, contributed to the spread in Kazakhstan of the traditional and modern musical culture of this song-local variety.</w:t>
      </w:r>
    </w:p>
    <w:p w:rsidR="00795525" w:rsidRPr="00312479" w:rsidRDefault="00795525" w:rsidP="00312479">
      <w:pPr>
        <w:pStyle w:val="a9"/>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kk-KZ"/>
        </w:rPr>
        <w:t>It is known that the Kazakhs of Altai-Tarbagatai lived in troubled conditions for a long time. They were often persecuted in connection with various political and social formations, participated in uprisings, opposed injustice and oppression, as a result, they did not have the opportunity to devote themselves entirely to creativity and lead a lifestyle characteristic of the salo and seri. This fact can be associated with the modestness of the structure of the songs in this region, as well as the paucity of oral professional songs. These circumstances led to the fact that often creative people were open, fought for justice, for the rights of their native people, in their works they depicted its sorrows and hardships. All this led to the fact that these masters of art were persecuted because of their opposition to the system, a ban was imposed on their names, all data about them and their activities, and, accordingly, all creativity were destroyed.</w:t>
      </w:r>
    </w:p>
    <w:p w:rsidR="00795525" w:rsidRPr="00312479" w:rsidRDefault="00795525" w:rsidP="00312479">
      <w:pPr>
        <w:pStyle w:val="a9"/>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As a result, the names of these composers began to be forgotten, since they were strictly forbidden to pronounce, but their songs continued to live among the people as folk creations. Thus, in the region there is an overwhelming majority of folk songs. In this aspect, the songs of </w:t>
      </w:r>
      <w:proofErr w:type="spellStart"/>
      <w:r w:rsidRPr="00312479">
        <w:rPr>
          <w:rFonts w:ascii="Times New Roman" w:hAnsi="Times New Roman"/>
          <w:sz w:val="24"/>
          <w:szCs w:val="24"/>
          <w:lang w:val="en-US"/>
        </w:rPr>
        <w:t>Tanzharyk</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Zholdyuly</w:t>
      </w:r>
      <w:proofErr w:type="spellEnd"/>
      <w:r w:rsidRPr="00312479">
        <w:rPr>
          <w:rFonts w:ascii="Times New Roman" w:hAnsi="Times New Roman"/>
          <w:sz w:val="24"/>
          <w:szCs w:val="24"/>
          <w:lang w:val="en-US"/>
        </w:rPr>
        <w:t xml:space="preserve">, the </w:t>
      </w:r>
      <w:proofErr w:type="spellStart"/>
      <w:r w:rsidRPr="00312479">
        <w:rPr>
          <w:rFonts w:ascii="Times New Roman" w:hAnsi="Times New Roman"/>
          <w:sz w:val="24"/>
          <w:szCs w:val="24"/>
          <w:lang w:val="en-US"/>
        </w:rPr>
        <w:t>batyrs</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Sulubai</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Burkitbai</w:t>
      </w:r>
      <w:proofErr w:type="spellEnd"/>
      <w:r w:rsidRPr="00312479">
        <w:rPr>
          <w:rFonts w:ascii="Times New Roman" w:hAnsi="Times New Roman"/>
          <w:sz w:val="24"/>
          <w:szCs w:val="24"/>
          <w:lang w:val="en-US"/>
        </w:rPr>
        <w:t xml:space="preserve"> were analyzed, interpretations of the author's songs from the repertoire of the </w:t>
      </w:r>
      <w:proofErr w:type="spellStart"/>
      <w:r w:rsidRPr="00312479">
        <w:rPr>
          <w:rFonts w:ascii="Times New Roman" w:hAnsi="Times New Roman"/>
          <w:sz w:val="24"/>
          <w:szCs w:val="24"/>
          <w:lang w:val="en-US"/>
        </w:rPr>
        <w:t>Keruen</w:t>
      </w:r>
      <w:proofErr w:type="spellEnd"/>
      <w:r w:rsidRPr="00312479">
        <w:rPr>
          <w:rFonts w:ascii="Times New Roman" w:hAnsi="Times New Roman"/>
          <w:sz w:val="24"/>
          <w:szCs w:val="24"/>
          <w:lang w:val="en-US"/>
        </w:rPr>
        <w:t xml:space="preserve"> group from the Altai Republic were studied.</w:t>
      </w:r>
    </w:p>
    <w:p w:rsidR="00795525" w:rsidRPr="00312479" w:rsidRDefault="00795525" w:rsidP="00312479">
      <w:pPr>
        <w:pStyle w:val="a9"/>
        <w:spacing w:line="360" w:lineRule="auto"/>
        <w:ind w:firstLine="709"/>
        <w:jc w:val="both"/>
        <w:rPr>
          <w:rFonts w:ascii="Times New Roman" w:hAnsi="Times New Roman"/>
          <w:sz w:val="24"/>
          <w:szCs w:val="24"/>
          <w:lang w:val="kk-KZ"/>
        </w:rPr>
      </w:pPr>
      <w:r w:rsidRPr="00312479">
        <w:rPr>
          <w:rFonts w:ascii="Times New Roman" w:hAnsi="Times New Roman"/>
          <w:sz w:val="24"/>
          <w:szCs w:val="24"/>
          <w:lang w:val="kk-KZ"/>
        </w:rPr>
        <w:t xml:space="preserve">At the same time, in the context of the propaganda of modern national music, this study examines the phenomenon and the name of the amazing vocalist Dimash Kudaibergen, who conquered the whole world with his extraordinary talent in the constantly changing world of pop music. The work notes that contemporary musical art, losing its aesthetic meaning and artistic goals, seems to be acquiring a new life, and young talent, offering a new high level in the development of music, in technical terms, has revealed new aspects of the art of singing. Among specialists and </w:t>
      </w:r>
      <w:r w:rsidRPr="00312479">
        <w:rPr>
          <w:rFonts w:ascii="Times New Roman" w:hAnsi="Times New Roman"/>
          <w:sz w:val="24"/>
          <w:szCs w:val="24"/>
          <w:lang w:val="kk-KZ"/>
        </w:rPr>
        <w:lastRenderedPageBreak/>
        <w:t>amateurs, there are many disputes about the uniqueness, peculiarities of voice, creativity of Dimash, which is not only the pride of the Kazakh people, but also the property of world music. But one thing is clear: Dimash is a phenomenon. The section reveals the originality of his vocal capabilities, which can be characterized as outstanding. From the standpoint of his vocal data, freely allowing him to sing in various timbres: from baritone to coloratura soprano within six octaves, the characteristics of specialists are noted. So, for example, if some claim to be a countertenor, others express the opinion that he is a lyric tenor, but there is also a point of view according to which he is a bearer of a dramatic tenor. Thus, all these discussions around the Dimash phenomenon reflect the uniqueness and phenomenality of talent.</w:t>
      </w:r>
    </w:p>
    <w:p w:rsidR="00795525" w:rsidRPr="00312479" w:rsidRDefault="00795525" w:rsidP="00312479">
      <w:pPr>
        <w:spacing w:after="0" w:line="360" w:lineRule="auto"/>
        <w:ind w:firstLine="709"/>
        <w:jc w:val="both"/>
        <w:rPr>
          <w:rFonts w:ascii="Times New Roman" w:hAnsi="Times New Roman"/>
          <w:bCs/>
          <w:sz w:val="24"/>
          <w:szCs w:val="24"/>
          <w:lang w:val="en-US"/>
        </w:rPr>
      </w:pPr>
      <w:r w:rsidRPr="00312479">
        <w:rPr>
          <w:rFonts w:ascii="Times New Roman" w:hAnsi="Times New Roman"/>
          <w:bCs/>
          <w:sz w:val="24"/>
          <w:szCs w:val="24"/>
          <w:lang w:val="en-US"/>
        </w:rPr>
        <w:t>The section "</w:t>
      </w:r>
      <w:r w:rsidRPr="00312479">
        <w:rPr>
          <w:rFonts w:ascii="Times New Roman" w:hAnsi="Times New Roman"/>
          <w:bCs/>
          <w:i/>
          <w:sz w:val="24"/>
          <w:szCs w:val="24"/>
          <w:lang w:val="en-US"/>
        </w:rPr>
        <w:t xml:space="preserve">Ancient examples of poetic art at the present stage (based on the </w:t>
      </w:r>
      <w:proofErr w:type="spellStart"/>
      <w:r w:rsidRPr="00312479">
        <w:rPr>
          <w:rFonts w:ascii="Times New Roman" w:hAnsi="Times New Roman"/>
          <w:bCs/>
          <w:i/>
          <w:sz w:val="24"/>
          <w:szCs w:val="24"/>
          <w:lang w:val="en-US"/>
        </w:rPr>
        <w:t>Kissa</w:t>
      </w:r>
      <w:proofErr w:type="spellEnd"/>
      <w:r w:rsidRPr="00312479">
        <w:rPr>
          <w:rFonts w:ascii="Times New Roman" w:hAnsi="Times New Roman"/>
          <w:bCs/>
          <w:i/>
          <w:sz w:val="24"/>
          <w:szCs w:val="24"/>
          <w:lang w:val="en-US"/>
        </w:rPr>
        <w:t xml:space="preserve"> tradition)" ("</w:t>
      </w:r>
      <w:proofErr w:type="spellStart"/>
      <w:r w:rsidRPr="00312479">
        <w:rPr>
          <w:rFonts w:ascii="Times New Roman" w:hAnsi="Times New Roman"/>
          <w:bCs/>
          <w:i/>
          <w:sz w:val="24"/>
          <w:szCs w:val="24"/>
          <w:lang w:val="en-US"/>
        </w:rPr>
        <w:t>Kazirgi</w:t>
      </w:r>
      <w:proofErr w:type="spellEnd"/>
      <w:r w:rsidRPr="00312479">
        <w:rPr>
          <w:rFonts w:ascii="Times New Roman" w:hAnsi="Times New Roman"/>
          <w:bCs/>
          <w:i/>
          <w:sz w:val="24"/>
          <w:szCs w:val="24"/>
          <w:lang w:val="en-US"/>
        </w:rPr>
        <w:t xml:space="preserve"> </w:t>
      </w:r>
      <w:proofErr w:type="spellStart"/>
      <w:r w:rsidRPr="00312479">
        <w:rPr>
          <w:rFonts w:ascii="Times New Roman" w:hAnsi="Times New Roman"/>
          <w:bCs/>
          <w:i/>
          <w:sz w:val="24"/>
          <w:szCs w:val="24"/>
          <w:lang w:val="en-US"/>
        </w:rPr>
        <w:t>kezendegi</w:t>
      </w:r>
      <w:proofErr w:type="spellEnd"/>
      <w:r w:rsidRPr="00312479">
        <w:rPr>
          <w:rFonts w:ascii="Times New Roman" w:hAnsi="Times New Roman"/>
          <w:bCs/>
          <w:i/>
          <w:sz w:val="24"/>
          <w:szCs w:val="24"/>
          <w:lang w:val="en-US"/>
        </w:rPr>
        <w:t xml:space="preserve"> </w:t>
      </w:r>
      <w:proofErr w:type="spellStart"/>
      <w:r w:rsidRPr="00312479">
        <w:rPr>
          <w:rFonts w:ascii="Times New Roman" w:hAnsi="Times New Roman"/>
          <w:bCs/>
          <w:i/>
          <w:sz w:val="24"/>
          <w:szCs w:val="24"/>
          <w:lang w:val="en-US"/>
        </w:rPr>
        <w:t>zhyr</w:t>
      </w:r>
      <w:proofErr w:type="spellEnd"/>
      <w:r w:rsidRPr="00312479">
        <w:rPr>
          <w:rFonts w:ascii="Times New Roman" w:hAnsi="Times New Roman"/>
          <w:bCs/>
          <w:i/>
          <w:sz w:val="24"/>
          <w:szCs w:val="24"/>
          <w:lang w:val="en-US"/>
        </w:rPr>
        <w:t xml:space="preserve"> </w:t>
      </w:r>
      <w:proofErr w:type="spellStart"/>
      <w:r w:rsidRPr="00312479">
        <w:rPr>
          <w:rFonts w:ascii="Times New Roman" w:hAnsi="Times New Roman"/>
          <w:bCs/>
          <w:i/>
          <w:sz w:val="24"/>
          <w:szCs w:val="24"/>
          <w:lang w:val="en-US"/>
        </w:rPr>
        <w:t>onerinin</w:t>
      </w:r>
      <w:proofErr w:type="spellEnd"/>
      <w:r w:rsidRPr="00312479">
        <w:rPr>
          <w:rFonts w:ascii="Times New Roman" w:hAnsi="Times New Roman"/>
          <w:bCs/>
          <w:i/>
          <w:sz w:val="24"/>
          <w:szCs w:val="24"/>
          <w:lang w:val="en-US"/>
        </w:rPr>
        <w:t xml:space="preserve"> </w:t>
      </w:r>
      <w:proofErr w:type="spellStart"/>
      <w:r w:rsidRPr="00312479">
        <w:rPr>
          <w:rFonts w:ascii="Times New Roman" w:hAnsi="Times New Roman"/>
          <w:bCs/>
          <w:i/>
          <w:sz w:val="24"/>
          <w:szCs w:val="24"/>
          <w:lang w:val="en-US"/>
        </w:rPr>
        <w:t>kone</w:t>
      </w:r>
      <w:proofErr w:type="spellEnd"/>
      <w:r w:rsidRPr="00312479">
        <w:rPr>
          <w:rFonts w:ascii="Times New Roman" w:hAnsi="Times New Roman"/>
          <w:bCs/>
          <w:i/>
          <w:sz w:val="24"/>
          <w:szCs w:val="24"/>
          <w:lang w:val="en-US"/>
        </w:rPr>
        <w:t xml:space="preserve"> </w:t>
      </w:r>
      <w:proofErr w:type="spellStart"/>
      <w:r w:rsidRPr="00312479">
        <w:rPr>
          <w:rFonts w:ascii="Times New Roman" w:hAnsi="Times New Roman"/>
          <w:bCs/>
          <w:i/>
          <w:sz w:val="24"/>
          <w:szCs w:val="24"/>
          <w:lang w:val="en-US"/>
        </w:rPr>
        <w:t>ulgileri</w:t>
      </w:r>
      <w:proofErr w:type="spellEnd"/>
      <w:r w:rsidRPr="00312479">
        <w:rPr>
          <w:rFonts w:ascii="Times New Roman" w:hAnsi="Times New Roman"/>
          <w:bCs/>
          <w:i/>
          <w:sz w:val="24"/>
          <w:szCs w:val="24"/>
          <w:lang w:val="en-US"/>
        </w:rPr>
        <w:t xml:space="preserve"> (</w:t>
      </w:r>
      <w:proofErr w:type="spellStart"/>
      <w:r w:rsidRPr="00312479">
        <w:rPr>
          <w:rFonts w:ascii="Times New Roman" w:hAnsi="Times New Roman"/>
          <w:bCs/>
          <w:i/>
          <w:sz w:val="24"/>
          <w:szCs w:val="24"/>
          <w:lang w:val="en-US"/>
        </w:rPr>
        <w:t>kissa</w:t>
      </w:r>
      <w:proofErr w:type="spellEnd"/>
      <w:r w:rsidRPr="00312479">
        <w:rPr>
          <w:rFonts w:ascii="Times New Roman" w:hAnsi="Times New Roman"/>
          <w:bCs/>
          <w:i/>
          <w:sz w:val="24"/>
          <w:szCs w:val="24"/>
          <w:lang w:val="en-US"/>
        </w:rPr>
        <w:t xml:space="preserve"> </w:t>
      </w:r>
      <w:proofErr w:type="spellStart"/>
      <w:r w:rsidRPr="00312479">
        <w:rPr>
          <w:rFonts w:ascii="Times New Roman" w:hAnsi="Times New Roman"/>
          <w:bCs/>
          <w:i/>
          <w:sz w:val="24"/>
          <w:szCs w:val="24"/>
          <w:lang w:val="en-US"/>
        </w:rPr>
        <w:t>dasturinin</w:t>
      </w:r>
      <w:proofErr w:type="spellEnd"/>
      <w:r w:rsidRPr="00312479">
        <w:rPr>
          <w:rFonts w:ascii="Times New Roman" w:hAnsi="Times New Roman"/>
          <w:bCs/>
          <w:i/>
          <w:sz w:val="24"/>
          <w:szCs w:val="24"/>
          <w:lang w:val="en-US"/>
        </w:rPr>
        <w:t xml:space="preserve"> </w:t>
      </w:r>
      <w:proofErr w:type="spellStart"/>
      <w:r w:rsidRPr="00312479">
        <w:rPr>
          <w:rFonts w:ascii="Times New Roman" w:hAnsi="Times New Roman"/>
          <w:bCs/>
          <w:i/>
          <w:sz w:val="24"/>
          <w:szCs w:val="24"/>
          <w:lang w:val="en-US"/>
        </w:rPr>
        <w:t>negizind</w:t>
      </w:r>
      <w:r w:rsidRPr="00312479">
        <w:rPr>
          <w:rFonts w:ascii="Times New Roman" w:hAnsi="Times New Roman"/>
          <w:bCs/>
          <w:sz w:val="24"/>
          <w:szCs w:val="24"/>
          <w:lang w:val="en-US"/>
        </w:rPr>
        <w:t>e</w:t>
      </w:r>
      <w:proofErr w:type="spellEnd"/>
      <w:r w:rsidRPr="00312479">
        <w:rPr>
          <w:rFonts w:ascii="Times New Roman" w:hAnsi="Times New Roman"/>
          <w:bCs/>
          <w:sz w:val="24"/>
          <w:szCs w:val="24"/>
          <w:lang w:val="en-US"/>
        </w:rPr>
        <w:t xml:space="preserve">)") is devoted to the current state of the </w:t>
      </w:r>
      <w:proofErr w:type="spellStart"/>
      <w:r w:rsidRPr="00312479">
        <w:rPr>
          <w:rFonts w:ascii="Times New Roman" w:hAnsi="Times New Roman"/>
          <w:bCs/>
          <w:sz w:val="24"/>
          <w:szCs w:val="24"/>
          <w:lang w:val="en-US"/>
        </w:rPr>
        <w:t>kissa</w:t>
      </w:r>
      <w:proofErr w:type="spellEnd"/>
      <w:r w:rsidRPr="00312479">
        <w:rPr>
          <w:rFonts w:ascii="Times New Roman" w:hAnsi="Times New Roman"/>
          <w:bCs/>
          <w:sz w:val="24"/>
          <w:szCs w:val="24"/>
          <w:lang w:val="en-US"/>
        </w:rPr>
        <w:t xml:space="preserve"> tradition. Among them are: the weakening of the role that was previously important in the formation of national self-awareness, the realization (under the conditions of approval under the influence of global changes in the new way of life) of its true significance, as well as the actual correspondence to earlier periods of historical development. This is confirmed by numerous examples of possessing a phenomenal memory, formed under the influence of various musical and creative traditions of the Middle Ages, reaching a special level of civil and human maturity, etc.; a statement of the gap, which is obvious even with modern attempts to recreate a similar intellectual environment.</w:t>
      </w:r>
    </w:p>
    <w:p w:rsidR="00795525" w:rsidRPr="00312479" w:rsidRDefault="00795525" w:rsidP="00312479">
      <w:pPr>
        <w:spacing w:after="0" w:line="360" w:lineRule="auto"/>
        <w:ind w:firstLine="709"/>
        <w:jc w:val="both"/>
        <w:rPr>
          <w:rFonts w:ascii="Times New Roman" w:hAnsi="Times New Roman"/>
          <w:sz w:val="24"/>
          <w:szCs w:val="24"/>
          <w:lang w:val="kk-KZ"/>
        </w:rPr>
      </w:pPr>
      <w:r w:rsidRPr="00312479">
        <w:rPr>
          <w:rFonts w:ascii="Times New Roman" w:hAnsi="Times New Roman"/>
          <w:sz w:val="24"/>
          <w:szCs w:val="24"/>
          <w:lang w:val="kk-KZ"/>
        </w:rPr>
        <w:t>The role and significance of the epic tradition of "kissa" for Kazakh culture is revealed through specific examples in the dynamics of historical development: in the Middle Ages – as a genre of Arabs, Persians, represented in the Turkic language, passing through various stages, including the one that differs in the traditional culture of Kazakhs XIX century deep soil and the determining role of "kissa" in matters of education and morality, and, conversely, purposeful leveling in the conditions of the XX century. The genre of the Golden Horde of the XIII-XIV centuries, which had a key role, turned out to be “split” into different national varieties, presented under different names and devoid of its original integrity.</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Based on the comparison of the surviving samples and the presentation of the version written by A.V. </w:t>
      </w:r>
      <w:proofErr w:type="spellStart"/>
      <w:r w:rsidRPr="00312479">
        <w:rPr>
          <w:rFonts w:ascii="Times New Roman" w:hAnsi="Times New Roman"/>
          <w:sz w:val="24"/>
          <w:szCs w:val="24"/>
          <w:lang w:val="en-US"/>
        </w:rPr>
        <w:t>Zataevich</w:t>
      </w:r>
      <w:proofErr w:type="spellEnd"/>
      <w:r w:rsidRPr="00312479">
        <w:rPr>
          <w:rFonts w:ascii="Times New Roman" w:hAnsi="Times New Roman"/>
          <w:sz w:val="24"/>
          <w:szCs w:val="24"/>
          <w:lang w:val="en-US"/>
        </w:rPr>
        <w:t>, the current state of the epic tradition is characterized and attention is focused on its regional characteristics. Relying on the work of outstanding ethnographer, an attempt was made to identify the prospects for studying these issues as requiring their adequate solution.</w:t>
      </w:r>
    </w:p>
    <w:p w:rsidR="00795525" w:rsidRPr="00312479" w:rsidRDefault="00795525" w:rsidP="00312479">
      <w:pPr>
        <w:spacing w:after="0" w:line="360" w:lineRule="auto"/>
        <w:ind w:firstLine="709"/>
        <w:jc w:val="both"/>
        <w:rPr>
          <w:rFonts w:ascii="Times New Roman" w:hAnsi="Times New Roman"/>
          <w:bCs/>
          <w:sz w:val="24"/>
          <w:szCs w:val="24"/>
          <w:lang w:val="kk-KZ"/>
        </w:rPr>
      </w:pPr>
      <w:r w:rsidRPr="00312479">
        <w:rPr>
          <w:rFonts w:ascii="Times New Roman" w:hAnsi="Times New Roman"/>
          <w:bCs/>
          <w:sz w:val="24"/>
          <w:szCs w:val="24"/>
          <w:lang w:val="kk-KZ"/>
        </w:rPr>
        <w:t>Scientist-geologist, Doctor of Geological and Mineralogical Sciences, Professor, Academician Kanysh Satpayev, who belonged to the generation that was the last to study the samples of "kissa" preserved by the classics of Kazakh literature, and who knew some of the samples by heart, is presented as one of the correspondents of A.V.</w:t>
      </w:r>
      <w:r w:rsidRPr="00312479">
        <w:rPr>
          <w:rFonts w:ascii="Times New Roman" w:hAnsi="Times New Roman"/>
          <w:bCs/>
          <w:sz w:val="24"/>
          <w:szCs w:val="24"/>
          <w:lang w:val="en-US"/>
        </w:rPr>
        <w:t> </w:t>
      </w:r>
      <w:r w:rsidRPr="00312479">
        <w:rPr>
          <w:rFonts w:ascii="Times New Roman" w:hAnsi="Times New Roman"/>
          <w:bCs/>
          <w:sz w:val="24"/>
          <w:szCs w:val="24"/>
          <w:lang w:val="kk-KZ"/>
        </w:rPr>
        <w:t>Zataevich, contributing to the recording.</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2.2 Read reports on the Project topic at republican and international conferences.</w:t>
      </w:r>
    </w:p>
    <w:p w:rsidR="00795525" w:rsidRPr="00312479" w:rsidRDefault="00795525" w:rsidP="00312479">
      <w:pPr>
        <w:spacing w:after="0" w:line="360" w:lineRule="auto"/>
        <w:ind w:firstLine="709"/>
        <w:jc w:val="both"/>
        <w:rPr>
          <w:rFonts w:ascii="Times New Roman" w:hAnsi="Times New Roman"/>
          <w:sz w:val="24"/>
          <w:szCs w:val="24"/>
          <w:lang w:val="kk-KZ"/>
        </w:rPr>
      </w:pPr>
      <w:r w:rsidRPr="00312479">
        <w:rPr>
          <w:rFonts w:ascii="Times New Roman" w:hAnsi="Times New Roman"/>
          <w:sz w:val="24"/>
          <w:szCs w:val="24"/>
          <w:lang w:val="kk-KZ"/>
        </w:rPr>
        <w:lastRenderedPageBreak/>
        <w:t>The staff of the department participated with reports in conferences organized by such institutions as the Institute of Literature and Art M.O. Auezov ("</w:t>
      </w:r>
      <w:r w:rsidRPr="00312479">
        <w:rPr>
          <w:rFonts w:ascii="Times New Roman" w:hAnsi="Times New Roman"/>
          <w:sz w:val="24"/>
          <w:szCs w:val="24"/>
          <w:lang w:val="en-US"/>
        </w:rPr>
        <w:t>G</w:t>
      </w:r>
      <w:r w:rsidRPr="00312479">
        <w:rPr>
          <w:rFonts w:ascii="Times New Roman" w:hAnsi="Times New Roman"/>
          <w:sz w:val="24"/>
          <w:szCs w:val="24"/>
          <w:lang w:val="kk-KZ"/>
        </w:rPr>
        <w:t>asyrlar kenistigindegi k</w:t>
      </w:r>
      <w:r w:rsidRPr="00312479">
        <w:rPr>
          <w:rFonts w:ascii="Times New Roman" w:hAnsi="Times New Roman"/>
          <w:sz w:val="24"/>
          <w:szCs w:val="24"/>
          <w:lang w:val="en-US"/>
        </w:rPr>
        <w:t>o</w:t>
      </w:r>
      <w:r w:rsidRPr="00312479">
        <w:rPr>
          <w:rFonts w:ascii="Times New Roman" w:hAnsi="Times New Roman"/>
          <w:sz w:val="24"/>
          <w:szCs w:val="24"/>
          <w:lang w:val="kk-KZ"/>
        </w:rPr>
        <w:t>ne saryndar", Almaty), Kazakh National Conservatory  Kurmangazy ("Music ethnographyda</w:t>
      </w:r>
      <w:r w:rsidRPr="00312479">
        <w:rPr>
          <w:rFonts w:ascii="Times New Roman" w:hAnsi="Times New Roman"/>
          <w:sz w:val="24"/>
          <w:szCs w:val="24"/>
          <w:lang w:val="en-US"/>
        </w:rPr>
        <w:t>g</w:t>
      </w:r>
      <w:r w:rsidRPr="00312479">
        <w:rPr>
          <w:rFonts w:ascii="Times New Roman" w:hAnsi="Times New Roman"/>
          <w:sz w:val="24"/>
          <w:szCs w:val="24"/>
          <w:lang w:val="kk-KZ"/>
        </w:rPr>
        <w:t>y t</w:t>
      </w:r>
      <w:proofErr w:type="spellStart"/>
      <w:r w:rsidRPr="00312479">
        <w:rPr>
          <w:rFonts w:ascii="Times New Roman" w:hAnsi="Times New Roman"/>
          <w:sz w:val="24"/>
          <w:szCs w:val="24"/>
          <w:lang w:val="en-US"/>
        </w:rPr>
        <w:t>ulga</w:t>
      </w:r>
      <w:proofErr w:type="spellEnd"/>
      <w:r w:rsidRPr="00312479">
        <w:rPr>
          <w:rFonts w:ascii="Times New Roman" w:hAnsi="Times New Roman"/>
          <w:sz w:val="24"/>
          <w:szCs w:val="24"/>
          <w:lang w:val="kk-KZ"/>
        </w:rPr>
        <w:t>, d</w:t>
      </w:r>
      <w:r w:rsidRPr="00312479">
        <w:rPr>
          <w:rFonts w:ascii="Times New Roman" w:hAnsi="Times New Roman"/>
          <w:sz w:val="24"/>
          <w:szCs w:val="24"/>
          <w:lang w:val="en-US"/>
        </w:rPr>
        <w:t>a</w:t>
      </w:r>
      <w:r w:rsidRPr="00312479">
        <w:rPr>
          <w:rFonts w:ascii="Times New Roman" w:hAnsi="Times New Roman"/>
          <w:sz w:val="24"/>
          <w:szCs w:val="24"/>
          <w:lang w:val="kk-KZ"/>
        </w:rPr>
        <w:t>stur, madeniet", Almaty), St. Petersburg State Conservatory  N.A. Rimsky-Korsakov ("From the history of ethnomusicology: fate, events, prospects", St. Petersburg), Moscow State Conservatory PI Tchaikovsky ("Music of the peoples of the world. Problems of study: preservation of cultural heritage (to the 150th anniversary of AV Zataevich)", Moscow), Omsk State University F.M. Dostoevsky ("</w:t>
      </w:r>
      <w:r w:rsidRPr="00312479">
        <w:rPr>
          <w:rFonts w:ascii="Times New Roman" w:hAnsi="Times New Roman"/>
          <w:sz w:val="24"/>
          <w:szCs w:val="24"/>
          <w:lang w:val="en-US"/>
        </w:rPr>
        <w:t xml:space="preserve">The </w:t>
      </w:r>
      <w:r w:rsidRPr="00312479">
        <w:rPr>
          <w:rFonts w:ascii="Times New Roman" w:hAnsi="Times New Roman"/>
          <w:sz w:val="24"/>
          <w:szCs w:val="24"/>
          <w:lang w:val="kk-KZ"/>
        </w:rPr>
        <w:t>Kazakhs in the Eurasian space: history, culture and socio-cultural processes", Omsk) See Appendix B.</w:t>
      </w:r>
    </w:p>
    <w:p w:rsidR="00795525" w:rsidRPr="00312479" w:rsidRDefault="00795525" w:rsidP="00312479">
      <w:pPr>
        <w:spacing w:after="0" w:line="360" w:lineRule="auto"/>
        <w:ind w:firstLine="709"/>
        <w:jc w:val="both"/>
        <w:rPr>
          <w:rFonts w:ascii="Times New Roman" w:hAnsi="Times New Roman"/>
          <w:sz w:val="24"/>
          <w:szCs w:val="24"/>
          <w:lang w:val="kk-KZ"/>
        </w:rPr>
      </w:pPr>
      <w:r w:rsidRPr="00312479">
        <w:rPr>
          <w:rFonts w:ascii="Times New Roman" w:hAnsi="Times New Roman"/>
          <w:sz w:val="24"/>
          <w:szCs w:val="24"/>
          <w:lang w:val="kk-KZ"/>
        </w:rPr>
        <w:t>2.3 Within the framework of the Project "Modernization of Kazakh traditional musical culture in the era of globalization", preparation and discussion of the monograph "Innovative processes of the development of kuy art in the era of globalization"</w:t>
      </w:r>
    </w:p>
    <w:p w:rsidR="00795525" w:rsidRPr="00312479" w:rsidRDefault="00795525" w:rsidP="00312479">
      <w:pPr>
        <w:spacing w:after="0" w:line="360" w:lineRule="auto"/>
        <w:ind w:firstLine="709"/>
        <w:jc w:val="both"/>
        <w:rPr>
          <w:rFonts w:ascii="Times New Roman" w:hAnsi="Times New Roman"/>
          <w:sz w:val="24"/>
          <w:szCs w:val="24"/>
          <w:lang w:val="kk-KZ"/>
        </w:rPr>
      </w:pPr>
      <w:r w:rsidRPr="00312479">
        <w:rPr>
          <w:rFonts w:ascii="Times New Roman" w:hAnsi="Times New Roman"/>
          <w:sz w:val="24"/>
          <w:szCs w:val="24"/>
          <w:lang w:val="kk-KZ"/>
        </w:rPr>
        <w:t>Within the framework of the presented Project, work has been completed on the monograph "Innovative Processes of the Development of Kuy Art in the Era of Globalization". In the first section of the monograph, devoted to the study of theoretical problems of kuy art, the features of modern existence (including those corresponding to the urgent needs of today) and the degree of development of such basic, predetermined by the improvisational essence of the genre, characteristics of kyu as “cyclicality”, “variance”, “ situationality ”,“ locality ”</w:t>
      </w:r>
      <w:r w:rsidRPr="00312479">
        <w:rPr>
          <w:rFonts w:ascii="Times New Roman" w:hAnsi="Times New Roman"/>
          <w:sz w:val="24"/>
          <w:szCs w:val="24"/>
          <w:lang w:val="en-US"/>
        </w:rPr>
        <w:t xml:space="preserve"> are identified</w:t>
      </w:r>
      <w:r w:rsidRPr="00312479">
        <w:rPr>
          <w:rFonts w:ascii="Times New Roman" w:hAnsi="Times New Roman"/>
          <w:sz w:val="24"/>
          <w:szCs w:val="24"/>
          <w:lang w:val="kk-KZ"/>
        </w:rPr>
        <w:t>. The object of research is the creativity of those kuishi whose contribution to the development of kuy in the era of globalization is significant in the context of preserving and promoting the heritage of ancestors, the development of innovative trends, i.e. dialectical connection of innovation processes and the implementation of continuity in the traditions of Kazakh instrumental music.</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In the global era, the emergence and development of new trends, new types of styles and genres presupposes an expansion of the theoretical context. In recent years, research has focused on a comprehensive study of the musical heritage of the Turkic peoples, but the problems of their understanding from the point of view of monodic cultures remain "in the shadows." In this regard, updating the process of studying the nature of traditional Kazakh music in its gradation into genres (both by name, and depending on variants, type, branches, region, </w:t>
      </w:r>
      <w:proofErr w:type="spellStart"/>
      <w:r w:rsidRPr="00312479">
        <w:rPr>
          <w:rFonts w:ascii="Times New Roman" w:hAnsi="Times New Roman"/>
          <w:sz w:val="24"/>
          <w:szCs w:val="24"/>
          <w:lang w:val="en-US"/>
        </w:rPr>
        <w:t>situationality</w:t>
      </w:r>
      <w:proofErr w:type="spellEnd"/>
      <w:r w:rsidRPr="00312479">
        <w:rPr>
          <w:rFonts w:ascii="Times New Roman" w:hAnsi="Times New Roman"/>
          <w:sz w:val="24"/>
          <w:szCs w:val="24"/>
          <w:lang w:val="en-US"/>
        </w:rPr>
        <w:t>) in the context of monodic cultures, it is necessary to implement it from new positions – based on scientific research that has developed to date.</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The musical study of monodic cultures begins with the treatises of the great thinkers of the Middle Ages – Abu Nasr al-</w:t>
      </w:r>
      <w:proofErr w:type="spellStart"/>
      <w:r w:rsidRPr="00312479">
        <w:rPr>
          <w:rFonts w:ascii="Times New Roman" w:hAnsi="Times New Roman"/>
          <w:sz w:val="24"/>
          <w:szCs w:val="24"/>
          <w:lang w:val="en-US"/>
        </w:rPr>
        <w:t>Farabi</w:t>
      </w:r>
      <w:proofErr w:type="spellEnd"/>
      <w:r w:rsidRPr="00312479">
        <w:rPr>
          <w:rFonts w:ascii="Times New Roman" w:hAnsi="Times New Roman"/>
          <w:sz w:val="24"/>
          <w:szCs w:val="24"/>
          <w:lang w:val="en-US"/>
        </w:rPr>
        <w:t xml:space="preserve">, Abu Ali Ibn </w:t>
      </w:r>
      <w:proofErr w:type="spellStart"/>
      <w:r w:rsidRPr="00312479">
        <w:rPr>
          <w:rFonts w:ascii="Times New Roman" w:hAnsi="Times New Roman"/>
          <w:sz w:val="24"/>
          <w:szCs w:val="24"/>
          <w:lang w:val="en-US"/>
        </w:rPr>
        <w:t>Sina</w:t>
      </w:r>
      <w:proofErr w:type="spellEnd"/>
      <w:r w:rsidRPr="00312479">
        <w:rPr>
          <w:rFonts w:ascii="Times New Roman" w:hAnsi="Times New Roman"/>
          <w:sz w:val="24"/>
          <w:szCs w:val="24"/>
          <w:lang w:val="en-US"/>
        </w:rPr>
        <w:t xml:space="preserve">, Abu Abdullah </w:t>
      </w:r>
      <w:proofErr w:type="spellStart"/>
      <w:r w:rsidRPr="00312479">
        <w:rPr>
          <w:rFonts w:ascii="Times New Roman" w:hAnsi="Times New Roman"/>
          <w:sz w:val="24"/>
          <w:szCs w:val="24"/>
          <w:lang w:val="en-US"/>
        </w:rPr>
        <w:t>Khorezmi</w:t>
      </w:r>
      <w:proofErr w:type="spellEnd"/>
      <w:r w:rsidRPr="00312479">
        <w:rPr>
          <w:rFonts w:ascii="Times New Roman" w:hAnsi="Times New Roman"/>
          <w:sz w:val="24"/>
          <w:szCs w:val="24"/>
          <w:lang w:val="en-US"/>
        </w:rPr>
        <w:t xml:space="preserve">, Ahmadi, </w:t>
      </w:r>
      <w:proofErr w:type="spellStart"/>
      <w:r w:rsidRPr="00312479">
        <w:rPr>
          <w:rFonts w:ascii="Times New Roman" w:hAnsi="Times New Roman"/>
          <w:sz w:val="24"/>
          <w:szCs w:val="24"/>
          <w:lang w:val="en-US"/>
        </w:rPr>
        <w:t>Abdurahman</w:t>
      </w:r>
      <w:proofErr w:type="spellEnd"/>
      <w:r w:rsidRPr="00312479">
        <w:rPr>
          <w:rFonts w:ascii="Times New Roman" w:hAnsi="Times New Roman"/>
          <w:sz w:val="24"/>
          <w:szCs w:val="24"/>
          <w:lang w:val="en-US"/>
        </w:rPr>
        <w:t xml:space="preserve"> Jami, Darwish Al-Bukhari and others. Scientist, founder of the musical science of the eastern states Abu Nasr al-</w:t>
      </w:r>
      <w:proofErr w:type="spellStart"/>
      <w:r w:rsidRPr="00312479">
        <w:rPr>
          <w:rFonts w:ascii="Times New Roman" w:hAnsi="Times New Roman"/>
          <w:sz w:val="24"/>
          <w:szCs w:val="24"/>
          <w:lang w:val="en-US"/>
        </w:rPr>
        <w:t>Farabi</w:t>
      </w:r>
      <w:proofErr w:type="spellEnd"/>
      <w:r w:rsidRPr="00312479">
        <w:rPr>
          <w:rFonts w:ascii="Times New Roman" w:hAnsi="Times New Roman"/>
          <w:sz w:val="24"/>
          <w:szCs w:val="24"/>
          <w:lang w:val="en-US"/>
        </w:rPr>
        <w:t xml:space="preserve"> was the first to theoretically interpret the concept of the genre of instrumental music in connection with the pitch, sound range, its types, rhythm and its structure.</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lastRenderedPageBreak/>
        <w:t xml:space="preserve">The monodic existence of the dombra tradition should be understood in reliance on research devoted to both the art of the peoples of Central Asia and directly to the Kazakh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At the same time, the achievement of a qualitatively new level of understanding of its nature is possible through the attraction of logical principles and conclusions from the fundamental works of domestic and foreign scientists-researchers, namely, through the analysis of key points of scientific works methodologically significant for </w:t>
      </w:r>
      <w:proofErr w:type="spellStart"/>
      <w:r w:rsidRPr="00312479">
        <w:rPr>
          <w:rFonts w:ascii="Times New Roman" w:hAnsi="Times New Roman"/>
          <w:sz w:val="24"/>
          <w:szCs w:val="24"/>
          <w:lang w:val="en-US"/>
        </w:rPr>
        <w:t>Kuyology</w:t>
      </w:r>
      <w:proofErr w:type="spellEnd"/>
      <w:r w:rsidRPr="00312479">
        <w:rPr>
          <w:rFonts w:ascii="Times New Roman" w:hAnsi="Times New Roman"/>
          <w:sz w:val="24"/>
          <w:szCs w:val="24"/>
          <w:lang w:val="en-US"/>
        </w:rPr>
        <w:t xml:space="preserve"> by such authors as A. </w:t>
      </w:r>
      <w:proofErr w:type="spellStart"/>
      <w:r w:rsidRPr="00312479">
        <w:rPr>
          <w:rFonts w:ascii="Times New Roman" w:hAnsi="Times New Roman"/>
          <w:sz w:val="24"/>
          <w:szCs w:val="24"/>
          <w:lang w:val="en-US"/>
        </w:rPr>
        <w:t>Zhubanov</w:t>
      </w:r>
      <w:proofErr w:type="spellEnd"/>
      <w:r w:rsidRPr="00312479">
        <w:rPr>
          <w:rFonts w:ascii="Times New Roman" w:hAnsi="Times New Roman"/>
          <w:sz w:val="24"/>
          <w:szCs w:val="24"/>
          <w:lang w:val="en-US"/>
        </w:rPr>
        <w:t>, P. </w:t>
      </w:r>
      <w:proofErr w:type="spellStart"/>
      <w:r w:rsidRPr="00312479">
        <w:rPr>
          <w:rFonts w:ascii="Times New Roman" w:hAnsi="Times New Roman"/>
          <w:sz w:val="24"/>
          <w:szCs w:val="24"/>
          <w:lang w:val="en-US"/>
        </w:rPr>
        <w:t>Aravin</w:t>
      </w:r>
      <w:proofErr w:type="spellEnd"/>
      <w:r w:rsidRPr="00312479">
        <w:rPr>
          <w:rFonts w:ascii="Times New Roman" w:hAnsi="Times New Roman"/>
          <w:sz w:val="24"/>
          <w:szCs w:val="24"/>
          <w:lang w:val="en-US"/>
        </w:rPr>
        <w:t>, B. </w:t>
      </w:r>
      <w:proofErr w:type="spellStart"/>
      <w:r w:rsidRPr="00312479">
        <w:rPr>
          <w:rFonts w:ascii="Times New Roman" w:hAnsi="Times New Roman"/>
          <w:sz w:val="24"/>
          <w:szCs w:val="24"/>
          <w:lang w:val="en-US"/>
        </w:rPr>
        <w:t>Erzakovich</w:t>
      </w:r>
      <w:proofErr w:type="spellEnd"/>
      <w:r w:rsidRPr="00312479">
        <w:rPr>
          <w:rFonts w:ascii="Times New Roman" w:hAnsi="Times New Roman"/>
          <w:sz w:val="24"/>
          <w:szCs w:val="24"/>
          <w:lang w:val="en-US"/>
        </w:rPr>
        <w:t>, N. </w:t>
      </w:r>
      <w:proofErr w:type="spellStart"/>
      <w:r w:rsidRPr="00312479">
        <w:rPr>
          <w:rFonts w:ascii="Times New Roman" w:hAnsi="Times New Roman"/>
          <w:sz w:val="24"/>
          <w:szCs w:val="24"/>
          <w:lang w:val="en-US"/>
        </w:rPr>
        <w:t>Tiftikidi</w:t>
      </w:r>
      <w:proofErr w:type="spellEnd"/>
      <w:r w:rsidRPr="00312479">
        <w:rPr>
          <w:rFonts w:ascii="Times New Roman" w:hAnsi="Times New Roman"/>
          <w:sz w:val="24"/>
          <w:szCs w:val="24"/>
          <w:lang w:val="en-US"/>
        </w:rPr>
        <w:t>, B. </w:t>
      </w:r>
      <w:proofErr w:type="spellStart"/>
      <w:r w:rsidRPr="00312479">
        <w:rPr>
          <w:rFonts w:ascii="Times New Roman" w:hAnsi="Times New Roman"/>
          <w:sz w:val="24"/>
          <w:szCs w:val="24"/>
          <w:lang w:val="en-US"/>
        </w:rPr>
        <w:t>Amanov</w:t>
      </w:r>
      <w:proofErr w:type="spellEnd"/>
      <w:r w:rsidRPr="00312479">
        <w:rPr>
          <w:rFonts w:ascii="Times New Roman" w:hAnsi="Times New Roman"/>
          <w:sz w:val="24"/>
          <w:szCs w:val="24"/>
          <w:lang w:val="en-US"/>
        </w:rPr>
        <w:t>, A. </w:t>
      </w:r>
      <w:proofErr w:type="spellStart"/>
      <w:r w:rsidRPr="00312479">
        <w:rPr>
          <w:rFonts w:ascii="Times New Roman" w:hAnsi="Times New Roman"/>
          <w:sz w:val="24"/>
          <w:szCs w:val="24"/>
          <w:lang w:val="en-US"/>
        </w:rPr>
        <w:t>Mukhambetova</w:t>
      </w:r>
      <w:proofErr w:type="spellEnd"/>
      <w:r w:rsidRPr="00312479">
        <w:rPr>
          <w:rFonts w:ascii="Times New Roman" w:hAnsi="Times New Roman"/>
          <w:sz w:val="24"/>
          <w:szCs w:val="24"/>
          <w:lang w:val="en-US"/>
        </w:rPr>
        <w:t>, S. </w:t>
      </w:r>
      <w:proofErr w:type="spellStart"/>
      <w:r w:rsidRPr="00312479">
        <w:rPr>
          <w:rFonts w:ascii="Times New Roman" w:hAnsi="Times New Roman"/>
          <w:sz w:val="24"/>
          <w:szCs w:val="24"/>
          <w:lang w:val="en-US"/>
        </w:rPr>
        <w:t>Utegalieva</w:t>
      </w:r>
      <w:proofErr w:type="spellEnd"/>
      <w:r w:rsidRPr="00312479">
        <w:rPr>
          <w:rFonts w:ascii="Times New Roman" w:hAnsi="Times New Roman"/>
          <w:sz w:val="24"/>
          <w:szCs w:val="24"/>
          <w:lang w:val="en-US"/>
        </w:rPr>
        <w:t>, P. </w:t>
      </w:r>
      <w:proofErr w:type="spellStart"/>
      <w:r w:rsidRPr="00312479">
        <w:rPr>
          <w:rFonts w:ascii="Times New Roman" w:hAnsi="Times New Roman"/>
          <w:sz w:val="24"/>
          <w:szCs w:val="24"/>
          <w:lang w:val="en-US"/>
        </w:rPr>
        <w:t>Shegebaev</w:t>
      </w:r>
      <w:proofErr w:type="spellEnd"/>
      <w:r w:rsidRPr="00312479">
        <w:rPr>
          <w:rFonts w:ascii="Times New Roman" w:hAnsi="Times New Roman"/>
          <w:sz w:val="24"/>
          <w:szCs w:val="24"/>
          <w:lang w:val="en-US"/>
        </w:rPr>
        <w:t>, G. </w:t>
      </w:r>
      <w:proofErr w:type="spellStart"/>
      <w:r w:rsidRPr="00312479">
        <w:rPr>
          <w:rFonts w:ascii="Times New Roman" w:hAnsi="Times New Roman"/>
          <w:sz w:val="24"/>
          <w:szCs w:val="24"/>
          <w:lang w:val="en-US"/>
        </w:rPr>
        <w:t>Omarova</w:t>
      </w:r>
      <w:proofErr w:type="spellEnd"/>
      <w:r w:rsidRPr="00312479">
        <w:rPr>
          <w:rFonts w:ascii="Times New Roman" w:hAnsi="Times New Roman"/>
          <w:sz w:val="24"/>
          <w:szCs w:val="24"/>
          <w:lang w:val="en-US"/>
        </w:rPr>
        <w:t>, S. </w:t>
      </w:r>
      <w:proofErr w:type="spellStart"/>
      <w:r w:rsidRPr="00312479">
        <w:rPr>
          <w:rFonts w:ascii="Times New Roman" w:hAnsi="Times New Roman"/>
          <w:sz w:val="24"/>
          <w:szCs w:val="24"/>
          <w:lang w:val="en-US"/>
        </w:rPr>
        <w:t>Raiymbergenova</w:t>
      </w:r>
      <w:proofErr w:type="spellEnd"/>
      <w:r w:rsidRPr="00312479">
        <w:rPr>
          <w:rFonts w:ascii="Times New Roman" w:hAnsi="Times New Roman"/>
          <w:sz w:val="24"/>
          <w:szCs w:val="24"/>
          <w:lang w:val="en-US"/>
        </w:rPr>
        <w:t>, S. </w:t>
      </w:r>
      <w:proofErr w:type="spellStart"/>
      <w:r w:rsidRPr="00312479">
        <w:rPr>
          <w:rFonts w:ascii="Times New Roman" w:hAnsi="Times New Roman"/>
          <w:sz w:val="24"/>
          <w:szCs w:val="24"/>
          <w:lang w:val="en-US"/>
        </w:rPr>
        <w:t>Kaliev</w:t>
      </w:r>
      <w:proofErr w:type="spellEnd"/>
      <w:r w:rsidRPr="00312479">
        <w:rPr>
          <w:rFonts w:ascii="Times New Roman" w:hAnsi="Times New Roman"/>
          <w:sz w:val="24"/>
          <w:szCs w:val="24"/>
          <w:lang w:val="en-US"/>
        </w:rPr>
        <w:t>, R. </w:t>
      </w:r>
      <w:proofErr w:type="spellStart"/>
      <w:r w:rsidRPr="00312479">
        <w:rPr>
          <w:rFonts w:ascii="Times New Roman" w:hAnsi="Times New Roman"/>
          <w:sz w:val="24"/>
          <w:szCs w:val="24"/>
          <w:lang w:val="en-US"/>
        </w:rPr>
        <w:t>Nesipbay</w:t>
      </w:r>
      <w:proofErr w:type="spellEnd"/>
      <w:r w:rsidRPr="00312479">
        <w:rPr>
          <w:rFonts w:ascii="Times New Roman" w:hAnsi="Times New Roman"/>
          <w:sz w:val="24"/>
          <w:szCs w:val="24"/>
          <w:lang w:val="en-US"/>
        </w:rPr>
        <w:t xml:space="preserve">, and through the involvement of theoretical problems developed in connection with </w:t>
      </w:r>
      <w:proofErr w:type="spellStart"/>
      <w:r w:rsidRPr="00312479">
        <w:rPr>
          <w:rFonts w:ascii="Times New Roman" w:hAnsi="Times New Roman"/>
          <w:sz w:val="24"/>
          <w:szCs w:val="24"/>
          <w:lang w:val="en-US"/>
        </w:rPr>
        <w:t>with</w:t>
      </w:r>
      <w:proofErr w:type="spellEnd"/>
      <w:r w:rsidRPr="00312479">
        <w:rPr>
          <w:rFonts w:ascii="Times New Roman" w:hAnsi="Times New Roman"/>
          <w:sz w:val="24"/>
          <w:szCs w:val="24"/>
          <w:lang w:val="en-US"/>
        </w:rPr>
        <w:t xml:space="preserve"> monody music by T.B. </w:t>
      </w:r>
      <w:proofErr w:type="spellStart"/>
      <w:r w:rsidRPr="00312479">
        <w:rPr>
          <w:rFonts w:ascii="Times New Roman" w:hAnsi="Times New Roman"/>
          <w:sz w:val="24"/>
          <w:szCs w:val="24"/>
          <w:lang w:val="en-US"/>
        </w:rPr>
        <w:t>Gafurbekov</w:t>
      </w:r>
      <w:proofErr w:type="spellEnd"/>
      <w:r w:rsidRPr="00312479">
        <w:rPr>
          <w:rFonts w:ascii="Times New Roman" w:hAnsi="Times New Roman"/>
          <w:sz w:val="24"/>
          <w:szCs w:val="24"/>
          <w:lang w:val="en-US"/>
        </w:rPr>
        <w:t>, S.P. </w:t>
      </w:r>
      <w:proofErr w:type="spellStart"/>
      <w:r w:rsidRPr="00312479">
        <w:rPr>
          <w:rFonts w:ascii="Times New Roman" w:hAnsi="Times New Roman"/>
          <w:sz w:val="24"/>
          <w:szCs w:val="24"/>
          <w:lang w:val="en-US"/>
        </w:rPr>
        <w:t>Galitskaya</w:t>
      </w:r>
      <w:proofErr w:type="spellEnd"/>
      <w:r w:rsidRPr="00312479">
        <w:rPr>
          <w:rFonts w:ascii="Times New Roman" w:hAnsi="Times New Roman"/>
          <w:sz w:val="24"/>
          <w:szCs w:val="24"/>
          <w:lang w:val="en-US"/>
        </w:rPr>
        <w:t>, P.N. </w:t>
      </w:r>
      <w:proofErr w:type="spellStart"/>
      <w:r w:rsidRPr="00312479">
        <w:rPr>
          <w:rFonts w:ascii="Times New Roman" w:hAnsi="Times New Roman"/>
          <w:sz w:val="24"/>
          <w:szCs w:val="24"/>
          <w:lang w:val="en-US"/>
        </w:rPr>
        <w:t>Plakhov</w:t>
      </w:r>
      <w:proofErr w:type="spellEnd"/>
      <w:r w:rsidRPr="00312479">
        <w:rPr>
          <w:rFonts w:ascii="Times New Roman" w:hAnsi="Times New Roman"/>
          <w:sz w:val="24"/>
          <w:szCs w:val="24"/>
          <w:lang w:val="en-US"/>
        </w:rPr>
        <w:t>, B.I. </w:t>
      </w:r>
      <w:proofErr w:type="spellStart"/>
      <w:r w:rsidRPr="00312479">
        <w:rPr>
          <w:rFonts w:ascii="Times New Roman" w:hAnsi="Times New Roman"/>
          <w:sz w:val="24"/>
          <w:szCs w:val="24"/>
          <w:lang w:val="en-US"/>
        </w:rPr>
        <w:t>Karakulov</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Sh.G</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Gulliev</w:t>
      </w:r>
      <w:proofErr w:type="spellEnd"/>
      <w:r w:rsidRPr="00312479">
        <w:rPr>
          <w:rFonts w:ascii="Times New Roman" w:hAnsi="Times New Roman"/>
          <w:sz w:val="24"/>
          <w:szCs w:val="24"/>
          <w:lang w:val="en-US"/>
        </w:rPr>
        <w:t xml:space="preserve">, </w:t>
      </w:r>
      <w:r w:rsidRPr="00312479">
        <w:rPr>
          <w:rFonts w:ascii="Times New Roman" w:hAnsi="Times New Roman"/>
          <w:sz w:val="24"/>
          <w:szCs w:val="24"/>
        </w:rPr>
        <w:t>Қ</w:t>
      </w:r>
      <w:r w:rsidRPr="00312479">
        <w:rPr>
          <w:rFonts w:ascii="Times New Roman" w:hAnsi="Times New Roman"/>
          <w:sz w:val="24"/>
          <w:szCs w:val="24"/>
          <w:lang w:val="en-US"/>
        </w:rPr>
        <w:t>.Sh. </w:t>
      </w:r>
      <w:proofErr w:type="spellStart"/>
      <w:r w:rsidRPr="00312479">
        <w:rPr>
          <w:rFonts w:ascii="Times New Roman" w:hAnsi="Times New Roman"/>
          <w:sz w:val="24"/>
          <w:szCs w:val="24"/>
          <w:lang w:val="en-US"/>
        </w:rPr>
        <w:t>Dyushaliev</w:t>
      </w:r>
      <w:proofErr w:type="spellEnd"/>
      <w:r w:rsidRPr="00312479">
        <w:rPr>
          <w:rFonts w:ascii="Times New Roman" w:hAnsi="Times New Roman"/>
          <w:sz w:val="24"/>
          <w:szCs w:val="24"/>
          <w:lang w:val="en-US"/>
        </w:rPr>
        <w:t>, J.K. </w:t>
      </w:r>
      <w:proofErr w:type="spellStart"/>
      <w:r w:rsidRPr="00312479">
        <w:rPr>
          <w:rFonts w:ascii="Times New Roman" w:hAnsi="Times New Roman"/>
          <w:sz w:val="24"/>
          <w:szCs w:val="24"/>
          <w:lang w:val="en-US"/>
        </w:rPr>
        <w:t>Rasultaev</w:t>
      </w:r>
      <w:proofErr w:type="spellEnd"/>
      <w:r w:rsidRPr="00312479">
        <w:rPr>
          <w:rFonts w:ascii="Times New Roman" w:hAnsi="Times New Roman"/>
          <w:sz w:val="24"/>
          <w:szCs w:val="24"/>
          <w:lang w:val="en-US"/>
        </w:rPr>
        <w:t>, A.N. </w:t>
      </w:r>
      <w:proofErr w:type="spellStart"/>
      <w:r w:rsidRPr="00312479">
        <w:rPr>
          <w:rFonts w:ascii="Times New Roman" w:hAnsi="Times New Roman"/>
          <w:sz w:val="24"/>
          <w:szCs w:val="24"/>
          <w:lang w:val="en-US"/>
        </w:rPr>
        <w:t>Azimova</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R.Yu</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Yunusov</w:t>
      </w:r>
      <w:proofErr w:type="spellEnd"/>
      <w:r w:rsidRPr="00312479">
        <w:rPr>
          <w:rFonts w:ascii="Times New Roman" w:hAnsi="Times New Roman"/>
          <w:sz w:val="24"/>
          <w:szCs w:val="24"/>
          <w:lang w:val="en-US"/>
        </w:rPr>
        <w:t>, T.M. Jani-</w:t>
      </w:r>
      <w:proofErr w:type="spellStart"/>
      <w:r w:rsidRPr="00312479">
        <w:rPr>
          <w:rFonts w:ascii="Times New Roman" w:hAnsi="Times New Roman"/>
          <w:sz w:val="24"/>
          <w:szCs w:val="24"/>
          <w:lang w:val="en-US"/>
        </w:rPr>
        <w:t>zade</w:t>
      </w:r>
      <w:proofErr w:type="spellEnd"/>
      <w:r w:rsidRPr="00312479">
        <w:rPr>
          <w:rFonts w:ascii="Times New Roman" w:hAnsi="Times New Roman"/>
          <w:sz w:val="24"/>
          <w:szCs w:val="24"/>
          <w:lang w:val="en-US"/>
        </w:rPr>
        <w:t xml:space="preserve"> and others.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practice of studying the art of song,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zhyr</w:t>
      </w:r>
      <w:proofErr w:type="spellEnd"/>
      <w:r w:rsidRPr="00312479">
        <w:rPr>
          <w:rFonts w:ascii="Times New Roman" w:hAnsi="Times New Roman"/>
          <w:sz w:val="24"/>
          <w:szCs w:val="24"/>
          <w:lang w:val="en-US"/>
        </w:rPr>
        <w:t>, which form the basis of Kazakh traditional music, in connection with monodic cultures, found a certain reflection in the works of domestic researchers. So, A.I. </w:t>
      </w:r>
      <w:proofErr w:type="spellStart"/>
      <w:r w:rsidRPr="00312479">
        <w:rPr>
          <w:rFonts w:ascii="Times New Roman" w:hAnsi="Times New Roman"/>
          <w:sz w:val="24"/>
          <w:szCs w:val="24"/>
          <w:lang w:val="en-US"/>
        </w:rPr>
        <w:t>Mukhambetova</w:t>
      </w:r>
      <w:proofErr w:type="spellEnd"/>
      <w:r w:rsidRPr="00312479">
        <w:rPr>
          <w:rFonts w:ascii="Times New Roman" w:hAnsi="Times New Roman"/>
          <w:sz w:val="24"/>
          <w:szCs w:val="24"/>
          <w:lang w:val="en-US"/>
        </w:rPr>
        <w:t xml:space="preserve">, focusing on the issues that go back to the nature of the Kazakh </w:t>
      </w:r>
      <w:proofErr w:type="spellStart"/>
      <w:r w:rsidRPr="00312479">
        <w:rPr>
          <w:rFonts w:ascii="Times New Roman" w:hAnsi="Times New Roman"/>
          <w:sz w:val="24"/>
          <w:szCs w:val="24"/>
          <w:lang w:val="en-US"/>
        </w:rPr>
        <w:t>kyuy</w:t>
      </w:r>
      <w:proofErr w:type="spellEnd"/>
      <w:r w:rsidRPr="00312479">
        <w:rPr>
          <w:rFonts w:ascii="Times New Roman" w:hAnsi="Times New Roman"/>
          <w:sz w:val="24"/>
          <w:szCs w:val="24"/>
          <w:lang w:val="en-US"/>
        </w:rPr>
        <w:t xml:space="preserve">, analyzes the peculiarities of the ratio of subsections (vocal, instrumental) in the structure of </w:t>
      </w:r>
      <w:proofErr w:type="spellStart"/>
      <w:r w:rsidRPr="00312479">
        <w:rPr>
          <w:rFonts w:ascii="Times New Roman" w:hAnsi="Times New Roman"/>
          <w:sz w:val="24"/>
          <w:szCs w:val="24"/>
          <w:lang w:val="en-US"/>
        </w:rPr>
        <w:t>shashmakom</w:t>
      </w:r>
      <w:proofErr w:type="spellEnd"/>
      <w:r w:rsidRPr="00312479">
        <w:rPr>
          <w:rFonts w:ascii="Times New Roman" w:hAnsi="Times New Roman"/>
          <w:sz w:val="24"/>
          <w:szCs w:val="24"/>
          <w:lang w:val="en-US"/>
        </w:rPr>
        <w:t xml:space="preserve"> and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fixes the commonality of rhythmic units, compares certain terms, L. </w:t>
      </w:r>
      <w:proofErr w:type="spellStart"/>
      <w:r w:rsidRPr="00312479">
        <w:rPr>
          <w:rFonts w:ascii="Times New Roman" w:hAnsi="Times New Roman"/>
          <w:sz w:val="24"/>
          <w:szCs w:val="24"/>
          <w:lang w:val="en-US"/>
        </w:rPr>
        <w:t>Ya</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Kopbaeva</w:t>
      </w:r>
      <w:proofErr w:type="spellEnd"/>
      <w:r w:rsidRPr="00312479">
        <w:rPr>
          <w:rFonts w:ascii="Times New Roman" w:hAnsi="Times New Roman"/>
          <w:sz w:val="24"/>
          <w:szCs w:val="24"/>
          <w:lang w:val="en-US"/>
        </w:rPr>
        <w:t xml:space="preserve">, noting the correspondence of the concept spheres, shows the dependence of the genre designation in </w:t>
      </w:r>
      <w:proofErr w:type="spellStart"/>
      <w:r w:rsidRPr="00312479">
        <w:rPr>
          <w:rFonts w:ascii="Times New Roman" w:hAnsi="Times New Roman"/>
          <w:sz w:val="24"/>
          <w:szCs w:val="24"/>
          <w:lang w:val="en-US"/>
        </w:rPr>
        <w:t>kuye</w:t>
      </w:r>
      <w:proofErr w:type="spellEnd"/>
      <w:r w:rsidRPr="00312479">
        <w:rPr>
          <w:rFonts w:ascii="Times New Roman" w:hAnsi="Times New Roman"/>
          <w:sz w:val="24"/>
          <w:szCs w:val="24"/>
          <w:lang w:val="en-US"/>
        </w:rPr>
        <w:t xml:space="preserve"> on the modal structure, R.T. </w:t>
      </w:r>
      <w:proofErr w:type="spellStart"/>
      <w:r w:rsidRPr="00312479">
        <w:rPr>
          <w:rFonts w:ascii="Times New Roman" w:hAnsi="Times New Roman"/>
          <w:sz w:val="24"/>
          <w:szCs w:val="24"/>
          <w:lang w:val="en-US"/>
        </w:rPr>
        <w:t>Nesipbai</w:t>
      </w:r>
      <w:proofErr w:type="spellEnd"/>
      <w:r w:rsidRPr="00312479">
        <w:rPr>
          <w:rFonts w:ascii="Times New Roman" w:hAnsi="Times New Roman"/>
          <w:sz w:val="24"/>
          <w:szCs w:val="24"/>
          <w:lang w:val="en-US"/>
        </w:rPr>
        <w:t>, based on the works of scientists who investigated the theoretical foundations of monody (Yu. </w:t>
      </w:r>
      <w:proofErr w:type="spellStart"/>
      <w:r w:rsidRPr="00312479">
        <w:rPr>
          <w:rFonts w:ascii="Times New Roman" w:hAnsi="Times New Roman"/>
          <w:sz w:val="24"/>
          <w:szCs w:val="24"/>
          <w:lang w:val="en-US"/>
        </w:rPr>
        <w:t>Plakhov</w:t>
      </w:r>
      <w:proofErr w:type="spellEnd"/>
      <w:r w:rsidRPr="00312479">
        <w:rPr>
          <w:rFonts w:ascii="Times New Roman" w:hAnsi="Times New Roman"/>
          <w:sz w:val="24"/>
          <w:szCs w:val="24"/>
          <w:lang w:val="en-US"/>
        </w:rPr>
        <w:t>, S. </w:t>
      </w:r>
      <w:proofErr w:type="spellStart"/>
      <w:r w:rsidRPr="00312479">
        <w:rPr>
          <w:rFonts w:ascii="Times New Roman" w:hAnsi="Times New Roman"/>
          <w:sz w:val="24"/>
          <w:szCs w:val="24"/>
          <w:lang w:val="en-US"/>
        </w:rPr>
        <w:t>Galitskaya</w:t>
      </w:r>
      <w:proofErr w:type="spellEnd"/>
      <w:r w:rsidRPr="00312479">
        <w:rPr>
          <w:rFonts w:ascii="Times New Roman" w:hAnsi="Times New Roman"/>
          <w:sz w:val="24"/>
          <w:szCs w:val="24"/>
          <w:lang w:val="en-US"/>
        </w:rPr>
        <w:t>, T. </w:t>
      </w:r>
      <w:proofErr w:type="spellStart"/>
      <w:r w:rsidRPr="00312479">
        <w:rPr>
          <w:rFonts w:ascii="Times New Roman" w:hAnsi="Times New Roman"/>
          <w:sz w:val="24"/>
          <w:szCs w:val="24"/>
          <w:lang w:val="en-US"/>
        </w:rPr>
        <w:t>Dzhani-Zade</w:t>
      </w:r>
      <w:proofErr w:type="spellEnd"/>
      <w:r w:rsidRPr="00312479">
        <w:rPr>
          <w:rFonts w:ascii="Times New Roman" w:hAnsi="Times New Roman"/>
          <w:sz w:val="24"/>
          <w:szCs w:val="24"/>
          <w:lang w:val="en-US"/>
        </w:rPr>
        <w:t>, T. </w:t>
      </w:r>
      <w:proofErr w:type="spellStart"/>
      <w:r w:rsidRPr="00312479">
        <w:rPr>
          <w:rFonts w:ascii="Times New Roman" w:hAnsi="Times New Roman"/>
          <w:sz w:val="24"/>
          <w:szCs w:val="24"/>
          <w:lang w:val="en-US"/>
        </w:rPr>
        <w:t>Osina</w:t>
      </w:r>
      <w:proofErr w:type="spellEnd"/>
      <w:r w:rsidRPr="00312479">
        <w:rPr>
          <w:rFonts w:ascii="Times New Roman" w:hAnsi="Times New Roman"/>
          <w:sz w:val="24"/>
          <w:szCs w:val="24"/>
          <w:lang w:val="en-US"/>
        </w:rPr>
        <w:t>, L. </w:t>
      </w:r>
      <w:proofErr w:type="spellStart"/>
      <w:r w:rsidRPr="00312479">
        <w:rPr>
          <w:rFonts w:ascii="Times New Roman" w:hAnsi="Times New Roman"/>
          <w:sz w:val="24"/>
          <w:szCs w:val="24"/>
          <w:lang w:val="en-US"/>
        </w:rPr>
        <w:t>Khaltaeva</w:t>
      </w:r>
      <w:proofErr w:type="spellEnd"/>
      <w:r w:rsidRPr="00312479">
        <w:rPr>
          <w:rFonts w:ascii="Times New Roman" w:hAnsi="Times New Roman"/>
          <w:sz w:val="24"/>
          <w:szCs w:val="24"/>
          <w:lang w:val="en-US"/>
        </w:rPr>
        <w:t xml:space="preserve">, etc.), studies the structure and composition of the </w:t>
      </w:r>
      <w:proofErr w:type="spellStart"/>
      <w:r w:rsidRPr="00312479">
        <w:rPr>
          <w:rFonts w:ascii="Times New Roman" w:hAnsi="Times New Roman"/>
          <w:sz w:val="24"/>
          <w:szCs w:val="24"/>
          <w:lang w:val="en-US"/>
        </w:rPr>
        <w:t>kuya</w:t>
      </w:r>
      <w:proofErr w:type="spellEnd"/>
      <w:r w:rsidRPr="00312479">
        <w:rPr>
          <w:rFonts w:ascii="Times New Roman" w:hAnsi="Times New Roman"/>
          <w:sz w:val="24"/>
          <w:szCs w:val="24"/>
          <w:lang w:val="en-US"/>
        </w:rPr>
        <w:t xml:space="preserve"> in the context of bourdon polyphony and eastern monody.</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If, in accordance with these theoretical categories, we consider the “branched” Kazakh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then they should be distinguished as macro- and microvolume. The macro-volume groups include </w:t>
      </w:r>
      <w:proofErr w:type="spellStart"/>
      <w:r w:rsidRPr="00312479">
        <w:rPr>
          <w:rFonts w:ascii="Times New Roman" w:hAnsi="Times New Roman"/>
          <w:sz w:val="24"/>
          <w:szCs w:val="24"/>
          <w:lang w:val="en-US"/>
        </w:rPr>
        <w:t>Akzhelen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Kosbasar</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Nauayy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Togyz</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tarau</w:t>
      </w:r>
      <w:proofErr w:type="spellEnd"/>
      <w:r w:rsidRPr="00312479">
        <w:rPr>
          <w:rFonts w:ascii="Times New Roman" w:hAnsi="Times New Roman"/>
          <w:sz w:val="24"/>
          <w:szCs w:val="24"/>
          <w:lang w:val="en-US"/>
        </w:rPr>
        <w:t>, etc. Since in the nature of these kyu there is a composition of 62 “branches”, in terms of duration, scale and content, they should be considered as macro-volume.</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branch of microvolume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includes "</w:t>
      </w:r>
      <w:proofErr w:type="spellStart"/>
      <w:r w:rsidRPr="00312479">
        <w:rPr>
          <w:rFonts w:ascii="Times New Roman" w:hAnsi="Times New Roman"/>
          <w:sz w:val="24"/>
          <w:szCs w:val="24"/>
          <w:lang w:val="en-US"/>
        </w:rPr>
        <w:t>Alyp</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kara</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kus</w:t>
      </w:r>
      <w:proofErr w:type="spellEnd"/>
      <w:r w:rsidRPr="00312479">
        <w:rPr>
          <w:rFonts w:ascii="Times New Roman" w:hAnsi="Times New Roman"/>
          <w:sz w:val="24"/>
          <w:szCs w:val="24"/>
          <w:lang w:val="en-US"/>
        </w:rPr>
        <w:t>" – "</w:t>
      </w:r>
      <w:proofErr w:type="spellStart"/>
      <w:r w:rsidRPr="00312479">
        <w:rPr>
          <w:rFonts w:ascii="Times New Roman" w:hAnsi="Times New Roman"/>
          <w:sz w:val="24"/>
          <w:szCs w:val="24"/>
          <w:lang w:val="en-US"/>
        </w:rPr>
        <w:t>Anshynynestirtui</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Kempirdin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zary</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Anshynyn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zhylauy</w:t>
      </w:r>
      <w:proofErr w:type="spellEnd"/>
      <w:r w:rsidRPr="00312479">
        <w:rPr>
          <w:rFonts w:ascii="Times New Roman" w:hAnsi="Times New Roman"/>
          <w:sz w:val="24"/>
          <w:szCs w:val="24"/>
          <w:lang w:val="en-US"/>
        </w:rPr>
        <w:t xml:space="preserve"> men </w:t>
      </w:r>
      <w:proofErr w:type="spellStart"/>
      <w:r w:rsidRPr="00312479">
        <w:rPr>
          <w:rFonts w:ascii="Times New Roman" w:hAnsi="Times New Roman"/>
          <w:sz w:val="24"/>
          <w:szCs w:val="24"/>
          <w:lang w:val="en-US"/>
        </w:rPr>
        <w:t>zhabatuy</w:t>
      </w:r>
      <w:proofErr w:type="spellEnd"/>
      <w:r w:rsidRPr="00312479">
        <w:rPr>
          <w:rFonts w:ascii="Times New Roman" w:hAnsi="Times New Roman"/>
          <w:sz w:val="24"/>
          <w:szCs w:val="24"/>
          <w:lang w:val="en-US"/>
        </w:rPr>
        <w:t xml:space="preserve">", 3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of </w:t>
      </w:r>
      <w:proofErr w:type="spellStart"/>
      <w:r w:rsidRPr="00312479">
        <w:rPr>
          <w:rFonts w:ascii="Times New Roman" w:hAnsi="Times New Roman"/>
          <w:sz w:val="24"/>
          <w:szCs w:val="24"/>
          <w:lang w:val="en-US"/>
        </w:rPr>
        <w:t>Kurmangazy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Kisenashkan</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Kobikshashkan</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Turmedenkashkan</w:t>
      </w:r>
      <w:proofErr w:type="spellEnd"/>
      <w:r w:rsidRPr="00312479">
        <w:rPr>
          <w:rFonts w:ascii="Times New Roman" w:hAnsi="Times New Roman"/>
          <w:sz w:val="24"/>
          <w:szCs w:val="24"/>
          <w:lang w:val="en-US"/>
        </w:rPr>
        <w:t xml:space="preserve">", "4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of Tok "</w:t>
      </w:r>
      <w:proofErr w:type="spellStart"/>
      <w:r w:rsidRPr="00312479">
        <w:rPr>
          <w:rFonts w:ascii="Times New Roman" w:hAnsi="Times New Roman"/>
          <w:sz w:val="24"/>
          <w:szCs w:val="24"/>
          <w:lang w:val="en-US"/>
        </w:rPr>
        <w:t>Estirtu</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Arnau</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Zarlau</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Zhoktau</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of </w:t>
      </w:r>
      <w:proofErr w:type="spellStart"/>
      <w:r w:rsidRPr="00312479">
        <w:rPr>
          <w:rFonts w:ascii="Times New Roman" w:hAnsi="Times New Roman"/>
          <w:sz w:val="24"/>
          <w:szCs w:val="24"/>
          <w:lang w:val="en-US"/>
        </w:rPr>
        <w:t>Sybankul</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Kolbassuly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Akku</w:t>
      </w:r>
      <w:proofErr w:type="spellEnd"/>
      <w:r w:rsidRPr="00312479">
        <w:rPr>
          <w:rFonts w:ascii="Times New Roman" w:hAnsi="Times New Roman"/>
          <w:sz w:val="24"/>
          <w:szCs w:val="24"/>
          <w:lang w:val="en-US"/>
        </w:rPr>
        <w:t xml:space="preserve">" </w:t>
      </w:r>
      <w:r w:rsidRPr="00312479">
        <w:rPr>
          <w:rFonts w:ascii="Times New Roman" w:hAnsi="Times New Roman"/>
          <w:bCs/>
          <w:sz w:val="24"/>
          <w:szCs w:val="24"/>
          <w:lang w:val="en-US" w:eastAsia="ar-SA"/>
        </w:rPr>
        <w:t>–</w:t>
      </w:r>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Akkudyn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atamekenine</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kaytkany</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Akkudy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bidayk</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kustyn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kugany</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Akkudyn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balapandarynaimalau</w:t>
      </w:r>
      <w:proofErr w:type="spellEnd"/>
      <w:r w:rsidRPr="00312479">
        <w:rPr>
          <w:rFonts w:ascii="Times New Roman" w:hAnsi="Times New Roman"/>
          <w:sz w:val="24"/>
          <w:szCs w:val="24"/>
          <w:lang w:val="en-US"/>
        </w:rPr>
        <w:t>".</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In this regard, the regional eponymous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of </w:t>
      </w:r>
      <w:proofErr w:type="spellStart"/>
      <w:r w:rsidRPr="00312479">
        <w:rPr>
          <w:rFonts w:ascii="Times New Roman" w:hAnsi="Times New Roman"/>
          <w:sz w:val="24"/>
          <w:szCs w:val="24"/>
          <w:lang w:val="en-US"/>
        </w:rPr>
        <w:t>Kurmangazy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Dauletkerei</w:t>
      </w:r>
      <w:proofErr w:type="spellEnd"/>
      <w:r w:rsidRPr="00312479">
        <w:rPr>
          <w:rFonts w:ascii="Times New Roman" w:hAnsi="Times New Roman"/>
          <w:sz w:val="24"/>
          <w:szCs w:val="24"/>
          <w:lang w:val="en-US"/>
        </w:rPr>
        <w:t>, Dina (“Bulbul” or “</w:t>
      </w:r>
      <w:proofErr w:type="spellStart"/>
      <w:r w:rsidRPr="00312479">
        <w:rPr>
          <w:rFonts w:ascii="Times New Roman" w:hAnsi="Times New Roman"/>
          <w:sz w:val="24"/>
          <w:szCs w:val="24"/>
          <w:lang w:val="en-US"/>
        </w:rPr>
        <w:t>Zhiger</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Bapysh</w:t>
      </w:r>
      <w:proofErr w:type="spellEnd"/>
      <w:r w:rsidRPr="00312479">
        <w:rPr>
          <w:rFonts w:ascii="Times New Roman" w:hAnsi="Times New Roman"/>
          <w:sz w:val="24"/>
          <w:szCs w:val="24"/>
          <w:lang w:val="en-US"/>
        </w:rPr>
        <w:t xml:space="preserve"> and </w:t>
      </w:r>
      <w:proofErr w:type="spellStart"/>
      <w:r w:rsidRPr="00312479">
        <w:rPr>
          <w:rFonts w:ascii="Times New Roman" w:hAnsi="Times New Roman"/>
          <w:sz w:val="24"/>
          <w:szCs w:val="24"/>
          <w:lang w:val="en-US"/>
        </w:rPr>
        <w:t>Sugur</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Yngay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tokpe</w:t>
      </w:r>
      <w:proofErr w:type="spellEnd"/>
      <w:r w:rsidRPr="00312479">
        <w:rPr>
          <w:rFonts w:ascii="Times New Roman" w:hAnsi="Times New Roman"/>
          <w:sz w:val="24"/>
          <w:szCs w:val="24"/>
          <w:lang w:val="en-US"/>
        </w:rPr>
        <w:t>” and others) are given as an example.</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On this basis, in relation to the musical culture of Central Asia and Kazakhstan, the correspondence to those three categories, which, according to T. </w:t>
      </w:r>
      <w:proofErr w:type="spellStart"/>
      <w:r w:rsidRPr="00312479">
        <w:rPr>
          <w:rFonts w:ascii="Times New Roman" w:hAnsi="Times New Roman"/>
          <w:sz w:val="24"/>
          <w:szCs w:val="24"/>
          <w:lang w:val="en-US"/>
        </w:rPr>
        <w:t>Gafurbekov</w:t>
      </w:r>
      <w:proofErr w:type="spellEnd"/>
      <w:r w:rsidRPr="00312479">
        <w:rPr>
          <w:rFonts w:ascii="Times New Roman" w:hAnsi="Times New Roman"/>
          <w:sz w:val="24"/>
          <w:szCs w:val="24"/>
          <w:lang w:val="en-US"/>
        </w:rPr>
        <w:t xml:space="preserve">, were </w:t>
      </w:r>
      <w:proofErr w:type="spellStart"/>
      <w:r w:rsidRPr="00312479">
        <w:rPr>
          <w:rFonts w:ascii="Times New Roman" w:hAnsi="Times New Roman"/>
          <w:sz w:val="24"/>
          <w:szCs w:val="24"/>
          <w:lang w:val="en-US"/>
        </w:rPr>
        <w:t>differentiatedly</w:t>
      </w:r>
      <w:proofErr w:type="spellEnd"/>
      <w:r w:rsidRPr="00312479">
        <w:rPr>
          <w:rFonts w:ascii="Times New Roman" w:hAnsi="Times New Roman"/>
          <w:sz w:val="24"/>
          <w:szCs w:val="24"/>
          <w:lang w:val="en-US"/>
        </w:rPr>
        <w:t xml:space="preserve"> perceived in the context of monodic music-making, is stated. The scientist emphasizes: “In the past, </w:t>
      </w:r>
      <w:r w:rsidRPr="00312479">
        <w:rPr>
          <w:rFonts w:ascii="Times New Roman" w:hAnsi="Times New Roman"/>
          <w:sz w:val="24"/>
          <w:szCs w:val="24"/>
          <w:lang w:val="en-US"/>
        </w:rPr>
        <w:lastRenderedPageBreak/>
        <w:t xml:space="preserve">performers of monodic works were subdivided into three categories: 1) reminding of certain </w:t>
      </w:r>
      <w:proofErr w:type="spellStart"/>
      <w:r w:rsidRPr="00312479">
        <w:rPr>
          <w:rFonts w:ascii="Times New Roman" w:hAnsi="Times New Roman"/>
          <w:sz w:val="24"/>
          <w:szCs w:val="24"/>
          <w:lang w:val="en-US"/>
        </w:rPr>
        <w:t>melodiesto</w:t>
      </w:r>
      <w:proofErr w:type="spellEnd"/>
      <w:r w:rsidRPr="00312479">
        <w:rPr>
          <w:rFonts w:ascii="Times New Roman" w:hAnsi="Times New Roman"/>
          <w:sz w:val="24"/>
          <w:szCs w:val="24"/>
          <w:lang w:val="en-US"/>
        </w:rPr>
        <w:t xml:space="preserve"> listeners (</w:t>
      </w:r>
      <w:proofErr w:type="spellStart"/>
      <w:r w:rsidRPr="00312479">
        <w:rPr>
          <w:rFonts w:ascii="Times New Roman" w:hAnsi="Times New Roman"/>
          <w:sz w:val="24"/>
          <w:szCs w:val="24"/>
          <w:lang w:val="en-US"/>
        </w:rPr>
        <w:t>ie</w:t>
      </w:r>
      <w:proofErr w:type="spellEnd"/>
      <w:r w:rsidRPr="00312479">
        <w:rPr>
          <w:rFonts w:ascii="Times New Roman" w:hAnsi="Times New Roman"/>
          <w:sz w:val="24"/>
          <w:szCs w:val="24"/>
          <w:lang w:val="en-US"/>
        </w:rPr>
        <w:t>, performers of the constituents); 2) imitating the manner of performance of famous singers and musicians (i.e. imitators); 3) with their own style of interpretation (i.e. creators).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The results of the creative self-realization of the performers of monodic works, as a rule, are reflected in different versions, predetermining such a phenomenon as multivariance. According to the musicologist: “Similarly, the origins of multivariance are based on the incessant variety of folk performing practice. The birth of an original version, the acquisition of a new semantic appearance in this creative process and, all the more, the consolidation in such a form in the memory of the performers – the eternal dialectical law of the existence of folk musical and creative thought".</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So, for example, if we fix the variants of one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from the number of those that are perceived as examples of invaluable heritage, literally passed from hand to hand, then one should realize that the performance of the “</w:t>
      </w:r>
      <w:proofErr w:type="spellStart"/>
      <w:r w:rsidRPr="00312479">
        <w:rPr>
          <w:rFonts w:ascii="Times New Roman" w:hAnsi="Times New Roman"/>
          <w:sz w:val="24"/>
          <w:szCs w:val="24"/>
          <w:lang w:val="en-US"/>
        </w:rPr>
        <w:t>Adai</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kuya</w:t>
      </w:r>
      <w:proofErr w:type="spellEnd"/>
      <w:r w:rsidRPr="00312479">
        <w:rPr>
          <w:rFonts w:ascii="Times New Roman" w:hAnsi="Times New Roman"/>
          <w:sz w:val="24"/>
          <w:szCs w:val="24"/>
          <w:lang w:val="en-US"/>
        </w:rPr>
        <w:t xml:space="preserve"> by </w:t>
      </w:r>
      <w:proofErr w:type="spellStart"/>
      <w:r w:rsidRPr="00312479">
        <w:rPr>
          <w:rFonts w:ascii="Times New Roman" w:hAnsi="Times New Roman"/>
          <w:sz w:val="24"/>
          <w:szCs w:val="24"/>
          <w:lang w:val="en-US"/>
        </w:rPr>
        <w:t>Kurmangazy</w:t>
      </w:r>
      <w:proofErr w:type="spellEnd"/>
      <w:r w:rsidRPr="00312479">
        <w:rPr>
          <w:rFonts w:ascii="Times New Roman" w:hAnsi="Times New Roman"/>
          <w:sz w:val="24"/>
          <w:szCs w:val="24"/>
          <w:lang w:val="en-US"/>
        </w:rPr>
        <w:t xml:space="preserve"> by Dina </w:t>
      </w:r>
      <w:proofErr w:type="spellStart"/>
      <w:r w:rsidRPr="00312479">
        <w:rPr>
          <w:rFonts w:ascii="Times New Roman" w:hAnsi="Times New Roman"/>
          <w:sz w:val="24"/>
          <w:szCs w:val="24"/>
          <w:lang w:val="en-US"/>
        </w:rPr>
        <w:t>Nurpeisova</w:t>
      </w:r>
      <w:proofErr w:type="spellEnd"/>
      <w:r w:rsidRPr="00312479">
        <w:rPr>
          <w:rFonts w:ascii="Times New Roman" w:hAnsi="Times New Roman"/>
          <w:sz w:val="24"/>
          <w:szCs w:val="24"/>
          <w:lang w:val="en-US"/>
        </w:rPr>
        <w:t xml:space="preserve"> and Kali </w:t>
      </w:r>
      <w:proofErr w:type="spellStart"/>
      <w:r w:rsidRPr="00312479">
        <w:rPr>
          <w:rFonts w:ascii="Times New Roman" w:hAnsi="Times New Roman"/>
          <w:sz w:val="24"/>
          <w:szCs w:val="24"/>
          <w:lang w:val="en-US"/>
        </w:rPr>
        <w:t>Zhantleuov</w:t>
      </w:r>
      <w:proofErr w:type="spellEnd"/>
      <w:r w:rsidRPr="00312479">
        <w:rPr>
          <w:rFonts w:ascii="Times New Roman" w:hAnsi="Times New Roman"/>
          <w:sz w:val="24"/>
          <w:szCs w:val="24"/>
          <w:lang w:val="en-US"/>
        </w:rPr>
        <w:t xml:space="preserve"> differs from each other, as and “Kyzyl </w:t>
      </w:r>
      <w:proofErr w:type="spellStart"/>
      <w:r w:rsidRPr="00312479">
        <w:rPr>
          <w:rFonts w:ascii="Times New Roman" w:hAnsi="Times New Roman"/>
          <w:sz w:val="24"/>
          <w:szCs w:val="24"/>
          <w:lang w:val="en-US"/>
        </w:rPr>
        <w:t>Kaiyn</w:t>
      </w:r>
      <w:proofErr w:type="spellEnd"/>
      <w:r w:rsidRPr="00312479">
        <w:rPr>
          <w:rFonts w:ascii="Times New Roman" w:hAnsi="Times New Roman"/>
          <w:sz w:val="24"/>
          <w:szCs w:val="24"/>
          <w:lang w:val="en-US"/>
        </w:rPr>
        <w:t xml:space="preserve">” in the versions preserved in time by </w:t>
      </w:r>
      <w:proofErr w:type="spellStart"/>
      <w:r w:rsidRPr="00312479">
        <w:rPr>
          <w:rFonts w:ascii="Times New Roman" w:hAnsi="Times New Roman"/>
          <w:sz w:val="24"/>
          <w:szCs w:val="24"/>
          <w:lang w:val="en-US"/>
        </w:rPr>
        <w:t>Okap</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Kabigozhin</w:t>
      </w:r>
      <w:proofErr w:type="spellEnd"/>
      <w:r w:rsidRPr="00312479">
        <w:rPr>
          <w:rFonts w:ascii="Times New Roman" w:hAnsi="Times New Roman"/>
          <w:sz w:val="24"/>
          <w:szCs w:val="24"/>
          <w:lang w:val="en-US"/>
        </w:rPr>
        <w:t xml:space="preserve"> and </w:t>
      </w:r>
      <w:proofErr w:type="spellStart"/>
      <w:r w:rsidRPr="00312479">
        <w:rPr>
          <w:rFonts w:ascii="Times New Roman" w:hAnsi="Times New Roman"/>
          <w:sz w:val="24"/>
          <w:szCs w:val="24"/>
          <w:lang w:val="en-US"/>
        </w:rPr>
        <w:t>Lukpan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Mukhitov</w:t>
      </w:r>
      <w:proofErr w:type="spellEnd"/>
      <w:r w:rsidRPr="00312479">
        <w:rPr>
          <w:rFonts w:ascii="Times New Roman" w:hAnsi="Times New Roman"/>
          <w:sz w:val="24"/>
          <w:szCs w:val="24"/>
          <w:lang w:val="en-US"/>
        </w:rPr>
        <w:t>.</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Among the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which are called as forming another genre, a group of situational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is also shown. The “relationship” of these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is based on common names, functions, legends and history of origin. These include "</w:t>
      </w:r>
      <w:proofErr w:type="spellStart"/>
      <w:r w:rsidRPr="00312479">
        <w:rPr>
          <w:rFonts w:ascii="Times New Roman" w:hAnsi="Times New Roman"/>
          <w:sz w:val="24"/>
          <w:szCs w:val="24"/>
          <w:lang w:val="en-US"/>
        </w:rPr>
        <w:t>Kenes</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Bozaygyr</w:t>
      </w:r>
      <w:proofErr w:type="spellEnd"/>
      <w:r w:rsidRPr="00312479">
        <w:rPr>
          <w:rFonts w:ascii="Times New Roman" w:hAnsi="Times New Roman"/>
          <w:sz w:val="24"/>
          <w:szCs w:val="24"/>
          <w:lang w:val="en-US"/>
        </w:rPr>
        <w:t>", "16-zhyl", "</w:t>
      </w:r>
      <w:proofErr w:type="spellStart"/>
      <w:r w:rsidRPr="00312479">
        <w:rPr>
          <w:rFonts w:ascii="Times New Roman" w:hAnsi="Times New Roman"/>
          <w:sz w:val="24"/>
          <w:szCs w:val="24"/>
          <w:lang w:val="en-US"/>
        </w:rPr>
        <w:t>Shattyk</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Okinish</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Sagynysh</w:t>
      </w:r>
      <w:proofErr w:type="spellEnd"/>
      <w:r w:rsidRPr="00312479">
        <w:rPr>
          <w:rFonts w:ascii="Times New Roman" w:hAnsi="Times New Roman"/>
          <w:sz w:val="24"/>
          <w:szCs w:val="24"/>
          <w:lang w:val="en-US"/>
        </w:rPr>
        <w:t>" and others.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From this point of view, the definition of the genre based on the names of the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is characterized as not giving the correct solution, since the name of the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depending on different circumstances, can not only be preserved, but also changed. For example, among the kyu there are those that appear under a name that does not reveal its main meaning. For example, in the literal sense, in </w:t>
      </w:r>
      <w:proofErr w:type="spellStart"/>
      <w:r w:rsidRPr="00312479">
        <w:rPr>
          <w:rFonts w:ascii="Times New Roman" w:hAnsi="Times New Roman"/>
          <w:sz w:val="24"/>
          <w:szCs w:val="24"/>
          <w:lang w:val="en-US"/>
        </w:rPr>
        <w:t>Akbikesh's</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Ainam</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Kaldy</w:t>
      </w:r>
      <w:proofErr w:type="spellEnd"/>
      <w:r w:rsidRPr="00312479">
        <w:rPr>
          <w:rFonts w:ascii="Times New Roman" w:hAnsi="Times New Roman"/>
          <w:sz w:val="24"/>
          <w:szCs w:val="24"/>
          <w:lang w:val="en-US"/>
        </w:rPr>
        <w:t>" it is said that one "thing" remained, but in fact refers it to a group of rituals associated with the tradition of the girl's farewell songs ("</w:t>
      </w:r>
      <w:proofErr w:type="spellStart"/>
      <w:r w:rsidRPr="00312479">
        <w:rPr>
          <w:rFonts w:ascii="Times New Roman" w:hAnsi="Times New Roman"/>
          <w:sz w:val="24"/>
          <w:szCs w:val="24"/>
          <w:lang w:val="en-US"/>
        </w:rPr>
        <w:t>synsu</w:t>
      </w:r>
      <w:proofErr w:type="spellEnd"/>
      <w:r w:rsidRPr="00312479">
        <w:rPr>
          <w:rFonts w:ascii="Times New Roman" w:hAnsi="Times New Roman"/>
          <w:sz w:val="24"/>
          <w:szCs w:val="24"/>
          <w:lang w:val="en-US"/>
        </w:rPr>
        <w:t xml:space="preserve">", "farewell"). The names of some folk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do not at all related the content of their music. The formality of such names is due to the desire to designate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so that it does not get lost among many </w:t>
      </w:r>
      <w:proofErr w:type="gramStart"/>
      <w:r w:rsidRPr="00312479">
        <w:rPr>
          <w:rFonts w:ascii="Times New Roman" w:hAnsi="Times New Roman"/>
          <w:sz w:val="24"/>
          <w:szCs w:val="24"/>
          <w:lang w:val="en-US"/>
        </w:rPr>
        <w:t>folklore</w:t>
      </w:r>
      <w:proofErr w:type="gramEnd"/>
      <w:r w:rsidRPr="00312479">
        <w:rPr>
          <w:rFonts w:ascii="Times New Roman" w:hAnsi="Times New Roman"/>
          <w:sz w:val="24"/>
          <w:szCs w:val="24"/>
          <w:lang w:val="en-US"/>
        </w:rPr>
        <w:t xml:space="preserve"> works. In addition, it is known that some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were preserved among the population under various names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of </w:t>
      </w:r>
      <w:proofErr w:type="spellStart"/>
      <w:r w:rsidRPr="00312479">
        <w:rPr>
          <w:rFonts w:ascii="Times New Roman" w:hAnsi="Times New Roman"/>
          <w:sz w:val="24"/>
          <w:szCs w:val="24"/>
          <w:lang w:val="en-US"/>
        </w:rPr>
        <w:t>Kurmangazy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Turemurat</w:t>
      </w:r>
      <w:proofErr w:type="spellEnd"/>
      <w:r w:rsidRPr="00312479">
        <w:rPr>
          <w:rFonts w:ascii="Times New Roman" w:hAnsi="Times New Roman"/>
          <w:sz w:val="24"/>
          <w:szCs w:val="24"/>
          <w:lang w:val="en-US"/>
        </w:rPr>
        <w:t>" was called "</w:t>
      </w:r>
      <w:proofErr w:type="spellStart"/>
      <w:r w:rsidRPr="00312479">
        <w:rPr>
          <w:rFonts w:ascii="Times New Roman" w:hAnsi="Times New Roman"/>
          <w:sz w:val="24"/>
          <w:szCs w:val="24"/>
          <w:lang w:val="en-US"/>
        </w:rPr>
        <w:t>Kyz</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Danaidyn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kyrgyny</w:t>
      </w:r>
      <w:proofErr w:type="spellEnd"/>
      <w:r w:rsidRPr="00312479">
        <w:rPr>
          <w:rFonts w:ascii="Times New Roman" w:hAnsi="Times New Roman"/>
          <w:sz w:val="24"/>
          <w:szCs w:val="24"/>
          <w:lang w:val="en-US"/>
        </w:rPr>
        <w:t xml:space="preserve">","Turkmen </w:t>
      </w:r>
      <w:proofErr w:type="spellStart"/>
      <w:r w:rsidRPr="00312479">
        <w:rPr>
          <w:rFonts w:ascii="Times New Roman" w:hAnsi="Times New Roman"/>
          <w:sz w:val="24"/>
          <w:szCs w:val="24"/>
          <w:lang w:val="en-US"/>
        </w:rPr>
        <w:t>kuy"by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Dauletkerei</w:t>
      </w:r>
      <w:proofErr w:type="spellEnd"/>
      <w:r w:rsidRPr="00312479">
        <w:rPr>
          <w:rFonts w:ascii="Times New Roman" w:hAnsi="Times New Roman"/>
          <w:sz w:val="24"/>
          <w:szCs w:val="24"/>
          <w:lang w:val="en-US"/>
        </w:rPr>
        <w:t xml:space="preserve"> - in another way, as "</w:t>
      </w:r>
      <w:proofErr w:type="spellStart"/>
      <w:r w:rsidRPr="00312479">
        <w:rPr>
          <w:rFonts w:ascii="Times New Roman" w:hAnsi="Times New Roman"/>
          <w:sz w:val="24"/>
          <w:szCs w:val="24"/>
          <w:lang w:val="en-US"/>
        </w:rPr>
        <w:t>Korogly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Kazangap's</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Yskirma</w:t>
      </w:r>
      <w:proofErr w:type="spellEnd"/>
      <w:r w:rsidRPr="00312479">
        <w:rPr>
          <w:rFonts w:ascii="Times New Roman" w:hAnsi="Times New Roman"/>
          <w:sz w:val="24"/>
          <w:szCs w:val="24"/>
          <w:lang w:val="en-US"/>
        </w:rPr>
        <w:t>" was called "</w:t>
      </w:r>
      <w:proofErr w:type="spellStart"/>
      <w:r w:rsidRPr="00312479">
        <w:rPr>
          <w:rFonts w:ascii="Times New Roman" w:hAnsi="Times New Roman"/>
          <w:sz w:val="24"/>
          <w:szCs w:val="24"/>
          <w:lang w:val="en-US"/>
        </w:rPr>
        <w:t>Teriskakpay</w:t>
      </w:r>
      <w:proofErr w:type="spellEnd"/>
      <w:r w:rsidRPr="00312479">
        <w:rPr>
          <w:rFonts w:ascii="Times New Roman" w:hAnsi="Times New Roman"/>
          <w:sz w:val="24"/>
          <w:szCs w:val="24"/>
          <w:lang w:val="en-US"/>
        </w:rPr>
        <w:t xml:space="preserve">" etc.). If the discovery of a genre is associated with concentration based on the names of the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then two different of the listed examples should have formed two genres. Similarly, based on the sources that are basic in theoretical musicology and the analysis of new factual material carried out from selected positions, other positions are presented that characterize innovative processes in the development of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art of the Republic of Kazakhstan.</w:t>
      </w:r>
    </w:p>
    <w:p w:rsidR="00795525" w:rsidRPr="00312479" w:rsidRDefault="00795525" w:rsidP="00312479">
      <w:pPr>
        <w:pStyle w:val="a9"/>
        <w:tabs>
          <w:tab w:val="left" w:pos="993"/>
        </w:tabs>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           2.4. Publication of articles in peer-reviewed journals with a non-zero impact factor, in journals recommended by CCES</w:t>
      </w:r>
    </w:p>
    <w:p w:rsidR="00795525" w:rsidRPr="00312479" w:rsidRDefault="00795525" w:rsidP="00312479">
      <w:pPr>
        <w:pStyle w:val="a9"/>
        <w:tabs>
          <w:tab w:val="left" w:pos="993"/>
        </w:tabs>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lastRenderedPageBreak/>
        <w:t xml:space="preserve">   Article in a rating publication (with non-zero IF) was published:</w:t>
      </w:r>
    </w:p>
    <w:p w:rsidR="00795525" w:rsidRPr="00312479" w:rsidRDefault="00795525" w:rsidP="00312479">
      <w:pPr>
        <w:pStyle w:val="a9"/>
        <w:tabs>
          <w:tab w:val="left" w:pos="993"/>
        </w:tabs>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1. </w:t>
      </w:r>
      <w:proofErr w:type="spellStart"/>
      <w:r w:rsidRPr="00312479">
        <w:rPr>
          <w:rFonts w:ascii="Times New Roman" w:hAnsi="Times New Roman"/>
          <w:sz w:val="24"/>
          <w:szCs w:val="24"/>
          <w:lang w:val="en-US"/>
        </w:rPr>
        <w:t>Matyzhanov</w:t>
      </w:r>
      <w:proofErr w:type="spellEnd"/>
      <w:r w:rsidRPr="00312479">
        <w:rPr>
          <w:rFonts w:ascii="Times New Roman" w:hAnsi="Times New Roman"/>
          <w:sz w:val="24"/>
          <w:szCs w:val="24"/>
          <w:lang w:val="en-US"/>
        </w:rPr>
        <w:t xml:space="preserve"> K., </w:t>
      </w:r>
      <w:proofErr w:type="spellStart"/>
      <w:r w:rsidRPr="00312479">
        <w:rPr>
          <w:rFonts w:ascii="Times New Roman" w:hAnsi="Times New Roman"/>
          <w:sz w:val="24"/>
          <w:szCs w:val="24"/>
          <w:lang w:val="en-US"/>
        </w:rPr>
        <w:t>Omarova</w:t>
      </w:r>
      <w:proofErr w:type="spellEnd"/>
      <w:r w:rsidRPr="00312479">
        <w:rPr>
          <w:rFonts w:ascii="Times New Roman" w:hAnsi="Times New Roman"/>
          <w:sz w:val="24"/>
          <w:szCs w:val="24"/>
          <w:lang w:val="en-US"/>
        </w:rPr>
        <w:t xml:space="preserve"> A., </w:t>
      </w:r>
      <w:proofErr w:type="spellStart"/>
      <w:r w:rsidRPr="00312479">
        <w:rPr>
          <w:rFonts w:ascii="Times New Roman" w:hAnsi="Times New Roman"/>
          <w:sz w:val="24"/>
          <w:szCs w:val="24"/>
          <w:lang w:val="en-US"/>
        </w:rPr>
        <w:t>Turmagambetova</w:t>
      </w:r>
      <w:proofErr w:type="spellEnd"/>
      <w:r w:rsidRPr="00312479">
        <w:rPr>
          <w:rFonts w:ascii="Times New Roman" w:hAnsi="Times New Roman"/>
          <w:sz w:val="24"/>
          <w:szCs w:val="24"/>
          <w:lang w:val="en-US"/>
        </w:rPr>
        <w:t xml:space="preserve"> B., </w:t>
      </w:r>
      <w:proofErr w:type="spellStart"/>
      <w:r w:rsidRPr="00312479">
        <w:rPr>
          <w:rFonts w:ascii="Times New Roman" w:hAnsi="Times New Roman"/>
          <w:sz w:val="24"/>
          <w:szCs w:val="24"/>
          <w:lang w:val="en-US"/>
        </w:rPr>
        <w:t>Kaztuganova</w:t>
      </w:r>
      <w:proofErr w:type="spellEnd"/>
      <w:r w:rsidRPr="00312479">
        <w:rPr>
          <w:rFonts w:ascii="Times New Roman" w:hAnsi="Times New Roman"/>
          <w:sz w:val="24"/>
          <w:szCs w:val="24"/>
          <w:lang w:val="en-US"/>
        </w:rPr>
        <w:t xml:space="preserve"> A. The Kazakh Professional Song Traditions // International Journal of Innovation, Creativity and Change (2019) 8 (11) 1-21 ISSN: 22011323 percentile </w:t>
      </w:r>
      <w:r w:rsidRPr="00312479">
        <w:rPr>
          <w:rFonts w:ascii="Times New Roman" w:hAnsi="Times New Roman"/>
          <w:sz w:val="24"/>
          <w:szCs w:val="24"/>
          <w:lang w:val="en-US"/>
        </w:rPr>
        <w:softHyphen/>
        <w:t xml:space="preserve"> </w:t>
      </w:r>
      <w:r w:rsidRPr="00312479">
        <w:rPr>
          <w:b/>
          <w:iCs/>
          <w:sz w:val="24"/>
          <w:szCs w:val="24"/>
          <w:lang w:val="kk-KZ"/>
        </w:rPr>
        <w:t xml:space="preserve">– </w:t>
      </w:r>
      <w:r w:rsidRPr="00312479">
        <w:rPr>
          <w:rFonts w:ascii="Times New Roman" w:hAnsi="Times New Roman"/>
          <w:sz w:val="24"/>
          <w:szCs w:val="24"/>
          <w:lang w:val="en-US"/>
        </w:rPr>
        <w:t>13 https: //www.ijicc.net/index.php/volume-8-2019/140-vol-8-iss-11</w:t>
      </w:r>
    </w:p>
    <w:p w:rsidR="00795525" w:rsidRPr="00312479" w:rsidRDefault="00795525" w:rsidP="00312479">
      <w:pPr>
        <w:pStyle w:val="a7"/>
        <w:tabs>
          <w:tab w:val="left" w:pos="567"/>
          <w:tab w:val="left" w:pos="1276"/>
        </w:tabs>
        <w:spacing w:line="360" w:lineRule="auto"/>
        <w:ind w:firstLine="709"/>
        <w:jc w:val="both"/>
        <w:rPr>
          <w:b w:val="0"/>
          <w:iCs/>
          <w:sz w:val="24"/>
          <w:szCs w:val="24"/>
          <w:lang w:val="kk-KZ"/>
        </w:rPr>
      </w:pPr>
      <w:r w:rsidRPr="00312479">
        <w:rPr>
          <w:b w:val="0"/>
          <w:iCs/>
          <w:sz w:val="24"/>
          <w:szCs w:val="24"/>
          <w:lang w:val="en-US"/>
        </w:rPr>
        <w:t xml:space="preserve">         </w:t>
      </w:r>
      <w:r w:rsidRPr="00312479">
        <w:rPr>
          <w:b w:val="0"/>
          <w:iCs/>
          <w:sz w:val="24"/>
          <w:szCs w:val="24"/>
          <w:lang w:val="kk-KZ"/>
        </w:rPr>
        <w:t xml:space="preserve">In domestic scientific journals, including journals recommended by </w:t>
      </w:r>
      <w:r w:rsidRPr="00312479">
        <w:rPr>
          <w:b w:val="0"/>
          <w:iCs/>
          <w:sz w:val="24"/>
          <w:szCs w:val="24"/>
          <w:lang w:val="en-US"/>
        </w:rPr>
        <w:t>CCES,</w:t>
      </w:r>
      <w:r w:rsidRPr="00312479">
        <w:rPr>
          <w:b w:val="0"/>
          <w:iCs/>
          <w:sz w:val="24"/>
          <w:szCs w:val="24"/>
          <w:lang w:val="kk-KZ"/>
        </w:rPr>
        <w:t xml:space="preserve"> one article was published, written within the framework of the Project theme.</w:t>
      </w:r>
    </w:p>
    <w:p w:rsidR="00795525" w:rsidRPr="00312479" w:rsidRDefault="00795525" w:rsidP="00312479">
      <w:pPr>
        <w:pStyle w:val="a7"/>
        <w:tabs>
          <w:tab w:val="left" w:pos="567"/>
          <w:tab w:val="left" w:pos="1276"/>
        </w:tabs>
        <w:spacing w:line="360" w:lineRule="auto"/>
        <w:ind w:firstLine="709"/>
        <w:jc w:val="both"/>
        <w:rPr>
          <w:b w:val="0"/>
          <w:iCs/>
          <w:sz w:val="24"/>
          <w:szCs w:val="24"/>
          <w:lang w:val="kk-KZ"/>
        </w:rPr>
      </w:pPr>
      <w:r w:rsidRPr="00312479">
        <w:rPr>
          <w:b w:val="0"/>
          <w:iCs/>
          <w:sz w:val="24"/>
          <w:szCs w:val="24"/>
          <w:lang w:val="kk-KZ"/>
        </w:rPr>
        <w:t>1 Omarova A.Қ. Kazakh song and opera: in search of national and cultural identity // Kazakh stanny</w:t>
      </w:r>
      <w:r w:rsidRPr="00312479">
        <w:rPr>
          <w:b w:val="0"/>
          <w:iCs/>
          <w:sz w:val="24"/>
          <w:szCs w:val="24"/>
          <w:lang w:val="en-US"/>
        </w:rPr>
        <w:t>ng</w:t>
      </w:r>
      <w:r w:rsidRPr="00312479">
        <w:rPr>
          <w:b w:val="0"/>
          <w:iCs/>
          <w:sz w:val="24"/>
          <w:szCs w:val="24"/>
          <w:lang w:val="kk-KZ"/>
        </w:rPr>
        <w:t xml:space="preserve">ylymy men </w:t>
      </w:r>
      <w:r w:rsidRPr="00312479">
        <w:rPr>
          <w:b w:val="0"/>
          <w:iCs/>
          <w:sz w:val="24"/>
          <w:szCs w:val="24"/>
          <w:lang w:val="en-US"/>
        </w:rPr>
        <w:t>o</w:t>
      </w:r>
      <w:r w:rsidRPr="00312479">
        <w:rPr>
          <w:b w:val="0"/>
          <w:iCs/>
          <w:sz w:val="24"/>
          <w:szCs w:val="24"/>
          <w:lang w:val="kk-KZ"/>
        </w:rPr>
        <w:t xml:space="preserve">miri. </w:t>
      </w:r>
      <w:r w:rsidRPr="00312479">
        <w:rPr>
          <w:bCs/>
          <w:sz w:val="24"/>
          <w:szCs w:val="24"/>
          <w:lang w:val="en-US" w:eastAsia="ar-SA"/>
        </w:rPr>
        <w:t>–</w:t>
      </w:r>
      <w:r w:rsidRPr="00312479">
        <w:rPr>
          <w:b w:val="0"/>
          <w:iCs/>
          <w:sz w:val="24"/>
          <w:szCs w:val="24"/>
          <w:lang w:val="kk-KZ"/>
        </w:rPr>
        <w:t xml:space="preserve"> No. 9/2. – 2019. </w:t>
      </w:r>
      <w:r w:rsidRPr="00312479">
        <w:rPr>
          <w:bCs/>
          <w:sz w:val="24"/>
          <w:szCs w:val="24"/>
          <w:lang w:val="en-US" w:eastAsia="ar-SA"/>
        </w:rPr>
        <w:t>–</w:t>
      </w:r>
      <w:r w:rsidRPr="00312479">
        <w:rPr>
          <w:b w:val="0"/>
          <w:iCs/>
          <w:sz w:val="24"/>
          <w:szCs w:val="24"/>
          <w:lang w:val="kk-KZ"/>
        </w:rPr>
        <w:t xml:space="preserve"> </w:t>
      </w:r>
      <w:r w:rsidRPr="00312479">
        <w:rPr>
          <w:b w:val="0"/>
          <w:iCs/>
          <w:sz w:val="24"/>
          <w:szCs w:val="24"/>
          <w:lang w:val="en-US"/>
        </w:rPr>
        <w:t>P</w:t>
      </w:r>
      <w:r w:rsidRPr="00312479">
        <w:rPr>
          <w:b w:val="0"/>
          <w:iCs/>
          <w:sz w:val="24"/>
          <w:szCs w:val="24"/>
          <w:lang w:val="kk-KZ"/>
        </w:rPr>
        <w:t>.375-382.</w:t>
      </w:r>
    </w:p>
    <w:p w:rsidR="00795525" w:rsidRPr="00312479" w:rsidRDefault="00795525" w:rsidP="00312479">
      <w:pPr>
        <w:pStyle w:val="a7"/>
        <w:tabs>
          <w:tab w:val="left" w:pos="567"/>
          <w:tab w:val="left" w:pos="1276"/>
        </w:tabs>
        <w:spacing w:line="360" w:lineRule="auto"/>
        <w:ind w:firstLine="709"/>
        <w:jc w:val="both"/>
        <w:rPr>
          <w:b w:val="0"/>
          <w:iCs/>
          <w:sz w:val="24"/>
          <w:szCs w:val="24"/>
          <w:lang w:val="en-US"/>
        </w:rPr>
      </w:pPr>
      <w:r w:rsidRPr="00312479">
        <w:rPr>
          <w:b w:val="0"/>
          <w:iCs/>
          <w:sz w:val="24"/>
          <w:szCs w:val="24"/>
          <w:lang w:val="en-US"/>
        </w:rPr>
        <w:t xml:space="preserve">2 </w:t>
      </w:r>
      <w:proofErr w:type="spellStart"/>
      <w:r w:rsidRPr="00312479">
        <w:rPr>
          <w:b w:val="0"/>
          <w:iCs/>
          <w:sz w:val="24"/>
          <w:szCs w:val="24"/>
          <w:lang w:val="en-US"/>
        </w:rPr>
        <w:t>Omarova</w:t>
      </w:r>
      <w:proofErr w:type="spellEnd"/>
      <w:r w:rsidRPr="00312479">
        <w:rPr>
          <w:b w:val="0"/>
          <w:iCs/>
          <w:sz w:val="24"/>
          <w:szCs w:val="24"/>
          <w:lang w:val="en-US"/>
        </w:rPr>
        <w:t xml:space="preserve"> A.K. From the history of ancient research (to the 90th anniversary of A.Z. </w:t>
      </w:r>
      <w:proofErr w:type="spellStart"/>
      <w:r w:rsidRPr="00312479">
        <w:rPr>
          <w:b w:val="0"/>
          <w:iCs/>
          <w:sz w:val="24"/>
          <w:szCs w:val="24"/>
          <w:lang w:val="en-US"/>
        </w:rPr>
        <w:t>Temirbekova</w:t>
      </w:r>
      <w:proofErr w:type="spellEnd"/>
      <w:r w:rsidRPr="00312479">
        <w:rPr>
          <w:b w:val="0"/>
          <w:iCs/>
          <w:sz w:val="24"/>
          <w:szCs w:val="24"/>
          <w:lang w:val="en-US"/>
        </w:rPr>
        <w:t>) // Science and life of Kazakhstan. – No. 9/2. – 2019. – P. 383-386.</w:t>
      </w:r>
    </w:p>
    <w:p w:rsidR="00795525" w:rsidRPr="00312479" w:rsidRDefault="00795525" w:rsidP="00312479">
      <w:pPr>
        <w:pStyle w:val="a7"/>
        <w:tabs>
          <w:tab w:val="left" w:pos="567"/>
          <w:tab w:val="left" w:pos="1276"/>
        </w:tabs>
        <w:spacing w:line="360" w:lineRule="auto"/>
        <w:ind w:firstLine="709"/>
        <w:jc w:val="both"/>
        <w:rPr>
          <w:b w:val="0"/>
          <w:iCs/>
          <w:sz w:val="24"/>
          <w:szCs w:val="24"/>
          <w:lang w:val="kk-KZ"/>
        </w:rPr>
      </w:pPr>
      <w:r w:rsidRPr="00312479">
        <w:rPr>
          <w:b w:val="0"/>
          <w:sz w:val="24"/>
          <w:szCs w:val="24"/>
          <w:lang w:val="en-US"/>
        </w:rPr>
        <w:t xml:space="preserve">3 </w:t>
      </w:r>
      <w:proofErr w:type="spellStart"/>
      <w:r w:rsidRPr="00312479">
        <w:rPr>
          <w:b w:val="0"/>
          <w:sz w:val="24"/>
          <w:szCs w:val="24"/>
          <w:lang w:val="en-US"/>
        </w:rPr>
        <w:t>Omarova</w:t>
      </w:r>
      <w:proofErr w:type="spellEnd"/>
      <w:r w:rsidRPr="00312479">
        <w:rPr>
          <w:b w:val="0"/>
          <w:sz w:val="24"/>
          <w:szCs w:val="24"/>
          <w:lang w:val="en-US"/>
        </w:rPr>
        <w:t xml:space="preserve"> A.K., National features in modern composer's work: problems of individual style and modernization of consciousness // News of the National Academy of </w:t>
      </w:r>
      <w:proofErr w:type="spellStart"/>
      <w:r w:rsidRPr="00312479">
        <w:rPr>
          <w:b w:val="0"/>
          <w:sz w:val="24"/>
          <w:szCs w:val="24"/>
          <w:lang w:val="en-US"/>
        </w:rPr>
        <w:t>of</w:t>
      </w:r>
      <w:proofErr w:type="spellEnd"/>
      <w:r w:rsidRPr="00312479">
        <w:rPr>
          <w:b w:val="0"/>
          <w:sz w:val="24"/>
          <w:szCs w:val="24"/>
          <w:lang w:val="en-US"/>
        </w:rPr>
        <w:t xml:space="preserve"> sciences of the Republic of Kazakhstan Series of social and human sciences ISSN 2224-5294 Volume 5, Number 327 (2019), 84-90 </w:t>
      </w:r>
      <w:hyperlink r:id="rId10" w:history="1">
        <w:r w:rsidRPr="00312479">
          <w:rPr>
            <w:rStyle w:val="af8"/>
            <w:b w:val="0"/>
            <w:color w:val="auto"/>
            <w:sz w:val="24"/>
            <w:szCs w:val="24"/>
            <w:lang w:val="en-US"/>
          </w:rPr>
          <w:t>https://doi.org/10.32014/2019.2224-5294.169</w:t>
        </w:r>
      </w:hyperlink>
    </w:p>
    <w:p w:rsidR="00795525" w:rsidRPr="00312479" w:rsidRDefault="00795525" w:rsidP="00312479">
      <w:pPr>
        <w:pStyle w:val="a7"/>
        <w:tabs>
          <w:tab w:val="left" w:pos="567"/>
          <w:tab w:val="left" w:pos="1276"/>
        </w:tabs>
        <w:spacing w:line="360" w:lineRule="auto"/>
        <w:ind w:firstLine="709"/>
        <w:jc w:val="both"/>
        <w:rPr>
          <w:b w:val="0"/>
          <w:iCs/>
          <w:sz w:val="24"/>
          <w:szCs w:val="24"/>
          <w:lang w:val="en-US"/>
        </w:rPr>
      </w:pPr>
      <w:r w:rsidRPr="00312479">
        <w:rPr>
          <w:b w:val="0"/>
          <w:iCs/>
          <w:sz w:val="24"/>
          <w:szCs w:val="24"/>
          <w:lang w:val="kk-KZ"/>
        </w:rPr>
        <w:t>4 Omarova A.K., Sultanova A.E. National originality of modern classics // Bulletin of KazNU named after al-Farabi. Philological series. ISSN 1563-0323 – 2019. – No.4 (176). – Almaty: "Kazakh University", 2019. – Р. 221-227.</w:t>
      </w:r>
    </w:p>
    <w:p w:rsidR="00795525" w:rsidRPr="00312479" w:rsidRDefault="00795525" w:rsidP="00312479">
      <w:pPr>
        <w:pStyle w:val="a7"/>
        <w:tabs>
          <w:tab w:val="left" w:pos="567"/>
          <w:tab w:val="left" w:pos="1276"/>
        </w:tabs>
        <w:spacing w:line="360" w:lineRule="auto"/>
        <w:ind w:firstLine="709"/>
        <w:jc w:val="both"/>
        <w:rPr>
          <w:b w:val="0"/>
          <w:iCs/>
          <w:sz w:val="24"/>
          <w:szCs w:val="24"/>
          <w:lang w:val="en-US"/>
        </w:rPr>
      </w:pPr>
      <w:r w:rsidRPr="00312479">
        <w:rPr>
          <w:b w:val="0"/>
          <w:iCs/>
          <w:sz w:val="24"/>
          <w:szCs w:val="24"/>
          <w:lang w:val="kk-KZ"/>
        </w:rPr>
        <w:t xml:space="preserve">     </w:t>
      </w:r>
      <w:r w:rsidRPr="00312479">
        <w:rPr>
          <w:b w:val="0"/>
          <w:iCs/>
          <w:sz w:val="24"/>
          <w:szCs w:val="24"/>
          <w:lang w:val="en-US"/>
        </w:rPr>
        <w:t>5</w:t>
      </w:r>
      <w:r w:rsidRPr="00312479">
        <w:rPr>
          <w:b w:val="0"/>
          <w:iCs/>
          <w:sz w:val="24"/>
          <w:szCs w:val="24"/>
          <w:lang w:val="kk-KZ"/>
        </w:rPr>
        <w:t xml:space="preserve"> Kaztuganova A.Zh. "Lullabies" in the formation of national consciousness // Science and life of Kazakhstan. – №9 / 2. – 2019. – Р. 369-374.</w:t>
      </w:r>
    </w:p>
    <w:p w:rsidR="00795525" w:rsidRPr="00312479" w:rsidRDefault="00795525" w:rsidP="00312479">
      <w:pPr>
        <w:pStyle w:val="a7"/>
        <w:tabs>
          <w:tab w:val="left" w:pos="567"/>
          <w:tab w:val="left" w:pos="1276"/>
        </w:tabs>
        <w:spacing w:line="360" w:lineRule="auto"/>
        <w:ind w:firstLine="709"/>
        <w:jc w:val="both"/>
        <w:rPr>
          <w:b w:val="0"/>
          <w:iCs/>
          <w:sz w:val="24"/>
          <w:szCs w:val="24"/>
          <w:lang w:val="en-US"/>
        </w:rPr>
      </w:pPr>
      <w:r w:rsidRPr="00312479">
        <w:rPr>
          <w:b w:val="0"/>
          <w:iCs/>
          <w:sz w:val="24"/>
          <w:szCs w:val="24"/>
          <w:lang w:val="en-US"/>
        </w:rPr>
        <w:t xml:space="preserve">6 </w:t>
      </w:r>
      <w:proofErr w:type="spellStart"/>
      <w:r w:rsidRPr="00312479">
        <w:rPr>
          <w:b w:val="0"/>
          <w:iCs/>
          <w:sz w:val="24"/>
          <w:szCs w:val="24"/>
          <w:lang w:val="en-US"/>
        </w:rPr>
        <w:t>Kasimova</w:t>
      </w:r>
      <w:proofErr w:type="spellEnd"/>
      <w:r w:rsidRPr="00312479">
        <w:rPr>
          <w:b w:val="0"/>
          <w:iCs/>
          <w:sz w:val="24"/>
          <w:szCs w:val="24"/>
          <w:lang w:val="en-US"/>
        </w:rPr>
        <w:t xml:space="preserve"> Z.M., </w:t>
      </w:r>
      <w:proofErr w:type="spellStart"/>
      <w:r w:rsidRPr="00312479">
        <w:rPr>
          <w:b w:val="0"/>
          <w:iCs/>
          <w:sz w:val="24"/>
          <w:szCs w:val="24"/>
          <w:lang w:val="en-US"/>
        </w:rPr>
        <w:t>Koskeldieva</w:t>
      </w:r>
      <w:proofErr w:type="spellEnd"/>
      <w:r w:rsidRPr="00312479">
        <w:rPr>
          <w:b w:val="0"/>
          <w:iCs/>
          <w:sz w:val="24"/>
          <w:szCs w:val="24"/>
          <w:lang w:val="en-US"/>
        </w:rPr>
        <w:t xml:space="preserve"> D. Scientific and methodological developments in vocal and pop performance // Science and life of Kazakhstan: International scientific journal. – No. 12/2. –2019. – P. 310-315.</w:t>
      </w:r>
    </w:p>
    <w:p w:rsidR="00795525" w:rsidRPr="00312479" w:rsidRDefault="00795525" w:rsidP="00312479">
      <w:pPr>
        <w:spacing w:after="0" w:line="360" w:lineRule="auto"/>
        <w:ind w:firstLine="709"/>
        <w:jc w:val="both"/>
        <w:rPr>
          <w:rFonts w:ascii="Times New Roman" w:eastAsia="Times New Roman" w:hAnsi="Times New Roman"/>
          <w:iCs/>
          <w:sz w:val="24"/>
          <w:szCs w:val="24"/>
          <w:lang w:val="en-US"/>
        </w:rPr>
      </w:pPr>
      <w:r w:rsidRPr="00312479">
        <w:rPr>
          <w:rFonts w:ascii="Times New Roman" w:eastAsia="Times New Roman" w:hAnsi="Times New Roman"/>
          <w:iCs/>
          <w:sz w:val="24"/>
          <w:szCs w:val="24"/>
          <w:lang w:val="en-US"/>
        </w:rPr>
        <w:t>7</w:t>
      </w:r>
      <w:r w:rsidRPr="00312479">
        <w:rPr>
          <w:rFonts w:ascii="Times New Roman" w:eastAsia="Times New Roman" w:hAnsi="Times New Roman"/>
          <w:iCs/>
          <w:sz w:val="24"/>
          <w:szCs w:val="24"/>
          <w:lang w:val="kk-KZ"/>
        </w:rPr>
        <w:t xml:space="preserve"> Akimzhanov B</w:t>
      </w:r>
      <w:r w:rsidRPr="00312479">
        <w:rPr>
          <w:rFonts w:ascii="Times New Roman" w:eastAsia="Times New Roman" w:hAnsi="Times New Roman"/>
          <w:iCs/>
          <w:sz w:val="24"/>
          <w:szCs w:val="24"/>
          <w:lang w:val="en-US"/>
        </w:rPr>
        <w:t>.</w:t>
      </w:r>
      <w:r w:rsidRPr="00312479">
        <w:rPr>
          <w:rFonts w:ascii="Times New Roman" w:eastAsia="Times New Roman" w:hAnsi="Times New Roman"/>
          <w:iCs/>
          <w:sz w:val="24"/>
          <w:szCs w:val="24"/>
          <w:lang w:val="kk-KZ"/>
        </w:rPr>
        <w:t>N</w:t>
      </w:r>
      <w:r w:rsidRPr="00312479">
        <w:rPr>
          <w:rFonts w:ascii="Times New Roman" w:eastAsia="Times New Roman" w:hAnsi="Times New Roman"/>
          <w:iCs/>
          <w:sz w:val="24"/>
          <w:szCs w:val="24"/>
          <w:lang w:val="en-US"/>
        </w:rPr>
        <w:t>.</w:t>
      </w:r>
      <w:r w:rsidRPr="00312479">
        <w:rPr>
          <w:rFonts w:ascii="Times New Roman" w:eastAsia="Times New Roman" w:hAnsi="Times New Roman"/>
          <w:iCs/>
          <w:sz w:val="24"/>
          <w:szCs w:val="24"/>
          <w:lang w:val="kk-KZ"/>
        </w:rPr>
        <w:t xml:space="preserve"> Ancient myths </w:t>
      </w:r>
      <w:r w:rsidRPr="00312479">
        <w:rPr>
          <w:rFonts w:ascii="Times New Roman" w:eastAsia="Times New Roman" w:hAnsi="Times New Roman"/>
          <w:iCs/>
          <w:sz w:val="24"/>
          <w:szCs w:val="24"/>
          <w:lang w:val="en-US"/>
        </w:rPr>
        <w:t>transmitted</w:t>
      </w:r>
      <w:r w:rsidRPr="00312479">
        <w:rPr>
          <w:rFonts w:ascii="Times New Roman" w:eastAsia="Times New Roman" w:hAnsi="Times New Roman"/>
          <w:iCs/>
          <w:sz w:val="24"/>
          <w:szCs w:val="24"/>
          <w:lang w:val="kk-KZ"/>
        </w:rPr>
        <w:t xml:space="preserve"> by K. Satpayev (about the genre of short stories) // Science and life of Kazakhstan. – №9 / 2. – 2019. – </w:t>
      </w:r>
      <w:r w:rsidRPr="00312479">
        <w:rPr>
          <w:rFonts w:ascii="Times New Roman" w:eastAsia="Times New Roman" w:hAnsi="Times New Roman"/>
          <w:iCs/>
          <w:sz w:val="24"/>
          <w:szCs w:val="24"/>
          <w:lang w:val="en-US"/>
        </w:rPr>
        <w:t>P</w:t>
      </w:r>
      <w:r w:rsidRPr="00312479">
        <w:rPr>
          <w:rFonts w:ascii="Times New Roman" w:eastAsia="Times New Roman" w:hAnsi="Times New Roman"/>
          <w:iCs/>
          <w:sz w:val="24"/>
          <w:szCs w:val="24"/>
          <w:lang w:val="kk-KZ"/>
        </w:rPr>
        <w:t>. 355-363.</w:t>
      </w:r>
    </w:p>
    <w:p w:rsidR="00795525" w:rsidRPr="00312479" w:rsidRDefault="00795525" w:rsidP="00312479">
      <w:pPr>
        <w:spacing w:after="0" w:line="360" w:lineRule="auto"/>
        <w:ind w:firstLine="709"/>
        <w:jc w:val="both"/>
        <w:rPr>
          <w:rFonts w:ascii="Times New Roman" w:eastAsia="Times New Roman" w:hAnsi="Times New Roman"/>
          <w:iCs/>
          <w:sz w:val="24"/>
          <w:szCs w:val="24"/>
          <w:lang w:val="en-US"/>
        </w:rPr>
      </w:pP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3. Preparation and publication of a monograph within the framework of the R&amp;D "Modernization of Kazakh traditional musical culture in the era of globalization"</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In the process of preparing for the publication of a collective monograph, based on the results of this Project, a structure is built in sections and chapters. The first chapter will reflect the problems of different genres of traditional music, and the second chapter is devoted to the music of different directions that exist in the era of globalization (academic / classical, mass, performing activities).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3.1 Collecting sections of the Project, their systematization and alignment into a single composition.</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lastRenderedPageBreak/>
        <w:t>The completed sections of the Project are edited and built in accordance with the requirements of the monograph. The publications cited are arranged in accordance with the requirements of the system of standards for information, librarianship and publishing.</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A separate section presents "Works for the orchestra of folk instruments" (</w:t>
      </w:r>
      <w:proofErr w:type="spellStart"/>
      <w:r w:rsidRPr="00312479">
        <w:rPr>
          <w:rFonts w:ascii="Times New Roman" w:hAnsi="Times New Roman"/>
          <w:sz w:val="24"/>
          <w:szCs w:val="24"/>
          <w:lang w:val="en-US"/>
        </w:rPr>
        <w:t>Kuzembay</w:t>
      </w:r>
      <w:proofErr w:type="spellEnd"/>
      <w:r w:rsidRPr="00312479">
        <w:rPr>
          <w:rFonts w:ascii="Times New Roman" w:hAnsi="Times New Roman"/>
          <w:sz w:val="24"/>
          <w:szCs w:val="24"/>
          <w:lang w:val="en-US"/>
        </w:rPr>
        <w:t xml:space="preserve"> S.A. – Doctor of Arts, CR) – the richest area of the spiritual culture of the Kazakh people. It is she who reflects the centuries-old traditions of instrumental culture and the variety of genres and images of the modern artistic process.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art of the traditional oral school, accumulated over the centuries, polished by several generations, before the birth and formation of the orchestra of folk instruments, functioned as individual solo performance. From generation to generation, the experience of outstanding masters – </w:t>
      </w:r>
      <w:proofErr w:type="spellStart"/>
      <w:r w:rsidRPr="00312479">
        <w:rPr>
          <w:rFonts w:ascii="Times New Roman" w:hAnsi="Times New Roman"/>
          <w:sz w:val="24"/>
          <w:szCs w:val="24"/>
          <w:lang w:val="en-US"/>
        </w:rPr>
        <w:t>kuishi</w:t>
      </w:r>
      <w:proofErr w:type="spellEnd"/>
      <w:r w:rsidRPr="00312479">
        <w:rPr>
          <w:rFonts w:ascii="Times New Roman" w:hAnsi="Times New Roman"/>
          <w:sz w:val="24"/>
          <w:szCs w:val="24"/>
          <w:lang w:val="en-US"/>
        </w:rPr>
        <w:t>, in whose art improvisation played an important role, was passed on.</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With the formation of the professional music of the written tradition in Kazakhstan, the need arose for the formation of musical groups focused on European culture.</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basis of the repertoire of the orchestra of Kazakh folk instruments are songs and </w:t>
      </w:r>
      <w:proofErr w:type="spellStart"/>
      <w:r w:rsidRPr="00312479">
        <w:rPr>
          <w:rFonts w:ascii="Times New Roman" w:hAnsi="Times New Roman"/>
          <w:sz w:val="24"/>
          <w:szCs w:val="24"/>
          <w:lang w:val="en-US"/>
        </w:rPr>
        <w:t>kuyis</w:t>
      </w:r>
      <w:proofErr w:type="spellEnd"/>
      <w:r w:rsidRPr="00312479">
        <w:rPr>
          <w:rFonts w:ascii="Times New Roman" w:hAnsi="Times New Roman"/>
          <w:sz w:val="24"/>
          <w:szCs w:val="24"/>
          <w:lang w:val="en-US"/>
        </w:rPr>
        <w:t xml:space="preserve"> recorded by experts in folk art and the first members of the orchestra </w:t>
      </w:r>
      <w:proofErr w:type="spellStart"/>
      <w:r w:rsidRPr="00312479">
        <w:rPr>
          <w:rFonts w:ascii="Times New Roman" w:hAnsi="Times New Roman"/>
          <w:sz w:val="24"/>
          <w:szCs w:val="24"/>
          <w:lang w:val="en-US"/>
        </w:rPr>
        <w:t>Uakhap</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Kabigozhin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Naushi</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Bukeikhanov</w:t>
      </w:r>
      <w:proofErr w:type="spellEnd"/>
      <w:r w:rsidRPr="00312479">
        <w:rPr>
          <w:rFonts w:ascii="Times New Roman" w:hAnsi="Times New Roman"/>
          <w:sz w:val="24"/>
          <w:szCs w:val="24"/>
          <w:lang w:val="en-US"/>
        </w:rPr>
        <w:t xml:space="preserve">, Kali </w:t>
      </w:r>
      <w:proofErr w:type="spellStart"/>
      <w:r w:rsidRPr="00312479">
        <w:rPr>
          <w:rFonts w:ascii="Times New Roman" w:hAnsi="Times New Roman"/>
          <w:sz w:val="24"/>
          <w:szCs w:val="24"/>
          <w:lang w:val="en-US"/>
        </w:rPr>
        <w:t>Zhantleuov</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Lukpan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Mukhitov</w:t>
      </w:r>
      <w:proofErr w:type="spellEnd"/>
      <w:r w:rsidRPr="00312479">
        <w:rPr>
          <w:rFonts w:ascii="Times New Roman" w:hAnsi="Times New Roman"/>
          <w:sz w:val="24"/>
          <w:szCs w:val="24"/>
          <w:lang w:val="en-US"/>
        </w:rPr>
        <w:t xml:space="preserve"> and others. Having selected the best versions of folk </w:t>
      </w:r>
      <w:proofErr w:type="spellStart"/>
      <w:r w:rsidRPr="00312479">
        <w:rPr>
          <w:rFonts w:ascii="Times New Roman" w:hAnsi="Times New Roman"/>
          <w:sz w:val="24"/>
          <w:szCs w:val="24"/>
          <w:lang w:val="en-US"/>
        </w:rPr>
        <w:t>kuyas</w:t>
      </w:r>
      <w:proofErr w:type="spellEnd"/>
      <w:r w:rsidRPr="00312479">
        <w:rPr>
          <w:rFonts w:ascii="Times New Roman" w:hAnsi="Times New Roman"/>
          <w:sz w:val="24"/>
          <w:szCs w:val="24"/>
          <w:lang w:val="en-US"/>
        </w:rPr>
        <w:t xml:space="preserve">, A. </w:t>
      </w:r>
      <w:proofErr w:type="spellStart"/>
      <w:r w:rsidRPr="00312479">
        <w:rPr>
          <w:rFonts w:ascii="Times New Roman" w:hAnsi="Times New Roman"/>
          <w:sz w:val="24"/>
          <w:szCs w:val="24"/>
          <w:lang w:val="en-US"/>
        </w:rPr>
        <w:t>Zhubanov</w:t>
      </w:r>
      <w:proofErr w:type="spellEnd"/>
      <w:r w:rsidRPr="00312479">
        <w:rPr>
          <w:rFonts w:ascii="Times New Roman" w:hAnsi="Times New Roman"/>
          <w:sz w:val="24"/>
          <w:szCs w:val="24"/>
          <w:lang w:val="en-US"/>
        </w:rPr>
        <w:t xml:space="preserve"> made their first transcriptions.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fundamental music for the orchestra of Kazakh folk instruments was the arrangements and transcriptions of the </w:t>
      </w:r>
      <w:proofErr w:type="spellStart"/>
      <w:r w:rsidRPr="00312479">
        <w:rPr>
          <w:rFonts w:ascii="Times New Roman" w:hAnsi="Times New Roman"/>
          <w:sz w:val="24"/>
          <w:szCs w:val="24"/>
          <w:lang w:val="en-US"/>
        </w:rPr>
        <w:t>kyuis</w:t>
      </w:r>
      <w:proofErr w:type="spellEnd"/>
      <w:r w:rsidRPr="00312479">
        <w:rPr>
          <w:rFonts w:ascii="Times New Roman" w:hAnsi="Times New Roman"/>
          <w:sz w:val="24"/>
          <w:szCs w:val="24"/>
          <w:lang w:val="en-US"/>
        </w:rPr>
        <w:t xml:space="preserve"> of the great musicians of the 19th century - </w:t>
      </w:r>
      <w:proofErr w:type="spellStart"/>
      <w:r w:rsidRPr="00312479">
        <w:rPr>
          <w:rFonts w:ascii="Times New Roman" w:hAnsi="Times New Roman"/>
          <w:sz w:val="24"/>
          <w:szCs w:val="24"/>
          <w:lang w:val="en-US"/>
        </w:rPr>
        <w:t>Kurmangazy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Dauletkerei</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Tattimbet</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Seytek</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Sugur</w:t>
      </w:r>
      <w:proofErr w:type="spellEnd"/>
      <w:r w:rsidRPr="00312479">
        <w:rPr>
          <w:rFonts w:ascii="Times New Roman" w:hAnsi="Times New Roman"/>
          <w:sz w:val="24"/>
          <w:szCs w:val="24"/>
          <w:lang w:val="en-US"/>
        </w:rPr>
        <w:t xml:space="preserve">, Dina, </w:t>
      </w:r>
      <w:proofErr w:type="spellStart"/>
      <w:r w:rsidRPr="00312479">
        <w:rPr>
          <w:rFonts w:ascii="Times New Roman" w:hAnsi="Times New Roman"/>
          <w:sz w:val="24"/>
          <w:szCs w:val="24"/>
          <w:lang w:val="en-US"/>
        </w:rPr>
        <w:t>Ykhlas</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Turkesh</w:t>
      </w:r>
      <w:proofErr w:type="spellEnd"/>
      <w:r w:rsidRPr="00312479">
        <w:rPr>
          <w:rFonts w:ascii="Times New Roman" w:hAnsi="Times New Roman"/>
          <w:sz w:val="24"/>
          <w:szCs w:val="24"/>
          <w:lang w:val="en-US"/>
        </w:rPr>
        <w:t>, as well as famous and popular songs.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A. </w:t>
      </w:r>
      <w:proofErr w:type="spellStart"/>
      <w:r w:rsidRPr="00312479">
        <w:rPr>
          <w:rFonts w:ascii="Times New Roman" w:hAnsi="Times New Roman"/>
          <w:sz w:val="24"/>
          <w:szCs w:val="24"/>
          <w:lang w:val="en-US"/>
        </w:rPr>
        <w:t>Zhubanov's</w:t>
      </w:r>
      <w:proofErr w:type="spellEnd"/>
      <w:r w:rsidRPr="00312479">
        <w:rPr>
          <w:rFonts w:ascii="Times New Roman" w:hAnsi="Times New Roman"/>
          <w:sz w:val="24"/>
          <w:szCs w:val="24"/>
          <w:lang w:val="en-US"/>
        </w:rPr>
        <w:t xml:space="preserve"> arrangements formed the first scores, through which the orchestra collective for the first time had the opportunity to play by notes, hear harmonic sound, master the polyphonic means of musical expressiveness, and develop the unity of the metro rhythm in the performing art of the Kazakh orchestra.</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A significant number of orchestral transcriptions were made by the elder of Kazakh professional music – L. Hamidi (1906-1983). As, for example, the recording and processing of little-known at that time </w:t>
      </w:r>
      <w:proofErr w:type="spellStart"/>
      <w:r w:rsidRPr="00312479">
        <w:rPr>
          <w:rFonts w:ascii="Times New Roman" w:hAnsi="Times New Roman"/>
          <w:sz w:val="24"/>
          <w:szCs w:val="24"/>
          <w:lang w:val="en-US"/>
        </w:rPr>
        <w:t>Seytek's</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“Zaman-ai”, “</w:t>
      </w:r>
      <w:proofErr w:type="spellStart"/>
      <w:r w:rsidRPr="00312479">
        <w:rPr>
          <w:rFonts w:ascii="Times New Roman" w:hAnsi="Times New Roman"/>
          <w:sz w:val="24"/>
          <w:szCs w:val="24"/>
          <w:lang w:val="en-US"/>
        </w:rPr>
        <w:t>Zhantaza</w:t>
      </w:r>
      <w:proofErr w:type="spellEnd"/>
      <w:r w:rsidRPr="00312479">
        <w:rPr>
          <w:rFonts w:ascii="Times New Roman" w:hAnsi="Times New Roman"/>
          <w:sz w:val="24"/>
          <w:szCs w:val="24"/>
          <w:lang w:val="en-US"/>
        </w:rPr>
        <w:t xml:space="preserve">”, “16 </w:t>
      </w:r>
      <w:proofErr w:type="spellStart"/>
      <w:r w:rsidRPr="00312479">
        <w:rPr>
          <w:rFonts w:ascii="Times New Roman" w:hAnsi="Times New Roman"/>
          <w:sz w:val="24"/>
          <w:szCs w:val="24"/>
          <w:lang w:val="en-US"/>
        </w:rPr>
        <w:t>zhyl</w:t>
      </w:r>
      <w:proofErr w:type="spellEnd"/>
      <w:r w:rsidRPr="00312479">
        <w:rPr>
          <w:rFonts w:ascii="Times New Roman" w:hAnsi="Times New Roman"/>
          <w:sz w:val="24"/>
          <w:szCs w:val="24"/>
          <w:lang w:val="en-US"/>
        </w:rPr>
        <w:t xml:space="preserve">”, “Bes </w:t>
      </w:r>
      <w:proofErr w:type="spellStart"/>
      <w:r w:rsidRPr="00312479">
        <w:rPr>
          <w:rFonts w:ascii="Times New Roman" w:hAnsi="Times New Roman"/>
          <w:sz w:val="24"/>
          <w:szCs w:val="24"/>
          <w:lang w:val="en-US"/>
        </w:rPr>
        <w:t>Kyz</w:t>
      </w:r>
      <w:proofErr w:type="spellEnd"/>
      <w:r w:rsidRPr="00312479">
        <w:rPr>
          <w:rFonts w:ascii="Times New Roman" w:hAnsi="Times New Roman"/>
          <w:sz w:val="24"/>
          <w:szCs w:val="24"/>
          <w:lang w:val="en-US"/>
        </w:rPr>
        <w:t xml:space="preserve">”, “Ak </w:t>
      </w:r>
      <w:proofErr w:type="spellStart"/>
      <w:r w:rsidRPr="00312479">
        <w:rPr>
          <w:rFonts w:ascii="Times New Roman" w:hAnsi="Times New Roman"/>
          <w:sz w:val="24"/>
          <w:szCs w:val="24"/>
          <w:lang w:val="en-US"/>
        </w:rPr>
        <w:t>Kaiyn</w:t>
      </w:r>
      <w:proofErr w:type="spellEnd"/>
      <w:r w:rsidRPr="00312479">
        <w:rPr>
          <w:rFonts w:ascii="Times New Roman" w:hAnsi="Times New Roman"/>
          <w:sz w:val="24"/>
          <w:szCs w:val="24"/>
          <w:lang w:val="en-US"/>
        </w:rPr>
        <w:t xml:space="preserve">”, folk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Kelinshek</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Karazhorga</w:t>
      </w:r>
      <w:proofErr w:type="spellEnd"/>
      <w:r w:rsidRPr="00312479">
        <w:rPr>
          <w:rFonts w:ascii="Times New Roman" w:hAnsi="Times New Roman"/>
          <w:sz w:val="24"/>
          <w:szCs w:val="24"/>
          <w:lang w:val="en-US"/>
        </w:rPr>
        <w:t xml:space="preserve">”. They are distinguished by a simple and uncomplicated texture. In small scores L. Hamidi managed to preserve the integrity of the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and its artistic originality. Later he wrote a symphonic poem of the same name on the basis of </w:t>
      </w:r>
      <w:proofErr w:type="spellStart"/>
      <w:r w:rsidRPr="00312479">
        <w:rPr>
          <w:rFonts w:ascii="Times New Roman" w:hAnsi="Times New Roman"/>
          <w:sz w:val="24"/>
          <w:szCs w:val="24"/>
          <w:lang w:val="en-US"/>
        </w:rPr>
        <w:t>Seitek's</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kuya</w:t>
      </w:r>
      <w:proofErr w:type="spellEnd"/>
      <w:r w:rsidRPr="00312479">
        <w:rPr>
          <w:rFonts w:ascii="Times New Roman" w:hAnsi="Times New Roman"/>
          <w:sz w:val="24"/>
          <w:szCs w:val="24"/>
          <w:lang w:val="en-US"/>
        </w:rPr>
        <w:t xml:space="preserve"> "16 </w:t>
      </w:r>
      <w:proofErr w:type="spellStart"/>
      <w:r w:rsidRPr="00312479">
        <w:rPr>
          <w:rFonts w:ascii="Times New Roman" w:hAnsi="Times New Roman"/>
          <w:sz w:val="24"/>
          <w:szCs w:val="24"/>
          <w:lang w:val="en-US"/>
        </w:rPr>
        <w:t>zhyl</w:t>
      </w:r>
      <w:proofErr w:type="spellEnd"/>
      <w:r w:rsidRPr="00312479">
        <w:rPr>
          <w:rFonts w:ascii="Times New Roman" w:hAnsi="Times New Roman"/>
          <w:sz w:val="24"/>
          <w:szCs w:val="24"/>
          <w:lang w:val="en-US"/>
        </w:rPr>
        <w:t>".</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A special place in the creative heritage of N. </w:t>
      </w:r>
      <w:proofErr w:type="spellStart"/>
      <w:r w:rsidRPr="00312479">
        <w:rPr>
          <w:rFonts w:ascii="Times New Roman" w:hAnsi="Times New Roman"/>
          <w:sz w:val="24"/>
          <w:szCs w:val="24"/>
          <w:lang w:val="en-US"/>
        </w:rPr>
        <w:t>Tlendiev</w:t>
      </w:r>
      <w:proofErr w:type="spellEnd"/>
      <w:r w:rsidRPr="00312479">
        <w:rPr>
          <w:rFonts w:ascii="Times New Roman" w:hAnsi="Times New Roman"/>
          <w:sz w:val="24"/>
          <w:szCs w:val="24"/>
          <w:lang w:val="en-US"/>
        </w:rPr>
        <w:t xml:space="preserve"> belongs to the music for the orchestra of Kazakh folk instruments. These are truly artistic masterpieces: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"Ata </w:t>
      </w:r>
      <w:proofErr w:type="spellStart"/>
      <w:r w:rsidRPr="00312479">
        <w:rPr>
          <w:rFonts w:ascii="Times New Roman" w:hAnsi="Times New Roman"/>
          <w:sz w:val="24"/>
          <w:szCs w:val="24"/>
          <w:lang w:val="en-US"/>
        </w:rPr>
        <w:t>tolgauy</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Kosh</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keruen</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Akku</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Makhambet</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Ansau</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Ordabasy</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Uly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toi</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Atadan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mura</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Khalyk</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kuanyshy</w:t>
      </w:r>
      <w:proofErr w:type="spellEnd"/>
      <w:r w:rsidRPr="00312479">
        <w:rPr>
          <w:rFonts w:ascii="Times New Roman" w:hAnsi="Times New Roman"/>
          <w:sz w:val="24"/>
          <w:szCs w:val="24"/>
          <w:lang w:val="en-US"/>
        </w:rPr>
        <w:t>", "Al</w:t>
      </w:r>
      <w:r w:rsidRPr="00312479">
        <w:rPr>
          <w:rFonts w:ascii="Times New Roman" w:hAnsi="Times New Roman"/>
          <w:sz w:val="24"/>
          <w:szCs w:val="24"/>
        </w:rPr>
        <w:t>к</w:t>
      </w:r>
      <w:proofErr w:type="spellStart"/>
      <w:proofErr w:type="gramStart"/>
      <w:r w:rsidRPr="00312479">
        <w:rPr>
          <w:rFonts w:ascii="Times New Roman" w:hAnsi="Times New Roman"/>
          <w:sz w:val="24"/>
          <w:szCs w:val="24"/>
          <w:lang w:val="en-US"/>
        </w:rPr>
        <w:t>issa</w:t>
      </w:r>
      <w:proofErr w:type="spellEnd"/>
      <w:r w:rsidRPr="00312479">
        <w:rPr>
          <w:rFonts w:ascii="Times New Roman" w:hAnsi="Times New Roman"/>
          <w:sz w:val="24"/>
          <w:szCs w:val="24"/>
          <w:lang w:val="en-US"/>
        </w:rPr>
        <w:t xml:space="preserve"> ,</w:t>
      </w:r>
      <w:proofErr w:type="gram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Syrlasu</w:t>
      </w:r>
      <w:proofErr w:type="spellEnd"/>
      <w:r w:rsidRPr="00312479">
        <w:rPr>
          <w:rFonts w:ascii="Times New Roman" w:hAnsi="Times New Roman"/>
          <w:sz w:val="24"/>
          <w:szCs w:val="24"/>
          <w:lang w:val="en-US"/>
        </w:rPr>
        <w:t>" and others.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lastRenderedPageBreak/>
        <w:t xml:space="preserve">The works for the orchestra of Kazakh folk instruments of the famous composer, People's Artist of the Republic of Kazakhstan, laureate of the State Prize, Professor </w:t>
      </w:r>
      <w:proofErr w:type="spellStart"/>
      <w:r w:rsidRPr="00312479">
        <w:rPr>
          <w:rFonts w:ascii="Times New Roman" w:hAnsi="Times New Roman"/>
          <w:sz w:val="24"/>
          <w:szCs w:val="24"/>
          <w:lang w:val="en-US"/>
        </w:rPr>
        <w:t>Kenzhebek</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Kumisbekov</w:t>
      </w:r>
      <w:proofErr w:type="spellEnd"/>
      <w:r w:rsidRPr="00312479">
        <w:rPr>
          <w:rFonts w:ascii="Times New Roman" w:hAnsi="Times New Roman"/>
          <w:sz w:val="24"/>
          <w:szCs w:val="24"/>
          <w:lang w:val="en-US"/>
        </w:rPr>
        <w:t xml:space="preserve"> (1927-1997) received deserved recognition. The composer, who has worked a lot and fruitfully in the field of music for the orchestra of Kazakh folk instruments, owns works of various characters: "Poem" (1961), "Symphonic </w:t>
      </w:r>
      <w:proofErr w:type="spellStart"/>
      <w:r w:rsidRPr="00312479">
        <w:rPr>
          <w:rFonts w:ascii="Times New Roman" w:hAnsi="Times New Roman"/>
          <w:sz w:val="24"/>
          <w:szCs w:val="24"/>
          <w:lang w:val="en-US"/>
        </w:rPr>
        <w:t>kui</w:t>
      </w:r>
      <w:proofErr w:type="spellEnd"/>
      <w:r w:rsidRPr="00312479">
        <w:rPr>
          <w:rFonts w:ascii="Times New Roman" w:hAnsi="Times New Roman"/>
          <w:sz w:val="24"/>
          <w:szCs w:val="24"/>
          <w:lang w:val="en-US"/>
        </w:rPr>
        <w:t>" (1967, 1970), "</w:t>
      </w:r>
      <w:proofErr w:type="spellStart"/>
      <w:r w:rsidRPr="00312479">
        <w:rPr>
          <w:rFonts w:ascii="Times New Roman" w:hAnsi="Times New Roman"/>
          <w:sz w:val="24"/>
          <w:szCs w:val="24"/>
          <w:lang w:val="en-US"/>
        </w:rPr>
        <w:t>Shalyma</w:t>
      </w:r>
      <w:proofErr w:type="spellEnd"/>
      <w:r w:rsidRPr="00312479">
        <w:rPr>
          <w:rFonts w:ascii="Times New Roman" w:hAnsi="Times New Roman"/>
          <w:sz w:val="24"/>
          <w:szCs w:val="24"/>
          <w:lang w:val="en-US"/>
        </w:rPr>
        <w:t>" (1967, 1969) and others.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last decades of the XX century can be called a new peak in the history of the development of Kazakh instrumental music (the first culmination, as you know, falls on the second half of the XIX and early XX centuries) and especially in the development of the </w:t>
      </w:r>
      <w:proofErr w:type="spellStart"/>
      <w:r w:rsidRPr="00312479">
        <w:rPr>
          <w:rFonts w:ascii="Times New Roman" w:hAnsi="Times New Roman"/>
          <w:sz w:val="24"/>
          <w:szCs w:val="24"/>
          <w:lang w:val="en-US"/>
        </w:rPr>
        <w:t>kuya</w:t>
      </w:r>
      <w:proofErr w:type="spellEnd"/>
      <w:r w:rsidRPr="00312479">
        <w:rPr>
          <w:rFonts w:ascii="Times New Roman" w:hAnsi="Times New Roman"/>
          <w:sz w:val="24"/>
          <w:szCs w:val="24"/>
          <w:lang w:val="en-US"/>
        </w:rPr>
        <w:t xml:space="preserve"> genre for folk instruments. It was during this period that the works of N. </w:t>
      </w:r>
      <w:proofErr w:type="spellStart"/>
      <w:r w:rsidRPr="00312479">
        <w:rPr>
          <w:rFonts w:ascii="Times New Roman" w:hAnsi="Times New Roman"/>
          <w:sz w:val="24"/>
          <w:szCs w:val="24"/>
          <w:lang w:val="en-US"/>
        </w:rPr>
        <w:t>Tlendiev</w:t>
      </w:r>
      <w:proofErr w:type="spellEnd"/>
      <w:r w:rsidRPr="00312479">
        <w:rPr>
          <w:rFonts w:ascii="Times New Roman" w:hAnsi="Times New Roman"/>
          <w:sz w:val="24"/>
          <w:szCs w:val="24"/>
          <w:lang w:val="en-US"/>
        </w:rPr>
        <w:t>, S. </w:t>
      </w:r>
      <w:proofErr w:type="spellStart"/>
      <w:r w:rsidRPr="00312479">
        <w:rPr>
          <w:rFonts w:ascii="Times New Roman" w:hAnsi="Times New Roman"/>
          <w:sz w:val="24"/>
          <w:szCs w:val="24"/>
          <w:lang w:val="en-US"/>
        </w:rPr>
        <w:t>Mukhamedzhanov</w:t>
      </w:r>
      <w:proofErr w:type="spellEnd"/>
      <w:r w:rsidRPr="00312479">
        <w:rPr>
          <w:rFonts w:ascii="Times New Roman" w:hAnsi="Times New Roman"/>
          <w:sz w:val="24"/>
          <w:szCs w:val="24"/>
          <w:lang w:val="en-US"/>
        </w:rPr>
        <w:t>, K. </w:t>
      </w:r>
      <w:proofErr w:type="spellStart"/>
      <w:r w:rsidRPr="00312479">
        <w:rPr>
          <w:rFonts w:ascii="Times New Roman" w:hAnsi="Times New Roman"/>
          <w:sz w:val="24"/>
          <w:szCs w:val="24"/>
          <w:lang w:val="en-US"/>
        </w:rPr>
        <w:t>Kumisbekov</w:t>
      </w:r>
      <w:proofErr w:type="spellEnd"/>
      <w:r w:rsidRPr="00312479">
        <w:rPr>
          <w:rFonts w:ascii="Times New Roman" w:hAnsi="Times New Roman"/>
          <w:sz w:val="24"/>
          <w:szCs w:val="24"/>
          <w:lang w:val="en-US"/>
        </w:rPr>
        <w:t>, M. </w:t>
      </w:r>
      <w:proofErr w:type="spellStart"/>
      <w:r w:rsidRPr="00312479">
        <w:rPr>
          <w:rFonts w:ascii="Times New Roman" w:hAnsi="Times New Roman"/>
          <w:sz w:val="24"/>
          <w:szCs w:val="24"/>
          <w:lang w:val="en-US"/>
        </w:rPr>
        <w:t>Koyshybayev</w:t>
      </w:r>
      <w:proofErr w:type="spellEnd"/>
      <w:r w:rsidRPr="00312479">
        <w:rPr>
          <w:rFonts w:ascii="Times New Roman" w:hAnsi="Times New Roman"/>
          <w:sz w:val="24"/>
          <w:szCs w:val="24"/>
          <w:lang w:val="en-US"/>
        </w:rPr>
        <w:t>, E. </w:t>
      </w:r>
      <w:proofErr w:type="spellStart"/>
      <w:r w:rsidRPr="00312479">
        <w:rPr>
          <w:rFonts w:ascii="Times New Roman" w:hAnsi="Times New Roman"/>
          <w:sz w:val="24"/>
          <w:szCs w:val="24"/>
          <w:lang w:val="en-US"/>
        </w:rPr>
        <w:t>Rakhmadiev</w:t>
      </w:r>
      <w:proofErr w:type="spellEnd"/>
      <w:r w:rsidRPr="00312479">
        <w:rPr>
          <w:rFonts w:ascii="Times New Roman" w:hAnsi="Times New Roman"/>
          <w:sz w:val="24"/>
          <w:szCs w:val="24"/>
          <w:lang w:val="en-US"/>
        </w:rPr>
        <w:t>, M. </w:t>
      </w:r>
      <w:proofErr w:type="spellStart"/>
      <w:r w:rsidRPr="00312479">
        <w:rPr>
          <w:rFonts w:ascii="Times New Roman" w:hAnsi="Times New Roman"/>
          <w:sz w:val="24"/>
          <w:szCs w:val="24"/>
          <w:lang w:val="en-US"/>
        </w:rPr>
        <w:t>Sagatov</w:t>
      </w:r>
      <w:proofErr w:type="spellEnd"/>
      <w:r w:rsidRPr="00312479">
        <w:rPr>
          <w:rFonts w:ascii="Times New Roman" w:hAnsi="Times New Roman"/>
          <w:sz w:val="24"/>
          <w:szCs w:val="24"/>
          <w:lang w:val="en-US"/>
        </w:rPr>
        <w:t xml:space="preserve"> and others were created, included in the golden fund of Kazakh instrumental music.</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In general, music for the orchestra of Kazakh folk instruments, being a unique area of national culture, through the interaction of the traditional and innovative, the past with the present has reached artistic perfection.</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The genre of symphonic music with its richest arsenal of expressive means and resources, which initially designated itself as dominant in the work of composers of Kazakhstan, is presented in the section "Formation and development of symphonic music of composers of Kazakhstan" (</w:t>
      </w:r>
      <w:proofErr w:type="spellStart"/>
      <w:r w:rsidRPr="00312479">
        <w:rPr>
          <w:rFonts w:ascii="Times New Roman" w:hAnsi="Times New Roman"/>
          <w:sz w:val="24"/>
          <w:szCs w:val="24"/>
          <w:lang w:val="en-US"/>
        </w:rPr>
        <w:t>Kuzembay</w:t>
      </w:r>
      <w:proofErr w:type="spellEnd"/>
      <w:r w:rsidRPr="00312479">
        <w:rPr>
          <w:rFonts w:ascii="Times New Roman" w:hAnsi="Times New Roman"/>
          <w:sz w:val="24"/>
          <w:szCs w:val="24"/>
          <w:lang w:val="en-US"/>
        </w:rPr>
        <w:t xml:space="preserve"> S.A. – Doctor of Arts, CR). Embodying universal human ideas and philosophical and ethical themes, reflecting the problems of society and personality, the spiritual wealth of the past and raising acute issues of our time, this genre has also become an area of large-scale ideas, innovative trends and stylistic discoveries. Deeply and diversely transforming the richest traditions of song and instrumental culture, synthesizing them with the experience of Western European and Russian classical composer schools, the Kazakh symphony has reached certain artistic heights. An example of this is the orchestral works of E. </w:t>
      </w:r>
      <w:proofErr w:type="spellStart"/>
      <w:r w:rsidRPr="00312479">
        <w:rPr>
          <w:rFonts w:ascii="Times New Roman" w:hAnsi="Times New Roman"/>
          <w:sz w:val="24"/>
          <w:szCs w:val="24"/>
          <w:lang w:val="en-US"/>
        </w:rPr>
        <w:t>Brusilovsky</w:t>
      </w:r>
      <w:proofErr w:type="spellEnd"/>
      <w:r w:rsidRPr="00312479">
        <w:rPr>
          <w:rFonts w:ascii="Times New Roman" w:hAnsi="Times New Roman"/>
          <w:sz w:val="24"/>
          <w:szCs w:val="24"/>
          <w:lang w:val="en-US"/>
        </w:rPr>
        <w:t>, M. </w:t>
      </w:r>
      <w:proofErr w:type="spellStart"/>
      <w:r w:rsidRPr="00312479">
        <w:rPr>
          <w:rFonts w:ascii="Times New Roman" w:hAnsi="Times New Roman"/>
          <w:sz w:val="24"/>
          <w:szCs w:val="24"/>
          <w:lang w:val="en-US"/>
        </w:rPr>
        <w:t>Tulebaev</w:t>
      </w:r>
      <w:proofErr w:type="spellEnd"/>
      <w:r w:rsidRPr="00312479">
        <w:rPr>
          <w:rFonts w:ascii="Times New Roman" w:hAnsi="Times New Roman"/>
          <w:sz w:val="24"/>
          <w:szCs w:val="24"/>
          <w:lang w:val="en-US"/>
        </w:rPr>
        <w:t>, K. </w:t>
      </w:r>
      <w:proofErr w:type="spellStart"/>
      <w:r w:rsidRPr="00312479">
        <w:rPr>
          <w:rFonts w:ascii="Times New Roman" w:hAnsi="Times New Roman"/>
          <w:sz w:val="24"/>
          <w:szCs w:val="24"/>
          <w:lang w:val="en-US"/>
        </w:rPr>
        <w:t>Kuzhamyarov</w:t>
      </w:r>
      <w:proofErr w:type="spellEnd"/>
      <w:r w:rsidRPr="00312479">
        <w:rPr>
          <w:rFonts w:ascii="Times New Roman" w:hAnsi="Times New Roman"/>
          <w:sz w:val="24"/>
          <w:szCs w:val="24"/>
          <w:lang w:val="en-US"/>
        </w:rPr>
        <w:t>, G. </w:t>
      </w:r>
      <w:proofErr w:type="spellStart"/>
      <w:r w:rsidRPr="00312479">
        <w:rPr>
          <w:rFonts w:ascii="Times New Roman" w:hAnsi="Times New Roman"/>
          <w:sz w:val="24"/>
          <w:szCs w:val="24"/>
          <w:lang w:val="en-US"/>
        </w:rPr>
        <w:t>Zhubanova</w:t>
      </w:r>
      <w:proofErr w:type="spellEnd"/>
      <w:r w:rsidRPr="00312479">
        <w:rPr>
          <w:rFonts w:ascii="Times New Roman" w:hAnsi="Times New Roman"/>
          <w:sz w:val="24"/>
          <w:szCs w:val="24"/>
          <w:lang w:val="en-US"/>
        </w:rPr>
        <w:t>, S. </w:t>
      </w:r>
      <w:proofErr w:type="spellStart"/>
      <w:r w:rsidRPr="00312479">
        <w:rPr>
          <w:rFonts w:ascii="Times New Roman" w:hAnsi="Times New Roman"/>
          <w:sz w:val="24"/>
          <w:szCs w:val="24"/>
          <w:lang w:val="en-US"/>
        </w:rPr>
        <w:t>Mukhamedzhanov</w:t>
      </w:r>
      <w:proofErr w:type="spellEnd"/>
      <w:r w:rsidRPr="00312479">
        <w:rPr>
          <w:rFonts w:ascii="Times New Roman" w:hAnsi="Times New Roman"/>
          <w:sz w:val="24"/>
          <w:szCs w:val="24"/>
          <w:lang w:val="en-US"/>
        </w:rPr>
        <w:t>, E. </w:t>
      </w:r>
      <w:proofErr w:type="spellStart"/>
      <w:r w:rsidRPr="00312479">
        <w:rPr>
          <w:rFonts w:ascii="Times New Roman" w:hAnsi="Times New Roman"/>
          <w:sz w:val="24"/>
          <w:szCs w:val="24"/>
          <w:lang w:val="en-US"/>
        </w:rPr>
        <w:t>Rakhmadiev</w:t>
      </w:r>
      <w:proofErr w:type="spellEnd"/>
      <w:r w:rsidRPr="00312479">
        <w:rPr>
          <w:rFonts w:ascii="Times New Roman" w:hAnsi="Times New Roman"/>
          <w:sz w:val="24"/>
          <w:szCs w:val="24"/>
          <w:lang w:val="en-US"/>
        </w:rPr>
        <w:t>, M. </w:t>
      </w:r>
      <w:proofErr w:type="spellStart"/>
      <w:r w:rsidRPr="00312479">
        <w:rPr>
          <w:rFonts w:ascii="Times New Roman" w:hAnsi="Times New Roman"/>
          <w:sz w:val="24"/>
          <w:szCs w:val="24"/>
          <w:lang w:val="en-US"/>
        </w:rPr>
        <w:t>Sagatov</w:t>
      </w:r>
      <w:proofErr w:type="spellEnd"/>
      <w:r w:rsidRPr="00312479">
        <w:rPr>
          <w:rFonts w:ascii="Times New Roman" w:hAnsi="Times New Roman"/>
          <w:sz w:val="24"/>
          <w:szCs w:val="24"/>
          <w:lang w:val="en-US"/>
        </w:rPr>
        <w:t xml:space="preserve"> and others.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The 50s became the most productive in the evolution of the genre of symphony in Kazakh music. Composers of different generations have created works that covered a variety of topics: a heroic theme (“</w:t>
      </w:r>
      <w:proofErr w:type="spellStart"/>
      <w:r w:rsidRPr="00312479">
        <w:rPr>
          <w:rFonts w:ascii="Times New Roman" w:hAnsi="Times New Roman"/>
          <w:sz w:val="24"/>
          <w:szCs w:val="24"/>
          <w:lang w:val="en-US"/>
        </w:rPr>
        <w:t>Rizvangul</w:t>
      </w:r>
      <w:proofErr w:type="spellEnd"/>
      <w:r w:rsidRPr="00312479">
        <w:rPr>
          <w:rFonts w:ascii="Times New Roman" w:hAnsi="Times New Roman"/>
          <w:sz w:val="24"/>
          <w:szCs w:val="24"/>
          <w:lang w:val="en-US"/>
        </w:rPr>
        <w:t>”, “Song of Freedom” by K. </w:t>
      </w:r>
      <w:proofErr w:type="spellStart"/>
      <w:r w:rsidRPr="00312479">
        <w:rPr>
          <w:rFonts w:ascii="Times New Roman" w:hAnsi="Times New Roman"/>
          <w:sz w:val="24"/>
          <w:szCs w:val="24"/>
          <w:lang w:val="en-US"/>
        </w:rPr>
        <w:t>Kuzhamyarov</w:t>
      </w:r>
      <w:proofErr w:type="spellEnd"/>
      <w:r w:rsidRPr="00312479">
        <w:rPr>
          <w:rFonts w:ascii="Times New Roman" w:hAnsi="Times New Roman"/>
          <w:sz w:val="24"/>
          <w:szCs w:val="24"/>
          <w:lang w:val="en-US"/>
        </w:rPr>
        <w:t xml:space="preserve">), images of socialist Kazakhstan (“Kazakhstan” by M. </w:t>
      </w:r>
      <w:proofErr w:type="spellStart"/>
      <w:r w:rsidRPr="00312479">
        <w:rPr>
          <w:rFonts w:ascii="Times New Roman" w:hAnsi="Times New Roman"/>
          <w:sz w:val="24"/>
          <w:szCs w:val="24"/>
          <w:lang w:val="en-US"/>
        </w:rPr>
        <w:t>Tulebaev</w:t>
      </w:r>
      <w:proofErr w:type="spellEnd"/>
      <w:r w:rsidRPr="00312479">
        <w:rPr>
          <w:rFonts w:ascii="Times New Roman" w:hAnsi="Times New Roman"/>
          <w:sz w:val="24"/>
          <w:szCs w:val="24"/>
          <w:lang w:val="en-US"/>
        </w:rPr>
        <w:t xml:space="preserve">, “For the happiness of the people” by K. </w:t>
      </w:r>
      <w:proofErr w:type="spellStart"/>
      <w:r w:rsidRPr="00312479">
        <w:rPr>
          <w:rFonts w:ascii="Times New Roman" w:hAnsi="Times New Roman"/>
          <w:sz w:val="24"/>
          <w:szCs w:val="24"/>
          <w:lang w:val="en-US"/>
        </w:rPr>
        <w:t>Musin</w:t>
      </w:r>
      <w:proofErr w:type="spellEnd"/>
      <w:r w:rsidRPr="00312479">
        <w:rPr>
          <w:rFonts w:ascii="Times New Roman" w:hAnsi="Times New Roman"/>
          <w:sz w:val="24"/>
          <w:szCs w:val="24"/>
          <w:lang w:val="en-US"/>
        </w:rPr>
        <w:t xml:space="preserve">), ideas of struggle for peace (“The Road of Peace” by V. </w:t>
      </w:r>
      <w:proofErr w:type="spellStart"/>
      <w:r w:rsidRPr="00312479">
        <w:rPr>
          <w:rFonts w:ascii="Times New Roman" w:hAnsi="Times New Roman"/>
          <w:sz w:val="24"/>
          <w:szCs w:val="24"/>
          <w:lang w:val="en-US"/>
        </w:rPr>
        <w:t>Velikanov</w:t>
      </w:r>
      <w:proofErr w:type="spellEnd"/>
      <w:r w:rsidRPr="00312479">
        <w:rPr>
          <w:rFonts w:ascii="Times New Roman" w:hAnsi="Times New Roman"/>
          <w:sz w:val="24"/>
          <w:szCs w:val="24"/>
          <w:lang w:val="en-US"/>
        </w:rPr>
        <w:t>), pictures of the work and life of the Kazakh people (“</w:t>
      </w:r>
      <w:proofErr w:type="spellStart"/>
      <w:r w:rsidRPr="00312479">
        <w:rPr>
          <w:rFonts w:ascii="Times New Roman" w:hAnsi="Times New Roman"/>
          <w:sz w:val="24"/>
          <w:szCs w:val="24"/>
          <w:lang w:val="en-US"/>
        </w:rPr>
        <w:t>Zhailauda</w:t>
      </w:r>
      <w:proofErr w:type="spellEnd"/>
      <w:r w:rsidRPr="00312479">
        <w:rPr>
          <w:rFonts w:ascii="Times New Roman" w:hAnsi="Times New Roman"/>
          <w:sz w:val="24"/>
          <w:szCs w:val="24"/>
          <w:lang w:val="en-US"/>
        </w:rPr>
        <w:t>” by K. </w:t>
      </w:r>
      <w:proofErr w:type="spellStart"/>
      <w:r w:rsidRPr="00312479">
        <w:rPr>
          <w:rFonts w:ascii="Times New Roman" w:hAnsi="Times New Roman"/>
          <w:sz w:val="24"/>
          <w:szCs w:val="24"/>
          <w:lang w:val="en-US"/>
        </w:rPr>
        <w:t>Musin</w:t>
      </w:r>
      <w:proofErr w:type="spellEnd"/>
      <w:r w:rsidRPr="00312479">
        <w:rPr>
          <w:rFonts w:ascii="Times New Roman" w:hAnsi="Times New Roman"/>
          <w:sz w:val="24"/>
          <w:szCs w:val="24"/>
          <w:lang w:val="en-US"/>
        </w:rPr>
        <w:t>, “Collective Farm Toy” by B. </w:t>
      </w:r>
      <w:proofErr w:type="spellStart"/>
      <w:r w:rsidRPr="00312479">
        <w:rPr>
          <w:rFonts w:ascii="Times New Roman" w:hAnsi="Times New Roman"/>
          <w:sz w:val="24"/>
          <w:szCs w:val="24"/>
          <w:lang w:val="en-US"/>
        </w:rPr>
        <w:t>Baikadamov</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Aksak</w:t>
      </w:r>
      <w:proofErr w:type="spellEnd"/>
      <w:r w:rsidRPr="00312479">
        <w:rPr>
          <w:rFonts w:ascii="Times New Roman" w:hAnsi="Times New Roman"/>
          <w:sz w:val="24"/>
          <w:szCs w:val="24"/>
          <w:lang w:val="en-US"/>
        </w:rPr>
        <w:t xml:space="preserve"> kulan” by G. </w:t>
      </w:r>
      <w:proofErr w:type="spellStart"/>
      <w:r w:rsidRPr="00312479">
        <w:rPr>
          <w:rFonts w:ascii="Times New Roman" w:hAnsi="Times New Roman"/>
          <w:sz w:val="24"/>
          <w:szCs w:val="24"/>
          <w:lang w:val="en-US"/>
        </w:rPr>
        <w:t>Zhubanova</w:t>
      </w:r>
      <w:proofErr w:type="spellEnd"/>
      <w:r w:rsidRPr="00312479">
        <w:rPr>
          <w:rFonts w:ascii="Times New Roman" w:hAnsi="Times New Roman"/>
          <w:sz w:val="24"/>
          <w:szCs w:val="24"/>
          <w:lang w:val="en-US"/>
        </w:rPr>
        <w:t xml:space="preserve"> and others).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genre of symphonic music begins to occupy one of the leading places in the work of the republic's composers. Diverse in theme, style and form, symphonic canvases of this period testify to the depth and variety of creative searches, to the expansion of the range of images and an increased </w:t>
      </w:r>
      <w:r w:rsidRPr="00312479">
        <w:rPr>
          <w:rFonts w:ascii="Times New Roman" w:hAnsi="Times New Roman"/>
          <w:sz w:val="24"/>
          <w:szCs w:val="24"/>
          <w:lang w:val="en-US"/>
        </w:rPr>
        <w:lastRenderedPageBreak/>
        <w:t>professional level. The persistent search for composers in large symphonic forms contributes to the creation of a significant number of works belonging to the pen of authors of different creative styles and different generations.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A significant event in the musical culture of the republic was the creation of many-part symphonies by composers G. </w:t>
      </w:r>
      <w:proofErr w:type="spellStart"/>
      <w:r w:rsidRPr="00312479">
        <w:rPr>
          <w:rFonts w:ascii="Times New Roman" w:hAnsi="Times New Roman"/>
          <w:sz w:val="24"/>
          <w:szCs w:val="24"/>
          <w:lang w:val="en-US"/>
        </w:rPr>
        <w:t>Zhubanova</w:t>
      </w:r>
      <w:proofErr w:type="spellEnd"/>
      <w:r w:rsidRPr="00312479">
        <w:rPr>
          <w:rFonts w:ascii="Times New Roman" w:hAnsi="Times New Roman"/>
          <w:sz w:val="24"/>
          <w:szCs w:val="24"/>
          <w:lang w:val="en-US"/>
        </w:rPr>
        <w:t xml:space="preserve"> (symphony "</w:t>
      </w:r>
      <w:proofErr w:type="spellStart"/>
      <w:r w:rsidRPr="00312479">
        <w:rPr>
          <w:rFonts w:ascii="Times New Roman" w:hAnsi="Times New Roman"/>
          <w:sz w:val="24"/>
          <w:szCs w:val="24"/>
          <w:lang w:val="en-US"/>
        </w:rPr>
        <w:t>Zhiger</w:t>
      </w:r>
      <w:proofErr w:type="spellEnd"/>
      <w:r w:rsidRPr="00312479">
        <w:rPr>
          <w:rFonts w:ascii="Times New Roman" w:hAnsi="Times New Roman"/>
          <w:sz w:val="24"/>
          <w:szCs w:val="24"/>
          <w:lang w:val="en-US"/>
        </w:rPr>
        <w:t>") and K. </w:t>
      </w:r>
      <w:proofErr w:type="spellStart"/>
      <w:r w:rsidRPr="00312479">
        <w:rPr>
          <w:rFonts w:ascii="Times New Roman" w:hAnsi="Times New Roman"/>
          <w:sz w:val="24"/>
          <w:szCs w:val="24"/>
          <w:lang w:val="en-US"/>
        </w:rPr>
        <w:t>Kuzhamyarov</w:t>
      </w:r>
      <w:proofErr w:type="spellEnd"/>
      <w:r w:rsidRPr="00312479">
        <w:rPr>
          <w:rFonts w:ascii="Times New Roman" w:hAnsi="Times New Roman"/>
          <w:sz w:val="24"/>
          <w:szCs w:val="24"/>
          <w:lang w:val="en-US"/>
        </w:rPr>
        <w:t xml:space="preserve"> (First and Second symphonies). Symphonic kyu "</w:t>
      </w:r>
      <w:proofErr w:type="spellStart"/>
      <w:r w:rsidRPr="00312479">
        <w:rPr>
          <w:rFonts w:ascii="Times New Roman" w:hAnsi="Times New Roman"/>
          <w:sz w:val="24"/>
          <w:szCs w:val="24"/>
          <w:lang w:val="en-US"/>
        </w:rPr>
        <w:t>Dayrabai</w:t>
      </w:r>
      <w:proofErr w:type="spellEnd"/>
      <w:r w:rsidRPr="00312479">
        <w:rPr>
          <w:rFonts w:ascii="Times New Roman" w:hAnsi="Times New Roman"/>
          <w:sz w:val="24"/>
          <w:szCs w:val="24"/>
          <w:lang w:val="en-US"/>
        </w:rPr>
        <w:t xml:space="preserve">" ("Festive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in the second edition) and "</w:t>
      </w:r>
      <w:proofErr w:type="spellStart"/>
      <w:r w:rsidRPr="00312479">
        <w:rPr>
          <w:rFonts w:ascii="Times New Roman" w:hAnsi="Times New Roman"/>
          <w:sz w:val="24"/>
          <w:szCs w:val="24"/>
          <w:lang w:val="en-US"/>
        </w:rPr>
        <w:t>Kudasha</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duman</w:t>
      </w:r>
      <w:proofErr w:type="spellEnd"/>
      <w:r w:rsidRPr="00312479">
        <w:rPr>
          <w:rFonts w:ascii="Times New Roman" w:hAnsi="Times New Roman"/>
          <w:sz w:val="24"/>
          <w:szCs w:val="24"/>
          <w:lang w:val="en-US"/>
        </w:rPr>
        <w:t>" ("Wedding") are graceful, dynamic works based on the disclosure of one emotional state: intoxication with the joy of life. The methods of thematic construction and development, the brightness of images, the methods of harmonic and polyphonic implementation used by E. </w:t>
      </w:r>
      <w:proofErr w:type="spellStart"/>
      <w:r w:rsidRPr="00312479">
        <w:rPr>
          <w:rFonts w:ascii="Times New Roman" w:hAnsi="Times New Roman"/>
          <w:sz w:val="24"/>
          <w:szCs w:val="24"/>
          <w:lang w:val="en-US"/>
        </w:rPr>
        <w:t>Rakhmadiev</w:t>
      </w:r>
      <w:proofErr w:type="spellEnd"/>
      <w:r w:rsidRPr="00312479">
        <w:rPr>
          <w:rFonts w:ascii="Times New Roman" w:hAnsi="Times New Roman"/>
          <w:sz w:val="24"/>
          <w:szCs w:val="24"/>
          <w:lang w:val="en-US"/>
        </w:rPr>
        <w:t xml:space="preserve"> in the symphonic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Dayrabai</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Kudasha-duman</w:t>
      </w:r>
      <w:proofErr w:type="spellEnd"/>
      <w:r w:rsidRPr="00312479">
        <w:rPr>
          <w:rFonts w:ascii="Times New Roman" w:hAnsi="Times New Roman"/>
          <w:sz w:val="24"/>
          <w:szCs w:val="24"/>
          <w:lang w:val="en-US"/>
        </w:rPr>
        <w:t>" and "</w:t>
      </w:r>
      <w:proofErr w:type="spellStart"/>
      <w:r w:rsidRPr="00312479">
        <w:rPr>
          <w:rFonts w:ascii="Times New Roman" w:hAnsi="Times New Roman"/>
          <w:sz w:val="24"/>
          <w:szCs w:val="24"/>
          <w:lang w:val="en-US"/>
        </w:rPr>
        <w:t>Orytpa</w:t>
      </w:r>
      <w:proofErr w:type="spellEnd"/>
      <w:r w:rsidRPr="00312479">
        <w:rPr>
          <w:rFonts w:ascii="Times New Roman" w:hAnsi="Times New Roman"/>
          <w:sz w:val="24"/>
          <w:szCs w:val="24"/>
          <w:lang w:val="en-US"/>
        </w:rPr>
        <w:t xml:space="preserve">" have significantly enriched and brought the music of Kazakhstan to the international arena. The creative resources of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thematism</w:t>
      </w:r>
      <w:proofErr w:type="spellEnd"/>
      <w:r w:rsidRPr="00312479">
        <w:rPr>
          <w:rFonts w:ascii="Times New Roman" w:hAnsi="Times New Roman"/>
          <w:sz w:val="24"/>
          <w:szCs w:val="24"/>
          <w:lang w:val="en-US"/>
        </w:rPr>
        <w:t xml:space="preserve"> and imagery were further fruitfully modeled by B. </w:t>
      </w:r>
      <w:proofErr w:type="spellStart"/>
      <w:r w:rsidRPr="00312479">
        <w:rPr>
          <w:rFonts w:ascii="Times New Roman" w:hAnsi="Times New Roman"/>
          <w:sz w:val="24"/>
          <w:szCs w:val="24"/>
          <w:lang w:val="en-US"/>
        </w:rPr>
        <w:t>Kydyrbek</w:t>
      </w:r>
      <w:proofErr w:type="spellEnd"/>
      <w:r w:rsidRPr="00312479">
        <w:rPr>
          <w:rFonts w:ascii="Times New Roman" w:hAnsi="Times New Roman"/>
          <w:sz w:val="24"/>
          <w:szCs w:val="24"/>
          <w:lang w:val="en-US"/>
        </w:rPr>
        <w:t xml:space="preserve"> (“Five symphonic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A. </w:t>
      </w:r>
      <w:proofErr w:type="spellStart"/>
      <w:r w:rsidRPr="00312479">
        <w:rPr>
          <w:rFonts w:ascii="Times New Roman" w:hAnsi="Times New Roman"/>
          <w:sz w:val="24"/>
          <w:szCs w:val="24"/>
          <w:lang w:val="en-US"/>
        </w:rPr>
        <w:t>Serkebaev</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Shalkyma</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Kerbez</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Shertpe</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A. </w:t>
      </w:r>
      <w:proofErr w:type="spellStart"/>
      <w:r w:rsidRPr="00312479">
        <w:rPr>
          <w:rFonts w:ascii="Times New Roman" w:hAnsi="Times New Roman"/>
          <w:sz w:val="24"/>
          <w:szCs w:val="24"/>
          <w:lang w:val="en-US"/>
        </w:rPr>
        <w:t>Toksanbaev</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Dunie</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sholak</w:t>
      </w:r>
      <w:proofErr w:type="spellEnd"/>
      <w:r w:rsidRPr="00312479">
        <w:rPr>
          <w:rFonts w:ascii="Times New Roman" w:hAnsi="Times New Roman"/>
          <w:sz w:val="24"/>
          <w:szCs w:val="24"/>
          <w:lang w:val="en-US"/>
        </w:rPr>
        <w:t>”) and many others.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The successes of the symphonic music of Kazakhstan testify to the intensive work of composers in this leading genre of professional creativity. Their ideological and thematic content defines common features characteristic of the entire musical culture of that time (Soviet) - this is the active thought of artists about the time and creative everyday life of their contemporaries. In terms of style, Kazakh symphonic music demonstrates a rich genre palette, depth of symphonic thinking, versatility of orchestral sonority, national soil of the musical language and continuity with the richest traditions of folk instrumental culture.</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According to the section “</w:t>
      </w:r>
      <w:proofErr w:type="spellStart"/>
      <w:r w:rsidRPr="00312479">
        <w:rPr>
          <w:rFonts w:ascii="Times New Roman" w:hAnsi="Times New Roman"/>
          <w:sz w:val="24"/>
          <w:szCs w:val="24"/>
          <w:lang w:val="en-US"/>
        </w:rPr>
        <w:t>Kazaktyn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baksylyk</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onerinin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zerttelu</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tarikhina</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sholu</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Kuzembay</w:t>
      </w:r>
      <w:proofErr w:type="spellEnd"/>
      <w:r w:rsidRPr="00312479">
        <w:rPr>
          <w:rFonts w:ascii="Times New Roman" w:hAnsi="Times New Roman"/>
          <w:sz w:val="24"/>
          <w:szCs w:val="24"/>
          <w:lang w:val="en-US"/>
        </w:rPr>
        <w:t xml:space="preserve"> S.A. – Dr, Art hist., CR), it is shown that the art of </w:t>
      </w:r>
      <w:proofErr w:type="spellStart"/>
      <w:r w:rsidRPr="00312479">
        <w:rPr>
          <w:rFonts w:ascii="Times New Roman" w:hAnsi="Times New Roman"/>
          <w:sz w:val="24"/>
          <w:szCs w:val="24"/>
          <w:lang w:val="en-US"/>
        </w:rPr>
        <w:t>baksy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baksylyk</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oner</w:t>
      </w:r>
      <w:proofErr w:type="spellEnd"/>
      <w:r w:rsidRPr="00312479">
        <w:rPr>
          <w:rFonts w:ascii="Times New Roman" w:hAnsi="Times New Roman"/>
          <w:sz w:val="24"/>
          <w:szCs w:val="24"/>
          <w:lang w:val="en-US"/>
        </w:rPr>
        <w:t>) in Kazakh folklore – oral-poetical, prosaic and musical – occupies a significant area. The phenomenon of this type of folk art, which originates from the time of paganism, which took place in the Middle Ages and became widespread throughout the vast territory of Kazakhstan in the pre-Islamic period and after, is explained by many social and social factors. They were due to the peculiarities of the historical formations through which the nomadic culture of the Kazakhs passed, the specifics of their world perception and worldview, in harmonious unity with the environment, varieties of religions and way of life, prevailing customs, habits, national psyche, etc.</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In the phenomenon of </w:t>
      </w:r>
      <w:proofErr w:type="spellStart"/>
      <w:r w:rsidRPr="00312479">
        <w:rPr>
          <w:rFonts w:ascii="Times New Roman" w:hAnsi="Times New Roman"/>
          <w:sz w:val="24"/>
          <w:szCs w:val="24"/>
          <w:lang w:val="en-US"/>
        </w:rPr>
        <w:t>baksy</w:t>
      </w:r>
      <w:proofErr w:type="spellEnd"/>
      <w:r w:rsidRPr="00312479">
        <w:rPr>
          <w:rFonts w:ascii="Times New Roman" w:hAnsi="Times New Roman"/>
          <w:sz w:val="24"/>
          <w:szCs w:val="24"/>
          <w:lang w:val="en-US"/>
        </w:rPr>
        <w:t xml:space="preserve"> art – in magical-therapeutic, psycho-bioenergetic manifestations, there are many elements of various types of artistic expression, such as: theater of one actor (solo performance), choreography, music, poetry, prose and performance (play, visual, vocal, instrumental and circus). Thus, it contains the typical features of early folklore culture with its syncretic constituent structures, indivisibility and multiple composition. For the first time, such a feature of it is noted as </w:t>
      </w:r>
      <w:r w:rsidRPr="00312479">
        <w:rPr>
          <w:rFonts w:ascii="Times New Roman" w:hAnsi="Times New Roman"/>
          <w:sz w:val="24"/>
          <w:szCs w:val="24"/>
          <w:lang w:val="en-US"/>
        </w:rPr>
        <w:lastRenderedPageBreak/>
        <w:t xml:space="preserve">the presence of signs of cyclicity in it. Thus, the healing sessions in them follow the established stereotype and composition: an appeal to Allah for help (the influence of Islam), an incantation of the spirits of the saints (prophets, patron </w:t>
      </w:r>
      <w:proofErr w:type="spellStart"/>
      <w:r w:rsidRPr="00312479">
        <w:rPr>
          <w:rFonts w:ascii="Times New Roman" w:hAnsi="Times New Roman"/>
          <w:sz w:val="24"/>
          <w:szCs w:val="24"/>
          <w:lang w:val="en-US"/>
        </w:rPr>
        <w:t>aruachs</w:t>
      </w:r>
      <w:proofErr w:type="spellEnd"/>
      <w:r w:rsidRPr="00312479">
        <w:rPr>
          <w:rFonts w:ascii="Times New Roman" w:hAnsi="Times New Roman"/>
          <w:sz w:val="24"/>
          <w:szCs w:val="24"/>
          <w:lang w:val="en-US"/>
        </w:rPr>
        <w:t xml:space="preserve">, later </w:t>
      </w:r>
      <w:proofErr w:type="spellStart"/>
      <w:r w:rsidRPr="00312479">
        <w:rPr>
          <w:rFonts w:ascii="Times New Roman" w:hAnsi="Times New Roman"/>
          <w:sz w:val="24"/>
          <w:szCs w:val="24"/>
          <w:lang w:val="en-US"/>
        </w:rPr>
        <w:t>batyrs</w:t>
      </w:r>
      <w:proofErr w:type="spellEnd"/>
      <w:r w:rsidRPr="00312479">
        <w:rPr>
          <w:rFonts w:ascii="Times New Roman" w:hAnsi="Times New Roman"/>
          <w:sz w:val="24"/>
          <w:szCs w:val="24"/>
          <w:lang w:val="en-US"/>
        </w:rPr>
        <w:t>, etc.); various kinds of magic tricks (</w:t>
      </w:r>
      <w:proofErr w:type="spellStart"/>
      <w:r w:rsidRPr="00312479">
        <w:rPr>
          <w:rFonts w:ascii="Times New Roman" w:hAnsi="Times New Roman"/>
          <w:sz w:val="24"/>
          <w:szCs w:val="24"/>
          <w:lang w:val="en-US"/>
        </w:rPr>
        <w:t>baksy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oyiny</w:t>
      </w:r>
      <w:proofErr w:type="spellEnd"/>
      <w:r w:rsidRPr="00312479">
        <w:rPr>
          <w:rFonts w:ascii="Times New Roman" w:hAnsi="Times New Roman"/>
          <w:sz w:val="24"/>
          <w:szCs w:val="24"/>
          <w:lang w:val="en-US"/>
        </w:rPr>
        <w:t>), sacred dances; ceremonial and ritual music.</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composition of the art of </w:t>
      </w:r>
      <w:proofErr w:type="spellStart"/>
      <w:r w:rsidRPr="00312479">
        <w:rPr>
          <w:rFonts w:ascii="Times New Roman" w:hAnsi="Times New Roman"/>
          <w:sz w:val="24"/>
          <w:szCs w:val="24"/>
          <w:lang w:val="en-US"/>
        </w:rPr>
        <w:t>baksy</w:t>
      </w:r>
      <w:proofErr w:type="spellEnd"/>
      <w:r w:rsidRPr="00312479">
        <w:rPr>
          <w:rFonts w:ascii="Times New Roman" w:hAnsi="Times New Roman"/>
          <w:sz w:val="24"/>
          <w:szCs w:val="24"/>
          <w:lang w:val="en-US"/>
        </w:rPr>
        <w:t xml:space="preserve"> includes the moment of reaching the climax (ecstasy), which is one of its most important components. And here an exclusive function is assigned to the magical effect of musical accompaniment. Its semantics can be realized by voice singing, playing the kobyz, dombra with the support of a ritual stick (</w:t>
      </w:r>
      <w:proofErr w:type="spellStart"/>
      <w:r w:rsidRPr="00312479">
        <w:rPr>
          <w:rFonts w:ascii="Times New Roman" w:hAnsi="Times New Roman"/>
          <w:sz w:val="24"/>
          <w:szCs w:val="24"/>
          <w:lang w:val="en-US"/>
        </w:rPr>
        <w:t>asatayak</w:t>
      </w:r>
      <w:proofErr w:type="spellEnd"/>
      <w:r w:rsidRPr="00312479">
        <w:rPr>
          <w:rFonts w:ascii="Times New Roman" w:hAnsi="Times New Roman"/>
          <w:sz w:val="24"/>
          <w:szCs w:val="24"/>
          <w:lang w:val="en-US"/>
        </w:rPr>
        <w:t xml:space="preserve">), decorated with bells (each </w:t>
      </w:r>
      <w:proofErr w:type="spellStart"/>
      <w:r w:rsidRPr="00312479">
        <w:rPr>
          <w:rFonts w:ascii="Times New Roman" w:hAnsi="Times New Roman"/>
          <w:sz w:val="24"/>
          <w:szCs w:val="24"/>
          <w:lang w:val="en-US"/>
        </w:rPr>
        <w:t>asataya</w:t>
      </w:r>
      <w:proofErr w:type="spellEnd"/>
      <w:r w:rsidRPr="00312479">
        <w:rPr>
          <w:rFonts w:ascii="Times New Roman" w:hAnsi="Times New Roman"/>
          <w:sz w:val="24"/>
          <w:szCs w:val="24"/>
          <w:lang w:val="en-US"/>
        </w:rPr>
        <w:t xml:space="preserve"> б can be decorated in its own way), as well as a tambourine (</w:t>
      </w:r>
      <w:proofErr w:type="spellStart"/>
      <w:r w:rsidRPr="00312479">
        <w:rPr>
          <w:rFonts w:ascii="Times New Roman" w:hAnsi="Times New Roman"/>
          <w:sz w:val="24"/>
          <w:szCs w:val="24"/>
          <w:lang w:val="en-US"/>
        </w:rPr>
        <w:t>dauylpaz</w:t>
      </w:r>
      <w:proofErr w:type="spellEnd"/>
      <w:r w:rsidRPr="00312479">
        <w:rPr>
          <w:rFonts w:ascii="Times New Roman" w:hAnsi="Times New Roman"/>
          <w:sz w:val="24"/>
          <w:szCs w:val="24"/>
          <w:lang w:val="en-US"/>
        </w:rPr>
        <w:t>). All this diverse composition of a kind of orchestra, when sounding, achieves an amazing effect and impact.</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In general terms, the established provisions, judgments and facts about this area of early folk music are formulated. The universalism of shamanism as a kind of stage in the spiritual culture of the past, through which many peoples and ethnic groups of mankind have passed, manifests itself on the threshold of the 21st century in its new modifications, corresponding to the ideological concept of various social and social groups and categories.</w:t>
      </w:r>
    </w:p>
    <w:p w:rsidR="00795525" w:rsidRPr="00312479" w:rsidRDefault="00795525" w:rsidP="00312479">
      <w:pPr>
        <w:spacing w:after="0" w:line="360" w:lineRule="auto"/>
        <w:ind w:firstLine="709"/>
        <w:jc w:val="both"/>
        <w:rPr>
          <w:rFonts w:ascii="Times New Roman" w:hAnsi="Times New Roman"/>
          <w:sz w:val="24"/>
          <w:szCs w:val="24"/>
          <w:lang w:val="en-US"/>
        </w:rPr>
      </w:pPr>
      <w:proofErr w:type="spellStart"/>
      <w:r w:rsidRPr="00312479">
        <w:rPr>
          <w:rFonts w:ascii="Times New Roman" w:hAnsi="Times New Roman"/>
          <w:sz w:val="24"/>
          <w:szCs w:val="24"/>
          <w:lang w:val="en-US"/>
        </w:rPr>
        <w:t>Saryns</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baksy</w:t>
      </w:r>
      <w:proofErr w:type="spellEnd"/>
      <w:r w:rsidRPr="00312479">
        <w:rPr>
          <w:rFonts w:ascii="Times New Roman" w:hAnsi="Times New Roman"/>
          <w:sz w:val="24"/>
          <w:szCs w:val="24"/>
          <w:lang w:val="en-US"/>
        </w:rPr>
        <w:t>, belonging to the types of early folklore culture, received special attention. Their semantic roots are determined by the function of medical and mental purposes and have specific features that are refracted at the macro and micro levels. In ritual sessions, an important role is played by the metro-rhythmic organization system. Unlike the main melody intoned by the voice, it is very flexible and sinuous. This contributes to the achievement of dynamics over time. Constantly changing, the metro rhythm is mobile and diverse in its expressions (pulsating rhythm, triplet, dotted, syncopated, etc.).</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multifaceted and multifunctional image of the </w:t>
      </w:r>
      <w:proofErr w:type="spellStart"/>
      <w:r w:rsidRPr="00312479">
        <w:rPr>
          <w:rFonts w:ascii="Times New Roman" w:hAnsi="Times New Roman"/>
          <w:sz w:val="24"/>
          <w:szCs w:val="24"/>
          <w:lang w:val="en-US"/>
        </w:rPr>
        <w:t>bassa</w:t>
      </w:r>
      <w:proofErr w:type="spellEnd"/>
      <w:r w:rsidRPr="00312479">
        <w:rPr>
          <w:rFonts w:ascii="Times New Roman" w:hAnsi="Times New Roman"/>
          <w:sz w:val="24"/>
          <w:szCs w:val="24"/>
          <w:lang w:val="en-US"/>
        </w:rPr>
        <w:t xml:space="preserve"> was created in the modern fine arts (A. </w:t>
      </w:r>
      <w:proofErr w:type="spellStart"/>
      <w:r w:rsidRPr="00312479">
        <w:rPr>
          <w:rFonts w:ascii="Times New Roman" w:hAnsi="Times New Roman"/>
          <w:sz w:val="24"/>
          <w:szCs w:val="24"/>
          <w:lang w:val="en-US"/>
        </w:rPr>
        <w:t>Akanaev</w:t>
      </w:r>
      <w:proofErr w:type="spellEnd"/>
      <w:r w:rsidRPr="00312479">
        <w:rPr>
          <w:rFonts w:ascii="Times New Roman" w:hAnsi="Times New Roman"/>
          <w:sz w:val="24"/>
          <w:szCs w:val="24"/>
          <w:lang w:val="en-US"/>
        </w:rPr>
        <w:t>), in the film “</w:t>
      </w:r>
      <w:proofErr w:type="spellStart"/>
      <w:r w:rsidRPr="00312479">
        <w:rPr>
          <w:rFonts w:ascii="Times New Roman" w:hAnsi="Times New Roman"/>
          <w:sz w:val="24"/>
          <w:szCs w:val="24"/>
          <w:lang w:val="en-US"/>
        </w:rPr>
        <w:t>Amangeldi</w:t>
      </w:r>
      <w:proofErr w:type="spellEnd"/>
      <w:r w:rsidRPr="00312479">
        <w:rPr>
          <w:rFonts w:ascii="Times New Roman" w:hAnsi="Times New Roman"/>
          <w:sz w:val="24"/>
          <w:szCs w:val="24"/>
          <w:lang w:val="en-US"/>
        </w:rPr>
        <w:t>”, in the opera by E. </w:t>
      </w:r>
      <w:proofErr w:type="spellStart"/>
      <w:r w:rsidRPr="00312479">
        <w:rPr>
          <w:rFonts w:ascii="Times New Roman" w:hAnsi="Times New Roman"/>
          <w:sz w:val="24"/>
          <w:szCs w:val="24"/>
          <w:lang w:val="en-US"/>
        </w:rPr>
        <w:t>Rakhmadiev</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Kamar</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sylu</w:t>
      </w:r>
      <w:proofErr w:type="spellEnd"/>
      <w:r w:rsidRPr="00312479">
        <w:rPr>
          <w:rFonts w:ascii="Times New Roman" w:hAnsi="Times New Roman"/>
          <w:sz w:val="24"/>
          <w:szCs w:val="24"/>
          <w:lang w:val="en-US"/>
        </w:rPr>
        <w:t xml:space="preserve">”, in the poem for </w:t>
      </w:r>
      <w:proofErr w:type="spellStart"/>
      <w:r w:rsidRPr="00312479">
        <w:rPr>
          <w:rFonts w:ascii="Times New Roman" w:hAnsi="Times New Roman"/>
          <w:sz w:val="24"/>
          <w:szCs w:val="24"/>
          <w:lang w:val="en-US"/>
        </w:rPr>
        <w:t>kylkobyz</w:t>
      </w:r>
      <w:proofErr w:type="spellEnd"/>
      <w:r w:rsidRPr="00312479">
        <w:rPr>
          <w:rFonts w:ascii="Times New Roman" w:hAnsi="Times New Roman"/>
          <w:sz w:val="24"/>
          <w:szCs w:val="24"/>
          <w:lang w:val="en-US"/>
        </w:rPr>
        <w:t xml:space="preserve"> and piano by B. </w:t>
      </w:r>
      <w:proofErr w:type="spellStart"/>
      <w:r w:rsidRPr="00312479">
        <w:rPr>
          <w:rFonts w:ascii="Times New Roman" w:hAnsi="Times New Roman"/>
          <w:sz w:val="24"/>
          <w:szCs w:val="24"/>
          <w:lang w:val="en-US"/>
        </w:rPr>
        <w:t>Bayakhunov</w:t>
      </w:r>
      <w:proofErr w:type="spellEnd"/>
      <w:r w:rsidRPr="00312479">
        <w:rPr>
          <w:rFonts w:ascii="Times New Roman" w:hAnsi="Times New Roman"/>
          <w:sz w:val="24"/>
          <w:szCs w:val="24"/>
          <w:lang w:val="en-US"/>
        </w:rPr>
        <w:t xml:space="preserve"> and in the instrumental composition of A. </w:t>
      </w:r>
      <w:proofErr w:type="spellStart"/>
      <w:r w:rsidRPr="00312479">
        <w:rPr>
          <w:rFonts w:ascii="Times New Roman" w:hAnsi="Times New Roman"/>
          <w:sz w:val="24"/>
          <w:szCs w:val="24"/>
          <w:lang w:val="en-US"/>
        </w:rPr>
        <w:t>Raimkulova</w:t>
      </w:r>
      <w:proofErr w:type="spellEnd"/>
      <w:r w:rsidRPr="00312479">
        <w:rPr>
          <w:rFonts w:ascii="Times New Roman" w:hAnsi="Times New Roman"/>
          <w:sz w:val="24"/>
          <w:szCs w:val="24"/>
          <w:lang w:val="en-US"/>
        </w:rPr>
        <w:t xml:space="preserve"> “Soul of shaman”. Thus, the institute of shamanism as a scientific object and the personality of a shaman, as a bearer of the ancient culture of the Kazakh people, will continue to be of interest to scientists and art workers of modern Kazakhstan.</w:t>
      </w:r>
    </w:p>
    <w:p w:rsidR="00795525" w:rsidRPr="00312479" w:rsidRDefault="00795525" w:rsidP="00312479">
      <w:pPr>
        <w:spacing w:after="0" w:line="360" w:lineRule="auto"/>
        <w:ind w:firstLine="709"/>
        <w:jc w:val="both"/>
        <w:rPr>
          <w:rFonts w:ascii="Times New Roman" w:hAnsi="Times New Roman"/>
          <w:bCs/>
          <w:sz w:val="24"/>
          <w:szCs w:val="24"/>
          <w:lang w:val="en-US"/>
        </w:rPr>
      </w:pPr>
      <w:r w:rsidRPr="00312479">
        <w:rPr>
          <w:rFonts w:ascii="Times New Roman" w:hAnsi="Times New Roman"/>
          <w:bCs/>
          <w:sz w:val="24"/>
          <w:szCs w:val="24"/>
          <w:lang w:val="en-US"/>
        </w:rPr>
        <w:t>Under the section "Modernization processes in the work of composers of Kazakhstan" (</w:t>
      </w:r>
      <w:proofErr w:type="spellStart"/>
      <w:r w:rsidRPr="00312479">
        <w:rPr>
          <w:rFonts w:ascii="Times New Roman" w:hAnsi="Times New Roman"/>
          <w:bCs/>
          <w:sz w:val="24"/>
          <w:szCs w:val="24"/>
          <w:lang w:val="en-US"/>
        </w:rPr>
        <w:t>Omarova</w:t>
      </w:r>
      <w:proofErr w:type="spellEnd"/>
      <w:r w:rsidRPr="00312479">
        <w:rPr>
          <w:rFonts w:ascii="Times New Roman" w:hAnsi="Times New Roman"/>
          <w:bCs/>
          <w:sz w:val="24"/>
          <w:szCs w:val="24"/>
          <w:lang w:val="en-US"/>
        </w:rPr>
        <w:t xml:space="preserve"> A.K. – Candidate of Arts, LR) those facets of composer practice in the modern culture of the republic are revealed, which are obviously associated with the "expansion" of its national borders, a process that is only gaining momentum , but implemented in different forms.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system of genres and forms, performance, the nature of playing music, etc., taken from the practice of European musical art and directly related to the expression of the artist's individual </w:t>
      </w:r>
      <w:r w:rsidRPr="00312479">
        <w:rPr>
          <w:rFonts w:ascii="Times New Roman" w:hAnsi="Times New Roman"/>
          <w:sz w:val="24"/>
          <w:szCs w:val="24"/>
          <w:lang w:val="en-US"/>
        </w:rPr>
        <w:lastRenderedPageBreak/>
        <w:t>self-awareness, was established in the professional work of the written tradition by the composers of Kazakhstan in different ways, but quite consistently.</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In the context of a new study of its rich factual base, the methodology of an integrated approach appears to be the most effective, which presupposes a combination of different but complementary methods in the context of studying the historical and theoretical aspects of the selected problems. In particular, the comparative-historical and structural-functional methods make it possible, on the basis of new empirical material, to record changes of special (sometimes fundamental) significance in the development of musical-creative processes and results of artistic and cultural activity.</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For an adequate interpretation of musical compositions of different genres, it is advisable to use the opportunity that has emerged to compare different composer solutions in the interpretation of one text. It is this opportunity that allows in a new way - from a historical distance, in retrospect - to present and comprehend the results of creativity, which are different in many parameters (including the ratio of sound and hearing).</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The peculiarities of the author's interpretation of striking examples of Kazakh folk and folk-professional musical creativity can be most convincingly shown through the appeal to the works of the current and currently in demand composers of Kazakhstan, but in a comparative sense, it is also necessary to reflect the experience of their predecessors.</w:t>
      </w:r>
    </w:p>
    <w:p w:rsidR="00795525" w:rsidRPr="00312479" w:rsidRDefault="00795525" w:rsidP="00312479">
      <w:pPr>
        <w:tabs>
          <w:tab w:val="left" w:pos="567"/>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The depth of the influence of world opera classics on the development of national opera in Kazakhstan is a position that has been disclosed by musicologists for several decades. At the same time, the prevalence of problems that are natural, first of all, for the study of classical Russian opera of the 19th century is noticeable. Its figurative content and musical style, as you know, were distinguished by a special epic character, while reliance on folk song art was a fundamental principle. Accordingly, the fixation of the main manifestations of musical-epic dramaturgy along with the problem of "composer – folklore" was central to the study of the traditions of the epic in Kazakh opera. As a result, the connections with the song and instrumental heritage were commented in detail, on the basis of specific works, well-known features of the opera epic were illustrated (external type of conflict; the type of hero is an integral personality, in the characteristics of which generalization prevails over individualization; contrast and repetition as the dominant means in the deployment of action ; the phenomenon of epic distance, etc.)</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In the focus: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bright (in artistic terms) the results of those representatives of the school, whose successful activity unfolds outside Kazakhstan, but is still (or successively) associated with domestic musical traditions (in semantic or stylistic interpretation);</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lastRenderedPageBreak/>
        <w:t>– significant facts of modern presentation for the world community of the most valuable (in terms of national-style identification of a direction, author, work) from the classical heritage and relevant today in a qualitatively new musical performance format;</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peculiarities of foreign reception in the perception of what was created (mainly by the classics of the academic branch) in the multi-genre reinterpretation of the traditions of Kazakh music in their quite tangible differentiation into folk and oral-professional layers of art.</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At the same time, new (not always unambiguously positive) trends in the functioning and development of the real creative practice of composers of Kazakhstan are presented, which are unfolding in different ways (in the context of a globalized culture, updated guidelines and values):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in a transnational space with its risks for the preservation of national, cultural, ethnic originality (in general and at the level of the author's self-reflection);</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in the genres of musical creativity, which make it possible to quickly implement the necessary "overcoming" of the previously formed stereotypes in activity and self-identification;</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in familiarizing with the universal principles of thinking, professional and personal self-realization while maintaining and / or achieving identity, directed to the future.</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Based on the traditions of musicology in the study of national composing schools, genres are presented that have acquired a special representative significance in the modern cultural situation. With the involvement of musical illustrations, the "series of reincarnations" of well-known folk and oral-professional Kazakh songs were commented on.</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The main results are as follows: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A significant amount of empirical and theoretical information on various aspects of the problem under study has been synthesized;</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The substantive characteristic of individual adaptations by the composers of Kazakhstan is given in connection with the original source involved;</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expediency of attracting such fundamental categories as folklore – national – folk, professional – non-professional, written – oral, </w:t>
      </w:r>
      <w:proofErr w:type="spellStart"/>
      <w:proofErr w:type="gramStart"/>
      <w:r w:rsidRPr="00312479">
        <w:rPr>
          <w:rFonts w:ascii="Times New Roman" w:hAnsi="Times New Roman"/>
          <w:sz w:val="24"/>
          <w:szCs w:val="24"/>
          <w:lang w:val="en-US"/>
        </w:rPr>
        <w:t>etc</w:t>
      </w:r>
      <w:proofErr w:type="spellEnd"/>
      <w:r w:rsidRPr="00312479">
        <w:rPr>
          <w:rFonts w:ascii="Times New Roman" w:hAnsi="Times New Roman"/>
          <w:sz w:val="24"/>
          <w:szCs w:val="24"/>
          <w:lang w:val="en-US"/>
        </w:rPr>
        <w:t xml:space="preserve"> .</w:t>
      </w:r>
      <w:proofErr w:type="gramEnd"/>
      <w:r w:rsidRPr="00312479">
        <w:rPr>
          <w:rFonts w:ascii="Times New Roman" w:hAnsi="Times New Roman"/>
          <w:sz w:val="24"/>
          <w:szCs w:val="24"/>
          <w:lang w:val="en-US"/>
        </w:rPr>
        <w:t>;</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Recommendations of a scientific and practical nature were formulated (based on a review of selected works of different genres in comparison with different versions of one song);</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Prospects for further (in-depth) study of the stated topic are outlined.</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History and national traditions as a "platform connecting the horizons of the past, present and future" (N.A. Nazarbayev) actualize multilevel problems, including the one that, at first glance, may not seem so large-scale, but in reality is significant for the obvious process of self-determination of a nation on the "global map of the XXI century" through cultural achievements. In this regard, it is natural to interpret the national in contemporary composer's creativity, first of all, through the prism of the problem of “composer </w:t>
      </w:r>
      <w:proofErr w:type="spellStart"/>
      <w:r w:rsidRPr="00312479">
        <w:rPr>
          <w:rFonts w:ascii="Times New Roman" w:hAnsi="Times New Roman"/>
          <w:sz w:val="24"/>
          <w:szCs w:val="24"/>
          <w:lang w:val="en-US"/>
        </w:rPr>
        <w:t>folklorism</w:t>
      </w:r>
      <w:proofErr w:type="spellEnd"/>
      <w:r w:rsidRPr="00312479">
        <w:rPr>
          <w:rFonts w:ascii="Times New Roman" w:hAnsi="Times New Roman"/>
          <w:sz w:val="24"/>
          <w:szCs w:val="24"/>
          <w:lang w:val="en-US"/>
        </w:rPr>
        <w:t xml:space="preserve">”. Permanent renewal of musical and stylistic norms, </w:t>
      </w:r>
      <w:r w:rsidRPr="00312479">
        <w:rPr>
          <w:rFonts w:ascii="Times New Roman" w:hAnsi="Times New Roman"/>
          <w:sz w:val="24"/>
          <w:szCs w:val="24"/>
          <w:lang w:val="en-US"/>
        </w:rPr>
        <w:lastRenderedPageBreak/>
        <w:t>predetermining the diversity of approaches in the work of composers of the written tradition with folklore and / or oral and professional primary sources, allows us to discover new facets of it in our time.</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In the section "Modern rock-pop culture of Kazakhstan: national origins" (</w:t>
      </w:r>
      <w:proofErr w:type="spellStart"/>
      <w:r w:rsidRPr="00312479">
        <w:rPr>
          <w:rFonts w:ascii="Times New Roman" w:hAnsi="Times New Roman"/>
          <w:sz w:val="24"/>
          <w:szCs w:val="24"/>
          <w:lang w:val="en-US"/>
        </w:rPr>
        <w:t>Kasimova</w:t>
      </w:r>
      <w:proofErr w:type="spellEnd"/>
      <w:r w:rsidRPr="00312479">
        <w:rPr>
          <w:rFonts w:ascii="Times New Roman" w:hAnsi="Times New Roman"/>
          <w:sz w:val="24"/>
          <w:szCs w:val="24"/>
          <w:lang w:val="en-US"/>
        </w:rPr>
        <w:t xml:space="preserve"> Z.M. – </w:t>
      </w:r>
      <w:proofErr w:type="spellStart"/>
      <w:proofErr w:type="gramStart"/>
      <w:r w:rsidRPr="00312479">
        <w:rPr>
          <w:rFonts w:ascii="Times New Roman" w:hAnsi="Times New Roman"/>
          <w:sz w:val="24"/>
          <w:szCs w:val="24"/>
          <w:lang w:val="en-US"/>
        </w:rPr>
        <w:t>Ph.D</w:t>
      </w:r>
      <w:proofErr w:type="spellEnd"/>
      <w:proofErr w:type="gramEnd"/>
      <w:r w:rsidRPr="00312479">
        <w:rPr>
          <w:rFonts w:ascii="Times New Roman" w:hAnsi="Times New Roman"/>
          <w:sz w:val="24"/>
          <w:szCs w:val="24"/>
          <w:lang w:val="en-US"/>
        </w:rPr>
        <w:t xml:space="preserve"> Art His., LR) pop-music of the XXI century is considered in its variety of styles, genres, trends, figurative-content, intonation and rhythmic wealth ... In the study of issues of national soil of modern pop music, the main emphasis is placed on its multi-level manifestations: from pop processing of popular masterpieces of traditional music to elements of Kazakh music in modern compositions. In this aspect, several ways of nationalizing pop music are outlined.</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The first of them is associated with the modal-intonation basis of songs, built on the principle of the development of Kazakh traditional music. This is one of the most frequent ways to modernize and modernize the traditional music of any nation. There is a huge amount of evidence in different periods of the development of world music: in the styles and genres of classical, jazz, popular and rock music.</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sphere, pointing to the second direction, shows a kind of timbre imitation (the use of folk instruments - dombra, </w:t>
      </w:r>
      <w:proofErr w:type="spellStart"/>
      <w:r w:rsidRPr="00312479">
        <w:rPr>
          <w:rFonts w:ascii="Times New Roman" w:hAnsi="Times New Roman"/>
          <w:sz w:val="24"/>
          <w:szCs w:val="24"/>
          <w:lang w:val="en-US"/>
        </w:rPr>
        <w:t>kylkobyz</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sybyzgy</w:t>
      </w:r>
      <w:proofErr w:type="spellEnd"/>
      <w:r w:rsidRPr="00312479">
        <w:rPr>
          <w:rFonts w:ascii="Times New Roman" w:hAnsi="Times New Roman"/>
          <w:sz w:val="24"/>
          <w:szCs w:val="24"/>
          <w:lang w:val="en-US"/>
        </w:rPr>
        <w:t>). When connecting the modal-intonation basis of Kazakh songs, a nationally colored melody appears in pop music.</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third "way" is the use of traditional music genres, especially folk music: wedding (toy </w:t>
      </w:r>
      <w:proofErr w:type="spellStart"/>
      <w:r w:rsidRPr="00312479">
        <w:rPr>
          <w:rFonts w:ascii="Times New Roman" w:hAnsi="Times New Roman"/>
          <w:sz w:val="24"/>
          <w:szCs w:val="24"/>
          <w:lang w:val="en-US"/>
        </w:rPr>
        <w:t>bastar</w:t>
      </w:r>
      <w:proofErr w:type="spellEnd"/>
      <w:r w:rsidRPr="00312479">
        <w:rPr>
          <w:rFonts w:ascii="Times New Roman" w:hAnsi="Times New Roman"/>
          <w:sz w:val="24"/>
          <w:szCs w:val="24"/>
          <w:lang w:val="en-US"/>
        </w:rPr>
        <w:t xml:space="preserve">, farewell songs and meeting the bride), children's songs - </w:t>
      </w:r>
      <w:proofErr w:type="spellStart"/>
      <w:r w:rsidRPr="00312479">
        <w:rPr>
          <w:rFonts w:ascii="Times New Roman" w:hAnsi="Times New Roman"/>
          <w:sz w:val="24"/>
          <w:szCs w:val="24"/>
          <w:lang w:val="en-US"/>
        </w:rPr>
        <w:t>shildekhana</w:t>
      </w:r>
      <w:proofErr w:type="spellEnd"/>
      <w:r w:rsidRPr="00312479">
        <w:rPr>
          <w:rFonts w:ascii="Times New Roman" w:hAnsi="Times New Roman"/>
          <w:sz w:val="24"/>
          <w:szCs w:val="24"/>
          <w:lang w:val="en-US"/>
        </w:rPr>
        <w:t xml:space="preserve">, lullabies, </w:t>
      </w:r>
      <w:proofErr w:type="spellStart"/>
      <w:r w:rsidRPr="00312479">
        <w:rPr>
          <w:rFonts w:ascii="Times New Roman" w:hAnsi="Times New Roman"/>
          <w:sz w:val="24"/>
          <w:szCs w:val="24"/>
          <w:lang w:val="en-US"/>
        </w:rPr>
        <w:t>tusau</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kesu</w:t>
      </w:r>
      <w:proofErr w:type="spellEnd"/>
      <w:r w:rsidRPr="00312479">
        <w:rPr>
          <w:rFonts w:ascii="Times New Roman" w:hAnsi="Times New Roman"/>
          <w:sz w:val="24"/>
          <w:szCs w:val="24"/>
          <w:lang w:val="en-US"/>
        </w:rPr>
        <w:t>, etc.</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fourth is the use of genre and style features characteristic of Kazakh traditional music (hip-hop – </w:t>
      </w:r>
      <w:proofErr w:type="spellStart"/>
      <w:r w:rsidRPr="00312479">
        <w:rPr>
          <w:rFonts w:ascii="Times New Roman" w:hAnsi="Times New Roman"/>
          <w:sz w:val="24"/>
          <w:szCs w:val="24"/>
          <w:lang w:val="en-US"/>
        </w:rPr>
        <w:t>terme</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zhyr</w:t>
      </w:r>
      <w:proofErr w:type="spellEnd"/>
      <w:r w:rsidRPr="00312479">
        <w:rPr>
          <w:rFonts w:ascii="Times New Roman" w:hAnsi="Times New Roman"/>
          <w:sz w:val="24"/>
          <w:szCs w:val="24"/>
          <w:lang w:val="en-US"/>
        </w:rPr>
        <w:t>).</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In this regard, the features of the musical language, stylistic originality, creative and performing originality of traditional song culture, their transformation, modernization and new interpretations in different directions of popular music of Kazakhstan have been investigated.</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A huge number of experimental projects based on the synthesis of styles, timbres, genres, modes, national elements are noted. That is, synthesis is viewed as an integral part of modern mass culture, the essence of which is the desire to obtain unusual sound, colors, and special visual perception (show). Thus, all these trends are undoubtedly reflected in the modern musical culture of Kazakhstan.</w:t>
      </w:r>
    </w:p>
    <w:p w:rsidR="00795525" w:rsidRPr="00312479" w:rsidRDefault="00795525" w:rsidP="00312479">
      <w:pPr>
        <w:pStyle w:val="a9"/>
        <w:spacing w:line="360" w:lineRule="auto"/>
        <w:ind w:firstLine="709"/>
        <w:jc w:val="both"/>
        <w:rPr>
          <w:rStyle w:val="aff4"/>
          <w:rFonts w:ascii="Times New Roman" w:hAnsi="Times New Roman"/>
          <w:i w:val="0"/>
          <w:iCs w:val="0"/>
          <w:color w:val="auto"/>
          <w:sz w:val="24"/>
          <w:szCs w:val="24"/>
          <w:lang w:val="en-US"/>
        </w:rPr>
      </w:pPr>
      <w:r w:rsidRPr="00312479">
        <w:rPr>
          <w:rStyle w:val="aff4"/>
          <w:rFonts w:ascii="Times New Roman" w:hAnsi="Times New Roman"/>
          <w:i w:val="0"/>
          <w:iCs w:val="0"/>
          <w:color w:val="auto"/>
          <w:sz w:val="24"/>
          <w:szCs w:val="24"/>
          <w:lang w:val="en-US"/>
        </w:rPr>
        <w:t xml:space="preserve">Popular music, as the leading musical direction around the world, also played an important role in the revival of the national identity of the Kazakhs. And one of the ways is to create a new type of creativity </w:t>
      </w:r>
      <w:r w:rsidRPr="00312479">
        <w:rPr>
          <w:rFonts w:ascii="Times New Roman" w:hAnsi="Times New Roman"/>
          <w:iCs/>
          <w:sz w:val="24"/>
          <w:szCs w:val="24"/>
          <w:lang w:val="kk-KZ"/>
        </w:rPr>
        <w:t>–</w:t>
      </w:r>
      <w:r w:rsidRPr="00312479">
        <w:rPr>
          <w:rStyle w:val="aff4"/>
          <w:rFonts w:ascii="Times New Roman" w:hAnsi="Times New Roman"/>
          <w:i w:val="0"/>
          <w:iCs w:val="0"/>
          <w:color w:val="auto"/>
          <w:sz w:val="24"/>
          <w:szCs w:val="24"/>
          <w:lang w:val="en-US"/>
        </w:rPr>
        <w:t xml:space="preserve"> popular compositions associated with rituals, which now have an artistic and aesthetic meaning.</w:t>
      </w:r>
    </w:p>
    <w:p w:rsidR="00795525" w:rsidRPr="00312479" w:rsidRDefault="00795525" w:rsidP="00312479">
      <w:pPr>
        <w:pStyle w:val="a9"/>
        <w:spacing w:line="360" w:lineRule="auto"/>
        <w:ind w:firstLine="709"/>
        <w:jc w:val="both"/>
        <w:rPr>
          <w:rFonts w:ascii="Times New Roman" w:hAnsi="Times New Roman"/>
          <w:iCs/>
          <w:sz w:val="24"/>
          <w:szCs w:val="24"/>
          <w:shd w:val="clear" w:color="auto" w:fill="FFFFFF"/>
          <w:lang w:val="en-US"/>
        </w:rPr>
      </w:pPr>
      <w:r w:rsidRPr="00312479">
        <w:rPr>
          <w:rFonts w:ascii="Times New Roman" w:hAnsi="Times New Roman"/>
          <w:iCs/>
          <w:sz w:val="24"/>
          <w:szCs w:val="24"/>
          <w:shd w:val="clear" w:color="auto" w:fill="FFFFFF"/>
          <w:lang w:val="en-US"/>
        </w:rPr>
        <w:lastRenderedPageBreak/>
        <w:t xml:space="preserve">The entertainment industry in Kazakhstan, referred to in the world as Showbusiness, has acquired a slightly different color. It corresponds to the specifics of the national culture and began to be called toy-business (toy – from the Kazakh word feast, celebration). Thus, in parallel with the traditional stage show business, a new kind of domestic pop industry with a new name was born. So, in Kazakhstan there were names symbolizing this direction, a kind of toy business stars (the most popular are </w:t>
      </w:r>
      <w:proofErr w:type="spellStart"/>
      <w:r w:rsidRPr="00312479">
        <w:rPr>
          <w:rFonts w:ascii="Times New Roman" w:hAnsi="Times New Roman"/>
          <w:iCs/>
          <w:sz w:val="24"/>
          <w:szCs w:val="24"/>
          <w:shd w:val="clear" w:color="auto" w:fill="FFFFFF"/>
          <w:lang w:val="en-US"/>
        </w:rPr>
        <w:t>Akylbek</w:t>
      </w:r>
      <w:proofErr w:type="spellEnd"/>
      <w:r w:rsidRPr="00312479">
        <w:rPr>
          <w:rFonts w:ascii="Times New Roman" w:hAnsi="Times New Roman"/>
          <w:iCs/>
          <w:sz w:val="24"/>
          <w:szCs w:val="24"/>
          <w:shd w:val="clear" w:color="auto" w:fill="FFFFFF"/>
          <w:lang w:val="en-US"/>
        </w:rPr>
        <w:t xml:space="preserve"> </w:t>
      </w:r>
      <w:proofErr w:type="spellStart"/>
      <w:r w:rsidRPr="00312479">
        <w:rPr>
          <w:rFonts w:ascii="Times New Roman" w:hAnsi="Times New Roman"/>
          <w:iCs/>
          <w:sz w:val="24"/>
          <w:szCs w:val="24"/>
          <w:shd w:val="clear" w:color="auto" w:fill="FFFFFF"/>
          <w:lang w:val="en-US"/>
        </w:rPr>
        <w:t>Zhemeny</w:t>
      </w:r>
      <w:proofErr w:type="spellEnd"/>
      <w:r w:rsidRPr="00312479">
        <w:rPr>
          <w:rFonts w:ascii="Times New Roman" w:hAnsi="Times New Roman"/>
          <w:iCs/>
          <w:sz w:val="24"/>
          <w:szCs w:val="24"/>
          <w:shd w:val="clear" w:color="auto" w:fill="FFFFFF"/>
          <w:lang w:val="en-US"/>
        </w:rPr>
        <w:t xml:space="preserve"> with the song "</w:t>
      </w:r>
      <w:proofErr w:type="spellStart"/>
      <w:r w:rsidRPr="00312479">
        <w:rPr>
          <w:rFonts w:ascii="Times New Roman" w:hAnsi="Times New Roman"/>
          <w:iCs/>
          <w:sz w:val="24"/>
          <w:szCs w:val="24"/>
          <w:shd w:val="clear" w:color="auto" w:fill="FFFFFF"/>
          <w:lang w:val="en-US"/>
        </w:rPr>
        <w:t>Kyzylorik</w:t>
      </w:r>
      <w:proofErr w:type="spellEnd"/>
      <w:r w:rsidRPr="00312479">
        <w:rPr>
          <w:rFonts w:ascii="Times New Roman" w:hAnsi="Times New Roman"/>
          <w:iCs/>
          <w:sz w:val="24"/>
          <w:szCs w:val="24"/>
          <w:shd w:val="clear" w:color="auto" w:fill="FFFFFF"/>
          <w:lang w:val="en-US"/>
        </w:rPr>
        <w:t xml:space="preserve">", </w:t>
      </w:r>
      <w:proofErr w:type="spellStart"/>
      <w:r w:rsidRPr="00312479">
        <w:rPr>
          <w:rFonts w:ascii="Times New Roman" w:hAnsi="Times New Roman"/>
          <w:iCs/>
          <w:sz w:val="24"/>
          <w:szCs w:val="24"/>
          <w:shd w:val="clear" w:color="auto" w:fill="FFFFFF"/>
          <w:lang w:val="en-US"/>
        </w:rPr>
        <w:t>Zattybek</w:t>
      </w:r>
      <w:proofErr w:type="spellEnd"/>
      <w:r w:rsidRPr="00312479">
        <w:rPr>
          <w:rFonts w:ascii="Times New Roman" w:hAnsi="Times New Roman"/>
          <w:iCs/>
          <w:sz w:val="24"/>
          <w:szCs w:val="24"/>
          <w:shd w:val="clear" w:color="auto" w:fill="FFFFFF"/>
          <w:lang w:val="en-US"/>
        </w:rPr>
        <w:t xml:space="preserve"> </w:t>
      </w:r>
      <w:proofErr w:type="spellStart"/>
      <w:r w:rsidRPr="00312479">
        <w:rPr>
          <w:rFonts w:ascii="Times New Roman" w:hAnsi="Times New Roman"/>
          <w:iCs/>
          <w:sz w:val="24"/>
          <w:szCs w:val="24"/>
          <w:shd w:val="clear" w:color="auto" w:fill="FFFFFF"/>
          <w:lang w:val="en-US"/>
        </w:rPr>
        <w:t>Kupbosynuly</w:t>
      </w:r>
      <w:proofErr w:type="spellEnd"/>
      <w:r w:rsidRPr="00312479">
        <w:rPr>
          <w:rFonts w:ascii="Times New Roman" w:hAnsi="Times New Roman"/>
          <w:iCs/>
          <w:sz w:val="24"/>
          <w:szCs w:val="24"/>
          <w:shd w:val="clear" w:color="auto" w:fill="FFFFFF"/>
          <w:lang w:val="en-US"/>
        </w:rPr>
        <w:t xml:space="preserve"> – "</w:t>
      </w:r>
      <w:proofErr w:type="spellStart"/>
      <w:r w:rsidRPr="00312479">
        <w:rPr>
          <w:rFonts w:ascii="Times New Roman" w:hAnsi="Times New Roman"/>
          <w:iCs/>
          <w:sz w:val="24"/>
          <w:szCs w:val="24"/>
          <w:shd w:val="clear" w:color="auto" w:fill="FFFFFF"/>
          <w:lang w:val="en-US"/>
        </w:rPr>
        <w:t>Akmarzhan</w:t>
      </w:r>
      <w:proofErr w:type="spellEnd"/>
      <w:r w:rsidRPr="00312479">
        <w:rPr>
          <w:rFonts w:ascii="Times New Roman" w:hAnsi="Times New Roman"/>
          <w:iCs/>
          <w:sz w:val="24"/>
          <w:szCs w:val="24"/>
          <w:shd w:val="clear" w:color="auto" w:fill="FFFFFF"/>
          <w:lang w:val="en-US"/>
        </w:rPr>
        <w:t xml:space="preserve">", </w:t>
      </w:r>
      <w:proofErr w:type="spellStart"/>
      <w:r w:rsidRPr="00312479">
        <w:rPr>
          <w:rFonts w:ascii="Times New Roman" w:hAnsi="Times New Roman"/>
          <w:iCs/>
          <w:sz w:val="24"/>
          <w:szCs w:val="24"/>
          <w:shd w:val="clear" w:color="auto" w:fill="FFFFFF"/>
          <w:lang w:val="en-US"/>
        </w:rPr>
        <w:t>Askhat</w:t>
      </w:r>
      <w:proofErr w:type="spellEnd"/>
      <w:r w:rsidRPr="00312479">
        <w:rPr>
          <w:rFonts w:ascii="Times New Roman" w:hAnsi="Times New Roman"/>
          <w:iCs/>
          <w:sz w:val="24"/>
          <w:szCs w:val="24"/>
          <w:shd w:val="clear" w:color="auto" w:fill="FFFFFF"/>
          <w:lang w:val="en-US"/>
        </w:rPr>
        <w:t xml:space="preserve"> </w:t>
      </w:r>
      <w:proofErr w:type="spellStart"/>
      <w:r w:rsidRPr="00312479">
        <w:rPr>
          <w:rFonts w:ascii="Times New Roman" w:hAnsi="Times New Roman"/>
          <w:iCs/>
          <w:sz w:val="24"/>
          <w:szCs w:val="24"/>
          <w:shd w:val="clear" w:color="auto" w:fill="FFFFFF"/>
          <w:lang w:val="en-US"/>
        </w:rPr>
        <w:t>Tarkyn</w:t>
      </w:r>
      <w:proofErr w:type="spellEnd"/>
      <w:r w:rsidRPr="00312479">
        <w:rPr>
          <w:rFonts w:ascii="Times New Roman" w:hAnsi="Times New Roman"/>
          <w:iCs/>
          <w:sz w:val="24"/>
          <w:szCs w:val="24"/>
          <w:shd w:val="clear" w:color="auto" w:fill="FFFFFF"/>
          <w:lang w:val="en-US"/>
        </w:rPr>
        <w:t xml:space="preserve"> – "Maria Magdalena", </w:t>
      </w:r>
      <w:proofErr w:type="spellStart"/>
      <w:r w:rsidRPr="00312479">
        <w:rPr>
          <w:rFonts w:ascii="Times New Roman" w:hAnsi="Times New Roman"/>
          <w:iCs/>
          <w:sz w:val="24"/>
          <w:szCs w:val="24"/>
          <w:shd w:val="clear" w:color="auto" w:fill="FFFFFF"/>
          <w:lang w:val="en-US"/>
        </w:rPr>
        <w:t>Abay</w:t>
      </w:r>
      <w:proofErr w:type="spellEnd"/>
      <w:r w:rsidRPr="00312479">
        <w:rPr>
          <w:rFonts w:ascii="Times New Roman" w:hAnsi="Times New Roman"/>
          <w:iCs/>
          <w:sz w:val="24"/>
          <w:szCs w:val="24"/>
          <w:shd w:val="clear" w:color="auto" w:fill="FFFFFF"/>
          <w:lang w:val="en-US"/>
        </w:rPr>
        <w:t xml:space="preserve"> </w:t>
      </w:r>
      <w:proofErr w:type="spellStart"/>
      <w:r w:rsidRPr="00312479">
        <w:rPr>
          <w:rFonts w:ascii="Times New Roman" w:hAnsi="Times New Roman"/>
          <w:iCs/>
          <w:sz w:val="24"/>
          <w:szCs w:val="24"/>
          <w:shd w:val="clear" w:color="auto" w:fill="FFFFFF"/>
          <w:lang w:val="en-US"/>
        </w:rPr>
        <w:t>Begey</w:t>
      </w:r>
      <w:proofErr w:type="spellEnd"/>
      <w:r w:rsidRPr="00312479">
        <w:rPr>
          <w:rFonts w:ascii="Times New Roman" w:hAnsi="Times New Roman"/>
          <w:iCs/>
          <w:sz w:val="24"/>
          <w:szCs w:val="24"/>
          <w:shd w:val="clear" w:color="auto" w:fill="FFFFFF"/>
          <w:lang w:val="en-US"/>
        </w:rPr>
        <w:t xml:space="preserve"> – "</w:t>
      </w:r>
      <w:proofErr w:type="spellStart"/>
      <w:r w:rsidRPr="00312479">
        <w:rPr>
          <w:rFonts w:ascii="Times New Roman" w:hAnsi="Times New Roman"/>
          <w:iCs/>
          <w:sz w:val="24"/>
          <w:szCs w:val="24"/>
          <w:shd w:val="clear" w:color="auto" w:fill="FFFFFF"/>
          <w:lang w:val="en-US"/>
        </w:rPr>
        <w:t>Aspanga</w:t>
      </w:r>
      <w:proofErr w:type="spellEnd"/>
      <w:r w:rsidRPr="00312479">
        <w:rPr>
          <w:rFonts w:ascii="Times New Roman" w:hAnsi="Times New Roman"/>
          <w:iCs/>
          <w:sz w:val="24"/>
          <w:szCs w:val="24"/>
          <w:shd w:val="clear" w:color="auto" w:fill="FFFFFF"/>
          <w:lang w:val="en-US"/>
        </w:rPr>
        <w:t xml:space="preserve"> </w:t>
      </w:r>
      <w:proofErr w:type="spellStart"/>
      <w:r w:rsidRPr="00312479">
        <w:rPr>
          <w:rFonts w:ascii="Times New Roman" w:hAnsi="Times New Roman"/>
          <w:iCs/>
          <w:sz w:val="24"/>
          <w:szCs w:val="24"/>
          <w:shd w:val="clear" w:color="auto" w:fill="FFFFFF"/>
          <w:lang w:val="en-US"/>
        </w:rPr>
        <w:t>kararaimyn</w:t>
      </w:r>
      <w:proofErr w:type="spellEnd"/>
      <w:r w:rsidRPr="00312479">
        <w:rPr>
          <w:rFonts w:ascii="Times New Roman" w:hAnsi="Times New Roman"/>
          <w:iCs/>
          <w:sz w:val="24"/>
          <w:szCs w:val="24"/>
          <w:shd w:val="clear" w:color="auto" w:fill="FFFFFF"/>
          <w:lang w:val="en-US"/>
        </w:rPr>
        <w:t xml:space="preserve">" and </w:t>
      </w:r>
      <w:proofErr w:type="spellStart"/>
      <w:r w:rsidRPr="00312479">
        <w:rPr>
          <w:rFonts w:ascii="Times New Roman" w:hAnsi="Times New Roman"/>
          <w:iCs/>
          <w:sz w:val="24"/>
          <w:szCs w:val="24"/>
          <w:shd w:val="clear" w:color="auto" w:fill="FFFFFF"/>
          <w:lang w:val="en-US"/>
        </w:rPr>
        <w:t>SerikbolSailaubek</w:t>
      </w:r>
      <w:proofErr w:type="spellEnd"/>
      <w:r w:rsidRPr="00312479">
        <w:rPr>
          <w:rFonts w:ascii="Times New Roman" w:hAnsi="Times New Roman"/>
          <w:iCs/>
          <w:sz w:val="24"/>
          <w:szCs w:val="24"/>
          <w:shd w:val="clear" w:color="auto" w:fill="FFFFFF"/>
          <w:lang w:val="en-US"/>
        </w:rPr>
        <w:t xml:space="preserve"> with the song "Oh, </w:t>
      </w:r>
      <w:proofErr w:type="spellStart"/>
      <w:r w:rsidRPr="00312479">
        <w:rPr>
          <w:rFonts w:ascii="Times New Roman" w:hAnsi="Times New Roman"/>
          <w:iCs/>
          <w:sz w:val="24"/>
          <w:szCs w:val="24"/>
          <w:shd w:val="clear" w:color="auto" w:fill="FFFFFF"/>
          <w:lang w:val="en-US"/>
        </w:rPr>
        <w:t>zhenge</w:t>
      </w:r>
      <w:proofErr w:type="spellEnd"/>
      <w:r w:rsidRPr="00312479">
        <w:rPr>
          <w:rFonts w:ascii="Times New Roman" w:hAnsi="Times New Roman"/>
          <w:iCs/>
          <w:sz w:val="24"/>
          <w:szCs w:val="24"/>
          <w:shd w:val="clear" w:color="auto" w:fill="FFFFFF"/>
          <w:lang w:val="en-US"/>
        </w:rPr>
        <w:t xml:space="preserve">", etc.). The content of these performers was aimed primarily at family events, and, as a rule, is entertaining and is based on uncomplicated musical material. To celebrate the events in the lives of children, a number of songs are also dedicated in the context of the rite: "Tai-tai" in performed by </w:t>
      </w:r>
      <w:proofErr w:type="spellStart"/>
      <w:r w:rsidRPr="00312479">
        <w:rPr>
          <w:rFonts w:ascii="Times New Roman" w:hAnsi="Times New Roman"/>
          <w:iCs/>
          <w:sz w:val="24"/>
          <w:szCs w:val="24"/>
          <w:shd w:val="clear" w:color="auto" w:fill="FFFFFF"/>
          <w:lang w:val="en-US"/>
        </w:rPr>
        <w:t>Kairat</w:t>
      </w:r>
      <w:proofErr w:type="spellEnd"/>
      <w:r w:rsidRPr="00312479">
        <w:rPr>
          <w:rFonts w:ascii="Times New Roman" w:hAnsi="Times New Roman"/>
          <w:iCs/>
          <w:sz w:val="24"/>
          <w:szCs w:val="24"/>
          <w:shd w:val="clear" w:color="auto" w:fill="FFFFFF"/>
          <w:lang w:val="en-US"/>
        </w:rPr>
        <w:t xml:space="preserve"> </w:t>
      </w:r>
      <w:proofErr w:type="spellStart"/>
      <w:r w:rsidRPr="00312479">
        <w:rPr>
          <w:rFonts w:ascii="Times New Roman" w:hAnsi="Times New Roman"/>
          <w:iCs/>
          <w:sz w:val="24"/>
          <w:szCs w:val="24"/>
          <w:shd w:val="clear" w:color="auto" w:fill="FFFFFF"/>
          <w:lang w:val="en-US"/>
        </w:rPr>
        <w:t>Nurtas</w:t>
      </w:r>
      <w:proofErr w:type="spellEnd"/>
      <w:r w:rsidRPr="00312479">
        <w:rPr>
          <w:rFonts w:ascii="Times New Roman" w:hAnsi="Times New Roman"/>
          <w:iCs/>
          <w:sz w:val="24"/>
          <w:szCs w:val="24"/>
          <w:shd w:val="clear" w:color="auto" w:fill="FFFFFF"/>
          <w:lang w:val="en-US"/>
        </w:rPr>
        <w:t>, “</w:t>
      </w:r>
      <w:proofErr w:type="spellStart"/>
      <w:r w:rsidRPr="00312479">
        <w:rPr>
          <w:rFonts w:ascii="Times New Roman" w:hAnsi="Times New Roman"/>
          <w:iCs/>
          <w:sz w:val="24"/>
          <w:szCs w:val="24"/>
          <w:shd w:val="clear" w:color="auto" w:fill="FFFFFF"/>
          <w:lang w:val="en-US"/>
        </w:rPr>
        <w:t>Tusaukeser</w:t>
      </w:r>
      <w:proofErr w:type="spellEnd"/>
      <w:r w:rsidRPr="00312479">
        <w:rPr>
          <w:rFonts w:ascii="Times New Roman" w:hAnsi="Times New Roman"/>
          <w:iCs/>
          <w:sz w:val="24"/>
          <w:szCs w:val="24"/>
          <w:shd w:val="clear" w:color="auto" w:fill="FFFFFF"/>
          <w:lang w:val="en-US"/>
        </w:rPr>
        <w:t xml:space="preserve">” by </w:t>
      </w:r>
      <w:proofErr w:type="spellStart"/>
      <w:r w:rsidRPr="00312479">
        <w:rPr>
          <w:rFonts w:ascii="Times New Roman" w:hAnsi="Times New Roman"/>
          <w:iCs/>
          <w:sz w:val="24"/>
          <w:szCs w:val="24"/>
          <w:shd w:val="clear" w:color="auto" w:fill="FFFFFF"/>
          <w:lang w:val="en-US"/>
        </w:rPr>
        <w:t>Zhazira</w:t>
      </w:r>
      <w:proofErr w:type="spellEnd"/>
      <w:r w:rsidRPr="00312479">
        <w:rPr>
          <w:rFonts w:ascii="Times New Roman" w:hAnsi="Times New Roman"/>
          <w:iCs/>
          <w:sz w:val="24"/>
          <w:szCs w:val="24"/>
          <w:shd w:val="clear" w:color="auto" w:fill="FFFFFF"/>
          <w:lang w:val="en-US"/>
        </w:rPr>
        <w:t xml:space="preserve"> </w:t>
      </w:r>
      <w:proofErr w:type="spellStart"/>
      <w:r w:rsidRPr="00312479">
        <w:rPr>
          <w:rFonts w:ascii="Times New Roman" w:hAnsi="Times New Roman"/>
          <w:iCs/>
          <w:sz w:val="24"/>
          <w:szCs w:val="24"/>
          <w:shd w:val="clear" w:color="auto" w:fill="FFFFFF"/>
          <w:lang w:val="en-US"/>
        </w:rPr>
        <w:t>Baiyrbekova</w:t>
      </w:r>
      <w:proofErr w:type="spellEnd"/>
      <w:r w:rsidRPr="00312479">
        <w:rPr>
          <w:rFonts w:ascii="Times New Roman" w:hAnsi="Times New Roman"/>
          <w:iCs/>
          <w:sz w:val="24"/>
          <w:szCs w:val="24"/>
          <w:shd w:val="clear" w:color="auto" w:fill="FFFFFF"/>
          <w:lang w:val="en-US"/>
        </w:rPr>
        <w:t xml:space="preserve"> (connected with the first steps), “Aldi-</w:t>
      </w:r>
      <w:proofErr w:type="spellStart"/>
      <w:r w:rsidRPr="00312479">
        <w:rPr>
          <w:rFonts w:ascii="Times New Roman" w:hAnsi="Times New Roman"/>
          <w:iCs/>
          <w:sz w:val="24"/>
          <w:szCs w:val="24"/>
          <w:shd w:val="clear" w:color="auto" w:fill="FFFFFF"/>
          <w:lang w:val="en-US"/>
        </w:rPr>
        <w:t>aldi</w:t>
      </w:r>
      <w:proofErr w:type="spellEnd"/>
      <w:r w:rsidRPr="00312479">
        <w:rPr>
          <w:rFonts w:ascii="Times New Roman" w:hAnsi="Times New Roman"/>
          <w:iCs/>
          <w:sz w:val="24"/>
          <w:szCs w:val="24"/>
          <w:shd w:val="clear" w:color="auto" w:fill="FFFFFF"/>
          <w:lang w:val="en-US"/>
        </w:rPr>
        <w:t>”, “</w:t>
      </w:r>
      <w:proofErr w:type="spellStart"/>
      <w:r w:rsidRPr="00312479">
        <w:rPr>
          <w:rFonts w:ascii="Times New Roman" w:hAnsi="Times New Roman"/>
          <w:iCs/>
          <w:sz w:val="24"/>
          <w:szCs w:val="24"/>
          <w:shd w:val="clear" w:color="auto" w:fill="FFFFFF"/>
          <w:lang w:val="en-US"/>
        </w:rPr>
        <w:t>Besik</w:t>
      </w:r>
      <w:proofErr w:type="spellEnd"/>
      <w:r w:rsidRPr="00312479">
        <w:rPr>
          <w:rFonts w:ascii="Times New Roman" w:hAnsi="Times New Roman"/>
          <w:iCs/>
          <w:sz w:val="24"/>
          <w:szCs w:val="24"/>
          <w:shd w:val="clear" w:color="auto" w:fill="FFFFFF"/>
          <w:lang w:val="en-US"/>
        </w:rPr>
        <w:t xml:space="preserve"> </w:t>
      </w:r>
      <w:proofErr w:type="spellStart"/>
      <w:r w:rsidRPr="00312479">
        <w:rPr>
          <w:rFonts w:ascii="Times New Roman" w:hAnsi="Times New Roman"/>
          <w:iCs/>
          <w:sz w:val="24"/>
          <w:szCs w:val="24"/>
          <w:shd w:val="clear" w:color="auto" w:fill="FFFFFF"/>
          <w:lang w:val="en-US"/>
        </w:rPr>
        <w:t>zhyry</w:t>
      </w:r>
      <w:proofErr w:type="spellEnd"/>
      <w:r w:rsidRPr="00312479">
        <w:rPr>
          <w:rFonts w:ascii="Times New Roman" w:hAnsi="Times New Roman"/>
          <w:iCs/>
          <w:sz w:val="24"/>
          <w:szCs w:val="24"/>
          <w:shd w:val="clear" w:color="auto" w:fill="FFFFFF"/>
          <w:lang w:val="en-US"/>
        </w:rPr>
        <w:t>” (lullaby), etc.</w:t>
      </w:r>
    </w:p>
    <w:p w:rsidR="00795525" w:rsidRPr="00312479" w:rsidRDefault="00795525" w:rsidP="00312479">
      <w:pPr>
        <w:pStyle w:val="a9"/>
        <w:spacing w:line="360" w:lineRule="auto"/>
        <w:ind w:firstLine="709"/>
        <w:jc w:val="both"/>
        <w:rPr>
          <w:rFonts w:ascii="Times New Roman" w:hAnsi="Times New Roman"/>
          <w:iCs/>
          <w:sz w:val="24"/>
          <w:szCs w:val="24"/>
          <w:shd w:val="clear" w:color="auto" w:fill="FFFFFF"/>
          <w:lang w:val="en-US"/>
        </w:rPr>
      </w:pPr>
      <w:r w:rsidRPr="00312479">
        <w:rPr>
          <w:rFonts w:ascii="Times New Roman" w:hAnsi="Times New Roman"/>
          <w:iCs/>
          <w:sz w:val="24"/>
          <w:szCs w:val="24"/>
          <w:shd w:val="clear" w:color="auto" w:fill="FFFFFF"/>
          <w:lang w:val="en-US"/>
        </w:rPr>
        <w:t>Pop music of Kazakhstan is represented by a huge number of different styles and trends borrowed from the world of show business. But they are all nationally based, and separately in this aspect, one can single out the layer that is inextricably linked with national traditions and customs. It is known that Kazakhs are a musically gifted people, and all traditional culture is associated with music. For this reason, the widespread dissemination of pop music made it possible to bring ritual music to the level of concert art. Despite its simplicity, conciseness of the musical language, in terms of the content of songs associated with family rituals, in their own way contribute to the preservation of national identity in the global world. The edifying, educational content of the composition can also help to instill in the future generation the correct values in the age of information wars, serve as a kind of moral and ethical beacon.</w:t>
      </w:r>
    </w:p>
    <w:p w:rsidR="00795525" w:rsidRPr="00312479" w:rsidRDefault="00795525" w:rsidP="00312479">
      <w:pPr>
        <w:pStyle w:val="a9"/>
        <w:spacing w:line="360" w:lineRule="auto"/>
        <w:ind w:firstLine="709"/>
        <w:jc w:val="both"/>
        <w:rPr>
          <w:rFonts w:ascii="Times New Roman" w:hAnsi="Times New Roman"/>
          <w:iCs/>
          <w:sz w:val="24"/>
          <w:szCs w:val="24"/>
          <w:shd w:val="clear" w:color="auto" w:fill="FFFFFF"/>
          <w:lang w:val="en-US"/>
        </w:rPr>
      </w:pPr>
      <w:r w:rsidRPr="00312479">
        <w:rPr>
          <w:rFonts w:ascii="Times New Roman" w:hAnsi="Times New Roman"/>
          <w:iCs/>
          <w:sz w:val="24"/>
          <w:szCs w:val="24"/>
          <w:shd w:val="clear" w:color="auto" w:fill="FFFFFF"/>
          <w:lang w:val="en-US"/>
        </w:rPr>
        <w:t>One of the ways to promote traditional folk songs and oral creativity of professional composers of high artistic value is their development and performance on the stage. In this regard, many vocal interpretations are known. Folk songs "</w:t>
      </w:r>
      <w:proofErr w:type="spellStart"/>
      <w:r w:rsidRPr="00312479">
        <w:rPr>
          <w:rFonts w:ascii="Times New Roman" w:hAnsi="Times New Roman"/>
          <w:iCs/>
          <w:sz w:val="24"/>
          <w:szCs w:val="24"/>
          <w:shd w:val="clear" w:color="auto" w:fill="FFFFFF"/>
          <w:lang w:val="en-US"/>
        </w:rPr>
        <w:t>Nazkonyr</w:t>
      </w:r>
      <w:proofErr w:type="spellEnd"/>
      <w:r w:rsidRPr="00312479">
        <w:rPr>
          <w:rFonts w:ascii="Times New Roman" w:hAnsi="Times New Roman"/>
          <w:iCs/>
          <w:sz w:val="24"/>
          <w:szCs w:val="24"/>
          <w:shd w:val="clear" w:color="auto" w:fill="FFFFFF"/>
          <w:lang w:val="en-US"/>
        </w:rPr>
        <w:t xml:space="preserve">", "Bir </w:t>
      </w:r>
      <w:proofErr w:type="spellStart"/>
      <w:r w:rsidRPr="00312479">
        <w:rPr>
          <w:rFonts w:ascii="Times New Roman" w:hAnsi="Times New Roman"/>
          <w:iCs/>
          <w:sz w:val="24"/>
          <w:szCs w:val="24"/>
          <w:shd w:val="clear" w:color="auto" w:fill="FFFFFF"/>
          <w:lang w:val="en-US"/>
        </w:rPr>
        <w:t>bala</w:t>
      </w:r>
      <w:proofErr w:type="spellEnd"/>
      <w:r w:rsidRPr="00312479">
        <w:rPr>
          <w:rFonts w:ascii="Times New Roman" w:hAnsi="Times New Roman"/>
          <w:iCs/>
          <w:sz w:val="24"/>
          <w:szCs w:val="24"/>
          <w:shd w:val="clear" w:color="auto" w:fill="FFFFFF"/>
          <w:lang w:val="en-US"/>
        </w:rPr>
        <w:t>", "</w:t>
      </w:r>
      <w:proofErr w:type="spellStart"/>
      <w:r w:rsidRPr="00312479">
        <w:rPr>
          <w:rFonts w:ascii="Times New Roman" w:hAnsi="Times New Roman"/>
          <w:iCs/>
          <w:sz w:val="24"/>
          <w:szCs w:val="24"/>
          <w:shd w:val="clear" w:color="auto" w:fill="FFFFFF"/>
          <w:lang w:val="en-US"/>
        </w:rPr>
        <w:t>Zhelkildek</w:t>
      </w:r>
      <w:proofErr w:type="spellEnd"/>
      <w:r w:rsidRPr="00312479">
        <w:rPr>
          <w:rFonts w:ascii="Times New Roman" w:hAnsi="Times New Roman"/>
          <w:iCs/>
          <w:sz w:val="24"/>
          <w:szCs w:val="24"/>
          <w:shd w:val="clear" w:color="auto" w:fill="FFFFFF"/>
          <w:lang w:val="en-US"/>
        </w:rPr>
        <w:t>", "</w:t>
      </w:r>
      <w:proofErr w:type="spellStart"/>
      <w:r w:rsidRPr="00312479">
        <w:rPr>
          <w:rFonts w:ascii="Times New Roman" w:hAnsi="Times New Roman"/>
          <w:iCs/>
          <w:sz w:val="24"/>
          <w:szCs w:val="24"/>
          <w:shd w:val="clear" w:color="auto" w:fill="FFFFFF"/>
          <w:lang w:val="en-US"/>
        </w:rPr>
        <w:t>Ademi</w:t>
      </w:r>
      <w:proofErr w:type="spellEnd"/>
      <w:r w:rsidRPr="00312479">
        <w:rPr>
          <w:rFonts w:ascii="Times New Roman" w:hAnsi="Times New Roman"/>
          <w:iCs/>
          <w:sz w:val="24"/>
          <w:szCs w:val="24"/>
          <w:shd w:val="clear" w:color="auto" w:fill="FFFFFF"/>
          <w:lang w:val="en-US"/>
        </w:rPr>
        <w:t xml:space="preserve"> </w:t>
      </w:r>
      <w:proofErr w:type="spellStart"/>
      <w:r w:rsidRPr="00312479">
        <w:rPr>
          <w:rFonts w:ascii="Times New Roman" w:hAnsi="Times New Roman"/>
          <w:iCs/>
          <w:sz w:val="24"/>
          <w:szCs w:val="24"/>
          <w:shd w:val="clear" w:color="auto" w:fill="FFFFFF"/>
          <w:lang w:val="en-US"/>
        </w:rPr>
        <w:t>Kyz</w:t>
      </w:r>
      <w:proofErr w:type="spellEnd"/>
      <w:r w:rsidRPr="00312479">
        <w:rPr>
          <w:rFonts w:ascii="Times New Roman" w:hAnsi="Times New Roman"/>
          <w:iCs/>
          <w:sz w:val="24"/>
          <w:szCs w:val="24"/>
          <w:shd w:val="clear" w:color="auto" w:fill="FFFFFF"/>
          <w:lang w:val="en-US"/>
        </w:rPr>
        <w:t>", "</w:t>
      </w:r>
      <w:proofErr w:type="spellStart"/>
      <w:r w:rsidRPr="00312479">
        <w:rPr>
          <w:rFonts w:ascii="Times New Roman" w:hAnsi="Times New Roman"/>
          <w:iCs/>
          <w:sz w:val="24"/>
          <w:szCs w:val="24"/>
          <w:shd w:val="clear" w:color="auto" w:fill="FFFFFF"/>
          <w:lang w:val="en-US"/>
        </w:rPr>
        <w:t>Yapuray</w:t>
      </w:r>
      <w:proofErr w:type="spellEnd"/>
      <w:r w:rsidRPr="00312479">
        <w:rPr>
          <w:rFonts w:ascii="Times New Roman" w:hAnsi="Times New Roman"/>
          <w:iCs/>
          <w:sz w:val="24"/>
          <w:szCs w:val="24"/>
          <w:shd w:val="clear" w:color="auto" w:fill="FFFFFF"/>
          <w:lang w:val="en-US"/>
        </w:rPr>
        <w:t>", "</w:t>
      </w:r>
      <w:proofErr w:type="spellStart"/>
      <w:r w:rsidRPr="00312479">
        <w:rPr>
          <w:rFonts w:ascii="Times New Roman" w:hAnsi="Times New Roman"/>
          <w:iCs/>
          <w:sz w:val="24"/>
          <w:szCs w:val="24"/>
          <w:shd w:val="clear" w:color="auto" w:fill="FFFFFF"/>
          <w:lang w:val="en-US"/>
        </w:rPr>
        <w:t>Dolana</w:t>
      </w:r>
      <w:proofErr w:type="spellEnd"/>
      <w:r w:rsidRPr="00312479">
        <w:rPr>
          <w:rFonts w:ascii="Times New Roman" w:hAnsi="Times New Roman"/>
          <w:iCs/>
          <w:sz w:val="24"/>
          <w:szCs w:val="24"/>
          <w:shd w:val="clear" w:color="auto" w:fill="FFFFFF"/>
          <w:lang w:val="en-US"/>
        </w:rPr>
        <w:t>", "</w:t>
      </w:r>
      <w:proofErr w:type="spellStart"/>
      <w:r w:rsidRPr="00312479">
        <w:rPr>
          <w:rFonts w:ascii="Times New Roman" w:hAnsi="Times New Roman"/>
          <w:iCs/>
          <w:sz w:val="24"/>
          <w:szCs w:val="24"/>
          <w:shd w:val="clear" w:color="auto" w:fill="FFFFFF"/>
          <w:lang w:val="en-US"/>
        </w:rPr>
        <w:t>Daididau</w:t>
      </w:r>
      <w:proofErr w:type="spellEnd"/>
      <w:r w:rsidRPr="00312479">
        <w:rPr>
          <w:rFonts w:ascii="Times New Roman" w:hAnsi="Times New Roman"/>
          <w:iCs/>
          <w:sz w:val="24"/>
          <w:szCs w:val="24"/>
          <w:shd w:val="clear" w:color="auto" w:fill="FFFFFF"/>
          <w:lang w:val="en-US"/>
        </w:rPr>
        <w:t>", etc., "</w:t>
      </w:r>
      <w:proofErr w:type="spellStart"/>
      <w:r w:rsidRPr="00312479">
        <w:rPr>
          <w:rFonts w:ascii="Times New Roman" w:hAnsi="Times New Roman"/>
          <w:iCs/>
          <w:sz w:val="24"/>
          <w:szCs w:val="24"/>
          <w:shd w:val="clear" w:color="auto" w:fill="FFFFFF"/>
          <w:lang w:val="en-US"/>
        </w:rPr>
        <w:t>Balkadisha</w:t>
      </w:r>
      <w:proofErr w:type="spellEnd"/>
      <w:r w:rsidRPr="00312479">
        <w:rPr>
          <w:rFonts w:ascii="Times New Roman" w:hAnsi="Times New Roman"/>
          <w:iCs/>
          <w:sz w:val="24"/>
          <w:szCs w:val="24"/>
          <w:shd w:val="clear" w:color="auto" w:fill="FFFFFF"/>
          <w:lang w:val="en-US"/>
        </w:rPr>
        <w:t>", "</w:t>
      </w:r>
      <w:proofErr w:type="spellStart"/>
      <w:r w:rsidRPr="00312479">
        <w:rPr>
          <w:rFonts w:ascii="Times New Roman" w:hAnsi="Times New Roman"/>
          <w:iCs/>
          <w:sz w:val="24"/>
          <w:szCs w:val="24"/>
          <w:shd w:val="clear" w:color="auto" w:fill="FFFFFF"/>
          <w:lang w:val="en-US"/>
        </w:rPr>
        <w:t>Manmanger</w:t>
      </w:r>
      <w:proofErr w:type="spellEnd"/>
      <w:r w:rsidRPr="00312479">
        <w:rPr>
          <w:rFonts w:ascii="Times New Roman" w:hAnsi="Times New Roman"/>
          <w:iCs/>
          <w:sz w:val="24"/>
          <w:szCs w:val="24"/>
          <w:shd w:val="clear" w:color="auto" w:fill="FFFFFF"/>
          <w:lang w:val="en-US"/>
        </w:rPr>
        <w:t xml:space="preserve">" by </w:t>
      </w:r>
      <w:proofErr w:type="spellStart"/>
      <w:r w:rsidRPr="00312479">
        <w:rPr>
          <w:rFonts w:ascii="Times New Roman" w:hAnsi="Times New Roman"/>
          <w:iCs/>
          <w:sz w:val="24"/>
          <w:szCs w:val="24"/>
          <w:shd w:val="clear" w:color="auto" w:fill="FFFFFF"/>
          <w:lang w:val="en-US"/>
        </w:rPr>
        <w:t>Ahan</w:t>
      </w:r>
      <w:proofErr w:type="spellEnd"/>
      <w:r w:rsidRPr="00312479">
        <w:rPr>
          <w:rFonts w:ascii="Times New Roman" w:hAnsi="Times New Roman"/>
          <w:iCs/>
          <w:sz w:val="24"/>
          <w:szCs w:val="24"/>
          <w:shd w:val="clear" w:color="auto" w:fill="FFFFFF"/>
          <w:lang w:val="en-US"/>
        </w:rPr>
        <w:t xml:space="preserve"> Seri, "</w:t>
      </w:r>
      <w:proofErr w:type="spellStart"/>
      <w:r w:rsidRPr="00312479">
        <w:rPr>
          <w:rFonts w:ascii="Times New Roman" w:hAnsi="Times New Roman"/>
          <w:iCs/>
          <w:sz w:val="24"/>
          <w:szCs w:val="24"/>
          <w:shd w:val="clear" w:color="auto" w:fill="FFFFFF"/>
          <w:lang w:val="en-US"/>
        </w:rPr>
        <w:t>Kysmet</w:t>
      </w:r>
      <w:proofErr w:type="spellEnd"/>
      <w:r w:rsidRPr="00312479">
        <w:rPr>
          <w:rFonts w:ascii="Times New Roman" w:hAnsi="Times New Roman"/>
          <w:iCs/>
          <w:sz w:val="24"/>
          <w:szCs w:val="24"/>
          <w:shd w:val="clear" w:color="auto" w:fill="FFFFFF"/>
          <w:lang w:val="en-US"/>
        </w:rPr>
        <w:t xml:space="preserve">" by </w:t>
      </w:r>
      <w:proofErr w:type="spellStart"/>
      <w:r w:rsidRPr="00312479">
        <w:rPr>
          <w:rFonts w:ascii="Times New Roman" w:hAnsi="Times New Roman"/>
          <w:iCs/>
          <w:sz w:val="24"/>
          <w:szCs w:val="24"/>
          <w:shd w:val="clear" w:color="auto" w:fill="FFFFFF"/>
          <w:lang w:val="en-US"/>
        </w:rPr>
        <w:t>Aset</w:t>
      </w:r>
      <w:proofErr w:type="spellEnd"/>
      <w:r w:rsidRPr="00312479">
        <w:rPr>
          <w:rFonts w:ascii="Times New Roman" w:hAnsi="Times New Roman"/>
          <w:iCs/>
          <w:sz w:val="24"/>
          <w:szCs w:val="24"/>
          <w:shd w:val="clear" w:color="auto" w:fill="FFFFFF"/>
          <w:lang w:val="en-US"/>
        </w:rPr>
        <w:t>, “</w:t>
      </w:r>
      <w:proofErr w:type="spellStart"/>
      <w:r w:rsidRPr="00312479">
        <w:rPr>
          <w:rFonts w:ascii="Times New Roman" w:hAnsi="Times New Roman"/>
          <w:iCs/>
          <w:sz w:val="24"/>
          <w:szCs w:val="24"/>
          <w:shd w:val="clear" w:color="auto" w:fill="FFFFFF"/>
          <w:lang w:val="en-US"/>
        </w:rPr>
        <w:t>Gakku</w:t>
      </w:r>
      <w:proofErr w:type="spellEnd"/>
      <w:r w:rsidRPr="00312479">
        <w:rPr>
          <w:rFonts w:ascii="Times New Roman" w:hAnsi="Times New Roman"/>
          <w:iCs/>
          <w:sz w:val="24"/>
          <w:szCs w:val="24"/>
          <w:shd w:val="clear" w:color="auto" w:fill="FFFFFF"/>
          <w:lang w:val="en-US"/>
        </w:rPr>
        <w:t xml:space="preserve">” by </w:t>
      </w:r>
      <w:proofErr w:type="spellStart"/>
      <w:r w:rsidRPr="00312479">
        <w:rPr>
          <w:rFonts w:ascii="Times New Roman" w:hAnsi="Times New Roman"/>
          <w:iCs/>
          <w:sz w:val="24"/>
          <w:szCs w:val="24"/>
          <w:shd w:val="clear" w:color="auto" w:fill="FFFFFF"/>
          <w:lang w:val="en-US"/>
        </w:rPr>
        <w:t>Ybyray</w:t>
      </w:r>
      <w:proofErr w:type="spellEnd"/>
      <w:r w:rsidRPr="00312479">
        <w:rPr>
          <w:rFonts w:ascii="Times New Roman" w:hAnsi="Times New Roman"/>
          <w:iCs/>
          <w:sz w:val="24"/>
          <w:szCs w:val="24"/>
          <w:shd w:val="clear" w:color="auto" w:fill="FFFFFF"/>
          <w:lang w:val="en-US"/>
        </w:rPr>
        <w:t xml:space="preserve"> </w:t>
      </w:r>
      <w:proofErr w:type="spellStart"/>
      <w:r w:rsidRPr="00312479">
        <w:rPr>
          <w:rFonts w:ascii="Times New Roman" w:hAnsi="Times New Roman"/>
          <w:iCs/>
          <w:sz w:val="24"/>
          <w:szCs w:val="24"/>
          <w:shd w:val="clear" w:color="auto" w:fill="FFFFFF"/>
          <w:lang w:val="en-US"/>
        </w:rPr>
        <w:t>Sandybaev</w:t>
      </w:r>
      <w:proofErr w:type="spellEnd"/>
      <w:r w:rsidRPr="00312479">
        <w:rPr>
          <w:rFonts w:ascii="Times New Roman" w:hAnsi="Times New Roman"/>
          <w:iCs/>
          <w:sz w:val="24"/>
          <w:szCs w:val="24"/>
          <w:shd w:val="clear" w:color="auto" w:fill="FFFFFF"/>
          <w:lang w:val="en-US"/>
        </w:rPr>
        <w:t xml:space="preserve"> (</w:t>
      </w:r>
      <w:proofErr w:type="spellStart"/>
      <w:r w:rsidRPr="00312479">
        <w:rPr>
          <w:rFonts w:ascii="Times New Roman" w:hAnsi="Times New Roman"/>
          <w:iCs/>
          <w:sz w:val="24"/>
          <w:szCs w:val="24"/>
          <w:shd w:val="clear" w:color="auto" w:fill="FFFFFF"/>
          <w:lang w:val="en-US"/>
        </w:rPr>
        <w:t>Ukili</w:t>
      </w:r>
      <w:proofErr w:type="spellEnd"/>
      <w:r w:rsidRPr="00312479">
        <w:rPr>
          <w:rFonts w:ascii="Times New Roman" w:hAnsi="Times New Roman"/>
          <w:iCs/>
          <w:sz w:val="24"/>
          <w:szCs w:val="24"/>
          <w:shd w:val="clear" w:color="auto" w:fill="FFFFFF"/>
          <w:lang w:val="en-US"/>
        </w:rPr>
        <w:t xml:space="preserve"> </w:t>
      </w:r>
      <w:proofErr w:type="spellStart"/>
      <w:r w:rsidRPr="00312479">
        <w:rPr>
          <w:rFonts w:ascii="Times New Roman" w:hAnsi="Times New Roman"/>
          <w:iCs/>
          <w:sz w:val="24"/>
          <w:szCs w:val="24"/>
          <w:shd w:val="clear" w:color="auto" w:fill="FFFFFF"/>
          <w:lang w:val="en-US"/>
        </w:rPr>
        <w:t>Ybyrai</w:t>
      </w:r>
      <w:proofErr w:type="spellEnd"/>
      <w:r w:rsidRPr="00312479">
        <w:rPr>
          <w:rFonts w:ascii="Times New Roman" w:hAnsi="Times New Roman"/>
          <w:iCs/>
          <w:sz w:val="24"/>
          <w:szCs w:val="24"/>
          <w:shd w:val="clear" w:color="auto" w:fill="FFFFFF"/>
          <w:lang w:val="en-US"/>
        </w:rPr>
        <w:t xml:space="preserve">), “Oh, </w:t>
      </w:r>
      <w:proofErr w:type="spellStart"/>
      <w:r w:rsidRPr="00312479">
        <w:rPr>
          <w:rFonts w:ascii="Times New Roman" w:hAnsi="Times New Roman"/>
          <w:iCs/>
          <w:sz w:val="24"/>
          <w:szCs w:val="24"/>
          <w:shd w:val="clear" w:color="auto" w:fill="FFFFFF"/>
          <w:lang w:val="en-US"/>
        </w:rPr>
        <w:t>zhaylau</w:t>
      </w:r>
      <w:proofErr w:type="spellEnd"/>
      <w:r w:rsidRPr="00312479">
        <w:rPr>
          <w:rFonts w:ascii="Times New Roman" w:hAnsi="Times New Roman"/>
          <w:iCs/>
          <w:sz w:val="24"/>
          <w:szCs w:val="24"/>
          <w:shd w:val="clear" w:color="auto" w:fill="FFFFFF"/>
          <w:lang w:val="en-US"/>
        </w:rPr>
        <w:t xml:space="preserve">” by </w:t>
      </w:r>
      <w:proofErr w:type="spellStart"/>
      <w:r w:rsidRPr="00312479">
        <w:rPr>
          <w:rFonts w:ascii="Times New Roman" w:hAnsi="Times New Roman"/>
          <w:iCs/>
          <w:sz w:val="24"/>
          <w:szCs w:val="24"/>
          <w:shd w:val="clear" w:color="auto" w:fill="FFFFFF"/>
          <w:lang w:val="en-US"/>
        </w:rPr>
        <w:t>Kenen</w:t>
      </w:r>
      <w:proofErr w:type="spellEnd"/>
      <w:r w:rsidRPr="00312479">
        <w:rPr>
          <w:rFonts w:ascii="Times New Roman" w:hAnsi="Times New Roman"/>
          <w:iCs/>
          <w:sz w:val="24"/>
          <w:szCs w:val="24"/>
          <w:shd w:val="clear" w:color="auto" w:fill="FFFFFF"/>
          <w:lang w:val="en-US"/>
        </w:rPr>
        <w:t>, “</w:t>
      </w:r>
      <w:proofErr w:type="spellStart"/>
      <w:r w:rsidRPr="00312479">
        <w:rPr>
          <w:rFonts w:ascii="Times New Roman" w:hAnsi="Times New Roman"/>
          <w:iCs/>
          <w:sz w:val="24"/>
          <w:szCs w:val="24"/>
          <w:shd w:val="clear" w:color="auto" w:fill="FFFFFF"/>
          <w:lang w:val="en-US"/>
        </w:rPr>
        <w:t>Kok</w:t>
      </w:r>
      <w:proofErr w:type="spellEnd"/>
      <w:r w:rsidRPr="00312479">
        <w:rPr>
          <w:rFonts w:ascii="Times New Roman" w:hAnsi="Times New Roman"/>
          <w:iCs/>
          <w:sz w:val="24"/>
          <w:szCs w:val="24"/>
          <w:shd w:val="clear" w:color="auto" w:fill="FFFFFF"/>
          <w:lang w:val="en-US"/>
        </w:rPr>
        <w:t xml:space="preserve"> </w:t>
      </w:r>
      <w:proofErr w:type="spellStart"/>
      <w:r w:rsidRPr="00312479">
        <w:rPr>
          <w:rFonts w:ascii="Times New Roman" w:hAnsi="Times New Roman"/>
          <w:iCs/>
          <w:sz w:val="24"/>
          <w:szCs w:val="24"/>
          <w:shd w:val="clear" w:color="auto" w:fill="FFFFFF"/>
          <w:lang w:val="en-US"/>
        </w:rPr>
        <w:t>aidai</w:t>
      </w:r>
      <w:proofErr w:type="spellEnd"/>
      <w:r w:rsidRPr="00312479">
        <w:rPr>
          <w:rFonts w:ascii="Times New Roman" w:hAnsi="Times New Roman"/>
          <w:iCs/>
          <w:sz w:val="24"/>
          <w:szCs w:val="24"/>
          <w:shd w:val="clear" w:color="auto" w:fill="FFFFFF"/>
          <w:lang w:val="en-US"/>
        </w:rPr>
        <w:t xml:space="preserve">” by </w:t>
      </w:r>
      <w:proofErr w:type="spellStart"/>
      <w:r w:rsidRPr="00312479">
        <w:rPr>
          <w:rFonts w:ascii="Times New Roman" w:hAnsi="Times New Roman"/>
          <w:iCs/>
          <w:sz w:val="24"/>
          <w:szCs w:val="24"/>
          <w:shd w:val="clear" w:color="auto" w:fill="FFFFFF"/>
          <w:lang w:val="en-US"/>
        </w:rPr>
        <w:t>Mukhit</w:t>
      </w:r>
      <w:proofErr w:type="spellEnd"/>
      <w:r w:rsidRPr="00312479">
        <w:rPr>
          <w:rFonts w:ascii="Times New Roman" w:hAnsi="Times New Roman"/>
          <w:iCs/>
          <w:sz w:val="24"/>
          <w:szCs w:val="24"/>
          <w:shd w:val="clear" w:color="auto" w:fill="FFFFFF"/>
          <w:lang w:val="en-US"/>
        </w:rPr>
        <w:t>, “</w:t>
      </w:r>
      <w:proofErr w:type="spellStart"/>
      <w:r w:rsidRPr="00312479">
        <w:rPr>
          <w:rFonts w:ascii="Times New Roman" w:hAnsi="Times New Roman"/>
          <w:iCs/>
          <w:sz w:val="24"/>
          <w:szCs w:val="24"/>
          <w:shd w:val="clear" w:color="auto" w:fill="FFFFFF"/>
          <w:lang w:val="en-US"/>
        </w:rPr>
        <w:t>Kusni</w:t>
      </w:r>
      <w:proofErr w:type="spellEnd"/>
      <w:r w:rsidRPr="00312479">
        <w:rPr>
          <w:rFonts w:ascii="Times New Roman" w:hAnsi="Times New Roman"/>
          <w:iCs/>
          <w:sz w:val="24"/>
          <w:szCs w:val="24"/>
          <w:shd w:val="clear" w:color="auto" w:fill="FFFFFF"/>
          <w:lang w:val="en-US"/>
        </w:rPr>
        <w:t xml:space="preserve"> </w:t>
      </w:r>
      <w:r w:rsidRPr="00312479">
        <w:rPr>
          <w:rFonts w:ascii="Times New Roman" w:hAnsi="Times New Roman"/>
          <w:sz w:val="24"/>
          <w:szCs w:val="24"/>
          <w:lang w:val="en-US"/>
        </w:rPr>
        <w:t>–</w:t>
      </w:r>
      <w:r w:rsidRPr="00312479">
        <w:rPr>
          <w:rFonts w:ascii="Times New Roman" w:hAnsi="Times New Roman"/>
          <w:iCs/>
          <w:sz w:val="24"/>
          <w:szCs w:val="24"/>
          <w:shd w:val="clear" w:color="auto" w:fill="FFFFFF"/>
          <w:lang w:val="en-US"/>
        </w:rPr>
        <w:t xml:space="preserve"> </w:t>
      </w:r>
      <w:proofErr w:type="spellStart"/>
      <w:r w:rsidRPr="00312479">
        <w:rPr>
          <w:rFonts w:ascii="Times New Roman" w:hAnsi="Times New Roman"/>
          <w:iCs/>
          <w:sz w:val="24"/>
          <w:szCs w:val="24"/>
          <w:shd w:val="clear" w:color="auto" w:fill="FFFFFF"/>
          <w:lang w:val="en-US"/>
        </w:rPr>
        <w:t>Korlan</w:t>
      </w:r>
      <w:proofErr w:type="spellEnd"/>
      <w:r w:rsidRPr="00312479">
        <w:rPr>
          <w:rFonts w:ascii="Times New Roman" w:hAnsi="Times New Roman"/>
          <w:iCs/>
          <w:sz w:val="24"/>
          <w:szCs w:val="24"/>
          <w:shd w:val="clear" w:color="auto" w:fill="FFFFFF"/>
          <w:lang w:val="en-US"/>
        </w:rPr>
        <w:t xml:space="preserve">” by </w:t>
      </w:r>
      <w:proofErr w:type="spellStart"/>
      <w:r w:rsidRPr="00312479">
        <w:rPr>
          <w:rFonts w:ascii="Times New Roman" w:hAnsi="Times New Roman"/>
          <w:iCs/>
          <w:sz w:val="24"/>
          <w:szCs w:val="24"/>
          <w:shd w:val="clear" w:color="auto" w:fill="FFFFFF"/>
          <w:lang w:val="en-US"/>
        </w:rPr>
        <w:t>Estay</w:t>
      </w:r>
      <w:proofErr w:type="spellEnd"/>
      <w:r w:rsidRPr="00312479">
        <w:rPr>
          <w:rFonts w:ascii="Times New Roman" w:hAnsi="Times New Roman"/>
          <w:iCs/>
          <w:sz w:val="24"/>
          <w:szCs w:val="24"/>
          <w:shd w:val="clear" w:color="auto" w:fill="FFFFFF"/>
          <w:lang w:val="en-US"/>
        </w:rPr>
        <w:t xml:space="preserve"> managed to win the attention of listeners in peculiar pop interpretations.</w:t>
      </w:r>
    </w:p>
    <w:p w:rsidR="00795525" w:rsidRPr="00312479" w:rsidRDefault="00795525" w:rsidP="00312479">
      <w:pPr>
        <w:pStyle w:val="a9"/>
        <w:tabs>
          <w:tab w:val="left" w:pos="1597"/>
        </w:tabs>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Today, traditional music on stage is the extension of genre and stylistic elements of traditional music to contemporary pop music and the national flavor of modern arrangement methods using national instruments or imitating their timbres. The connection of traditional singing genres and elements of styles with pop music can be observed mainly on the basis of the style of rap, hip-hop. For example, the work of </w:t>
      </w:r>
      <w:proofErr w:type="spellStart"/>
      <w:r w:rsidRPr="00312479">
        <w:rPr>
          <w:rFonts w:ascii="Times New Roman" w:hAnsi="Times New Roman"/>
          <w:sz w:val="24"/>
          <w:szCs w:val="24"/>
          <w:lang w:val="en-US"/>
        </w:rPr>
        <w:t>Erbolat</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Kudaibergenov</w:t>
      </w:r>
      <w:proofErr w:type="spellEnd"/>
      <w:r w:rsidRPr="00312479">
        <w:rPr>
          <w:rFonts w:ascii="Times New Roman" w:hAnsi="Times New Roman"/>
          <w:sz w:val="24"/>
          <w:szCs w:val="24"/>
          <w:lang w:val="en-US"/>
        </w:rPr>
        <w:t xml:space="preserve"> testifies to the fusion of these Kazakh terms and Western hip-hop. His songs, such as: "I am Kazakh, we are the people, we are the people", "Our guys" </w:t>
      </w:r>
      <w:r w:rsidRPr="00312479">
        <w:rPr>
          <w:rFonts w:ascii="Times New Roman" w:hAnsi="Times New Roman"/>
          <w:sz w:val="24"/>
          <w:szCs w:val="24"/>
          <w:lang w:val="en-US"/>
        </w:rPr>
        <w:lastRenderedPageBreak/>
        <w:t>and others. The Ringo group in the song "</w:t>
      </w:r>
      <w:proofErr w:type="spellStart"/>
      <w:r w:rsidRPr="00312479">
        <w:rPr>
          <w:rFonts w:ascii="Times New Roman" w:hAnsi="Times New Roman"/>
          <w:sz w:val="24"/>
          <w:szCs w:val="24"/>
          <w:lang w:val="en-US"/>
        </w:rPr>
        <w:t>Tolgau</w:t>
      </w:r>
      <w:proofErr w:type="spellEnd"/>
      <w:r w:rsidRPr="00312479">
        <w:rPr>
          <w:rFonts w:ascii="Times New Roman" w:hAnsi="Times New Roman"/>
          <w:sz w:val="24"/>
          <w:szCs w:val="24"/>
          <w:lang w:val="en-US"/>
        </w:rPr>
        <w:t>" showed a high level of performing skills and tied traditional art to the stage.</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Thus, the section emphasizes that pop music of Kazakhstan covers many styles and directions. All of them are based on national music, namely, the main elements of pop music that has developed in Western countries are synthesized with the original Kazakh art. Pop music, which is a product of the era of globalization, captivated listeners with its ease, ease. The art of an academic type began to recede into the background, interest in popular music increased. However, it becomes necessary to orient this type of mass art towards the formation of correct values and use it to educate a morally and spiritually healthy generation. In this regard, a modernized approach to traditional musical culture, as well as the training of educated and talented performers to improve the level of musical art in this direction, is important.</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According to the section "</w:t>
      </w:r>
      <w:proofErr w:type="spellStart"/>
      <w:r w:rsidRPr="00312479">
        <w:rPr>
          <w:rFonts w:ascii="Times New Roman" w:hAnsi="Times New Roman"/>
          <w:sz w:val="24"/>
          <w:szCs w:val="24"/>
          <w:lang w:val="en-US"/>
        </w:rPr>
        <w:t>Kazirgi</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kezen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kuishilelerinin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shygarmashylygyndagy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zhana</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tuyndylar</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gylymy</w:t>
      </w:r>
      <w:proofErr w:type="spellEnd"/>
      <w:r w:rsidRPr="00312479">
        <w:rPr>
          <w:rFonts w:ascii="Times New Roman" w:hAnsi="Times New Roman"/>
          <w:sz w:val="24"/>
          <w:szCs w:val="24"/>
          <w:lang w:val="en-US"/>
        </w:rPr>
        <w:t xml:space="preserve"> expedition </w:t>
      </w:r>
      <w:proofErr w:type="spellStart"/>
      <w:r w:rsidRPr="00312479">
        <w:rPr>
          <w:rFonts w:ascii="Times New Roman" w:hAnsi="Times New Roman"/>
          <w:sz w:val="24"/>
          <w:szCs w:val="24"/>
          <w:lang w:val="en-US"/>
        </w:rPr>
        <w:t>natizhesinde</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Kaztuganova</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A.Zh</w:t>
      </w:r>
      <w:proofErr w:type="spellEnd"/>
      <w:r w:rsidRPr="00312479">
        <w:rPr>
          <w:rFonts w:ascii="Times New Roman" w:hAnsi="Times New Roman"/>
          <w:sz w:val="24"/>
          <w:szCs w:val="24"/>
          <w:lang w:val="en-US"/>
        </w:rPr>
        <w:t xml:space="preserve">. – </w:t>
      </w:r>
      <w:proofErr w:type="spellStart"/>
      <w:r w:rsidRPr="00312479">
        <w:rPr>
          <w:rFonts w:ascii="Times New Roman" w:hAnsi="Times New Roman"/>
          <w:sz w:val="24"/>
          <w:szCs w:val="24"/>
          <w:lang w:val="en-US"/>
        </w:rPr>
        <w:t>Cand</w:t>
      </w:r>
      <w:proofErr w:type="spellEnd"/>
      <w:r w:rsidRPr="00312479">
        <w:rPr>
          <w:rFonts w:ascii="Times New Roman" w:hAnsi="Times New Roman"/>
          <w:sz w:val="24"/>
          <w:szCs w:val="24"/>
          <w:lang w:val="en-US"/>
        </w:rPr>
        <w:t>. Art His., LR), the repertoire of performers of the dombra tradition is studied</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After gaining independence, the ranks of traditional musicians have significantly expanded and replenished with new names. Among them, it should be noted as outstanding representatives of traditional dombra art K. </w:t>
      </w:r>
      <w:proofErr w:type="spellStart"/>
      <w:r w:rsidRPr="00312479">
        <w:rPr>
          <w:rFonts w:ascii="Times New Roman" w:hAnsi="Times New Roman"/>
          <w:sz w:val="24"/>
          <w:szCs w:val="24"/>
          <w:lang w:val="en-US"/>
        </w:rPr>
        <w:t>Akhmediyarov</w:t>
      </w:r>
      <w:proofErr w:type="spellEnd"/>
      <w:r w:rsidRPr="00312479">
        <w:rPr>
          <w:rFonts w:ascii="Times New Roman" w:hAnsi="Times New Roman"/>
          <w:sz w:val="24"/>
          <w:szCs w:val="24"/>
          <w:lang w:val="en-US"/>
        </w:rPr>
        <w:t>, A. </w:t>
      </w:r>
      <w:proofErr w:type="spellStart"/>
      <w:r w:rsidRPr="00312479">
        <w:rPr>
          <w:rFonts w:ascii="Times New Roman" w:hAnsi="Times New Roman"/>
          <w:sz w:val="24"/>
          <w:szCs w:val="24"/>
          <w:lang w:val="en-US"/>
        </w:rPr>
        <w:t>Zhaiymov</w:t>
      </w:r>
      <w:proofErr w:type="spellEnd"/>
      <w:r w:rsidRPr="00312479">
        <w:rPr>
          <w:rFonts w:ascii="Times New Roman" w:hAnsi="Times New Roman"/>
          <w:sz w:val="24"/>
          <w:szCs w:val="24"/>
          <w:lang w:val="en-US"/>
        </w:rPr>
        <w:t>, A. </w:t>
      </w:r>
      <w:proofErr w:type="spellStart"/>
      <w:r w:rsidRPr="00312479">
        <w:rPr>
          <w:rFonts w:ascii="Times New Roman" w:hAnsi="Times New Roman"/>
          <w:sz w:val="24"/>
          <w:szCs w:val="24"/>
          <w:lang w:val="en-US"/>
        </w:rPr>
        <w:t>Ulkenbaeva</w:t>
      </w:r>
      <w:proofErr w:type="spellEnd"/>
      <w:r w:rsidRPr="00312479">
        <w:rPr>
          <w:rFonts w:ascii="Times New Roman" w:hAnsi="Times New Roman"/>
          <w:sz w:val="24"/>
          <w:szCs w:val="24"/>
          <w:lang w:val="en-US"/>
        </w:rPr>
        <w:t>, R. </w:t>
      </w:r>
      <w:proofErr w:type="spellStart"/>
      <w:r w:rsidRPr="00312479">
        <w:rPr>
          <w:rFonts w:ascii="Times New Roman" w:hAnsi="Times New Roman"/>
          <w:sz w:val="24"/>
          <w:szCs w:val="24"/>
          <w:lang w:val="en-US"/>
        </w:rPr>
        <w:t>Kulshebaeva</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Zh</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Zhuzbaev</w:t>
      </w:r>
      <w:proofErr w:type="spellEnd"/>
      <w:r w:rsidRPr="00312479">
        <w:rPr>
          <w:rFonts w:ascii="Times New Roman" w:hAnsi="Times New Roman"/>
          <w:sz w:val="24"/>
          <w:szCs w:val="24"/>
          <w:lang w:val="en-US"/>
        </w:rPr>
        <w:t>, S. </w:t>
      </w:r>
      <w:proofErr w:type="spellStart"/>
      <w:r w:rsidRPr="00312479">
        <w:rPr>
          <w:rFonts w:ascii="Times New Roman" w:hAnsi="Times New Roman"/>
          <w:sz w:val="24"/>
          <w:szCs w:val="24"/>
          <w:lang w:val="en-US"/>
        </w:rPr>
        <w:t>Kudaibergenova</w:t>
      </w:r>
      <w:proofErr w:type="spellEnd"/>
      <w:r w:rsidRPr="00312479">
        <w:rPr>
          <w:rFonts w:ascii="Times New Roman" w:hAnsi="Times New Roman"/>
          <w:sz w:val="24"/>
          <w:szCs w:val="24"/>
          <w:lang w:val="en-US"/>
        </w:rPr>
        <w:t>, D. </w:t>
      </w:r>
      <w:proofErr w:type="spellStart"/>
      <w:r w:rsidRPr="00312479">
        <w:rPr>
          <w:rFonts w:ascii="Times New Roman" w:hAnsi="Times New Roman"/>
          <w:sz w:val="24"/>
          <w:szCs w:val="24"/>
          <w:lang w:val="en-US"/>
        </w:rPr>
        <w:t>Nurbaeva</w:t>
      </w:r>
      <w:proofErr w:type="spellEnd"/>
      <w:r w:rsidRPr="00312479">
        <w:rPr>
          <w:rFonts w:ascii="Times New Roman" w:hAnsi="Times New Roman"/>
          <w:sz w:val="24"/>
          <w:szCs w:val="24"/>
          <w:lang w:val="en-US"/>
        </w:rPr>
        <w:t>, N. </w:t>
      </w:r>
      <w:proofErr w:type="spellStart"/>
      <w:r w:rsidRPr="00312479">
        <w:rPr>
          <w:rFonts w:ascii="Times New Roman" w:hAnsi="Times New Roman"/>
          <w:sz w:val="24"/>
          <w:szCs w:val="24"/>
          <w:lang w:val="en-US"/>
        </w:rPr>
        <w:t>Ashirov</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andothers</w:t>
      </w:r>
      <w:proofErr w:type="spellEnd"/>
      <w:r w:rsidRPr="00312479">
        <w:rPr>
          <w:rFonts w:ascii="Times New Roman" w:hAnsi="Times New Roman"/>
          <w:sz w:val="24"/>
          <w:szCs w:val="24"/>
          <w:lang w:val="en-US"/>
        </w:rPr>
        <w:t>.</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In recent years, it has often been practiced to combine the original national instruments - dombra, kobyz, </w:t>
      </w:r>
      <w:proofErr w:type="spellStart"/>
      <w:r w:rsidRPr="00312479">
        <w:rPr>
          <w:rFonts w:ascii="Times New Roman" w:hAnsi="Times New Roman"/>
          <w:sz w:val="24"/>
          <w:szCs w:val="24"/>
          <w:lang w:val="en-US"/>
        </w:rPr>
        <w:t>shashkobyz</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sazsyrnay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zhetygen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sybyzgy</w:t>
      </w:r>
      <w:proofErr w:type="spellEnd"/>
      <w:r w:rsidRPr="00312479">
        <w:rPr>
          <w:rFonts w:ascii="Times New Roman" w:hAnsi="Times New Roman"/>
          <w:sz w:val="24"/>
          <w:szCs w:val="24"/>
          <w:lang w:val="en-US"/>
        </w:rPr>
        <w:t>, etc. – into a single sound and / or their use accompanied by pop compositions. Such an ensemble solution increases the interest of young people in this phenomenon, which affects the quantitative growth of national ethno-folklore groups. Two directions should be outlined in this trend. The first is formed by those that consist only of archaic ethnic instruments (the ensembles "</w:t>
      </w:r>
      <w:proofErr w:type="spellStart"/>
      <w:r w:rsidRPr="00312479">
        <w:rPr>
          <w:rFonts w:ascii="Times New Roman" w:hAnsi="Times New Roman"/>
          <w:sz w:val="24"/>
          <w:szCs w:val="24"/>
          <w:lang w:val="en-US"/>
        </w:rPr>
        <w:t>Adyrna</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Sazgen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Sazy</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Farabi</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Turan</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Babalar</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Sazy</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KhasSak</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Kok</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turik</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Serper</w:t>
      </w:r>
      <w:proofErr w:type="spellEnd"/>
      <w:r w:rsidRPr="00312479">
        <w:rPr>
          <w:rFonts w:ascii="Times New Roman" w:hAnsi="Times New Roman"/>
          <w:sz w:val="24"/>
          <w:szCs w:val="24"/>
          <w:lang w:val="en-US"/>
        </w:rPr>
        <w:t>"), the second – pop groups that are actively working in rock, pop, jazz direction (the most famous are the groups "</w:t>
      </w:r>
      <w:proofErr w:type="spellStart"/>
      <w:r w:rsidRPr="00312479">
        <w:rPr>
          <w:rFonts w:ascii="Times New Roman" w:hAnsi="Times New Roman"/>
          <w:sz w:val="24"/>
          <w:szCs w:val="24"/>
          <w:lang w:val="en-US"/>
        </w:rPr>
        <w:t>Roksonaki</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Urker</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Ulytau</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Beles</w:t>
      </w:r>
      <w:proofErr w:type="spellEnd"/>
      <w:r w:rsidRPr="00312479">
        <w:rPr>
          <w:rFonts w:ascii="Times New Roman" w:hAnsi="Times New Roman"/>
          <w:sz w:val="24"/>
          <w:szCs w:val="24"/>
          <w:lang w:val="en-US"/>
        </w:rPr>
        <w:t>", "The Magic of Nomads", "</w:t>
      </w:r>
      <w:proofErr w:type="spellStart"/>
      <w:r w:rsidRPr="00312479">
        <w:rPr>
          <w:rFonts w:ascii="Times New Roman" w:hAnsi="Times New Roman"/>
          <w:sz w:val="24"/>
          <w:szCs w:val="24"/>
          <w:lang w:val="en-US"/>
        </w:rPr>
        <w:t>Aldaspan</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Jado</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Tigrahaud</w:t>
      </w:r>
      <w:proofErr w:type="spellEnd"/>
      <w:r w:rsidRPr="00312479">
        <w:rPr>
          <w:rFonts w:ascii="Times New Roman" w:hAnsi="Times New Roman"/>
          <w:sz w:val="24"/>
          <w:szCs w:val="24"/>
          <w:lang w:val="en-US"/>
        </w:rPr>
        <w:t xml:space="preserve"> "). Synthesis trends are observed in the work of individual performers, such as </w:t>
      </w:r>
      <w:proofErr w:type="spellStart"/>
      <w:r w:rsidRPr="00312479">
        <w:rPr>
          <w:rFonts w:ascii="Times New Roman" w:hAnsi="Times New Roman"/>
          <w:sz w:val="24"/>
          <w:szCs w:val="24"/>
          <w:lang w:val="en-US"/>
        </w:rPr>
        <w:t>Asylbek</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Ensepov</w:t>
      </w:r>
      <w:proofErr w:type="spellEnd"/>
      <w:r w:rsidRPr="00312479">
        <w:rPr>
          <w:rFonts w:ascii="Times New Roman" w:hAnsi="Times New Roman"/>
          <w:sz w:val="24"/>
          <w:szCs w:val="24"/>
          <w:lang w:val="en-US"/>
        </w:rPr>
        <w:t xml:space="preserve">, Askar </w:t>
      </w:r>
      <w:proofErr w:type="spellStart"/>
      <w:r w:rsidRPr="00312479">
        <w:rPr>
          <w:rFonts w:ascii="Times New Roman" w:hAnsi="Times New Roman"/>
          <w:sz w:val="24"/>
          <w:szCs w:val="24"/>
          <w:lang w:val="en-US"/>
        </w:rPr>
        <w:t>Sultangazin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Almat</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Sayzhan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Akerke</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Tazhibaeva</w:t>
      </w:r>
      <w:proofErr w:type="spellEnd"/>
      <w:r w:rsidRPr="00312479">
        <w:rPr>
          <w:rFonts w:ascii="Times New Roman" w:hAnsi="Times New Roman"/>
          <w:sz w:val="24"/>
          <w:szCs w:val="24"/>
          <w:lang w:val="en-US"/>
        </w:rPr>
        <w:t>, etc., as well as duets, trios, quartets, quintets (groups "</w:t>
      </w:r>
      <w:proofErr w:type="spellStart"/>
      <w:r w:rsidRPr="00312479">
        <w:rPr>
          <w:rFonts w:ascii="Times New Roman" w:hAnsi="Times New Roman"/>
          <w:sz w:val="24"/>
          <w:szCs w:val="24"/>
          <w:lang w:val="en-US"/>
        </w:rPr>
        <w:t>Kerey</w:t>
      </w:r>
      <w:proofErr w:type="spellEnd"/>
      <w:r w:rsidRPr="00312479">
        <w:rPr>
          <w:rFonts w:ascii="Times New Roman" w:hAnsi="Times New Roman"/>
          <w:sz w:val="24"/>
          <w:szCs w:val="24"/>
          <w:lang w:val="en-US"/>
        </w:rPr>
        <w:t>", "Pay-Pay</w:t>
      </w:r>
      <w:proofErr w:type="gramStart"/>
      <w:r w:rsidRPr="00312479">
        <w:rPr>
          <w:rFonts w:ascii="Times New Roman" w:hAnsi="Times New Roman"/>
          <w:sz w:val="24"/>
          <w:szCs w:val="24"/>
          <w:lang w:val="en-US"/>
        </w:rPr>
        <w:t>" ,</w:t>
      </w:r>
      <w:proofErr w:type="gramEnd"/>
      <w:r w:rsidRPr="00312479">
        <w:rPr>
          <w:rFonts w:ascii="Times New Roman" w:hAnsi="Times New Roman"/>
          <w:sz w:val="24"/>
          <w:szCs w:val="24"/>
          <w:lang w:val="en-US"/>
        </w:rPr>
        <w:t xml:space="preserve"> "Jean" "Art </w:t>
      </w:r>
      <w:proofErr w:type="spellStart"/>
      <w:r w:rsidRPr="00312479">
        <w:rPr>
          <w:rFonts w:ascii="Times New Roman" w:hAnsi="Times New Roman"/>
          <w:sz w:val="24"/>
          <w:szCs w:val="24"/>
          <w:lang w:val="en-US"/>
        </w:rPr>
        <w:t>dombyra</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Asyl</w:t>
      </w:r>
      <w:proofErr w:type="spellEnd"/>
      <w:r w:rsidRPr="00312479">
        <w:rPr>
          <w:rFonts w:ascii="Times New Roman" w:hAnsi="Times New Roman"/>
          <w:sz w:val="24"/>
          <w:szCs w:val="24"/>
          <w:lang w:val="en-US"/>
        </w:rPr>
        <w:t>"). More complex directions of this type of modern creativity have appeared, for example, the Modern-ethno-jazz duet "ST Brothers".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Since the noted phenomena are "products" of recent years, and it is for this reason that they have not been introduced into scientific circulation, the study of these trends, the identification of positive and negative aspects, the degree of influence on the consciousness of the younger generation, the significance in the musical culture of Kazakhstan in the era of globalization, The project is </w:t>
      </w:r>
      <w:r w:rsidRPr="00312479">
        <w:rPr>
          <w:rFonts w:ascii="Times New Roman" w:hAnsi="Times New Roman"/>
          <w:sz w:val="24"/>
          <w:szCs w:val="24"/>
          <w:lang w:val="en-US"/>
        </w:rPr>
        <w:lastRenderedPageBreak/>
        <w:t xml:space="preserve">represented by one of the leading tasks. In the analysis of the repertoire of these groups, the performance of dombra </w:t>
      </w:r>
      <w:proofErr w:type="spellStart"/>
      <w:r w:rsidRPr="00312479">
        <w:rPr>
          <w:rFonts w:ascii="Times New Roman" w:hAnsi="Times New Roman"/>
          <w:sz w:val="24"/>
          <w:szCs w:val="24"/>
          <w:lang w:val="en-US"/>
        </w:rPr>
        <w:t>kyuis</w:t>
      </w:r>
      <w:proofErr w:type="spellEnd"/>
      <w:r w:rsidRPr="00312479">
        <w:rPr>
          <w:rFonts w:ascii="Times New Roman" w:hAnsi="Times New Roman"/>
          <w:sz w:val="24"/>
          <w:szCs w:val="24"/>
          <w:lang w:val="en-US"/>
        </w:rPr>
        <w:t xml:space="preserve"> is also presented in a comparative way, which actualizes the problem of deviations from the originals (in this case, a new interpretation of the </w:t>
      </w:r>
      <w:proofErr w:type="spellStart"/>
      <w:r w:rsidRPr="00312479">
        <w:rPr>
          <w:rFonts w:ascii="Times New Roman" w:hAnsi="Times New Roman"/>
          <w:sz w:val="24"/>
          <w:szCs w:val="24"/>
          <w:lang w:val="en-US"/>
        </w:rPr>
        <w:t>kyuis</w:t>
      </w:r>
      <w:proofErr w:type="spellEnd"/>
      <w:r w:rsidRPr="00312479">
        <w:rPr>
          <w:rFonts w:ascii="Times New Roman" w:hAnsi="Times New Roman"/>
          <w:sz w:val="24"/>
          <w:szCs w:val="24"/>
          <w:lang w:val="en-US"/>
        </w:rPr>
        <w:t xml:space="preserve"> of </w:t>
      </w:r>
      <w:proofErr w:type="spellStart"/>
      <w:r w:rsidRPr="00312479">
        <w:rPr>
          <w:rFonts w:ascii="Times New Roman" w:hAnsi="Times New Roman"/>
          <w:sz w:val="24"/>
          <w:szCs w:val="24"/>
          <w:lang w:val="en-US"/>
        </w:rPr>
        <w:t>Makhambet</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Turkesh</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Kurmangazy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Dauletkerei</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Kazangap</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Islambek</w:t>
      </w:r>
      <w:proofErr w:type="spellEnd"/>
      <w:r w:rsidRPr="00312479">
        <w:rPr>
          <w:rFonts w:ascii="Times New Roman" w:hAnsi="Times New Roman"/>
          <w:sz w:val="24"/>
          <w:szCs w:val="24"/>
          <w:lang w:val="en-US"/>
        </w:rPr>
        <w:t xml:space="preserve"> is taken as the basis).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section is written on the basis of materials from the expedition trip to Atyrau. The work of </w:t>
      </w:r>
      <w:proofErr w:type="spellStart"/>
      <w:r w:rsidRPr="00312479">
        <w:rPr>
          <w:rFonts w:ascii="Times New Roman" w:hAnsi="Times New Roman"/>
          <w:sz w:val="24"/>
          <w:szCs w:val="24"/>
          <w:lang w:val="en-US"/>
        </w:rPr>
        <w:t>kuishi</w:t>
      </w:r>
      <w:proofErr w:type="spellEnd"/>
      <w:r w:rsidRPr="00312479">
        <w:rPr>
          <w:rFonts w:ascii="Times New Roman" w:hAnsi="Times New Roman"/>
          <w:sz w:val="24"/>
          <w:szCs w:val="24"/>
          <w:lang w:val="en-US"/>
        </w:rPr>
        <w:t xml:space="preserve"> composers – A. </w:t>
      </w:r>
      <w:proofErr w:type="spellStart"/>
      <w:r w:rsidRPr="00312479">
        <w:rPr>
          <w:rFonts w:ascii="Times New Roman" w:hAnsi="Times New Roman"/>
          <w:sz w:val="24"/>
          <w:szCs w:val="24"/>
          <w:lang w:val="en-US"/>
        </w:rPr>
        <w:t>Eskaliev</w:t>
      </w:r>
      <w:proofErr w:type="spellEnd"/>
      <w:r w:rsidRPr="00312479">
        <w:rPr>
          <w:rFonts w:ascii="Times New Roman" w:hAnsi="Times New Roman"/>
          <w:sz w:val="24"/>
          <w:szCs w:val="24"/>
          <w:lang w:val="en-US"/>
        </w:rPr>
        <w:t>, S. </w:t>
      </w:r>
      <w:proofErr w:type="spellStart"/>
      <w:r w:rsidRPr="00312479">
        <w:rPr>
          <w:rFonts w:ascii="Times New Roman" w:hAnsi="Times New Roman"/>
          <w:sz w:val="24"/>
          <w:szCs w:val="24"/>
          <w:lang w:val="en-US"/>
        </w:rPr>
        <w:t>Madiev</w:t>
      </w:r>
      <w:proofErr w:type="spellEnd"/>
      <w:r w:rsidRPr="00312479">
        <w:rPr>
          <w:rFonts w:ascii="Times New Roman" w:hAnsi="Times New Roman"/>
          <w:sz w:val="24"/>
          <w:szCs w:val="24"/>
          <w:lang w:val="en-US"/>
        </w:rPr>
        <w:t>, K. </w:t>
      </w:r>
      <w:proofErr w:type="spellStart"/>
      <w:r w:rsidRPr="00312479">
        <w:rPr>
          <w:rFonts w:ascii="Times New Roman" w:hAnsi="Times New Roman"/>
          <w:sz w:val="24"/>
          <w:szCs w:val="24"/>
          <w:lang w:val="en-US"/>
        </w:rPr>
        <w:t>Kipiev</w:t>
      </w:r>
      <w:proofErr w:type="spellEnd"/>
      <w:r w:rsidRPr="00312479">
        <w:rPr>
          <w:rFonts w:ascii="Times New Roman" w:hAnsi="Times New Roman"/>
          <w:sz w:val="24"/>
          <w:szCs w:val="24"/>
          <w:lang w:val="en-US"/>
        </w:rPr>
        <w:t>, N. </w:t>
      </w:r>
      <w:proofErr w:type="spellStart"/>
      <w:r w:rsidRPr="00312479">
        <w:rPr>
          <w:rFonts w:ascii="Times New Roman" w:hAnsi="Times New Roman"/>
          <w:sz w:val="24"/>
          <w:szCs w:val="24"/>
          <w:lang w:val="en-US"/>
        </w:rPr>
        <w:t>Moldakulov</w:t>
      </w:r>
      <w:proofErr w:type="spellEnd"/>
      <w:r w:rsidRPr="00312479">
        <w:rPr>
          <w:rFonts w:ascii="Times New Roman" w:hAnsi="Times New Roman"/>
          <w:sz w:val="24"/>
          <w:szCs w:val="24"/>
          <w:lang w:val="en-US"/>
        </w:rPr>
        <w:t>, T. </w:t>
      </w:r>
      <w:proofErr w:type="spellStart"/>
      <w:r w:rsidRPr="00312479">
        <w:rPr>
          <w:rFonts w:ascii="Times New Roman" w:hAnsi="Times New Roman"/>
          <w:sz w:val="24"/>
          <w:szCs w:val="24"/>
          <w:lang w:val="en-US"/>
        </w:rPr>
        <w:t>Estaev</w:t>
      </w:r>
      <w:proofErr w:type="spellEnd"/>
      <w:r w:rsidRPr="00312479">
        <w:rPr>
          <w:rFonts w:ascii="Times New Roman" w:hAnsi="Times New Roman"/>
          <w:sz w:val="24"/>
          <w:szCs w:val="24"/>
          <w:lang w:val="en-US"/>
        </w:rPr>
        <w:t>, A. </w:t>
      </w:r>
      <w:proofErr w:type="spellStart"/>
      <w:r w:rsidRPr="00312479">
        <w:rPr>
          <w:rFonts w:ascii="Times New Roman" w:hAnsi="Times New Roman"/>
          <w:sz w:val="24"/>
          <w:szCs w:val="24"/>
          <w:lang w:val="en-US"/>
        </w:rPr>
        <w:t>Turakov</w:t>
      </w:r>
      <w:proofErr w:type="spellEnd"/>
      <w:r w:rsidRPr="00312479">
        <w:rPr>
          <w:rFonts w:ascii="Times New Roman" w:hAnsi="Times New Roman"/>
          <w:sz w:val="24"/>
          <w:szCs w:val="24"/>
          <w:lang w:val="en-US"/>
        </w:rPr>
        <w:t>, O. </w:t>
      </w:r>
      <w:proofErr w:type="spellStart"/>
      <w:r w:rsidRPr="00312479">
        <w:rPr>
          <w:rFonts w:ascii="Times New Roman" w:hAnsi="Times New Roman"/>
          <w:sz w:val="24"/>
          <w:szCs w:val="24"/>
          <w:lang w:val="en-US"/>
        </w:rPr>
        <w:t>Dauylbaev</w:t>
      </w:r>
      <w:proofErr w:type="spellEnd"/>
      <w:r w:rsidRPr="00312479">
        <w:rPr>
          <w:rFonts w:ascii="Times New Roman" w:hAnsi="Times New Roman"/>
          <w:sz w:val="24"/>
          <w:szCs w:val="24"/>
          <w:lang w:val="en-US"/>
        </w:rPr>
        <w:t>, M. </w:t>
      </w:r>
      <w:proofErr w:type="spellStart"/>
      <w:r w:rsidRPr="00312479">
        <w:rPr>
          <w:rFonts w:ascii="Times New Roman" w:hAnsi="Times New Roman"/>
          <w:sz w:val="24"/>
          <w:szCs w:val="24"/>
          <w:lang w:val="en-US"/>
        </w:rPr>
        <w:t>Gabbasov</w:t>
      </w:r>
      <w:proofErr w:type="spellEnd"/>
      <w:r w:rsidRPr="00312479">
        <w:rPr>
          <w:rFonts w:ascii="Times New Roman" w:hAnsi="Times New Roman"/>
          <w:sz w:val="24"/>
          <w:szCs w:val="24"/>
          <w:lang w:val="en-US"/>
        </w:rPr>
        <w:t>, S. </w:t>
      </w:r>
      <w:proofErr w:type="spellStart"/>
      <w:r w:rsidRPr="00312479">
        <w:rPr>
          <w:rFonts w:ascii="Times New Roman" w:hAnsi="Times New Roman"/>
          <w:sz w:val="24"/>
          <w:szCs w:val="24"/>
          <w:lang w:val="en-US"/>
        </w:rPr>
        <w:t>Kairoshev</w:t>
      </w:r>
      <w:proofErr w:type="spellEnd"/>
      <w:r w:rsidRPr="00312479">
        <w:rPr>
          <w:rFonts w:ascii="Times New Roman" w:hAnsi="Times New Roman"/>
          <w:sz w:val="24"/>
          <w:szCs w:val="24"/>
          <w:lang w:val="en-US"/>
        </w:rPr>
        <w:t>, T. </w:t>
      </w:r>
      <w:proofErr w:type="spellStart"/>
      <w:r w:rsidRPr="00312479">
        <w:rPr>
          <w:rFonts w:ascii="Times New Roman" w:hAnsi="Times New Roman"/>
          <w:sz w:val="24"/>
          <w:szCs w:val="24"/>
          <w:lang w:val="en-US"/>
        </w:rPr>
        <w:t>Tleukulov</w:t>
      </w:r>
      <w:proofErr w:type="spellEnd"/>
      <w:r w:rsidRPr="00312479">
        <w:rPr>
          <w:rFonts w:ascii="Times New Roman" w:hAnsi="Times New Roman"/>
          <w:sz w:val="24"/>
          <w:szCs w:val="24"/>
          <w:lang w:val="en-US"/>
        </w:rPr>
        <w:t>, T. </w:t>
      </w:r>
      <w:proofErr w:type="spellStart"/>
      <w:r w:rsidRPr="00312479">
        <w:rPr>
          <w:rFonts w:ascii="Times New Roman" w:hAnsi="Times New Roman"/>
          <w:sz w:val="24"/>
          <w:szCs w:val="24"/>
          <w:lang w:val="en-US"/>
        </w:rPr>
        <w:t>Zainullin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K.Ubigalieva</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Zh.Aronova</w:t>
      </w:r>
      <w:proofErr w:type="spellEnd"/>
      <w:r w:rsidRPr="00312479">
        <w:rPr>
          <w:rFonts w:ascii="Times New Roman" w:hAnsi="Times New Roman"/>
          <w:sz w:val="24"/>
          <w:szCs w:val="24"/>
          <w:lang w:val="en-US"/>
        </w:rPr>
        <w:t xml:space="preserve"> and others, the musical features of their author's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which entered the “ocean of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art” as a reflection of the modern stage in the development of the West Kazakhstan tradition, were revealed. At the same time, through the repertoire fund of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based on the problem of the “intonation dictionary” (B. </w:t>
      </w:r>
      <w:proofErr w:type="spellStart"/>
      <w:r w:rsidRPr="00312479">
        <w:rPr>
          <w:rFonts w:ascii="Times New Roman" w:hAnsi="Times New Roman"/>
          <w:sz w:val="24"/>
          <w:szCs w:val="24"/>
          <w:lang w:val="en-US"/>
        </w:rPr>
        <w:t>Asafiev</w:t>
      </w:r>
      <w:proofErr w:type="spellEnd"/>
      <w:r w:rsidRPr="00312479">
        <w:rPr>
          <w:rFonts w:ascii="Times New Roman" w:hAnsi="Times New Roman"/>
          <w:sz w:val="24"/>
          <w:szCs w:val="24"/>
          <w:lang w:val="en-US"/>
        </w:rPr>
        <w:t xml:space="preserve">), the continuity of new </w:t>
      </w:r>
      <w:proofErr w:type="spellStart"/>
      <w:r w:rsidRPr="00312479">
        <w:rPr>
          <w:rFonts w:ascii="Times New Roman" w:hAnsi="Times New Roman"/>
          <w:sz w:val="24"/>
          <w:szCs w:val="24"/>
          <w:lang w:val="en-US"/>
        </w:rPr>
        <w:t>kuys</w:t>
      </w:r>
      <w:proofErr w:type="spellEnd"/>
      <w:r w:rsidRPr="00312479">
        <w:rPr>
          <w:rFonts w:ascii="Times New Roman" w:hAnsi="Times New Roman"/>
          <w:sz w:val="24"/>
          <w:szCs w:val="24"/>
          <w:lang w:val="en-US"/>
        </w:rPr>
        <w:t xml:space="preserve"> with the works of folk and professional </w:t>
      </w:r>
      <w:proofErr w:type="spellStart"/>
      <w:r w:rsidRPr="00312479">
        <w:rPr>
          <w:rFonts w:ascii="Times New Roman" w:hAnsi="Times New Roman"/>
          <w:sz w:val="24"/>
          <w:szCs w:val="24"/>
          <w:lang w:val="en-US"/>
        </w:rPr>
        <w:t>kuishi</w:t>
      </w:r>
      <w:proofErr w:type="spellEnd"/>
      <w:r w:rsidRPr="00312479">
        <w:rPr>
          <w:rFonts w:ascii="Times New Roman" w:hAnsi="Times New Roman"/>
          <w:sz w:val="24"/>
          <w:szCs w:val="24"/>
          <w:lang w:val="en-US"/>
        </w:rPr>
        <w:t xml:space="preserve"> composers of the 19th century is revealed. In addition, the issues of their history of origin, thematic features, stylistic and genre character are theoretically studied, the theoretical foundations of improvisational art in the work of modern </w:t>
      </w:r>
      <w:proofErr w:type="spellStart"/>
      <w:r w:rsidRPr="00312479">
        <w:rPr>
          <w:rFonts w:ascii="Times New Roman" w:hAnsi="Times New Roman"/>
          <w:sz w:val="24"/>
          <w:szCs w:val="24"/>
          <w:lang w:val="en-US"/>
        </w:rPr>
        <w:t>kuishi</w:t>
      </w:r>
      <w:proofErr w:type="spellEnd"/>
      <w:r w:rsidRPr="00312479">
        <w:rPr>
          <w:rFonts w:ascii="Times New Roman" w:hAnsi="Times New Roman"/>
          <w:sz w:val="24"/>
          <w:szCs w:val="24"/>
          <w:lang w:val="en-US"/>
        </w:rPr>
        <w:t xml:space="preserve"> are formulated. So, for example, T. </w:t>
      </w:r>
      <w:proofErr w:type="spellStart"/>
      <w:r w:rsidRPr="00312479">
        <w:rPr>
          <w:rFonts w:ascii="Times New Roman" w:hAnsi="Times New Roman"/>
          <w:sz w:val="24"/>
          <w:szCs w:val="24"/>
          <w:lang w:val="en-US"/>
        </w:rPr>
        <w:t>Zainullin's</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kui</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Ryskali</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Bayzhuma</w:t>
      </w:r>
      <w:proofErr w:type="spellEnd"/>
      <w:r w:rsidRPr="00312479">
        <w:rPr>
          <w:rFonts w:ascii="Times New Roman" w:hAnsi="Times New Roman"/>
          <w:sz w:val="24"/>
          <w:szCs w:val="24"/>
          <w:lang w:val="en-US"/>
        </w:rPr>
        <w:t>" is characterized through comparison with samples of folk and oral-professional layers similar in genre: "</w:t>
      </w:r>
      <w:proofErr w:type="spellStart"/>
      <w:r w:rsidRPr="00312479">
        <w:rPr>
          <w:rFonts w:ascii="Times New Roman" w:hAnsi="Times New Roman"/>
          <w:sz w:val="24"/>
          <w:szCs w:val="24"/>
          <w:lang w:val="en-US"/>
        </w:rPr>
        <w:t>Zhien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Baizhuma</w:t>
      </w:r>
      <w:proofErr w:type="spellEnd"/>
      <w:r w:rsidRPr="00312479">
        <w:rPr>
          <w:rFonts w:ascii="Times New Roman" w:hAnsi="Times New Roman"/>
          <w:sz w:val="24"/>
          <w:szCs w:val="24"/>
          <w:lang w:val="en-US"/>
        </w:rPr>
        <w:t xml:space="preserve">" (folk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Bayzhuma</w:t>
      </w:r>
      <w:proofErr w:type="spellEnd"/>
      <w:r w:rsidRPr="00312479">
        <w:rPr>
          <w:rFonts w:ascii="Times New Roman" w:hAnsi="Times New Roman"/>
          <w:sz w:val="24"/>
          <w:szCs w:val="24"/>
          <w:lang w:val="en-US"/>
        </w:rPr>
        <w:t xml:space="preserve">" by </w:t>
      </w:r>
      <w:proofErr w:type="spellStart"/>
      <w:r w:rsidRPr="00312479">
        <w:rPr>
          <w:rFonts w:ascii="Times New Roman" w:hAnsi="Times New Roman"/>
          <w:sz w:val="24"/>
          <w:szCs w:val="24"/>
          <w:lang w:val="en-US"/>
        </w:rPr>
        <w:t>Dauletkerei</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Alikey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Kurmangazy</w:t>
      </w:r>
      <w:proofErr w:type="spellEnd"/>
      <w:r w:rsidRPr="00312479">
        <w:rPr>
          <w:rFonts w:ascii="Times New Roman" w:hAnsi="Times New Roman"/>
          <w:sz w:val="24"/>
          <w:szCs w:val="24"/>
          <w:lang w:val="en-US"/>
        </w:rPr>
        <w:t>, Dina. Shown is the successive relationship between A. </w:t>
      </w:r>
      <w:proofErr w:type="spellStart"/>
      <w:r w:rsidRPr="00312479">
        <w:rPr>
          <w:rFonts w:ascii="Times New Roman" w:hAnsi="Times New Roman"/>
          <w:sz w:val="24"/>
          <w:szCs w:val="24"/>
          <w:lang w:val="en-US"/>
        </w:rPr>
        <w:t>Eskaliev's</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kuyev</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Shattyk</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Dauylbaev</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Nauryz</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keldi</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alakay</w:t>
      </w:r>
      <w:proofErr w:type="spellEnd"/>
      <w:r w:rsidRPr="00312479">
        <w:rPr>
          <w:rFonts w:ascii="Times New Roman" w:hAnsi="Times New Roman"/>
          <w:sz w:val="24"/>
          <w:szCs w:val="24"/>
          <w:lang w:val="en-US"/>
        </w:rPr>
        <w:t xml:space="preserve">”, K. </w:t>
      </w:r>
      <w:proofErr w:type="spellStart"/>
      <w:r w:rsidRPr="00312479">
        <w:rPr>
          <w:rFonts w:ascii="Times New Roman" w:hAnsi="Times New Roman"/>
          <w:sz w:val="24"/>
          <w:szCs w:val="24"/>
          <w:lang w:val="en-US"/>
        </w:rPr>
        <w:t>Zholayev</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Nauryz</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Merekesi</w:t>
      </w:r>
      <w:proofErr w:type="spellEnd"/>
      <w:r w:rsidRPr="00312479">
        <w:rPr>
          <w:rFonts w:ascii="Times New Roman" w:hAnsi="Times New Roman"/>
          <w:sz w:val="24"/>
          <w:szCs w:val="24"/>
          <w:lang w:val="en-US"/>
        </w:rPr>
        <w:t>”, S. </w:t>
      </w:r>
      <w:proofErr w:type="spellStart"/>
      <w:r w:rsidRPr="00312479">
        <w:rPr>
          <w:rFonts w:ascii="Times New Roman" w:hAnsi="Times New Roman"/>
          <w:sz w:val="24"/>
          <w:szCs w:val="24"/>
          <w:lang w:val="en-US"/>
        </w:rPr>
        <w:t>Kairoshev</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Nauryz</w:t>
      </w:r>
      <w:proofErr w:type="spellEnd"/>
      <w:r w:rsidRPr="00312479">
        <w:rPr>
          <w:rFonts w:ascii="Times New Roman" w:hAnsi="Times New Roman"/>
          <w:sz w:val="24"/>
          <w:szCs w:val="24"/>
          <w:lang w:val="en-US"/>
        </w:rPr>
        <w:t>” and others.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Section "XXI </w:t>
      </w:r>
      <w:proofErr w:type="spellStart"/>
      <w:r w:rsidRPr="00312479">
        <w:rPr>
          <w:rFonts w:ascii="Times New Roman" w:hAnsi="Times New Roman"/>
          <w:sz w:val="24"/>
          <w:szCs w:val="24"/>
          <w:lang w:val="en-US"/>
        </w:rPr>
        <w:t>gasyrga</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zhetken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kissa</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dusturinin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ulgileri</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Akimzhanov</w:t>
      </w:r>
      <w:proofErr w:type="spellEnd"/>
      <w:r w:rsidRPr="00312479">
        <w:rPr>
          <w:rFonts w:ascii="Times New Roman" w:hAnsi="Times New Roman"/>
          <w:sz w:val="24"/>
          <w:szCs w:val="24"/>
          <w:lang w:val="en-US"/>
        </w:rPr>
        <w:t xml:space="preserve"> B.N. – JR) is devoted to topical issues related to the </w:t>
      </w:r>
      <w:proofErr w:type="spellStart"/>
      <w:r w:rsidRPr="00312479">
        <w:rPr>
          <w:rFonts w:ascii="Times New Roman" w:hAnsi="Times New Roman"/>
          <w:sz w:val="24"/>
          <w:szCs w:val="24"/>
          <w:lang w:val="en-US"/>
        </w:rPr>
        <w:t>kissa</w:t>
      </w:r>
      <w:proofErr w:type="spellEnd"/>
      <w:r w:rsidRPr="00312479">
        <w:rPr>
          <w:rFonts w:ascii="Times New Roman" w:hAnsi="Times New Roman"/>
          <w:sz w:val="24"/>
          <w:szCs w:val="24"/>
          <w:lang w:val="en-US"/>
        </w:rPr>
        <w:t xml:space="preserve"> genre in Kazakh musical art, its preservation and popularization. Ancient </w:t>
      </w:r>
      <w:proofErr w:type="spellStart"/>
      <w:r w:rsidRPr="00312479">
        <w:rPr>
          <w:rFonts w:ascii="Times New Roman" w:hAnsi="Times New Roman"/>
          <w:sz w:val="24"/>
          <w:szCs w:val="24"/>
          <w:lang w:val="en-US"/>
        </w:rPr>
        <w:t>kissa</w:t>
      </w:r>
      <w:proofErr w:type="spellEnd"/>
      <w:r w:rsidRPr="00312479">
        <w:rPr>
          <w:rFonts w:ascii="Times New Roman" w:hAnsi="Times New Roman"/>
          <w:sz w:val="24"/>
          <w:szCs w:val="24"/>
          <w:lang w:val="en-US"/>
        </w:rPr>
        <w:t>, which in the past were widespread in the Kazakh steppes, in East Kazakhstan, in the territory outside of Kazakhstan, in particular in China, are presented from this point of view: they have retained their original euphony and structure.</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Today, the performers of this tradition have survived among compatriots who arrived from abroad. The problem is that the number of followers of the tradition, representatives of the school of storytelling of this genre, has sharply decreased in the Kazakh land. We can say that the </w:t>
      </w:r>
      <w:proofErr w:type="spellStart"/>
      <w:r w:rsidRPr="00312479">
        <w:rPr>
          <w:rFonts w:ascii="Times New Roman" w:hAnsi="Times New Roman"/>
          <w:sz w:val="24"/>
          <w:szCs w:val="24"/>
          <w:lang w:val="en-US"/>
        </w:rPr>
        <w:t>kissa</w:t>
      </w:r>
      <w:proofErr w:type="spellEnd"/>
      <w:r w:rsidRPr="00312479">
        <w:rPr>
          <w:rFonts w:ascii="Times New Roman" w:hAnsi="Times New Roman"/>
          <w:sz w:val="24"/>
          <w:szCs w:val="24"/>
          <w:lang w:val="en-US"/>
        </w:rPr>
        <w:t xml:space="preserve"> genre is on the verge of extinction, and hastily carried out works do some harm.</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tradition of storytelling is one of the most powerful tools in the formation of spirituality, education of national dignity and patriotic feelings. We emphasize that fans of the genre, starting with the great </w:t>
      </w:r>
      <w:proofErr w:type="spellStart"/>
      <w:r w:rsidRPr="00312479">
        <w:rPr>
          <w:rFonts w:ascii="Times New Roman" w:hAnsi="Times New Roman"/>
          <w:sz w:val="24"/>
          <w:szCs w:val="24"/>
          <w:lang w:val="en-US"/>
        </w:rPr>
        <w:t>Abai</w:t>
      </w:r>
      <w:proofErr w:type="spellEnd"/>
      <w:r w:rsidRPr="00312479">
        <w:rPr>
          <w:rFonts w:ascii="Times New Roman" w:hAnsi="Times New Roman"/>
          <w:sz w:val="24"/>
          <w:szCs w:val="24"/>
          <w:lang w:val="en-US"/>
        </w:rPr>
        <w:t xml:space="preserve"> and </w:t>
      </w:r>
      <w:proofErr w:type="spellStart"/>
      <w:r w:rsidRPr="00312479">
        <w:rPr>
          <w:rFonts w:ascii="Times New Roman" w:hAnsi="Times New Roman"/>
          <w:sz w:val="24"/>
          <w:szCs w:val="24"/>
          <w:lang w:val="en-US"/>
        </w:rPr>
        <w:t>Shakarim</w:t>
      </w:r>
      <w:proofErr w:type="spellEnd"/>
      <w:r w:rsidRPr="00312479">
        <w:rPr>
          <w:rFonts w:ascii="Times New Roman" w:hAnsi="Times New Roman"/>
          <w:sz w:val="24"/>
          <w:szCs w:val="24"/>
          <w:lang w:val="en-US"/>
        </w:rPr>
        <w:t xml:space="preserve">, along with prominent figures of </w:t>
      </w:r>
      <w:proofErr w:type="spellStart"/>
      <w:r w:rsidRPr="00312479">
        <w:rPr>
          <w:rFonts w:ascii="Times New Roman" w:hAnsi="Times New Roman"/>
          <w:sz w:val="24"/>
          <w:szCs w:val="24"/>
          <w:lang w:val="en-US"/>
        </w:rPr>
        <w:t>Alash</w:t>
      </w:r>
      <w:proofErr w:type="spellEnd"/>
      <w:r w:rsidRPr="00312479">
        <w:rPr>
          <w:rFonts w:ascii="Times New Roman" w:hAnsi="Times New Roman"/>
          <w:sz w:val="24"/>
          <w:szCs w:val="24"/>
          <w:lang w:val="en-US"/>
        </w:rPr>
        <w:t xml:space="preserve"> (M. </w:t>
      </w:r>
      <w:proofErr w:type="spellStart"/>
      <w:r w:rsidRPr="00312479">
        <w:rPr>
          <w:rFonts w:ascii="Times New Roman" w:hAnsi="Times New Roman"/>
          <w:sz w:val="24"/>
          <w:szCs w:val="24"/>
          <w:lang w:val="en-US"/>
        </w:rPr>
        <w:t>Dulatov</w:t>
      </w:r>
      <w:proofErr w:type="spellEnd"/>
      <w:r w:rsidRPr="00312479">
        <w:rPr>
          <w:rFonts w:ascii="Times New Roman" w:hAnsi="Times New Roman"/>
          <w:sz w:val="24"/>
          <w:szCs w:val="24"/>
          <w:lang w:val="en-US"/>
        </w:rPr>
        <w:t>, M. </w:t>
      </w:r>
      <w:proofErr w:type="spellStart"/>
      <w:r w:rsidRPr="00312479">
        <w:rPr>
          <w:rFonts w:ascii="Times New Roman" w:hAnsi="Times New Roman"/>
          <w:sz w:val="24"/>
          <w:szCs w:val="24"/>
          <w:lang w:val="en-US"/>
        </w:rPr>
        <w:t>Zhumabaev</w:t>
      </w:r>
      <w:proofErr w:type="spellEnd"/>
      <w:r w:rsidRPr="00312479">
        <w:rPr>
          <w:rFonts w:ascii="Times New Roman" w:hAnsi="Times New Roman"/>
          <w:sz w:val="24"/>
          <w:szCs w:val="24"/>
          <w:lang w:val="en-US"/>
        </w:rPr>
        <w:t>, M. </w:t>
      </w:r>
      <w:proofErr w:type="spellStart"/>
      <w:r w:rsidRPr="00312479">
        <w:rPr>
          <w:rFonts w:ascii="Times New Roman" w:hAnsi="Times New Roman"/>
          <w:sz w:val="24"/>
          <w:szCs w:val="24"/>
          <w:lang w:val="en-US"/>
        </w:rPr>
        <w:t>Auezov</w:t>
      </w:r>
      <w:proofErr w:type="spellEnd"/>
      <w:r w:rsidRPr="00312479">
        <w:rPr>
          <w:rFonts w:ascii="Times New Roman" w:hAnsi="Times New Roman"/>
          <w:sz w:val="24"/>
          <w:szCs w:val="24"/>
          <w:lang w:val="en-US"/>
        </w:rPr>
        <w:t>, etc.) were many outstanding personalities (B. </w:t>
      </w:r>
      <w:proofErr w:type="spellStart"/>
      <w:r w:rsidRPr="00312479">
        <w:rPr>
          <w:rFonts w:ascii="Times New Roman" w:hAnsi="Times New Roman"/>
          <w:sz w:val="24"/>
          <w:szCs w:val="24"/>
          <w:lang w:val="en-US"/>
        </w:rPr>
        <w:t>Momyshuly</w:t>
      </w:r>
      <w:proofErr w:type="spellEnd"/>
      <w:r w:rsidRPr="00312479">
        <w:rPr>
          <w:rFonts w:ascii="Times New Roman" w:hAnsi="Times New Roman"/>
          <w:sz w:val="24"/>
          <w:szCs w:val="24"/>
          <w:lang w:val="en-US"/>
        </w:rPr>
        <w:t>, K. </w:t>
      </w:r>
      <w:proofErr w:type="spellStart"/>
      <w:r w:rsidRPr="00312479">
        <w:rPr>
          <w:rFonts w:ascii="Times New Roman" w:hAnsi="Times New Roman"/>
          <w:sz w:val="24"/>
          <w:szCs w:val="24"/>
          <w:lang w:val="en-US"/>
        </w:rPr>
        <w:t>Satpaev</w:t>
      </w:r>
      <w:proofErr w:type="spellEnd"/>
      <w:r w:rsidRPr="00312479">
        <w:rPr>
          <w:rFonts w:ascii="Times New Roman" w:hAnsi="Times New Roman"/>
          <w:sz w:val="24"/>
          <w:szCs w:val="24"/>
          <w:lang w:val="en-US"/>
        </w:rPr>
        <w:t>, etc.) ... But its study, unfortunately, today appears to be of little relevance and, in practice, hardly realizable. Nevertheless, records were found from the handwritten fund of the OR them. M.O. </w:t>
      </w:r>
      <w:proofErr w:type="spellStart"/>
      <w:r w:rsidRPr="00312479">
        <w:rPr>
          <w:rFonts w:ascii="Times New Roman" w:hAnsi="Times New Roman"/>
          <w:sz w:val="24"/>
          <w:szCs w:val="24"/>
          <w:lang w:val="en-US"/>
        </w:rPr>
        <w:t>Auezov</w:t>
      </w:r>
      <w:proofErr w:type="spellEnd"/>
      <w:r w:rsidRPr="00312479">
        <w:rPr>
          <w:rFonts w:ascii="Times New Roman" w:hAnsi="Times New Roman"/>
          <w:sz w:val="24"/>
          <w:szCs w:val="24"/>
          <w:lang w:val="en-US"/>
        </w:rPr>
        <w:t xml:space="preserve">, on the basis of which the performers of the </w:t>
      </w:r>
      <w:proofErr w:type="spellStart"/>
      <w:r w:rsidRPr="00312479">
        <w:rPr>
          <w:rFonts w:ascii="Times New Roman" w:hAnsi="Times New Roman"/>
          <w:sz w:val="24"/>
          <w:szCs w:val="24"/>
          <w:lang w:val="en-US"/>
        </w:rPr>
        <w:t>kissa</w:t>
      </w:r>
      <w:proofErr w:type="spellEnd"/>
      <w:r w:rsidRPr="00312479">
        <w:rPr>
          <w:rFonts w:ascii="Times New Roman" w:hAnsi="Times New Roman"/>
          <w:sz w:val="24"/>
          <w:szCs w:val="24"/>
          <w:lang w:val="en-US"/>
        </w:rPr>
        <w:t xml:space="preserve"> genre were identified: among them are </w:t>
      </w:r>
      <w:proofErr w:type="spellStart"/>
      <w:r w:rsidRPr="00312479">
        <w:rPr>
          <w:rFonts w:ascii="Times New Roman" w:hAnsi="Times New Roman"/>
          <w:sz w:val="24"/>
          <w:szCs w:val="24"/>
          <w:lang w:val="en-US"/>
        </w:rPr>
        <w:t>Beisen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Shekeuly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lastRenderedPageBreak/>
        <w:t>Erkin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Turysbekuly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Serik</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Mukauly</w:t>
      </w:r>
      <w:proofErr w:type="spellEnd"/>
      <w:r w:rsidRPr="00312479">
        <w:rPr>
          <w:rFonts w:ascii="Times New Roman" w:hAnsi="Times New Roman"/>
          <w:sz w:val="24"/>
          <w:szCs w:val="24"/>
          <w:lang w:val="en-US"/>
        </w:rPr>
        <w:t xml:space="preserve">, Akan </w:t>
      </w:r>
      <w:proofErr w:type="spellStart"/>
      <w:r w:rsidRPr="00312479">
        <w:rPr>
          <w:rFonts w:ascii="Times New Roman" w:hAnsi="Times New Roman"/>
          <w:sz w:val="24"/>
          <w:szCs w:val="24"/>
          <w:lang w:val="en-US"/>
        </w:rPr>
        <w:t>Maligazhdaruly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Tursyn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Orynbekuly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Shaimerden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Sanatbayuly</w:t>
      </w:r>
      <w:proofErr w:type="spellEnd"/>
      <w:r w:rsidRPr="00312479">
        <w:rPr>
          <w:rFonts w:ascii="Times New Roman" w:hAnsi="Times New Roman"/>
          <w:sz w:val="24"/>
          <w:szCs w:val="24"/>
          <w:lang w:val="en-US"/>
        </w:rPr>
        <w:t>. A musical example from "</w:t>
      </w:r>
      <w:proofErr w:type="spellStart"/>
      <w:r w:rsidRPr="00312479">
        <w:rPr>
          <w:rFonts w:ascii="Times New Roman" w:hAnsi="Times New Roman"/>
          <w:sz w:val="24"/>
          <w:szCs w:val="24"/>
          <w:lang w:val="en-US"/>
        </w:rPr>
        <w:t>Bogenbaidyn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kissasy</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Kissa</w:t>
      </w:r>
      <w:proofErr w:type="spellEnd"/>
      <w:r w:rsidRPr="00312479">
        <w:rPr>
          <w:rFonts w:ascii="Times New Roman" w:hAnsi="Times New Roman"/>
          <w:sz w:val="24"/>
          <w:szCs w:val="24"/>
          <w:lang w:val="en-US"/>
        </w:rPr>
        <w:t xml:space="preserve"> of </w:t>
      </w:r>
      <w:proofErr w:type="spellStart"/>
      <w:r w:rsidRPr="00312479">
        <w:rPr>
          <w:rFonts w:ascii="Times New Roman" w:hAnsi="Times New Roman"/>
          <w:sz w:val="24"/>
          <w:szCs w:val="24"/>
          <w:lang w:val="en-US"/>
        </w:rPr>
        <w:t>Bogenbai</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Zarkurnyn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kissasy</w:t>
      </w:r>
      <w:proofErr w:type="spellEnd"/>
      <w:r w:rsidRPr="00312479">
        <w:rPr>
          <w:rFonts w:ascii="Times New Roman" w:hAnsi="Times New Roman"/>
          <w:sz w:val="24"/>
          <w:szCs w:val="24"/>
          <w:lang w:val="en-US"/>
        </w:rPr>
        <w:t>" was deciphered from among the ancient folklore samples. The undertaken comparative study of earlier and later records made it possible to correct the established views on this tradition, identifying new aspects of its comprehension.</w:t>
      </w:r>
    </w:p>
    <w:p w:rsidR="00795525" w:rsidRPr="00312479" w:rsidRDefault="00795525" w:rsidP="00312479">
      <w:pPr>
        <w:spacing w:after="0" w:line="360" w:lineRule="auto"/>
        <w:ind w:firstLine="709"/>
        <w:jc w:val="both"/>
        <w:rPr>
          <w:rFonts w:ascii="Times New Roman" w:hAnsi="Times New Roman"/>
          <w:sz w:val="24"/>
          <w:szCs w:val="24"/>
          <w:lang w:val="en-US"/>
        </w:rPr>
      </w:pPr>
      <w:proofErr w:type="spellStart"/>
      <w:r w:rsidRPr="00312479">
        <w:rPr>
          <w:rFonts w:ascii="Times New Roman" w:hAnsi="Times New Roman"/>
          <w:sz w:val="24"/>
          <w:szCs w:val="24"/>
          <w:lang w:val="en-US"/>
        </w:rPr>
        <w:t>Accordingtothesection</w:t>
      </w:r>
      <w:proofErr w:type="spellEnd"/>
      <w:r w:rsidRPr="00312479">
        <w:rPr>
          <w:rFonts w:ascii="Times New Roman" w:hAnsi="Times New Roman"/>
          <w:sz w:val="24"/>
          <w:szCs w:val="24"/>
          <w:lang w:val="en-US"/>
        </w:rPr>
        <w:t xml:space="preserve"> "Present nature of dombra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(based on the East Kazakhstan region)" (</w:t>
      </w:r>
      <w:proofErr w:type="spellStart"/>
      <w:r w:rsidRPr="00312479">
        <w:rPr>
          <w:rFonts w:ascii="Times New Roman" w:hAnsi="Times New Roman"/>
          <w:sz w:val="24"/>
          <w:szCs w:val="24"/>
          <w:lang w:val="en-US"/>
        </w:rPr>
        <w:t>Zhamanbalinov</w:t>
      </w:r>
      <w:proofErr w:type="spellEnd"/>
      <w:r w:rsidRPr="00312479">
        <w:rPr>
          <w:rFonts w:ascii="Times New Roman" w:hAnsi="Times New Roman"/>
          <w:sz w:val="24"/>
          <w:szCs w:val="24"/>
          <w:lang w:val="en-US"/>
        </w:rPr>
        <w:t xml:space="preserve"> E.E. – JR), </w:t>
      </w:r>
      <w:proofErr w:type="spellStart"/>
      <w:r w:rsidRPr="00312479">
        <w:rPr>
          <w:rFonts w:ascii="Times New Roman" w:hAnsi="Times New Roman"/>
          <w:sz w:val="24"/>
          <w:szCs w:val="24"/>
          <w:lang w:val="en-US"/>
        </w:rPr>
        <w:t>theworkofkyuishi</w:t>
      </w:r>
      <w:proofErr w:type="spellEnd"/>
      <w:r w:rsidRPr="00312479">
        <w:rPr>
          <w:rFonts w:ascii="Times New Roman" w:hAnsi="Times New Roman"/>
          <w:sz w:val="24"/>
          <w:szCs w:val="24"/>
          <w:lang w:val="en-US"/>
        </w:rPr>
        <w:t xml:space="preserve"> – Hamza </w:t>
      </w:r>
      <w:proofErr w:type="spellStart"/>
      <w:r w:rsidRPr="00312479">
        <w:rPr>
          <w:rFonts w:ascii="Times New Roman" w:hAnsi="Times New Roman"/>
          <w:sz w:val="24"/>
          <w:szCs w:val="24"/>
          <w:lang w:val="en-US"/>
        </w:rPr>
        <w:t>Demshinov</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Zhunisba</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iStambayev</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Buratai</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Mussin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Saiykhy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Kussainov</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Sairash</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Jarmukhamedov</w:t>
      </w:r>
      <w:proofErr w:type="spellEnd"/>
      <w:r w:rsidRPr="00312479">
        <w:rPr>
          <w:rFonts w:ascii="Times New Roman" w:hAnsi="Times New Roman"/>
          <w:sz w:val="24"/>
          <w:szCs w:val="24"/>
          <w:lang w:val="en-US"/>
        </w:rPr>
        <w:t xml:space="preserve"> and others. In the process of researches of their creative heritage were deciphered author's and other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in their performance, recorded on cassettes in different years, their analysis was carried out. On this basis, conclusions were drawn about the status and repertoire of performers who brought through the years the creations of such </w:t>
      </w:r>
      <w:proofErr w:type="spellStart"/>
      <w:r w:rsidRPr="00312479">
        <w:rPr>
          <w:rFonts w:ascii="Times New Roman" w:hAnsi="Times New Roman"/>
          <w:sz w:val="24"/>
          <w:szCs w:val="24"/>
          <w:lang w:val="en-US"/>
        </w:rPr>
        <w:t>kuyshi</w:t>
      </w:r>
      <w:proofErr w:type="spellEnd"/>
      <w:r w:rsidRPr="00312479">
        <w:rPr>
          <w:rFonts w:ascii="Times New Roman" w:hAnsi="Times New Roman"/>
          <w:sz w:val="24"/>
          <w:szCs w:val="24"/>
          <w:lang w:val="en-US"/>
        </w:rPr>
        <w:t xml:space="preserve"> as Madi, </w:t>
      </w:r>
      <w:proofErr w:type="spellStart"/>
      <w:r w:rsidRPr="00312479">
        <w:rPr>
          <w:rFonts w:ascii="Times New Roman" w:hAnsi="Times New Roman"/>
          <w:sz w:val="24"/>
          <w:szCs w:val="24"/>
          <w:lang w:val="en-US"/>
        </w:rPr>
        <w:t>Sadyk</w:t>
      </w:r>
      <w:proofErr w:type="spellEnd"/>
      <w:r w:rsidRPr="00312479">
        <w:rPr>
          <w:rFonts w:ascii="Times New Roman" w:hAnsi="Times New Roman"/>
          <w:sz w:val="24"/>
          <w:szCs w:val="24"/>
          <w:lang w:val="en-US"/>
        </w:rPr>
        <w:t>, and left their "mark" in the performing culture of the Kazakh people.</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According to the available records of </w:t>
      </w:r>
      <w:proofErr w:type="spellStart"/>
      <w:r w:rsidRPr="00312479">
        <w:rPr>
          <w:rFonts w:ascii="Times New Roman" w:hAnsi="Times New Roman"/>
          <w:sz w:val="24"/>
          <w:szCs w:val="24"/>
          <w:lang w:val="en-US"/>
        </w:rPr>
        <w:t>kyuys</w:t>
      </w:r>
      <w:proofErr w:type="spellEnd"/>
      <w:r w:rsidRPr="00312479">
        <w:rPr>
          <w:rFonts w:ascii="Times New Roman" w:hAnsi="Times New Roman"/>
          <w:sz w:val="24"/>
          <w:szCs w:val="24"/>
          <w:lang w:val="en-US"/>
        </w:rPr>
        <w:t xml:space="preserve">, it can be assumed that </w:t>
      </w:r>
      <w:proofErr w:type="spellStart"/>
      <w:r w:rsidRPr="00312479">
        <w:rPr>
          <w:rFonts w:ascii="Times New Roman" w:hAnsi="Times New Roman"/>
          <w:sz w:val="24"/>
          <w:szCs w:val="24"/>
          <w:lang w:val="en-US"/>
        </w:rPr>
        <w:t>Zhunisbay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Stambayev</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Buratai</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Mussin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Shayky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Kussainov</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Sairash</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Zharmukhamedov</w:t>
      </w:r>
      <w:proofErr w:type="spellEnd"/>
      <w:r w:rsidRPr="00312479">
        <w:rPr>
          <w:rFonts w:ascii="Times New Roman" w:hAnsi="Times New Roman"/>
          <w:sz w:val="24"/>
          <w:szCs w:val="24"/>
          <w:lang w:val="en-US"/>
        </w:rPr>
        <w:t xml:space="preserve"> were mostly performers and carriers of mainly folk </w:t>
      </w:r>
      <w:proofErr w:type="spellStart"/>
      <w:r w:rsidRPr="00312479">
        <w:rPr>
          <w:rFonts w:ascii="Times New Roman" w:hAnsi="Times New Roman"/>
          <w:sz w:val="24"/>
          <w:szCs w:val="24"/>
          <w:lang w:val="en-US"/>
        </w:rPr>
        <w:t>kuyis</w:t>
      </w:r>
      <w:proofErr w:type="spellEnd"/>
      <w:r w:rsidRPr="00312479">
        <w:rPr>
          <w:rFonts w:ascii="Times New Roman" w:hAnsi="Times New Roman"/>
          <w:sz w:val="24"/>
          <w:szCs w:val="24"/>
          <w:lang w:val="en-US"/>
        </w:rPr>
        <w:t xml:space="preserve">. Unfortunately, the number of works composed by the </w:t>
      </w:r>
      <w:proofErr w:type="spellStart"/>
      <w:r w:rsidRPr="00312479">
        <w:rPr>
          <w:rFonts w:ascii="Times New Roman" w:hAnsi="Times New Roman"/>
          <w:sz w:val="24"/>
          <w:szCs w:val="24"/>
          <w:lang w:val="en-US"/>
        </w:rPr>
        <w:t>kuishi</w:t>
      </w:r>
      <w:proofErr w:type="spellEnd"/>
      <w:r w:rsidRPr="00312479">
        <w:rPr>
          <w:rFonts w:ascii="Times New Roman" w:hAnsi="Times New Roman"/>
          <w:sz w:val="24"/>
          <w:szCs w:val="24"/>
          <w:lang w:val="en-US"/>
        </w:rPr>
        <w:t xml:space="preserve"> themselves is not known exactly. However, even this small part of the repertoire is a versatile treasure, covering the entire dombra tradition of East Kazakhstan and Altai-</w:t>
      </w:r>
      <w:proofErr w:type="spellStart"/>
      <w:r w:rsidRPr="00312479">
        <w:rPr>
          <w:rFonts w:ascii="Times New Roman" w:hAnsi="Times New Roman"/>
          <w:sz w:val="24"/>
          <w:szCs w:val="24"/>
          <w:lang w:val="en-US"/>
        </w:rPr>
        <w:t>Tarbagatai</w:t>
      </w:r>
      <w:proofErr w:type="spellEnd"/>
      <w:r w:rsidRPr="00312479">
        <w:rPr>
          <w:rFonts w:ascii="Times New Roman" w:hAnsi="Times New Roman"/>
          <w:sz w:val="24"/>
          <w:szCs w:val="24"/>
          <w:lang w:val="en-US"/>
        </w:rPr>
        <w:t xml:space="preserve"> uplands.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Among the aforementioned </w:t>
      </w:r>
      <w:proofErr w:type="spellStart"/>
      <w:r w:rsidRPr="00312479">
        <w:rPr>
          <w:rFonts w:ascii="Times New Roman" w:hAnsi="Times New Roman"/>
          <w:sz w:val="24"/>
          <w:szCs w:val="24"/>
          <w:lang w:val="en-US"/>
        </w:rPr>
        <w:t>kuishi</w:t>
      </w:r>
      <w:proofErr w:type="spellEnd"/>
      <w:r w:rsidRPr="00312479">
        <w:rPr>
          <w:rFonts w:ascii="Times New Roman" w:hAnsi="Times New Roman"/>
          <w:sz w:val="24"/>
          <w:szCs w:val="24"/>
          <w:lang w:val="en-US"/>
        </w:rPr>
        <w:t xml:space="preserve">, special attention is paid to the work of </w:t>
      </w:r>
      <w:proofErr w:type="spellStart"/>
      <w:r w:rsidRPr="00312479">
        <w:rPr>
          <w:rFonts w:ascii="Times New Roman" w:hAnsi="Times New Roman"/>
          <w:sz w:val="24"/>
          <w:szCs w:val="24"/>
          <w:lang w:val="en-US"/>
        </w:rPr>
        <w:t>Shaikhy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Khusainov</w:t>
      </w:r>
      <w:proofErr w:type="spellEnd"/>
      <w:r w:rsidRPr="00312479">
        <w:rPr>
          <w:rFonts w:ascii="Times New Roman" w:hAnsi="Times New Roman"/>
          <w:sz w:val="24"/>
          <w:szCs w:val="24"/>
          <w:lang w:val="en-US"/>
        </w:rPr>
        <w:t xml:space="preserve"> (1897-1970) – a famous virtuoso of the </w:t>
      </w:r>
      <w:proofErr w:type="spellStart"/>
      <w:r w:rsidRPr="00312479">
        <w:rPr>
          <w:rFonts w:ascii="Times New Roman" w:hAnsi="Times New Roman"/>
          <w:sz w:val="24"/>
          <w:szCs w:val="24"/>
          <w:lang w:val="en-US"/>
        </w:rPr>
        <w:t>shertpe</w:t>
      </w:r>
      <w:proofErr w:type="spellEnd"/>
      <w:r w:rsidRPr="00312479">
        <w:rPr>
          <w:rFonts w:ascii="Times New Roman" w:hAnsi="Times New Roman"/>
          <w:sz w:val="24"/>
          <w:szCs w:val="24"/>
          <w:lang w:val="en-US"/>
        </w:rPr>
        <w:t xml:space="preserve"> (plucking) tradition, a composer, a native of the East Kazakhstan region – which is of interest in the context of the revival of creativity of traditional musicians of the 20th century and studying local features in folk and folk-professional instrumental </w:t>
      </w:r>
      <w:proofErr w:type="spellStart"/>
      <w:r w:rsidRPr="00312479">
        <w:rPr>
          <w:rFonts w:ascii="Times New Roman" w:hAnsi="Times New Roman"/>
          <w:sz w:val="24"/>
          <w:szCs w:val="24"/>
          <w:lang w:val="en-US"/>
        </w:rPr>
        <w:t>music.His</w:t>
      </w:r>
      <w:proofErr w:type="spellEnd"/>
      <w:r w:rsidRPr="00312479">
        <w:rPr>
          <w:rFonts w:ascii="Times New Roman" w:hAnsi="Times New Roman"/>
          <w:sz w:val="24"/>
          <w:szCs w:val="24"/>
          <w:lang w:val="en-US"/>
        </w:rPr>
        <w:t xml:space="preserve"> repertoire reflects various themes inherent in the above dombra traditions: in particular, on the theme of "</w:t>
      </w:r>
      <w:proofErr w:type="spellStart"/>
      <w:r w:rsidRPr="00312479">
        <w:rPr>
          <w:rFonts w:ascii="Times New Roman" w:hAnsi="Times New Roman"/>
          <w:sz w:val="24"/>
          <w:szCs w:val="24"/>
          <w:lang w:val="en-US"/>
        </w:rPr>
        <w:t>konyr</w:t>
      </w:r>
      <w:proofErr w:type="spellEnd"/>
      <w:r w:rsidRPr="00312479">
        <w:rPr>
          <w:rFonts w:ascii="Times New Roman" w:hAnsi="Times New Roman"/>
          <w:sz w:val="24"/>
          <w:szCs w:val="24"/>
          <w:lang w:val="en-US"/>
        </w:rPr>
        <w:t xml:space="preserve">" (author's work "Maida </w:t>
      </w:r>
      <w:proofErr w:type="spellStart"/>
      <w:r w:rsidRPr="00312479">
        <w:rPr>
          <w:rFonts w:ascii="Times New Roman" w:hAnsi="Times New Roman"/>
          <w:sz w:val="24"/>
          <w:szCs w:val="24"/>
          <w:lang w:val="en-US"/>
        </w:rPr>
        <w:t>konyr</w:t>
      </w:r>
      <w:proofErr w:type="spellEnd"/>
      <w:r w:rsidRPr="00312479">
        <w:rPr>
          <w:rFonts w:ascii="Times New Roman" w:hAnsi="Times New Roman"/>
          <w:sz w:val="24"/>
          <w:szCs w:val="24"/>
          <w:lang w:val="en-US"/>
        </w:rPr>
        <w:t xml:space="preserve">", folk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Konyrdyn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bir</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butagy</w:t>
      </w:r>
      <w:proofErr w:type="spellEnd"/>
      <w:r w:rsidRPr="00312479">
        <w:rPr>
          <w:rFonts w:ascii="Times New Roman" w:hAnsi="Times New Roman"/>
          <w:sz w:val="24"/>
          <w:szCs w:val="24"/>
          <w:lang w:val="en-US"/>
        </w:rPr>
        <w:t>"), in connection with geographical names (the basis of the kyu "</w:t>
      </w:r>
      <w:proofErr w:type="spellStart"/>
      <w:r w:rsidRPr="00312479">
        <w:rPr>
          <w:rFonts w:ascii="Times New Roman" w:hAnsi="Times New Roman"/>
          <w:sz w:val="24"/>
          <w:szCs w:val="24"/>
          <w:lang w:val="en-US"/>
        </w:rPr>
        <w:t>Akkabanyn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tolkyny</w:t>
      </w:r>
      <w:proofErr w:type="spellEnd"/>
      <w:r w:rsidRPr="00312479">
        <w:rPr>
          <w:rFonts w:ascii="Times New Roman" w:hAnsi="Times New Roman"/>
          <w:sz w:val="24"/>
          <w:szCs w:val="24"/>
          <w:lang w:val="en-US"/>
        </w:rPr>
        <w:t>" is a tragic legend about two lovers, it is dedicated to the river in the Southern Altai, “</w:t>
      </w:r>
      <w:proofErr w:type="spellStart"/>
      <w:r w:rsidRPr="00312479">
        <w:rPr>
          <w:rFonts w:ascii="Times New Roman" w:hAnsi="Times New Roman"/>
          <w:sz w:val="24"/>
          <w:szCs w:val="24"/>
          <w:lang w:val="en-US"/>
        </w:rPr>
        <w:t>Balzhynker</w:t>
      </w:r>
      <w:proofErr w:type="spellEnd"/>
      <w:r w:rsidRPr="00312479">
        <w:rPr>
          <w:rFonts w:ascii="Times New Roman" w:hAnsi="Times New Roman"/>
          <w:sz w:val="24"/>
          <w:szCs w:val="24"/>
          <w:lang w:val="en-US"/>
        </w:rPr>
        <w:t xml:space="preserve">” to Lake </w:t>
      </w:r>
      <w:proofErr w:type="spellStart"/>
      <w:r w:rsidRPr="00312479">
        <w:rPr>
          <w:rFonts w:ascii="Times New Roman" w:hAnsi="Times New Roman"/>
          <w:sz w:val="24"/>
          <w:szCs w:val="24"/>
          <w:lang w:val="en-US"/>
        </w:rPr>
        <w:t>Markakol</w:t>
      </w:r>
      <w:proofErr w:type="spellEnd"/>
      <w:r w:rsidRPr="00312479">
        <w:rPr>
          <w:rFonts w:ascii="Times New Roman" w:hAnsi="Times New Roman"/>
          <w:sz w:val="24"/>
          <w:szCs w:val="24"/>
          <w:lang w:val="en-US"/>
        </w:rPr>
        <w:t>) and totemic beliefs and animals (“</w:t>
      </w:r>
      <w:proofErr w:type="spellStart"/>
      <w:r w:rsidRPr="00312479">
        <w:rPr>
          <w:rFonts w:ascii="Times New Roman" w:hAnsi="Times New Roman"/>
          <w:sz w:val="24"/>
          <w:szCs w:val="24"/>
          <w:lang w:val="en-US"/>
        </w:rPr>
        <w:t>Koksery</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Aksak</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Ayu</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Aksak</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Kaz</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Ukiayak</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by Madi).</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In the course of the study, it was emphasized that Sh. </w:t>
      </w:r>
      <w:proofErr w:type="spellStart"/>
      <w:r w:rsidRPr="00312479">
        <w:rPr>
          <w:rFonts w:ascii="Times New Roman" w:hAnsi="Times New Roman"/>
          <w:sz w:val="24"/>
          <w:szCs w:val="24"/>
          <w:lang w:val="en-US"/>
        </w:rPr>
        <w:t>Kusainov</w:t>
      </w:r>
      <w:proofErr w:type="spellEnd"/>
      <w:r w:rsidRPr="00312479">
        <w:rPr>
          <w:rFonts w:ascii="Times New Roman" w:hAnsi="Times New Roman"/>
          <w:sz w:val="24"/>
          <w:szCs w:val="24"/>
          <w:lang w:val="en-US"/>
        </w:rPr>
        <w:t xml:space="preserve"> made a significant contribution to the preservation of not so widespread folk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and works of little-known authors. His repertoire covers both the works of the early layers of the dombra tradition of the East, and the era of the life of the </w:t>
      </w:r>
      <w:proofErr w:type="spellStart"/>
      <w:r w:rsidRPr="00312479">
        <w:rPr>
          <w:rFonts w:ascii="Times New Roman" w:hAnsi="Times New Roman"/>
          <w:sz w:val="24"/>
          <w:szCs w:val="24"/>
          <w:lang w:val="en-US"/>
        </w:rPr>
        <w:t>kuishi</w:t>
      </w:r>
      <w:proofErr w:type="spellEnd"/>
      <w:r w:rsidRPr="00312479">
        <w:rPr>
          <w:rFonts w:ascii="Times New Roman" w:hAnsi="Times New Roman"/>
          <w:sz w:val="24"/>
          <w:szCs w:val="24"/>
          <w:lang w:val="en-US"/>
        </w:rPr>
        <w:t xml:space="preserve">. It was he who brought the creations of such </w:t>
      </w:r>
      <w:proofErr w:type="spellStart"/>
      <w:r w:rsidRPr="00312479">
        <w:rPr>
          <w:rFonts w:ascii="Times New Roman" w:hAnsi="Times New Roman"/>
          <w:sz w:val="24"/>
          <w:szCs w:val="24"/>
          <w:lang w:val="en-US"/>
        </w:rPr>
        <w:t>kuishi</w:t>
      </w:r>
      <w:proofErr w:type="spellEnd"/>
      <w:r w:rsidRPr="00312479">
        <w:rPr>
          <w:rFonts w:ascii="Times New Roman" w:hAnsi="Times New Roman"/>
          <w:sz w:val="24"/>
          <w:szCs w:val="24"/>
          <w:lang w:val="en-US"/>
        </w:rPr>
        <w:t xml:space="preserve"> as Madi and </w:t>
      </w:r>
      <w:proofErr w:type="spellStart"/>
      <w:r w:rsidRPr="00312479">
        <w:rPr>
          <w:rFonts w:ascii="Times New Roman" w:hAnsi="Times New Roman"/>
          <w:sz w:val="24"/>
          <w:szCs w:val="24"/>
          <w:lang w:val="en-US"/>
        </w:rPr>
        <w:t>Sydyk</w:t>
      </w:r>
      <w:proofErr w:type="spellEnd"/>
      <w:r w:rsidRPr="00312479">
        <w:rPr>
          <w:rFonts w:ascii="Times New Roman" w:hAnsi="Times New Roman"/>
          <w:sz w:val="24"/>
          <w:szCs w:val="24"/>
          <w:lang w:val="en-US"/>
        </w:rPr>
        <w:t xml:space="preserve"> to the present day, leaving his mark in the performing tradition of dombra music. These factors are important for further research and replenishment of the fund of Kazakh </w:t>
      </w:r>
      <w:proofErr w:type="spellStart"/>
      <w:r w:rsidRPr="00312479">
        <w:rPr>
          <w:rFonts w:ascii="Times New Roman" w:hAnsi="Times New Roman"/>
          <w:sz w:val="24"/>
          <w:szCs w:val="24"/>
          <w:lang w:val="en-US"/>
        </w:rPr>
        <w:t>kuyis</w:t>
      </w:r>
      <w:proofErr w:type="spellEnd"/>
      <w:r w:rsidRPr="00312479">
        <w:rPr>
          <w:rFonts w:ascii="Times New Roman" w:hAnsi="Times New Roman"/>
          <w:sz w:val="24"/>
          <w:szCs w:val="24"/>
          <w:lang w:val="en-US"/>
        </w:rPr>
        <w:t xml:space="preserve"> with previously unknown creations.</w:t>
      </w:r>
    </w:p>
    <w:p w:rsidR="00795525" w:rsidRPr="00312479" w:rsidRDefault="00795525" w:rsidP="00312479">
      <w:pPr>
        <w:spacing w:after="0" w:line="360" w:lineRule="auto"/>
        <w:ind w:right="-1" w:firstLine="709"/>
        <w:contextualSpacing/>
        <w:jc w:val="both"/>
        <w:rPr>
          <w:rFonts w:ascii="Times New Roman" w:hAnsi="Times New Roman"/>
          <w:sz w:val="24"/>
          <w:szCs w:val="24"/>
          <w:lang w:val="en-US"/>
        </w:rPr>
      </w:pPr>
      <w:r w:rsidRPr="00312479">
        <w:rPr>
          <w:rFonts w:ascii="Times New Roman" w:hAnsi="Times New Roman"/>
          <w:sz w:val="24"/>
          <w:szCs w:val="24"/>
          <w:lang w:val="en-US"/>
        </w:rPr>
        <w:t xml:space="preserve">To date, a lot of </w:t>
      </w:r>
      <w:proofErr w:type="spellStart"/>
      <w:r w:rsidRPr="00312479">
        <w:rPr>
          <w:rFonts w:ascii="Times New Roman" w:hAnsi="Times New Roman"/>
          <w:sz w:val="24"/>
          <w:szCs w:val="24"/>
          <w:lang w:val="en-US"/>
        </w:rPr>
        <w:t>kuyshi</w:t>
      </w:r>
      <w:proofErr w:type="spellEnd"/>
      <w:r w:rsidRPr="00312479">
        <w:rPr>
          <w:rFonts w:ascii="Times New Roman" w:hAnsi="Times New Roman"/>
          <w:sz w:val="24"/>
          <w:szCs w:val="24"/>
          <w:lang w:val="en-US"/>
        </w:rPr>
        <w:t xml:space="preserve"> lived in individual areas of the East Kazakhstan region, about which a small amount of information has been preserved, and the names of some of them have begun to be </w:t>
      </w:r>
      <w:r w:rsidRPr="00312479">
        <w:rPr>
          <w:rFonts w:ascii="Times New Roman" w:hAnsi="Times New Roman"/>
          <w:sz w:val="24"/>
          <w:szCs w:val="24"/>
          <w:lang w:val="en-US"/>
        </w:rPr>
        <w:lastRenderedPageBreak/>
        <w:t xml:space="preserve">completely forgotten. Their biographies and works require systematic study and are worthy of taking their place in the field of </w:t>
      </w:r>
      <w:proofErr w:type="spellStart"/>
      <w:r w:rsidRPr="00312479">
        <w:rPr>
          <w:rFonts w:ascii="Times New Roman" w:hAnsi="Times New Roman"/>
          <w:sz w:val="24"/>
          <w:szCs w:val="24"/>
          <w:lang w:val="en-US"/>
        </w:rPr>
        <w:t>kuological</w:t>
      </w:r>
      <w:proofErr w:type="spellEnd"/>
      <w:r w:rsidRPr="00312479">
        <w:rPr>
          <w:rFonts w:ascii="Times New Roman" w:hAnsi="Times New Roman"/>
          <w:sz w:val="24"/>
          <w:szCs w:val="24"/>
          <w:lang w:val="en-US"/>
        </w:rPr>
        <w:t xml:space="preserve"> and musicological research.</w:t>
      </w:r>
    </w:p>
    <w:p w:rsidR="00795525" w:rsidRPr="00312479" w:rsidRDefault="00795525" w:rsidP="00312479">
      <w:pPr>
        <w:spacing w:after="0" w:line="360" w:lineRule="auto"/>
        <w:ind w:right="-1" w:firstLine="709"/>
        <w:contextualSpacing/>
        <w:jc w:val="both"/>
        <w:rPr>
          <w:rFonts w:ascii="Times New Roman" w:hAnsi="Times New Roman"/>
          <w:sz w:val="24"/>
          <w:szCs w:val="24"/>
          <w:lang w:val="en-US"/>
        </w:rPr>
      </w:pPr>
      <w:r w:rsidRPr="00312479">
        <w:rPr>
          <w:rFonts w:ascii="Times New Roman" w:hAnsi="Times New Roman"/>
          <w:sz w:val="24"/>
          <w:szCs w:val="24"/>
          <w:lang w:val="en-US"/>
        </w:rPr>
        <w:t>Currently, the problem of reviving the creativity of such individuals is becoming more and more urgent.</w:t>
      </w:r>
    </w:p>
    <w:p w:rsidR="00795525" w:rsidRPr="00312479" w:rsidRDefault="00795525" w:rsidP="00312479">
      <w:pPr>
        <w:spacing w:after="0" w:line="360" w:lineRule="auto"/>
        <w:ind w:right="-1" w:firstLine="709"/>
        <w:contextualSpacing/>
        <w:jc w:val="both"/>
        <w:rPr>
          <w:rFonts w:ascii="Times New Roman" w:hAnsi="Times New Roman"/>
          <w:sz w:val="24"/>
          <w:szCs w:val="24"/>
          <w:lang w:val="en-US"/>
        </w:rPr>
      </w:pPr>
      <w:r w:rsidRPr="00312479">
        <w:rPr>
          <w:rFonts w:ascii="Times New Roman" w:hAnsi="Times New Roman"/>
          <w:sz w:val="24"/>
          <w:szCs w:val="24"/>
          <w:lang w:val="en-US"/>
        </w:rPr>
        <w:t xml:space="preserve">One of such </w:t>
      </w:r>
      <w:proofErr w:type="spellStart"/>
      <w:r w:rsidRPr="00312479">
        <w:rPr>
          <w:rFonts w:ascii="Times New Roman" w:hAnsi="Times New Roman"/>
          <w:sz w:val="24"/>
          <w:szCs w:val="24"/>
          <w:lang w:val="en-US"/>
        </w:rPr>
        <w:t>kuishi</w:t>
      </w:r>
      <w:proofErr w:type="spellEnd"/>
      <w:r w:rsidRPr="00312479">
        <w:rPr>
          <w:rFonts w:ascii="Times New Roman" w:hAnsi="Times New Roman"/>
          <w:sz w:val="24"/>
          <w:szCs w:val="24"/>
          <w:lang w:val="en-US"/>
        </w:rPr>
        <w:t xml:space="preserve"> is known at one time as a virtuoso of kyu "</w:t>
      </w:r>
      <w:proofErr w:type="spellStart"/>
      <w:r w:rsidRPr="00312479">
        <w:rPr>
          <w:rFonts w:ascii="Times New Roman" w:hAnsi="Times New Roman"/>
          <w:sz w:val="24"/>
          <w:szCs w:val="24"/>
          <w:lang w:val="en-US"/>
        </w:rPr>
        <w:t>shertpe</w:t>
      </w:r>
      <w:proofErr w:type="spellEnd"/>
      <w:r w:rsidRPr="00312479">
        <w:rPr>
          <w:rFonts w:ascii="Times New Roman" w:hAnsi="Times New Roman"/>
          <w:sz w:val="24"/>
          <w:szCs w:val="24"/>
          <w:lang w:val="en-US"/>
        </w:rPr>
        <w:t xml:space="preserve">" (playing with a pinch), a composer, a native of the East Kazakhstan region, </w:t>
      </w:r>
      <w:proofErr w:type="spellStart"/>
      <w:r w:rsidRPr="00312479">
        <w:rPr>
          <w:rFonts w:ascii="Times New Roman" w:hAnsi="Times New Roman"/>
          <w:sz w:val="24"/>
          <w:szCs w:val="24"/>
          <w:lang w:val="en-US"/>
        </w:rPr>
        <w:t>Kurchum</w:t>
      </w:r>
      <w:proofErr w:type="spellEnd"/>
      <w:r w:rsidRPr="00312479">
        <w:rPr>
          <w:rFonts w:ascii="Times New Roman" w:hAnsi="Times New Roman"/>
          <w:sz w:val="24"/>
          <w:szCs w:val="24"/>
          <w:lang w:val="en-US"/>
        </w:rPr>
        <w:t xml:space="preserve"> region, the village of </w:t>
      </w:r>
      <w:proofErr w:type="spellStart"/>
      <w:r w:rsidRPr="00312479">
        <w:rPr>
          <w:rFonts w:ascii="Times New Roman" w:hAnsi="Times New Roman"/>
          <w:sz w:val="24"/>
          <w:szCs w:val="24"/>
          <w:lang w:val="en-US"/>
        </w:rPr>
        <w:t>Kystau-Kurchum</w:t>
      </w:r>
      <w:proofErr w:type="spellEnd"/>
      <w:r w:rsidRPr="00312479">
        <w:rPr>
          <w:rFonts w:ascii="Times New Roman" w:hAnsi="Times New Roman"/>
          <w:sz w:val="24"/>
          <w:szCs w:val="24"/>
          <w:lang w:val="en-US"/>
        </w:rPr>
        <w:t xml:space="preserve"> – </w:t>
      </w:r>
      <w:proofErr w:type="spellStart"/>
      <w:r w:rsidRPr="00312479">
        <w:rPr>
          <w:rFonts w:ascii="Times New Roman" w:hAnsi="Times New Roman"/>
          <w:sz w:val="24"/>
          <w:szCs w:val="24"/>
          <w:lang w:val="en-US"/>
        </w:rPr>
        <w:t>Shaikhy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Kusainov</w:t>
      </w:r>
      <w:proofErr w:type="spellEnd"/>
      <w:r w:rsidRPr="00312479">
        <w:rPr>
          <w:rFonts w:ascii="Times New Roman" w:hAnsi="Times New Roman"/>
          <w:sz w:val="24"/>
          <w:szCs w:val="24"/>
          <w:lang w:val="en-US"/>
        </w:rPr>
        <w:t xml:space="preserve"> (1897-1970). If his contemporaries wrote small articles in newspapers, nowadays a few facts from the life of the </w:t>
      </w:r>
      <w:proofErr w:type="spellStart"/>
      <w:r w:rsidRPr="00312479">
        <w:rPr>
          <w:rFonts w:ascii="Times New Roman" w:hAnsi="Times New Roman"/>
          <w:sz w:val="24"/>
          <w:szCs w:val="24"/>
          <w:lang w:val="en-US"/>
        </w:rPr>
        <w:t>kyuishi</w:t>
      </w:r>
      <w:proofErr w:type="spellEnd"/>
      <w:r w:rsidRPr="00312479">
        <w:rPr>
          <w:rFonts w:ascii="Times New Roman" w:hAnsi="Times New Roman"/>
          <w:sz w:val="24"/>
          <w:szCs w:val="24"/>
          <w:lang w:val="en-US"/>
        </w:rPr>
        <w:t xml:space="preserve"> have survived and several folk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in his performance have been deciphered.</w:t>
      </w:r>
    </w:p>
    <w:p w:rsidR="00795525" w:rsidRPr="00312479" w:rsidRDefault="00795525" w:rsidP="00312479">
      <w:pPr>
        <w:pStyle w:val="a9"/>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Based on the results of the undertaken research of the creative heritage of </w:t>
      </w:r>
      <w:proofErr w:type="spellStart"/>
      <w:r w:rsidRPr="00312479">
        <w:rPr>
          <w:rFonts w:ascii="Times New Roman" w:hAnsi="Times New Roman"/>
          <w:sz w:val="24"/>
          <w:szCs w:val="24"/>
          <w:lang w:val="en-US"/>
        </w:rPr>
        <w:t>kuishi</w:t>
      </w:r>
      <w:proofErr w:type="spellEnd"/>
      <w:r w:rsidRPr="00312479">
        <w:rPr>
          <w:rFonts w:ascii="Times New Roman" w:hAnsi="Times New Roman"/>
          <w:sz w:val="24"/>
          <w:szCs w:val="24"/>
          <w:lang w:val="en-US"/>
        </w:rPr>
        <w:t xml:space="preserve">, transcripts of author's and folk works,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of other authors performed by </w:t>
      </w:r>
      <w:proofErr w:type="spellStart"/>
      <w:r w:rsidRPr="00312479">
        <w:rPr>
          <w:rFonts w:ascii="Times New Roman" w:hAnsi="Times New Roman"/>
          <w:sz w:val="24"/>
          <w:szCs w:val="24"/>
          <w:lang w:val="en-US"/>
        </w:rPr>
        <w:t>Shaikhy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Kusainov</w:t>
      </w:r>
      <w:proofErr w:type="spellEnd"/>
      <w:r w:rsidRPr="00312479">
        <w:rPr>
          <w:rFonts w:ascii="Times New Roman" w:hAnsi="Times New Roman"/>
          <w:sz w:val="24"/>
          <w:szCs w:val="24"/>
          <w:lang w:val="en-US"/>
        </w:rPr>
        <w:t>, recorded on cassettes in the 60s of the twentieth century, were prepared. Analyzes and scientific comments to the author's works of the composer are presented.</w:t>
      </w:r>
    </w:p>
    <w:p w:rsidR="00795525" w:rsidRPr="00312479" w:rsidRDefault="00795525" w:rsidP="00312479">
      <w:pPr>
        <w:pStyle w:val="a9"/>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According to the available data, “the genius dombra player of his era and environment, </w:t>
      </w:r>
      <w:proofErr w:type="spellStart"/>
      <w:r w:rsidRPr="00312479">
        <w:rPr>
          <w:rFonts w:ascii="Times New Roman" w:hAnsi="Times New Roman"/>
          <w:sz w:val="24"/>
          <w:szCs w:val="24"/>
          <w:lang w:val="en-US"/>
        </w:rPr>
        <w:t>Shaikhy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Kusainov</w:t>
      </w:r>
      <w:proofErr w:type="spellEnd"/>
      <w:r w:rsidRPr="00312479">
        <w:rPr>
          <w:rFonts w:ascii="Times New Roman" w:hAnsi="Times New Roman"/>
          <w:sz w:val="24"/>
          <w:szCs w:val="24"/>
          <w:lang w:val="en-US"/>
        </w:rPr>
        <w:t xml:space="preserve">, was born in 1897 in the village of </w:t>
      </w:r>
      <w:proofErr w:type="spellStart"/>
      <w:r w:rsidRPr="00312479">
        <w:rPr>
          <w:rFonts w:ascii="Times New Roman" w:hAnsi="Times New Roman"/>
          <w:sz w:val="24"/>
          <w:szCs w:val="24"/>
          <w:lang w:val="en-US"/>
        </w:rPr>
        <w:t>Kystau-Kurchum</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Kurchum</w:t>
      </w:r>
      <w:proofErr w:type="spellEnd"/>
      <w:r w:rsidRPr="00312479">
        <w:rPr>
          <w:rFonts w:ascii="Times New Roman" w:hAnsi="Times New Roman"/>
          <w:sz w:val="24"/>
          <w:szCs w:val="24"/>
          <w:lang w:val="en-US"/>
        </w:rPr>
        <w:t xml:space="preserve"> district of the East Kazakhstan region. Although he did not have a special musical education, thanks to the talent given by nature, he was a masterful master of the dombra instrument. He loved the folk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with all his heart, he taught, mastered, preserved them and left them as a legacy to the next generation. According to the stories of their contemporaries, </w:t>
      </w:r>
      <w:proofErr w:type="spellStart"/>
      <w:r w:rsidRPr="00312479">
        <w:rPr>
          <w:rFonts w:ascii="Times New Roman" w:hAnsi="Times New Roman"/>
          <w:sz w:val="24"/>
          <w:szCs w:val="24"/>
          <w:lang w:val="en-US"/>
        </w:rPr>
        <w:t>Shaikhy's</w:t>
      </w:r>
      <w:proofErr w:type="spellEnd"/>
      <w:r w:rsidRPr="00312479">
        <w:rPr>
          <w:rFonts w:ascii="Times New Roman" w:hAnsi="Times New Roman"/>
          <w:sz w:val="24"/>
          <w:szCs w:val="24"/>
          <w:lang w:val="en-US"/>
        </w:rPr>
        <w:t xml:space="preserve"> repertoire included about 50-60 folk </w:t>
      </w:r>
      <w:proofErr w:type="spellStart"/>
      <w:r w:rsidRPr="00312479">
        <w:rPr>
          <w:rFonts w:ascii="Times New Roman" w:hAnsi="Times New Roman"/>
          <w:sz w:val="24"/>
          <w:szCs w:val="24"/>
          <w:lang w:val="en-US"/>
        </w:rPr>
        <w:t>kuyis</w:t>
      </w:r>
      <w:proofErr w:type="spellEnd"/>
      <w:r w:rsidRPr="00312479">
        <w:rPr>
          <w:rFonts w:ascii="Times New Roman" w:hAnsi="Times New Roman"/>
          <w:sz w:val="24"/>
          <w:szCs w:val="24"/>
          <w:lang w:val="en-US"/>
        </w:rPr>
        <w:t xml:space="preserve">. For example, the </w:t>
      </w:r>
      <w:proofErr w:type="spellStart"/>
      <w:r w:rsidRPr="00312479">
        <w:rPr>
          <w:rFonts w:ascii="Times New Roman" w:hAnsi="Times New Roman"/>
          <w:sz w:val="24"/>
          <w:szCs w:val="24"/>
          <w:lang w:val="en-US"/>
        </w:rPr>
        <w:t>kuyi</w:t>
      </w:r>
      <w:proofErr w:type="spellEnd"/>
      <w:r w:rsidRPr="00312479">
        <w:rPr>
          <w:rFonts w:ascii="Times New Roman" w:hAnsi="Times New Roman"/>
          <w:sz w:val="24"/>
          <w:szCs w:val="24"/>
          <w:lang w:val="en-US"/>
        </w:rPr>
        <w:t xml:space="preserve"> performed by him “</w:t>
      </w:r>
      <w:proofErr w:type="spellStart"/>
      <w:r w:rsidRPr="00312479">
        <w:rPr>
          <w:rFonts w:ascii="Times New Roman" w:hAnsi="Times New Roman"/>
          <w:sz w:val="24"/>
          <w:szCs w:val="24"/>
          <w:lang w:val="en-US"/>
        </w:rPr>
        <w:t>Balzhynker</w:t>
      </w:r>
      <w:proofErr w:type="spellEnd"/>
      <w:r w:rsidRPr="00312479">
        <w:rPr>
          <w:rFonts w:ascii="Times New Roman" w:hAnsi="Times New Roman"/>
          <w:sz w:val="24"/>
          <w:szCs w:val="24"/>
          <w:lang w:val="en-US"/>
        </w:rPr>
        <w:t>” (the nickname of the horse), “</w:t>
      </w:r>
      <w:proofErr w:type="spellStart"/>
      <w:r w:rsidRPr="00312479">
        <w:rPr>
          <w:rFonts w:ascii="Times New Roman" w:hAnsi="Times New Roman"/>
          <w:sz w:val="24"/>
          <w:szCs w:val="24"/>
          <w:lang w:val="en-US"/>
        </w:rPr>
        <w:t>Akkabanyn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tolkyny</w:t>
      </w:r>
      <w:proofErr w:type="spellEnd"/>
      <w:r w:rsidRPr="00312479">
        <w:rPr>
          <w:rFonts w:ascii="Times New Roman" w:hAnsi="Times New Roman"/>
          <w:sz w:val="24"/>
          <w:szCs w:val="24"/>
          <w:lang w:val="en-US"/>
        </w:rPr>
        <w:t xml:space="preserve">” (“Wave of </w:t>
      </w:r>
      <w:proofErr w:type="spellStart"/>
      <w:r w:rsidRPr="00312479">
        <w:rPr>
          <w:rFonts w:ascii="Times New Roman" w:hAnsi="Times New Roman"/>
          <w:sz w:val="24"/>
          <w:szCs w:val="24"/>
          <w:lang w:val="en-US"/>
        </w:rPr>
        <w:t>Akkaba</w:t>
      </w:r>
      <w:proofErr w:type="spellEnd"/>
      <w:r w:rsidRPr="00312479">
        <w:rPr>
          <w:rFonts w:ascii="Times New Roman" w:hAnsi="Times New Roman"/>
          <w:sz w:val="24"/>
          <w:szCs w:val="24"/>
          <w:lang w:val="en-US"/>
        </w:rPr>
        <w:t xml:space="preserve">” is the name of the river) are associated with the </w:t>
      </w:r>
      <w:proofErr w:type="spellStart"/>
      <w:r w:rsidRPr="00312479">
        <w:rPr>
          <w:rFonts w:ascii="Times New Roman" w:hAnsi="Times New Roman"/>
          <w:sz w:val="24"/>
          <w:szCs w:val="24"/>
          <w:lang w:val="en-US"/>
        </w:rPr>
        <w:t>Markakol</w:t>
      </w:r>
      <w:proofErr w:type="spellEnd"/>
      <w:r w:rsidRPr="00312479">
        <w:rPr>
          <w:rFonts w:ascii="Times New Roman" w:hAnsi="Times New Roman"/>
          <w:sz w:val="24"/>
          <w:szCs w:val="24"/>
          <w:lang w:val="en-US"/>
        </w:rPr>
        <w:t xml:space="preserve"> lake and rivers, and “</w:t>
      </w:r>
      <w:proofErr w:type="spellStart"/>
      <w:r w:rsidRPr="00312479">
        <w:rPr>
          <w:rFonts w:ascii="Times New Roman" w:hAnsi="Times New Roman"/>
          <w:sz w:val="24"/>
          <w:szCs w:val="24"/>
          <w:lang w:val="en-US"/>
        </w:rPr>
        <w:t>Beisenbynyn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kenes</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kuyi</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-instruction of </w:t>
      </w:r>
      <w:proofErr w:type="spellStart"/>
      <w:r w:rsidRPr="00312479">
        <w:rPr>
          <w:rFonts w:ascii="Times New Roman" w:hAnsi="Times New Roman"/>
          <w:sz w:val="24"/>
          <w:szCs w:val="24"/>
          <w:lang w:val="en-US"/>
        </w:rPr>
        <w:t>Beisenbi</w:t>
      </w:r>
      <w:proofErr w:type="spellEnd"/>
      <w:r w:rsidRPr="00312479">
        <w:rPr>
          <w:rFonts w:ascii="Times New Roman" w:hAnsi="Times New Roman"/>
          <w:sz w:val="24"/>
          <w:szCs w:val="24"/>
          <w:lang w:val="en-US"/>
        </w:rPr>
        <w:t xml:space="preserve">) with the name </w:t>
      </w:r>
      <w:proofErr w:type="spellStart"/>
      <w:r w:rsidRPr="00312479">
        <w:rPr>
          <w:rFonts w:ascii="Times New Roman" w:hAnsi="Times New Roman"/>
          <w:sz w:val="24"/>
          <w:szCs w:val="24"/>
          <w:lang w:val="en-US"/>
        </w:rPr>
        <w:t>Beisenbi</w:t>
      </w:r>
      <w:proofErr w:type="spellEnd"/>
      <w:r w:rsidRPr="00312479">
        <w:rPr>
          <w:rFonts w:ascii="Times New Roman" w:hAnsi="Times New Roman"/>
          <w:sz w:val="24"/>
          <w:szCs w:val="24"/>
          <w:lang w:val="en-US"/>
        </w:rPr>
        <w:t>, famous judge (</w:t>
      </w:r>
      <w:proofErr w:type="spellStart"/>
      <w:r w:rsidRPr="00312479">
        <w:rPr>
          <w:rFonts w:ascii="Times New Roman" w:hAnsi="Times New Roman"/>
          <w:sz w:val="24"/>
          <w:szCs w:val="24"/>
          <w:lang w:val="en-US"/>
        </w:rPr>
        <w:t>biy</w:t>
      </w:r>
      <w:proofErr w:type="spellEnd"/>
      <w:r w:rsidRPr="00312479">
        <w:rPr>
          <w:rFonts w:ascii="Times New Roman" w:hAnsi="Times New Roman"/>
          <w:sz w:val="24"/>
          <w:szCs w:val="24"/>
          <w:lang w:val="en-US"/>
        </w:rPr>
        <w:t xml:space="preserve">) and </w:t>
      </w:r>
      <w:proofErr w:type="spellStart"/>
      <w:r w:rsidRPr="00312479">
        <w:rPr>
          <w:rFonts w:ascii="Times New Roman" w:hAnsi="Times New Roman"/>
          <w:sz w:val="24"/>
          <w:szCs w:val="24"/>
          <w:lang w:val="en-US"/>
        </w:rPr>
        <w:t>kyuishi</w:t>
      </w:r>
      <w:proofErr w:type="spellEnd"/>
      <w:r w:rsidRPr="00312479">
        <w:rPr>
          <w:rFonts w:ascii="Times New Roman" w:hAnsi="Times New Roman"/>
          <w:sz w:val="24"/>
          <w:szCs w:val="24"/>
          <w:lang w:val="en-US"/>
        </w:rPr>
        <w:t xml:space="preserve">-composer of the 19th century. Also, </w:t>
      </w:r>
      <w:proofErr w:type="spellStart"/>
      <w:r w:rsidRPr="00312479">
        <w:rPr>
          <w:rFonts w:ascii="Times New Roman" w:hAnsi="Times New Roman"/>
          <w:sz w:val="24"/>
          <w:szCs w:val="24"/>
          <w:lang w:val="en-US"/>
        </w:rPr>
        <w:t>Shaikhy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Kusainov</w:t>
      </w:r>
      <w:proofErr w:type="spellEnd"/>
      <w:r w:rsidRPr="00312479">
        <w:rPr>
          <w:rFonts w:ascii="Times New Roman" w:hAnsi="Times New Roman"/>
          <w:sz w:val="24"/>
          <w:szCs w:val="24"/>
          <w:lang w:val="en-US"/>
        </w:rPr>
        <w:t xml:space="preserve"> is the first bearer of the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of such little-known authors as </w:t>
      </w:r>
      <w:proofErr w:type="spellStart"/>
      <w:r w:rsidRPr="00312479">
        <w:rPr>
          <w:rFonts w:ascii="Times New Roman" w:hAnsi="Times New Roman"/>
          <w:sz w:val="24"/>
          <w:szCs w:val="24"/>
          <w:lang w:val="en-US"/>
        </w:rPr>
        <w:t>Sydyk</w:t>
      </w:r>
      <w:proofErr w:type="spellEnd"/>
      <w:r w:rsidRPr="00312479">
        <w:rPr>
          <w:rFonts w:ascii="Times New Roman" w:hAnsi="Times New Roman"/>
          <w:sz w:val="24"/>
          <w:szCs w:val="24"/>
          <w:lang w:val="en-US"/>
        </w:rPr>
        <w:t xml:space="preserve"> and Madi, who lived in the </w:t>
      </w:r>
      <w:proofErr w:type="spellStart"/>
      <w:r w:rsidRPr="00312479">
        <w:rPr>
          <w:rFonts w:ascii="Times New Roman" w:hAnsi="Times New Roman"/>
          <w:sz w:val="24"/>
          <w:szCs w:val="24"/>
          <w:lang w:val="en-US"/>
        </w:rPr>
        <w:t>Katon-Karagai</w:t>
      </w:r>
      <w:proofErr w:type="spellEnd"/>
      <w:r w:rsidRPr="00312479">
        <w:rPr>
          <w:rFonts w:ascii="Times New Roman" w:hAnsi="Times New Roman"/>
          <w:sz w:val="24"/>
          <w:szCs w:val="24"/>
          <w:lang w:val="en-US"/>
        </w:rPr>
        <w:t xml:space="preserve"> region of the East Kazakhstan region.</w:t>
      </w:r>
    </w:p>
    <w:p w:rsidR="00795525" w:rsidRPr="00312479" w:rsidRDefault="00795525" w:rsidP="00312479">
      <w:pPr>
        <w:tabs>
          <w:tab w:val="left" w:pos="709"/>
          <w:tab w:val="left" w:pos="9072"/>
        </w:tabs>
        <w:spacing w:after="0" w:line="360" w:lineRule="auto"/>
        <w:ind w:right="-1" w:firstLine="709"/>
        <w:contextualSpacing/>
        <w:jc w:val="both"/>
        <w:rPr>
          <w:rFonts w:ascii="Times New Roman" w:hAnsi="Times New Roman"/>
          <w:sz w:val="24"/>
          <w:szCs w:val="24"/>
          <w:lang w:val="en-US"/>
        </w:rPr>
      </w:pPr>
      <w:r w:rsidRPr="00312479">
        <w:rPr>
          <w:rFonts w:ascii="Times New Roman" w:hAnsi="Times New Roman"/>
          <w:sz w:val="24"/>
          <w:szCs w:val="24"/>
          <w:lang w:val="en-US"/>
        </w:rPr>
        <w:t xml:space="preserve">In 1936 he took part in the </w:t>
      </w:r>
      <w:proofErr w:type="spellStart"/>
      <w:r w:rsidRPr="00312479">
        <w:rPr>
          <w:rFonts w:ascii="Times New Roman" w:hAnsi="Times New Roman"/>
          <w:sz w:val="24"/>
          <w:szCs w:val="24"/>
          <w:lang w:val="en-US"/>
        </w:rPr>
        <w:t>interdistrict</w:t>
      </w:r>
      <w:proofErr w:type="spellEnd"/>
      <w:r w:rsidRPr="00312479">
        <w:rPr>
          <w:rFonts w:ascii="Times New Roman" w:hAnsi="Times New Roman"/>
          <w:sz w:val="24"/>
          <w:szCs w:val="24"/>
          <w:lang w:val="en-US"/>
        </w:rPr>
        <w:t xml:space="preserve"> competition of folk kyu performers (dombra players), where he took 1st place and received a ticket to the republican competition, however, unfortunately, for unknown reasons, he could not take part in it.</w:t>
      </w:r>
    </w:p>
    <w:p w:rsidR="00795525" w:rsidRPr="00312479" w:rsidRDefault="00795525" w:rsidP="00312479">
      <w:pPr>
        <w:spacing w:line="360" w:lineRule="auto"/>
        <w:ind w:right="-1" w:firstLine="709"/>
        <w:contextualSpacing/>
        <w:jc w:val="both"/>
        <w:rPr>
          <w:rFonts w:ascii="Times New Roman" w:hAnsi="Times New Roman"/>
          <w:sz w:val="24"/>
          <w:szCs w:val="24"/>
          <w:lang w:val="en-US"/>
        </w:rPr>
      </w:pPr>
      <w:r w:rsidRPr="00312479">
        <w:rPr>
          <w:rFonts w:ascii="Times New Roman" w:hAnsi="Times New Roman"/>
          <w:sz w:val="24"/>
          <w:szCs w:val="24"/>
          <w:lang w:val="en-US"/>
        </w:rPr>
        <w:t xml:space="preserve">Some of the kyu of </w:t>
      </w:r>
      <w:proofErr w:type="spellStart"/>
      <w:r w:rsidRPr="00312479">
        <w:rPr>
          <w:rFonts w:ascii="Times New Roman" w:hAnsi="Times New Roman"/>
          <w:sz w:val="24"/>
          <w:szCs w:val="24"/>
          <w:lang w:val="en-US"/>
        </w:rPr>
        <w:t>Shaikhy's</w:t>
      </w:r>
      <w:proofErr w:type="spellEnd"/>
      <w:r w:rsidRPr="00312479">
        <w:rPr>
          <w:rFonts w:ascii="Times New Roman" w:hAnsi="Times New Roman"/>
          <w:sz w:val="24"/>
          <w:szCs w:val="24"/>
          <w:lang w:val="en-US"/>
        </w:rPr>
        <w:t xml:space="preserve"> repertoire that have survived to this day is the merit of his contemporary, fellow countryman, admirer of </w:t>
      </w:r>
      <w:proofErr w:type="spellStart"/>
      <w:r w:rsidRPr="00312479">
        <w:rPr>
          <w:rFonts w:ascii="Times New Roman" w:hAnsi="Times New Roman"/>
          <w:sz w:val="24"/>
          <w:szCs w:val="24"/>
          <w:lang w:val="en-US"/>
        </w:rPr>
        <w:t>kyuishi's</w:t>
      </w:r>
      <w:proofErr w:type="spellEnd"/>
      <w:r w:rsidRPr="00312479">
        <w:rPr>
          <w:rFonts w:ascii="Times New Roman" w:hAnsi="Times New Roman"/>
          <w:sz w:val="24"/>
          <w:szCs w:val="24"/>
          <w:lang w:val="en-US"/>
        </w:rPr>
        <w:t xml:space="preserve"> work – Muhammad </w:t>
      </w:r>
      <w:proofErr w:type="spellStart"/>
      <w:r w:rsidRPr="00312479">
        <w:rPr>
          <w:rFonts w:ascii="Times New Roman" w:hAnsi="Times New Roman"/>
          <w:sz w:val="24"/>
          <w:szCs w:val="24"/>
          <w:lang w:val="en-US"/>
        </w:rPr>
        <w:t>Shayakhmetov</w:t>
      </w:r>
      <w:proofErr w:type="spellEnd"/>
      <w:r w:rsidRPr="00312479">
        <w:rPr>
          <w:rFonts w:ascii="Times New Roman" w:hAnsi="Times New Roman"/>
          <w:sz w:val="24"/>
          <w:szCs w:val="24"/>
          <w:lang w:val="en-US"/>
        </w:rPr>
        <w:t xml:space="preserve">. In 1961, he recorded on a </w:t>
      </w:r>
      <w:proofErr w:type="spellStart"/>
      <w:r w:rsidRPr="00312479">
        <w:rPr>
          <w:rFonts w:ascii="Times New Roman" w:hAnsi="Times New Roman"/>
          <w:sz w:val="24"/>
          <w:szCs w:val="24"/>
          <w:lang w:val="en-US"/>
        </w:rPr>
        <w:t>magnetaphone</w:t>
      </w:r>
      <w:proofErr w:type="spellEnd"/>
      <w:r w:rsidRPr="00312479">
        <w:rPr>
          <w:rFonts w:ascii="Times New Roman" w:hAnsi="Times New Roman"/>
          <w:sz w:val="24"/>
          <w:szCs w:val="24"/>
          <w:lang w:val="en-US"/>
        </w:rPr>
        <w:t xml:space="preserve"> cassette the author's kyu "Oy </w:t>
      </w:r>
      <w:proofErr w:type="spellStart"/>
      <w:r w:rsidRPr="00312479">
        <w:rPr>
          <w:rFonts w:ascii="Times New Roman" w:hAnsi="Times New Roman"/>
          <w:sz w:val="24"/>
          <w:szCs w:val="24"/>
          <w:lang w:val="en-US"/>
        </w:rPr>
        <w:t>kuyi</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meditations"), "Maida </w:t>
      </w:r>
      <w:proofErr w:type="spellStart"/>
      <w:r w:rsidRPr="00312479">
        <w:rPr>
          <w:rFonts w:ascii="Times New Roman" w:hAnsi="Times New Roman"/>
          <w:sz w:val="24"/>
          <w:szCs w:val="24"/>
          <w:lang w:val="en-US"/>
        </w:rPr>
        <w:t>konyr</w:t>
      </w:r>
      <w:proofErr w:type="spellEnd"/>
      <w:r w:rsidRPr="00312479">
        <w:rPr>
          <w:rFonts w:ascii="Times New Roman" w:hAnsi="Times New Roman"/>
          <w:sz w:val="24"/>
          <w:szCs w:val="24"/>
          <w:lang w:val="en-US"/>
        </w:rPr>
        <w:t>" (the genre "</w:t>
      </w:r>
      <w:proofErr w:type="spellStart"/>
      <w:r w:rsidRPr="00312479">
        <w:rPr>
          <w:rFonts w:ascii="Times New Roman" w:hAnsi="Times New Roman"/>
          <w:sz w:val="24"/>
          <w:szCs w:val="24"/>
          <w:lang w:val="en-US"/>
        </w:rPr>
        <w:t>konyr</w:t>
      </w:r>
      <w:proofErr w:type="spellEnd"/>
      <w:r w:rsidRPr="00312479">
        <w:rPr>
          <w:rFonts w:ascii="Times New Roman" w:hAnsi="Times New Roman"/>
          <w:sz w:val="24"/>
          <w:szCs w:val="24"/>
          <w:lang w:val="en-US"/>
        </w:rPr>
        <w:t xml:space="preserve">" in Kazakh music is a kind of elegy, reflects the nature and spiritual essence of the Kazakh people), folk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Alpys</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togyzdyn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bir</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butagy</w:t>
      </w:r>
      <w:proofErr w:type="spellEnd"/>
      <w:r w:rsidRPr="00312479">
        <w:rPr>
          <w:rFonts w:ascii="Times New Roman" w:hAnsi="Times New Roman"/>
          <w:sz w:val="24"/>
          <w:szCs w:val="24"/>
          <w:lang w:val="en-US"/>
        </w:rPr>
        <w:t>" ("One branch of sixty-nine"), "</w:t>
      </w:r>
      <w:proofErr w:type="spellStart"/>
      <w:r w:rsidRPr="00312479">
        <w:rPr>
          <w:rFonts w:ascii="Times New Roman" w:hAnsi="Times New Roman"/>
          <w:sz w:val="24"/>
          <w:szCs w:val="24"/>
          <w:lang w:val="en-US"/>
        </w:rPr>
        <w:t>Zhortuyl</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kyudin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bir</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termesi</w:t>
      </w:r>
      <w:proofErr w:type="spellEnd"/>
      <w:r w:rsidRPr="00312479">
        <w:rPr>
          <w:rFonts w:ascii="Times New Roman" w:hAnsi="Times New Roman"/>
          <w:sz w:val="24"/>
          <w:szCs w:val="24"/>
          <w:lang w:val="en-US"/>
        </w:rPr>
        <w:t xml:space="preserve">" ("One tune of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at a trot ", possibly by analogy with a horse trotting run), "</w:t>
      </w:r>
      <w:proofErr w:type="spellStart"/>
      <w:r w:rsidRPr="00312479">
        <w:rPr>
          <w:rFonts w:ascii="Times New Roman" w:hAnsi="Times New Roman"/>
          <w:sz w:val="24"/>
          <w:szCs w:val="24"/>
          <w:lang w:val="en-US"/>
        </w:rPr>
        <w:t>Saryozen</w:t>
      </w:r>
      <w:proofErr w:type="spellEnd"/>
      <w:r w:rsidRPr="00312479">
        <w:rPr>
          <w:rFonts w:ascii="Times New Roman" w:hAnsi="Times New Roman"/>
          <w:sz w:val="24"/>
          <w:szCs w:val="24"/>
          <w:lang w:val="en-US"/>
        </w:rPr>
        <w:t>" ("Yellow River"), "</w:t>
      </w:r>
      <w:proofErr w:type="spellStart"/>
      <w:r w:rsidRPr="00312479">
        <w:rPr>
          <w:rFonts w:ascii="Times New Roman" w:hAnsi="Times New Roman"/>
          <w:sz w:val="24"/>
          <w:szCs w:val="24"/>
          <w:lang w:val="en-US"/>
        </w:rPr>
        <w:t>Aksak</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Ayu</w:t>
      </w:r>
      <w:proofErr w:type="spellEnd"/>
      <w:r w:rsidRPr="00312479">
        <w:rPr>
          <w:rFonts w:ascii="Times New Roman" w:hAnsi="Times New Roman"/>
          <w:sz w:val="24"/>
          <w:szCs w:val="24"/>
          <w:lang w:val="en-US"/>
        </w:rPr>
        <w:t>" ("Lame Bear"), "</w:t>
      </w:r>
      <w:proofErr w:type="spellStart"/>
      <w:r w:rsidRPr="00312479">
        <w:rPr>
          <w:rFonts w:ascii="Times New Roman" w:hAnsi="Times New Roman"/>
          <w:sz w:val="24"/>
          <w:szCs w:val="24"/>
          <w:lang w:val="en-US"/>
        </w:rPr>
        <w:t>Sandugash</w:t>
      </w:r>
      <w:proofErr w:type="spellEnd"/>
      <w:r w:rsidRPr="00312479">
        <w:rPr>
          <w:rFonts w:ascii="Times New Roman" w:hAnsi="Times New Roman"/>
          <w:sz w:val="24"/>
          <w:szCs w:val="24"/>
          <w:lang w:val="en-US"/>
        </w:rPr>
        <w:t>" ("Nightingale"), "</w:t>
      </w:r>
      <w:proofErr w:type="spellStart"/>
      <w:r w:rsidRPr="00312479">
        <w:rPr>
          <w:rFonts w:ascii="Times New Roman" w:hAnsi="Times New Roman"/>
          <w:sz w:val="24"/>
          <w:szCs w:val="24"/>
          <w:lang w:val="en-US"/>
        </w:rPr>
        <w:t>Kokseri</w:t>
      </w:r>
      <w:proofErr w:type="spellEnd"/>
      <w:r w:rsidRPr="00312479">
        <w:rPr>
          <w:rFonts w:ascii="Times New Roman" w:hAnsi="Times New Roman"/>
          <w:sz w:val="24"/>
          <w:szCs w:val="24"/>
          <w:lang w:val="en-US"/>
        </w:rPr>
        <w:t xml:space="preserve">" </w:t>
      </w:r>
      <w:r w:rsidRPr="00312479">
        <w:rPr>
          <w:rFonts w:ascii="Times New Roman" w:hAnsi="Times New Roman"/>
          <w:sz w:val="24"/>
          <w:szCs w:val="24"/>
          <w:lang w:val="en-US"/>
        </w:rPr>
        <w:lastRenderedPageBreak/>
        <w:t>(possibly the nickname of the horse), "</w:t>
      </w:r>
      <w:proofErr w:type="spellStart"/>
      <w:r w:rsidRPr="00312479">
        <w:rPr>
          <w:rFonts w:ascii="Times New Roman" w:hAnsi="Times New Roman"/>
          <w:sz w:val="24"/>
          <w:szCs w:val="24"/>
          <w:lang w:val="en-US"/>
        </w:rPr>
        <w:t>Akkabanyn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tolkyny</w:t>
      </w:r>
      <w:proofErr w:type="spellEnd"/>
      <w:r w:rsidRPr="00312479">
        <w:rPr>
          <w:rFonts w:ascii="Times New Roman" w:hAnsi="Times New Roman"/>
          <w:sz w:val="24"/>
          <w:szCs w:val="24"/>
          <w:lang w:val="en-US"/>
        </w:rPr>
        <w:t xml:space="preserve">" ("Wave of </w:t>
      </w:r>
      <w:proofErr w:type="spellStart"/>
      <w:r w:rsidRPr="00312479">
        <w:rPr>
          <w:rFonts w:ascii="Times New Roman" w:hAnsi="Times New Roman"/>
          <w:sz w:val="24"/>
          <w:szCs w:val="24"/>
          <w:lang w:val="en-US"/>
        </w:rPr>
        <w:t>Akkaba</w:t>
      </w:r>
      <w:proofErr w:type="spellEnd"/>
      <w:r w:rsidRPr="00312479">
        <w:rPr>
          <w:rFonts w:ascii="Times New Roman" w:hAnsi="Times New Roman"/>
          <w:sz w:val="24"/>
          <w:szCs w:val="24"/>
          <w:lang w:val="en-US"/>
        </w:rPr>
        <w:t xml:space="preserve"> ")," </w:t>
      </w:r>
      <w:proofErr w:type="spellStart"/>
      <w:r w:rsidRPr="00312479">
        <w:rPr>
          <w:rFonts w:ascii="Times New Roman" w:hAnsi="Times New Roman"/>
          <w:sz w:val="24"/>
          <w:szCs w:val="24"/>
          <w:lang w:val="en-US"/>
        </w:rPr>
        <w:t>Konyrdyn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bir</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butagy</w:t>
      </w:r>
      <w:proofErr w:type="spellEnd"/>
      <w:r w:rsidRPr="00312479">
        <w:rPr>
          <w:rFonts w:ascii="Times New Roman" w:hAnsi="Times New Roman"/>
          <w:sz w:val="24"/>
          <w:szCs w:val="24"/>
          <w:lang w:val="en-US"/>
        </w:rPr>
        <w:t xml:space="preserve"> " ("One branch of the elegy" ), "</w:t>
      </w:r>
      <w:proofErr w:type="spellStart"/>
      <w:r w:rsidRPr="00312479">
        <w:rPr>
          <w:rFonts w:ascii="Times New Roman" w:hAnsi="Times New Roman"/>
          <w:sz w:val="24"/>
          <w:szCs w:val="24"/>
          <w:lang w:val="en-US"/>
        </w:rPr>
        <w:t>Balzhynker</w:t>
      </w:r>
      <w:proofErr w:type="spellEnd"/>
      <w:r w:rsidRPr="00312479">
        <w:rPr>
          <w:rFonts w:ascii="Times New Roman" w:hAnsi="Times New Roman"/>
          <w:sz w:val="24"/>
          <w:szCs w:val="24"/>
          <w:lang w:val="en-US"/>
        </w:rPr>
        <w:t xml:space="preserve">", author's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of the aforementioned composers Madi, </w:t>
      </w:r>
      <w:proofErr w:type="spellStart"/>
      <w:r w:rsidRPr="00312479">
        <w:rPr>
          <w:rFonts w:ascii="Times New Roman" w:hAnsi="Times New Roman"/>
          <w:sz w:val="24"/>
          <w:szCs w:val="24"/>
          <w:lang w:val="en-US"/>
        </w:rPr>
        <w:t>Sydyk</w:t>
      </w:r>
      <w:proofErr w:type="spellEnd"/>
      <w:r w:rsidRPr="00312479">
        <w:rPr>
          <w:rFonts w:ascii="Times New Roman" w:hAnsi="Times New Roman"/>
          <w:sz w:val="24"/>
          <w:szCs w:val="24"/>
          <w:lang w:val="en-US"/>
        </w:rPr>
        <w:t xml:space="preserve"> and </w:t>
      </w:r>
      <w:proofErr w:type="spellStart"/>
      <w:r w:rsidRPr="00312479">
        <w:rPr>
          <w:rFonts w:ascii="Times New Roman" w:hAnsi="Times New Roman"/>
          <w:sz w:val="24"/>
          <w:szCs w:val="24"/>
          <w:lang w:val="en-US"/>
        </w:rPr>
        <w:t>Beisenbi</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Ukiayak</w:t>
      </w:r>
      <w:proofErr w:type="spellEnd"/>
      <w:r w:rsidRPr="00312479">
        <w:rPr>
          <w:rFonts w:ascii="Times New Roman" w:hAnsi="Times New Roman"/>
          <w:sz w:val="24"/>
          <w:szCs w:val="24"/>
          <w:lang w:val="en-US"/>
        </w:rPr>
        <w:t>" ("Owl's leg" - jewelry of the peoples of Central Asia, including Kazakhs) and "</w:t>
      </w:r>
      <w:proofErr w:type="spellStart"/>
      <w:r w:rsidRPr="00312479">
        <w:rPr>
          <w:rFonts w:ascii="Times New Roman" w:hAnsi="Times New Roman"/>
          <w:sz w:val="24"/>
          <w:szCs w:val="24"/>
          <w:lang w:val="en-US"/>
        </w:rPr>
        <w:t>Bilik</w:t>
      </w:r>
      <w:proofErr w:type="spellEnd"/>
      <w:r w:rsidRPr="00312479">
        <w:rPr>
          <w:rFonts w:ascii="Times New Roman" w:hAnsi="Times New Roman"/>
          <w:sz w:val="24"/>
          <w:szCs w:val="24"/>
          <w:lang w:val="en-US"/>
        </w:rPr>
        <w:t>" ("Power" or "Verdict") , "</w:t>
      </w:r>
      <w:proofErr w:type="spellStart"/>
      <w:r w:rsidRPr="00312479">
        <w:rPr>
          <w:rFonts w:ascii="Times New Roman" w:hAnsi="Times New Roman"/>
          <w:sz w:val="24"/>
          <w:szCs w:val="24"/>
          <w:lang w:val="en-US"/>
        </w:rPr>
        <w:t>Beisenbynyn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kenes</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kuyi</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Kui</w:t>
      </w:r>
      <w:proofErr w:type="spellEnd"/>
      <w:r w:rsidRPr="00312479">
        <w:rPr>
          <w:rFonts w:ascii="Times New Roman" w:hAnsi="Times New Roman"/>
          <w:sz w:val="24"/>
          <w:szCs w:val="24"/>
          <w:lang w:val="en-US"/>
        </w:rPr>
        <w:t xml:space="preserve">-instruction of </w:t>
      </w:r>
      <w:proofErr w:type="spellStart"/>
      <w:r w:rsidRPr="00312479">
        <w:rPr>
          <w:rFonts w:ascii="Times New Roman" w:hAnsi="Times New Roman"/>
          <w:sz w:val="24"/>
          <w:szCs w:val="24"/>
          <w:lang w:val="en-US"/>
        </w:rPr>
        <w:t>Beisenbi</w:t>
      </w:r>
      <w:proofErr w:type="spellEnd"/>
      <w:r w:rsidRPr="00312479">
        <w:rPr>
          <w:rFonts w:ascii="Times New Roman" w:hAnsi="Times New Roman"/>
          <w:sz w:val="24"/>
          <w:szCs w:val="24"/>
          <w:lang w:val="en-US"/>
        </w:rPr>
        <w:t>"), respectively.</w:t>
      </w:r>
    </w:p>
    <w:p w:rsidR="00795525" w:rsidRPr="00312479" w:rsidRDefault="00795525" w:rsidP="00312479">
      <w:pPr>
        <w:tabs>
          <w:tab w:val="left" w:pos="709"/>
          <w:tab w:val="left" w:pos="9072"/>
        </w:tabs>
        <w:spacing w:after="0" w:line="360" w:lineRule="auto"/>
        <w:ind w:right="-1" w:firstLine="709"/>
        <w:contextualSpacing/>
        <w:jc w:val="both"/>
        <w:rPr>
          <w:rFonts w:ascii="Times New Roman" w:hAnsi="Times New Roman"/>
          <w:sz w:val="24"/>
          <w:szCs w:val="24"/>
          <w:lang w:val="en-US"/>
        </w:rPr>
      </w:pPr>
      <w:r w:rsidRPr="00312479">
        <w:rPr>
          <w:rFonts w:ascii="Times New Roman" w:hAnsi="Times New Roman"/>
          <w:sz w:val="24"/>
          <w:szCs w:val="24"/>
          <w:lang w:val="en-US"/>
        </w:rPr>
        <w:t xml:space="preserve">According to the available records of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it can be assumed that </w:t>
      </w:r>
      <w:proofErr w:type="spellStart"/>
      <w:r w:rsidRPr="00312479">
        <w:rPr>
          <w:rFonts w:ascii="Times New Roman" w:hAnsi="Times New Roman"/>
          <w:sz w:val="24"/>
          <w:szCs w:val="24"/>
          <w:lang w:val="en-US"/>
        </w:rPr>
        <w:t>Shaikhy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Kusainov</w:t>
      </w:r>
      <w:proofErr w:type="spellEnd"/>
      <w:r w:rsidRPr="00312479">
        <w:rPr>
          <w:rFonts w:ascii="Times New Roman" w:hAnsi="Times New Roman"/>
          <w:sz w:val="24"/>
          <w:szCs w:val="24"/>
          <w:lang w:val="en-US"/>
        </w:rPr>
        <w:t xml:space="preserve"> was in the majority a performer and bearer of folk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Except for a couple of </w:t>
      </w:r>
      <w:proofErr w:type="gramStart"/>
      <w:r w:rsidRPr="00312479">
        <w:rPr>
          <w:rFonts w:ascii="Times New Roman" w:hAnsi="Times New Roman"/>
          <w:sz w:val="24"/>
          <w:szCs w:val="24"/>
          <w:lang w:val="en-US"/>
        </w:rPr>
        <w:t>author's</w:t>
      </w:r>
      <w:proofErr w:type="gram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ShaikhyKusainov's</w:t>
      </w:r>
      <w:proofErr w:type="spellEnd"/>
      <w:r w:rsidRPr="00312479">
        <w:rPr>
          <w:rFonts w:ascii="Times New Roman" w:hAnsi="Times New Roman"/>
          <w:sz w:val="24"/>
          <w:szCs w:val="24"/>
          <w:lang w:val="en-US"/>
        </w:rPr>
        <w:t xml:space="preserve"> repertoire that has survived to this day is full of them. Unfortunately, the exact number of works composed by the </w:t>
      </w:r>
      <w:proofErr w:type="spellStart"/>
      <w:r w:rsidRPr="00312479">
        <w:rPr>
          <w:rFonts w:ascii="Times New Roman" w:hAnsi="Times New Roman"/>
          <w:sz w:val="24"/>
          <w:szCs w:val="24"/>
          <w:lang w:val="en-US"/>
        </w:rPr>
        <w:t>kuishi</w:t>
      </w:r>
      <w:proofErr w:type="spellEnd"/>
      <w:r w:rsidRPr="00312479">
        <w:rPr>
          <w:rFonts w:ascii="Times New Roman" w:hAnsi="Times New Roman"/>
          <w:sz w:val="24"/>
          <w:szCs w:val="24"/>
          <w:lang w:val="en-US"/>
        </w:rPr>
        <w:t xml:space="preserve"> himself is unknown. However, it can be noted that this small part of the repertoire is a versatile treasure, covering the entire dombra tradition of East Kazakhstan and Altai-</w:t>
      </w:r>
      <w:proofErr w:type="spellStart"/>
      <w:r w:rsidRPr="00312479">
        <w:rPr>
          <w:rFonts w:ascii="Times New Roman" w:hAnsi="Times New Roman"/>
          <w:sz w:val="24"/>
          <w:szCs w:val="24"/>
          <w:lang w:val="en-US"/>
        </w:rPr>
        <w:t>Tarbagatai</w:t>
      </w:r>
      <w:proofErr w:type="spellEnd"/>
      <w:r w:rsidRPr="00312479">
        <w:rPr>
          <w:rFonts w:ascii="Times New Roman" w:hAnsi="Times New Roman"/>
          <w:sz w:val="24"/>
          <w:szCs w:val="24"/>
          <w:lang w:val="en-US"/>
        </w:rPr>
        <w:t xml:space="preserve"> highlands. The repertoire of </w:t>
      </w:r>
      <w:proofErr w:type="spellStart"/>
      <w:r w:rsidRPr="00312479">
        <w:rPr>
          <w:rFonts w:ascii="Times New Roman" w:hAnsi="Times New Roman"/>
          <w:sz w:val="24"/>
          <w:szCs w:val="24"/>
          <w:lang w:val="en-US"/>
        </w:rPr>
        <w:t>kyuishi</w:t>
      </w:r>
      <w:proofErr w:type="spellEnd"/>
      <w:r w:rsidRPr="00312479">
        <w:rPr>
          <w:rFonts w:ascii="Times New Roman" w:hAnsi="Times New Roman"/>
          <w:sz w:val="24"/>
          <w:szCs w:val="24"/>
          <w:lang w:val="en-US"/>
        </w:rPr>
        <w:t xml:space="preserve"> reflects various themes inherent in the above dombra traditions. In particular: on the theme of "</w:t>
      </w:r>
      <w:proofErr w:type="spellStart"/>
      <w:r w:rsidRPr="00312479">
        <w:rPr>
          <w:rFonts w:ascii="Times New Roman" w:hAnsi="Times New Roman"/>
          <w:sz w:val="24"/>
          <w:szCs w:val="24"/>
          <w:lang w:val="en-US"/>
        </w:rPr>
        <w:t>konyr</w:t>
      </w:r>
      <w:proofErr w:type="spellEnd"/>
      <w:r w:rsidRPr="00312479">
        <w:rPr>
          <w:rFonts w:ascii="Times New Roman" w:hAnsi="Times New Roman"/>
          <w:sz w:val="24"/>
          <w:szCs w:val="24"/>
          <w:lang w:val="en-US"/>
        </w:rPr>
        <w:t xml:space="preserve">" (author's creation "Maida </w:t>
      </w:r>
      <w:proofErr w:type="spellStart"/>
      <w:r w:rsidRPr="00312479">
        <w:rPr>
          <w:rFonts w:ascii="Times New Roman" w:hAnsi="Times New Roman"/>
          <w:sz w:val="24"/>
          <w:szCs w:val="24"/>
          <w:lang w:val="en-US"/>
        </w:rPr>
        <w:t>konyr</w:t>
      </w:r>
      <w:proofErr w:type="spellEnd"/>
      <w:r w:rsidRPr="00312479">
        <w:rPr>
          <w:rFonts w:ascii="Times New Roman" w:hAnsi="Times New Roman"/>
          <w:sz w:val="24"/>
          <w:szCs w:val="24"/>
          <w:lang w:val="en-US"/>
        </w:rPr>
        <w:t>", folk kyu "</w:t>
      </w:r>
      <w:proofErr w:type="spellStart"/>
      <w:r w:rsidRPr="00312479">
        <w:rPr>
          <w:rFonts w:ascii="Times New Roman" w:hAnsi="Times New Roman"/>
          <w:sz w:val="24"/>
          <w:szCs w:val="24"/>
          <w:lang w:val="en-US"/>
        </w:rPr>
        <w:t>Konyrdyn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bir</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butagy</w:t>
      </w:r>
      <w:proofErr w:type="spellEnd"/>
      <w:r w:rsidRPr="00312479">
        <w:rPr>
          <w:rFonts w:ascii="Times New Roman" w:hAnsi="Times New Roman"/>
          <w:sz w:val="24"/>
          <w:szCs w:val="24"/>
          <w:lang w:val="en-US"/>
        </w:rPr>
        <w:t>") associated with geographical names ("</w:t>
      </w:r>
      <w:proofErr w:type="spellStart"/>
      <w:r w:rsidRPr="00312479">
        <w:rPr>
          <w:rFonts w:ascii="Times New Roman" w:hAnsi="Times New Roman"/>
          <w:sz w:val="24"/>
          <w:szCs w:val="24"/>
          <w:lang w:val="en-US"/>
        </w:rPr>
        <w:t>Akkabanyn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tolkyny</w:t>
      </w:r>
      <w:proofErr w:type="spellEnd"/>
      <w:r w:rsidRPr="00312479">
        <w:rPr>
          <w:rFonts w:ascii="Times New Roman" w:hAnsi="Times New Roman"/>
          <w:sz w:val="24"/>
          <w:szCs w:val="24"/>
          <w:lang w:val="en-US"/>
        </w:rPr>
        <w:t>" is dedicated to a river in Southern Altai, the tragic legend of two lovers , "</w:t>
      </w:r>
      <w:proofErr w:type="spellStart"/>
      <w:r w:rsidRPr="00312479">
        <w:rPr>
          <w:rFonts w:ascii="Times New Roman" w:hAnsi="Times New Roman"/>
          <w:sz w:val="24"/>
          <w:szCs w:val="24"/>
          <w:lang w:val="en-US"/>
        </w:rPr>
        <w:t>Balzhynker</w:t>
      </w:r>
      <w:proofErr w:type="spellEnd"/>
      <w:r w:rsidRPr="00312479">
        <w:rPr>
          <w:rFonts w:ascii="Times New Roman" w:hAnsi="Times New Roman"/>
          <w:sz w:val="24"/>
          <w:szCs w:val="24"/>
          <w:lang w:val="en-US"/>
        </w:rPr>
        <w:t xml:space="preserve">" – Lake </w:t>
      </w:r>
      <w:proofErr w:type="spellStart"/>
      <w:r w:rsidRPr="00312479">
        <w:rPr>
          <w:rFonts w:ascii="Times New Roman" w:hAnsi="Times New Roman"/>
          <w:sz w:val="24"/>
          <w:szCs w:val="24"/>
          <w:lang w:val="en-US"/>
        </w:rPr>
        <w:t>Markakol</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associated with totem beliefs and animals ("</w:t>
      </w:r>
      <w:proofErr w:type="spellStart"/>
      <w:r w:rsidRPr="00312479">
        <w:rPr>
          <w:rFonts w:ascii="Times New Roman" w:hAnsi="Times New Roman"/>
          <w:sz w:val="24"/>
          <w:szCs w:val="24"/>
          <w:lang w:val="en-US"/>
        </w:rPr>
        <w:t>Koksery</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Aksak</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Ayu</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Aksak</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kaz</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Ukiyak</w:t>
      </w:r>
      <w:proofErr w:type="spellEnd"/>
      <w:r w:rsidRPr="00312479">
        <w:rPr>
          <w:rFonts w:ascii="Times New Roman" w:hAnsi="Times New Roman"/>
          <w:sz w:val="24"/>
          <w:szCs w:val="24"/>
          <w:lang w:val="en-US"/>
        </w:rPr>
        <w:t>" by Madi).</w:t>
      </w:r>
    </w:p>
    <w:p w:rsidR="00795525" w:rsidRPr="00312479" w:rsidRDefault="00795525" w:rsidP="00312479">
      <w:pPr>
        <w:tabs>
          <w:tab w:val="left" w:pos="709"/>
          <w:tab w:val="left" w:pos="9072"/>
        </w:tabs>
        <w:spacing w:after="0" w:line="360" w:lineRule="auto"/>
        <w:ind w:right="-1" w:firstLine="709"/>
        <w:contextualSpacing/>
        <w:jc w:val="both"/>
        <w:rPr>
          <w:rFonts w:ascii="Times New Roman" w:hAnsi="Times New Roman"/>
          <w:sz w:val="24"/>
          <w:szCs w:val="24"/>
          <w:lang w:val="en-US"/>
        </w:rPr>
      </w:pPr>
      <w:r w:rsidRPr="00312479">
        <w:rPr>
          <w:rFonts w:ascii="Times New Roman" w:hAnsi="Times New Roman"/>
          <w:sz w:val="24"/>
          <w:szCs w:val="24"/>
          <w:lang w:val="en-US"/>
        </w:rPr>
        <w:t xml:space="preserve">If we take into account the fact that the </w:t>
      </w:r>
      <w:proofErr w:type="spellStart"/>
      <w:r w:rsidRPr="00312479">
        <w:rPr>
          <w:rFonts w:ascii="Times New Roman" w:hAnsi="Times New Roman"/>
          <w:sz w:val="24"/>
          <w:szCs w:val="24"/>
          <w:lang w:val="en-US"/>
        </w:rPr>
        <w:t>kyuis</w:t>
      </w:r>
      <w:proofErr w:type="spellEnd"/>
      <w:r w:rsidRPr="00312479">
        <w:rPr>
          <w:rFonts w:ascii="Times New Roman" w:hAnsi="Times New Roman"/>
          <w:sz w:val="24"/>
          <w:szCs w:val="24"/>
          <w:lang w:val="en-US"/>
        </w:rPr>
        <w:t xml:space="preserve"> of this tradition and the legends about their origin are multivariate, then such folk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as “</w:t>
      </w:r>
      <w:proofErr w:type="spellStart"/>
      <w:r w:rsidRPr="00312479">
        <w:rPr>
          <w:rFonts w:ascii="Times New Roman" w:hAnsi="Times New Roman"/>
          <w:sz w:val="24"/>
          <w:szCs w:val="24"/>
          <w:lang w:val="en-US"/>
        </w:rPr>
        <w:t>Akkabanyn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tolkyny</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Aksak</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Ayu</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Sary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Ozen</w:t>
      </w:r>
      <w:proofErr w:type="spellEnd"/>
      <w:r w:rsidRPr="00312479">
        <w:rPr>
          <w:rFonts w:ascii="Times New Roman" w:hAnsi="Times New Roman"/>
          <w:sz w:val="24"/>
          <w:szCs w:val="24"/>
          <w:lang w:val="en-US"/>
        </w:rPr>
        <w:t>”, “</w:t>
      </w:r>
      <w:proofErr w:type="spellStart"/>
      <w:r w:rsidRPr="00312479">
        <w:rPr>
          <w:rFonts w:ascii="Times New Roman" w:hAnsi="Times New Roman"/>
          <w:sz w:val="24"/>
          <w:szCs w:val="24"/>
          <w:lang w:val="en-US"/>
        </w:rPr>
        <w:t>Balzhynker</w:t>
      </w:r>
      <w:proofErr w:type="spellEnd"/>
      <w:r w:rsidRPr="00312479">
        <w:rPr>
          <w:rFonts w:ascii="Times New Roman" w:hAnsi="Times New Roman"/>
          <w:sz w:val="24"/>
          <w:szCs w:val="24"/>
          <w:lang w:val="en-US"/>
        </w:rPr>
        <w:t>”, as well as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-instruction of </w:t>
      </w:r>
      <w:proofErr w:type="spellStart"/>
      <w:r w:rsidRPr="00312479">
        <w:rPr>
          <w:rFonts w:ascii="Times New Roman" w:hAnsi="Times New Roman"/>
          <w:sz w:val="24"/>
          <w:szCs w:val="24"/>
          <w:lang w:val="en-US"/>
        </w:rPr>
        <w:t>Beisenbi</w:t>
      </w:r>
      <w:proofErr w:type="spellEnd"/>
      <w:r w:rsidRPr="00312479">
        <w:rPr>
          <w:rFonts w:ascii="Times New Roman" w:hAnsi="Times New Roman"/>
          <w:sz w:val="24"/>
          <w:szCs w:val="24"/>
          <w:lang w:val="en-US"/>
        </w:rPr>
        <w:t>” – are original and unlike the options of other performers.</w:t>
      </w:r>
    </w:p>
    <w:p w:rsidR="00795525" w:rsidRPr="00312479" w:rsidRDefault="00795525" w:rsidP="00312479">
      <w:pPr>
        <w:tabs>
          <w:tab w:val="left" w:pos="709"/>
          <w:tab w:val="left" w:pos="9072"/>
        </w:tabs>
        <w:spacing w:after="0" w:line="360" w:lineRule="auto"/>
        <w:ind w:right="-1" w:firstLine="709"/>
        <w:contextualSpacing/>
        <w:jc w:val="both"/>
        <w:rPr>
          <w:rFonts w:ascii="Times New Roman" w:hAnsi="Times New Roman"/>
          <w:sz w:val="24"/>
          <w:szCs w:val="24"/>
          <w:lang w:val="en-US"/>
        </w:rPr>
      </w:pPr>
      <w:r w:rsidRPr="00312479">
        <w:rPr>
          <w:rFonts w:ascii="Times New Roman" w:hAnsi="Times New Roman"/>
          <w:sz w:val="24"/>
          <w:szCs w:val="24"/>
          <w:lang w:val="en-US"/>
        </w:rPr>
        <w:t xml:space="preserve">The analysis of author's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by </w:t>
      </w:r>
      <w:proofErr w:type="spellStart"/>
      <w:r w:rsidRPr="00312479">
        <w:rPr>
          <w:rFonts w:ascii="Times New Roman" w:hAnsi="Times New Roman"/>
          <w:sz w:val="24"/>
          <w:szCs w:val="24"/>
          <w:lang w:val="en-US"/>
        </w:rPr>
        <w:t>Shaikhy</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Kusainov</w:t>
      </w:r>
      <w:proofErr w:type="spellEnd"/>
      <w:r w:rsidRPr="00312479">
        <w:rPr>
          <w:rFonts w:ascii="Times New Roman" w:hAnsi="Times New Roman"/>
          <w:sz w:val="24"/>
          <w:szCs w:val="24"/>
          <w:lang w:val="en-US"/>
        </w:rPr>
        <w:t xml:space="preserve"> is given. In the author's composition "Oi </w:t>
      </w:r>
      <w:proofErr w:type="spellStart"/>
      <w:r w:rsidRPr="00312479">
        <w:rPr>
          <w:rFonts w:ascii="Times New Roman" w:hAnsi="Times New Roman"/>
          <w:sz w:val="24"/>
          <w:szCs w:val="24"/>
          <w:lang w:val="en-US"/>
        </w:rPr>
        <w:t>kuyi</w:t>
      </w:r>
      <w:proofErr w:type="spellEnd"/>
      <w:r w:rsidRPr="00312479">
        <w:rPr>
          <w:rFonts w:ascii="Times New Roman" w:hAnsi="Times New Roman"/>
          <w:sz w:val="24"/>
          <w:szCs w:val="24"/>
          <w:lang w:val="en-US"/>
        </w:rPr>
        <w:t xml:space="preserve">" by </w:t>
      </w:r>
      <w:proofErr w:type="spellStart"/>
      <w:r w:rsidRPr="00312479">
        <w:rPr>
          <w:rFonts w:ascii="Times New Roman" w:hAnsi="Times New Roman"/>
          <w:sz w:val="24"/>
          <w:szCs w:val="24"/>
          <w:lang w:val="en-US"/>
        </w:rPr>
        <w:t>Shaikhy</w:t>
      </w:r>
      <w:proofErr w:type="spellEnd"/>
      <w:r w:rsidRPr="00312479">
        <w:rPr>
          <w:rFonts w:ascii="Times New Roman" w:hAnsi="Times New Roman"/>
          <w:sz w:val="24"/>
          <w:szCs w:val="24"/>
          <w:lang w:val="en-US"/>
        </w:rPr>
        <w:t xml:space="preserve">, the melody is initially performed by playing two strings alternately, and when the melody develops on the </w:t>
      </w:r>
      <w:proofErr w:type="spellStart"/>
      <w:r w:rsidRPr="00312479">
        <w:rPr>
          <w:rFonts w:ascii="Times New Roman" w:hAnsi="Times New Roman"/>
          <w:i/>
          <w:sz w:val="24"/>
          <w:szCs w:val="24"/>
          <w:lang w:val="en-US"/>
        </w:rPr>
        <w:t>sol</w:t>
      </w:r>
      <w:r w:rsidRPr="00312479">
        <w:rPr>
          <w:rFonts w:ascii="Times New Roman" w:hAnsi="Times New Roman"/>
          <w:sz w:val="24"/>
          <w:szCs w:val="24"/>
          <w:lang w:val="en-US"/>
        </w:rPr>
        <w:t>string</w:t>
      </w:r>
      <w:proofErr w:type="spellEnd"/>
      <w:r w:rsidRPr="00312479">
        <w:rPr>
          <w:rFonts w:ascii="Times New Roman" w:hAnsi="Times New Roman"/>
          <w:sz w:val="24"/>
          <w:szCs w:val="24"/>
          <w:lang w:val="en-US"/>
        </w:rPr>
        <w:t xml:space="preserve">, the open </w:t>
      </w:r>
      <w:r w:rsidRPr="00312479">
        <w:rPr>
          <w:rFonts w:ascii="Times New Roman" w:hAnsi="Times New Roman"/>
          <w:i/>
          <w:sz w:val="24"/>
          <w:szCs w:val="24"/>
          <w:lang w:val="en-US"/>
        </w:rPr>
        <w:t>re</w:t>
      </w:r>
      <w:r w:rsidRPr="00312479">
        <w:rPr>
          <w:rFonts w:ascii="Times New Roman" w:hAnsi="Times New Roman"/>
          <w:sz w:val="24"/>
          <w:szCs w:val="24"/>
          <w:lang w:val="en-US"/>
        </w:rPr>
        <w:t xml:space="preserve"> string provides the composition with a bourdon accompaniment.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xml:space="preserve"> is peculiarly melodic and lyrical, figuratively expresses the deep philosophy and thoughts of the author about the transience of human life.</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According to the section "Problems of instrumental performance in the context of globalization" (</w:t>
      </w:r>
      <w:proofErr w:type="spellStart"/>
      <w:r w:rsidRPr="00312479">
        <w:rPr>
          <w:rFonts w:ascii="Times New Roman" w:hAnsi="Times New Roman"/>
          <w:sz w:val="24"/>
          <w:szCs w:val="24"/>
          <w:lang w:val="en-US"/>
        </w:rPr>
        <w:t>Sultanova</w:t>
      </w:r>
      <w:proofErr w:type="spellEnd"/>
      <w:r w:rsidRPr="00312479">
        <w:rPr>
          <w:rFonts w:ascii="Times New Roman" w:hAnsi="Times New Roman"/>
          <w:sz w:val="24"/>
          <w:szCs w:val="24"/>
          <w:lang w:val="en-US"/>
        </w:rPr>
        <w:t xml:space="preserve"> A.E. – JR), it is shown that one of the most important advantages of the Kazakh classical repertoire is its inextricable connection with ethnic "roots" – an inexhaustible source from which the entire professional culture grew. Turning to topics known to the people is not the only way to reflect the originality of folklore in the works of Kazakh authors. The variety of themes and genres of music determines the variety of its expressive means, corresponding to various style trends. Among them, two are especially strong – the traditional one, which embodies the principles of musical classics on folklore, and the innovative one, which is more inclined towards the renewal of expressive means, towards the synthesis of folk originality with the latest techniques in the field of harmony.</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lastRenderedPageBreak/>
        <w:t>Musical creativity has its own specifics, its defining features. Composers in the process of referring to a particular instrument presuppose the creative use of its features, individuality, brilliance of timbre and technical capabilities in their compositions. The question is how important is the intent of this piece; whether the author's goal is to emphasize only the content and simultaneously decorate it with sound, or convey the main idea, focusing on the disclosure of its technical potential. The creation of works, the content of which is embodied by only one instrument, is a rather difficult and responsible task. However, interest in such compositions does not disappear, since they help to deepen the understanding of the expressive "resources" of each of the means of representation. A successful work also shows the abilities and specifics of the author's talent and talent. The work of composers who write individual works for solo performance is usually considered as a complex, taking into account the individual characteristics of the artistic process and working conditions. In addition, the already formed environment, the nature of spiritual culture and the content of the historical era play a certain role. Perhaps the very fact that the creation of solo fragments is associated with a number of objective and subjective factors explains the fact that there are much fewer such compositions than works of other genres.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Domestic instrumental performance was founded no less than a century ago. During this period, this direction has clearly marked its high level in the world music world. The selected area represents a wide range of genres, performers and different styles. It should be noted that the current stage in the development of art in our country is characterized by various factors of influence on the path of formation and development of the chosen sphere, which require their practical implementation and theoretical research. External factors include media and other technologies that have become an integral part of the creative process today, and not only that. Improved ways of teaching, which also occupy a special place in world reality, are noted in the work as external motives. Concerning the second aspect – the grounds for internal advancement - include: the organization of independent work, self-education; development of self-awareness and self-organization; individualization of the methodology. In this regard, one cannot fail to note the special, direct influence of national culture, traditional mentality on the general formation of practicing musicians and instrumentalists.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The beginning of the XXI century acts as a grandiose generalization of worldview searches, artistic trends, styles on a millennium scale. The present tense is characterized by the expansion of the information field of culture, the functioning in the artistic consciousness and the listening experience of works of different eras, "dialogues" of styles, the transformation of old genre forms, the emergence of innovative types of musical direction. Turning to the genre models of the past, composers of our day significantly rethink their content possibilities, introducing into them the perception of the world of today, the "breath" of large-scale social cataclysms with the help of innovative compositional techniques and performing techniques.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lastRenderedPageBreak/>
        <w:t>The performing technique as a multicomponent, integral system has not yet been considered in the broad context of various factors. The penetration of the latest media technologies into the field of study often changes the vector of its development. This contributes, on the one hand, to reaching a larger audience, accelerating the process of cultural communication, and, on the other hand, inevitably leads to the development of a utilitarian attitude in art. Nevertheless, the need to preserve classical traditions is acutely felt by contemporary musicians who seek and find in them a source of inspiration, a means for forming the spiritual foundations of a personality. Social progress is accompanied today by the accumulation of new knowledge, the expansion of reserves of intellectual and cultural wealth in various fields of human activity. The areas of professional music education and creativity, which are today under the influence of scientific and technological progress, are no exception. This trend is due to both the emergence of new theoretical and applied data and ideas about the laws of performing creativity, and the principles of managing it. Accordingly, the needs are born for a certain, and, possibly, significant renewal of the multi-level, complex process of the formation of modern instrumentalists, reflecting the logic of the cultural development of our country and, along with it, the level of domestic art in general.</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The section "Kazakh ritual music: modern aspects of study" (</w:t>
      </w:r>
      <w:proofErr w:type="spellStart"/>
      <w:r w:rsidRPr="00312479">
        <w:rPr>
          <w:rFonts w:ascii="Times New Roman" w:hAnsi="Times New Roman"/>
          <w:sz w:val="24"/>
          <w:szCs w:val="24"/>
          <w:lang w:val="en-US"/>
        </w:rPr>
        <w:t>Balmagambetova</w:t>
      </w:r>
      <w:proofErr w:type="spellEnd"/>
      <w:r w:rsidRPr="00312479">
        <w:rPr>
          <w:rFonts w:ascii="Times New Roman" w:hAnsi="Times New Roman"/>
          <w:sz w:val="24"/>
          <w:szCs w:val="24"/>
          <w:lang w:val="en-US"/>
        </w:rPr>
        <w:t xml:space="preserve"> L.M. – JR) is devoted to the issues of variance based on the Kazakh song tradition of the funeral rite. The author examines the available approaches to the study of this phenomenon and proposes a technique for modeling variant processes, which allows one to come closer to understanding their nature. To identify some patterns, an analysis of the melodic types of </w:t>
      </w:r>
      <w:proofErr w:type="spellStart"/>
      <w:r w:rsidRPr="00312479">
        <w:rPr>
          <w:rFonts w:ascii="Times New Roman" w:hAnsi="Times New Roman"/>
          <w:sz w:val="24"/>
          <w:szCs w:val="24"/>
          <w:lang w:val="en-US"/>
        </w:rPr>
        <w:t>zhoktau</w:t>
      </w:r>
      <w:proofErr w:type="spellEnd"/>
      <w:r w:rsidRPr="00312479">
        <w:rPr>
          <w:rFonts w:ascii="Times New Roman" w:hAnsi="Times New Roman"/>
          <w:sz w:val="24"/>
          <w:szCs w:val="24"/>
          <w:lang w:val="en-US"/>
        </w:rPr>
        <w:t xml:space="preserve"> songs was carried out.</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In the selected samples of the </w:t>
      </w:r>
      <w:proofErr w:type="spellStart"/>
      <w:r w:rsidRPr="00312479">
        <w:rPr>
          <w:rFonts w:ascii="Times New Roman" w:hAnsi="Times New Roman"/>
          <w:sz w:val="24"/>
          <w:szCs w:val="24"/>
          <w:lang w:val="en-US"/>
        </w:rPr>
        <w:t>zhoktau</w:t>
      </w:r>
      <w:proofErr w:type="spellEnd"/>
      <w:r w:rsidRPr="00312479">
        <w:rPr>
          <w:rFonts w:ascii="Times New Roman" w:hAnsi="Times New Roman"/>
          <w:sz w:val="24"/>
          <w:szCs w:val="24"/>
          <w:lang w:val="en-US"/>
        </w:rPr>
        <w:t xml:space="preserve">, a constructive and general analysis of the songs was given, where the semantic "codes" of ritual </w:t>
      </w:r>
      <w:proofErr w:type="spellStart"/>
      <w:r w:rsidRPr="00312479">
        <w:rPr>
          <w:rFonts w:ascii="Times New Roman" w:hAnsi="Times New Roman"/>
          <w:sz w:val="24"/>
          <w:szCs w:val="24"/>
          <w:lang w:val="en-US"/>
        </w:rPr>
        <w:t>melos</w:t>
      </w:r>
      <w:proofErr w:type="spellEnd"/>
      <w:r w:rsidRPr="00312479">
        <w:rPr>
          <w:rFonts w:ascii="Times New Roman" w:hAnsi="Times New Roman"/>
          <w:sz w:val="24"/>
          <w:szCs w:val="24"/>
          <w:lang w:val="en-US"/>
        </w:rPr>
        <w:t xml:space="preserve"> were identified, which will later be used in the professional songwriting of </w:t>
      </w:r>
      <w:proofErr w:type="spellStart"/>
      <w:r w:rsidRPr="00312479">
        <w:rPr>
          <w:rFonts w:ascii="Times New Roman" w:hAnsi="Times New Roman"/>
          <w:sz w:val="24"/>
          <w:szCs w:val="24"/>
          <w:lang w:val="en-US"/>
        </w:rPr>
        <w:t>akyns</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sala</w:t>
      </w:r>
      <w:proofErr w:type="spellEnd"/>
      <w:r w:rsidRPr="00312479">
        <w:rPr>
          <w:rFonts w:ascii="Times New Roman" w:hAnsi="Times New Roman"/>
          <w:sz w:val="24"/>
          <w:szCs w:val="24"/>
          <w:lang w:val="en-US"/>
        </w:rPr>
        <w:t xml:space="preserve"> and </w:t>
      </w:r>
      <w:proofErr w:type="spellStart"/>
      <w:r w:rsidRPr="00312479">
        <w:rPr>
          <w:rFonts w:ascii="Times New Roman" w:hAnsi="Times New Roman"/>
          <w:sz w:val="24"/>
          <w:szCs w:val="24"/>
          <w:lang w:val="en-US"/>
        </w:rPr>
        <w:t>seri</w:t>
      </w:r>
      <w:proofErr w:type="spellEnd"/>
      <w:r w:rsidRPr="00312479">
        <w:rPr>
          <w:rFonts w:ascii="Times New Roman" w:hAnsi="Times New Roman"/>
          <w:sz w:val="24"/>
          <w:szCs w:val="24"/>
          <w:lang w:val="en-US"/>
        </w:rPr>
        <w:t xml:space="preserve">. On this basis, variability was defined as the basic principle of folk musical thinking. Particular attention was paid to revealing the factors of various variant transformations of intonation formulas and stereotypes. The main "formulas" of tunes, through which poetic texts are improvised, are revealed. On this basis, stable and mobile elements of the </w:t>
      </w:r>
      <w:proofErr w:type="spellStart"/>
      <w:r w:rsidRPr="00312479">
        <w:rPr>
          <w:rFonts w:ascii="Times New Roman" w:hAnsi="Times New Roman"/>
          <w:sz w:val="24"/>
          <w:szCs w:val="24"/>
          <w:lang w:val="en-US"/>
        </w:rPr>
        <w:t>zhoktau</w:t>
      </w:r>
      <w:proofErr w:type="spellEnd"/>
      <w:r w:rsidRPr="00312479">
        <w:rPr>
          <w:rFonts w:ascii="Times New Roman" w:hAnsi="Times New Roman"/>
          <w:sz w:val="24"/>
          <w:szCs w:val="24"/>
          <w:lang w:val="en-US"/>
        </w:rPr>
        <w:t xml:space="preserve"> were identified. Of course, the funeral rite was considered especially important in traditional society.</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The deceased was remembered on the third, seventh, fortieth days and a year after the death of the person. At the funeral in the house of the deceased, weeping songs “</w:t>
      </w:r>
      <w:proofErr w:type="spellStart"/>
      <w:r w:rsidRPr="00312479">
        <w:rPr>
          <w:rFonts w:ascii="Times New Roman" w:hAnsi="Times New Roman"/>
          <w:sz w:val="24"/>
          <w:szCs w:val="24"/>
          <w:lang w:val="en-US"/>
        </w:rPr>
        <w:t>zhotau</w:t>
      </w:r>
      <w:proofErr w:type="spellEnd"/>
      <w:r w:rsidRPr="00312479">
        <w:rPr>
          <w:rFonts w:ascii="Times New Roman" w:hAnsi="Times New Roman"/>
          <w:sz w:val="24"/>
          <w:szCs w:val="24"/>
          <w:lang w:val="en-US"/>
        </w:rPr>
        <w:t xml:space="preserve">” were sung. In these </w:t>
      </w:r>
      <w:proofErr w:type="spellStart"/>
      <w:r w:rsidRPr="00312479">
        <w:rPr>
          <w:rFonts w:ascii="Times New Roman" w:hAnsi="Times New Roman"/>
          <w:sz w:val="24"/>
          <w:szCs w:val="24"/>
          <w:lang w:val="en-US"/>
        </w:rPr>
        <w:t>zhoktau</w:t>
      </w:r>
      <w:proofErr w:type="spellEnd"/>
      <w:r w:rsidRPr="00312479">
        <w:rPr>
          <w:rFonts w:ascii="Times New Roman" w:hAnsi="Times New Roman"/>
          <w:sz w:val="24"/>
          <w:szCs w:val="24"/>
          <w:lang w:val="en-US"/>
        </w:rPr>
        <w:t xml:space="preserve">, they mourned the deceased, telling about the loss and grief, about his role in the lives of loved ones. The cries of the widows were especially sad. This was due to the </w:t>
      </w:r>
      <w:proofErr w:type="spellStart"/>
      <w:r w:rsidRPr="00312479">
        <w:rPr>
          <w:rFonts w:ascii="Times New Roman" w:hAnsi="Times New Roman"/>
          <w:sz w:val="24"/>
          <w:szCs w:val="24"/>
          <w:lang w:val="en-US"/>
        </w:rPr>
        <w:t>amegerlik</w:t>
      </w:r>
      <w:proofErr w:type="spellEnd"/>
      <w:r w:rsidRPr="00312479">
        <w:rPr>
          <w:rFonts w:ascii="Times New Roman" w:hAnsi="Times New Roman"/>
          <w:sz w:val="24"/>
          <w:szCs w:val="24"/>
          <w:lang w:val="en-US"/>
        </w:rPr>
        <w:t xml:space="preserve"> custom, according to which the widow had to marry the husband's closest relative, regardless of his age and position. It was a way to support the family and children of the deceased in the harsh conditions of </w:t>
      </w:r>
      <w:r w:rsidRPr="00312479">
        <w:rPr>
          <w:rFonts w:ascii="Times New Roman" w:hAnsi="Times New Roman"/>
          <w:sz w:val="24"/>
          <w:szCs w:val="24"/>
          <w:lang w:val="en-US"/>
        </w:rPr>
        <w:lastRenderedPageBreak/>
        <w:t xml:space="preserve">nomadic life. In structure and melodic terms, there are two types of </w:t>
      </w:r>
      <w:proofErr w:type="spellStart"/>
      <w:r w:rsidRPr="00312479">
        <w:rPr>
          <w:rFonts w:ascii="Times New Roman" w:hAnsi="Times New Roman"/>
          <w:sz w:val="24"/>
          <w:szCs w:val="24"/>
          <w:lang w:val="en-US"/>
        </w:rPr>
        <w:t>zhoktau</w:t>
      </w:r>
      <w:proofErr w:type="spellEnd"/>
      <w:r w:rsidRPr="00312479">
        <w:rPr>
          <w:rFonts w:ascii="Times New Roman" w:hAnsi="Times New Roman"/>
          <w:sz w:val="24"/>
          <w:szCs w:val="24"/>
          <w:lang w:val="en-US"/>
        </w:rPr>
        <w:t xml:space="preserve"> tunes: chanting and recitative.</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No less significant and, at the same time, the scale was distinguished by the as – the commemoration, which were held on the anniversary. If he was a particularly respected person, then people from different regions of the Kazakh steppe came to him. Musicians, </w:t>
      </w:r>
      <w:proofErr w:type="spellStart"/>
      <w:r w:rsidRPr="00312479">
        <w:rPr>
          <w:rFonts w:ascii="Times New Roman" w:hAnsi="Times New Roman"/>
          <w:sz w:val="24"/>
          <w:szCs w:val="24"/>
          <w:lang w:val="en-US"/>
        </w:rPr>
        <w:t>akyns</w:t>
      </w:r>
      <w:proofErr w:type="spellEnd"/>
      <w:r w:rsidRPr="00312479">
        <w:rPr>
          <w:rFonts w:ascii="Times New Roman" w:hAnsi="Times New Roman"/>
          <w:sz w:val="24"/>
          <w:szCs w:val="24"/>
          <w:lang w:val="en-US"/>
        </w:rPr>
        <w:t xml:space="preserve">, wrestlers were often invited and came to the ace. In his honor horse races were organized - </w:t>
      </w:r>
      <w:proofErr w:type="spellStart"/>
      <w:r w:rsidRPr="00312479">
        <w:rPr>
          <w:rFonts w:ascii="Times New Roman" w:hAnsi="Times New Roman"/>
          <w:sz w:val="24"/>
          <w:szCs w:val="24"/>
          <w:lang w:val="en-US"/>
        </w:rPr>
        <w:t>baige</w:t>
      </w:r>
      <w:proofErr w:type="spellEnd"/>
      <w:r w:rsidRPr="00312479">
        <w:rPr>
          <w:rFonts w:ascii="Times New Roman" w:hAnsi="Times New Roman"/>
          <w:sz w:val="24"/>
          <w:szCs w:val="24"/>
          <w:lang w:val="en-US"/>
        </w:rPr>
        <w:t xml:space="preserve">, wrestlers' competition - </w:t>
      </w:r>
      <w:proofErr w:type="spellStart"/>
      <w:r w:rsidRPr="00312479">
        <w:rPr>
          <w:rFonts w:ascii="Times New Roman" w:hAnsi="Times New Roman"/>
          <w:sz w:val="24"/>
          <w:szCs w:val="24"/>
          <w:lang w:val="en-US"/>
        </w:rPr>
        <w:t>kures</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Aityswereheld</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inwhichthedeceasedwasglorified</w:t>
      </w:r>
      <w:proofErr w:type="spellEnd"/>
      <w:r w:rsidRPr="00312479">
        <w:rPr>
          <w:rFonts w:ascii="Times New Roman" w:hAnsi="Times New Roman"/>
          <w:sz w:val="24"/>
          <w:szCs w:val="24"/>
          <w:lang w:val="en-US"/>
        </w:rPr>
        <w:t>.</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funeral itself was accompanied by a ritual action, which has long </w:t>
      </w:r>
      <w:proofErr w:type="spellStart"/>
      <w:r w:rsidRPr="00312479">
        <w:rPr>
          <w:rFonts w:ascii="Times New Roman" w:hAnsi="Times New Roman"/>
          <w:sz w:val="24"/>
          <w:szCs w:val="24"/>
          <w:lang w:val="en-US"/>
        </w:rPr>
        <w:t>receivedthe</w:t>
      </w:r>
      <w:proofErr w:type="spellEnd"/>
      <w:r w:rsidRPr="00312479">
        <w:rPr>
          <w:rFonts w:ascii="Times New Roman" w:hAnsi="Times New Roman"/>
          <w:sz w:val="24"/>
          <w:szCs w:val="24"/>
          <w:lang w:val="en-US"/>
        </w:rPr>
        <w:t xml:space="preserve"> established forms. It is no coincidence that genre signs of crying are found in the works of </w:t>
      </w:r>
      <w:proofErr w:type="spellStart"/>
      <w:r w:rsidRPr="00312479">
        <w:rPr>
          <w:rFonts w:ascii="Times New Roman" w:hAnsi="Times New Roman"/>
          <w:sz w:val="24"/>
          <w:szCs w:val="24"/>
          <w:lang w:val="en-US"/>
        </w:rPr>
        <w:t>akyns</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sal</w:t>
      </w:r>
      <w:proofErr w:type="spellEnd"/>
      <w:r w:rsidRPr="00312479">
        <w:rPr>
          <w:rFonts w:ascii="Times New Roman" w:hAnsi="Times New Roman"/>
          <w:sz w:val="24"/>
          <w:szCs w:val="24"/>
          <w:lang w:val="en-US"/>
        </w:rPr>
        <w:t xml:space="preserve"> and </w:t>
      </w:r>
      <w:proofErr w:type="spellStart"/>
      <w:r w:rsidRPr="00312479">
        <w:rPr>
          <w:rFonts w:ascii="Times New Roman" w:hAnsi="Times New Roman"/>
          <w:sz w:val="24"/>
          <w:szCs w:val="24"/>
          <w:lang w:val="en-US"/>
        </w:rPr>
        <w:t>seri</w:t>
      </w:r>
      <w:proofErr w:type="spellEnd"/>
      <w:r w:rsidRPr="00312479">
        <w:rPr>
          <w:rFonts w:ascii="Times New Roman" w:hAnsi="Times New Roman"/>
          <w:sz w:val="24"/>
          <w:szCs w:val="24"/>
          <w:lang w:val="en-US"/>
        </w:rPr>
        <w:t xml:space="preserve">. Such are, for example, some of </w:t>
      </w:r>
      <w:proofErr w:type="spellStart"/>
      <w:r w:rsidRPr="00312479">
        <w:rPr>
          <w:rFonts w:ascii="Times New Roman" w:hAnsi="Times New Roman"/>
          <w:sz w:val="24"/>
          <w:szCs w:val="24"/>
          <w:lang w:val="en-US"/>
        </w:rPr>
        <w:t>Kenen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Azerbaev's</w:t>
      </w:r>
      <w:proofErr w:type="spellEnd"/>
      <w:r w:rsidRPr="00312479">
        <w:rPr>
          <w:rFonts w:ascii="Times New Roman" w:hAnsi="Times New Roman"/>
          <w:sz w:val="24"/>
          <w:szCs w:val="24"/>
          <w:lang w:val="en-US"/>
        </w:rPr>
        <w:t xml:space="preserve"> songs "Bazar – </w:t>
      </w:r>
      <w:proofErr w:type="spellStart"/>
      <w:r w:rsidRPr="00312479">
        <w:rPr>
          <w:rFonts w:ascii="Times New Roman" w:hAnsi="Times New Roman"/>
          <w:sz w:val="24"/>
          <w:szCs w:val="24"/>
          <w:lang w:val="en-US"/>
        </w:rPr>
        <w:t>Nazar</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Birzhan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sal's</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Temirtas</w:t>
      </w:r>
      <w:proofErr w:type="spellEnd"/>
      <w:r w:rsidRPr="00312479">
        <w:rPr>
          <w:rFonts w:ascii="Times New Roman" w:hAnsi="Times New Roman"/>
          <w:sz w:val="24"/>
          <w:szCs w:val="24"/>
          <w:lang w:val="en-US"/>
        </w:rPr>
        <w:t xml:space="preserve">", Akan </w:t>
      </w:r>
      <w:proofErr w:type="spellStart"/>
      <w:r w:rsidRPr="00312479">
        <w:rPr>
          <w:rFonts w:ascii="Times New Roman" w:hAnsi="Times New Roman"/>
          <w:sz w:val="24"/>
          <w:szCs w:val="24"/>
          <w:lang w:val="en-US"/>
        </w:rPr>
        <w:t>seri's</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Kulager</w:t>
      </w:r>
      <w:proofErr w:type="spellEnd"/>
      <w:r w:rsidRPr="00312479">
        <w:rPr>
          <w:rFonts w:ascii="Times New Roman" w:hAnsi="Times New Roman"/>
          <w:sz w:val="24"/>
          <w:szCs w:val="24"/>
          <w:lang w:val="en-US"/>
        </w:rPr>
        <w:t>", etc.</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The chant of the </w:t>
      </w:r>
      <w:proofErr w:type="spellStart"/>
      <w:r w:rsidRPr="00312479">
        <w:rPr>
          <w:rFonts w:ascii="Times New Roman" w:hAnsi="Times New Roman"/>
          <w:sz w:val="24"/>
          <w:szCs w:val="24"/>
          <w:lang w:val="en-US"/>
        </w:rPr>
        <w:t>zhoktau</w:t>
      </w:r>
      <w:proofErr w:type="spellEnd"/>
      <w:r w:rsidRPr="00312479">
        <w:rPr>
          <w:rFonts w:ascii="Times New Roman" w:hAnsi="Times New Roman"/>
          <w:sz w:val="24"/>
          <w:szCs w:val="24"/>
          <w:lang w:val="en-US"/>
        </w:rPr>
        <w:t xml:space="preserve"> is static, but it is an effective static. It is characterized by the closedness of the internal structure of individual phrases, and the initial phrase of the upward movement corresponds to the downward one, leading to completion. In the </w:t>
      </w:r>
      <w:proofErr w:type="spellStart"/>
      <w:r w:rsidRPr="00312479">
        <w:rPr>
          <w:rFonts w:ascii="Times New Roman" w:hAnsi="Times New Roman"/>
          <w:sz w:val="24"/>
          <w:szCs w:val="24"/>
          <w:lang w:val="en-US"/>
        </w:rPr>
        <w:t>zhoktau</w:t>
      </w:r>
      <w:proofErr w:type="spellEnd"/>
      <w:r w:rsidRPr="00312479">
        <w:rPr>
          <w:rFonts w:ascii="Times New Roman" w:hAnsi="Times New Roman"/>
          <w:sz w:val="24"/>
          <w:szCs w:val="24"/>
          <w:lang w:val="en-US"/>
        </w:rPr>
        <w:t>, one image dominates and this corresponds to the principle of repeated repetition of the initial melodic phrase and the melodic song as a whole, as if the embodiment of a state of numbness, whirling of thoughts.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In general, the problem of stability and mobility, immutability and changeability </w:t>
      </w:r>
      <w:proofErr w:type="gramStart"/>
      <w:r w:rsidRPr="00312479">
        <w:rPr>
          <w:rFonts w:ascii="Times New Roman" w:hAnsi="Times New Roman"/>
          <w:sz w:val="24"/>
          <w:szCs w:val="24"/>
          <w:lang w:val="en-US"/>
        </w:rPr>
        <w:t>was</w:t>
      </w:r>
      <w:proofErr w:type="gramEnd"/>
      <w:r w:rsidRPr="00312479">
        <w:rPr>
          <w:rFonts w:ascii="Times New Roman" w:hAnsi="Times New Roman"/>
          <w:sz w:val="24"/>
          <w:szCs w:val="24"/>
          <w:lang w:val="en-US"/>
        </w:rPr>
        <w:t xml:space="preserve"> considered in various fields of science. For example, in linguistics, philology, exact sciences, computer science, etc. A certain structure has emerged for a more successful consideration of this problem. When it comes to the variance of a word, it is preferable to resort to the term "morpheme", that is, the significant part of words, which is independent and does not vary within itself. In parallel with morphemes, there are variable parts of the word that lend themselves to variability, and form the variance of its morpheme structures. This approach to the problem "from the general to the particular" is used in other sciences as well. Other only terms. Some stable element is called a morpheme, others a paradigm, others a macrosystem, type, etc., but their essence is still the same.</w:t>
      </w:r>
    </w:p>
    <w:p w:rsidR="00795525" w:rsidRPr="00312479" w:rsidRDefault="00795525" w:rsidP="00312479">
      <w:pPr>
        <w:tabs>
          <w:tab w:val="left" w:pos="993"/>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3.4. Publication of articles on the subject of the Project in scientific journals, including in domestic editions recommended by CCES and peer-reviewed foreign editions with a non-zero impact factor. Along with this, prepare and read reports within the framework of the presented R&amp;D at republican and international scientific conferences.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Completed work: In domestic scientific journals, including journals recommended by CCES, six articles written within the framework of the Project theme have been published.</w:t>
      </w:r>
    </w:p>
    <w:p w:rsidR="00795525" w:rsidRPr="00312479" w:rsidRDefault="00795525" w:rsidP="00312479">
      <w:pPr>
        <w:pStyle w:val="a5"/>
        <w:numPr>
          <w:ilvl w:val="0"/>
          <w:numId w:val="25"/>
        </w:numPr>
        <w:spacing w:line="360" w:lineRule="auto"/>
        <w:ind w:left="0" w:firstLine="709"/>
        <w:jc w:val="both"/>
        <w:rPr>
          <w:lang w:val="en-US"/>
        </w:rPr>
      </w:pPr>
      <w:proofErr w:type="spellStart"/>
      <w:r w:rsidRPr="00312479">
        <w:rPr>
          <w:lang w:val="en-US"/>
        </w:rPr>
        <w:t>OmarovaA.K</w:t>
      </w:r>
      <w:proofErr w:type="spellEnd"/>
      <w:r w:rsidRPr="00312479">
        <w:rPr>
          <w:lang w:val="en-US"/>
        </w:rPr>
        <w:t xml:space="preserve">, </w:t>
      </w:r>
      <w:r w:rsidRPr="00312479">
        <w:rPr>
          <w:lang w:val="kk-KZ"/>
        </w:rPr>
        <w:t>Kaztuganova A.Zh.</w:t>
      </w:r>
      <w:r w:rsidRPr="00312479">
        <w:rPr>
          <w:lang w:val="en-US"/>
        </w:rPr>
        <w:t xml:space="preserve">, </w:t>
      </w:r>
      <w:proofErr w:type="spellStart"/>
      <w:r w:rsidRPr="00312479">
        <w:rPr>
          <w:lang w:val="en-US"/>
        </w:rPr>
        <w:t>Karomat</w:t>
      </w:r>
      <w:proofErr w:type="spellEnd"/>
      <w:r w:rsidRPr="00312479">
        <w:rPr>
          <w:lang w:val="en-US"/>
        </w:rPr>
        <w:t xml:space="preserve"> D.F. Globalization and ethnomusicology</w:t>
      </w:r>
      <w:r w:rsidRPr="00312479">
        <w:rPr>
          <w:lang w:val="kk-KZ"/>
        </w:rPr>
        <w:t xml:space="preserve"> //</w:t>
      </w:r>
      <w:r w:rsidRPr="00312479">
        <w:rPr>
          <w:lang w:val="en-US"/>
        </w:rPr>
        <w:t xml:space="preserve"> The Bulletin of national academy of sciences of the RK. ISSN 1991-3494 Volume 2, Number 384 (2020</w:t>
      </w:r>
      <w:proofErr w:type="gramStart"/>
      <w:r w:rsidRPr="00312479">
        <w:rPr>
          <w:lang w:val="en-US"/>
        </w:rPr>
        <w:t>),  216</w:t>
      </w:r>
      <w:proofErr w:type="gramEnd"/>
      <w:r w:rsidRPr="00312479">
        <w:rPr>
          <w:lang w:val="en-US"/>
        </w:rPr>
        <w:t xml:space="preserve">-221 </w:t>
      </w:r>
      <w:hyperlink r:id="rId11" w:history="1">
        <w:r w:rsidRPr="00312479">
          <w:rPr>
            <w:rStyle w:val="af8"/>
            <w:color w:val="auto"/>
            <w:lang w:val="en-US"/>
          </w:rPr>
          <w:t>https://doi.org/10.32014/2020.2518-1467.61</w:t>
        </w:r>
      </w:hyperlink>
    </w:p>
    <w:p w:rsidR="00795525" w:rsidRPr="00312479" w:rsidRDefault="00795525" w:rsidP="00312479">
      <w:pPr>
        <w:pStyle w:val="a5"/>
        <w:numPr>
          <w:ilvl w:val="0"/>
          <w:numId w:val="25"/>
        </w:numPr>
        <w:spacing w:line="360" w:lineRule="auto"/>
        <w:ind w:left="0" w:firstLine="709"/>
        <w:jc w:val="both"/>
        <w:rPr>
          <w:lang w:val="en-US"/>
        </w:rPr>
      </w:pPr>
      <w:proofErr w:type="spellStart"/>
      <w:r w:rsidRPr="00312479">
        <w:rPr>
          <w:lang w:val="en-US"/>
        </w:rPr>
        <w:lastRenderedPageBreak/>
        <w:t>Kaztuganova</w:t>
      </w:r>
      <w:proofErr w:type="spellEnd"/>
      <w:r w:rsidRPr="00312479">
        <w:rPr>
          <w:lang w:val="en-US"/>
        </w:rPr>
        <w:t xml:space="preserve"> </w:t>
      </w:r>
      <w:proofErr w:type="spellStart"/>
      <w:r w:rsidRPr="00312479">
        <w:rPr>
          <w:lang w:val="en-US"/>
        </w:rPr>
        <w:t>A.Zh</w:t>
      </w:r>
      <w:proofErr w:type="spellEnd"/>
      <w:r w:rsidRPr="00312479">
        <w:rPr>
          <w:lang w:val="en-US"/>
        </w:rPr>
        <w:t xml:space="preserve">., </w:t>
      </w:r>
      <w:proofErr w:type="spellStart"/>
      <w:r w:rsidRPr="00312479">
        <w:rPr>
          <w:lang w:val="en-US"/>
        </w:rPr>
        <w:t>Omarova</w:t>
      </w:r>
      <w:proofErr w:type="spellEnd"/>
      <w:r w:rsidRPr="00312479">
        <w:rPr>
          <w:lang w:val="en-US"/>
        </w:rPr>
        <w:t xml:space="preserve"> AK, </w:t>
      </w:r>
      <w:proofErr w:type="spellStart"/>
      <w:r w:rsidRPr="00312479">
        <w:rPr>
          <w:lang w:val="en-US"/>
        </w:rPr>
        <w:t>Stamgaziev</w:t>
      </w:r>
      <w:proofErr w:type="spellEnd"/>
      <w:r w:rsidRPr="00312479">
        <w:rPr>
          <w:lang w:val="en-US"/>
        </w:rPr>
        <w:t xml:space="preserve"> RO, </w:t>
      </w:r>
      <w:proofErr w:type="spellStart"/>
      <w:r w:rsidRPr="00312479">
        <w:rPr>
          <w:lang w:val="en-US"/>
        </w:rPr>
        <w:t>Akimzhanov</w:t>
      </w:r>
      <w:proofErr w:type="spellEnd"/>
      <w:r w:rsidRPr="00312479">
        <w:rPr>
          <w:lang w:val="en-US"/>
        </w:rPr>
        <w:t xml:space="preserve"> BN, </w:t>
      </w:r>
      <w:proofErr w:type="spellStart"/>
      <w:r w:rsidRPr="00312479">
        <w:rPr>
          <w:lang w:val="en-US"/>
        </w:rPr>
        <w:t>Zhamanbalinov</w:t>
      </w:r>
      <w:proofErr w:type="spellEnd"/>
      <w:r w:rsidRPr="00312479">
        <w:rPr>
          <w:lang w:val="en-US"/>
        </w:rPr>
        <w:t xml:space="preserve"> </w:t>
      </w:r>
      <w:proofErr w:type="spellStart"/>
      <w:r w:rsidRPr="00312479">
        <w:rPr>
          <w:lang w:val="en-US"/>
        </w:rPr>
        <w:t>E.</w:t>
      </w:r>
      <w:proofErr w:type="gramStart"/>
      <w:r w:rsidRPr="00312479">
        <w:rPr>
          <w:lang w:val="en-US"/>
        </w:rPr>
        <w:t>E.Musical</w:t>
      </w:r>
      <w:proofErr w:type="spellEnd"/>
      <w:proofErr w:type="gramEnd"/>
      <w:r w:rsidRPr="00312479">
        <w:rPr>
          <w:lang w:val="en-US"/>
        </w:rPr>
        <w:t xml:space="preserve"> Values of Global era // News of the National Academy of Sciences of the RK Series of social and human sciences ISSN 2224-5294 Volume 2, Number 330, (2020) 194 - 201 https://doi.org/10.32014/2020.2224-5294.56</w:t>
      </w:r>
    </w:p>
    <w:p w:rsidR="00795525" w:rsidRPr="00312479" w:rsidRDefault="00795525" w:rsidP="00312479">
      <w:pPr>
        <w:pStyle w:val="a5"/>
        <w:numPr>
          <w:ilvl w:val="0"/>
          <w:numId w:val="25"/>
        </w:numPr>
        <w:spacing w:line="360" w:lineRule="auto"/>
        <w:ind w:left="0" w:firstLine="709"/>
        <w:jc w:val="both"/>
        <w:rPr>
          <w:lang w:val="en-US"/>
        </w:rPr>
      </w:pPr>
      <w:proofErr w:type="spellStart"/>
      <w:r w:rsidRPr="00312479">
        <w:rPr>
          <w:lang w:val="en-US"/>
        </w:rPr>
        <w:t>Kaztuganova</w:t>
      </w:r>
      <w:proofErr w:type="spellEnd"/>
      <w:r w:rsidRPr="00312479">
        <w:rPr>
          <w:lang w:val="en-US"/>
        </w:rPr>
        <w:t xml:space="preserve"> </w:t>
      </w:r>
      <w:proofErr w:type="spellStart"/>
      <w:r w:rsidRPr="00312479">
        <w:rPr>
          <w:lang w:val="en-US"/>
        </w:rPr>
        <w:t>A.Zh</w:t>
      </w:r>
      <w:proofErr w:type="spellEnd"/>
      <w:r w:rsidRPr="00312479">
        <w:rPr>
          <w:lang w:val="en-US"/>
        </w:rPr>
        <w:t xml:space="preserve">., </w:t>
      </w:r>
      <w:proofErr w:type="spellStart"/>
      <w:r w:rsidRPr="00312479">
        <w:rPr>
          <w:lang w:val="en-US"/>
        </w:rPr>
        <w:t>Kuzembay</w:t>
      </w:r>
      <w:proofErr w:type="spellEnd"/>
      <w:r w:rsidRPr="00312479">
        <w:rPr>
          <w:lang w:val="en-US"/>
        </w:rPr>
        <w:t xml:space="preserve"> S.A., </w:t>
      </w:r>
      <w:proofErr w:type="spellStart"/>
      <w:r w:rsidRPr="00312479">
        <w:rPr>
          <w:lang w:val="en-US"/>
        </w:rPr>
        <w:t>Omarova</w:t>
      </w:r>
      <w:proofErr w:type="spellEnd"/>
      <w:r w:rsidRPr="00312479">
        <w:rPr>
          <w:lang w:val="en-US"/>
        </w:rPr>
        <w:t xml:space="preserve"> A.K., </w:t>
      </w:r>
      <w:proofErr w:type="spellStart"/>
      <w:r w:rsidRPr="00312479">
        <w:rPr>
          <w:lang w:val="en-US"/>
        </w:rPr>
        <w:t>Akimzhanov</w:t>
      </w:r>
      <w:proofErr w:type="spellEnd"/>
      <w:r w:rsidRPr="00312479">
        <w:rPr>
          <w:lang w:val="en-US"/>
        </w:rPr>
        <w:t xml:space="preserve"> B.N., </w:t>
      </w:r>
      <w:proofErr w:type="spellStart"/>
      <w:r w:rsidRPr="00312479">
        <w:rPr>
          <w:lang w:val="en-US"/>
        </w:rPr>
        <w:t>Zhamanbalinov</w:t>
      </w:r>
      <w:proofErr w:type="spellEnd"/>
      <w:r w:rsidRPr="00312479">
        <w:rPr>
          <w:lang w:val="en-US"/>
        </w:rPr>
        <w:t xml:space="preserve"> E.E. Genre «Polylogue»  in the Kazakh music // News of the National Academy of </w:t>
      </w:r>
      <w:proofErr w:type="spellStart"/>
      <w:r w:rsidRPr="00312479">
        <w:rPr>
          <w:lang w:val="en-US"/>
        </w:rPr>
        <w:t>of</w:t>
      </w:r>
      <w:proofErr w:type="spellEnd"/>
      <w:r w:rsidRPr="00312479">
        <w:rPr>
          <w:lang w:val="en-US"/>
        </w:rPr>
        <w:t xml:space="preserve"> sciences of the RK Series of social and human sciences ISSN 2224-5294 Volume 3, Number 331 (2020), 35 – 41 </w:t>
      </w:r>
      <w:hyperlink r:id="rId12" w:history="1">
        <w:r w:rsidRPr="00312479">
          <w:rPr>
            <w:rStyle w:val="af8"/>
            <w:color w:val="auto"/>
            <w:lang w:val="en-US"/>
          </w:rPr>
          <w:t>https://doi.org/10.32014/2020.2224-5294.62</w:t>
        </w:r>
      </w:hyperlink>
    </w:p>
    <w:p w:rsidR="00795525" w:rsidRPr="00312479" w:rsidRDefault="00795525" w:rsidP="00312479">
      <w:pPr>
        <w:pStyle w:val="a5"/>
        <w:numPr>
          <w:ilvl w:val="0"/>
          <w:numId w:val="25"/>
        </w:numPr>
        <w:spacing w:line="360" w:lineRule="auto"/>
        <w:ind w:left="0" w:firstLine="709"/>
        <w:jc w:val="both"/>
        <w:rPr>
          <w:lang w:val="en-US"/>
        </w:rPr>
      </w:pPr>
      <w:r w:rsidRPr="00312479">
        <w:rPr>
          <w:lang w:val="kk-KZ"/>
        </w:rPr>
        <w:t>Matyzhanov K.S., Omarova A.K., Kaztuganova A.Zh. </w:t>
      </w:r>
      <w:r w:rsidRPr="00312479">
        <w:rPr>
          <w:lang w:val="en-US"/>
        </w:rPr>
        <w:t xml:space="preserve">Ancient </w:t>
      </w:r>
      <w:proofErr w:type="spellStart"/>
      <w:r w:rsidRPr="00312479">
        <w:rPr>
          <w:lang w:val="en-US"/>
        </w:rPr>
        <w:t>saryns</w:t>
      </w:r>
      <w:proofErr w:type="spellEnd"/>
      <w:r w:rsidRPr="00312479">
        <w:rPr>
          <w:lang w:val="en-US"/>
        </w:rPr>
        <w:t xml:space="preserve"> and challenges of time // News </w:t>
      </w:r>
      <w:r w:rsidRPr="00312479">
        <w:t>о</w:t>
      </w:r>
      <w:proofErr w:type="spellStart"/>
      <w:r w:rsidRPr="00312479">
        <w:rPr>
          <w:lang w:val="en-US"/>
        </w:rPr>
        <w:t>f</w:t>
      </w:r>
      <w:proofErr w:type="spellEnd"/>
      <w:r w:rsidRPr="00312479">
        <w:rPr>
          <w:lang w:val="en-US"/>
        </w:rPr>
        <w:t xml:space="preserve"> The National Academy of sciences of the Republic of Kazakhstan series of social and human sciences ISSN 2224-5294 </w:t>
      </w:r>
      <w:hyperlink r:id="rId13" w:history="1">
        <w:r w:rsidRPr="00312479">
          <w:rPr>
            <w:rStyle w:val="af8"/>
            <w:color w:val="auto"/>
            <w:lang w:val="en-US"/>
          </w:rPr>
          <w:t>https://doi.org/10.32014/2020.2224-5294.124</w:t>
        </w:r>
      </w:hyperlink>
      <w:r w:rsidRPr="00312479">
        <w:rPr>
          <w:lang w:val="en-US"/>
        </w:rPr>
        <w:t xml:space="preserve"> Volume 3, Number 331 (2020), 235 – 241</w:t>
      </w:r>
    </w:p>
    <w:p w:rsidR="00795525" w:rsidRPr="00312479" w:rsidRDefault="00795525" w:rsidP="00312479">
      <w:pPr>
        <w:pStyle w:val="a5"/>
        <w:numPr>
          <w:ilvl w:val="0"/>
          <w:numId w:val="25"/>
        </w:numPr>
        <w:spacing w:line="360" w:lineRule="auto"/>
        <w:ind w:left="0" w:firstLine="709"/>
        <w:jc w:val="both"/>
        <w:rPr>
          <w:lang w:val="en-US"/>
        </w:rPr>
      </w:pPr>
      <w:proofErr w:type="spellStart"/>
      <w:r w:rsidRPr="00312479">
        <w:rPr>
          <w:lang w:val="en-US"/>
        </w:rPr>
        <w:t>Kasimova</w:t>
      </w:r>
      <w:proofErr w:type="spellEnd"/>
      <w:r w:rsidRPr="00312479">
        <w:rPr>
          <w:lang w:val="en-US"/>
        </w:rPr>
        <w:t xml:space="preserve"> Z.M. Revival of traditional music in pop art // Central Asian Journal of Art Studies (CAJAS). Volume 5. Issue 3. September 2020. – P. 28-39.</w:t>
      </w:r>
    </w:p>
    <w:p w:rsidR="00795525" w:rsidRPr="00312479" w:rsidRDefault="00795525" w:rsidP="00312479">
      <w:pPr>
        <w:pStyle w:val="a5"/>
        <w:numPr>
          <w:ilvl w:val="0"/>
          <w:numId w:val="25"/>
        </w:numPr>
        <w:spacing w:line="360" w:lineRule="auto"/>
        <w:ind w:left="0" w:firstLine="709"/>
        <w:jc w:val="both"/>
        <w:rPr>
          <w:lang w:val="en-US"/>
        </w:rPr>
      </w:pPr>
      <w:proofErr w:type="spellStart"/>
      <w:r w:rsidRPr="00312479">
        <w:rPr>
          <w:lang w:val="en-US"/>
        </w:rPr>
        <w:t>Kaztuganova</w:t>
      </w:r>
      <w:proofErr w:type="spellEnd"/>
      <w:r w:rsidRPr="00312479">
        <w:rPr>
          <w:lang w:val="en-US"/>
        </w:rPr>
        <w:t xml:space="preserve"> </w:t>
      </w:r>
      <w:proofErr w:type="spellStart"/>
      <w:r w:rsidRPr="00312479">
        <w:rPr>
          <w:lang w:val="en-US"/>
        </w:rPr>
        <w:t>A.Zh</w:t>
      </w:r>
      <w:proofErr w:type="spellEnd"/>
      <w:r w:rsidRPr="00312479">
        <w:rPr>
          <w:lang w:val="en-US"/>
        </w:rPr>
        <w:t xml:space="preserve">., </w:t>
      </w:r>
      <w:proofErr w:type="spellStart"/>
      <w:r w:rsidRPr="00312479">
        <w:rPr>
          <w:lang w:val="en-US"/>
        </w:rPr>
        <w:t>Omarova</w:t>
      </w:r>
      <w:proofErr w:type="spellEnd"/>
      <w:r w:rsidRPr="00312479">
        <w:rPr>
          <w:lang w:val="en-US"/>
        </w:rPr>
        <w:t xml:space="preserve"> A.K., </w:t>
      </w:r>
      <w:proofErr w:type="spellStart"/>
      <w:r w:rsidRPr="00312479">
        <w:rPr>
          <w:lang w:val="en-US"/>
        </w:rPr>
        <w:t>Karomat</w:t>
      </w:r>
      <w:proofErr w:type="spellEnd"/>
      <w:r w:rsidRPr="00312479">
        <w:rPr>
          <w:lang w:val="en-US"/>
        </w:rPr>
        <w:t xml:space="preserve"> D.F. Unique world of the creator</w:t>
      </w:r>
      <w:r w:rsidRPr="00312479">
        <w:rPr>
          <w:lang w:val="kk-KZ"/>
        </w:rPr>
        <w:t xml:space="preserve"> // </w:t>
      </w:r>
      <w:r w:rsidRPr="00312479">
        <w:rPr>
          <w:lang w:val="en-US"/>
        </w:rPr>
        <w:t xml:space="preserve">Bulletin of national Academy of sciences of the Republic of Kazakhstan ISSN 1991-3494 Volume 5, Number 387 (2020), 294 – 300 </w:t>
      </w:r>
      <w:hyperlink r:id="rId14" w:history="1">
        <w:r w:rsidRPr="00312479">
          <w:rPr>
            <w:rStyle w:val="af8"/>
            <w:color w:val="auto"/>
            <w:lang w:val="en-US"/>
          </w:rPr>
          <w:t>https://doi.org/10.32014/2020.2518-1467.172</w:t>
        </w:r>
      </w:hyperlink>
    </w:p>
    <w:p w:rsidR="00795525" w:rsidRPr="00312479" w:rsidRDefault="00795525" w:rsidP="00312479">
      <w:pPr>
        <w:pStyle w:val="a9"/>
        <w:spacing w:line="360" w:lineRule="auto"/>
        <w:ind w:left="720" w:firstLine="709"/>
        <w:jc w:val="both"/>
        <w:rPr>
          <w:rFonts w:ascii="Times New Roman" w:hAnsi="Times New Roman"/>
          <w:sz w:val="24"/>
          <w:szCs w:val="24"/>
          <w:lang w:val="en-US"/>
        </w:rPr>
      </w:pPr>
      <w:r w:rsidRPr="00312479">
        <w:rPr>
          <w:rFonts w:ascii="Times New Roman" w:hAnsi="Times New Roman"/>
          <w:sz w:val="24"/>
          <w:szCs w:val="24"/>
          <w:lang w:val="en-US"/>
        </w:rPr>
        <w:t>Articles published in rating publications (with non-zero IF):</w:t>
      </w:r>
    </w:p>
    <w:p w:rsidR="00795525" w:rsidRPr="00312479" w:rsidRDefault="00795525" w:rsidP="00312479">
      <w:pPr>
        <w:pStyle w:val="a5"/>
        <w:numPr>
          <w:ilvl w:val="0"/>
          <w:numId w:val="2"/>
        </w:numPr>
        <w:spacing w:line="360" w:lineRule="auto"/>
        <w:ind w:left="0" w:firstLine="709"/>
        <w:jc w:val="both"/>
        <w:rPr>
          <w:lang w:val="en-US"/>
        </w:rPr>
      </w:pPr>
      <w:r w:rsidRPr="00312479">
        <w:rPr>
          <w:lang w:val="kk-KZ"/>
        </w:rPr>
        <w:t xml:space="preserve">OmarovaA., KaztuganovaA., </w:t>
      </w:r>
      <w:proofErr w:type="spellStart"/>
      <w:r w:rsidRPr="00312479">
        <w:rPr>
          <w:lang w:val="en-US"/>
        </w:rPr>
        <w:t>Akimzhanov</w:t>
      </w:r>
      <w:proofErr w:type="spellEnd"/>
      <w:r w:rsidRPr="00312479">
        <w:rPr>
          <w:lang w:val="en-US"/>
        </w:rPr>
        <w:t xml:space="preserve"> B</w:t>
      </w:r>
      <w:r w:rsidRPr="00312479">
        <w:rPr>
          <w:lang w:val="kk-KZ"/>
        </w:rPr>
        <w:t xml:space="preserve">., </w:t>
      </w:r>
      <w:proofErr w:type="spellStart"/>
      <w:r w:rsidRPr="00312479">
        <w:rPr>
          <w:lang w:val="en-US"/>
        </w:rPr>
        <w:t>Sultanova</w:t>
      </w:r>
      <w:proofErr w:type="spellEnd"/>
      <w:r w:rsidRPr="00312479">
        <w:rPr>
          <w:lang w:val="en-US"/>
        </w:rPr>
        <w:t xml:space="preserve"> A</w:t>
      </w:r>
      <w:r w:rsidRPr="00312479">
        <w:rPr>
          <w:lang w:val="kk-KZ"/>
        </w:rPr>
        <w:t xml:space="preserve">., </w:t>
      </w:r>
      <w:proofErr w:type="spellStart"/>
      <w:r w:rsidRPr="00312479">
        <w:rPr>
          <w:lang w:val="en-US"/>
        </w:rPr>
        <w:t>Zhamanbalinov</w:t>
      </w:r>
      <w:proofErr w:type="spellEnd"/>
      <w:r w:rsidRPr="00312479">
        <w:rPr>
          <w:lang w:val="en-US"/>
        </w:rPr>
        <w:t> E</w:t>
      </w:r>
      <w:r w:rsidRPr="00312479">
        <w:rPr>
          <w:lang w:val="kk-KZ"/>
        </w:rPr>
        <w:t>.</w:t>
      </w:r>
      <w:r w:rsidRPr="00312479">
        <w:rPr>
          <w:lang w:val="en-US"/>
        </w:rPr>
        <w:t xml:space="preserve"> Kazakh musical and poetic art in the context of globalization // </w:t>
      </w:r>
      <w:proofErr w:type="spellStart"/>
      <w:r w:rsidRPr="00312479">
        <w:rPr>
          <w:lang w:val="en-US"/>
        </w:rPr>
        <w:t>Opción</w:t>
      </w:r>
      <w:proofErr w:type="spellEnd"/>
      <w:r w:rsidRPr="00312479">
        <w:rPr>
          <w:lang w:val="en-US"/>
        </w:rPr>
        <w:t xml:space="preserve">, </w:t>
      </w:r>
      <w:proofErr w:type="spellStart"/>
      <w:r w:rsidRPr="00312479">
        <w:rPr>
          <w:lang w:val="en-US"/>
        </w:rPr>
        <w:t>Año</w:t>
      </w:r>
      <w:proofErr w:type="spellEnd"/>
      <w:r w:rsidRPr="00312479">
        <w:rPr>
          <w:lang w:val="en-US"/>
        </w:rPr>
        <w:t xml:space="preserve"> 36, Especial No.26 (2020): 387-406 ISSN 1012-1587/</w:t>
      </w:r>
      <w:proofErr w:type="spellStart"/>
      <w:r w:rsidRPr="00312479">
        <w:rPr>
          <w:lang w:val="en-US"/>
        </w:rPr>
        <w:t>ISSNe</w:t>
      </w:r>
      <w:proofErr w:type="spellEnd"/>
      <w:r w:rsidRPr="00312479">
        <w:rPr>
          <w:lang w:val="en-US"/>
        </w:rPr>
        <w:t>: 2477-9385</w:t>
      </w:r>
      <w:r w:rsidRPr="00312479">
        <w:rPr>
          <w:lang w:val="kk-KZ"/>
        </w:rPr>
        <w:t xml:space="preserve"> процентиль – 64 </w:t>
      </w:r>
      <w:r w:rsidRPr="00312479">
        <w:rPr>
          <w:lang w:val="en-US"/>
        </w:rPr>
        <w:t>(Scopus)</w:t>
      </w:r>
    </w:p>
    <w:p w:rsidR="00795525" w:rsidRPr="00312479" w:rsidRDefault="00795525" w:rsidP="00312479">
      <w:pPr>
        <w:pStyle w:val="a5"/>
        <w:numPr>
          <w:ilvl w:val="0"/>
          <w:numId w:val="2"/>
        </w:numPr>
        <w:spacing w:line="360" w:lineRule="auto"/>
        <w:ind w:left="0" w:firstLine="709"/>
        <w:jc w:val="both"/>
        <w:rPr>
          <w:lang w:val="kk-KZ"/>
        </w:rPr>
      </w:pPr>
      <w:r w:rsidRPr="00312479">
        <w:rPr>
          <w:lang w:val="kk-KZ"/>
        </w:rPr>
        <w:t xml:space="preserve">OmarovaA., KaztuganovaA., SultanY., </w:t>
      </w:r>
      <w:proofErr w:type="spellStart"/>
      <w:r w:rsidRPr="00312479">
        <w:rPr>
          <w:lang w:val="de-DE"/>
        </w:rPr>
        <w:t>Turmagambetova</w:t>
      </w:r>
      <w:proofErr w:type="spellEnd"/>
      <w:r w:rsidRPr="00312479">
        <w:rPr>
          <w:lang w:val="de-DE"/>
        </w:rPr>
        <w:t xml:space="preserve"> B</w:t>
      </w:r>
      <w:r w:rsidRPr="00312479">
        <w:rPr>
          <w:lang w:val="kk-KZ"/>
        </w:rPr>
        <w:t>., Ryskaliyeva G.</w:t>
      </w:r>
      <w:r w:rsidRPr="00312479">
        <w:rPr>
          <w:shd w:val="clear" w:color="auto" w:fill="FFFFFF"/>
          <w:lang w:val="kk-KZ"/>
        </w:rPr>
        <w:t>Creativity of Zhambyl Zhabayev in the context of integration processes</w:t>
      </w:r>
      <w:r w:rsidRPr="00312479">
        <w:rPr>
          <w:lang w:val="kk-KZ"/>
        </w:rPr>
        <w:t xml:space="preserve"> // </w:t>
      </w:r>
      <w:r w:rsidRPr="00312479">
        <w:rPr>
          <w:iCs/>
          <w:lang w:val="kk-KZ"/>
        </w:rPr>
        <w:t xml:space="preserve">Opcion (2020) 36(Special Edition 27) 188-201 </w:t>
      </w:r>
      <w:r w:rsidRPr="00312479">
        <w:rPr>
          <w:lang w:val="kk-KZ"/>
        </w:rPr>
        <w:t xml:space="preserve">ISSN: </w:t>
      </w:r>
      <w:hyperlink r:id="rId15" w:history="1">
        <w:r w:rsidRPr="00312479">
          <w:rPr>
            <w:rStyle w:val="af8"/>
            <w:rFonts w:eastAsiaTheme="majorEastAsia"/>
            <w:color w:val="auto"/>
            <w:lang w:val="kk-KZ"/>
          </w:rPr>
          <w:t>10121587</w:t>
        </w:r>
      </w:hyperlink>
      <w:r w:rsidRPr="00312479">
        <w:rPr>
          <w:lang w:val="kk-KZ"/>
        </w:rPr>
        <w:t xml:space="preserve"> процентиль – 64 (Scopus)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The employees of the department took part with reports in conferences, round tables organized by such institutions as the Institute of Literature and Art M.O. </w:t>
      </w:r>
      <w:proofErr w:type="spellStart"/>
      <w:r w:rsidRPr="00312479">
        <w:rPr>
          <w:rFonts w:ascii="Times New Roman" w:hAnsi="Times New Roman"/>
          <w:sz w:val="24"/>
          <w:szCs w:val="24"/>
          <w:lang w:val="en-US"/>
        </w:rPr>
        <w:t>Auezov</w:t>
      </w:r>
      <w:proofErr w:type="spellEnd"/>
      <w:r w:rsidRPr="00312479">
        <w:rPr>
          <w:rFonts w:ascii="Times New Roman" w:hAnsi="Times New Roman"/>
          <w:sz w:val="24"/>
          <w:szCs w:val="24"/>
          <w:lang w:val="en-US"/>
        </w:rPr>
        <w:t xml:space="preserve"> (round table "Actual problems of systematization and selection of ancient Kazakh </w:t>
      </w:r>
      <w:proofErr w:type="spellStart"/>
      <w:r w:rsidRPr="00312479">
        <w:rPr>
          <w:rFonts w:ascii="Times New Roman" w:hAnsi="Times New Roman"/>
          <w:sz w:val="24"/>
          <w:szCs w:val="24"/>
          <w:lang w:val="en-US"/>
        </w:rPr>
        <w:t>kuyis</w:t>
      </w:r>
      <w:proofErr w:type="spellEnd"/>
      <w:r w:rsidRPr="00312479">
        <w:rPr>
          <w:rFonts w:ascii="Times New Roman" w:hAnsi="Times New Roman"/>
          <w:sz w:val="24"/>
          <w:szCs w:val="24"/>
          <w:lang w:val="en-US"/>
        </w:rPr>
        <w:t xml:space="preserve">", Almaty, 12.03.2020), St. Petersburg State Conservatory N.A. Rimsky-Korsakov (III International Scientific Conference "Polylogue and Synthesis of Arts: History and Modernity, Theory and Practice", St. Petersburg, 05-06.03.2020), Association "National Movement" </w:t>
      </w:r>
      <w:proofErr w:type="spellStart"/>
      <w:r w:rsidRPr="00312479">
        <w:rPr>
          <w:rFonts w:ascii="Times New Roman" w:hAnsi="Times New Roman"/>
          <w:sz w:val="24"/>
          <w:szCs w:val="24"/>
          <w:lang w:val="en-US"/>
        </w:rPr>
        <w:t>Bobek</w:t>
      </w:r>
      <w:proofErr w:type="spellEnd"/>
      <w:r w:rsidRPr="00312479">
        <w:rPr>
          <w:rFonts w:ascii="Times New Roman" w:hAnsi="Times New Roman"/>
          <w:sz w:val="24"/>
          <w:szCs w:val="24"/>
          <w:lang w:val="en-US"/>
        </w:rPr>
        <w:t xml:space="preserve"> ". Congress of Scientists of Kazakhstan "(VI International scientific and practical conference" Science and education in the modern world challenges of the XXI century ", Nur-Sultan, 22.04.2020), the Regional Academy of Management (V International scientific and practical conference" Europe and Turkic world: science, technology and technology ", Ankara (Turkey) 06-08.05.2020.).</w:t>
      </w:r>
    </w:p>
    <w:p w:rsidR="00795525" w:rsidRPr="00312479" w:rsidRDefault="00795525" w:rsidP="00312479">
      <w:pPr>
        <w:spacing w:after="0" w:line="360" w:lineRule="auto"/>
        <w:ind w:firstLine="709"/>
        <w:jc w:val="center"/>
        <w:rPr>
          <w:rFonts w:ascii="Times New Roman" w:hAnsi="Times New Roman"/>
          <w:sz w:val="24"/>
          <w:szCs w:val="24"/>
          <w:lang w:val="en-US"/>
        </w:rPr>
      </w:pPr>
    </w:p>
    <w:p w:rsidR="00795525" w:rsidRPr="00312479" w:rsidRDefault="00795525" w:rsidP="00312479">
      <w:pPr>
        <w:spacing w:after="0" w:line="360" w:lineRule="auto"/>
        <w:ind w:firstLine="709"/>
        <w:jc w:val="center"/>
        <w:rPr>
          <w:rFonts w:ascii="Times New Roman" w:hAnsi="Times New Roman"/>
          <w:b/>
          <w:bCs/>
          <w:sz w:val="24"/>
          <w:szCs w:val="24"/>
          <w:lang w:val="en-US"/>
        </w:rPr>
      </w:pPr>
      <w:r w:rsidRPr="00312479">
        <w:rPr>
          <w:rFonts w:ascii="Times New Roman" w:hAnsi="Times New Roman"/>
          <w:b/>
          <w:bCs/>
          <w:sz w:val="24"/>
          <w:szCs w:val="24"/>
          <w:lang w:val="en-US"/>
        </w:rPr>
        <w:lastRenderedPageBreak/>
        <w:t>CONCLUSION</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“Even largely modernized societies contain cultural codes whose origins go back to the past. The first condition for modernization of a new type is the preservation of one's culture, one's own national code ”(N. Nazarbayev) – these words contain a message that allowed the research team to develop and in accordance with the approved schedule during 2018-2020 to implement the grant research project "Modernization of Kazakh traditional musical culture in the era of globalization."</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Its main results are published works, as well as collective and author's monographs, aimed at the scientific and theoretical development of the modern stage in the development of traditional music and the activities of musicians and performing groups in the main trends and forms, in the musical embodiment of innovative and pragmatic aspects of creativity. Relevance of their edition is predetermined by the appeal to the "national code" as the basis of authentic music and its significant transformations while preserving the original nature. At the same time, both layers of modern culture of Kazakhstan were updated.</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In addressing the problems of the development of Kazakh instrumental music in the process of globalization, based on the dombra traditions of </w:t>
      </w:r>
      <w:proofErr w:type="spellStart"/>
      <w:r w:rsidRPr="00312479">
        <w:rPr>
          <w:rFonts w:ascii="Times New Roman" w:hAnsi="Times New Roman"/>
          <w:sz w:val="24"/>
          <w:szCs w:val="24"/>
          <w:lang w:val="en-US"/>
        </w:rPr>
        <w:t>tokpe</w:t>
      </w:r>
      <w:proofErr w:type="spellEnd"/>
      <w:r w:rsidRPr="00312479">
        <w:rPr>
          <w:rFonts w:ascii="Times New Roman" w:hAnsi="Times New Roman"/>
          <w:sz w:val="24"/>
          <w:szCs w:val="24"/>
          <w:lang w:val="en-US"/>
        </w:rPr>
        <w:t xml:space="preserve"> and </w:t>
      </w:r>
      <w:proofErr w:type="spellStart"/>
      <w:r w:rsidRPr="00312479">
        <w:rPr>
          <w:rFonts w:ascii="Times New Roman" w:hAnsi="Times New Roman"/>
          <w:sz w:val="24"/>
          <w:szCs w:val="24"/>
          <w:lang w:val="en-US"/>
        </w:rPr>
        <w:t>shertpe</w:t>
      </w:r>
      <w:proofErr w:type="spellEnd"/>
      <w:r w:rsidRPr="00312479">
        <w:rPr>
          <w:rFonts w:ascii="Times New Roman" w:hAnsi="Times New Roman"/>
          <w:sz w:val="24"/>
          <w:szCs w:val="24"/>
          <w:lang w:val="en-US"/>
        </w:rPr>
        <w:t xml:space="preserve">, creative directions, thematic and stylistic features of </w:t>
      </w:r>
      <w:proofErr w:type="spellStart"/>
      <w:r w:rsidRPr="00312479">
        <w:rPr>
          <w:rFonts w:ascii="Times New Roman" w:hAnsi="Times New Roman"/>
          <w:sz w:val="24"/>
          <w:szCs w:val="24"/>
          <w:lang w:val="en-US"/>
        </w:rPr>
        <w:t>kuy</w:t>
      </w:r>
      <w:proofErr w:type="spellEnd"/>
      <w:r w:rsidRPr="00312479">
        <w:rPr>
          <w:rFonts w:ascii="Times New Roman" w:hAnsi="Times New Roman"/>
          <w:sz w:val="24"/>
          <w:szCs w:val="24"/>
          <w:lang w:val="en-US"/>
        </w:rPr>
        <w:t>, manifestations of novelty and continuity are considered. In the course of studying music for folk instruments and symphony orchestras, their compositions, repertoire, specially created works were analyzed, the characteristic features of the traditional style and individual manner of soloists and conductors were determined. When studying the process of formation and development of the academic performing art of the written tradition, the multifactorial influence of the national heritage in time is revealed.</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In the analysis of aspects of modernization of musical and poetic genres, various areas are presented, including the art of bucks and ancient examples of the epic genre "</w:t>
      </w:r>
      <w:proofErr w:type="spellStart"/>
      <w:r w:rsidRPr="00312479">
        <w:rPr>
          <w:rFonts w:ascii="Times New Roman" w:hAnsi="Times New Roman"/>
          <w:sz w:val="24"/>
          <w:szCs w:val="24"/>
          <w:lang w:val="en-US"/>
        </w:rPr>
        <w:t>kissa</w:t>
      </w:r>
      <w:proofErr w:type="spellEnd"/>
      <w:r w:rsidRPr="00312479">
        <w:rPr>
          <w:rFonts w:ascii="Times New Roman" w:hAnsi="Times New Roman"/>
          <w:sz w:val="24"/>
          <w:szCs w:val="24"/>
          <w:lang w:val="en-US"/>
        </w:rPr>
        <w:t xml:space="preserve">", the degree of study of ritual songs, their "fate" in the national context, the impact on public consciousness, the process of forming the worldview and personality of the younger generation is </w:t>
      </w:r>
      <w:proofErr w:type="spellStart"/>
      <w:r w:rsidRPr="00312479">
        <w:rPr>
          <w:rFonts w:ascii="Times New Roman" w:hAnsi="Times New Roman"/>
          <w:sz w:val="24"/>
          <w:szCs w:val="24"/>
          <w:lang w:val="en-US"/>
        </w:rPr>
        <w:t>shown.On</w:t>
      </w:r>
      <w:proofErr w:type="spellEnd"/>
      <w:r w:rsidRPr="00312479">
        <w:rPr>
          <w:rFonts w:ascii="Times New Roman" w:hAnsi="Times New Roman"/>
          <w:sz w:val="24"/>
          <w:szCs w:val="24"/>
          <w:lang w:val="en-US"/>
        </w:rPr>
        <w:t xml:space="preserve"> the basis of comparison with samples of folk and oral-professional creativity, which in modern cultural conditions are of particular importance for representatives of the national composing school, the use of specific genre-style models that are acquiring new meaning is differentiated. Various versions of the performing interpretation of a traditional song are considered, various vectors of its development (including pop arrangements) are identified.</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During the work on the theme of the project, the archival audio recordings stored at the Institute of Literature and Art M.O. </w:t>
      </w:r>
      <w:proofErr w:type="spellStart"/>
      <w:r w:rsidRPr="00312479">
        <w:rPr>
          <w:rFonts w:ascii="Times New Roman" w:hAnsi="Times New Roman"/>
          <w:sz w:val="24"/>
          <w:szCs w:val="24"/>
          <w:lang w:val="en-US"/>
        </w:rPr>
        <w:t>Auezov</w:t>
      </w:r>
      <w:proofErr w:type="spellEnd"/>
      <w:r w:rsidRPr="00312479">
        <w:rPr>
          <w:rFonts w:ascii="Times New Roman" w:hAnsi="Times New Roman"/>
          <w:sz w:val="24"/>
          <w:szCs w:val="24"/>
          <w:lang w:val="en-US"/>
        </w:rPr>
        <w:t xml:space="preserve">, manuscripts and musical materials, documents and sources from the funds of the State archive of the Republic of Kazakhstan, ancient and new art samples of </w:t>
      </w:r>
      <w:proofErr w:type="spellStart"/>
      <w:r w:rsidRPr="00312479">
        <w:rPr>
          <w:rFonts w:ascii="Times New Roman" w:hAnsi="Times New Roman"/>
          <w:sz w:val="24"/>
          <w:szCs w:val="24"/>
          <w:lang w:val="en-US"/>
        </w:rPr>
        <w:t>kuya</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zhyr</w:t>
      </w:r>
      <w:proofErr w:type="spellEnd"/>
      <w:r w:rsidRPr="00312479">
        <w:rPr>
          <w:rFonts w:ascii="Times New Roman" w:hAnsi="Times New Roman"/>
          <w:sz w:val="24"/>
          <w:szCs w:val="24"/>
          <w:lang w:val="en-US"/>
        </w:rPr>
        <w:t xml:space="preserve"> (in particular, </w:t>
      </w:r>
      <w:proofErr w:type="spellStart"/>
      <w:r w:rsidRPr="00312479">
        <w:rPr>
          <w:rFonts w:ascii="Times New Roman" w:hAnsi="Times New Roman"/>
          <w:sz w:val="24"/>
          <w:szCs w:val="24"/>
          <w:lang w:val="en-US"/>
        </w:rPr>
        <w:t>kissa</w:t>
      </w:r>
      <w:proofErr w:type="spellEnd"/>
      <w:r w:rsidRPr="00312479">
        <w:rPr>
          <w:rFonts w:ascii="Times New Roman" w:hAnsi="Times New Roman"/>
          <w:sz w:val="24"/>
          <w:szCs w:val="24"/>
          <w:lang w:val="en-US"/>
        </w:rPr>
        <w:t xml:space="preserve">), collected in expeditionary trips. As a result, for the first time, new names and works are introduced into scientific use. At the same time, innovations in the </w:t>
      </w:r>
      <w:r w:rsidRPr="00312479">
        <w:rPr>
          <w:rFonts w:ascii="Times New Roman" w:hAnsi="Times New Roman"/>
          <w:sz w:val="24"/>
          <w:szCs w:val="24"/>
          <w:lang w:val="en-US"/>
        </w:rPr>
        <w:lastRenderedPageBreak/>
        <w:t>interaction of traditional and academic music are shown along the line "composer – work – performer".</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The problems of the collective monograph "Modernization of Kazakh traditional musical culture in the era of globalization" deepens the understanding of the uniqueness and high moral strength of national values.</w:t>
      </w:r>
    </w:p>
    <w:p w:rsidR="00795525" w:rsidRPr="00312479" w:rsidRDefault="00795525" w:rsidP="00312479">
      <w:pPr>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The importance and significance of the research carried out is obvious. The humanitarian focus of the project "Modernization of Kazakh traditional musical culture in the era of globalization" is predetermined by the demand not only in the musical and professional environment, but also in different parts of the general education system, which reflects social and public demand. Its presence is confirmed by authoritative evidence: “Every citizen of Kazakhstan must understand that education is the most fundamental factor in future success. In the system of youth priorities, education should come first. If education becomes the main value in the system of values, the nation will be successful” (N. Nazarbayev). A professional interpretation of new trends and trends in the period of globalization is capable, having a beneficial effect on the formation of educated youth, arouse the interest of the creative intelligentsia. The subject of research, modern compositions and new works in the genres of traditional art, the stability and vitality of collectives and groups created earlier and in the present, the orientation and diversity of the performing repertoire, the appeal to modern trends can be attractive in terms of scientific and cognitive. The text materials of numerous publications on the project are already used at different levels of the education system (in secondary schools and universities) and at different stages of scientific activity (undergraduate, Master, PhD student).</w:t>
      </w:r>
    </w:p>
    <w:p w:rsidR="00795525" w:rsidRPr="00312479" w:rsidRDefault="00795525" w:rsidP="00795525">
      <w:pPr>
        <w:tabs>
          <w:tab w:val="left" w:pos="851"/>
          <w:tab w:val="left" w:pos="1134"/>
        </w:tabs>
        <w:suppressAutoHyphens/>
        <w:spacing w:after="0" w:line="360" w:lineRule="auto"/>
        <w:jc w:val="both"/>
        <w:rPr>
          <w:rFonts w:ascii="Times New Roman" w:hAnsi="Times New Roman"/>
          <w:sz w:val="24"/>
          <w:szCs w:val="24"/>
          <w:lang w:val="en-US"/>
        </w:rPr>
      </w:pPr>
      <w:r w:rsidRPr="00312479">
        <w:rPr>
          <w:rFonts w:ascii="Times New Roman" w:hAnsi="Times New Roman"/>
          <w:sz w:val="24"/>
          <w:szCs w:val="24"/>
          <w:lang w:val="en-US"/>
        </w:rPr>
        <w:tab/>
      </w:r>
    </w:p>
    <w:p w:rsidR="00795525" w:rsidRPr="00312479" w:rsidRDefault="00795525" w:rsidP="00795525">
      <w:pPr>
        <w:spacing w:after="160" w:line="259" w:lineRule="auto"/>
        <w:rPr>
          <w:rFonts w:ascii="Times New Roman" w:hAnsi="Times New Roman"/>
          <w:sz w:val="24"/>
          <w:szCs w:val="24"/>
          <w:lang w:val="en-US"/>
        </w:rPr>
      </w:pPr>
      <w:r w:rsidRPr="00312479">
        <w:rPr>
          <w:rFonts w:ascii="Times New Roman" w:hAnsi="Times New Roman"/>
          <w:sz w:val="24"/>
          <w:szCs w:val="24"/>
          <w:lang w:val="en-US"/>
        </w:rPr>
        <w:br w:type="page"/>
      </w:r>
    </w:p>
    <w:p w:rsidR="00795525" w:rsidRPr="00312479" w:rsidRDefault="00795525" w:rsidP="00795525">
      <w:pPr>
        <w:tabs>
          <w:tab w:val="left" w:pos="567"/>
        </w:tabs>
        <w:spacing w:after="0" w:line="360" w:lineRule="auto"/>
        <w:ind w:right="-1"/>
        <w:jc w:val="center"/>
        <w:rPr>
          <w:rFonts w:ascii="Times New Roman" w:hAnsi="Times New Roman"/>
          <w:b/>
          <w:bCs/>
          <w:sz w:val="24"/>
          <w:szCs w:val="24"/>
          <w:lang w:val="en-US"/>
        </w:rPr>
      </w:pPr>
      <w:r w:rsidRPr="00312479">
        <w:rPr>
          <w:rFonts w:ascii="Times New Roman" w:hAnsi="Times New Roman"/>
          <w:b/>
          <w:bCs/>
          <w:sz w:val="24"/>
          <w:szCs w:val="24"/>
          <w:lang w:val="en-US"/>
        </w:rPr>
        <w:lastRenderedPageBreak/>
        <w:t>LIST OF USED SOURCES</w:t>
      </w:r>
    </w:p>
    <w:p w:rsidR="00795525" w:rsidRPr="00312479" w:rsidRDefault="00795525" w:rsidP="00795525">
      <w:pPr>
        <w:tabs>
          <w:tab w:val="left" w:pos="567"/>
        </w:tabs>
        <w:spacing w:after="0" w:line="360" w:lineRule="auto"/>
        <w:ind w:right="-1"/>
        <w:jc w:val="center"/>
        <w:rPr>
          <w:rFonts w:ascii="Times New Roman" w:hAnsi="Times New Roman"/>
          <w:sz w:val="24"/>
          <w:szCs w:val="24"/>
          <w:lang w:val="en-US"/>
        </w:rPr>
      </w:pPr>
    </w:p>
    <w:p w:rsidR="00795525" w:rsidRPr="00312479" w:rsidRDefault="00795525" w:rsidP="00312479">
      <w:pPr>
        <w:tabs>
          <w:tab w:val="left" w:pos="567"/>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1. Nazarbayev N. Orientation to the future: spiritual revival // Sovereign Kazakhstan. – 2017. – №70 (29051). – 1 h.</w:t>
      </w:r>
    </w:p>
    <w:p w:rsidR="00795525" w:rsidRPr="00312479" w:rsidRDefault="00795525" w:rsidP="00312479">
      <w:pPr>
        <w:tabs>
          <w:tab w:val="left" w:pos="567"/>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2. A.V. </w:t>
      </w:r>
      <w:proofErr w:type="spellStart"/>
      <w:r w:rsidRPr="00312479">
        <w:rPr>
          <w:rFonts w:ascii="Times New Roman" w:hAnsi="Times New Roman"/>
          <w:sz w:val="24"/>
          <w:szCs w:val="24"/>
          <w:lang w:val="en-US"/>
        </w:rPr>
        <w:t>Zataevich</w:t>
      </w:r>
      <w:proofErr w:type="spellEnd"/>
      <w:r w:rsidRPr="00312479">
        <w:rPr>
          <w:rFonts w:ascii="Times New Roman" w:hAnsi="Times New Roman"/>
          <w:sz w:val="24"/>
          <w:szCs w:val="24"/>
          <w:lang w:val="en-US"/>
        </w:rPr>
        <w:t xml:space="preserve"> 1000 songs of the Kyrgyz people: (tunes and melodies) / </w:t>
      </w:r>
      <w:proofErr w:type="spellStart"/>
      <w:r w:rsidRPr="00312479">
        <w:rPr>
          <w:rFonts w:ascii="Times New Roman" w:hAnsi="Times New Roman"/>
          <w:sz w:val="24"/>
          <w:szCs w:val="24"/>
          <w:lang w:val="en-US"/>
        </w:rPr>
        <w:t>Vstup</w:t>
      </w:r>
      <w:proofErr w:type="spellEnd"/>
      <w:r w:rsidRPr="00312479">
        <w:rPr>
          <w:rFonts w:ascii="Times New Roman" w:hAnsi="Times New Roman"/>
          <w:sz w:val="24"/>
          <w:szCs w:val="24"/>
          <w:lang w:val="en-US"/>
        </w:rPr>
        <w:t>. prof. A.D. </w:t>
      </w:r>
      <w:proofErr w:type="spellStart"/>
      <w:r w:rsidRPr="00312479">
        <w:rPr>
          <w:rFonts w:ascii="Times New Roman" w:hAnsi="Times New Roman"/>
          <w:sz w:val="24"/>
          <w:szCs w:val="24"/>
          <w:lang w:val="en-US"/>
        </w:rPr>
        <w:t>Kastalsky</w:t>
      </w:r>
      <w:proofErr w:type="spellEnd"/>
      <w:r w:rsidRPr="00312479">
        <w:rPr>
          <w:rFonts w:ascii="Times New Roman" w:hAnsi="Times New Roman"/>
          <w:sz w:val="24"/>
          <w:szCs w:val="24"/>
          <w:lang w:val="en-US"/>
        </w:rPr>
        <w:t xml:space="preserve">, foreword. and note. author / </w:t>
      </w:r>
      <w:proofErr w:type="spellStart"/>
      <w:r w:rsidRPr="00312479">
        <w:rPr>
          <w:rFonts w:ascii="Times New Roman" w:hAnsi="Times New Roman"/>
          <w:sz w:val="24"/>
          <w:szCs w:val="24"/>
          <w:lang w:val="en-US"/>
        </w:rPr>
        <w:t>Narkom</w:t>
      </w:r>
      <w:proofErr w:type="spellEnd"/>
      <w:r w:rsidRPr="00312479">
        <w:rPr>
          <w:rFonts w:ascii="Times New Roman" w:hAnsi="Times New Roman"/>
          <w:sz w:val="24"/>
          <w:szCs w:val="24"/>
          <w:lang w:val="en-US"/>
        </w:rPr>
        <w:t>. education of the Kyrgyz SSR. Proceedings of the Society for the Study of the Kyrgyz Territory. – Orenburg: Kyrgyz State Publishing House, 1925. – 403 p.</w:t>
      </w:r>
    </w:p>
    <w:p w:rsidR="00795525" w:rsidRPr="00312479" w:rsidRDefault="00795525" w:rsidP="00312479">
      <w:pPr>
        <w:tabs>
          <w:tab w:val="left" w:pos="567"/>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3. </w:t>
      </w:r>
      <w:proofErr w:type="spellStart"/>
      <w:r w:rsidRPr="00312479">
        <w:rPr>
          <w:rFonts w:ascii="Times New Roman" w:hAnsi="Times New Roman"/>
          <w:sz w:val="24"/>
          <w:szCs w:val="24"/>
          <w:lang w:val="en-US"/>
        </w:rPr>
        <w:t>Zhubanov</w:t>
      </w:r>
      <w:proofErr w:type="spellEnd"/>
      <w:r w:rsidRPr="00312479">
        <w:rPr>
          <w:rFonts w:ascii="Times New Roman" w:hAnsi="Times New Roman"/>
          <w:sz w:val="24"/>
          <w:szCs w:val="24"/>
          <w:lang w:val="en-US"/>
        </w:rPr>
        <w:t xml:space="preserve"> A. Strings of centuries. – Almaty: </w:t>
      </w:r>
      <w:proofErr w:type="spellStart"/>
      <w:r w:rsidRPr="00312479">
        <w:rPr>
          <w:rFonts w:ascii="Times New Roman" w:hAnsi="Times New Roman"/>
          <w:sz w:val="24"/>
          <w:szCs w:val="24"/>
          <w:lang w:val="en-US"/>
        </w:rPr>
        <w:t>Zhazushy</w:t>
      </w:r>
      <w:proofErr w:type="spellEnd"/>
      <w:r w:rsidRPr="00312479">
        <w:rPr>
          <w:rFonts w:ascii="Times New Roman" w:hAnsi="Times New Roman"/>
          <w:sz w:val="24"/>
          <w:szCs w:val="24"/>
          <w:lang w:val="en-US"/>
        </w:rPr>
        <w:t>, 1975. – 399 p.</w:t>
      </w:r>
    </w:p>
    <w:p w:rsidR="00795525" w:rsidRPr="00312479" w:rsidRDefault="00795525" w:rsidP="00312479">
      <w:pPr>
        <w:tabs>
          <w:tab w:val="left" w:pos="567"/>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4. </w:t>
      </w:r>
      <w:proofErr w:type="spellStart"/>
      <w:r w:rsidRPr="00312479">
        <w:rPr>
          <w:rFonts w:ascii="Times New Roman" w:hAnsi="Times New Roman"/>
          <w:sz w:val="24"/>
          <w:szCs w:val="24"/>
          <w:lang w:val="en-US"/>
        </w:rPr>
        <w:t>Erzakovich</w:t>
      </w:r>
      <w:proofErr w:type="spellEnd"/>
      <w:r w:rsidRPr="00312479">
        <w:rPr>
          <w:rFonts w:ascii="Times New Roman" w:hAnsi="Times New Roman"/>
          <w:sz w:val="24"/>
          <w:szCs w:val="24"/>
          <w:lang w:val="en-US"/>
        </w:rPr>
        <w:t xml:space="preserve"> B.G. Song culture of the Kazakh people. – Almaty: Science, 1966. – 402 p.</w:t>
      </w:r>
    </w:p>
    <w:p w:rsidR="00795525" w:rsidRPr="00312479" w:rsidRDefault="00795525" w:rsidP="00312479">
      <w:pPr>
        <w:tabs>
          <w:tab w:val="left" w:pos="567"/>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5. </w:t>
      </w:r>
      <w:proofErr w:type="spellStart"/>
      <w:r w:rsidRPr="00312479">
        <w:rPr>
          <w:rFonts w:ascii="Times New Roman" w:hAnsi="Times New Roman"/>
          <w:sz w:val="24"/>
          <w:szCs w:val="24"/>
          <w:lang w:val="en-US"/>
        </w:rPr>
        <w:t>Baygaskina</w:t>
      </w:r>
      <w:proofErr w:type="spellEnd"/>
      <w:r w:rsidRPr="00312479">
        <w:rPr>
          <w:rFonts w:ascii="Times New Roman" w:hAnsi="Times New Roman"/>
          <w:sz w:val="24"/>
          <w:szCs w:val="24"/>
          <w:lang w:val="en-US"/>
        </w:rPr>
        <w:t xml:space="preserve"> A.E. The rhythm of the Kazakh traditional song. – Almaty: </w:t>
      </w:r>
      <w:proofErr w:type="spellStart"/>
      <w:r w:rsidRPr="00312479">
        <w:rPr>
          <w:rFonts w:ascii="Times New Roman" w:hAnsi="Times New Roman"/>
          <w:sz w:val="24"/>
          <w:szCs w:val="24"/>
          <w:lang w:val="en-US"/>
        </w:rPr>
        <w:t>Kazstatinfo</w:t>
      </w:r>
      <w:proofErr w:type="spellEnd"/>
      <w:r w:rsidRPr="00312479">
        <w:rPr>
          <w:rFonts w:ascii="Times New Roman" w:hAnsi="Times New Roman"/>
          <w:sz w:val="24"/>
          <w:szCs w:val="24"/>
          <w:lang w:val="en-US"/>
        </w:rPr>
        <w:t>, 2003. – 207 p.</w:t>
      </w:r>
    </w:p>
    <w:p w:rsidR="00795525" w:rsidRPr="00312479" w:rsidRDefault="00795525" w:rsidP="00312479">
      <w:pPr>
        <w:tabs>
          <w:tab w:val="left" w:pos="567"/>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6. </w:t>
      </w:r>
      <w:proofErr w:type="spellStart"/>
      <w:r w:rsidRPr="00312479">
        <w:rPr>
          <w:rFonts w:ascii="Times New Roman" w:hAnsi="Times New Roman"/>
          <w:sz w:val="24"/>
          <w:szCs w:val="24"/>
          <w:lang w:val="en-US"/>
        </w:rPr>
        <w:t>Temirbekova</w:t>
      </w:r>
      <w:proofErr w:type="spellEnd"/>
      <w:r w:rsidRPr="00312479">
        <w:rPr>
          <w:rFonts w:ascii="Times New Roman" w:hAnsi="Times New Roman"/>
          <w:sz w:val="24"/>
          <w:szCs w:val="24"/>
          <w:lang w:val="en-US"/>
        </w:rPr>
        <w:t xml:space="preserve"> K. Kazakh folk songs: in musical and theoretical coverage. – Alma-Ata: </w:t>
      </w:r>
      <w:proofErr w:type="spellStart"/>
      <w:r w:rsidRPr="00312479">
        <w:rPr>
          <w:rFonts w:ascii="Times New Roman" w:hAnsi="Times New Roman"/>
          <w:sz w:val="24"/>
          <w:szCs w:val="24"/>
          <w:lang w:val="en-US"/>
        </w:rPr>
        <w:t>Zhazushy</w:t>
      </w:r>
      <w:proofErr w:type="spellEnd"/>
      <w:r w:rsidRPr="00312479">
        <w:rPr>
          <w:rFonts w:ascii="Times New Roman" w:hAnsi="Times New Roman"/>
          <w:sz w:val="24"/>
          <w:szCs w:val="24"/>
          <w:lang w:val="en-US"/>
        </w:rPr>
        <w:t>, 1975. – 135 p.</w:t>
      </w:r>
    </w:p>
    <w:p w:rsidR="00795525" w:rsidRPr="00312479" w:rsidRDefault="00795525" w:rsidP="00312479">
      <w:pPr>
        <w:tabs>
          <w:tab w:val="left" w:pos="567"/>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7. </w:t>
      </w:r>
      <w:proofErr w:type="spellStart"/>
      <w:r w:rsidRPr="00312479">
        <w:rPr>
          <w:rFonts w:ascii="Times New Roman" w:hAnsi="Times New Roman"/>
          <w:sz w:val="24"/>
          <w:szCs w:val="24"/>
          <w:lang w:val="en-US"/>
        </w:rPr>
        <w:t>Akhmetova</w:t>
      </w:r>
      <w:proofErr w:type="spellEnd"/>
      <w:r w:rsidRPr="00312479">
        <w:rPr>
          <w:rFonts w:ascii="Times New Roman" w:hAnsi="Times New Roman"/>
          <w:sz w:val="24"/>
          <w:szCs w:val="24"/>
          <w:lang w:val="en-US"/>
        </w:rPr>
        <w:t xml:space="preserve"> M.M. Traditions of Kazakh song culture. – Alma-Ata: </w:t>
      </w:r>
      <w:proofErr w:type="spellStart"/>
      <w:r w:rsidRPr="00312479">
        <w:rPr>
          <w:rFonts w:ascii="Times New Roman" w:hAnsi="Times New Roman"/>
          <w:sz w:val="24"/>
          <w:szCs w:val="24"/>
          <w:lang w:val="en-US"/>
        </w:rPr>
        <w:t>Nauka</w:t>
      </w:r>
      <w:proofErr w:type="spellEnd"/>
      <w:r w:rsidRPr="00312479">
        <w:rPr>
          <w:rFonts w:ascii="Times New Roman" w:hAnsi="Times New Roman"/>
          <w:sz w:val="24"/>
          <w:szCs w:val="24"/>
          <w:lang w:val="en-US"/>
        </w:rPr>
        <w:t>, 1984. – 128 p.</w:t>
      </w:r>
    </w:p>
    <w:p w:rsidR="00795525" w:rsidRPr="00312479" w:rsidRDefault="00795525" w:rsidP="00312479">
      <w:pPr>
        <w:pStyle w:val="a9"/>
        <w:tabs>
          <w:tab w:val="left" w:pos="567"/>
          <w:tab w:val="left" w:pos="1134"/>
        </w:tabs>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9. </w:t>
      </w:r>
      <w:proofErr w:type="spellStart"/>
      <w:r w:rsidRPr="00312479">
        <w:rPr>
          <w:rFonts w:ascii="Times New Roman" w:hAnsi="Times New Roman"/>
          <w:sz w:val="24"/>
          <w:szCs w:val="24"/>
          <w:lang w:val="en-US"/>
        </w:rPr>
        <w:t>Kuzembay</w:t>
      </w:r>
      <w:proofErr w:type="spellEnd"/>
      <w:r w:rsidRPr="00312479">
        <w:rPr>
          <w:rFonts w:ascii="Times New Roman" w:hAnsi="Times New Roman"/>
          <w:sz w:val="24"/>
          <w:szCs w:val="24"/>
          <w:lang w:val="en-US"/>
        </w:rPr>
        <w:t xml:space="preserve"> S.A. Epic and Opera // IV Central Asian-Korean Conference on the Development of Cultural Resources: Contemporary Culture and Cultural Heritage. – Almaty: </w:t>
      </w:r>
      <w:proofErr w:type="spellStart"/>
      <w:r w:rsidRPr="00312479">
        <w:rPr>
          <w:rFonts w:ascii="Times New Roman" w:hAnsi="Times New Roman"/>
          <w:sz w:val="24"/>
          <w:szCs w:val="24"/>
          <w:lang w:val="en-US"/>
        </w:rPr>
        <w:t>Arda</w:t>
      </w:r>
      <w:proofErr w:type="spellEnd"/>
      <w:r w:rsidRPr="00312479">
        <w:rPr>
          <w:rFonts w:ascii="Times New Roman" w:hAnsi="Times New Roman"/>
          <w:sz w:val="24"/>
          <w:szCs w:val="24"/>
          <w:lang w:val="en-US"/>
        </w:rPr>
        <w:t xml:space="preserve">, 2011. – </w:t>
      </w:r>
      <w:r w:rsidRPr="00312479">
        <w:rPr>
          <w:rFonts w:ascii="Times New Roman" w:hAnsi="Times New Roman"/>
          <w:sz w:val="24"/>
          <w:szCs w:val="24"/>
        </w:rPr>
        <w:t>Р</w:t>
      </w:r>
      <w:r w:rsidRPr="00312479">
        <w:rPr>
          <w:rFonts w:ascii="Times New Roman" w:hAnsi="Times New Roman"/>
          <w:sz w:val="24"/>
          <w:szCs w:val="24"/>
          <w:lang w:val="en-US"/>
        </w:rPr>
        <w:t>.108-114.</w:t>
      </w:r>
    </w:p>
    <w:p w:rsidR="00795525" w:rsidRPr="00312479" w:rsidRDefault="00795525" w:rsidP="00312479">
      <w:pPr>
        <w:tabs>
          <w:tab w:val="left" w:pos="567"/>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10. </w:t>
      </w:r>
      <w:proofErr w:type="spellStart"/>
      <w:r w:rsidRPr="00312479">
        <w:rPr>
          <w:rFonts w:ascii="Times New Roman" w:hAnsi="Times New Roman"/>
          <w:sz w:val="24"/>
          <w:szCs w:val="24"/>
          <w:lang w:val="en-US"/>
        </w:rPr>
        <w:t>Amanov</w:t>
      </w:r>
      <w:proofErr w:type="spellEnd"/>
      <w:r w:rsidRPr="00312479">
        <w:rPr>
          <w:rFonts w:ascii="Times New Roman" w:hAnsi="Times New Roman"/>
          <w:sz w:val="24"/>
          <w:szCs w:val="24"/>
          <w:lang w:val="en-US"/>
        </w:rPr>
        <w:t xml:space="preserve"> B., </w:t>
      </w:r>
      <w:proofErr w:type="spellStart"/>
      <w:r w:rsidRPr="00312479">
        <w:rPr>
          <w:rFonts w:ascii="Times New Roman" w:hAnsi="Times New Roman"/>
          <w:sz w:val="24"/>
          <w:szCs w:val="24"/>
          <w:lang w:val="en-US"/>
        </w:rPr>
        <w:t>Mukhambetova</w:t>
      </w:r>
      <w:proofErr w:type="spellEnd"/>
      <w:r w:rsidRPr="00312479">
        <w:rPr>
          <w:rFonts w:ascii="Times New Roman" w:hAnsi="Times New Roman"/>
          <w:sz w:val="24"/>
          <w:szCs w:val="24"/>
          <w:lang w:val="en-US"/>
        </w:rPr>
        <w:t xml:space="preserve"> A. Kazakh traditional music and the XX century. – Almaty: </w:t>
      </w:r>
      <w:proofErr w:type="spellStart"/>
      <w:r w:rsidRPr="00312479">
        <w:rPr>
          <w:rFonts w:ascii="Times New Roman" w:hAnsi="Times New Roman"/>
          <w:sz w:val="24"/>
          <w:szCs w:val="24"/>
          <w:lang w:val="en-US"/>
        </w:rPr>
        <w:t>Dyk</w:t>
      </w:r>
      <w:proofErr w:type="spellEnd"/>
      <w:r w:rsidRPr="00312479">
        <w:rPr>
          <w:rFonts w:ascii="Times New Roman" w:hAnsi="Times New Roman"/>
          <w:sz w:val="24"/>
          <w:szCs w:val="24"/>
          <w:lang w:val="en-US"/>
        </w:rPr>
        <w:t>-Press, 2002. – 544 b.</w:t>
      </w:r>
    </w:p>
    <w:p w:rsidR="00795525" w:rsidRPr="00312479" w:rsidRDefault="00795525" w:rsidP="00312479">
      <w:pPr>
        <w:tabs>
          <w:tab w:val="left" w:pos="567"/>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11. </w:t>
      </w:r>
      <w:proofErr w:type="spellStart"/>
      <w:r w:rsidRPr="00312479">
        <w:rPr>
          <w:rFonts w:ascii="Times New Roman" w:hAnsi="Times New Roman"/>
          <w:sz w:val="24"/>
          <w:szCs w:val="24"/>
          <w:lang w:val="en-US"/>
        </w:rPr>
        <w:t>Zhuzbasov</w:t>
      </w:r>
      <w:proofErr w:type="spellEnd"/>
      <w:r w:rsidRPr="00312479">
        <w:rPr>
          <w:rFonts w:ascii="Times New Roman" w:hAnsi="Times New Roman"/>
          <w:sz w:val="24"/>
          <w:szCs w:val="24"/>
          <w:lang w:val="en-US"/>
        </w:rPr>
        <w:t xml:space="preserve"> K. Musical folklore of the Kazakhs of </w:t>
      </w:r>
      <w:proofErr w:type="spellStart"/>
      <w:r w:rsidRPr="00312479">
        <w:rPr>
          <w:rFonts w:ascii="Times New Roman" w:hAnsi="Times New Roman"/>
          <w:sz w:val="24"/>
          <w:szCs w:val="24"/>
          <w:lang w:val="en-US"/>
        </w:rPr>
        <w:t>Gorny</w:t>
      </w:r>
      <w:proofErr w:type="spellEnd"/>
      <w:r w:rsidRPr="00312479">
        <w:rPr>
          <w:rFonts w:ascii="Times New Roman" w:hAnsi="Times New Roman"/>
          <w:sz w:val="24"/>
          <w:szCs w:val="24"/>
          <w:lang w:val="en-US"/>
        </w:rPr>
        <w:t xml:space="preserve"> Altai. – Almaty: </w:t>
      </w:r>
      <w:proofErr w:type="spellStart"/>
      <w:r w:rsidRPr="00312479">
        <w:rPr>
          <w:rFonts w:ascii="Times New Roman" w:hAnsi="Times New Roman"/>
          <w:sz w:val="24"/>
          <w:szCs w:val="24"/>
          <w:lang w:val="en-US"/>
        </w:rPr>
        <w:t>Oner</w:t>
      </w:r>
      <w:proofErr w:type="spellEnd"/>
      <w:r w:rsidRPr="00312479">
        <w:rPr>
          <w:rFonts w:ascii="Times New Roman" w:hAnsi="Times New Roman"/>
          <w:sz w:val="24"/>
          <w:szCs w:val="24"/>
          <w:lang w:val="en-US"/>
        </w:rPr>
        <w:t>, 2007. – 168 p.</w:t>
      </w:r>
    </w:p>
    <w:p w:rsidR="00795525" w:rsidRPr="00312479" w:rsidRDefault="00795525" w:rsidP="00312479">
      <w:pPr>
        <w:tabs>
          <w:tab w:val="left" w:pos="567"/>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12. </w:t>
      </w:r>
      <w:proofErr w:type="spellStart"/>
      <w:r w:rsidRPr="00312479">
        <w:rPr>
          <w:rFonts w:ascii="Times New Roman" w:hAnsi="Times New Roman"/>
          <w:sz w:val="24"/>
          <w:szCs w:val="24"/>
          <w:lang w:val="en-US"/>
        </w:rPr>
        <w:t>Karakulov</w:t>
      </w:r>
      <w:proofErr w:type="spellEnd"/>
      <w:r w:rsidRPr="00312479">
        <w:rPr>
          <w:rFonts w:ascii="Times New Roman" w:hAnsi="Times New Roman"/>
          <w:sz w:val="24"/>
          <w:szCs w:val="24"/>
          <w:lang w:val="en-US"/>
        </w:rPr>
        <w:t xml:space="preserve"> B.I. About Central Asian Comparative Music // Music of the Turkic World: Materials of the International Symposium. – Almaty: </w:t>
      </w:r>
      <w:proofErr w:type="spellStart"/>
      <w:r w:rsidRPr="00312479">
        <w:rPr>
          <w:rFonts w:ascii="Times New Roman" w:hAnsi="Times New Roman"/>
          <w:sz w:val="24"/>
          <w:szCs w:val="24"/>
          <w:lang w:val="en-US"/>
        </w:rPr>
        <w:t>Dyk</w:t>
      </w:r>
      <w:proofErr w:type="spellEnd"/>
      <w:r w:rsidRPr="00312479">
        <w:rPr>
          <w:rFonts w:ascii="Times New Roman" w:hAnsi="Times New Roman"/>
          <w:sz w:val="24"/>
          <w:szCs w:val="24"/>
          <w:lang w:val="en-US"/>
        </w:rPr>
        <w:t xml:space="preserve">-Press, 2009. – </w:t>
      </w:r>
      <w:r w:rsidRPr="00312479">
        <w:rPr>
          <w:rFonts w:ascii="Times New Roman" w:hAnsi="Times New Roman"/>
          <w:sz w:val="24"/>
          <w:szCs w:val="24"/>
        </w:rPr>
        <w:t>Р</w:t>
      </w:r>
      <w:r w:rsidRPr="00312479">
        <w:rPr>
          <w:rFonts w:ascii="Times New Roman" w:hAnsi="Times New Roman"/>
          <w:sz w:val="24"/>
          <w:szCs w:val="24"/>
          <w:lang w:val="en-US"/>
        </w:rPr>
        <w:t>. 9-15.</w:t>
      </w:r>
    </w:p>
    <w:p w:rsidR="00795525" w:rsidRPr="00312479" w:rsidRDefault="00795525" w:rsidP="00312479">
      <w:pPr>
        <w:tabs>
          <w:tab w:val="left" w:pos="567"/>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13. </w:t>
      </w:r>
      <w:proofErr w:type="spellStart"/>
      <w:r w:rsidRPr="00312479">
        <w:rPr>
          <w:rFonts w:ascii="Times New Roman" w:hAnsi="Times New Roman"/>
          <w:sz w:val="24"/>
          <w:szCs w:val="24"/>
          <w:lang w:val="en-US"/>
        </w:rPr>
        <w:t>Elemanova</w:t>
      </w:r>
      <w:proofErr w:type="spellEnd"/>
      <w:r w:rsidRPr="00312479">
        <w:rPr>
          <w:rFonts w:ascii="Times New Roman" w:hAnsi="Times New Roman"/>
          <w:sz w:val="24"/>
          <w:szCs w:val="24"/>
          <w:lang w:val="en-US"/>
        </w:rPr>
        <w:t xml:space="preserve"> S.A. The heritage of the Turkic culture. – Astana: </w:t>
      </w:r>
      <w:proofErr w:type="spellStart"/>
      <w:r w:rsidRPr="00312479">
        <w:rPr>
          <w:rFonts w:ascii="Times New Roman" w:hAnsi="Times New Roman"/>
          <w:sz w:val="24"/>
          <w:szCs w:val="24"/>
          <w:lang w:val="en-US"/>
        </w:rPr>
        <w:t>Kantara</w:t>
      </w:r>
      <w:proofErr w:type="spellEnd"/>
      <w:r w:rsidRPr="00312479">
        <w:rPr>
          <w:rFonts w:ascii="Times New Roman" w:hAnsi="Times New Roman"/>
          <w:sz w:val="24"/>
          <w:szCs w:val="24"/>
          <w:lang w:val="en-US"/>
        </w:rPr>
        <w:t>-press, 2012. – 408 p.</w:t>
      </w:r>
    </w:p>
    <w:p w:rsidR="00795525" w:rsidRPr="00312479" w:rsidRDefault="00795525" w:rsidP="00312479">
      <w:pPr>
        <w:tabs>
          <w:tab w:val="left" w:pos="567"/>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14. </w:t>
      </w:r>
      <w:proofErr w:type="spellStart"/>
      <w:r w:rsidRPr="00312479">
        <w:rPr>
          <w:rFonts w:ascii="Times New Roman" w:hAnsi="Times New Roman"/>
          <w:sz w:val="24"/>
          <w:szCs w:val="24"/>
          <w:lang w:val="en-US"/>
        </w:rPr>
        <w:t>Ayazbekova</w:t>
      </w:r>
      <w:proofErr w:type="spellEnd"/>
      <w:r w:rsidRPr="00312479">
        <w:rPr>
          <w:rFonts w:ascii="Times New Roman" w:hAnsi="Times New Roman"/>
          <w:sz w:val="24"/>
          <w:szCs w:val="24"/>
          <w:lang w:val="en-US"/>
        </w:rPr>
        <w:t xml:space="preserve"> S. Musical tradition of the ethnos and its role in the formation of composer's thinking (on the example of G. </w:t>
      </w:r>
      <w:proofErr w:type="spellStart"/>
      <w:r w:rsidRPr="00312479">
        <w:rPr>
          <w:rFonts w:ascii="Times New Roman" w:hAnsi="Times New Roman"/>
          <w:sz w:val="24"/>
          <w:szCs w:val="24"/>
          <w:lang w:val="en-US"/>
        </w:rPr>
        <w:t>Zhubanova's</w:t>
      </w:r>
      <w:proofErr w:type="spellEnd"/>
      <w:r w:rsidRPr="00312479">
        <w:rPr>
          <w:rFonts w:ascii="Times New Roman" w:hAnsi="Times New Roman"/>
          <w:sz w:val="24"/>
          <w:szCs w:val="24"/>
          <w:lang w:val="en-US"/>
        </w:rPr>
        <w:t xml:space="preserve"> operatic creativity). Author's abstract. diss .... </w:t>
      </w:r>
      <w:proofErr w:type="spellStart"/>
      <w:r w:rsidRPr="00312479">
        <w:rPr>
          <w:rFonts w:ascii="Times New Roman" w:hAnsi="Times New Roman"/>
          <w:sz w:val="24"/>
          <w:szCs w:val="24"/>
          <w:lang w:val="en-US"/>
        </w:rPr>
        <w:t>k.isk</w:t>
      </w:r>
      <w:proofErr w:type="spellEnd"/>
      <w:r w:rsidRPr="00312479">
        <w:rPr>
          <w:rFonts w:ascii="Times New Roman" w:hAnsi="Times New Roman"/>
          <w:sz w:val="24"/>
          <w:szCs w:val="24"/>
          <w:lang w:val="en-US"/>
        </w:rPr>
        <w:t>. – Moscow, 1990. – 22 b.</w:t>
      </w:r>
    </w:p>
    <w:p w:rsidR="00795525" w:rsidRPr="00312479" w:rsidRDefault="00795525" w:rsidP="00312479">
      <w:pPr>
        <w:tabs>
          <w:tab w:val="left" w:pos="567"/>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15. </w:t>
      </w:r>
      <w:proofErr w:type="spellStart"/>
      <w:r w:rsidRPr="00312479">
        <w:rPr>
          <w:rFonts w:ascii="Times New Roman" w:hAnsi="Times New Roman"/>
          <w:sz w:val="24"/>
          <w:szCs w:val="24"/>
          <w:lang w:val="en-US"/>
        </w:rPr>
        <w:t>Asafiev</w:t>
      </w:r>
      <w:proofErr w:type="spellEnd"/>
      <w:r w:rsidRPr="00312479">
        <w:rPr>
          <w:rFonts w:ascii="Times New Roman" w:hAnsi="Times New Roman"/>
          <w:sz w:val="24"/>
          <w:szCs w:val="24"/>
          <w:lang w:val="en-US"/>
        </w:rPr>
        <w:t xml:space="preserve"> B.V. On the music of the XX century. – L.-M.:  </w:t>
      </w:r>
      <w:proofErr w:type="spellStart"/>
      <w:r w:rsidRPr="00312479">
        <w:rPr>
          <w:rFonts w:ascii="Times New Roman" w:hAnsi="Times New Roman"/>
          <w:sz w:val="24"/>
          <w:szCs w:val="24"/>
          <w:lang w:val="en-US"/>
        </w:rPr>
        <w:t>Muzyka</w:t>
      </w:r>
      <w:proofErr w:type="spellEnd"/>
      <w:r w:rsidRPr="00312479">
        <w:rPr>
          <w:rFonts w:ascii="Times New Roman" w:hAnsi="Times New Roman"/>
          <w:sz w:val="24"/>
          <w:szCs w:val="24"/>
          <w:lang w:val="en-US"/>
        </w:rPr>
        <w:t>, 1982. – 199 p.</w:t>
      </w:r>
    </w:p>
    <w:p w:rsidR="00795525" w:rsidRPr="00312479" w:rsidRDefault="00795525" w:rsidP="00312479">
      <w:pPr>
        <w:tabs>
          <w:tab w:val="left" w:pos="567"/>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16. </w:t>
      </w:r>
      <w:proofErr w:type="spellStart"/>
      <w:r w:rsidRPr="00312479">
        <w:rPr>
          <w:rFonts w:ascii="Times New Roman" w:hAnsi="Times New Roman"/>
          <w:sz w:val="24"/>
          <w:szCs w:val="24"/>
          <w:lang w:val="en-US"/>
        </w:rPr>
        <w:t>Zemtsovsky</w:t>
      </w:r>
      <w:proofErr w:type="spellEnd"/>
      <w:r w:rsidRPr="00312479">
        <w:rPr>
          <w:rFonts w:ascii="Times New Roman" w:hAnsi="Times New Roman"/>
          <w:sz w:val="24"/>
          <w:szCs w:val="24"/>
          <w:lang w:val="en-US"/>
        </w:rPr>
        <w:t xml:space="preserve"> I.I. Folklore and composer. – L.-M.: Soviet composer, 1978. – 172 p.</w:t>
      </w:r>
    </w:p>
    <w:p w:rsidR="00795525" w:rsidRPr="00312479" w:rsidRDefault="00795525" w:rsidP="00312479">
      <w:pPr>
        <w:tabs>
          <w:tab w:val="left" w:pos="567"/>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17. </w:t>
      </w:r>
      <w:proofErr w:type="spellStart"/>
      <w:r w:rsidRPr="00312479">
        <w:rPr>
          <w:rFonts w:ascii="Times New Roman" w:hAnsi="Times New Roman"/>
          <w:sz w:val="24"/>
          <w:szCs w:val="24"/>
          <w:lang w:val="en-US"/>
        </w:rPr>
        <w:t>Matsievsky</w:t>
      </w:r>
      <w:proofErr w:type="spellEnd"/>
      <w:r w:rsidRPr="00312479">
        <w:rPr>
          <w:rFonts w:ascii="Times New Roman" w:hAnsi="Times New Roman"/>
          <w:sz w:val="24"/>
          <w:szCs w:val="24"/>
          <w:lang w:val="en-US"/>
        </w:rPr>
        <w:t xml:space="preserve"> IV Traditional instrumental music of the peoples of Europe and Asia: Prospects for the research series and the consolidation of instrumentalists // Questions of instrumentation. – M., 1993. – Issue. 1. – S. 28-35.</w:t>
      </w:r>
    </w:p>
    <w:p w:rsidR="00795525" w:rsidRPr="00312479" w:rsidRDefault="00795525" w:rsidP="00312479">
      <w:pPr>
        <w:tabs>
          <w:tab w:val="left" w:pos="567"/>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lastRenderedPageBreak/>
        <w:t xml:space="preserve">18. </w:t>
      </w:r>
      <w:proofErr w:type="spellStart"/>
      <w:r w:rsidRPr="00312479">
        <w:rPr>
          <w:rFonts w:ascii="Times New Roman" w:hAnsi="Times New Roman"/>
          <w:sz w:val="24"/>
          <w:szCs w:val="24"/>
          <w:lang w:val="en-US"/>
        </w:rPr>
        <w:t>Medushevsky</w:t>
      </w:r>
      <w:proofErr w:type="spellEnd"/>
      <w:r w:rsidRPr="00312479">
        <w:rPr>
          <w:rFonts w:ascii="Times New Roman" w:hAnsi="Times New Roman"/>
          <w:sz w:val="24"/>
          <w:szCs w:val="24"/>
          <w:lang w:val="en-US"/>
        </w:rPr>
        <w:t xml:space="preserve"> V. On the patterns and means of artistic influence of music. – M.: Music, 1976. – 253 p.</w:t>
      </w:r>
    </w:p>
    <w:p w:rsidR="00795525" w:rsidRPr="00312479" w:rsidRDefault="00795525" w:rsidP="00312479">
      <w:pPr>
        <w:tabs>
          <w:tab w:val="left" w:pos="567"/>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19. </w:t>
      </w:r>
      <w:proofErr w:type="spellStart"/>
      <w:r w:rsidRPr="00312479">
        <w:rPr>
          <w:rFonts w:ascii="Times New Roman" w:hAnsi="Times New Roman"/>
          <w:sz w:val="24"/>
          <w:szCs w:val="24"/>
          <w:lang w:val="en-US"/>
        </w:rPr>
        <w:t>Konen</w:t>
      </w:r>
      <w:proofErr w:type="spellEnd"/>
      <w:r w:rsidRPr="00312479">
        <w:rPr>
          <w:rFonts w:ascii="Times New Roman" w:hAnsi="Times New Roman"/>
          <w:sz w:val="24"/>
          <w:szCs w:val="24"/>
          <w:lang w:val="en-US"/>
        </w:rPr>
        <w:t xml:space="preserve"> V. The birth of jazz. – Moscow: </w:t>
      </w:r>
      <w:proofErr w:type="spellStart"/>
      <w:r w:rsidRPr="00312479">
        <w:rPr>
          <w:rFonts w:ascii="Times New Roman" w:hAnsi="Times New Roman"/>
          <w:sz w:val="24"/>
          <w:szCs w:val="24"/>
          <w:lang w:val="en-US"/>
        </w:rPr>
        <w:t>Sov.kompozitor</w:t>
      </w:r>
      <w:proofErr w:type="spellEnd"/>
      <w:r w:rsidRPr="00312479">
        <w:rPr>
          <w:rFonts w:ascii="Times New Roman" w:hAnsi="Times New Roman"/>
          <w:sz w:val="24"/>
          <w:szCs w:val="24"/>
          <w:lang w:val="en-US"/>
        </w:rPr>
        <w:t>, 1984. – 311 p.</w:t>
      </w:r>
    </w:p>
    <w:p w:rsidR="00795525" w:rsidRPr="00312479" w:rsidRDefault="00795525" w:rsidP="00312479">
      <w:pPr>
        <w:tabs>
          <w:tab w:val="left" w:pos="567"/>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20. Adorno T. Philosophy of New Music. – M.: Logos XXI century: Consent, 2001. – 343 p.</w:t>
      </w:r>
    </w:p>
    <w:p w:rsidR="00795525" w:rsidRPr="00312479" w:rsidRDefault="00795525" w:rsidP="00312479">
      <w:pPr>
        <w:tabs>
          <w:tab w:val="left" w:pos="567"/>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21. </w:t>
      </w:r>
      <w:proofErr w:type="spellStart"/>
      <w:r w:rsidRPr="00312479">
        <w:rPr>
          <w:rFonts w:ascii="Times New Roman" w:hAnsi="Times New Roman"/>
          <w:sz w:val="24"/>
          <w:szCs w:val="24"/>
          <w:lang w:val="en-US"/>
        </w:rPr>
        <w:t>Cherednichenko</w:t>
      </w:r>
      <w:proofErr w:type="spellEnd"/>
      <w:r w:rsidRPr="00312479">
        <w:rPr>
          <w:rFonts w:ascii="Times New Roman" w:hAnsi="Times New Roman"/>
          <w:sz w:val="24"/>
          <w:szCs w:val="24"/>
          <w:lang w:val="en-US"/>
        </w:rPr>
        <w:t xml:space="preserve"> G.A. Youth of Russia: social orientations and life paths (the experience of sociological research). – </w:t>
      </w:r>
      <w:proofErr w:type="spellStart"/>
      <w:r w:rsidRPr="00312479">
        <w:rPr>
          <w:rFonts w:ascii="Times New Roman" w:hAnsi="Times New Roman"/>
          <w:sz w:val="24"/>
          <w:szCs w:val="24"/>
          <w:lang w:val="en-US"/>
        </w:rPr>
        <w:t>SPb</w:t>
      </w:r>
      <w:proofErr w:type="spellEnd"/>
      <w:r w:rsidRPr="00312479">
        <w:rPr>
          <w:rFonts w:ascii="Times New Roman" w:hAnsi="Times New Roman"/>
          <w:sz w:val="24"/>
          <w:szCs w:val="24"/>
          <w:lang w:val="en-US"/>
        </w:rPr>
        <w:t>.: RHGI, 2004. – 503 p.</w:t>
      </w:r>
    </w:p>
    <w:p w:rsidR="00795525" w:rsidRPr="00312479" w:rsidRDefault="00795525" w:rsidP="00312479">
      <w:pPr>
        <w:tabs>
          <w:tab w:val="left" w:pos="567"/>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22. </w:t>
      </w:r>
      <w:proofErr w:type="spellStart"/>
      <w:r w:rsidRPr="00312479">
        <w:rPr>
          <w:rFonts w:ascii="Times New Roman" w:hAnsi="Times New Roman"/>
          <w:sz w:val="24"/>
          <w:szCs w:val="24"/>
          <w:lang w:val="en-US"/>
        </w:rPr>
        <w:t>Feyertag</w:t>
      </w:r>
      <w:proofErr w:type="spellEnd"/>
      <w:r w:rsidRPr="00312479">
        <w:rPr>
          <w:rFonts w:ascii="Times New Roman" w:hAnsi="Times New Roman"/>
          <w:sz w:val="24"/>
          <w:szCs w:val="24"/>
          <w:lang w:val="en-US"/>
        </w:rPr>
        <w:t xml:space="preserve"> V. B. Jazz: XX century: encyclical. directory. – </w:t>
      </w:r>
      <w:proofErr w:type="spellStart"/>
      <w:r w:rsidRPr="00312479">
        <w:rPr>
          <w:rFonts w:ascii="Times New Roman" w:hAnsi="Times New Roman"/>
          <w:sz w:val="24"/>
          <w:szCs w:val="24"/>
          <w:lang w:val="en-US"/>
        </w:rPr>
        <w:t>SPb</w:t>
      </w:r>
      <w:proofErr w:type="spellEnd"/>
      <w:r w:rsidRPr="00312479">
        <w:rPr>
          <w:rFonts w:ascii="Times New Roman" w:hAnsi="Times New Roman"/>
          <w:sz w:val="24"/>
          <w:szCs w:val="24"/>
          <w:lang w:val="en-US"/>
        </w:rPr>
        <w:t>.: Scythia, 2001. – 564 p.</w:t>
      </w:r>
    </w:p>
    <w:p w:rsidR="00795525" w:rsidRPr="00312479" w:rsidRDefault="00795525" w:rsidP="00312479">
      <w:pPr>
        <w:tabs>
          <w:tab w:val="left" w:pos="567"/>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23. </w:t>
      </w:r>
      <w:proofErr w:type="spellStart"/>
      <w:r w:rsidRPr="00312479">
        <w:rPr>
          <w:rFonts w:ascii="Times New Roman" w:hAnsi="Times New Roman"/>
          <w:sz w:val="24"/>
          <w:szCs w:val="24"/>
          <w:lang w:val="en-US"/>
        </w:rPr>
        <w:t>Kuznetsov</w:t>
      </w:r>
      <w:proofErr w:type="spellEnd"/>
      <w:r w:rsidRPr="00312479">
        <w:rPr>
          <w:rFonts w:ascii="Times New Roman" w:hAnsi="Times New Roman"/>
          <w:sz w:val="24"/>
          <w:szCs w:val="24"/>
          <w:lang w:val="en-US"/>
        </w:rPr>
        <w:t xml:space="preserve"> E. From the past of the Russian stage: historical essays. – M.: Art, 1956. – 367 p.</w:t>
      </w:r>
    </w:p>
    <w:p w:rsidR="00795525" w:rsidRPr="00312479" w:rsidRDefault="00795525" w:rsidP="00312479">
      <w:pPr>
        <w:tabs>
          <w:tab w:val="left" w:pos="567"/>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24. </w:t>
      </w:r>
      <w:proofErr w:type="spellStart"/>
      <w:r w:rsidRPr="00312479">
        <w:rPr>
          <w:rFonts w:ascii="Times New Roman" w:hAnsi="Times New Roman"/>
          <w:sz w:val="24"/>
          <w:szCs w:val="24"/>
          <w:lang w:val="en-US"/>
        </w:rPr>
        <w:t>Bogdanova</w:t>
      </w:r>
      <w:proofErr w:type="spellEnd"/>
      <w:r w:rsidRPr="00312479">
        <w:rPr>
          <w:rFonts w:ascii="Times New Roman" w:hAnsi="Times New Roman"/>
          <w:sz w:val="24"/>
          <w:szCs w:val="24"/>
          <w:lang w:val="en-US"/>
        </w:rPr>
        <w:t xml:space="preserve"> A.V. Musical culture in the Soviet political system of the 1950s-1980s: the historical and cultural aspect of the study: author. dis. Doctor of Cultural Sciences: 24.00.02. – M.: </w:t>
      </w:r>
      <w:proofErr w:type="spellStart"/>
      <w:r w:rsidRPr="00312479">
        <w:rPr>
          <w:rFonts w:ascii="Times New Roman" w:hAnsi="Times New Roman"/>
          <w:sz w:val="24"/>
          <w:szCs w:val="24"/>
          <w:lang w:val="en-US"/>
        </w:rPr>
        <w:t>Mosk</w:t>
      </w:r>
      <w:proofErr w:type="spellEnd"/>
      <w:r w:rsidRPr="00312479">
        <w:rPr>
          <w:rFonts w:ascii="Times New Roman" w:hAnsi="Times New Roman"/>
          <w:sz w:val="24"/>
          <w:szCs w:val="24"/>
          <w:lang w:val="en-US"/>
        </w:rPr>
        <w:t>. state ped. un-t., 1999. – 36 p.</w:t>
      </w:r>
    </w:p>
    <w:p w:rsidR="00795525" w:rsidRPr="00312479" w:rsidRDefault="00795525" w:rsidP="00795525">
      <w:pPr>
        <w:spacing w:after="0" w:line="360" w:lineRule="auto"/>
        <w:ind w:firstLine="709"/>
        <w:jc w:val="both"/>
        <w:rPr>
          <w:rFonts w:ascii="Times New Roman" w:hAnsi="Times New Roman"/>
          <w:sz w:val="24"/>
          <w:szCs w:val="24"/>
          <w:lang w:val="en-US"/>
        </w:rPr>
      </w:pPr>
    </w:p>
    <w:p w:rsidR="00795525" w:rsidRPr="00312479" w:rsidRDefault="00795525" w:rsidP="00795525">
      <w:pPr>
        <w:spacing w:after="0" w:line="360" w:lineRule="auto"/>
        <w:ind w:firstLine="709"/>
        <w:jc w:val="both"/>
        <w:rPr>
          <w:rFonts w:ascii="Times New Roman" w:hAnsi="Times New Roman"/>
          <w:sz w:val="24"/>
          <w:szCs w:val="24"/>
          <w:lang w:val="kk-KZ"/>
        </w:rPr>
      </w:pPr>
    </w:p>
    <w:p w:rsidR="00795525" w:rsidRPr="00312479" w:rsidRDefault="00795525" w:rsidP="00795525">
      <w:pPr>
        <w:spacing w:after="0" w:line="360" w:lineRule="auto"/>
        <w:ind w:firstLine="709"/>
        <w:jc w:val="both"/>
        <w:rPr>
          <w:rFonts w:ascii="Times New Roman" w:hAnsi="Times New Roman"/>
          <w:sz w:val="24"/>
          <w:szCs w:val="24"/>
          <w:lang w:val="kk-KZ"/>
        </w:rPr>
      </w:pPr>
    </w:p>
    <w:p w:rsidR="00795525" w:rsidRPr="00312479" w:rsidRDefault="00795525" w:rsidP="00795525">
      <w:pPr>
        <w:spacing w:after="0" w:line="360" w:lineRule="auto"/>
        <w:ind w:firstLine="709"/>
        <w:jc w:val="both"/>
        <w:rPr>
          <w:rFonts w:ascii="Times New Roman" w:hAnsi="Times New Roman"/>
          <w:sz w:val="24"/>
          <w:szCs w:val="24"/>
          <w:lang w:val="kk-KZ"/>
        </w:rPr>
      </w:pPr>
    </w:p>
    <w:p w:rsidR="00795525" w:rsidRPr="00312479" w:rsidRDefault="00795525" w:rsidP="00795525">
      <w:pPr>
        <w:spacing w:after="0" w:line="360" w:lineRule="auto"/>
        <w:ind w:firstLine="709"/>
        <w:jc w:val="both"/>
        <w:rPr>
          <w:rFonts w:ascii="Times New Roman" w:hAnsi="Times New Roman"/>
          <w:sz w:val="24"/>
          <w:szCs w:val="24"/>
          <w:lang w:val="kk-KZ"/>
        </w:rPr>
      </w:pPr>
    </w:p>
    <w:p w:rsidR="00795525" w:rsidRPr="00312479" w:rsidRDefault="00795525" w:rsidP="00795525">
      <w:pPr>
        <w:spacing w:after="0" w:line="360" w:lineRule="auto"/>
        <w:ind w:firstLine="709"/>
        <w:jc w:val="both"/>
        <w:rPr>
          <w:rFonts w:ascii="Times New Roman" w:hAnsi="Times New Roman"/>
          <w:sz w:val="24"/>
          <w:szCs w:val="24"/>
          <w:lang w:val="kk-KZ"/>
        </w:rPr>
      </w:pPr>
    </w:p>
    <w:p w:rsidR="00795525" w:rsidRPr="00312479" w:rsidRDefault="00795525" w:rsidP="00795525">
      <w:pPr>
        <w:spacing w:after="0" w:line="360" w:lineRule="auto"/>
        <w:ind w:firstLine="709"/>
        <w:jc w:val="both"/>
        <w:rPr>
          <w:rFonts w:ascii="Times New Roman" w:hAnsi="Times New Roman"/>
          <w:sz w:val="24"/>
          <w:szCs w:val="24"/>
          <w:lang w:val="kk-KZ"/>
        </w:rPr>
      </w:pPr>
    </w:p>
    <w:p w:rsidR="00795525" w:rsidRPr="00312479" w:rsidRDefault="00795525" w:rsidP="00795525">
      <w:pPr>
        <w:spacing w:after="0" w:line="360" w:lineRule="auto"/>
        <w:ind w:firstLine="709"/>
        <w:jc w:val="both"/>
        <w:rPr>
          <w:rFonts w:ascii="Times New Roman" w:hAnsi="Times New Roman"/>
          <w:sz w:val="24"/>
          <w:szCs w:val="24"/>
          <w:lang w:val="kk-KZ"/>
        </w:rPr>
      </w:pPr>
    </w:p>
    <w:p w:rsidR="00795525" w:rsidRPr="00312479" w:rsidRDefault="00795525" w:rsidP="00795525">
      <w:pPr>
        <w:spacing w:after="0" w:line="360" w:lineRule="auto"/>
        <w:ind w:firstLine="709"/>
        <w:jc w:val="both"/>
        <w:rPr>
          <w:rFonts w:ascii="Times New Roman" w:hAnsi="Times New Roman"/>
          <w:sz w:val="24"/>
          <w:szCs w:val="24"/>
          <w:lang w:val="kk-KZ"/>
        </w:rPr>
      </w:pPr>
    </w:p>
    <w:p w:rsidR="00795525" w:rsidRPr="00312479" w:rsidRDefault="00795525" w:rsidP="00795525">
      <w:pPr>
        <w:spacing w:after="160" w:line="259" w:lineRule="auto"/>
        <w:rPr>
          <w:rFonts w:ascii="Times New Roman" w:hAnsi="Times New Roman"/>
          <w:sz w:val="24"/>
          <w:szCs w:val="24"/>
          <w:lang w:val="en-US"/>
        </w:rPr>
      </w:pPr>
      <w:r w:rsidRPr="00312479">
        <w:rPr>
          <w:rFonts w:ascii="Times New Roman" w:hAnsi="Times New Roman"/>
          <w:sz w:val="24"/>
          <w:szCs w:val="24"/>
          <w:lang w:val="en-US"/>
        </w:rPr>
        <w:br w:type="page"/>
      </w:r>
    </w:p>
    <w:p w:rsidR="00795525" w:rsidRPr="00312479" w:rsidRDefault="00795525" w:rsidP="00795525">
      <w:pPr>
        <w:spacing w:after="0" w:line="360" w:lineRule="auto"/>
        <w:jc w:val="center"/>
        <w:rPr>
          <w:rFonts w:ascii="Times New Roman" w:hAnsi="Times New Roman"/>
          <w:b/>
          <w:bCs/>
          <w:sz w:val="24"/>
          <w:szCs w:val="24"/>
          <w:lang w:val="en-US"/>
        </w:rPr>
      </w:pPr>
      <w:r w:rsidRPr="00312479">
        <w:rPr>
          <w:rFonts w:ascii="Times New Roman" w:hAnsi="Times New Roman"/>
          <w:b/>
          <w:bCs/>
          <w:sz w:val="24"/>
          <w:szCs w:val="24"/>
          <w:lang w:val="en-US"/>
        </w:rPr>
        <w:lastRenderedPageBreak/>
        <w:t xml:space="preserve">ANNEX </w:t>
      </w:r>
      <w:r w:rsidRPr="00312479">
        <w:rPr>
          <w:rFonts w:ascii="Times New Roman" w:hAnsi="Times New Roman"/>
          <w:b/>
          <w:bCs/>
          <w:sz w:val="24"/>
          <w:szCs w:val="24"/>
        </w:rPr>
        <w:t>А</w:t>
      </w:r>
      <w:r w:rsidRPr="00312479">
        <w:rPr>
          <w:rFonts w:ascii="Times New Roman" w:hAnsi="Times New Roman"/>
          <w:b/>
          <w:bCs/>
          <w:sz w:val="24"/>
          <w:szCs w:val="24"/>
          <w:lang w:val="en-US"/>
        </w:rPr>
        <w:t>. CALENDAR PLAN</w:t>
      </w:r>
    </w:p>
    <w:p w:rsidR="00F309D3" w:rsidRPr="00312479" w:rsidRDefault="00F309D3" w:rsidP="00872DCF">
      <w:pPr>
        <w:pStyle w:val="af3"/>
        <w:shd w:val="clear" w:color="auto" w:fill="FFFFFF"/>
        <w:spacing w:before="0" w:beforeAutospacing="0" w:after="0" w:afterAutospacing="0" w:line="360" w:lineRule="auto"/>
        <w:ind w:firstLine="709"/>
        <w:contextualSpacing/>
        <w:jc w:val="right"/>
        <w:textAlignment w:val="baseline"/>
        <w:rPr>
          <w:bCs/>
          <w:spacing w:val="2"/>
          <w:lang w:val="en-US"/>
        </w:rPr>
      </w:pPr>
      <w:r w:rsidRPr="00312479">
        <w:rPr>
          <w:bCs/>
          <w:spacing w:val="2"/>
          <w:lang w:val="en-US"/>
        </w:rPr>
        <w:t>Appendices 1.1-1. __</w:t>
      </w:r>
    </w:p>
    <w:p w:rsidR="00F309D3" w:rsidRPr="00312479" w:rsidRDefault="00F309D3" w:rsidP="00872DCF">
      <w:pPr>
        <w:pStyle w:val="af3"/>
        <w:shd w:val="clear" w:color="auto" w:fill="FFFFFF"/>
        <w:spacing w:before="0" w:beforeAutospacing="0" w:after="0" w:afterAutospacing="0" w:line="360" w:lineRule="auto"/>
        <w:ind w:firstLine="709"/>
        <w:contextualSpacing/>
        <w:jc w:val="right"/>
        <w:textAlignment w:val="baseline"/>
        <w:rPr>
          <w:bCs/>
          <w:spacing w:val="2"/>
          <w:lang w:val="en-US"/>
        </w:rPr>
      </w:pPr>
      <w:proofErr w:type="gramStart"/>
      <w:r w:rsidRPr="00312479">
        <w:rPr>
          <w:bCs/>
          <w:spacing w:val="2"/>
          <w:lang w:val="en-US"/>
        </w:rPr>
        <w:t>to  Agreement</w:t>
      </w:r>
      <w:proofErr w:type="gramEnd"/>
      <w:r w:rsidRPr="00312479">
        <w:rPr>
          <w:bCs/>
          <w:spacing w:val="2"/>
          <w:lang w:val="en-US"/>
        </w:rPr>
        <w:t xml:space="preserve"> No.__ dated _______ 2018.</w:t>
      </w:r>
    </w:p>
    <w:p w:rsidR="00F309D3" w:rsidRPr="00312479" w:rsidRDefault="00F309D3" w:rsidP="00872DCF">
      <w:pPr>
        <w:pStyle w:val="af3"/>
        <w:shd w:val="clear" w:color="auto" w:fill="FFFFFF"/>
        <w:spacing w:before="0" w:beforeAutospacing="0" w:after="0" w:afterAutospacing="0" w:line="360" w:lineRule="auto"/>
        <w:ind w:firstLine="709"/>
        <w:contextualSpacing/>
        <w:jc w:val="right"/>
        <w:textAlignment w:val="baseline"/>
        <w:rPr>
          <w:bCs/>
          <w:spacing w:val="2"/>
          <w:lang w:val="en-US"/>
        </w:rPr>
      </w:pPr>
      <w:r w:rsidRPr="00312479">
        <w:rPr>
          <w:bCs/>
          <w:spacing w:val="2"/>
          <w:lang w:val="en-US"/>
        </w:rPr>
        <w:t>for grant funding</w:t>
      </w:r>
    </w:p>
    <w:p w:rsidR="00F309D3" w:rsidRPr="00312479" w:rsidRDefault="00F309D3" w:rsidP="00872DCF">
      <w:pPr>
        <w:pStyle w:val="a9"/>
        <w:spacing w:line="360" w:lineRule="auto"/>
        <w:jc w:val="center"/>
        <w:rPr>
          <w:rFonts w:ascii="Times New Roman" w:hAnsi="Times New Roman"/>
          <w:b/>
          <w:sz w:val="24"/>
          <w:szCs w:val="24"/>
          <w:lang w:val="en-US"/>
        </w:rPr>
      </w:pPr>
    </w:p>
    <w:p w:rsidR="00F309D3" w:rsidRPr="00312479" w:rsidRDefault="00F309D3" w:rsidP="00872DCF">
      <w:pPr>
        <w:pStyle w:val="a9"/>
        <w:spacing w:line="360" w:lineRule="auto"/>
        <w:ind w:firstLine="709"/>
        <w:rPr>
          <w:rFonts w:ascii="Times New Roman" w:hAnsi="Times New Roman"/>
          <w:sz w:val="24"/>
          <w:szCs w:val="24"/>
          <w:lang w:val="en-US"/>
        </w:rPr>
      </w:pPr>
    </w:p>
    <w:p w:rsidR="00F309D3" w:rsidRPr="00312479" w:rsidRDefault="00F309D3" w:rsidP="00872DCF">
      <w:pPr>
        <w:pStyle w:val="a9"/>
        <w:spacing w:line="360" w:lineRule="auto"/>
        <w:ind w:firstLine="709"/>
        <w:jc w:val="center"/>
        <w:rPr>
          <w:rFonts w:ascii="Times New Roman" w:hAnsi="Times New Roman"/>
          <w:b/>
          <w:sz w:val="24"/>
          <w:szCs w:val="24"/>
          <w:lang w:val="en-US"/>
        </w:rPr>
      </w:pPr>
      <w:r w:rsidRPr="00312479">
        <w:rPr>
          <w:rFonts w:ascii="Times New Roman" w:hAnsi="Times New Roman"/>
          <w:b/>
          <w:sz w:val="24"/>
          <w:szCs w:val="24"/>
          <w:lang w:val="en-US"/>
        </w:rPr>
        <w:t>TECHNICAL SPECIFICATIONS</w:t>
      </w:r>
    </w:p>
    <w:p w:rsidR="00F309D3" w:rsidRPr="00312479" w:rsidRDefault="00F309D3" w:rsidP="00872DCF">
      <w:pPr>
        <w:pStyle w:val="a9"/>
        <w:spacing w:line="360" w:lineRule="auto"/>
        <w:ind w:firstLine="709"/>
        <w:jc w:val="center"/>
        <w:rPr>
          <w:rFonts w:ascii="Times New Roman" w:hAnsi="Times New Roman"/>
          <w:b/>
          <w:sz w:val="24"/>
          <w:szCs w:val="24"/>
          <w:lang w:val="en-US"/>
        </w:rPr>
      </w:pPr>
      <w:r w:rsidRPr="00312479">
        <w:rPr>
          <w:rFonts w:ascii="Times New Roman" w:hAnsi="Times New Roman"/>
          <w:b/>
          <w:sz w:val="24"/>
          <w:szCs w:val="24"/>
          <w:lang w:val="en-US"/>
        </w:rPr>
        <w:t>CALENDAR WORK PLAN</w:t>
      </w:r>
    </w:p>
    <w:p w:rsidR="00F309D3" w:rsidRPr="00312479" w:rsidRDefault="00F309D3" w:rsidP="00872DCF">
      <w:pPr>
        <w:pStyle w:val="a9"/>
        <w:spacing w:line="360" w:lineRule="auto"/>
        <w:ind w:firstLine="709"/>
        <w:rPr>
          <w:rFonts w:ascii="Times New Roman" w:hAnsi="Times New Roman"/>
          <w:sz w:val="24"/>
          <w:szCs w:val="24"/>
          <w:lang w:val="en-US"/>
        </w:rPr>
      </w:pPr>
    </w:p>
    <w:p w:rsidR="00F309D3" w:rsidRPr="00312479" w:rsidRDefault="00F309D3" w:rsidP="00872DCF">
      <w:pPr>
        <w:pStyle w:val="a9"/>
        <w:spacing w:line="360" w:lineRule="auto"/>
        <w:ind w:firstLine="709"/>
        <w:rPr>
          <w:rFonts w:ascii="Times New Roman" w:hAnsi="Times New Roman"/>
          <w:sz w:val="24"/>
          <w:szCs w:val="24"/>
          <w:lang w:val="en-US"/>
        </w:rPr>
      </w:pPr>
      <w:r w:rsidRPr="00312479">
        <w:rPr>
          <w:rFonts w:ascii="Times New Roman" w:hAnsi="Times New Roman"/>
          <w:sz w:val="24"/>
          <w:szCs w:val="24"/>
          <w:lang w:val="en-US"/>
        </w:rPr>
        <w:t>on Agreement No. 145 dated March 14, 2018</w:t>
      </w:r>
    </w:p>
    <w:p w:rsidR="00F309D3" w:rsidRPr="00312479" w:rsidRDefault="00F309D3" w:rsidP="00872DCF">
      <w:pPr>
        <w:pStyle w:val="a9"/>
        <w:spacing w:line="360" w:lineRule="auto"/>
        <w:ind w:firstLine="709"/>
        <w:rPr>
          <w:rFonts w:ascii="Times New Roman" w:hAnsi="Times New Roman"/>
          <w:sz w:val="24"/>
          <w:szCs w:val="24"/>
          <w:lang w:val="en-US"/>
        </w:rPr>
      </w:pPr>
    </w:p>
    <w:p w:rsidR="00F309D3" w:rsidRPr="00312479" w:rsidRDefault="00F309D3" w:rsidP="00872DCF">
      <w:pPr>
        <w:pStyle w:val="a9"/>
        <w:spacing w:line="360" w:lineRule="auto"/>
        <w:ind w:firstLine="709"/>
        <w:rPr>
          <w:rFonts w:ascii="Times New Roman" w:hAnsi="Times New Roman"/>
          <w:sz w:val="24"/>
          <w:szCs w:val="24"/>
          <w:lang w:val="en-US"/>
        </w:rPr>
      </w:pPr>
      <w:r w:rsidRPr="00312479">
        <w:rPr>
          <w:rFonts w:ascii="Times New Roman" w:hAnsi="Times New Roman"/>
          <w:sz w:val="24"/>
          <w:szCs w:val="24"/>
          <w:lang w:val="en-US"/>
        </w:rPr>
        <w:t xml:space="preserve">1.RSO “M.O. </w:t>
      </w:r>
      <w:proofErr w:type="spellStart"/>
      <w:r w:rsidRPr="00312479">
        <w:rPr>
          <w:rFonts w:ascii="Times New Roman" w:hAnsi="Times New Roman"/>
          <w:sz w:val="24"/>
          <w:szCs w:val="24"/>
          <w:lang w:val="en-US"/>
        </w:rPr>
        <w:t>Auezov</w:t>
      </w:r>
      <w:proofErr w:type="spellEnd"/>
      <w:r w:rsidRPr="00312479">
        <w:rPr>
          <w:rFonts w:ascii="Times New Roman" w:hAnsi="Times New Roman"/>
          <w:sz w:val="24"/>
          <w:szCs w:val="24"/>
          <w:lang w:val="en-US"/>
        </w:rPr>
        <w:t xml:space="preserve"> Institute of Literature and Art " SC MES RK</w:t>
      </w:r>
    </w:p>
    <w:p w:rsidR="00F309D3" w:rsidRPr="00312479" w:rsidRDefault="00F309D3" w:rsidP="00872DCF">
      <w:pPr>
        <w:pStyle w:val="a9"/>
        <w:spacing w:line="360" w:lineRule="auto"/>
        <w:jc w:val="center"/>
        <w:rPr>
          <w:rFonts w:ascii="Times New Roman" w:hAnsi="Times New Roman"/>
          <w:i/>
          <w:sz w:val="24"/>
          <w:szCs w:val="24"/>
          <w:lang w:val="en-US"/>
        </w:rPr>
      </w:pPr>
    </w:p>
    <w:p w:rsidR="00F309D3" w:rsidRPr="00312479" w:rsidRDefault="00F309D3" w:rsidP="00312479">
      <w:pPr>
        <w:pStyle w:val="a9"/>
        <w:tabs>
          <w:tab w:val="left" w:pos="1134"/>
        </w:tabs>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1.1 By priority: 5. Scientific foundations of "</w:t>
      </w:r>
      <w:proofErr w:type="spellStart"/>
      <w:r w:rsidRPr="00312479">
        <w:rPr>
          <w:rFonts w:ascii="Times New Roman" w:hAnsi="Times New Roman"/>
          <w:sz w:val="24"/>
          <w:szCs w:val="24"/>
          <w:lang w:val="en-US"/>
        </w:rPr>
        <w:t>Mangilik</w:t>
      </w:r>
      <w:proofErr w:type="spellEnd"/>
      <w:r w:rsidRPr="00312479">
        <w:rPr>
          <w:rFonts w:ascii="Times New Roman" w:hAnsi="Times New Roman"/>
          <w:sz w:val="24"/>
          <w:szCs w:val="24"/>
          <w:lang w:val="en-US"/>
        </w:rPr>
        <w:t xml:space="preserve"> El" (fundamental and applied research in the field of knowledge, humanities of the XXI century).</w:t>
      </w:r>
    </w:p>
    <w:p w:rsidR="00F309D3" w:rsidRPr="00312479" w:rsidRDefault="00F309D3" w:rsidP="00312479">
      <w:pPr>
        <w:pStyle w:val="a9"/>
        <w:tabs>
          <w:tab w:val="left" w:pos="1134"/>
        </w:tabs>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1.2 By sub-priority: 5.1. Fundamental and applied research in the field of socio-economic and humanitarian sciences. 5.1.4. Research in the field of culture, traditions, values in the context of modernization of society and the State, fundamental research.</w:t>
      </w:r>
    </w:p>
    <w:p w:rsidR="00F309D3" w:rsidRPr="00312479" w:rsidRDefault="00F309D3" w:rsidP="00312479">
      <w:pPr>
        <w:pStyle w:val="a9"/>
        <w:tabs>
          <w:tab w:val="left" w:pos="1134"/>
        </w:tabs>
        <w:spacing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1.3 On the project topic: №AP05133149 "Modernization of Kazakh traditional musical culture in the era of globalization"</w:t>
      </w:r>
    </w:p>
    <w:p w:rsidR="00F309D3" w:rsidRPr="00312479" w:rsidRDefault="00F309D3" w:rsidP="00312479">
      <w:pPr>
        <w:pStyle w:val="a9"/>
        <w:tabs>
          <w:tab w:val="left" w:pos="1134"/>
        </w:tabs>
        <w:spacing w:line="360" w:lineRule="auto"/>
        <w:ind w:firstLine="709"/>
        <w:jc w:val="both"/>
        <w:rPr>
          <w:rStyle w:val="s0"/>
          <w:color w:val="auto"/>
          <w:sz w:val="24"/>
          <w:szCs w:val="24"/>
          <w:lang w:val="en-US"/>
        </w:rPr>
      </w:pPr>
      <w:r w:rsidRPr="00312479">
        <w:rPr>
          <w:rStyle w:val="s0"/>
          <w:color w:val="auto"/>
          <w:sz w:val="24"/>
          <w:szCs w:val="24"/>
          <w:lang w:val="en-US"/>
        </w:rPr>
        <w:t>1.4 The total amount of the project 22 857851 (</w:t>
      </w:r>
      <w:proofErr w:type="gramStart"/>
      <w:r w:rsidRPr="00312479">
        <w:rPr>
          <w:rStyle w:val="s0"/>
          <w:color w:val="auto"/>
          <w:sz w:val="24"/>
          <w:szCs w:val="24"/>
          <w:lang w:val="en-US"/>
        </w:rPr>
        <w:t>twenty two</w:t>
      </w:r>
      <w:proofErr w:type="gramEnd"/>
      <w:r w:rsidRPr="00312479">
        <w:rPr>
          <w:rStyle w:val="s0"/>
          <w:color w:val="auto"/>
          <w:sz w:val="24"/>
          <w:szCs w:val="24"/>
          <w:lang w:val="en-US"/>
        </w:rPr>
        <w:t xml:space="preserve"> million eight hundred fifty seven thousand eight hundred fifty one </w:t>
      </w:r>
      <w:proofErr w:type="spellStart"/>
      <w:r w:rsidRPr="00312479">
        <w:rPr>
          <w:rStyle w:val="s0"/>
          <w:color w:val="auto"/>
          <w:sz w:val="24"/>
          <w:szCs w:val="24"/>
          <w:lang w:val="en-US"/>
        </w:rPr>
        <w:t>tenge</w:t>
      </w:r>
      <w:proofErr w:type="spellEnd"/>
      <w:r w:rsidRPr="00312479">
        <w:rPr>
          <w:rStyle w:val="s0"/>
          <w:color w:val="auto"/>
          <w:sz w:val="24"/>
          <w:szCs w:val="24"/>
          <w:lang w:val="en-US"/>
        </w:rPr>
        <w:t>), including a breakdown by years, for the performance of work in accordance with clause 3:</w:t>
      </w:r>
    </w:p>
    <w:p w:rsidR="00F309D3" w:rsidRPr="00312479" w:rsidRDefault="00F309D3" w:rsidP="00312479">
      <w:pPr>
        <w:pStyle w:val="a9"/>
        <w:spacing w:line="360" w:lineRule="auto"/>
        <w:ind w:firstLine="709"/>
        <w:jc w:val="both"/>
        <w:rPr>
          <w:rStyle w:val="s0"/>
          <w:color w:val="auto"/>
          <w:sz w:val="24"/>
          <w:szCs w:val="24"/>
          <w:lang w:val="en-US"/>
        </w:rPr>
      </w:pPr>
      <w:r w:rsidRPr="00312479">
        <w:rPr>
          <w:rStyle w:val="s0"/>
          <w:color w:val="auto"/>
          <w:sz w:val="24"/>
          <w:szCs w:val="24"/>
          <w:lang w:val="en-US"/>
        </w:rPr>
        <w:t xml:space="preserve">- for 2018 - in the amount of 7 516 906 (seven million five hundred sixteen thousand nine hundred and six </w:t>
      </w:r>
      <w:proofErr w:type="spellStart"/>
      <w:r w:rsidRPr="00312479">
        <w:rPr>
          <w:rStyle w:val="s0"/>
          <w:color w:val="auto"/>
          <w:sz w:val="24"/>
          <w:szCs w:val="24"/>
          <w:lang w:val="en-US"/>
        </w:rPr>
        <w:t>tenge</w:t>
      </w:r>
      <w:proofErr w:type="spellEnd"/>
      <w:r w:rsidRPr="00312479">
        <w:rPr>
          <w:rStyle w:val="s0"/>
          <w:color w:val="auto"/>
          <w:sz w:val="24"/>
          <w:szCs w:val="24"/>
          <w:lang w:val="en-US"/>
        </w:rPr>
        <w:t>);</w:t>
      </w:r>
    </w:p>
    <w:p w:rsidR="00F309D3" w:rsidRPr="00312479" w:rsidRDefault="00F309D3" w:rsidP="00312479">
      <w:pPr>
        <w:pStyle w:val="a9"/>
        <w:spacing w:line="360" w:lineRule="auto"/>
        <w:ind w:firstLine="709"/>
        <w:jc w:val="both"/>
        <w:rPr>
          <w:rStyle w:val="s0"/>
          <w:color w:val="auto"/>
          <w:sz w:val="24"/>
          <w:szCs w:val="24"/>
          <w:lang w:val="en-US"/>
        </w:rPr>
      </w:pPr>
      <w:r w:rsidRPr="00312479">
        <w:rPr>
          <w:rStyle w:val="s0"/>
          <w:color w:val="auto"/>
          <w:sz w:val="24"/>
          <w:szCs w:val="24"/>
          <w:lang w:val="en-US"/>
        </w:rPr>
        <w:t xml:space="preserve">- for 2019 - in the amount of 7 595 475 (seven million five hundred ninety-five thousand four hundred seventy-five </w:t>
      </w:r>
      <w:proofErr w:type="spellStart"/>
      <w:r w:rsidRPr="00312479">
        <w:rPr>
          <w:rStyle w:val="s0"/>
          <w:color w:val="auto"/>
          <w:sz w:val="24"/>
          <w:szCs w:val="24"/>
          <w:lang w:val="en-US"/>
        </w:rPr>
        <w:t>tenge</w:t>
      </w:r>
      <w:proofErr w:type="spellEnd"/>
      <w:r w:rsidRPr="00312479">
        <w:rPr>
          <w:rStyle w:val="s0"/>
          <w:color w:val="auto"/>
          <w:sz w:val="24"/>
          <w:szCs w:val="24"/>
          <w:lang w:val="en-US"/>
        </w:rPr>
        <w:t>);</w:t>
      </w:r>
    </w:p>
    <w:p w:rsidR="00F309D3" w:rsidRPr="00312479" w:rsidRDefault="00F309D3" w:rsidP="00312479">
      <w:pPr>
        <w:pStyle w:val="a9"/>
        <w:spacing w:line="360" w:lineRule="auto"/>
        <w:ind w:firstLine="709"/>
        <w:jc w:val="both"/>
        <w:rPr>
          <w:rStyle w:val="s0"/>
          <w:color w:val="auto"/>
          <w:sz w:val="24"/>
          <w:szCs w:val="24"/>
          <w:lang w:val="en-US"/>
        </w:rPr>
      </w:pPr>
      <w:r w:rsidRPr="00312479">
        <w:rPr>
          <w:rStyle w:val="s0"/>
          <w:color w:val="auto"/>
          <w:sz w:val="24"/>
          <w:szCs w:val="24"/>
          <w:lang w:val="en-US"/>
        </w:rPr>
        <w:t xml:space="preserve">- for 2020 - in the amount of 7 745 470 (seven million seven hundred forty-five thousand four hundred seventy </w:t>
      </w:r>
      <w:proofErr w:type="spellStart"/>
      <w:r w:rsidRPr="00312479">
        <w:rPr>
          <w:rStyle w:val="s0"/>
          <w:color w:val="auto"/>
          <w:sz w:val="24"/>
          <w:szCs w:val="24"/>
          <w:lang w:val="en-US"/>
        </w:rPr>
        <w:t>tenge</w:t>
      </w:r>
      <w:proofErr w:type="spellEnd"/>
      <w:r w:rsidRPr="00312479">
        <w:rPr>
          <w:rStyle w:val="s0"/>
          <w:color w:val="auto"/>
          <w:sz w:val="24"/>
          <w:szCs w:val="24"/>
          <w:lang w:val="en-US"/>
        </w:rPr>
        <w:t>);</w:t>
      </w:r>
    </w:p>
    <w:p w:rsidR="00F309D3" w:rsidRPr="00312479" w:rsidRDefault="00F309D3" w:rsidP="00872DCF">
      <w:pPr>
        <w:pStyle w:val="a9"/>
        <w:spacing w:line="360" w:lineRule="auto"/>
        <w:ind w:firstLine="993"/>
        <w:jc w:val="both"/>
        <w:rPr>
          <w:rStyle w:val="s0"/>
          <w:color w:val="auto"/>
          <w:sz w:val="24"/>
          <w:szCs w:val="24"/>
          <w:lang w:val="en-US"/>
        </w:rPr>
      </w:pPr>
    </w:p>
    <w:p w:rsidR="00F309D3" w:rsidRPr="00312479" w:rsidRDefault="00F309D3" w:rsidP="00872DCF">
      <w:pPr>
        <w:pStyle w:val="a9"/>
        <w:spacing w:line="360" w:lineRule="auto"/>
        <w:ind w:firstLine="709"/>
        <w:jc w:val="center"/>
        <w:rPr>
          <w:rFonts w:ascii="Times New Roman" w:hAnsi="Times New Roman"/>
          <w:b/>
          <w:i/>
          <w:spacing w:val="2"/>
          <w:sz w:val="24"/>
          <w:szCs w:val="24"/>
          <w:lang w:val="en-US"/>
        </w:rPr>
      </w:pPr>
      <w:r w:rsidRPr="00312479">
        <w:rPr>
          <w:rFonts w:ascii="Times New Roman" w:hAnsi="Times New Roman"/>
          <w:b/>
          <w:i/>
          <w:spacing w:val="2"/>
          <w:sz w:val="24"/>
          <w:szCs w:val="24"/>
          <w:lang w:val="en-US"/>
        </w:rPr>
        <w:t>2. Characteristics of scientific and technical products by qualification</w:t>
      </w:r>
    </w:p>
    <w:p w:rsidR="00F309D3" w:rsidRPr="00312479" w:rsidRDefault="00F309D3" w:rsidP="00872DCF">
      <w:pPr>
        <w:pStyle w:val="a9"/>
        <w:spacing w:line="360" w:lineRule="auto"/>
        <w:ind w:firstLine="709"/>
        <w:jc w:val="center"/>
        <w:rPr>
          <w:rFonts w:ascii="Times New Roman" w:hAnsi="Times New Roman"/>
          <w:b/>
          <w:i/>
          <w:spacing w:val="2"/>
          <w:sz w:val="24"/>
          <w:szCs w:val="24"/>
          <w:lang w:val="en-US"/>
        </w:rPr>
      </w:pPr>
      <w:r w:rsidRPr="00312479">
        <w:rPr>
          <w:rFonts w:ascii="Times New Roman" w:hAnsi="Times New Roman"/>
          <w:b/>
          <w:i/>
          <w:spacing w:val="2"/>
          <w:sz w:val="24"/>
          <w:szCs w:val="24"/>
          <w:lang w:val="en-US"/>
        </w:rPr>
        <w:t>characteristics and economic indicators</w:t>
      </w:r>
    </w:p>
    <w:p w:rsidR="00F309D3" w:rsidRPr="00312479" w:rsidRDefault="00F309D3" w:rsidP="00872DCF">
      <w:pPr>
        <w:pStyle w:val="a9"/>
        <w:spacing w:line="360" w:lineRule="auto"/>
        <w:ind w:firstLine="709"/>
        <w:jc w:val="both"/>
        <w:rPr>
          <w:rFonts w:ascii="Times New Roman" w:hAnsi="Times New Roman"/>
          <w:spacing w:val="2"/>
          <w:sz w:val="24"/>
          <w:szCs w:val="24"/>
          <w:lang w:val="en-US"/>
        </w:rPr>
      </w:pPr>
      <w:r w:rsidRPr="00312479">
        <w:rPr>
          <w:rFonts w:ascii="Times New Roman" w:hAnsi="Times New Roman"/>
          <w:spacing w:val="2"/>
          <w:sz w:val="24"/>
          <w:szCs w:val="24"/>
          <w:lang w:val="en-US"/>
        </w:rPr>
        <w:t>2.1 Direction of work: basic research.</w:t>
      </w:r>
    </w:p>
    <w:p w:rsidR="00F309D3" w:rsidRPr="00312479" w:rsidRDefault="00F309D3" w:rsidP="00872DCF">
      <w:pPr>
        <w:pStyle w:val="a9"/>
        <w:spacing w:line="360" w:lineRule="auto"/>
        <w:ind w:firstLine="709"/>
        <w:jc w:val="both"/>
        <w:rPr>
          <w:rFonts w:ascii="Times New Roman" w:hAnsi="Times New Roman"/>
          <w:spacing w:val="2"/>
          <w:sz w:val="24"/>
          <w:szCs w:val="24"/>
          <w:lang w:val="en-US"/>
        </w:rPr>
      </w:pPr>
      <w:r w:rsidRPr="00312479">
        <w:rPr>
          <w:rFonts w:ascii="Times New Roman" w:hAnsi="Times New Roman"/>
          <w:spacing w:val="2"/>
          <w:sz w:val="24"/>
          <w:szCs w:val="24"/>
          <w:lang w:val="en-US"/>
        </w:rPr>
        <w:t>2.2 Scope of application: the field of social and humanitarian sciences.</w:t>
      </w:r>
    </w:p>
    <w:p w:rsidR="00F309D3" w:rsidRPr="00312479" w:rsidRDefault="00F309D3" w:rsidP="00872DCF">
      <w:pPr>
        <w:pStyle w:val="a9"/>
        <w:spacing w:line="360" w:lineRule="auto"/>
        <w:ind w:firstLine="709"/>
        <w:jc w:val="both"/>
        <w:rPr>
          <w:rFonts w:ascii="Times New Roman" w:hAnsi="Times New Roman"/>
          <w:spacing w:val="2"/>
          <w:sz w:val="24"/>
          <w:szCs w:val="24"/>
          <w:lang w:val="en-US"/>
        </w:rPr>
      </w:pPr>
      <w:r w:rsidRPr="00312479">
        <w:rPr>
          <w:rFonts w:ascii="Times New Roman" w:hAnsi="Times New Roman"/>
          <w:spacing w:val="2"/>
          <w:sz w:val="24"/>
          <w:szCs w:val="24"/>
          <w:lang w:val="en-US"/>
        </w:rPr>
        <w:t>2.3 End result:</w:t>
      </w:r>
    </w:p>
    <w:p w:rsidR="00F309D3" w:rsidRPr="00312479" w:rsidRDefault="00F309D3" w:rsidP="00872DCF">
      <w:pPr>
        <w:pStyle w:val="a9"/>
        <w:spacing w:line="360" w:lineRule="auto"/>
        <w:ind w:firstLine="709"/>
        <w:jc w:val="both"/>
        <w:rPr>
          <w:rFonts w:ascii="Times New Roman" w:hAnsi="Times New Roman"/>
          <w:spacing w:val="2"/>
          <w:sz w:val="24"/>
          <w:szCs w:val="24"/>
          <w:lang w:val="en-US"/>
        </w:rPr>
      </w:pPr>
      <w:r w:rsidRPr="00312479">
        <w:rPr>
          <w:rFonts w:ascii="Times New Roman" w:hAnsi="Times New Roman"/>
          <w:spacing w:val="2"/>
          <w:sz w:val="24"/>
          <w:szCs w:val="24"/>
          <w:lang w:val="en-US"/>
        </w:rPr>
        <w:lastRenderedPageBreak/>
        <w:t>- for 2018: notation samples and audio materials of traditional music will be collected, musical transcript will be carried out; articles will be published in domestic scientific journals, including 3 articles - in journals recommended by CCES, 1 article - in a foreign peer-reviewed journal with a non-zero impact factor.</w:t>
      </w:r>
    </w:p>
    <w:p w:rsidR="00F309D3" w:rsidRPr="00312479" w:rsidRDefault="00F309D3" w:rsidP="00872DCF">
      <w:pPr>
        <w:pStyle w:val="a9"/>
        <w:spacing w:line="360" w:lineRule="auto"/>
        <w:ind w:firstLine="709"/>
        <w:jc w:val="both"/>
        <w:rPr>
          <w:rFonts w:ascii="Times New Roman" w:hAnsi="Times New Roman"/>
          <w:spacing w:val="2"/>
          <w:sz w:val="24"/>
          <w:szCs w:val="24"/>
          <w:lang w:val="en-US"/>
        </w:rPr>
      </w:pPr>
      <w:r w:rsidRPr="00312479">
        <w:rPr>
          <w:rFonts w:ascii="Times New Roman" w:hAnsi="Times New Roman"/>
          <w:spacing w:val="2"/>
          <w:sz w:val="24"/>
          <w:szCs w:val="24"/>
          <w:lang w:val="en-US"/>
        </w:rPr>
        <w:t xml:space="preserve">- for 2019: the monograph “Innovative processes of development of </w:t>
      </w:r>
      <w:proofErr w:type="spellStart"/>
      <w:r w:rsidRPr="00312479">
        <w:rPr>
          <w:rFonts w:ascii="Times New Roman" w:hAnsi="Times New Roman"/>
          <w:spacing w:val="2"/>
          <w:sz w:val="24"/>
          <w:szCs w:val="24"/>
          <w:lang w:val="en-US"/>
        </w:rPr>
        <w:t>kuy</w:t>
      </w:r>
      <w:proofErr w:type="spellEnd"/>
      <w:r w:rsidRPr="00312479">
        <w:rPr>
          <w:rFonts w:ascii="Times New Roman" w:hAnsi="Times New Roman"/>
          <w:spacing w:val="2"/>
          <w:sz w:val="24"/>
          <w:szCs w:val="24"/>
          <w:lang w:val="en-US"/>
        </w:rPr>
        <w:t xml:space="preserve"> art in the era of globalization” will be prepared. 3 articles - in journals recommended by CCES, 1 article - in a foreign peer-reviewed journal with a non-zero impact factor.</w:t>
      </w:r>
    </w:p>
    <w:p w:rsidR="00F309D3" w:rsidRPr="00312479" w:rsidRDefault="00F309D3" w:rsidP="00872DCF">
      <w:pPr>
        <w:pStyle w:val="a9"/>
        <w:spacing w:line="360" w:lineRule="auto"/>
        <w:ind w:firstLine="709"/>
        <w:jc w:val="both"/>
        <w:rPr>
          <w:rFonts w:ascii="Times New Roman" w:hAnsi="Times New Roman"/>
          <w:spacing w:val="2"/>
          <w:sz w:val="24"/>
          <w:szCs w:val="24"/>
          <w:lang w:val="en-US"/>
        </w:rPr>
      </w:pPr>
      <w:r w:rsidRPr="00312479">
        <w:rPr>
          <w:rFonts w:ascii="Times New Roman" w:hAnsi="Times New Roman"/>
          <w:spacing w:val="2"/>
          <w:sz w:val="24"/>
          <w:szCs w:val="24"/>
          <w:lang w:val="en-US"/>
        </w:rPr>
        <w:t>- for 2020: two monographs will be published based on the results of this Project; 3 articles - in journals recommended by CCES, 1 article - in a foreign peer-reviewed journal with a non-zero impact factor.</w:t>
      </w:r>
    </w:p>
    <w:p w:rsidR="00F309D3" w:rsidRPr="00312479" w:rsidRDefault="00F309D3" w:rsidP="00872DCF">
      <w:pPr>
        <w:tabs>
          <w:tab w:val="left" w:pos="851"/>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2.4 Patentability: not provided</w:t>
      </w:r>
    </w:p>
    <w:p w:rsidR="00F309D3" w:rsidRPr="00312479" w:rsidRDefault="00F309D3" w:rsidP="00872DCF">
      <w:pPr>
        <w:tabs>
          <w:tab w:val="left" w:pos="851"/>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2.5 Scientific and technical level (novelty): The author's and collective monographs planned as a result of the Project will become fundamental works of national science. The project, dedicated to the study of modern trends and directions of traditional music of the era of globalism, actual experiments on the way of modernizing the national heritage, forms the patterns and principles of studying modern music, contributes to further development.</w:t>
      </w:r>
    </w:p>
    <w:p w:rsidR="00F309D3" w:rsidRPr="00312479" w:rsidRDefault="00F309D3" w:rsidP="00872DCF">
      <w:pPr>
        <w:tabs>
          <w:tab w:val="left" w:pos="851"/>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2.6 The use of scientific and technical products is carried out: by the Contractor.</w:t>
      </w:r>
    </w:p>
    <w:p w:rsidR="00F309D3" w:rsidRPr="00312479" w:rsidRDefault="00F309D3" w:rsidP="00872DCF">
      <w:pPr>
        <w:tabs>
          <w:tab w:val="left" w:pos="851"/>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2.7 Type of use of the result of scientific and (or) scientific and technical activities: scientific and educational.</w:t>
      </w:r>
    </w:p>
    <w:p w:rsidR="00F309D3" w:rsidRPr="00312479" w:rsidRDefault="00F309D3" w:rsidP="00872DCF">
      <w:pPr>
        <w:pStyle w:val="a9"/>
        <w:spacing w:line="360" w:lineRule="auto"/>
        <w:ind w:firstLine="709"/>
        <w:jc w:val="both"/>
        <w:rPr>
          <w:rStyle w:val="s0"/>
          <w:i/>
          <w:color w:val="auto"/>
          <w:sz w:val="24"/>
          <w:szCs w:val="24"/>
          <w:lang w:val="en-US"/>
        </w:rPr>
      </w:pPr>
    </w:p>
    <w:p w:rsidR="00F309D3" w:rsidRPr="00312479" w:rsidRDefault="00F309D3" w:rsidP="00872DCF">
      <w:pPr>
        <w:pStyle w:val="a9"/>
        <w:spacing w:line="360" w:lineRule="auto"/>
        <w:jc w:val="center"/>
        <w:rPr>
          <w:rStyle w:val="s0"/>
          <w:b/>
          <w:i/>
          <w:color w:val="auto"/>
          <w:sz w:val="24"/>
          <w:szCs w:val="24"/>
          <w:lang w:val="en-US"/>
        </w:rPr>
      </w:pPr>
      <w:r w:rsidRPr="00312479">
        <w:rPr>
          <w:rStyle w:val="s0"/>
          <w:i/>
          <w:color w:val="auto"/>
          <w:sz w:val="24"/>
          <w:szCs w:val="24"/>
          <w:lang w:val="en-US"/>
        </w:rPr>
        <w:t>3. Name of works, terms of their implementation and results</w:t>
      </w:r>
    </w:p>
    <w:p w:rsidR="00F309D3" w:rsidRPr="00312479" w:rsidRDefault="00F309D3" w:rsidP="00872DCF">
      <w:pPr>
        <w:pStyle w:val="a9"/>
        <w:spacing w:line="360" w:lineRule="auto"/>
        <w:jc w:val="center"/>
        <w:rPr>
          <w:rStyle w:val="s0"/>
          <w:color w:val="auto"/>
          <w:sz w:val="24"/>
          <w:szCs w:val="24"/>
          <w:lang w:val="en-US"/>
        </w:rPr>
      </w:pPr>
    </w:p>
    <w:tbl>
      <w:tblPr>
        <w:tblpPr w:leftFromText="180" w:rightFromText="180" w:vertAnchor="text" w:tblpY="120"/>
        <w:tblW w:w="10021" w:type="dxa"/>
        <w:tblLayout w:type="fixed"/>
        <w:tblCellMar>
          <w:left w:w="70" w:type="dxa"/>
          <w:right w:w="70" w:type="dxa"/>
        </w:tblCellMar>
        <w:tblLook w:val="0000" w:firstRow="0" w:lastRow="0" w:firstColumn="0" w:lastColumn="0" w:noHBand="0" w:noVBand="0"/>
      </w:tblPr>
      <w:tblGrid>
        <w:gridCol w:w="211"/>
        <w:gridCol w:w="808"/>
        <w:gridCol w:w="3468"/>
        <w:gridCol w:w="261"/>
        <w:gridCol w:w="1020"/>
        <w:gridCol w:w="1283"/>
        <w:gridCol w:w="2710"/>
        <w:gridCol w:w="260"/>
      </w:tblGrid>
      <w:tr w:rsidR="00872DCF" w:rsidRPr="00312479" w:rsidTr="00996FFD">
        <w:trPr>
          <w:gridAfter w:val="1"/>
          <w:wAfter w:w="260" w:type="dxa"/>
          <w:trHeight w:val="143"/>
        </w:trPr>
        <w:tc>
          <w:tcPr>
            <w:tcW w:w="1019" w:type="dxa"/>
            <w:gridSpan w:val="2"/>
            <w:vMerge w:val="restart"/>
            <w:tcBorders>
              <w:top w:val="single" w:sz="4" w:space="0" w:color="auto"/>
              <w:left w:val="single" w:sz="6"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lang w:val="kk-KZ" w:eastAsia="ar-SA"/>
              </w:rPr>
              <w:t>Task, stage code</w:t>
            </w:r>
          </w:p>
        </w:tc>
        <w:tc>
          <w:tcPr>
            <w:tcW w:w="3468" w:type="dxa"/>
            <w:vMerge w:val="restart"/>
            <w:tcBorders>
              <w:top w:val="single" w:sz="4" w:space="0" w:color="auto"/>
              <w:left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en-US" w:eastAsia="ar-SA"/>
              </w:rPr>
            </w:pPr>
            <w:r w:rsidRPr="00312479">
              <w:rPr>
                <w:rFonts w:ascii="Times New Roman" w:hAnsi="Times New Roman"/>
                <w:sz w:val="24"/>
                <w:szCs w:val="24"/>
                <w:lang w:val="kk-KZ" w:eastAsia="ar-SA"/>
              </w:rPr>
              <w:t>Name of work under the Agreement and  main stages of its implementation *</w:t>
            </w:r>
          </w:p>
        </w:tc>
        <w:tc>
          <w:tcPr>
            <w:tcW w:w="2564" w:type="dxa"/>
            <w:gridSpan w:val="3"/>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lang w:val="kk-KZ" w:eastAsia="ar-SA"/>
              </w:rPr>
              <w:t>Period of execution *</w:t>
            </w:r>
          </w:p>
        </w:tc>
        <w:tc>
          <w:tcPr>
            <w:tcW w:w="2710" w:type="dxa"/>
            <w:tcBorders>
              <w:top w:val="single" w:sz="4" w:space="0" w:color="auto"/>
              <w:left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eastAsia="ar-SA"/>
              </w:rPr>
            </w:pPr>
            <w:proofErr w:type="spellStart"/>
            <w:r w:rsidRPr="00312479">
              <w:rPr>
                <w:rFonts w:ascii="Times New Roman" w:hAnsi="Times New Roman"/>
                <w:sz w:val="24"/>
                <w:szCs w:val="24"/>
                <w:lang w:eastAsia="ar-SA"/>
              </w:rPr>
              <w:t>Expected</w:t>
            </w:r>
            <w:proofErr w:type="spellEnd"/>
            <w:r w:rsidRPr="00312479">
              <w:rPr>
                <w:rFonts w:ascii="Times New Roman" w:hAnsi="Times New Roman"/>
                <w:sz w:val="24"/>
                <w:szCs w:val="24"/>
                <w:lang w:eastAsia="ar-SA"/>
              </w:rPr>
              <w:t xml:space="preserve"> </w:t>
            </w:r>
            <w:proofErr w:type="spellStart"/>
            <w:r w:rsidRPr="00312479">
              <w:rPr>
                <w:rFonts w:ascii="Times New Roman" w:hAnsi="Times New Roman"/>
                <w:sz w:val="24"/>
                <w:szCs w:val="24"/>
                <w:lang w:eastAsia="ar-SA"/>
              </w:rPr>
              <w:t>Result</w:t>
            </w:r>
            <w:proofErr w:type="spellEnd"/>
            <w:r w:rsidRPr="00312479">
              <w:rPr>
                <w:rFonts w:ascii="Times New Roman" w:hAnsi="Times New Roman"/>
                <w:sz w:val="24"/>
                <w:szCs w:val="24"/>
                <w:lang w:eastAsia="ar-SA"/>
              </w:rPr>
              <w:t xml:space="preserve"> *</w:t>
            </w:r>
          </w:p>
        </w:tc>
      </w:tr>
      <w:tr w:rsidR="00872DCF" w:rsidRPr="00312479" w:rsidTr="00996FFD">
        <w:trPr>
          <w:gridAfter w:val="1"/>
          <w:wAfter w:w="260" w:type="dxa"/>
          <w:trHeight w:val="143"/>
        </w:trPr>
        <w:tc>
          <w:tcPr>
            <w:tcW w:w="1019" w:type="dxa"/>
            <w:gridSpan w:val="2"/>
            <w:vMerge/>
            <w:tcBorders>
              <w:left w:val="single" w:sz="6" w:space="0" w:color="auto"/>
              <w:bottom w:val="single" w:sz="4" w:space="0" w:color="auto"/>
              <w:right w:val="single" w:sz="4" w:space="0" w:color="auto"/>
            </w:tcBorders>
          </w:tcPr>
          <w:p w:rsidR="00F309D3" w:rsidRPr="00312479" w:rsidRDefault="00F309D3" w:rsidP="00872DCF">
            <w:pPr>
              <w:pStyle w:val="a9"/>
              <w:spacing w:line="360" w:lineRule="auto"/>
              <w:jc w:val="both"/>
              <w:rPr>
                <w:rFonts w:ascii="Times New Roman" w:hAnsi="Times New Roman"/>
                <w:sz w:val="24"/>
                <w:szCs w:val="24"/>
                <w:lang w:val="kk-KZ" w:eastAsia="ar-SA"/>
              </w:rPr>
            </w:pPr>
          </w:p>
        </w:tc>
        <w:tc>
          <w:tcPr>
            <w:tcW w:w="3468" w:type="dxa"/>
            <w:vMerge/>
            <w:tcBorders>
              <w:left w:val="single" w:sz="4" w:space="0" w:color="auto"/>
              <w:bottom w:val="single" w:sz="4" w:space="0" w:color="auto"/>
              <w:right w:val="single" w:sz="4" w:space="0" w:color="auto"/>
            </w:tcBorders>
          </w:tcPr>
          <w:p w:rsidR="00F309D3" w:rsidRPr="00312479" w:rsidRDefault="00F309D3" w:rsidP="00872DCF">
            <w:pPr>
              <w:pStyle w:val="a9"/>
              <w:spacing w:line="360" w:lineRule="auto"/>
              <w:jc w:val="both"/>
              <w:rPr>
                <w:rFonts w:ascii="Times New Roman" w:hAnsi="Times New Roman"/>
                <w:sz w:val="24"/>
                <w:szCs w:val="24"/>
                <w:lang w:val="kk-KZ" w:eastAsia="ar-SA"/>
              </w:rPr>
            </w:pPr>
          </w:p>
        </w:tc>
        <w:tc>
          <w:tcPr>
            <w:tcW w:w="1281" w:type="dxa"/>
            <w:gridSpan w:val="2"/>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eastAsia="ar-SA"/>
              </w:rPr>
            </w:pPr>
            <w:proofErr w:type="spellStart"/>
            <w:r w:rsidRPr="00312479">
              <w:rPr>
                <w:rFonts w:ascii="Times New Roman" w:hAnsi="Times New Roman"/>
                <w:sz w:val="24"/>
                <w:szCs w:val="24"/>
                <w:lang w:eastAsia="ar-SA"/>
              </w:rPr>
              <w:t>start</w:t>
            </w:r>
            <w:proofErr w:type="spellEnd"/>
          </w:p>
        </w:tc>
        <w:tc>
          <w:tcPr>
            <w:tcW w:w="1283"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eastAsia="ar-SA"/>
              </w:rPr>
            </w:pPr>
            <w:proofErr w:type="spellStart"/>
            <w:r w:rsidRPr="00312479">
              <w:rPr>
                <w:rFonts w:ascii="Times New Roman" w:hAnsi="Times New Roman"/>
                <w:sz w:val="24"/>
                <w:szCs w:val="24"/>
                <w:lang w:eastAsia="ar-SA"/>
              </w:rPr>
              <w:t>end</w:t>
            </w:r>
            <w:proofErr w:type="spellEnd"/>
          </w:p>
        </w:tc>
        <w:tc>
          <w:tcPr>
            <w:tcW w:w="2710" w:type="dxa"/>
            <w:tcBorders>
              <w:left w:val="single" w:sz="4" w:space="0" w:color="auto"/>
              <w:bottom w:val="single" w:sz="4" w:space="0" w:color="auto"/>
              <w:right w:val="single" w:sz="4" w:space="0" w:color="auto"/>
            </w:tcBorders>
          </w:tcPr>
          <w:p w:rsidR="00F309D3" w:rsidRPr="00312479" w:rsidRDefault="00F309D3" w:rsidP="00872DCF">
            <w:pPr>
              <w:pStyle w:val="a9"/>
              <w:spacing w:line="360" w:lineRule="auto"/>
              <w:jc w:val="both"/>
              <w:rPr>
                <w:rFonts w:ascii="Times New Roman" w:hAnsi="Times New Roman"/>
                <w:sz w:val="24"/>
                <w:szCs w:val="24"/>
                <w:lang w:val="kk-KZ" w:eastAsia="ar-SA"/>
              </w:rPr>
            </w:pPr>
          </w:p>
        </w:tc>
      </w:tr>
      <w:tr w:rsidR="00872DCF" w:rsidRPr="00312479" w:rsidTr="00996FFD">
        <w:trPr>
          <w:gridAfter w:val="1"/>
          <w:wAfter w:w="260" w:type="dxa"/>
          <w:trHeight w:val="143"/>
        </w:trPr>
        <w:tc>
          <w:tcPr>
            <w:tcW w:w="1019" w:type="dxa"/>
            <w:gridSpan w:val="2"/>
            <w:tcBorders>
              <w:top w:val="single" w:sz="4" w:space="0" w:color="auto"/>
              <w:left w:val="single" w:sz="6"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lang w:val="kk-KZ" w:eastAsia="ar-SA"/>
              </w:rPr>
              <w:t>1</w:t>
            </w:r>
          </w:p>
        </w:tc>
        <w:tc>
          <w:tcPr>
            <w:tcW w:w="3468"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rPr>
                <w:rFonts w:ascii="Times New Roman" w:hAnsi="Times New Roman"/>
                <w:sz w:val="24"/>
                <w:szCs w:val="24"/>
                <w:lang w:val="en-US" w:eastAsia="ar-SA"/>
              </w:rPr>
            </w:pPr>
            <w:r w:rsidRPr="00312479">
              <w:rPr>
                <w:rFonts w:ascii="Times New Roman" w:hAnsi="Times New Roman"/>
                <w:sz w:val="24"/>
                <w:szCs w:val="24"/>
                <w:lang w:val="en-US" w:eastAsia="ar-SA"/>
              </w:rPr>
              <w:t>Collection of bibliographic, documentary and musical materials for a scientific project</w:t>
            </w:r>
          </w:p>
          <w:p w:rsidR="00F309D3" w:rsidRPr="00312479" w:rsidRDefault="00F309D3" w:rsidP="00872DCF">
            <w:pPr>
              <w:pStyle w:val="a9"/>
              <w:spacing w:line="360" w:lineRule="auto"/>
              <w:rPr>
                <w:rFonts w:ascii="Times New Roman" w:hAnsi="Times New Roman"/>
                <w:sz w:val="24"/>
                <w:szCs w:val="24"/>
                <w:lang w:val="kk-KZ" w:eastAsia="ar-SA"/>
              </w:rPr>
            </w:pPr>
          </w:p>
          <w:p w:rsidR="00F309D3" w:rsidRPr="00312479" w:rsidRDefault="00F309D3" w:rsidP="00872DCF">
            <w:pPr>
              <w:pStyle w:val="a9"/>
              <w:spacing w:line="360" w:lineRule="auto"/>
              <w:rPr>
                <w:rFonts w:ascii="Times New Roman" w:hAnsi="Times New Roman"/>
                <w:sz w:val="24"/>
                <w:szCs w:val="24"/>
                <w:lang w:val="kk-KZ" w:eastAsia="ar-SA"/>
              </w:rPr>
            </w:pPr>
          </w:p>
        </w:tc>
        <w:tc>
          <w:tcPr>
            <w:tcW w:w="1281" w:type="dxa"/>
            <w:gridSpan w:val="2"/>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proofErr w:type="spellStart"/>
            <w:r w:rsidRPr="00312479">
              <w:rPr>
                <w:rFonts w:ascii="Times New Roman" w:hAnsi="Times New Roman"/>
                <w:sz w:val="24"/>
                <w:szCs w:val="24"/>
              </w:rPr>
              <w:t>February</w:t>
            </w:r>
            <w:proofErr w:type="spellEnd"/>
            <w:r w:rsidRPr="00312479">
              <w:rPr>
                <w:rFonts w:ascii="Times New Roman" w:hAnsi="Times New Roman"/>
                <w:sz w:val="24"/>
                <w:szCs w:val="24"/>
              </w:rPr>
              <w:t xml:space="preserve"> 2018</w:t>
            </w:r>
          </w:p>
        </w:tc>
        <w:tc>
          <w:tcPr>
            <w:tcW w:w="1283"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rPr>
            </w:pPr>
            <w:proofErr w:type="spellStart"/>
            <w:r w:rsidRPr="00312479">
              <w:rPr>
                <w:rFonts w:ascii="Times New Roman" w:hAnsi="Times New Roman"/>
                <w:sz w:val="24"/>
                <w:szCs w:val="24"/>
              </w:rPr>
              <w:t>By</w:t>
            </w:r>
            <w:proofErr w:type="spellEnd"/>
            <w:r w:rsidRPr="00312479">
              <w:rPr>
                <w:rFonts w:ascii="Times New Roman" w:hAnsi="Times New Roman"/>
                <w:sz w:val="24"/>
                <w:szCs w:val="24"/>
              </w:rPr>
              <w:t xml:space="preserve"> </w:t>
            </w:r>
            <w:proofErr w:type="spellStart"/>
            <w:r w:rsidRPr="00312479">
              <w:rPr>
                <w:rFonts w:ascii="Times New Roman" w:hAnsi="Times New Roman"/>
                <w:sz w:val="24"/>
                <w:szCs w:val="24"/>
              </w:rPr>
              <w:t>November</w:t>
            </w:r>
            <w:proofErr w:type="spellEnd"/>
            <w:r w:rsidRPr="00312479">
              <w:rPr>
                <w:rFonts w:ascii="Times New Roman" w:hAnsi="Times New Roman"/>
                <w:sz w:val="24"/>
                <w:szCs w:val="24"/>
              </w:rPr>
              <w:t xml:space="preserve">, 1, </w:t>
            </w:r>
          </w:p>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rPr>
              <w:t>2018</w:t>
            </w:r>
          </w:p>
        </w:tc>
        <w:tc>
          <w:tcPr>
            <w:tcW w:w="2710"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rPr>
                <w:rFonts w:ascii="Times New Roman" w:hAnsi="Times New Roman"/>
                <w:sz w:val="24"/>
                <w:szCs w:val="24"/>
                <w:lang w:val="kk-KZ" w:eastAsia="ar-SA"/>
              </w:rPr>
            </w:pPr>
            <w:r w:rsidRPr="00312479">
              <w:rPr>
                <w:rFonts w:ascii="Times New Roman" w:hAnsi="Times New Roman"/>
                <w:spacing w:val="2"/>
                <w:sz w:val="24"/>
                <w:szCs w:val="24"/>
                <w:lang w:val="en-US"/>
              </w:rPr>
              <w:t xml:space="preserve"> On </w:t>
            </w:r>
            <w:proofErr w:type="gramStart"/>
            <w:r w:rsidRPr="00312479">
              <w:rPr>
                <w:rFonts w:ascii="Times New Roman" w:hAnsi="Times New Roman"/>
                <w:spacing w:val="2"/>
                <w:sz w:val="24"/>
                <w:szCs w:val="24"/>
                <w:lang w:val="en-US"/>
              </w:rPr>
              <w:t>the  project</w:t>
            </w:r>
            <w:proofErr w:type="gramEnd"/>
            <w:r w:rsidRPr="00312479">
              <w:rPr>
                <w:rFonts w:ascii="Times New Roman" w:hAnsi="Times New Roman"/>
                <w:spacing w:val="2"/>
                <w:sz w:val="24"/>
                <w:szCs w:val="24"/>
                <w:lang w:val="en-US"/>
              </w:rPr>
              <w:t xml:space="preserve"> issues, information will be collected from scientific and informative works. The facts will be confirmed, collected audio materials will be systematized, transcribed </w:t>
            </w:r>
            <w:proofErr w:type="gramStart"/>
            <w:r w:rsidRPr="00312479">
              <w:rPr>
                <w:rFonts w:ascii="Times New Roman" w:hAnsi="Times New Roman"/>
                <w:spacing w:val="2"/>
                <w:sz w:val="24"/>
                <w:szCs w:val="24"/>
                <w:lang w:val="en-US"/>
              </w:rPr>
              <w:t>and  classified</w:t>
            </w:r>
            <w:proofErr w:type="gramEnd"/>
            <w:r w:rsidRPr="00312479">
              <w:rPr>
                <w:rFonts w:ascii="Times New Roman" w:hAnsi="Times New Roman"/>
                <w:spacing w:val="2"/>
                <w:sz w:val="24"/>
                <w:szCs w:val="24"/>
                <w:lang w:val="en-US"/>
              </w:rPr>
              <w:t>.</w:t>
            </w:r>
          </w:p>
        </w:tc>
      </w:tr>
      <w:tr w:rsidR="00872DCF" w:rsidRPr="00312479" w:rsidTr="00996FFD">
        <w:trPr>
          <w:gridAfter w:val="1"/>
          <w:wAfter w:w="260" w:type="dxa"/>
          <w:trHeight w:val="143"/>
        </w:trPr>
        <w:tc>
          <w:tcPr>
            <w:tcW w:w="1019" w:type="dxa"/>
            <w:gridSpan w:val="2"/>
            <w:tcBorders>
              <w:top w:val="single" w:sz="4" w:space="0" w:color="auto"/>
              <w:left w:val="single" w:sz="6"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lang w:val="kk-KZ" w:eastAsia="ar-SA"/>
              </w:rPr>
              <w:lastRenderedPageBreak/>
              <w:t>1.1</w:t>
            </w:r>
          </w:p>
        </w:tc>
        <w:tc>
          <w:tcPr>
            <w:tcW w:w="3468"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rPr>
                <w:rFonts w:ascii="Times New Roman" w:hAnsi="Times New Roman"/>
                <w:sz w:val="24"/>
                <w:szCs w:val="24"/>
                <w:lang w:val="kk-KZ" w:eastAsia="ar-SA"/>
              </w:rPr>
            </w:pPr>
            <w:r w:rsidRPr="00312479">
              <w:rPr>
                <w:rFonts w:ascii="Times New Roman" w:hAnsi="Times New Roman"/>
                <w:sz w:val="24"/>
                <w:szCs w:val="24"/>
                <w:lang w:val="kk-KZ" w:eastAsia="ar-SA"/>
              </w:rPr>
              <w:t>Work in the scientific and central library, in archives.</w:t>
            </w:r>
          </w:p>
          <w:p w:rsidR="00F309D3" w:rsidRPr="00312479" w:rsidRDefault="00F309D3" w:rsidP="00872DCF">
            <w:pPr>
              <w:pStyle w:val="a9"/>
              <w:spacing w:line="360" w:lineRule="auto"/>
              <w:jc w:val="both"/>
              <w:rPr>
                <w:rFonts w:ascii="Times New Roman" w:hAnsi="Times New Roman"/>
                <w:sz w:val="24"/>
                <w:szCs w:val="24"/>
                <w:lang w:val="kk-KZ" w:eastAsia="ar-SA"/>
              </w:rPr>
            </w:pPr>
          </w:p>
        </w:tc>
        <w:tc>
          <w:tcPr>
            <w:tcW w:w="1281" w:type="dxa"/>
            <w:gridSpan w:val="2"/>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proofErr w:type="spellStart"/>
            <w:r w:rsidRPr="00312479">
              <w:rPr>
                <w:rFonts w:ascii="Times New Roman" w:hAnsi="Times New Roman"/>
                <w:sz w:val="24"/>
                <w:szCs w:val="24"/>
              </w:rPr>
              <w:t>February</w:t>
            </w:r>
            <w:proofErr w:type="spellEnd"/>
            <w:r w:rsidRPr="00312479">
              <w:rPr>
                <w:rFonts w:ascii="Times New Roman" w:hAnsi="Times New Roman"/>
                <w:sz w:val="24"/>
                <w:szCs w:val="24"/>
              </w:rPr>
              <w:t xml:space="preserve"> 2018</w:t>
            </w:r>
          </w:p>
        </w:tc>
        <w:tc>
          <w:tcPr>
            <w:tcW w:w="1283"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rPr>
            </w:pPr>
            <w:proofErr w:type="spellStart"/>
            <w:r w:rsidRPr="00312479">
              <w:rPr>
                <w:rFonts w:ascii="Times New Roman" w:hAnsi="Times New Roman"/>
                <w:sz w:val="24"/>
                <w:szCs w:val="24"/>
              </w:rPr>
              <w:t>By</w:t>
            </w:r>
            <w:proofErr w:type="spellEnd"/>
            <w:r w:rsidRPr="00312479">
              <w:rPr>
                <w:rFonts w:ascii="Times New Roman" w:hAnsi="Times New Roman"/>
                <w:sz w:val="24"/>
                <w:szCs w:val="24"/>
              </w:rPr>
              <w:t xml:space="preserve"> </w:t>
            </w:r>
            <w:proofErr w:type="spellStart"/>
            <w:r w:rsidRPr="00312479">
              <w:rPr>
                <w:rFonts w:ascii="Times New Roman" w:hAnsi="Times New Roman"/>
                <w:sz w:val="24"/>
                <w:szCs w:val="24"/>
              </w:rPr>
              <w:t>November</w:t>
            </w:r>
            <w:proofErr w:type="spellEnd"/>
            <w:r w:rsidRPr="00312479">
              <w:rPr>
                <w:rFonts w:ascii="Times New Roman" w:hAnsi="Times New Roman"/>
                <w:sz w:val="24"/>
                <w:szCs w:val="24"/>
              </w:rPr>
              <w:t xml:space="preserve">, 1, </w:t>
            </w:r>
          </w:p>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rPr>
              <w:t>2018</w:t>
            </w:r>
          </w:p>
        </w:tc>
        <w:tc>
          <w:tcPr>
            <w:tcW w:w="2710"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rPr>
                <w:rFonts w:ascii="Times New Roman" w:hAnsi="Times New Roman"/>
                <w:sz w:val="24"/>
                <w:szCs w:val="24"/>
                <w:lang w:val="en-US" w:eastAsia="ar-SA"/>
              </w:rPr>
            </w:pPr>
            <w:r w:rsidRPr="00312479">
              <w:rPr>
                <w:rFonts w:ascii="Times New Roman" w:hAnsi="Times New Roman"/>
                <w:sz w:val="24"/>
                <w:szCs w:val="24"/>
                <w:lang w:val="en-US"/>
              </w:rPr>
              <w:t xml:space="preserve">In the process of revealing the history of the stages </w:t>
            </w:r>
            <w:proofErr w:type="gramStart"/>
            <w:r w:rsidRPr="00312479">
              <w:rPr>
                <w:rFonts w:ascii="Times New Roman" w:hAnsi="Times New Roman"/>
                <w:sz w:val="24"/>
                <w:szCs w:val="24"/>
                <w:lang w:val="en-US"/>
              </w:rPr>
              <w:t>of  revival</w:t>
            </w:r>
            <w:proofErr w:type="gramEnd"/>
            <w:r w:rsidRPr="00312479">
              <w:rPr>
                <w:rFonts w:ascii="Times New Roman" w:hAnsi="Times New Roman"/>
                <w:sz w:val="24"/>
                <w:szCs w:val="24"/>
                <w:lang w:val="en-US"/>
              </w:rPr>
              <w:t xml:space="preserve"> of traditional art, searches for information in archival publications, fundamental research, public literature will be carried out, the methodological base will be systematized.</w:t>
            </w:r>
          </w:p>
        </w:tc>
      </w:tr>
      <w:tr w:rsidR="00872DCF" w:rsidRPr="00312479" w:rsidTr="00996FFD">
        <w:trPr>
          <w:gridAfter w:val="1"/>
          <w:wAfter w:w="260" w:type="dxa"/>
          <w:trHeight w:val="143"/>
        </w:trPr>
        <w:tc>
          <w:tcPr>
            <w:tcW w:w="1019" w:type="dxa"/>
            <w:gridSpan w:val="2"/>
            <w:tcBorders>
              <w:top w:val="single" w:sz="4" w:space="0" w:color="auto"/>
              <w:left w:val="single" w:sz="6"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lang w:val="kk-KZ" w:eastAsia="ar-SA"/>
              </w:rPr>
              <w:t>1.2</w:t>
            </w:r>
          </w:p>
        </w:tc>
        <w:tc>
          <w:tcPr>
            <w:tcW w:w="3468"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both"/>
              <w:rPr>
                <w:rFonts w:ascii="Times New Roman" w:hAnsi="Times New Roman"/>
                <w:sz w:val="24"/>
                <w:szCs w:val="24"/>
                <w:lang w:val="kk-KZ" w:eastAsia="ar-SA"/>
              </w:rPr>
            </w:pPr>
            <w:r w:rsidRPr="00312479">
              <w:rPr>
                <w:rFonts w:ascii="Times New Roman" w:hAnsi="Times New Roman"/>
                <w:sz w:val="24"/>
                <w:szCs w:val="24"/>
                <w:lang w:val="kk-KZ" w:eastAsia="ar-SA"/>
              </w:rPr>
              <w:t>Meetings with representatives of traditional modern art,  musicians of folk, ethnofolk, classical ensembles, created from the standpoint of new trends</w:t>
            </w:r>
          </w:p>
        </w:tc>
        <w:tc>
          <w:tcPr>
            <w:tcW w:w="1281" w:type="dxa"/>
            <w:gridSpan w:val="2"/>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proofErr w:type="spellStart"/>
            <w:proofErr w:type="gramStart"/>
            <w:r w:rsidRPr="00312479">
              <w:rPr>
                <w:rFonts w:ascii="Times New Roman" w:hAnsi="Times New Roman"/>
                <w:sz w:val="24"/>
                <w:szCs w:val="24"/>
              </w:rPr>
              <w:t>February</w:t>
            </w:r>
            <w:proofErr w:type="spellEnd"/>
            <w:r w:rsidRPr="00312479">
              <w:rPr>
                <w:rFonts w:ascii="Times New Roman" w:hAnsi="Times New Roman"/>
                <w:sz w:val="24"/>
                <w:szCs w:val="24"/>
              </w:rPr>
              <w:t xml:space="preserve">  2018</w:t>
            </w:r>
            <w:proofErr w:type="gramEnd"/>
          </w:p>
        </w:tc>
        <w:tc>
          <w:tcPr>
            <w:tcW w:w="1283"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rPr>
            </w:pPr>
            <w:proofErr w:type="spellStart"/>
            <w:r w:rsidRPr="00312479">
              <w:rPr>
                <w:rFonts w:ascii="Times New Roman" w:hAnsi="Times New Roman"/>
                <w:sz w:val="24"/>
                <w:szCs w:val="24"/>
              </w:rPr>
              <w:t>By</w:t>
            </w:r>
            <w:proofErr w:type="spellEnd"/>
            <w:r w:rsidRPr="00312479">
              <w:rPr>
                <w:rFonts w:ascii="Times New Roman" w:hAnsi="Times New Roman"/>
                <w:sz w:val="24"/>
                <w:szCs w:val="24"/>
              </w:rPr>
              <w:t xml:space="preserve"> </w:t>
            </w:r>
            <w:proofErr w:type="spellStart"/>
            <w:r w:rsidRPr="00312479">
              <w:rPr>
                <w:rFonts w:ascii="Times New Roman" w:hAnsi="Times New Roman"/>
                <w:sz w:val="24"/>
                <w:szCs w:val="24"/>
              </w:rPr>
              <w:t>November</w:t>
            </w:r>
            <w:proofErr w:type="spellEnd"/>
            <w:r w:rsidRPr="00312479">
              <w:rPr>
                <w:rFonts w:ascii="Times New Roman" w:hAnsi="Times New Roman"/>
                <w:sz w:val="24"/>
                <w:szCs w:val="24"/>
              </w:rPr>
              <w:t xml:space="preserve">, 1, </w:t>
            </w:r>
          </w:p>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rPr>
              <w:t>2018</w:t>
            </w:r>
          </w:p>
        </w:tc>
        <w:tc>
          <w:tcPr>
            <w:tcW w:w="2710"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rPr>
                <w:rFonts w:ascii="Times New Roman" w:hAnsi="Times New Roman"/>
                <w:sz w:val="24"/>
                <w:szCs w:val="24"/>
                <w:lang w:val="kk-KZ" w:eastAsia="ar-SA"/>
              </w:rPr>
            </w:pPr>
            <w:r w:rsidRPr="00312479">
              <w:rPr>
                <w:rFonts w:ascii="Times New Roman" w:hAnsi="Times New Roman"/>
                <w:sz w:val="24"/>
                <w:szCs w:val="24"/>
                <w:lang w:val="kk-KZ" w:eastAsia="ar-SA"/>
              </w:rPr>
              <w:t xml:space="preserve">There will be meetings with the authors,  individual and collective performers of the analyzed compositions, interviews will be </w:t>
            </w:r>
            <w:r w:rsidRPr="00312479">
              <w:rPr>
                <w:rFonts w:ascii="Times New Roman" w:hAnsi="Times New Roman"/>
                <w:sz w:val="24"/>
                <w:szCs w:val="24"/>
                <w:lang w:val="en-US" w:eastAsia="ar-SA"/>
              </w:rPr>
              <w:t>conducted</w:t>
            </w:r>
            <w:r w:rsidRPr="00312479">
              <w:rPr>
                <w:rFonts w:ascii="Times New Roman" w:hAnsi="Times New Roman"/>
                <w:sz w:val="24"/>
                <w:szCs w:val="24"/>
                <w:lang w:val="kk-KZ" w:eastAsia="ar-SA"/>
              </w:rPr>
              <w:t xml:space="preserve"> with them and their opinions on their positions and main trends will be indicated.</w:t>
            </w:r>
          </w:p>
        </w:tc>
      </w:tr>
      <w:tr w:rsidR="00872DCF" w:rsidRPr="00312479" w:rsidTr="00996FFD">
        <w:trPr>
          <w:gridAfter w:val="1"/>
          <w:wAfter w:w="260" w:type="dxa"/>
          <w:trHeight w:val="734"/>
        </w:trPr>
        <w:tc>
          <w:tcPr>
            <w:tcW w:w="1019" w:type="dxa"/>
            <w:gridSpan w:val="2"/>
            <w:tcBorders>
              <w:top w:val="single" w:sz="4" w:space="0" w:color="auto"/>
              <w:left w:val="single" w:sz="6"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lang w:val="kk-KZ" w:eastAsia="ar-SA"/>
              </w:rPr>
              <w:t>1.3</w:t>
            </w:r>
          </w:p>
        </w:tc>
        <w:tc>
          <w:tcPr>
            <w:tcW w:w="3468"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both"/>
              <w:rPr>
                <w:rFonts w:ascii="Times New Roman" w:hAnsi="Times New Roman"/>
                <w:sz w:val="24"/>
                <w:szCs w:val="24"/>
                <w:lang w:val="kk-KZ" w:eastAsia="ar-SA"/>
              </w:rPr>
            </w:pPr>
            <w:r w:rsidRPr="00312479">
              <w:rPr>
                <w:rFonts w:ascii="Times New Roman" w:hAnsi="Times New Roman"/>
                <w:sz w:val="24"/>
                <w:szCs w:val="24"/>
                <w:lang w:val="kk-KZ" w:eastAsia="ar-SA"/>
              </w:rPr>
              <w:t>Collection and systematization of music samples and audio materials of modern traditional music</w:t>
            </w:r>
          </w:p>
        </w:tc>
        <w:tc>
          <w:tcPr>
            <w:tcW w:w="1281" w:type="dxa"/>
            <w:gridSpan w:val="2"/>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rPr>
            </w:pPr>
            <w:proofErr w:type="spellStart"/>
            <w:r w:rsidRPr="00312479">
              <w:rPr>
                <w:rFonts w:ascii="Times New Roman" w:hAnsi="Times New Roman"/>
                <w:sz w:val="24"/>
                <w:szCs w:val="24"/>
              </w:rPr>
              <w:t>July</w:t>
            </w:r>
            <w:proofErr w:type="spellEnd"/>
          </w:p>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rPr>
              <w:t>2018</w:t>
            </w:r>
          </w:p>
        </w:tc>
        <w:tc>
          <w:tcPr>
            <w:tcW w:w="1283"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rPr>
            </w:pPr>
            <w:proofErr w:type="spellStart"/>
            <w:r w:rsidRPr="00312479">
              <w:rPr>
                <w:rFonts w:ascii="Times New Roman" w:hAnsi="Times New Roman"/>
                <w:sz w:val="24"/>
                <w:szCs w:val="24"/>
              </w:rPr>
              <w:t>By</w:t>
            </w:r>
            <w:proofErr w:type="spellEnd"/>
            <w:r w:rsidRPr="00312479">
              <w:rPr>
                <w:rFonts w:ascii="Times New Roman" w:hAnsi="Times New Roman"/>
                <w:sz w:val="24"/>
                <w:szCs w:val="24"/>
              </w:rPr>
              <w:t xml:space="preserve"> </w:t>
            </w:r>
            <w:proofErr w:type="spellStart"/>
            <w:r w:rsidRPr="00312479">
              <w:rPr>
                <w:rFonts w:ascii="Times New Roman" w:hAnsi="Times New Roman"/>
                <w:sz w:val="24"/>
                <w:szCs w:val="24"/>
              </w:rPr>
              <w:t>November</w:t>
            </w:r>
            <w:proofErr w:type="spellEnd"/>
            <w:r w:rsidRPr="00312479">
              <w:rPr>
                <w:rFonts w:ascii="Times New Roman" w:hAnsi="Times New Roman"/>
                <w:sz w:val="24"/>
                <w:szCs w:val="24"/>
              </w:rPr>
              <w:t xml:space="preserve">, 1, </w:t>
            </w:r>
          </w:p>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rPr>
              <w:t>2018</w:t>
            </w:r>
          </w:p>
        </w:tc>
        <w:tc>
          <w:tcPr>
            <w:tcW w:w="2710"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rPr>
                <w:rFonts w:ascii="Times New Roman" w:hAnsi="Times New Roman"/>
                <w:sz w:val="24"/>
                <w:szCs w:val="24"/>
                <w:lang w:val="kk-KZ" w:eastAsia="ar-SA"/>
              </w:rPr>
            </w:pPr>
            <w:r w:rsidRPr="00312479">
              <w:rPr>
                <w:rFonts w:ascii="Times New Roman" w:hAnsi="Times New Roman"/>
                <w:sz w:val="24"/>
                <w:szCs w:val="24"/>
                <w:lang w:val="kk-KZ" w:eastAsia="ar-SA"/>
              </w:rPr>
              <w:t>Music samples and audio materials of traditional music will be collected and transcribed.</w:t>
            </w:r>
          </w:p>
        </w:tc>
      </w:tr>
      <w:tr w:rsidR="00872DCF" w:rsidRPr="00312479" w:rsidTr="00996FFD">
        <w:trPr>
          <w:gridAfter w:val="1"/>
          <w:wAfter w:w="260" w:type="dxa"/>
          <w:trHeight w:val="734"/>
        </w:trPr>
        <w:tc>
          <w:tcPr>
            <w:tcW w:w="1019" w:type="dxa"/>
            <w:gridSpan w:val="2"/>
            <w:tcBorders>
              <w:top w:val="single" w:sz="4" w:space="0" w:color="auto"/>
              <w:left w:val="single" w:sz="6"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lang w:val="kk-KZ" w:eastAsia="ar-SA"/>
              </w:rPr>
              <w:t>1.4</w:t>
            </w:r>
          </w:p>
        </w:tc>
        <w:tc>
          <w:tcPr>
            <w:tcW w:w="3468"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both"/>
              <w:rPr>
                <w:rFonts w:ascii="Times New Roman" w:hAnsi="Times New Roman"/>
                <w:sz w:val="24"/>
                <w:szCs w:val="24"/>
                <w:lang w:val="kk-KZ" w:eastAsia="ar-SA"/>
              </w:rPr>
            </w:pPr>
            <w:r w:rsidRPr="00312479">
              <w:rPr>
                <w:rFonts w:ascii="Times New Roman" w:hAnsi="Times New Roman"/>
                <w:sz w:val="24"/>
                <w:szCs w:val="24"/>
                <w:lang w:val="kk-KZ" w:eastAsia="ar-SA"/>
              </w:rPr>
              <w:t xml:space="preserve">Publication of articles in journals recommended by </w:t>
            </w:r>
            <w:r w:rsidRPr="00312479">
              <w:rPr>
                <w:rFonts w:ascii="Times New Roman" w:hAnsi="Times New Roman"/>
                <w:sz w:val="24"/>
                <w:szCs w:val="24"/>
                <w:lang w:val="en-US" w:eastAsia="ar-SA"/>
              </w:rPr>
              <w:t>CCES</w:t>
            </w:r>
            <w:r w:rsidRPr="00312479">
              <w:rPr>
                <w:rFonts w:ascii="Times New Roman" w:hAnsi="Times New Roman"/>
                <w:sz w:val="24"/>
                <w:szCs w:val="24"/>
                <w:lang w:val="kk-KZ" w:eastAsia="ar-SA"/>
              </w:rPr>
              <w:t xml:space="preserve"> and domestic scientific publications.</w:t>
            </w:r>
          </w:p>
        </w:tc>
        <w:tc>
          <w:tcPr>
            <w:tcW w:w="1281" w:type="dxa"/>
            <w:gridSpan w:val="2"/>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proofErr w:type="spellStart"/>
            <w:r w:rsidRPr="00312479">
              <w:rPr>
                <w:rFonts w:ascii="Times New Roman" w:hAnsi="Times New Roman"/>
                <w:sz w:val="24"/>
                <w:szCs w:val="24"/>
              </w:rPr>
              <w:t>October</w:t>
            </w:r>
            <w:proofErr w:type="spellEnd"/>
            <w:r w:rsidRPr="00312479">
              <w:rPr>
                <w:rFonts w:ascii="Times New Roman" w:hAnsi="Times New Roman"/>
                <w:sz w:val="24"/>
                <w:szCs w:val="24"/>
              </w:rPr>
              <w:t xml:space="preserve"> 2018</w:t>
            </w:r>
          </w:p>
        </w:tc>
        <w:tc>
          <w:tcPr>
            <w:tcW w:w="1283"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rPr>
            </w:pPr>
            <w:proofErr w:type="spellStart"/>
            <w:r w:rsidRPr="00312479">
              <w:rPr>
                <w:rFonts w:ascii="Times New Roman" w:hAnsi="Times New Roman"/>
                <w:sz w:val="24"/>
                <w:szCs w:val="24"/>
              </w:rPr>
              <w:t>By</w:t>
            </w:r>
            <w:proofErr w:type="spellEnd"/>
            <w:r w:rsidRPr="00312479">
              <w:rPr>
                <w:rFonts w:ascii="Times New Roman" w:hAnsi="Times New Roman"/>
                <w:sz w:val="24"/>
                <w:szCs w:val="24"/>
              </w:rPr>
              <w:t xml:space="preserve"> </w:t>
            </w:r>
            <w:proofErr w:type="spellStart"/>
            <w:r w:rsidRPr="00312479">
              <w:rPr>
                <w:rFonts w:ascii="Times New Roman" w:hAnsi="Times New Roman"/>
                <w:sz w:val="24"/>
                <w:szCs w:val="24"/>
              </w:rPr>
              <w:t>November</w:t>
            </w:r>
            <w:proofErr w:type="spellEnd"/>
            <w:r w:rsidRPr="00312479">
              <w:rPr>
                <w:rFonts w:ascii="Times New Roman" w:hAnsi="Times New Roman"/>
                <w:sz w:val="24"/>
                <w:szCs w:val="24"/>
              </w:rPr>
              <w:t xml:space="preserve">, 1, </w:t>
            </w:r>
          </w:p>
          <w:p w:rsidR="00F309D3" w:rsidRPr="00312479" w:rsidRDefault="00F309D3" w:rsidP="00872DCF">
            <w:pPr>
              <w:pStyle w:val="a9"/>
              <w:spacing w:line="360" w:lineRule="auto"/>
              <w:jc w:val="center"/>
              <w:rPr>
                <w:rFonts w:ascii="Times New Roman" w:hAnsi="Times New Roman"/>
                <w:sz w:val="24"/>
                <w:szCs w:val="24"/>
                <w:lang w:eastAsia="ar-SA"/>
              </w:rPr>
            </w:pPr>
            <w:r w:rsidRPr="00312479">
              <w:rPr>
                <w:rFonts w:ascii="Times New Roman" w:hAnsi="Times New Roman"/>
                <w:sz w:val="24"/>
                <w:szCs w:val="24"/>
              </w:rPr>
              <w:t>2019</w:t>
            </w:r>
          </w:p>
        </w:tc>
        <w:tc>
          <w:tcPr>
            <w:tcW w:w="2710"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rPr>
                <w:rFonts w:ascii="Times New Roman" w:hAnsi="Times New Roman"/>
                <w:sz w:val="24"/>
                <w:szCs w:val="24"/>
                <w:lang w:val="kk-KZ" w:eastAsia="ar-SA"/>
              </w:rPr>
            </w:pPr>
            <w:r w:rsidRPr="00312479">
              <w:rPr>
                <w:rFonts w:ascii="Times New Roman" w:hAnsi="Times New Roman"/>
                <w:sz w:val="24"/>
                <w:szCs w:val="24"/>
                <w:lang w:val="kk-KZ" w:eastAsia="ar-SA"/>
              </w:rPr>
              <w:t xml:space="preserve">Articles will be published in domestic scientific journals, including 3 articles - in journals recommended by </w:t>
            </w:r>
            <w:r w:rsidRPr="00312479">
              <w:rPr>
                <w:rFonts w:ascii="Times New Roman" w:hAnsi="Times New Roman"/>
                <w:sz w:val="24"/>
                <w:szCs w:val="24"/>
                <w:lang w:val="en-US" w:eastAsia="ar-SA"/>
              </w:rPr>
              <w:t>CCES</w:t>
            </w:r>
            <w:r w:rsidRPr="00312479">
              <w:rPr>
                <w:rFonts w:ascii="Times New Roman" w:hAnsi="Times New Roman"/>
                <w:sz w:val="24"/>
                <w:szCs w:val="24"/>
                <w:lang w:val="kk-KZ" w:eastAsia="ar-SA"/>
              </w:rPr>
              <w:t>, 1 article - in a foreign peer-reviewed journal with a non-zero impact factor.</w:t>
            </w:r>
          </w:p>
        </w:tc>
      </w:tr>
      <w:tr w:rsidR="00872DCF" w:rsidRPr="00312479" w:rsidTr="00996FFD">
        <w:trPr>
          <w:gridAfter w:val="1"/>
          <w:wAfter w:w="260" w:type="dxa"/>
          <w:trHeight w:val="734"/>
        </w:trPr>
        <w:tc>
          <w:tcPr>
            <w:tcW w:w="1019" w:type="dxa"/>
            <w:gridSpan w:val="2"/>
            <w:tcBorders>
              <w:top w:val="single" w:sz="4" w:space="0" w:color="auto"/>
              <w:left w:val="single" w:sz="6"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lang w:val="kk-KZ" w:eastAsia="ar-SA"/>
              </w:rPr>
              <w:lastRenderedPageBreak/>
              <w:t>2</w:t>
            </w:r>
          </w:p>
        </w:tc>
        <w:tc>
          <w:tcPr>
            <w:tcW w:w="3468"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both"/>
              <w:rPr>
                <w:rFonts w:ascii="Times New Roman" w:hAnsi="Times New Roman"/>
                <w:sz w:val="24"/>
                <w:szCs w:val="24"/>
                <w:lang w:val="kk-KZ" w:eastAsia="ar-SA"/>
              </w:rPr>
            </w:pPr>
            <w:r w:rsidRPr="00312479">
              <w:rPr>
                <w:rFonts w:ascii="Times New Roman" w:hAnsi="Times New Roman"/>
                <w:sz w:val="24"/>
                <w:szCs w:val="24"/>
                <w:lang w:val="kk-KZ" w:eastAsia="ar-SA"/>
              </w:rPr>
              <w:t>Collecting information about individual performers and composers, analyzing musical material based on samples of modern traditional music, publishing articles and preparing an author's monograph.</w:t>
            </w:r>
          </w:p>
        </w:tc>
        <w:tc>
          <w:tcPr>
            <w:tcW w:w="1281" w:type="dxa"/>
            <w:gridSpan w:val="2"/>
            <w:tcBorders>
              <w:top w:val="single" w:sz="4" w:space="0" w:color="auto"/>
              <w:left w:val="single" w:sz="4" w:space="0" w:color="auto"/>
              <w:bottom w:val="single" w:sz="4" w:space="0" w:color="auto"/>
              <w:right w:val="single" w:sz="4" w:space="0" w:color="auto"/>
            </w:tcBorders>
          </w:tcPr>
          <w:p w:rsidR="00F309D3" w:rsidRPr="00312479" w:rsidRDefault="00F309D3" w:rsidP="00872DCF">
            <w:pPr>
              <w:spacing w:after="0" w:line="360" w:lineRule="auto"/>
              <w:jc w:val="center"/>
              <w:rPr>
                <w:rFonts w:ascii="Times New Roman" w:hAnsi="Times New Roman"/>
                <w:sz w:val="24"/>
                <w:szCs w:val="24"/>
              </w:rPr>
            </w:pPr>
            <w:proofErr w:type="spellStart"/>
            <w:r w:rsidRPr="00312479">
              <w:rPr>
                <w:rFonts w:ascii="Times New Roman" w:hAnsi="Times New Roman"/>
                <w:sz w:val="24"/>
                <w:szCs w:val="24"/>
              </w:rPr>
              <w:t>January</w:t>
            </w:r>
            <w:proofErr w:type="spellEnd"/>
          </w:p>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rPr>
              <w:t>2019</w:t>
            </w:r>
          </w:p>
        </w:tc>
        <w:tc>
          <w:tcPr>
            <w:tcW w:w="1283"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rPr>
            </w:pPr>
            <w:proofErr w:type="spellStart"/>
            <w:r w:rsidRPr="00312479">
              <w:rPr>
                <w:rFonts w:ascii="Times New Roman" w:hAnsi="Times New Roman"/>
                <w:sz w:val="24"/>
                <w:szCs w:val="24"/>
              </w:rPr>
              <w:t>By</w:t>
            </w:r>
            <w:proofErr w:type="spellEnd"/>
            <w:r w:rsidRPr="00312479">
              <w:rPr>
                <w:rFonts w:ascii="Times New Roman" w:hAnsi="Times New Roman"/>
                <w:sz w:val="24"/>
                <w:szCs w:val="24"/>
              </w:rPr>
              <w:t xml:space="preserve"> </w:t>
            </w:r>
            <w:proofErr w:type="spellStart"/>
            <w:r w:rsidRPr="00312479">
              <w:rPr>
                <w:rFonts w:ascii="Times New Roman" w:hAnsi="Times New Roman"/>
                <w:sz w:val="24"/>
                <w:szCs w:val="24"/>
              </w:rPr>
              <w:t>November</w:t>
            </w:r>
            <w:proofErr w:type="spellEnd"/>
            <w:r w:rsidRPr="00312479">
              <w:rPr>
                <w:rFonts w:ascii="Times New Roman" w:hAnsi="Times New Roman"/>
                <w:sz w:val="24"/>
                <w:szCs w:val="24"/>
              </w:rPr>
              <w:t xml:space="preserve">, 1, </w:t>
            </w:r>
          </w:p>
          <w:p w:rsidR="00F309D3" w:rsidRPr="00312479" w:rsidRDefault="00F309D3" w:rsidP="00872DCF">
            <w:pPr>
              <w:pStyle w:val="a9"/>
              <w:spacing w:line="360" w:lineRule="auto"/>
              <w:jc w:val="center"/>
              <w:rPr>
                <w:rFonts w:ascii="Times New Roman" w:hAnsi="Times New Roman"/>
                <w:sz w:val="24"/>
                <w:szCs w:val="24"/>
                <w:lang w:eastAsia="ar-SA"/>
              </w:rPr>
            </w:pPr>
            <w:r w:rsidRPr="00312479">
              <w:rPr>
                <w:rFonts w:ascii="Times New Roman" w:hAnsi="Times New Roman"/>
                <w:sz w:val="24"/>
                <w:szCs w:val="24"/>
              </w:rPr>
              <w:t>2019</w:t>
            </w:r>
          </w:p>
        </w:tc>
        <w:tc>
          <w:tcPr>
            <w:tcW w:w="2710"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rPr>
                <w:rFonts w:ascii="Times New Roman" w:hAnsi="Times New Roman"/>
                <w:sz w:val="24"/>
                <w:szCs w:val="24"/>
                <w:lang w:val="kk-KZ" w:eastAsia="ar-SA"/>
              </w:rPr>
            </w:pPr>
            <w:r w:rsidRPr="00312479">
              <w:rPr>
                <w:rFonts w:ascii="Times New Roman" w:hAnsi="Times New Roman"/>
                <w:sz w:val="24"/>
                <w:szCs w:val="24"/>
                <w:lang w:val="kk-KZ" w:eastAsia="ar-SA"/>
              </w:rPr>
              <w:t>For the sections of the Project, factual, musical and musical materials will be analyzed, the main compositional principles for constructing the sections will be outlined, articles will be published and a separate author's monograph on the topic will be prepared.</w:t>
            </w:r>
          </w:p>
        </w:tc>
      </w:tr>
      <w:tr w:rsidR="00872DCF" w:rsidRPr="00312479" w:rsidTr="00996FFD">
        <w:trPr>
          <w:gridAfter w:val="1"/>
          <w:wAfter w:w="260" w:type="dxa"/>
          <w:trHeight w:val="734"/>
        </w:trPr>
        <w:tc>
          <w:tcPr>
            <w:tcW w:w="1019" w:type="dxa"/>
            <w:gridSpan w:val="2"/>
            <w:tcBorders>
              <w:top w:val="single" w:sz="4" w:space="0" w:color="auto"/>
              <w:left w:val="single" w:sz="6"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lang w:val="kk-KZ" w:eastAsia="ar-SA"/>
              </w:rPr>
              <w:t>2.1</w:t>
            </w:r>
          </w:p>
        </w:tc>
        <w:tc>
          <w:tcPr>
            <w:tcW w:w="3468"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spacing w:after="0" w:line="360" w:lineRule="auto"/>
              <w:jc w:val="both"/>
              <w:rPr>
                <w:rFonts w:ascii="Times New Roman" w:hAnsi="Times New Roman"/>
                <w:sz w:val="24"/>
                <w:szCs w:val="24"/>
                <w:lang w:val="en-US"/>
              </w:rPr>
            </w:pPr>
          </w:p>
          <w:p w:rsidR="00F309D3" w:rsidRPr="00312479" w:rsidRDefault="00F309D3" w:rsidP="00872DCF">
            <w:pPr>
              <w:spacing w:after="0" w:line="360" w:lineRule="auto"/>
              <w:jc w:val="both"/>
              <w:rPr>
                <w:rFonts w:ascii="Times New Roman" w:hAnsi="Times New Roman"/>
                <w:sz w:val="24"/>
                <w:szCs w:val="24"/>
                <w:lang w:val="en-US"/>
              </w:rPr>
            </w:pPr>
            <w:r w:rsidRPr="00312479">
              <w:rPr>
                <w:rFonts w:ascii="Times New Roman" w:hAnsi="Times New Roman"/>
                <w:sz w:val="24"/>
                <w:szCs w:val="24"/>
                <w:lang w:val="en-US"/>
              </w:rPr>
              <w:t>Analysis of research objects from the standpoint of historical-theoretical, comparative-comparative methods.</w:t>
            </w:r>
          </w:p>
          <w:p w:rsidR="00F309D3" w:rsidRPr="00312479" w:rsidRDefault="00F309D3" w:rsidP="00872DCF">
            <w:pPr>
              <w:pStyle w:val="a9"/>
              <w:spacing w:line="360" w:lineRule="auto"/>
              <w:jc w:val="both"/>
              <w:rPr>
                <w:rFonts w:ascii="Times New Roman" w:hAnsi="Times New Roman"/>
                <w:sz w:val="24"/>
                <w:szCs w:val="24"/>
                <w:lang w:val="en-US" w:eastAsia="ar-SA"/>
              </w:rPr>
            </w:pPr>
          </w:p>
        </w:tc>
        <w:tc>
          <w:tcPr>
            <w:tcW w:w="1281" w:type="dxa"/>
            <w:gridSpan w:val="2"/>
            <w:tcBorders>
              <w:top w:val="single" w:sz="4" w:space="0" w:color="auto"/>
              <w:left w:val="single" w:sz="4" w:space="0" w:color="auto"/>
              <w:bottom w:val="single" w:sz="4" w:space="0" w:color="auto"/>
              <w:right w:val="single" w:sz="4" w:space="0" w:color="auto"/>
            </w:tcBorders>
          </w:tcPr>
          <w:p w:rsidR="00F309D3" w:rsidRPr="00312479" w:rsidRDefault="00F309D3" w:rsidP="00872DCF">
            <w:pPr>
              <w:spacing w:after="0" w:line="360" w:lineRule="auto"/>
              <w:jc w:val="center"/>
              <w:rPr>
                <w:rFonts w:ascii="Times New Roman" w:hAnsi="Times New Roman"/>
                <w:sz w:val="24"/>
                <w:szCs w:val="24"/>
              </w:rPr>
            </w:pPr>
            <w:proofErr w:type="spellStart"/>
            <w:r w:rsidRPr="00312479">
              <w:rPr>
                <w:rFonts w:ascii="Times New Roman" w:hAnsi="Times New Roman"/>
                <w:sz w:val="24"/>
                <w:szCs w:val="24"/>
              </w:rPr>
              <w:t>January</w:t>
            </w:r>
            <w:proofErr w:type="spellEnd"/>
          </w:p>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rPr>
              <w:t>2019</w:t>
            </w:r>
          </w:p>
        </w:tc>
        <w:tc>
          <w:tcPr>
            <w:tcW w:w="1283"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rPr>
            </w:pPr>
            <w:proofErr w:type="spellStart"/>
            <w:r w:rsidRPr="00312479">
              <w:rPr>
                <w:rFonts w:ascii="Times New Roman" w:hAnsi="Times New Roman"/>
                <w:sz w:val="24"/>
                <w:szCs w:val="24"/>
              </w:rPr>
              <w:t>July</w:t>
            </w:r>
            <w:proofErr w:type="spellEnd"/>
          </w:p>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rPr>
              <w:t>2019</w:t>
            </w:r>
          </w:p>
        </w:tc>
        <w:tc>
          <w:tcPr>
            <w:tcW w:w="2710"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rPr>
                <w:rFonts w:ascii="Times New Roman" w:hAnsi="Times New Roman"/>
                <w:sz w:val="24"/>
                <w:szCs w:val="24"/>
                <w:lang w:val="kk-KZ" w:eastAsia="ar-SA"/>
              </w:rPr>
            </w:pPr>
            <w:r w:rsidRPr="00312479">
              <w:rPr>
                <w:rFonts w:ascii="Times New Roman" w:hAnsi="Times New Roman"/>
                <w:sz w:val="24"/>
                <w:szCs w:val="24"/>
                <w:lang w:val="en-US"/>
              </w:rPr>
              <w:t>Modern compositions in the traditional style, the activities of individual performers and creative teams, which will be included in scientific sections as objects of research, will be studied in a historical-theoretical and comparative-comparative aspect.</w:t>
            </w:r>
          </w:p>
        </w:tc>
      </w:tr>
      <w:tr w:rsidR="00872DCF" w:rsidRPr="00312479" w:rsidTr="00996FFD">
        <w:trPr>
          <w:gridAfter w:val="1"/>
          <w:wAfter w:w="260" w:type="dxa"/>
          <w:trHeight w:val="734"/>
        </w:trPr>
        <w:tc>
          <w:tcPr>
            <w:tcW w:w="1019" w:type="dxa"/>
            <w:gridSpan w:val="2"/>
            <w:tcBorders>
              <w:top w:val="single" w:sz="4" w:space="0" w:color="auto"/>
              <w:left w:val="single" w:sz="6"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lang w:val="kk-KZ" w:eastAsia="ar-SA"/>
              </w:rPr>
              <w:t>2.2</w:t>
            </w:r>
          </w:p>
        </w:tc>
        <w:tc>
          <w:tcPr>
            <w:tcW w:w="3468"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both"/>
              <w:rPr>
                <w:rFonts w:ascii="Times New Roman" w:hAnsi="Times New Roman"/>
                <w:sz w:val="24"/>
                <w:szCs w:val="24"/>
                <w:lang w:val="kk-KZ" w:eastAsia="ar-SA"/>
              </w:rPr>
            </w:pPr>
            <w:r w:rsidRPr="00312479">
              <w:rPr>
                <w:rFonts w:ascii="Times New Roman" w:hAnsi="Times New Roman"/>
                <w:sz w:val="24"/>
                <w:szCs w:val="24"/>
                <w:lang w:val="kk-KZ" w:eastAsia="ar-SA"/>
              </w:rPr>
              <w:t>Read reports on the Project at republican and international conferences.</w:t>
            </w:r>
          </w:p>
        </w:tc>
        <w:tc>
          <w:tcPr>
            <w:tcW w:w="1281" w:type="dxa"/>
            <w:gridSpan w:val="2"/>
            <w:tcBorders>
              <w:top w:val="single" w:sz="4" w:space="0" w:color="auto"/>
              <w:left w:val="single" w:sz="4" w:space="0" w:color="auto"/>
              <w:bottom w:val="single" w:sz="4" w:space="0" w:color="auto"/>
              <w:right w:val="single" w:sz="4" w:space="0" w:color="auto"/>
            </w:tcBorders>
          </w:tcPr>
          <w:p w:rsidR="00F309D3" w:rsidRPr="00312479" w:rsidRDefault="00F309D3" w:rsidP="00872DCF">
            <w:pPr>
              <w:spacing w:after="0" w:line="360" w:lineRule="auto"/>
              <w:jc w:val="center"/>
              <w:rPr>
                <w:rFonts w:ascii="Times New Roman" w:hAnsi="Times New Roman"/>
                <w:sz w:val="24"/>
                <w:szCs w:val="24"/>
              </w:rPr>
            </w:pPr>
            <w:proofErr w:type="spellStart"/>
            <w:r w:rsidRPr="00312479">
              <w:rPr>
                <w:rFonts w:ascii="Times New Roman" w:hAnsi="Times New Roman"/>
                <w:sz w:val="24"/>
                <w:szCs w:val="24"/>
              </w:rPr>
              <w:t>January</w:t>
            </w:r>
            <w:proofErr w:type="spellEnd"/>
          </w:p>
          <w:p w:rsidR="00F309D3" w:rsidRPr="00312479" w:rsidRDefault="00F309D3" w:rsidP="00872DCF">
            <w:pPr>
              <w:spacing w:after="0" w:line="360" w:lineRule="auto"/>
              <w:jc w:val="center"/>
              <w:rPr>
                <w:rFonts w:ascii="Times New Roman" w:hAnsi="Times New Roman"/>
                <w:sz w:val="24"/>
                <w:szCs w:val="24"/>
                <w:lang w:val="kk-KZ" w:eastAsia="ar-SA"/>
              </w:rPr>
            </w:pPr>
            <w:r w:rsidRPr="00312479">
              <w:rPr>
                <w:rFonts w:ascii="Times New Roman" w:hAnsi="Times New Roman"/>
                <w:sz w:val="24"/>
                <w:szCs w:val="24"/>
              </w:rPr>
              <w:t>2019</w:t>
            </w:r>
          </w:p>
        </w:tc>
        <w:tc>
          <w:tcPr>
            <w:tcW w:w="1283"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rPr>
            </w:pPr>
            <w:proofErr w:type="spellStart"/>
            <w:r w:rsidRPr="00312479">
              <w:rPr>
                <w:rFonts w:ascii="Times New Roman" w:hAnsi="Times New Roman"/>
                <w:sz w:val="24"/>
                <w:szCs w:val="24"/>
              </w:rPr>
              <w:t>By</w:t>
            </w:r>
            <w:proofErr w:type="spellEnd"/>
            <w:r w:rsidRPr="00312479">
              <w:rPr>
                <w:rFonts w:ascii="Times New Roman" w:hAnsi="Times New Roman"/>
                <w:sz w:val="24"/>
                <w:szCs w:val="24"/>
              </w:rPr>
              <w:t xml:space="preserve"> </w:t>
            </w:r>
            <w:proofErr w:type="spellStart"/>
            <w:r w:rsidRPr="00312479">
              <w:rPr>
                <w:rFonts w:ascii="Times New Roman" w:hAnsi="Times New Roman"/>
                <w:sz w:val="24"/>
                <w:szCs w:val="24"/>
              </w:rPr>
              <w:t>November</w:t>
            </w:r>
            <w:proofErr w:type="spellEnd"/>
            <w:r w:rsidRPr="00312479">
              <w:rPr>
                <w:rFonts w:ascii="Times New Roman" w:hAnsi="Times New Roman"/>
                <w:sz w:val="24"/>
                <w:szCs w:val="24"/>
              </w:rPr>
              <w:t xml:space="preserve">, 1, </w:t>
            </w:r>
          </w:p>
          <w:p w:rsidR="00F309D3" w:rsidRPr="00312479" w:rsidRDefault="00F309D3" w:rsidP="00872DCF">
            <w:pPr>
              <w:pStyle w:val="a9"/>
              <w:spacing w:line="360" w:lineRule="auto"/>
              <w:jc w:val="center"/>
              <w:rPr>
                <w:rFonts w:ascii="Times New Roman" w:hAnsi="Times New Roman"/>
                <w:sz w:val="24"/>
                <w:szCs w:val="24"/>
                <w:lang w:eastAsia="ar-SA"/>
              </w:rPr>
            </w:pPr>
            <w:r w:rsidRPr="00312479">
              <w:rPr>
                <w:rFonts w:ascii="Times New Roman" w:hAnsi="Times New Roman"/>
                <w:sz w:val="24"/>
                <w:szCs w:val="24"/>
              </w:rPr>
              <w:t>2019</w:t>
            </w:r>
          </w:p>
        </w:tc>
        <w:tc>
          <w:tcPr>
            <w:tcW w:w="2710"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both"/>
              <w:rPr>
                <w:rFonts w:ascii="Times New Roman" w:hAnsi="Times New Roman"/>
                <w:sz w:val="24"/>
                <w:szCs w:val="24"/>
                <w:lang w:val="kk-KZ" w:eastAsia="ar-SA"/>
              </w:rPr>
            </w:pPr>
            <w:r w:rsidRPr="00312479">
              <w:rPr>
                <w:rFonts w:ascii="Times New Roman" w:hAnsi="Times New Roman"/>
                <w:sz w:val="24"/>
                <w:szCs w:val="24"/>
                <w:lang w:val="en-US"/>
              </w:rPr>
              <w:t>Conclusions based on the research results will be presented at republican and international conferences.</w:t>
            </w:r>
          </w:p>
        </w:tc>
      </w:tr>
      <w:tr w:rsidR="00872DCF" w:rsidRPr="00312479" w:rsidTr="00996FFD">
        <w:trPr>
          <w:gridAfter w:val="1"/>
          <w:wAfter w:w="260" w:type="dxa"/>
          <w:trHeight w:val="734"/>
        </w:trPr>
        <w:tc>
          <w:tcPr>
            <w:tcW w:w="1019" w:type="dxa"/>
            <w:gridSpan w:val="2"/>
            <w:tcBorders>
              <w:top w:val="single" w:sz="4" w:space="0" w:color="auto"/>
              <w:left w:val="single" w:sz="6"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lang w:val="kk-KZ" w:eastAsia="ar-SA"/>
              </w:rPr>
              <w:t>2.3</w:t>
            </w:r>
          </w:p>
        </w:tc>
        <w:tc>
          <w:tcPr>
            <w:tcW w:w="3468"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both"/>
              <w:rPr>
                <w:rFonts w:ascii="Times New Roman" w:hAnsi="Times New Roman"/>
                <w:sz w:val="24"/>
                <w:szCs w:val="24"/>
                <w:lang w:val="en-US" w:eastAsia="ar-SA"/>
              </w:rPr>
            </w:pPr>
            <w:r w:rsidRPr="00312479">
              <w:rPr>
                <w:rFonts w:ascii="Times New Roman" w:hAnsi="Times New Roman"/>
                <w:sz w:val="24"/>
                <w:szCs w:val="24"/>
                <w:lang w:val="en-US" w:eastAsia="ar-SA"/>
              </w:rPr>
              <w:t xml:space="preserve">Within the framework of the Project "Modernization of Kazakh traditional musical culture in the era of globalization", preparation and discussion of the monograph "Innovative processes of the </w:t>
            </w:r>
            <w:r w:rsidRPr="00312479">
              <w:rPr>
                <w:rFonts w:ascii="Times New Roman" w:hAnsi="Times New Roman"/>
                <w:sz w:val="24"/>
                <w:szCs w:val="24"/>
                <w:lang w:val="en-US" w:eastAsia="ar-SA"/>
              </w:rPr>
              <w:lastRenderedPageBreak/>
              <w:t xml:space="preserve">development of </w:t>
            </w:r>
            <w:proofErr w:type="spellStart"/>
            <w:r w:rsidRPr="00312479">
              <w:rPr>
                <w:rFonts w:ascii="Times New Roman" w:hAnsi="Times New Roman"/>
                <w:sz w:val="24"/>
                <w:szCs w:val="24"/>
                <w:lang w:val="en-US" w:eastAsia="ar-SA"/>
              </w:rPr>
              <w:t>kuy</w:t>
            </w:r>
            <w:proofErr w:type="spellEnd"/>
            <w:r w:rsidRPr="00312479">
              <w:rPr>
                <w:rFonts w:ascii="Times New Roman" w:hAnsi="Times New Roman"/>
                <w:sz w:val="24"/>
                <w:szCs w:val="24"/>
                <w:lang w:val="en-US" w:eastAsia="ar-SA"/>
              </w:rPr>
              <w:t xml:space="preserve"> art in the era of globalization"</w:t>
            </w:r>
          </w:p>
        </w:tc>
        <w:tc>
          <w:tcPr>
            <w:tcW w:w="1281" w:type="dxa"/>
            <w:gridSpan w:val="2"/>
            <w:tcBorders>
              <w:top w:val="single" w:sz="4" w:space="0" w:color="auto"/>
              <w:left w:val="single" w:sz="4" w:space="0" w:color="auto"/>
              <w:bottom w:val="single" w:sz="4" w:space="0" w:color="auto"/>
              <w:right w:val="single" w:sz="4" w:space="0" w:color="auto"/>
            </w:tcBorders>
          </w:tcPr>
          <w:p w:rsidR="00F309D3" w:rsidRPr="00312479" w:rsidRDefault="00F309D3" w:rsidP="00872DCF">
            <w:pPr>
              <w:spacing w:after="0" w:line="360" w:lineRule="auto"/>
              <w:jc w:val="center"/>
              <w:rPr>
                <w:rFonts w:ascii="Times New Roman" w:hAnsi="Times New Roman"/>
                <w:sz w:val="24"/>
                <w:szCs w:val="24"/>
              </w:rPr>
            </w:pPr>
            <w:proofErr w:type="spellStart"/>
            <w:r w:rsidRPr="00312479">
              <w:rPr>
                <w:rFonts w:ascii="Times New Roman" w:hAnsi="Times New Roman"/>
                <w:sz w:val="24"/>
                <w:szCs w:val="24"/>
              </w:rPr>
              <w:lastRenderedPageBreak/>
              <w:t>October</w:t>
            </w:r>
            <w:proofErr w:type="spellEnd"/>
            <w:r w:rsidRPr="00312479">
              <w:rPr>
                <w:rFonts w:ascii="Times New Roman" w:hAnsi="Times New Roman"/>
                <w:sz w:val="24"/>
                <w:szCs w:val="24"/>
              </w:rPr>
              <w:t>, 2019</w:t>
            </w:r>
          </w:p>
        </w:tc>
        <w:tc>
          <w:tcPr>
            <w:tcW w:w="1283"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rPr>
            </w:pPr>
            <w:proofErr w:type="spellStart"/>
            <w:r w:rsidRPr="00312479">
              <w:rPr>
                <w:rFonts w:ascii="Times New Roman" w:hAnsi="Times New Roman"/>
                <w:sz w:val="24"/>
                <w:szCs w:val="24"/>
              </w:rPr>
              <w:t>By</w:t>
            </w:r>
            <w:proofErr w:type="spellEnd"/>
            <w:r w:rsidRPr="00312479">
              <w:rPr>
                <w:rFonts w:ascii="Times New Roman" w:hAnsi="Times New Roman"/>
                <w:sz w:val="24"/>
                <w:szCs w:val="24"/>
              </w:rPr>
              <w:t xml:space="preserve"> </w:t>
            </w:r>
            <w:proofErr w:type="spellStart"/>
            <w:r w:rsidRPr="00312479">
              <w:rPr>
                <w:rFonts w:ascii="Times New Roman" w:hAnsi="Times New Roman"/>
                <w:sz w:val="24"/>
                <w:szCs w:val="24"/>
              </w:rPr>
              <w:t>November</w:t>
            </w:r>
            <w:proofErr w:type="spellEnd"/>
            <w:r w:rsidRPr="00312479">
              <w:rPr>
                <w:rFonts w:ascii="Times New Roman" w:hAnsi="Times New Roman"/>
                <w:sz w:val="24"/>
                <w:szCs w:val="24"/>
              </w:rPr>
              <w:t xml:space="preserve">, 1, </w:t>
            </w:r>
          </w:p>
          <w:p w:rsidR="00F309D3" w:rsidRPr="00312479" w:rsidRDefault="00F309D3" w:rsidP="00872DCF">
            <w:pPr>
              <w:pStyle w:val="a9"/>
              <w:spacing w:line="360" w:lineRule="auto"/>
              <w:jc w:val="center"/>
              <w:rPr>
                <w:rFonts w:ascii="Times New Roman" w:hAnsi="Times New Roman"/>
                <w:sz w:val="24"/>
                <w:szCs w:val="24"/>
                <w:lang w:eastAsia="ar-SA"/>
              </w:rPr>
            </w:pPr>
            <w:r w:rsidRPr="00312479">
              <w:rPr>
                <w:rFonts w:ascii="Times New Roman" w:hAnsi="Times New Roman"/>
                <w:sz w:val="24"/>
                <w:szCs w:val="24"/>
              </w:rPr>
              <w:t>2019</w:t>
            </w:r>
          </w:p>
        </w:tc>
        <w:tc>
          <w:tcPr>
            <w:tcW w:w="2710"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rPr>
                <w:rFonts w:ascii="Times New Roman" w:hAnsi="Times New Roman"/>
                <w:sz w:val="24"/>
                <w:szCs w:val="24"/>
                <w:lang w:val="kk-KZ" w:eastAsia="ar-SA"/>
              </w:rPr>
            </w:pPr>
            <w:r w:rsidRPr="00312479">
              <w:rPr>
                <w:rFonts w:ascii="Times New Roman" w:hAnsi="Times New Roman"/>
                <w:sz w:val="24"/>
                <w:szCs w:val="24"/>
                <w:lang w:val="kk-KZ" w:eastAsia="ar-SA"/>
              </w:rPr>
              <w:t xml:space="preserve">Within the framework of the presented Project, a monograph "Innovative processes of development of kuy art in the era of globalization" will be prepared. Editing will be </w:t>
            </w:r>
            <w:r w:rsidRPr="00312479">
              <w:rPr>
                <w:rFonts w:ascii="Times New Roman" w:hAnsi="Times New Roman"/>
                <w:sz w:val="24"/>
                <w:szCs w:val="24"/>
                <w:lang w:val="kk-KZ" w:eastAsia="ar-SA"/>
              </w:rPr>
              <w:lastRenderedPageBreak/>
              <w:t>carried out taking into account the comments and wishes during the discussion.</w:t>
            </w:r>
          </w:p>
        </w:tc>
      </w:tr>
      <w:tr w:rsidR="00872DCF" w:rsidRPr="00312479" w:rsidTr="00996FFD">
        <w:trPr>
          <w:gridAfter w:val="1"/>
          <w:wAfter w:w="260" w:type="dxa"/>
          <w:trHeight w:val="734"/>
        </w:trPr>
        <w:tc>
          <w:tcPr>
            <w:tcW w:w="1019" w:type="dxa"/>
            <w:gridSpan w:val="2"/>
            <w:tcBorders>
              <w:top w:val="single" w:sz="4" w:space="0" w:color="auto"/>
              <w:left w:val="single" w:sz="6"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lang w:val="kk-KZ" w:eastAsia="ar-SA"/>
              </w:rPr>
              <w:lastRenderedPageBreak/>
              <w:t>2.4</w:t>
            </w:r>
          </w:p>
          <w:p w:rsidR="00F309D3" w:rsidRPr="00312479" w:rsidRDefault="00F309D3" w:rsidP="00872DCF">
            <w:pPr>
              <w:tabs>
                <w:tab w:val="left" w:pos="664"/>
              </w:tabs>
              <w:spacing w:after="0" w:line="360" w:lineRule="auto"/>
              <w:jc w:val="center"/>
              <w:rPr>
                <w:rFonts w:ascii="Times New Roman" w:hAnsi="Times New Roman"/>
                <w:sz w:val="24"/>
                <w:szCs w:val="24"/>
                <w:lang w:val="kk-KZ" w:eastAsia="ar-SA"/>
              </w:rPr>
            </w:pPr>
          </w:p>
        </w:tc>
        <w:tc>
          <w:tcPr>
            <w:tcW w:w="3468"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rPr>
                <w:rFonts w:ascii="Times New Roman" w:hAnsi="Times New Roman"/>
                <w:sz w:val="24"/>
                <w:szCs w:val="24"/>
                <w:lang w:val="kk-KZ" w:eastAsia="ar-SA"/>
              </w:rPr>
            </w:pPr>
            <w:r w:rsidRPr="00312479">
              <w:rPr>
                <w:rFonts w:ascii="Times New Roman" w:hAnsi="Times New Roman"/>
                <w:sz w:val="24"/>
                <w:szCs w:val="24"/>
                <w:lang w:val="kk-KZ" w:eastAsia="ar-SA"/>
              </w:rPr>
              <w:t>Publication of articles in peer-reviewed journals with a non-zero impact factor, in journals recommended by KKSON</w:t>
            </w:r>
          </w:p>
        </w:tc>
        <w:tc>
          <w:tcPr>
            <w:tcW w:w="1281" w:type="dxa"/>
            <w:gridSpan w:val="2"/>
            <w:tcBorders>
              <w:top w:val="single" w:sz="4" w:space="0" w:color="auto"/>
              <w:left w:val="single" w:sz="4" w:space="0" w:color="auto"/>
              <w:bottom w:val="single" w:sz="4" w:space="0" w:color="auto"/>
              <w:right w:val="single" w:sz="4" w:space="0" w:color="auto"/>
            </w:tcBorders>
          </w:tcPr>
          <w:p w:rsidR="00F309D3" w:rsidRPr="00312479" w:rsidRDefault="00F309D3" w:rsidP="00872DCF">
            <w:pPr>
              <w:spacing w:after="0" w:line="360" w:lineRule="auto"/>
              <w:jc w:val="center"/>
              <w:rPr>
                <w:rFonts w:ascii="Times New Roman" w:hAnsi="Times New Roman"/>
                <w:sz w:val="24"/>
                <w:szCs w:val="24"/>
                <w:lang w:val="kk-KZ"/>
              </w:rPr>
            </w:pPr>
            <w:proofErr w:type="spellStart"/>
            <w:r w:rsidRPr="00312479">
              <w:rPr>
                <w:rFonts w:ascii="Times New Roman" w:hAnsi="Times New Roman"/>
                <w:sz w:val="24"/>
                <w:szCs w:val="24"/>
              </w:rPr>
              <w:t>January</w:t>
            </w:r>
            <w:proofErr w:type="spellEnd"/>
            <w:r w:rsidRPr="00312479">
              <w:rPr>
                <w:rFonts w:ascii="Times New Roman" w:hAnsi="Times New Roman"/>
                <w:sz w:val="24"/>
                <w:szCs w:val="24"/>
              </w:rPr>
              <w:t xml:space="preserve"> 2019</w:t>
            </w:r>
          </w:p>
        </w:tc>
        <w:tc>
          <w:tcPr>
            <w:tcW w:w="1283"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rPr>
            </w:pPr>
            <w:proofErr w:type="spellStart"/>
            <w:r w:rsidRPr="00312479">
              <w:rPr>
                <w:rFonts w:ascii="Times New Roman" w:hAnsi="Times New Roman"/>
                <w:sz w:val="24"/>
                <w:szCs w:val="24"/>
              </w:rPr>
              <w:t>By</w:t>
            </w:r>
            <w:proofErr w:type="spellEnd"/>
            <w:r w:rsidRPr="00312479">
              <w:rPr>
                <w:rFonts w:ascii="Times New Roman" w:hAnsi="Times New Roman"/>
                <w:sz w:val="24"/>
                <w:szCs w:val="24"/>
              </w:rPr>
              <w:t xml:space="preserve"> </w:t>
            </w:r>
            <w:proofErr w:type="spellStart"/>
            <w:r w:rsidRPr="00312479">
              <w:rPr>
                <w:rFonts w:ascii="Times New Roman" w:hAnsi="Times New Roman"/>
                <w:sz w:val="24"/>
                <w:szCs w:val="24"/>
              </w:rPr>
              <w:t>November</w:t>
            </w:r>
            <w:proofErr w:type="spellEnd"/>
            <w:r w:rsidRPr="00312479">
              <w:rPr>
                <w:rFonts w:ascii="Times New Roman" w:hAnsi="Times New Roman"/>
                <w:sz w:val="24"/>
                <w:szCs w:val="24"/>
              </w:rPr>
              <w:t xml:space="preserve">, 1, </w:t>
            </w:r>
          </w:p>
          <w:p w:rsidR="00F309D3" w:rsidRPr="00312479" w:rsidRDefault="00F309D3" w:rsidP="00872DCF">
            <w:pPr>
              <w:pStyle w:val="a9"/>
              <w:spacing w:line="360" w:lineRule="auto"/>
              <w:jc w:val="center"/>
              <w:rPr>
                <w:rFonts w:ascii="Times New Roman" w:hAnsi="Times New Roman"/>
                <w:sz w:val="24"/>
                <w:szCs w:val="24"/>
                <w:lang w:eastAsia="ar-SA"/>
              </w:rPr>
            </w:pPr>
            <w:r w:rsidRPr="00312479">
              <w:rPr>
                <w:rFonts w:ascii="Times New Roman" w:hAnsi="Times New Roman"/>
                <w:sz w:val="24"/>
                <w:szCs w:val="24"/>
              </w:rPr>
              <w:t>2019</w:t>
            </w:r>
          </w:p>
        </w:tc>
        <w:tc>
          <w:tcPr>
            <w:tcW w:w="2710"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rPr>
                <w:rFonts w:ascii="Times New Roman" w:hAnsi="Times New Roman"/>
                <w:sz w:val="24"/>
                <w:szCs w:val="24"/>
                <w:lang w:val="kk-KZ" w:eastAsia="ar-SA"/>
              </w:rPr>
            </w:pPr>
            <w:r w:rsidRPr="00312479">
              <w:rPr>
                <w:rFonts w:ascii="Times New Roman" w:hAnsi="Times New Roman"/>
                <w:sz w:val="24"/>
                <w:szCs w:val="24"/>
                <w:lang w:val="kk-KZ" w:eastAsia="ar-SA"/>
              </w:rPr>
              <w:t>There will be published 3 articles - in journals recommended by KKSON, 1 article - in a foreign peer-reviewed journal with a non-zero impact factor.</w:t>
            </w:r>
          </w:p>
        </w:tc>
      </w:tr>
      <w:tr w:rsidR="00872DCF" w:rsidRPr="00312479" w:rsidTr="00996FFD">
        <w:trPr>
          <w:gridAfter w:val="1"/>
          <w:wAfter w:w="260" w:type="dxa"/>
          <w:trHeight w:val="734"/>
        </w:trPr>
        <w:tc>
          <w:tcPr>
            <w:tcW w:w="1019" w:type="dxa"/>
            <w:gridSpan w:val="2"/>
            <w:tcBorders>
              <w:top w:val="single" w:sz="4" w:space="0" w:color="auto"/>
              <w:left w:val="single" w:sz="6"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lang w:val="kk-KZ" w:eastAsia="ar-SA"/>
              </w:rPr>
              <w:t>3</w:t>
            </w:r>
          </w:p>
        </w:tc>
        <w:tc>
          <w:tcPr>
            <w:tcW w:w="3468"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spacing w:after="0" w:line="360" w:lineRule="auto"/>
              <w:rPr>
                <w:rFonts w:ascii="Times New Roman" w:hAnsi="Times New Roman"/>
                <w:sz w:val="24"/>
                <w:szCs w:val="24"/>
                <w:lang w:val="en-US" w:eastAsia="ar-SA"/>
              </w:rPr>
            </w:pPr>
            <w:r w:rsidRPr="00312479">
              <w:rPr>
                <w:rFonts w:ascii="Times New Roman" w:hAnsi="Times New Roman"/>
                <w:sz w:val="24"/>
                <w:szCs w:val="24"/>
                <w:lang w:val="en-US" w:eastAsia="ar-SA"/>
              </w:rPr>
              <w:t>Preparation and publication of a monograph within the framework of the NIP "Modernization of Kazakh traditional musical culture in the era of globalization"</w:t>
            </w:r>
          </w:p>
        </w:tc>
        <w:tc>
          <w:tcPr>
            <w:tcW w:w="1281" w:type="dxa"/>
            <w:gridSpan w:val="2"/>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proofErr w:type="spellStart"/>
            <w:r w:rsidRPr="00312479">
              <w:rPr>
                <w:rFonts w:ascii="Times New Roman" w:hAnsi="Times New Roman"/>
                <w:sz w:val="24"/>
                <w:szCs w:val="24"/>
              </w:rPr>
              <w:t>January</w:t>
            </w:r>
            <w:proofErr w:type="spellEnd"/>
            <w:r w:rsidRPr="00312479">
              <w:rPr>
                <w:rFonts w:ascii="Times New Roman" w:hAnsi="Times New Roman"/>
                <w:sz w:val="24"/>
                <w:szCs w:val="24"/>
              </w:rPr>
              <w:t xml:space="preserve"> 2020</w:t>
            </w:r>
          </w:p>
        </w:tc>
        <w:tc>
          <w:tcPr>
            <w:tcW w:w="1283"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rPr>
            </w:pPr>
            <w:proofErr w:type="spellStart"/>
            <w:r w:rsidRPr="00312479">
              <w:rPr>
                <w:rFonts w:ascii="Times New Roman" w:hAnsi="Times New Roman"/>
                <w:sz w:val="24"/>
                <w:szCs w:val="24"/>
              </w:rPr>
              <w:t>By</w:t>
            </w:r>
            <w:proofErr w:type="spellEnd"/>
            <w:r w:rsidRPr="00312479">
              <w:rPr>
                <w:rFonts w:ascii="Times New Roman" w:hAnsi="Times New Roman"/>
                <w:sz w:val="24"/>
                <w:szCs w:val="24"/>
              </w:rPr>
              <w:t xml:space="preserve"> </w:t>
            </w:r>
            <w:proofErr w:type="spellStart"/>
            <w:r w:rsidRPr="00312479">
              <w:rPr>
                <w:rFonts w:ascii="Times New Roman" w:hAnsi="Times New Roman"/>
                <w:sz w:val="24"/>
                <w:szCs w:val="24"/>
              </w:rPr>
              <w:t>November</w:t>
            </w:r>
            <w:proofErr w:type="spellEnd"/>
            <w:r w:rsidRPr="00312479">
              <w:rPr>
                <w:rFonts w:ascii="Times New Roman" w:hAnsi="Times New Roman"/>
                <w:sz w:val="24"/>
                <w:szCs w:val="24"/>
              </w:rPr>
              <w:t xml:space="preserve">, 1, </w:t>
            </w:r>
          </w:p>
          <w:p w:rsidR="00F309D3" w:rsidRPr="00312479" w:rsidRDefault="00F309D3" w:rsidP="00872DCF">
            <w:pPr>
              <w:pStyle w:val="a9"/>
              <w:spacing w:line="360" w:lineRule="auto"/>
              <w:jc w:val="center"/>
              <w:rPr>
                <w:rFonts w:ascii="Times New Roman" w:hAnsi="Times New Roman"/>
                <w:sz w:val="24"/>
                <w:szCs w:val="24"/>
                <w:lang w:eastAsia="ar-SA"/>
              </w:rPr>
            </w:pPr>
            <w:r w:rsidRPr="00312479">
              <w:rPr>
                <w:rFonts w:ascii="Times New Roman" w:hAnsi="Times New Roman"/>
                <w:sz w:val="24"/>
                <w:szCs w:val="24"/>
              </w:rPr>
              <w:t>2020</w:t>
            </w:r>
          </w:p>
        </w:tc>
        <w:tc>
          <w:tcPr>
            <w:tcW w:w="2710"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spacing w:after="0" w:line="360" w:lineRule="auto"/>
              <w:rPr>
                <w:rFonts w:ascii="Times New Roman" w:hAnsi="Times New Roman"/>
                <w:sz w:val="24"/>
                <w:szCs w:val="24"/>
                <w:lang w:val="kk-KZ" w:eastAsia="ar-SA"/>
              </w:rPr>
            </w:pPr>
            <w:r w:rsidRPr="00312479">
              <w:rPr>
                <w:rFonts w:ascii="Times New Roman" w:hAnsi="Times New Roman"/>
                <w:sz w:val="24"/>
                <w:szCs w:val="24"/>
                <w:lang w:val="kk-KZ" w:eastAsia="ar-SA"/>
              </w:rPr>
              <w:t>A monograph will be published based on the results of this Project.</w:t>
            </w:r>
          </w:p>
        </w:tc>
      </w:tr>
      <w:tr w:rsidR="00872DCF" w:rsidRPr="00312479" w:rsidTr="00996FFD">
        <w:trPr>
          <w:gridAfter w:val="1"/>
          <w:wAfter w:w="260" w:type="dxa"/>
          <w:trHeight w:val="734"/>
        </w:trPr>
        <w:tc>
          <w:tcPr>
            <w:tcW w:w="1019" w:type="dxa"/>
            <w:gridSpan w:val="2"/>
            <w:tcBorders>
              <w:top w:val="single" w:sz="4" w:space="0" w:color="auto"/>
              <w:left w:val="single" w:sz="6"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lang w:val="kk-KZ" w:eastAsia="ar-SA"/>
              </w:rPr>
              <w:t>3.1</w:t>
            </w:r>
          </w:p>
        </w:tc>
        <w:tc>
          <w:tcPr>
            <w:tcW w:w="3468"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spacing w:after="0" w:line="360" w:lineRule="auto"/>
              <w:rPr>
                <w:rFonts w:ascii="Times New Roman" w:hAnsi="Times New Roman"/>
                <w:spacing w:val="2"/>
                <w:sz w:val="24"/>
                <w:szCs w:val="24"/>
                <w:lang w:val="en-US"/>
              </w:rPr>
            </w:pPr>
            <w:r w:rsidRPr="00312479">
              <w:rPr>
                <w:rFonts w:ascii="Times New Roman" w:hAnsi="Times New Roman"/>
                <w:spacing w:val="2"/>
                <w:sz w:val="24"/>
                <w:szCs w:val="24"/>
                <w:lang w:val="en-US"/>
              </w:rPr>
              <w:t>Collection of sections of the Project, their systematization and alignment into a single composition.</w:t>
            </w:r>
          </w:p>
          <w:p w:rsidR="00F309D3" w:rsidRPr="00312479" w:rsidRDefault="00F309D3" w:rsidP="00872DCF">
            <w:pPr>
              <w:pStyle w:val="a9"/>
              <w:spacing w:line="360" w:lineRule="auto"/>
              <w:jc w:val="both"/>
              <w:rPr>
                <w:rFonts w:ascii="Times New Roman" w:hAnsi="Times New Roman"/>
                <w:sz w:val="24"/>
                <w:szCs w:val="24"/>
                <w:lang w:val="en-US" w:eastAsia="ar-SA"/>
              </w:rPr>
            </w:pPr>
          </w:p>
        </w:tc>
        <w:tc>
          <w:tcPr>
            <w:tcW w:w="1281" w:type="dxa"/>
            <w:gridSpan w:val="2"/>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proofErr w:type="spellStart"/>
            <w:r w:rsidRPr="00312479">
              <w:rPr>
                <w:rFonts w:ascii="Times New Roman" w:hAnsi="Times New Roman"/>
                <w:sz w:val="24"/>
                <w:szCs w:val="24"/>
              </w:rPr>
              <w:t>January</w:t>
            </w:r>
            <w:proofErr w:type="spellEnd"/>
            <w:r w:rsidRPr="00312479">
              <w:rPr>
                <w:rFonts w:ascii="Times New Roman" w:hAnsi="Times New Roman"/>
                <w:sz w:val="24"/>
                <w:szCs w:val="24"/>
              </w:rPr>
              <w:t xml:space="preserve"> 2020</w:t>
            </w:r>
          </w:p>
        </w:tc>
        <w:tc>
          <w:tcPr>
            <w:tcW w:w="1283"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rPr>
            </w:pPr>
            <w:proofErr w:type="spellStart"/>
            <w:r w:rsidRPr="00312479">
              <w:rPr>
                <w:rFonts w:ascii="Times New Roman" w:hAnsi="Times New Roman"/>
                <w:sz w:val="24"/>
                <w:szCs w:val="24"/>
              </w:rPr>
              <w:t>June</w:t>
            </w:r>
            <w:proofErr w:type="spellEnd"/>
            <w:r w:rsidRPr="00312479">
              <w:rPr>
                <w:rFonts w:ascii="Times New Roman" w:hAnsi="Times New Roman"/>
                <w:sz w:val="24"/>
                <w:szCs w:val="24"/>
              </w:rPr>
              <w:t xml:space="preserve"> </w:t>
            </w:r>
          </w:p>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rPr>
              <w:t>2020</w:t>
            </w:r>
          </w:p>
        </w:tc>
        <w:tc>
          <w:tcPr>
            <w:tcW w:w="2710"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rPr>
                <w:rFonts w:ascii="Times New Roman" w:hAnsi="Times New Roman"/>
                <w:sz w:val="24"/>
                <w:szCs w:val="24"/>
                <w:lang w:val="kk-KZ" w:eastAsia="ar-SA"/>
              </w:rPr>
            </w:pPr>
            <w:r w:rsidRPr="00312479">
              <w:rPr>
                <w:rFonts w:ascii="Times New Roman" w:hAnsi="Times New Roman"/>
                <w:sz w:val="24"/>
                <w:szCs w:val="24"/>
                <w:lang w:val="kk-KZ" w:eastAsia="ar-SA"/>
              </w:rPr>
              <w:t xml:space="preserve">The sections of the Project will be edited and </w:t>
            </w:r>
            <w:r w:rsidRPr="00312479">
              <w:rPr>
                <w:rFonts w:ascii="Times New Roman" w:hAnsi="Times New Roman"/>
                <w:sz w:val="24"/>
                <w:szCs w:val="24"/>
                <w:lang w:val="en-US" w:eastAsia="ar-SA"/>
              </w:rPr>
              <w:t xml:space="preserve">structured </w:t>
            </w:r>
            <w:r w:rsidRPr="00312479">
              <w:rPr>
                <w:rFonts w:ascii="Times New Roman" w:hAnsi="Times New Roman"/>
                <w:sz w:val="24"/>
                <w:szCs w:val="24"/>
                <w:lang w:val="kk-KZ" w:eastAsia="ar-SA"/>
              </w:rPr>
              <w:t xml:space="preserve"> in accordance with the requirements of the monograph.</w:t>
            </w:r>
          </w:p>
        </w:tc>
      </w:tr>
      <w:tr w:rsidR="00872DCF" w:rsidRPr="00312479" w:rsidTr="00996FFD">
        <w:trPr>
          <w:gridAfter w:val="1"/>
          <w:wAfter w:w="260" w:type="dxa"/>
          <w:trHeight w:val="734"/>
        </w:trPr>
        <w:tc>
          <w:tcPr>
            <w:tcW w:w="1019" w:type="dxa"/>
            <w:gridSpan w:val="2"/>
            <w:tcBorders>
              <w:top w:val="single" w:sz="4" w:space="0" w:color="auto"/>
              <w:left w:val="single" w:sz="6"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lang w:val="kk-KZ" w:eastAsia="ar-SA"/>
              </w:rPr>
              <w:t>3.2</w:t>
            </w:r>
          </w:p>
        </w:tc>
        <w:tc>
          <w:tcPr>
            <w:tcW w:w="3468"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rPr>
                <w:rFonts w:ascii="Times New Roman" w:hAnsi="Times New Roman"/>
                <w:sz w:val="24"/>
                <w:szCs w:val="24"/>
                <w:lang w:val="kk-KZ" w:eastAsia="ar-SA"/>
              </w:rPr>
            </w:pPr>
            <w:r w:rsidRPr="00312479">
              <w:rPr>
                <w:rFonts w:ascii="Times New Roman" w:hAnsi="Times New Roman"/>
                <w:sz w:val="24"/>
                <w:szCs w:val="24"/>
                <w:lang w:val="kk-KZ" w:eastAsia="ar-SA"/>
              </w:rPr>
              <w:t xml:space="preserve">Discuss the manuscript of the collective monograph at </w:t>
            </w:r>
            <w:r w:rsidRPr="00312479">
              <w:rPr>
                <w:rFonts w:ascii="Times New Roman" w:hAnsi="Times New Roman"/>
                <w:sz w:val="24"/>
                <w:szCs w:val="24"/>
                <w:lang w:val="en-US" w:eastAsia="ar-SA"/>
              </w:rPr>
              <w:t>the</w:t>
            </w:r>
            <w:r w:rsidRPr="00312479">
              <w:rPr>
                <w:rFonts w:ascii="Times New Roman" w:hAnsi="Times New Roman"/>
                <w:sz w:val="24"/>
                <w:szCs w:val="24"/>
                <w:lang w:val="kk-KZ" w:eastAsia="ar-SA"/>
              </w:rPr>
              <w:t xml:space="preserve"> department</w:t>
            </w:r>
            <w:r w:rsidRPr="00312479">
              <w:rPr>
                <w:rFonts w:ascii="Times New Roman" w:hAnsi="Times New Roman"/>
                <w:sz w:val="24"/>
                <w:szCs w:val="24"/>
                <w:lang w:val="en-US" w:eastAsia="ar-SA"/>
              </w:rPr>
              <w:t xml:space="preserve"> </w:t>
            </w:r>
            <w:r w:rsidRPr="00312479">
              <w:rPr>
                <w:rFonts w:ascii="Times New Roman" w:hAnsi="Times New Roman"/>
                <w:sz w:val="24"/>
                <w:szCs w:val="24"/>
                <w:lang w:val="kk-KZ" w:eastAsia="ar-SA"/>
              </w:rPr>
              <w:t xml:space="preserve"> meeting .</w:t>
            </w:r>
          </w:p>
          <w:p w:rsidR="00F309D3" w:rsidRPr="00312479" w:rsidRDefault="00F309D3" w:rsidP="00872DCF">
            <w:pPr>
              <w:tabs>
                <w:tab w:val="left" w:pos="952"/>
              </w:tabs>
              <w:spacing w:after="0" w:line="360" w:lineRule="auto"/>
              <w:rPr>
                <w:rFonts w:ascii="Times New Roman" w:hAnsi="Times New Roman"/>
                <w:sz w:val="24"/>
                <w:szCs w:val="24"/>
                <w:lang w:val="kk-KZ" w:eastAsia="ar-SA"/>
              </w:rPr>
            </w:pPr>
            <w:r w:rsidRPr="00312479">
              <w:rPr>
                <w:rFonts w:ascii="Times New Roman" w:hAnsi="Times New Roman"/>
                <w:sz w:val="24"/>
                <w:szCs w:val="24"/>
                <w:lang w:val="kk-KZ" w:eastAsia="ar-SA"/>
              </w:rPr>
              <w:tab/>
            </w:r>
          </w:p>
        </w:tc>
        <w:tc>
          <w:tcPr>
            <w:tcW w:w="1281" w:type="dxa"/>
            <w:gridSpan w:val="2"/>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proofErr w:type="spellStart"/>
            <w:r w:rsidRPr="00312479">
              <w:rPr>
                <w:rFonts w:ascii="Times New Roman" w:hAnsi="Times New Roman"/>
                <w:sz w:val="24"/>
                <w:szCs w:val="24"/>
              </w:rPr>
              <w:t>September</w:t>
            </w:r>
            <w:proofErr w:type="spellEnd"/>
            <w:r w:rsidRPr="00312479">
              <w:rPr>
                <w:rFonts w:ascii="Times New Roman" w:hAnsi="Times New Roman"/>
                <w:sz w:val="24"/>
                <w:szCs w:val="24"/>
              </w:rPr>
              <w:t xml:space="preserve"> 2020</w:t>
            </w:r>
          </w:p>
        </w:tc>
        <w:tc>
          <w:tcPr>
            <w:tcW w:w="1283"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rPr>
            </w:pPr>
            <w:proofErr w:type="spellStart"/>
            <w:r w:rsidRPr="00312479">
              <w:rPr>
                <w:rFonts w:ascii="Times New Roman" w:hAnsi="Times New Roman"/>
                <w:sz w:val="24"/>
                <w:szCs w:val="24"/>
              </w:rPr>
              <w:t>By</w:t>
            </w:r>
            <w:proofErr w:type="spellEnd"/>
            <w:r w:rsidRPr="00312479">
              <w:rPr>
                <w:rFonts w:ascii="Times New Roman" w:hAnsi="Times New Roman"/>
                <w:sz w:val="24"/>
                <w:szCs w:val="24"/>
              </w:rPr>
              <w:t xml:space="preserve"> </w:t>
            </w:r>
            <w:proofErr w:type="spellStart"/>
            <w:r w:rsidRPr="00312479">
              <w:rPr>
                <w:rFonts w:ascii="Times New Roman" w:hAnsi="Times New Roman"/>
                <w:sz w:val="24"/>
                <w:szCs w:val="24"/>
              </w:rPr>
              <w:t>November</w:t>
            </w:r>
            <w:proofErr w:type="spellEnd"/>
            <w:r w:rsidRPr="00312479">
              <w:rPr>
                <w:rFonts w:ascii="Times New Roman" w:hAnsi="Times New Roman"/>
                <w:sz w:val="24"/>
                <w:szCs w:val="24"/>
              </w:rPr>
              <w:t xml:space="preserve">, 1, </w:t>
            </w:r>
          </w:p>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rPr>
              <w:t>2020</w:t>
            </w:r>
          </w:p>
        </w:tc>
        <w:tc>
          <w:tcPr>
            <w:tcW w:w="2710"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spacing w:after="0" w:line="360" w:lineRule="auto"/>
              <w:rPr>
                <w:rFonts w:ascii="Times New Roman" w:hAnsi="Times New Roman"/>
                <w:sz w:val="24"/>
                <w:szCs w:val="24"/>
                <w:lang w:val="kk-KZ" w:eastAsia="ar-SA"/>
              </w:rPr>
            </w:pPr>
            <w:r w:rsidRPr="00312479">
              <w:rPr>
                <w:rFonts w:ascii="Times New Roman" w:hAnsi="Times New Roman"/>
                <w:sz w:val="24"/>
                <w:szCs w:val="24"/>
                <w:lang w:val="kk-KZ" w:eastAsia="ar-SA"/>
              </w:rPr>
              <w:t>Comments and suggestions expressed during the discussion will be included in the work, the sections will be supplemented and edited.</w:t>
            </w:r>
          </w:p>
        </w:tc>
      </w:tr>
      <w:tr w:rsidR="00872DCF" w:rsidRPr="00312479" w:rsidTr="00996FFD">
        <w:trPr>
          <w:gridAfter w:val="1"/>
          <w:wAfter w:w="260" w:type="dxa"/>
          <w:trHeight w:val="734"/>
        </w:trPr>
        <w:tc>
          <w:tcPr>
            <w:tcW w:w="1019" w:type="dxa"/>
            <w:gridSpan w:val="2"/>
            <w:tcBorders>
              <w:top w:val="single" w:sz="4" w:space="0" w:color="auto"/>
              <w:left w:val="single" w:sz="6"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lang w:val="kk-KZ" w:eastAsia="ar-SA"/>
              </w:rPr>
              <w:t>3.3</w:t>
            </w:r>
          </w:p>
        </w:tc>
        <w:tc>
          <w:tcPr>
            <w:tcW w:w="3468"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both"/>
              <w:rPr>
                <w:rFonts w:ascii="Times New Roman" w:hAnsi="Times New Roman"/>
                <w:sz w:val="24"/>
                <w:szCs w:val="24"/>
                <w:lang w:val="kk-KZ" w:eastAsia="ar-SA"/>
              </w:rPr>
            </w:pPr>
            <w:r w:rsidRPr="00312479">
              <w:rPr>
                <w:rFonts w:ascii="Times New Roman" w:hAnsi="Times New Roman"/>
                <w:sz w:val="24"/>
                <w:szCs w:val="24"/>
                <w:lang w:val="kk-KZ" w:eastAsia="ar-SA"/>
              </w:rPr>
              <w:t>Publish the prepared manuscript of the collective monograph</w:t>
            </w:r>
          </w:p>
        </w:tc>
        <w:tc>
          <w:tcPr>
            <w:tcW w:w="1281" w:type="dxa"/>
            <w:gridSpan w:val="2"/>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proofErr w:type="spellStart"/>
            <w:proofErr w:type="gramStart"/>
            <w:r w:rsidRPr="00312479">
              <w:rPr>
                <w:rFonts w:ascii="Times New Roman" w:hAnsi="Times New Roman"/>
                <w:sz w:val="24"/>
                <w:szCs w:val="24"/>
              </w:rPr>
              <w:t>October</w:t>
            </w:r>
            <w:proofErr w:type="spellEnd"/>
            <w:r w:rsidRPr="00312479">
              <w:rPr>
                <w:rFonts w:ascii="Times New Roman" w:hAnsi="Times New Roman"/>
                <w:sz w:val="24"/>
                <w:szCs w:val="24"/>
              </w:rPr>
              <w:t xml:space="preserve">  2020</w:t>
            </w:r>
            <w:proofErr w:type="gramEnd"/>
          </w:p>
        </w:tc>
        <w:tc>
          <w:tcPr>
            <w:tcW w:w="1283"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rPr>
            </w:pPr>
            <w:proofErr w:type="spellStart"/>
            <w:r w:rsidRPr="00312479">
              <w:rPr>
                <w:rFonts w:ascii="Times New Roman" w:hAnsi="Times New Roman"/>
                <w:sz w:val="24"/>
                <w:szCs w:val="24"/>
              </w:rPr>
              <w:t>By</w:t>
            </w:r>
            <w:proofErr w:type="spellEnd"/>
            <w:r w:rsidRPr="00312479">
              <w:rPr>
                <w:rFonts w:ascii="Times New Roman" w:hAnsi="Times New Roman"/>
                <w:sz w:val="24"/>
                <w:szCs w:val="24"/>
              </w:rPr>
              <w:t xml:space="preserve"> </w:t>
            </w:r>
            <w:proofErr w:type="spellStart"/>
            <w:r w:rsidRPr="00312479">
              <w:rPr>
                <w:rFonts w:ascii="Times New Roman" w:hAnsi="Times New Roman"/>
                <w:sz w:val="24"/>
                <w:szCs w:val="24"/>
              </w:rPr>
              <w:t>November</w:t>
            </w:r>
            <w:proofErr w:type="spellEnd"/>
            <w:r w:rsidRPr="00312479">
              <w:rPr>
                <w:rFonts w:ascii="Times New Roman" w:hAnsi="Times New Roman"/>
                <w:sz w:val="24"/>
                <w:szCs w:val="24"/>
              </w:rPr>
              <w:t xml:space="preserve">, 1, </w:t>
            </w:r>
          </w:p>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rPr>
              <w:t>2020</w:t>
            </w:r>
          </w:p>
        </w:tc>
        <w:tc>
          <w:tcPr>
            <w:tcW w:w="2710"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spacing w:after="0" w:line="360" w:lineRule="auto"/>
              <w:rPr>
                <w:rFonts w:ascii="Times New Roman" w:hAnsi="Times New Roman"/>
                <w:sz w:val="24"/>
                <w:szCs w:val="24"/>
                <w:lang w:val="kk-KZ" w:eastAsia="ar-SA"/>
              </w:rPr>
            </w:pPr>
            <w:r w:rsidRPr="00312479">
              <w:rPr>
                <w:rFonts w:ascii="Times New Roman" w:hAnsi="Times New Roman"/>
                <w:sz w:val="24"/>
                <w:szCs w:val="24"/>
                <w:lang w:val="kk-KZ" w:eastAsia="ar-SA"/>
              </w:rPr>
              <w:t>The completed manuscript of the collective monograph will be submitted to the press.</w:t>
            </w:r>
          </w:p>
        </w:tc>
      </w:tr>
      <w:tr w:rsidR="00872DCF" w:rsidRPr="00312479" w:rsidTr="00996FFD">
        <w:trPr>
          <w:gridAfter w:val="1"/>
          <w:wAfter w:w="260" w:type="dxa"/>
          <w:trHeight w:val="734"/>
        </w:trPr>
        <w:tc>
          <w:tcPr>
            <w:tcW w:w="1019" w:type="dxa"/>
            <w:gridSpan w:val="2"/>
            <w:tcBorders>
              <w:top w:val="single" w:sz="4" w:space="0" w:color="auto"/>
              <w:left w:val="single" w:sz="6"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r w:rsidRPr="00312479">
              <w:rPr>
                <w:rFonts w:ascii="Times New Roman" w:hAnsi="Times New Roman"/>
                <w:sz w:val="24"/>
                <w:szCs w:val="24"/>
                <w:lang w:val="kk-KZ" w:eastAsia="ar-SA"/>
              </w:rPr>
              <w:t>3.4</w:t>
            </w:r>
          </w:p>
        </w:tc>
        <w:tc>
          <w:tcPr>
            <w:tcW w:w="3468"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both"/>
              <w:rPr>
                <w:rFonts w:ascii="Times New Roman" w:hAnsi="Times New Roman"/>
                <w:sz w:val="24"/>
                <w:szCs w:val="24"/>
                <w:lang w:val="kk-KZ" w:eastAsia="ar-SA"/>
              </w:rPr>
            </w:pPr>
            <w:r w:rsidRPr="00312479">
              <w:rPr>
                <w:rFonts w:ascii="Times New Roman" w:hAnsi="Times New Roman"/>
                <w:sz w:val="24"/>
                <w:szCs w:val="24"/>
                <w:lang w:val="kk-KZ" w:eastAsia="ar-SA"/>
              </w:rPr>
              <w:t xml:space="preserve">Publication of articles on the subject of the Project in scientific journals, including in domestic </w:t>
            </w:r>
            <w:r w:rsidRPr="00312479">
              <w:rPr>
                <w:rFonts w:ascii="Times New Roman" w:hAnsi="Times New Roman"/>
                <w:sz w:val="24"/>
                <w:szCs w:val="24"/>
                <w:lang w:val="kk-KZ" w:eastAsia="ar-SA"/>
              </w:rPr>
              <w:lastRenderedPageBreak/>
              <w:t xml:space="preserve">editions recommended by the </w:t>
            </w:r>
            <w:r w:rsidRPr="00312479">
              <w:rPr>
                <w:rFonts w:ascii="Times New Roman" w:hAnsi="Times New Roman"/>
                <w:sz w:val="24"/>
                <w:szCs w:val="24"/>
                <w:lang w:val="en-US" w:eastAsia="ar-SA"/>
              </w:rPr>
              <w:t>CCES</w:t>
            </w:r>
            <w:r w:rsidRPr="00312479">
              <w:rPr>
                <w:rFonts w:ascii="Times New Roman" w:hAnsi="Times New Roman"/>
                <w:sz w:val="24"/>
                <w:szCs w:val="24"/>
                <w:lang w:val="kk-KZ" w:eastAsia="ar-SA"/>
              </w:rPr>
              <w:t xml:space="preserve"> and peer-reviewed foreign editions with a non-zero impact factor. Along with this, prepare and read reports within the framework of the presented </w:t>
            </w:r>
            <w:r w:rsidRPr="00312479">
              <w:rPr>
                <w:rFonts w:ascii="Times New Roman" w:hAnsi="Times New Roman"/>
                <w:sz w:val="24"/>
                <w:szCs w:val="24"/>
                <w:lang w:val="en-US" w:eastAsia="ar-SA"/>
              </w:rPr>
              <w:t>R&amp;D</w:t>
            </w:r>
            <w:r w:rsidRPr="00312479">
              <w:rPr>
                <w:rFonts w:ascii="Times New Roman" w:hAnsi="Times New Roman"/>
                <w:sz w:val="24"/>
                <w:szCs w:val="24"/>
                <w:lang w:val="kk-KZ" w:eastAsia="ar-SA"/>
              </w:rPr>
              <w:t xml:space="preserve"> at republican and international scientific conferences</w:t>
            </w:r>
          </w:p>
        </w:tc>
        <w:tc>
          <w:tcPr>
            <w:tcW w:w="1281" w:type="dxa"/>
            <w:gridSpan w:val="2"/>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lang w:val="kk-KZ" w:eastAsia="ar-SA"/>
              </w:rPr>
            </w:pPr>
            <w:proofErr w:type="spellStart"/>
            <w:r w:rsidRPr="00312479">
              <w:rPr>
                <w:rFonts w:ascii="Times New Roman" w:hAnsi="Times New Roman"/>
                <w:sz w:val="24"/>
                <w:szCs w:val="24"/>
              </w:rPr>
              <w:lastRenderedPageBreak/>
              <w:t>January</w:t>
            </w:r>
            <w:proofErr w:type="spellEnd"/>
            <w:r w:rsidRPr="00312479">
              <w:rPr>
                <w:rFonts w:ascii="Times New Roman" w:hAnsi="Times New Roman"/>
                <w:sz w:val="24"/>
                <w:szCs w:val="24"/>
              </w:rPr>
              <w:t xml:space="preserve"> 2020</w:t>
            </w:r>
          </w:p>
        </w:tc>
        <w:tc>
          <w:tcPr>
            <w:tcW w:w="1283"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center"/>
              <w:rPr>
                <w:rFonts w:ascii="Times New Roman" w:hAnsi="Times New Roman"/>
                <w:sz w:val="24"/>
                <w:szCs w:val="24"/>
              </w:rPr>
            </w:pPr>
            <w:proofErr w:type="spellStart"/>
            <w:r w:rsidRPr="00312479">
              <w:rPr>
                <w:rFonts w:ascii="Times New Roman" w:hAnsi="Times New Roman"/>
                <w:sz w:val="24"/>
                <w:szCs w:val="24"/>
              </w:rPr>
              <w:t>By</w:t>
            </w:r>
            <w:proofErr w:type="spellEnd"/>
            <w:r w:rsidRPr="00312479">
              <w:rPr>
                <w:rFonts w:ascii="Times New Roman" w:hAnsi="Times New Roman"/>
                <w:sz w:val="24"/>
                <w:szCs w:val="24"/>
              </w:rPr>
              <w:t xml:space="preserve"> </w:t>
            </w:r>
            <w:proofErr w:type="spellStart"/>
            <w:r w:rsidRPr="00312479">
              <w:rPr>
                <w:rFonts w:ascii="Times New Roman" w:hAnsi="Times New Roman"/>
                <w:sz w:val="24"/>
                <w:szCs w:val="24"/>
              </w:rPr>
              <w:t>November</w:t>
            </w:r>
            <w:proofErr w:type="spellEnd"/>
            <w:r w:rsidRPr="00312479">
              <w:rPr>
                <w:rFonts w:ascii="Times New Roman" w:hAnsi="Times New Roman"/>
                <w:sz w:val="24"/>
                <w:szCs w:val="24"/>
              </w:rPr>
              <w:t xml:space="preserve">, 1, </w:t>
            </w:r>
          </w:p>
          <w:p w:rsidR="00F309D3" w:rsidRPr="00312479" w:rsidRDefault="00F309D3" w:rsidP="00872DCF">
            <w:pPr>
              <w:pStyle w:val="a9"/>
              <w:spacing w:line="360" w:lineRule="auto"/>
              <w:jc w:val="center"/>
              <w:rPr>
                <w:rFonts w:ascii="Times New Roman" w:hAnsi="Times New Roman"/>
                <w:sz w:val="24"/>
                <w:szCs w:val="24"/>
                <w:lang w:eastAsia="ar-SA"/>
              </w:rPr>
            </w:pPr>
            <w:r w:rsidRPr="00312479">
              <w:rPr>
                <w:rFonts w:ascii="Times New Roman" w:hAnsi="Times New Roman"/>
                <w:sz w:val="24"/>
                <w:szCs w:val="24"/>
              </w:rPr>
              <w:lastRenderedPageBreak/>
              <w:t>2020</w:t>
            </w:r>
          </w:p>
        </w:tc>
        <w:tc>
          <w:tcPr>
            <w:tcW w:w="2710" w:type="dxa"/>
            <w:tcBorders>
              <w:top w:val="single" w:sz="4" w:space="0" w:color="auto"/>
              <w:left w:val="single" w:sz="4" w:space="0" w:color="auto"/>
              <w:bottom w:val="single" w:sz="4" w:space="0" w:color="auto"/>
              <w:right w:val="single" w:sz="4" w:space="0" w:color="auto"/>
            </w:tcBorders>
          </w:tcPr>
          <w:p w:rsidR="00F309D3" w:rsidRPr="00312479" w:rsidRDefault="00F309D3" w:rsidP="00872DCF">
            <w:pPr>
              <w:pStyle w:val="a9"/>
              <w:spacing w:line="360" w:lineRule="auto"/>
              <w:jc w:val="both"/>
              <w:rPr>
                <w:rFonts w:ascii="Times New Roman" w:hAnsi="Times New Roman"/>
                <w:sz w:val="24"/>
                <w:szCs w:val="24"/>
                <w:lang w:val="kk-KZ" w:eastAsia="ar-SA"/>
              </w:rPr>
            </w:pPr>
            <w:r w:rsidRPr="00312479">
              <w:rPr>
                <w:rFonts w:ascii="Times New Roman" w:hAnsi="Times New Roman"/>
                <w:sz w:val="24"/>
                <w:szCs w:val="24"/>
                <w:lang w:val="kk-KZ" w:eastAsia="ar-SA"/>
              </w:rPr>
              <w:lastRenderedPageBreak/>
              <w:t xml:space="preserve">The results and conclusions of the Project submitted for the </w:t>
            </w:r>
            <w:r w:rsidRPr="00312479">
              <w:rPr>
                <w:rFonts w:ascii="Times New Roman" w:hAnsi="Times New Roman"/>
                <w:sz w:val="24"/>
                <w:szCs w:val="24"/>
                <w:lang w:val="kk-KZ" w:eastAsia="ar-SA"/>
              </w:rPr>
              <w:lastRenderedPageBreak/>
              <w:t>competition will be published</w:t>
            </w:r>
          </w:p>
          <w:p w:rsidR="00F309D3" w:rsidRPr="00312479" w:rsidRDefault="00F309D3" w:rsidP="00872DCF">
            <w:pPr>
              <w:pStyle w:val="a9"/>
              <w:spacing w:line="360" w:lineRule="auto"/>
              <w:jc w:val="both"/>
              <w:rPr>
                <w:rFonts w:ascii="Times New Roman" w:hAnsi="Times New Roman"/>
                <w:sz w:val="24"/>
                <w:szCs w:val="24"/>
                <w:lang w:val="kk-KZ" w:eastAsia="ar-SA"/>
              </w:rPr>
            </w:pPr>
            <w:r w:rsidRPr="00312479">
              <w:rPr>
                <w:rFonts w:ascii="Times New Roman" w:hAnsi="Times New Roman"/>
                <w:sz w:val="24"/>
                <w:szCs w:val="24"/>
                <w:lang w:val="kk-KZ" w:eastAsia="ar-SA"/>
              </w:rPr>
              <w:t xml:space="preserve">articles in scientific journals, including in domestic editions recommended by </w:t>
            </w:r>
            <w:r w:rsidRPr="00312479">
              <w:rPr>
                <w:rFonts w:ascii="Times New Roman" w:hAnsi="Times New Roman"/>
                <w:sz w:val="24"/>
                <w:szCs w:val="24"/>
                <w:lang w:val="en-US" w:eastAsia="ar-SA"/>
              </w:rPr>
              <w:t>CCES</w:t>
            </w:r>
            <w:r w:rsidRPr="00312479">
              <w:rPr>
                <w:rFonts w:ascii="Times New Roman" w:hAnsi="Times New Roman"/>
                <w:sz w:val="24"/>
                <w:szCs w:val="24"/>
                <w:lang w:val="kk-KZ" w:eastAsia="ar-SA"/>
              </w:rPr>
              <w:t xml:space="preserve"> and peer-reviewed foreign editions with a non-zero impact factor, reports are presented at republican and international scientific conferences.</w:t>
            </w:r>
          </w:p>
        </w:tc>
      </w:tr>
      <w:tr w:rsidR="00872DCF" w:rsidRPr="00312479" w:rsidTr="00996FFD">
        <w:tblPrEx>
          <w:tblCellMar>
            <w:left w:w="108" w:type="dxa"/>
            <w:right w:w="108" w:type="dxa"/>
          </w:tblCellMar>
          <w:tblLook w:val="04A0" w:firstRow="1" w:lastRow="0" w:firstColumn="1" w:lastColumn="0" w:noHBand="0" w:noVBand="1"/>
        </w:tblPrEx>
        <w:trPr>
          <w:gridBefore w:val="1"/>
          <w:wBefore w:w="211" w:type="dxa"/>
          <w:trHeight w:val="312"/>
        </w:trPr>
        <w:tc>
          <w:tcPr>
            <w:tcW w:w="9810" w:type="dxa"/>
            <w:gridSpan w:val="7"/>
            <w:shd w:val="clear" w:color="auto" w:fill="auto"/>
          </w:tcPr>
          <w:p w:rsidR="00F309D3" w:rsidRPr="00312479" w:rsidRDefault="00F309D3" w:rsidP="00872DCF">
            <w:pPr>
              <w:pStyle w:val="a9"/>
              <w:spacing w:line="360" w:lineRule="auto"/>
              <w:ind w:right="153"/>
              <w:jc w:val="both"/>
              <w:rPr>
                <w:rFonts w:ascii="Times New Roman" w:hAnsi="Times New Roman"/>
                <w:sz w:val="24"/>
                <w:szCs w:val="24"/>
                <w:lang w:val="en-US"/>
              </w:rPr>
            </w:pPr>
          </w:p>
        </w:tc>
      </w:tr>
      <w:tr w:rsidR="00872DCF" w:rsidRPr="00312479" w:rsidTr="00996FFD">
        <w:tblPrEx>
          <w:tblCellMar>
            <w:left w:w="108" w:type="dxa"/>
            <w:right w:w="108" w:type="dxa"/>
          </w:tblCellMar>
          <w:tblLook w:val="04A0" w:firstRow="1" w:lastRow="0" w:firstColumn="1" w:lastColumn="0" w:noHBand="0" w:noVBand="1"/>
        </w:tblPrEx>
        <w:trPr>
          <w:gridBefore w:val="1"/>
          <w:wBefore w:w="211" w:type="dxa"/>
          <w:trHeight w:val="2837"/>
        </w:trPr>
        <w:tc>
          <w:tcPr>
            <w:tcW w:w="4537" w:type="dxa"/>
            <w:gridSpan w:val="3"/>
            <w:shd w:val="clear" w:color="auto" w:fill="auto"/>
          </w:tcPr>
          <w:p w:rsidR="00F309D3" w:rsidRPr="00312479" w:rsidRDefault="00F309D3" w:rsidP="00872DCF">
            <w:pPr>
              <w:pStyle w:val="a9"/>
              <w:spacing w:line="360" w:lineRule="auto"/>
              <w:rPr>
                <w:rFonts w:ascii="Times New Roman" w:hAnsi="Times New Roman"/>
                <w:sz w:val="24"/>
                <w:szCs w:val="24"/>
                <w:lang w:val="en-US"/>
              </w:rPr>
            </w:pPr>
          </w:p>
          <w:p w:rsidR="00F309D3" w:rsidRPr="00312479" w:rsidRDefault="00F309D3" w:rsidP="00872DCF">
            <w:pPr>
              <w:pStyle w:val="a9"/>
              <w:spacing w:line="360" w:lineRule="auto"/>
              <w:rPr>
                <w:rFonts w:ascii="Times New Roman" w:hAnsi="Times New Roman"/>
                <w:sz w:val="24"/>
                <w:szCs w:val="24"/>
                <w:lang w:val="en-US"/>
              </w:rPr>
            </w:pPr>
            <w:r w:rsidRPr="00312479">
              <w:rPr>
                <w:rFonts w:ascii="Times New Roman" w:hAnsi="Times New Roman"/>
                <w:sz w:val="24"/>
                <w:szCs w:val="24"/>
                <w:lang w:val="en-US"/>
              </w:rPr>
              <w:t>From customer:</w:t>
            </w:r>
          </w:p>
          <w:p w:rsidR="00F309D3" w:rsidRPr="00312479" w:rsidRDefault="00F309D3" w:rsidP="00872DCF">
            <w:pPr>
              <w:pStyle w:val="a9"/>
              <w:spacing w:line="360" w:lineRule="auto"/>
              <w:rPr>
                <w:rFonts w:ascii="Times New Roman" w:hAnsi="Times New Roman"/>
                <w:sz w:val="24"/>
                <w:szCs w:val="24"/>
                <w:lang w:val="en-US"/>
              </w:rPr>
            </w:pPr>
            <w:r w:rsidRPr="00312479">
              <w:rPr>
                <w:rFonts w:ascii="Times New Roman" w:hAnsi="Times New Roman"/>
                <w:sz w:val="24"/>
                <w:szCs w:val="24"/>
                <w:lang w:val="en-US"/>
              </w:rPr>
              <w:t>_________________________________</w:t>
            </w:r>
          </w:p>
          <w:p w:rsidR="00F309D3" w:rsidRPr="00312479" w:rsidRDefault="00F309D3" w:rsidP="00872DCF">
            <w:pPr>
              <w:pStyle w:val="a9"/>
              <w:spacing w:line="360" w:lineRule="auto"/>
              <w:rPr>
                <w:rFonts w:ascii="Times New Roman" w:hAnsi="Times New Roman"/>
                <w:sz w:val="24"/>
                <w:szCs w:val="24"/>
                <w:lang w:val="en-US"/>
              </w:rPr>
            </w:pPr>
            <w:r w:rsidRPr="00312479">
              <w:rPr>
                <w:rFonts w:ascii="Times New Roman" w:hAnsi="Times New Roman"/>
                <w:sz w:val="24"/>
                <w:szCs w:val="24"/>
                <w:lang w:val="en-US"/>
              </w:rPr>
              <w:t>SI "Science Committee of the Ministry of Education and Science of the Republic of Kazakhstan"</w:t>
            </w:r>
          </w:p>
          <w:p w:rsidR="00F309D3" w:rsidRPr="00312479" w:rsidRDefault="00F309D3" w:rsidP="00872DCF">
            <w:pPr>
              <w:pStyle w:val="a9"/>
              <w:spacing w:line="360" w:lineRule="auto"/>
              <w:ind w:firstLine="709"/>
              <w:rPr>
                <w:rFonts w:ascii="Times New Roman" w:hAnsi="Times New Roman"/>
                <w:sz w:val="24"/>
                <w:szCs w:val="24"/>
                <w:lang w:val="en-US"/>
              </w:rPr>
            </w:pPr>
          </w:p>
          <w:p w:rsidR="00F309D3" w:rsidRPr="00312479" w:rsidRDefault="00F309D3" w:rsidP="00872DCF">
            <w:pPr>
              <w:pStyle w:val="a9"/>
              <w:spacing w:line="360" w:lineRule="auto"/>
              <w:rPr>
                <w:rFonts w:ascii="Times New Roman" w:hAnsi="Times New Roman"/>
                <w:sz w:val="24"/>
                <w:szCs w:val="24"/>
              </w:rPr>
            </w:pPr>
            <w:r w:rsidRPr="00312479">
              <w:rPr>
                <w:rFonts w:ascii="Times New Roman" w:hAnsi="Times New Roman"/>
                <w:sz w:val="24"/>
                <w:szCs w:val="24"/>
              </w:rPr>
              <w:t>______________NAME_______________</w:t>
            </w:r>
          </w:p>
          <w:p w:rsidR="00F309D3" w:rsidRPr="00312479" w:rsidRDefault="00F309D3" w:rsidP="00872DCF">
            <w:pPr>
              <w:pStyle w:val="a9"/>
              <w:spacing w:line="360" w:lineRule="auto"/>
              <w:ind w:firstLine="709"/>
              <w:jc w:val="both"/>
              <w:rPr>
                <w:rFonts w:ascii="Times New Roman" w:hAnsi="Times New Roman"/>
                <w:sz w:val="24"/>
                <w:szCs w:val="24"/>
              </w:rPr>
            </w:pPr>
            <w:proofErr w:type="spellStart"/>
            <w:r w:rsidRPr="00312479">
              <w:rPr>
                <w:rFonts w:ascii="Times New Roman" w:hAnsi="Times New Roman"/>
                <w:sz w:val="24"/>
                <w:szCs w:val="24"/>
              </w:rPr>
              <w:t>stamp</w:t>
            </w:r>
            <w:proofErr w:type="spellEnd"/>
          </w:p>
          <w:p w:rsidR="00F309D3" w:rsidRPr="00312479" w:rsidRDefault="00F309D3" w:rsidP="00872DCF">
            <w:pPr>
              <w:pStyle w:val="a9"/>
              <w:spacing w:line="360" w:lineRule="auto"/>
              <w:ind w:firstLine="709"/>
              <w:jc w:val="both"/>
              <w:rPr>
                <w:rFonts w:ascii="Times New Roman" w:hAnsi="Times New Roman"/>
                <w:sz w:val="24"/>
                <w:szCs w:val="24"/>
              </w:rPr>
            </w:pPr>
          </w:p>
        </w:tc>
        <w:tc>
          <w:tcPr>
            <w:tcW w:w="5273" w:type="dxa"/>
            <w:gridSpan w:val="4"/>
            <w:shd w:val="clear" w:color="auto" w:fill="auto"/>
          </w:tcPr>
          <w:p w:rsidR="00F309D3" w:rsidRPr="00312479" w:rsidRDefault="00F309D3" w:rsidP="00872DCF">
            <w:pPr>
              <w:spacing w:after="0" w:line="360" w:lineRule="auto"/>
              <w:ind w:left="-108" w:right="154"/>
              <w:jc w:val="both"/>
              <w:rPr>
                <w:rFonts w:ascii="Times New Roman" w:hAnsi="Times New Roman"/>
                <w:sz w:val="24"/>
                <w:szCs w:val="24"/>
                <w:lang w:val="en-US"/>
              </w:rPr>
            </w:pPr>
          </w:p>
          <w:p w:rsidR="00F309D3" w:rsidRPr="00312479" w:rsidRDefault="00F309D3" w:rsidP="00872DCF">
            <w:pPr>
              <w:spacing w:after="0" w:line="360" w:lineRule="auto"/>
              <w:ind w:left="-108" w:right="154"/>
              <w:jc w:val="both"/>
              <w:rPr>
                <w:rFonts w:ascii="Times New Roman" w:hAnsi="Times New Roman"/>
                <w:sz w:val="24"/>
                <w:szCs w:val="24"/>
                <w:lang w:val="en-US"/>
              </w:rPr>
            </w:pPr>
            <w:r w:rsidRPr="00312479">
              <w:rPr>
                <w:rFonts w:ascii="Times New Roman" w:hAnsi="Times New Roman"/>
                <w:sz w:val="24"/>
                <w:szCs w:val="24"/>
                <w:lang w:val="en-US"/>
              </w:rPr>
              <w:t>From the Contractor:</w:t>
            </w:r>
          </w:p>
          <w:p w:rsidR="00F309D3" w:rsidRPr="00312479" w:rsidRDefault="00F309D3" w:rsidP="00872DCF">
            <w:pPr>
              <w:spacing w:after="0" w:line="360" w:lineRule="auto"/>
              <w:ind w:left="-108" w:right="154"/>
              <w:jc w:val="both"/>
              <w:rPr>
                <w:rFonts w:ascii="Times New Roman" w:hAnsi="Times New Roman"/>
                <w:sz w:val="24"/>
                <w:szCs w:val="24"/>
                <w:lang w:val="en-US"/>
              </w:rPr>
            </w:pPr>
            <w:r w:rsidRPr="00312479">
              <w:rPr>
                <w:rFonts w:ascii="Times New Roman" w:hAnsi="Times New Roman"/>
                <w:sz w:val="24"/>
                <w:szCs w:val="24"/>
                <w:lang w:val="en-US"/>
              </w:rPr>
              <w:t xml:space="preserve">Director of the SC “Institute of Literature and Art </w:t>
            </w:r>
            <w:proofErr w:type="spellStart"/>
            <w:r w:rsidRPr="00312479">
              <w:rPr>
                <w:rFonts w:ascii="Times New Roman" w:hAnsi="Times New Roman"/>
                <w:sz w:val="24"/>
                <w:szCs w:val="24"/>
                <w:lang w:val="en-US"/>
              </w:rPr>
              <w:t>M.</w:t>
            </w:r>
            <w:proofErr w:type="gramStart"/>
            <w:r w:rsidRPr="00312479">
              <w:rPr>
                <w:rFonts w:ascii="Times New Roman" w:hAnsi="Times New Roman"/>
                <w:sz w:val="24"/>
                <w:szCs w:val="24"/>
                <w:lang w:val="en-US"/>
              </w:rPr>
              <w:t>O.Auezov</w:t>
            </w:r>
            <w:proofErr w:type="spellEnd"/>
            <w:proofErr w:type="gramEnd"/>
            <w:r w:rsidRPr="00312479">
              <w:rPr>
                <w:rFonts w:ascii="Times New Roman" w:hAnsi="Times New Roman"/>
                <w:sz w:val="24"/>
                <w:szCs w:val="24"/>
                <w:lang w:val="en-US"/>
              </w:rPr>
              <w:t>" SC MES RK</w:t>
            </w:r>
          </w:p>
          <w:p w:rsidR="00F309D3" w:rsidRPr="00312479" w:rsidRDefault="00F309D3" w:rsidP="00872DCF">
            <w:pPr>
              <w:spacing w:after="0" w:line="360" w:lineRule="auto"/>
              <w:ind w:left="-108"/>
              <w:rPr>
                <w:rFonts w:ascii="Times New Roman" w:hAnsi="Times New Roman"/>
                <w:sz w:val="24"/>
                <w:szCs w:val="24"/>
                <w:lang w:val="en-US"/>
              </w:rPr>
            </w:pPr>
          </w:p>
          <w:p w:rsidR="00F309D3" w:rsidRPr="00312479" w:rsidRDefault="00F309D3" w:rsidP="00872DCF">
            <w:pPr>
              <w:spacing w:after="0" w:line="360" w:lineRule="auto"/>
              <w:ind w:left="-108"/>
              <w:rPr>
                <w:rFonts w:ascii="Times New Roman" w:hAnsi="Times New Roman"/>
                <w:sz w:val="24"/>
                <w:szCs w:val="24"/>
                <w:lang w:val="en-US"/>
              </w:rPr>
            </w:pPr>
          </w:p>
          <w:p w:rsidR="00F309D3" w:rsidRPr="00312479" w:rsidRDefault="00F309D3" w:rsidP="00872DCF">
            <w:pPr>
              <w:spacing w:after="0" w:line="360" w:lineRule="auto"/>
              <w:ind w:left="-108"/>
              <w:rPr>
                <w:rFonts w:ascii="Times New Roman" w:hAnsi="Times New Roman"/>
                <w:i/>
                <w:sz w:val="24"/>
                <w:szCs w:val="24"/>
                <w:lang w:val="kk-KZ"/>
              </w:rPr>
            </w:pPr>
            <w:r w:rsidRPr="00312479">
              <w:rPr>
                <w:rFonts w:ascii="Times New Roman" w:hAnsi="Times New Roman"/>
                <w:sz w:val="24"/>
                <w:szCs w:val="24"/>
                <w:lang w:val="en-US"/>
              </w:rPr>
              <w:t xml:space="preserve">___________________ </w:t>
            </w:r>
            <w:proofErr w:type="spellStart"/>
            <w:r w:rsidRPr="00312479">
              <w:rPr>
                <w:rFonts w:ascii="Times New Roman" w:hAnsi="Times New Roman"/>
                <w:sz w:val="24"/>
                <w:szCs w:val="24"/>
                <w:lang w:val="en-US"/>
              </w:rPr>
              <w:t>Kalizhanov</w:t>
            </w:r>
            <w:proofErr w:type="spellEnd"/>
            <w:r w:rsidRPr="00312479">
              <w:rPr>
                <w:rFonts w:ascii="Times New Roman" w:hAnsi="Times New Roman"/>
                <w:sz w:val="24"/>
                <w:szCs w:val="24"/>
                <w:lang w:val="en-US"/>
              </w:rPr>
              <w:t xml:space="preserve"> U.</w:t>
            </w:r>
            <w:r w:rsidRPr="00312479">
              <w:rPr>
                <w:rFonts w:ascii="Times New Roman" w:hAnsi="Times New Roman"/>
                <w:sz w:val="24"/>
                <w:szCs w:val="24"/>
              </w:rPr>
              <w:t>К</w:t>
            </w:r>
            <w:r w:rsidRPr="00312479">
              <w:rPr>
                <w:rFonts w:ascii="Times New Roman" w:hAnsi="Times New Roman"/>
                <w:sz w:val="24"/>
                <w:szCs w:val="24"/>
                <w:lang w:val="en-US"/>
              </w:rPr>
              <w:t>.</w:t>
            </w:r>
          </w:p>
          <w:p w:rsidR="00F309D3" w:rsidRPr="00312479" w:rsidRDefault="00F309D3" w:rsidP="00872DCF">
            <w:pPr>
              <w:spacing w:after="0" w:line="360" w:lineRule="auto"/>
              <w:rPr>
                <w:rFonts w:ascii="Times New Roman" w:hAnsi="Times New Roman"/>
                <w:sz w:val="24"/>
                <w:szCs w:val="24"/>
                <w:lang w:val="en-US"/>
              </w:rPr>
            </w:pPr>
            <w:r w:rsidRPr="00312479">
              <w:rPr>
                <w:rFonts w:ascii="Times New Roman" w:hAnsi="Times New Roman"/>
                <w:sz w:val="24"/>
                <w:szCs w:val="24"/>
                <w:lang w:val="en-US"/>
              </w:rPr>
              <w:t>stamp</w:t>
            </w:r>
          </w:p>
          <w:p w:rsidR="00F309D3" w:rsidRPr="00312479" w:rsidRDefault="00F309D3" w:rsidP="00872DCF">
            <w:pPr>
              <w:spacing w:after="0" w:line="360" w:lineRule="auto"/>
              <w:jc w:val="right"/>
              <w:rPr>
                <w:rFonts w:ascii="Times New Roman" w:hAnsi="Times New Roman"/>
                <w:sz w:val="24"/>
                <w:szCs w:val="24"/>
                <w:lang w:val="kk-KZ"/>
              </w:rPr>
            </w:pPr>
          </w:p>
          <w:p w:rsidR="00F309D3" w:rsidRPr="00312479" w:rsidRDefault="00F309D3" w:rsidP="00872DCF">
            <w:pPr>
              <w:spacing w:after="0" w:line="360" w:lineRule="auto"/>
              <w:jc w:val="right"/>
              <w:rPr>
                <w:rFonts w:ascii="Times New Roman" w:hAnsi="Times New Roman"/>
                <w:sz w:val="24"/>
                <w:szCs w:val="24"/>
                <w:lang w:val="en-US"/>
              </w:rPr>
            </w:pPr>
          </w:p>
          <w:p w:rsidR="00F309D3" w:rsidRPr="00312479" w:rsidRDefault="00F309D3" w:rsidP="00872DCF">
            <w:pPr>
              <w:spacing w:after="0" w:line="360" w:lineRule="auto"/>
              <w:rPr>
                <w:rFonts w:ascii="Times New Roman" w:hAnsi="Times New Roman"/>
                <w:sz w:val="24"/>
                <w:szCs w:val="24"/>
                <w:lang w:val="en-US"/>
              </w:rPr>
            </w:pPr>
            <w:r w:rsidRPr="00312479">
              <w:rPr>
                <w:rFonts w:ascii="Times New Roman" w:hAnsi="Times New Roman"/>
                <w:sz w:val="24"/>
                <w:szCs w:val="24"/>
                <w:lang w:val="en-US"/>
              </w:rPr>
              <w:t>Informed:</w:t>
            </w:r>
          </w:p>
          <w:p w:rsidR="00F309D3" w:rsidRPr="00312479" w:rsidRDefault="00F309D3" w:rsidP="00872DCF">
            <w:pPr>
              <w:spacing w:after="0" w:line="360" w:lineRule="auto"/>
              <w:rPr>
                <w:rFonts w:ascii="Times New Roman" w:hAnsi="Times New Roman"/>
                <w:sz w:val="24"/>
                <w:szCs w:val="24"/>
                <w:lang w:val="en-US"/>
              </w:rPr>
            </w:pPr>
            <w:r w:rsidRPr="00312479">
              <w:rPr>
                <w:rFonts w:ascii="Times New Roman" w:hAnsi="Times New Roman"/>
                <w:sz w:val="24"/>
                <w:szCs w:val="24"/>
                <w:lang w:val="en-US"/>
              </w:rPr>
              <w:t>Scientific supervisor of the project (s)</w:t>
            </w:r>
          </w:p>
          <w:p w:rsidR="00F309D3" w:rsidRPr="00312479" w:rsidRDefault="00F309D3" w:rsidP="00872DCF">
            <w:pPr>
              <w:spacing w:after="0" w:line="360" w:lineRule="auto"/>
              <w:rPr>
                <w:rFonts w:ascii="Times New Roman" w:hAnsi="Times New Roman"/>
                <w:sz w:val="24"/>
                <w:szCs w:val="24"/>
              </w:rPr>
            </w:pPr>
            <w:r w:rsidRPr="00312479">
              <w:rPr>
                <w:rFonts w:ascii="Times New Roman" w:hAnsi="Times New Roman"/>
                <w:sz w:val="24"/>
                <w:szCs w:val="24"/>
              </w:rPr>
              <w:t xml:space="preserve">___________________ </w:t>
            </w:r>
            <w:proofErr w:type="spellStart"/>
            <w:r w:rsidRPr="00312479">
              <w:rPr>
                <w:rFonts w:ascii="Times New Roman" w:hAnsi="Times New Roman"/>
                <w:sz w:val="24"/>
                <w:szCs w:val="24"/>
              </w:rPr>
              <w:t>Kaztuganova</w:t>
            </w:r>
            <w:proofErr w:type="spellEnd"/>
            <w:r w:rsidRPr="00312479">
              <w:rPr>
                <w:rFonts w:ascii="Times New Roman" w:hAnsi="Times New Roman"/>
                <w:sz w:val="24"/>
                <w:szCs w:val="24"/>
              </w:rPr>
              <w:t xml:space="preserve"> A.Z.</w:t>
            </w:r>
          </w:p>
          <w:p w:rsidR="00F309D3" w:rsidRPr="00312479" w:rsidRDefault="00F309D3" w:rsidP="00872DCF">
            <w:pPr>
              <w:spacing w:after="0" w:line="360" w:lineRule="auto"/>
              <w:jc w:val="center"/>
              <w:rPr>
                <w:rFonts w:ascii="Times New Roman" w:hAnsi="Times New Roman"/>
                <w:sz w:val="24"/>
                <w:szCs w:val="24"/>
              </w:rPr>
            </w:pPr>
            <w:r w:rsidRPr="00312479">
              <w:rPr>
                <w:rFonts w:ascii="Times New Roman" w:hAnsi="Times New Roman"/>
                <w:sz w:val="24"/>
                <w:szCs w:val="24"/>
              </w:rPr>
              <w:t>(</w:t>
            </w:r>
            <w:proofErr w:type="spellStart"/>
            <w:r w:rsidRPr="00312479">
              <w:rPr>
                <w:rFonts w:ascii="Times New Roman" w:hAnsi="Times New Roman"/>
                <w:sz w:val="24"/>
                <w:szCs w:val="24"/>
              </w:rPr>
              <w:t>signature</w:t>
            </w:r>
            <w:proofErr w:type="spellEnd"/>
            <w:r w:rsidRPr="00312479">
              <w:rPr>
                <w:rFonts w:ascii="Times New Roman" w:hAnsi="Times New Roman"/>
                <w:sz w:val="24"/>
                <w:szCs w:val="24"/>
              </w:rPr>
              <w:t>)</w:t>
            </w:r>
          </w:p>
          <w:p w:rsidR="00F309D3" w:rsidRPr="00312479" w:rsidRDefault="00F309D3" w:rsidP="00872DCF">
            <w:pPr>
              <w:spacing w:after="0" w:line="360" w:lineRule="auto"/>
              <w:jc w:val="right"/>
              <w:rPr>
                <w:rFonts w:ascii="Times New Roman" w:hAnsi="Times New Roman"/>
                <w:sz w:val="24"/>
                <w:szCs w:val="24"/>
              </w:rPr>
            </w:pPr>
          </w:p>
        </w:tc>
      </w:tr>
    </w:tbl>
    <w:p w:rsidR="00F309D3" w:rsidRPr="00312479" w:rsidRDefault="00F309D3" w:rsidP="00F309D3">
      <w:pPr>
        <w:pStyle w:val="a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872DCF" w:rsidRPr="00312479" w:rsidTr="00F309D3">
        <w:tc>
          <w:tcPr>
            <w:tcW w:w="9638" w:type="dxa"/>
            <w:tcBorders>
              <w:top w:val="nil"/>
              <w:left w:val="nil"/>
              <w:bottom w:val="nil"/>
              <w:right w:val="nil"/>
            </w:tcBorders>
          </w:tcPr>
          <w:p w:rsidR="00795525" w:rsidRPr="00312479" w:rsidRDefault="00F309D3" w:rsidP="00795525">
            <w:pPr>
              <w:spacing w:after="0" w:line="360" w:lineRule="auto"/>
              <w:jc w:val="both"/>
              <w:rPr>
                <w:rFonts w:ascii="Times New Roman" w:hAnsi="Times New Roman"/>
                <w:sz w:val="24"/>
                <w:szCs w:val="24"/>
              </w:rPr>
            </w:pPr>
            <w:r w:rsidRPr="00312479">
              <w:rPr>
                <w:rFonts w:ascii="Times New Roman" w:hAnsi="Times New Roman"/>
                <w:sz w:val="24"/>
                <w:szCs w:val="24"/>
                <w:lang w:val="en-US"/>
              </w:rPr>
              <w:br w:type="page"/>
            </w:r>
          </w:p>
        </w:tc>
      </w:tr>
    </w:tbl>
    <w:p w:rsidR="00F309D3" w:rsidRPr="00312479" w:rsidRDefault="00F309D3" w:rsidP="00795525">
      <w:pPr>
        <w:spacing w:after="0" w:line="360" w:lineRule="auto"/>
        <w:jc w:val="center"/>
        <w:rPr>
          <w:rFonts w:ascii="Times New Roman" w:hAnsi="Times New Roman"/>
          <w:b/>
          <w:bCs/>
          <w:sz w:val="24"/>
          <w:szCs w:val="24"/>
          <w:lang w:val="en-US"/>
        </w:rPr>
      </w:pPr>
    </w:p>
    <w:p w:rsidR="00F309D3" w:rsidRPr="00312479" w:rsidRDefault="00F309D3" w:rsidP="00795525">
      <w:pPr>
        <w:spacing w:after="0" w:line="360" w:lineRule="auto"/>
        <w:jc w:val="center"/>
        <w:rPr>
          <w:rFonts w:ascii="Times New Roman" w:hAnsi="Times New Roman"/>
          <w:b/>
          <w:bCs/>
          <w:sz w:val="24"/>
          <w:szCs w:val="24"/>
          <w:lang w:val="en-US"/>
        </w:rPr>
      </w:pPr>
    </w:p>
    <w:p w:rsidR="00872DCF" w:rsidRPr="00312479" w:rsidRDefault="00872DCF" w:rsidP="00795525">
      <w:pPr>
        <w:spacing w:after="0" w:line="360" w:lineRule="auto"/>
        <w:jc w:val="center"/>
        <w:rPr>
          <w:rFonts w:ascii="Times New Roman" w:hAnsi="Times New Roman"/>
          <w:b/>
          <w:bCs/>
          <w:sz w:val="24"/>
          <w:szCs w:val="24"/>
          <w:lang w:val="en-US"/>
        </w:rPr>
      </w:pPr>
    </w:p>
    <w:p w:rsidR="00872DCF" w:rsidRPr="00312479" w:rsidRDefault="00872DCF" w:rsidP="00795525">
      <w:pPr>
        <w:spacing w:after="0" w:line="360" w:lineRule="auto"/>
        <w:jc w:val="center"/>
        <w:rPr>
          <w:rFonts w:ascii="Times New Roman" w:hAnsi="Times New Roman"/>
          <w:b/>
          <w:bCs/>
          <w:sz w:val="24"/>
          <w:szCs w:val="24"/>
          <w:lang w:val="en-US"/>
        </w:rPr>
      </w:pPr>
    </w:p>
    <w:p w:rsidR="00872DCF" w:rsidRPr="00312479" w:rsidRDefault="00872DCF" w:rsidP="00795525">
      <w:pPr>
        <w:spacing w:after="0" w:line="360" w:lineRule="auto"/>
        <w:jc w:val="center"/>
        <w:rPr>
          <w:rFonts w:ascii="Times New Roman" w:hAnsi="Times New Roman"/>
          <w:b/>
          <w:bCs/>
          <w:sz w:val="24"/>
          <w:szCs w:val="24"/>
          <w:lang w:val="en-US"/>
        </w:rPr>
      </w:pPr>
    </w:p>
    <w:p w:rsidR="00795525" w:rsidRPr="00312479" w:rsidRDefault="00795525" w:rsidP="00795525">
      <w:pPr>
        <w:spacing w:after="0" w:line="360" w:lineRule="auto"/>
        <w:jc w:val="center"/>
        <w:rPr>
          <w:rFonts w:ascii="Times New Roman" w:hAnsi="Times New Roman"/>
          <w:b/>
          <w:bCs/>
          <w:sz w:val="24"/>
          <w:szCs w:val="24"/>
        </w:rPr>
      </w:pPr>
      <w:r w:rsidRPr="00312479">
        <w:rPr>
          <w:rFonts w:ascii="Times New Roman" w:hAnsi="Times New Roman"/>
          <w:b/>
          <w:bCs/>
          <w:sz w:val="24"/>
          <w:szCs w:val="24"/>
          <w:lang w:val="en-US"/>
        </w:rPr>
        <w:lastRenderedPageBreak/>
        <w:t>ANNEX</w:t>
      </w:r>
      <w:r w:rsidRPr="00312479">
        <w:rPr>
          <w:rFonts w:ascii="Times New Roman" w:hAnsi="Times New Roman"/>
          <w:b/>
          <w:bCs/>
          <w:sz w:val="24"/>
          <w:szCs w:val="24"/>
        </w:rPr>
        <w:t xml:space="preserve"> </w:t>
      </w:r>
      <w:r w:rsidRPr="00312479">
        <w:rPr>
          <w:rFonts w:ascii="Times New Roman" w:hAnsi="Times New Roman"/>
          <w:b/>
          <w:bCs/>
          <w:sz w:val="24"/>
          <w:szCs w:val="24"/>
          <w:lang w:val="en-US"/>
        </w:rPr>
        <w:t>B</w:t>
      </w:r>
      <w:r w:rsidRPr="00312479">
        <w:rPr>
          <w:rFonts w:ascii="Times New Roman" w:hAnsi="Times New Roman"/>
          <w:b/>
          <w:bCs/>
          <w:sz w:val="24"/>
          <w:szCs w:val="24"/>
        </w:rPr>
        <w:t>. PROTOCOL</w:t>
      </w:r>
    </w:p>
    <w:tbl>
      <w:tblPr>
        <w:tblW w:w="0" w:type="auto"/>
        <w:tblLook w:val="04A0" w:firstRow="1" w:lastRow="0" w:firstColumn="1" w:lastColumn="0" w:noHBand="0" w:noVBand="1"/>
      </w:tblPr>
      <w:tblGrid>
        <w:gridCol w:w="9638"/>
      </w:tblGrid>
      <w:tr w:rsidR="00872DCF" w:rsidRPr="00312479" w:rsidTr="00795525">
        <w:tc>
          <w:tcPr>
            <w:tcW w:w="9854" w:type="dxa"/>
          </w:tcPr>
          <w:p w:rsidR="00795525" w:rsidRPr="00312479" w:rsidRDefault="00795525" w:rsidP="00795525">
            <w:pPr>
              <w:spacing w:after="0" w:line="360" w:lineRule="auto"/>
              <w:jc w:val="center"/>
              <w:rPr>
                <w:rFonts w:ascii="Times New Roman" w:hAnsi="Times New Roman"/>
                <w:sz w:val="24"/>
                <w:szCs w:val="24"/>
              </w:rPr>
            </w:pPr>
            <w:r w:rsidRPr="00312479">
              <w:rPr>
                <w:noProof/>
                <w:sz w:val="24"/>
                <w:szCs w:val="24"/>
              </w:rPr>
              <w:drawing>
                <wp:inline distT="0" distB="0" distL="0" distR="0" wp14:anchorId="20F9DCB1" wp14:editId="2C942601">
                  <wp:extent cx="6120130" cy="86334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8633460"/>
                          </a:xfrm>
                          <a:prstGeom prst="rect">
                            <a:avLst/>
                          </a:prstGeom>
                          <a:noFill/>
                          <a:ln>
                            <a:noFill/>
                          </a:ln>
                        </pic:spPr>
                      </pic:pic>
                    </a:graphicData>
                  </a:graphic>
                </wp:inline>
              </w:drawing>
            </w:r>
          </w:p>
        </w:tc>
      </w:tr>
      <w:tr w:rsidR="00795525" w:rsidRPr="00312479" w:rsidTr="00795525">
        <w:tc>
          <w:tcPr>
            <w:tcW w:w="9854" w:type="dxa"/>
          </w:tcPr>
          <w:p w:rsidR="00795525" w:rsidRPr="00312479" w:rsidRDefault="00795525" w:rsidP="00795525">
            <w:pPr>
              <w:spacing w:after="0" w:line="360" w:lineRule="auto"/>
              <w:jc w:val="center"/>
              <w:rPr>
                <w:rFonts w:ascii="Times New Roman" w:hAnsi="Times New Roman"/>
                <w:sz w:val="24"/>
                <w:szCs w:val="24"/>
              </w:rPr>
            </w:pPr>
            <w:r w:rsidRPr="00312479">
              <w:rPr>
                <w:noProof/>
                <w:sz w:val="24"/>
                <w:szCs w:val="24"/>
              </w:rPr>
              <w:lastRenderedPageBreak/>
              <w:drawing>
                <wp:inline distT="0" distB="0" distL="0" distR="0" wp14:anchorId="4A82B494" wp14:editId="13565ECC">
                  <wp:extent cx="6120130" cy="86334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8633460"/>
                          </a:xfrm>
                          <a:prstGeom prst="rect">
                            <a:avLst/>
                          </a:prstGeom>
                          <a:noFill/>
                          <a:ln>
                            <a:noFill/>
                          </a:ln>
                        </pic:spPr>
                      </pic:pic>
                    </a:graphicData>
                  </a:graphic>
                </wp:inline>
              </w:drawing>
            </w:r>
          </w:p>
        </w:tc>
      </w:tr>
    </w:tbl>
    <w:p w:rsidR="00795525" w:rsidRPr="00312479" w:rsidRDefault="00795525" w:rsidP="00795525">
      <w:pPr>
        <w:spacing w:after="0" w:line="360" w:lineRule="auto"/>
        <w:jc w:val="center"/>
        <w:rPr>
          <w:rFonts w:ascii="Times New Roman" w:hAnsi="Times New Roman"/>
          <w:sz w:val="24"/>
          <w:szCs w:val="24"/>
        </w:rPr>
      </w:pPr>
    </w:p>
    <w:p w:rsidR="00795525" w:rsidRPr="00312479" w:rsidRDefault="00795525" w:rsidP="00795525">
      <w:pPr>
        <w:spacing w:after="0" w:line="360" w:lineRule="auto"/>
        <w:jc w:val="center"/>
        <w:rPr>
          <w:rFonts w:ascii="Times New Roman" w:hAnsi="Times New Roman"/>
          <w:sz w:val="24"/>
          <w:szCs w:val="24"/>
        </w:rPr>
      </w:pPr>
    </w:p>
    <w:p w:rsidR="00795525" w:rsidRPr="00312479" w:rsidRDefault="00795525" w:rsidP="00795525">
      <w:pPr>
        <w:spacing w:after="0" w:line="360" w:lineRule="auto"/>
        <w:jc w:val="center"/>
        <w:rPr>
          <w:rFonts w:ascii="Times New Roman" w:hAnsi="Times New Roman"/>
          <w:b/>
          <w:bCs/>
          <w:sz w:val="24"/>
          <w:szCs w:val="24"/>
          <w:lang w:val="en-US"/>
        </w:rPr>
      </w:pPr>
      <w:r w:rsidRPr="00312479">
        <w:rPr>
          <w:rFonts w:ascii="Times New Roman" w:hAnsi="Times New Roman"/>
          <w:b/>
          <w:bCs/>
          <w:sz w:val="24"/>
          <w:szCs w:val="24"/>
          <w:lang w:val="en-US"/>
        </w:rPr>
        <w:lastRenderedPageBreak/>
        <w:t>ANNEX C.</w:t>
      </w:r>
    </w:p>
    <w:p w:rsidR="00795525" w:rsidRPr="00312479" w:rsidRDefault="00795525" w:rsidP="00795525">
      <w:pPr>
        <w:spacing w:after="0" w:line="360" w:lineRule="auto"/>
        <w:jc w:val="center"/>
        <w:rPr>
          <w:rFonts w:ascii="Times New Roman" w:hAnsi="Times New Roman"/>
          <w:sz w:val="24"/>
          <w:szCs w:val="24"/>
          <w:lang w:val="en-US"/>
        </w:rPr>
      </w:pPr>
    </w:p>
    <w:p w:rsidR="00312479" w:rsidRDefault="00795525" w:rsidP="00312479">
      <w:pPr>
        <w:spacing w:after="0" w:line="360" w:lineRule="auto"/>
        <w:jc w:val="center"/>
        <w:rPr>
          <w:rFonts w:ascii="Times New Roman" w:hAnsi="Times New Roman"/>
          <w:sz w:val="24"/>
          <w:szCs w:val="24"/>
          <w:lang w:val="en-US"/>
        </w:rPr>
      </w:pPr>
      <w:r w:rsidRPr="00312479">
        <w:rPr>
          <w:rFonts w:ascii="Times New Roman" w:hAnsi="Times New Roman"/>
          <w:sz w:val="24"/>
          <w:szCs w:val="24"/>
          <w:lang w:val="en-US"/>
        </w:rPr>
        <w:t>PUBLICATIONS</w:t>
      </w:r>
    </w:p>
    <w:p w:rsidR="00795525" w:rsidRPr="00312479" w:rsidRDefault="00795525" w:rsidP="00312479">
      <w:pPr>
        <w:spacing w:after="0" w:line="360" w:lineRule="auto"/>
        <w:jc w:val="center"/>
        <w:rPr>
          <w:rFonts w:ascii="Times New Roman" w:hAnsi="Times New Roman"/>
          <w:sz w:val="24"/>
          <w:szCs w:val="24"/>
          <w:lang w:val="en-US"/>
        </w:rPr>
      </w:pPr>
      <w:r w:rsidRPr="00312479">
        <w:rPr>
          <w:rFonts w:ascii="Times New Roman" w:hAnsi="Times New Roman"/>
          <w:sz w:val="24"/>
          <w:szCs w:val="24"/>
          <w:lang w:val="en-US"/>
        </w:rPr>
        <w:t>Monographs – 2</w:t>
      </w:r>
    </w:p>
    <w:p w:rsidR="00795525" w:rsidRPr="00312479" w:rsidRDefault="00795525" w:rsidP="00312479">
      <w:pPr>
        <w:pStyle w:val="a9"/>
        <w:tabs>
          <w:tab w:val="left" w:pos="1134"/>
        </w:tabs>
        <w:spacing w:line="360" w:lineRule="auto"/>
        <w:ind w:firstLine="709"/>
        <w:jc w:val="both"/>
        <w:rPr>
          <w:rFonts w:ascii="Times New Roman" w:hAnsi="Times New Roman"/>
          <w:bCs/>
          <w:spacing w:val="-4"/>
          <w:sz w:val="24"/>
          <w:szCs w:val="24"/>
          <w:lang w:val="kk-KZ"/>
        </w:rPr>
      </w:pPr>
      <w:r w:rsidRPr="00312479">
        <w:rPr>
          <w:rFonts w:ascii="Times New Roman" w:hAnsi="Times New Roman"/>
          <w:bCs/>
          <w:spacing w:val="-4"/>
          <w:sz w:val="24"/>
          <w:szCs w:val="24"/>
          <w:lang w:val="kk-KZ"/>
        </w:rPr>
        <w:t>1. Revival of Kazakh traditional music culture in the global era: Collective monograph. – Almaty, 2020. –</w:t>
      </w:r>
      <w:r w:rsidR="001776A9" w:rsidRPr="00312479">
        <w:rPr>
          <w:rFonts w:ascii="Times New Roman" w:hAnsi="Times New Roman"/>
          <w:bCs/>
          <w:spacing w:val="-4"/>
          <w:sz w:val="24"/>
          <w:szCs w:val="24"/>
          <w:lang w:val="kk-KZ"/>
        </w:rPr>
        <w:t xml:space="preserve"> 214 </w:t>
      </w:r>
      <w:r w:rsidRPr="00312479">
        <w:rPr>
          <w:rFonts w:ascii="Times New Roman" w:hAnsi="Times New Roman"/>
          <w:bCs/>
          <w:spacing w:val="-4"/>
          <w:sz w:val="24"/>
          <w:szCs w:val="24"/>
          <w:lang w:val="kk-KZ"/>
        </w:rPr>
        <w:t>P.</w:t>
      </w:r>
    </w:p>
    <w:p w:rsidR="00795525" w:rsidRPr="00312479" w:rsidRDefault="00795525" w:rsidP="00312479">
      <w:pPr>
        <w:pStyle w:val="a9"/>
        <w:tabs>
          <w:tab w:val="left" w:pos="1134"/>
        </w:tabs>
        <w:spacing w:line="360" w:lineRule="auto"/>
        <w:ind w:firstLine="709"/>
        <w:jc w:val="both"/>
        <w:rPr>
          <w:rFonts w:ascii="Times New Roman" w:hAnsi="Times New Roman"/>
          <w:bCs/>
          <w:spacing w:val="-4"/>
          <w:sz w:val="24"/>
          <w:szCs w:val="24"/>
          <w:lang w:val="kk-KZ"/>
        </w:rPr>
      </w:pPr>
      <w:r w:rsidRPr="00312479">
        <w:rPr>
          <w:rFonts w:ascii="Times New Roman" w:hAnsi="Times New Roman"/>
          <w:bCs/>
          <w:spacing w:val="-4"/>
          <w:sz w:val="24"/>
          <w:szCs w:val="24"/>
          <w:lang w:val="kk-KZ"/>
        </w:rPr>
        <w:t>2. Kaztuganova A. The process of development of ku</w:t>
      </w:r>
      <w:r w:rsidRPr="00312479">
        <w:rPr>
          <w:rFonts w:ascii="Times New Roman" w:hAnsi="Times New Roman"/>
          <w:bCs/>
          <w:spacing w:val="-4"/>
          <w:sz w:val="24"/>
          <w:szCs w:val="24"/>
          <w:lang w:val="en-US"/>
        </w:rPr>
        <w:t>Y</w:t>
      </w:r>
      <w:r w:rsidRPr="00312479">
        <w:rPr>
          <w:rFonts w:ascii="Times New Roman" w:hAnsi="Times New Roman"/>
          <w:bCs/>
          <w:spacing w:val="-4"/>
          <w:sz w:val="24"/>
          <w:szCs w:val="24"/>
          <w:lang w:val="kk-KZ"/>
        </w:rPr>
        <w:t xml:space="preserve"> art in the global era: Monograph. – Almaty, 2020. – </w:t>
      </w:r>
      <w:r w:rsidR="001776A9" w:rsidRPr="00312479">
        <w:rPr>
          <w:rFonts w:ascii="Times New Roman" w:hAnsi="Times New Roman"/>
          <w:bCs/>
          <w:spacing w:val="-4"/>
          <w:sz w:val="24"/>
          <w:szCs w:val="24"/>
          <w:lang w:val="kk-KZ"/>
        </w:rPr>
        <w:t>138</w:t>
      </w:r>
      <w:r w:rsidRPr="00312479">
        <w:rPr>
          <w:rFonts w:ascii="Times New Roman" w:hAnsi="Times New Roman"/>
          <w:bCs/>
          <w:spacing w:val="-4"/>
          <w:sz w:val="24"/>
          <w:szCs w:val="24"/>
          <w:lang w:val="kk-KZ"/>
        </w:rPr>
        <w:t xml:space="preserve"> </w:t>
      </w:r>
      <w:r w:rsidRPr="00312479">
        <w:rPr>
          <w:rFonts w:ascii="Times New Roman" w:hAnsi="Times New Roman"/>
          <w:bCs/>
          <w:spacing w:val="-4"/>
          <w:sz w:val="24"/>
          <w:szCs w:val="24"/>
          <w:lang w:val="en-US"/>
        </w:rPr>
        <w:t>P</w:t>
      </w:r>
      <w:r w:rsidRPr="00312479">
        <w:rPr>
          <w:rFonts w:ascii="Times New Roman" w:hAnsi="Times New Roman"/>
          <w:bCs/>
          <w:spacing w:val="-4"/>
          <w:sz w:val="24"/>
          <w:szCs w:val="24"/>
          <w:lang w:val="kk-KZ"/>
        </w:rPr>
        <w:t>.</w:t>
      </w:r>
    </w:p>
    <w:p w:rsidR="00795525" w:rsidRPr="00312479" w:rsidRDefault="00795525" w:rsidP="00312479">
      <w:pPr>
        <w:tabs>
          <w:tab w:val="left" w:pos="0"/>
          <w:tab w:val="left" w:pos="851"/>
        </w:tabs>
        <w:spacing w:after="0" w:line="360" w:lineRule="auto"/>
        <w:ind w:firstLine="709"/>
        <w:jc w:val="both"/>
        <w:rPr>
          <w:rFonts w:ascii="Times New Roman" w:hAnsi="Times New Roman"/>
          <w:bCs/>
          <w:sz w:val="24"/>
          <w:szCs w:val="24"/>
          <w:lang w:val="kk-KZ"/>
        </w:rPr>
      </w:pPr>
    </w:p>
    <w:p w:rsidR="00795525" w:rsidRPr="00312479" w:rsidRDefault="00795525" w:rsidP="00312479">
      <w:pPr>
        <w:pStyle w:val="a7"/>
        <w:tabs>
          <w:tab w:val="left" w:pos="851"/>
        </w:tabs>
        <w:spacing w:line="360" w:lineRule="auto"/>
        <w:rPr>
          <w:b w:val="0"/>
          <w:bCs/>
          <w:sz w:val="24"/>
          <w:szCs w:val="24"/>
          <w:lang w:val="en-US"/>
        </w:rPr>
      </w:pPr>
      <w:r w:rsidRPr="00312479">
        <w:rPr>
          <w:b w:val="0"/>
          <w:bCs/>
          <w:sz w:val="24"/>
          <w:szCs w:val="24"/>
          <w:lang w:val="en-US"/>
        </w:rPr>
        <w:t>Scientific publications in foreign publications with non-zero</w:t>
      </w:r>
      <w:r w:rsidR="00312479">
        <w:rPr>
          <w:b w:val="0"/>
          <w:bCs/>
          <w:sz w:val="24"/>
          <w:szCs w:val="24"/>
          <w:lang w:val="kk-KZ"/>
        </w:rPr>
        <w:t xml:space="preserve"> </w:t>
      </w:r>
      <w:r w:rsidRPr="00312479">
        <w:rPr>
          <w:b w:val="0"/>
          <w:bCs/>
          <w:sz w:val="24"/>
          <w:szCs w:val="24"/>
          <w:lang w:val="en-US"/>
        </w:rPr>
        <w:t>impact factor - 5</w:t>
      </w:r>
    </w:p>
    <w:p w:rsidR="00795525" w:rsidRPr="00312479" w:rsidRDefault="00795525" w:rsidP="00312479">
      <w:pPr>
        <w:pStyle w:val="a7"/>
        <w:tabs>
          <w:tab w:val="left" w:pos="851"/>
        </w:tabs>
        <w:spacing w:line="360" w:lineRule="auto"/>
        <w:rPr>
          <w:b w:val="0"/>
          <w:bCs/>
          <w:sz w:val="24"/>
          <w:szCs w:val="24"/>
          <w:lang w:val="en-US"/>
        </w:rPr>
      </w:pPr>
      <w:r w:rsidRPr="00312479">
        <w:rPr>
          <w:b w:val="0"/>
          <w:bCs/>
          <w:sz w:val="24"/>
          <w:szCs w:val="24"/>
          <w:lang w:val="en-US"/>
        </w:rPr>
        <w:t>2018-2019</w:t>
      </w:r>
    </w:p>
    <w:p w:rsidR="00795525" w:rsidRPr="00312479" w:rsidRDefault="00795525" w:rsidP="00312479">
      <w:pPr>
        <w:pStyle w:val="a9"/>
        <w:numPr>
          <w:ilvl w:val="0"/>
          <w:numId w:val="4"/>
        </w:numPr>
        <w:tabs>
          <w:tab w:val="left" w:pos="993"/>
        </w:tabs>
        <w:spacing w:line="360" w:lineRule="auto"/>
        <w:ind w:left="0" w:firstLine="709"/>
        <w:jc w:val="both"/>
        <w:rPr>
          <w:rStyle w:val="af8"/>
          <w:rFonts w:ascii="Times New Roman" w:hAnsi="Times New Roman"/>
          <w:color w:val="auto"/>
          <w:sz w:val="24"/>
          <w:szCs w:val="24"/>
        </w:rPr>
      </w:pPr>
      <w:r w:rsidRPr="00312479">
        <w:rPr>
          <w:rFonts w:ascii="Times New Roman" w:hAnsi="Times New Roman"/>
          <w:sz w:val="24"/>
          <w:szCs w:val="24"/>
          <w:lang w:val="kk-KZ"/>
        </w:rPr>
        <w:t>Kaztuganova A</w:t>
      </w:r>
      <w:r w:rsidRPr="00312479">
        <w:rPr>
          <w:rFonts w:ascii="Times New Roman" w:hAnsi="Times New Roman"/>
          <w:sz w:val="24"/>
          <w:szCs w:val="24"/>
        </w:rPr>
        <w:t>.</w:t>
      </w:r>
      <w:r w:rsidRPr="00312479">
        <w:rPr>
          <w:rFonts w:ascii="Times New Roman" w:hAnsi="Times New Roman"/>
          <w:sz w:val="24"/>
          <w:szCs w:val="24"/>
          <w:lang w:val="kk-KZ"/>
        </w:rPr>
        <w:t>, Omarova A</w:t>
      </w:r>
      <w:r w:rsidRPr="00312479">
        <w:rPr>
          <w:rFonts w:ascii="Times New Roman" w:hAnsi="Times New Roman"/>
          <w:sz w:val="24"/>
          <w:szCs w:val="24"/>
        </w:rPr>
        <w:t>.</w:t>
      </w:r>
      <w:r w:rsidRPr="00312479">
        <w:rPr>
          <w:rFonts w:ascii="Times New Roman" w:hAnsi="Times New Roman"/>
          <w:sz w:val="24"/>
          <w:szCs w:val="24"/>
          <w:lang w:val="kk-KZ"/>
        </w:rPr>
        <w:t xml:space="preserve">, </w:t>
      </w:r>
      <w:proofErr w:type="spellStart"/>
      <w:r w:rsidRPr="00312479">
        <w:rPr>
          <w:rFonts w:ascii="Times New Roman" w:hAnsi="Times New Roman"/>
          <w:sz w:val="24"/>
          <w:szCs w:val="24"/>
          <w:lang w:val="en-US"/>
        </w:rPr>
        <w:t>Kasimova</w:t>
      </w:r>
      <w:proofErr w:type="spellEnd"/>
      <w:r w:rsidRPr="00312479">
        <w:rPr>
          <w:rFonts w:ascii="Times New Roman" w:hAnsi="Times New Roman"/>
          <w:sz w:val="24"/>
          <w:szCs w:val="24"/>
        </w:rPr>
        <w:t> </w:t>
      </w:r>
      <w:r w:rsidRPr="00312479">
        <w:rPr>
          <w:rFonts w:ascii="Times New Roman" w:hAnsi="Times New Roman"/>
          <w:sz w:val="24"/>
          <w:szCs w:val="24"/>
          <w:lang w:val="en-US"/>
        </w:rPr>
        <w:t>Z</w:t>
      </w:r>
      <w:r w:rsidRPr="00312479">
        <w:rPr>
          <w:rFonts w:ascii="Times New Roman" w:hAnsi="Times New Roman"/>
          <w:sz w:val="24"/>
          <w:szCs w:val="24"/>
          <w:lang w:val="kk-KZ"/>
        </w:rPr>
        <w:t xml:space="preserve">., </w:t>
      </w:r>
      <w:proofErr w:type="spellStart"/>
      <w:r w:rsidRPr="00312479">
        <w:rPr>
          <w:rFonts w:ascii="Times New Roman" w:hAnsi="Times New Roman"/>
          <w:sz w:val="24"/>
          <w:szCs w:val="24"/>
          <w:lang w:val="en-US"/>
        </w:rPr>
        <w:t>Turmagambetova</w:t>
      </w:r>
      <w:proofErr w:type="spellEnd"/>
      <w:r w:rsidRPr="00312479">
        <w:rPr>
          <w:rFonts w:ascii="Times New Roman" w:hAnsi="Times New Roman"/>
          <w:sz w:val="24"/>
          <w:szCs w:val="24"/>
        </w:rPr>
        <w:t> </w:t>
      </w:r>
      <w:r w:rsidRPr="00312479">
        <w:rPr>
          <w:rFonts w:ascii="Times New Roman" w:hAnsi="Times New Roman"/>
          <w:sz w:val="24"/>
          <w:szCs w:val="24"/>
          <w:lang w:val="en-US"/>
        </w:rPr>
        <w:t>B</w:t>
      </w:r>
      <w:r w:rsidRPr="00312479">
        <w:rPr>
          <w:rFonts w:ascii="Times New Roman" w:hAnsi="Times New Roman"/>
          <w:sz w:val="24"/>
          <w:szCs w:val="24"/>
          <w:lang w:val="kk-KZ"/>
        </w:rPr>
        <w:t>., Kuzembay S</w:t>
      </w:r>
      <w:r w:rsidRPr="00312479">
        <w:rPr>
          <w:rFonts w:ascii="Times New Roman" w:hAnsi="Times New Roman"/>
          <w:sz w:val="24"/>
          <w:szCs w:val="24"/>
        </w:rPr>
        <w:t xml:space="preserve">. </w:t>
      </w:r>
      <w:r w:rsidRPr="00312479">
        <w:rPr>
          <w:rFonts w:ascii="Times New Roman" w:hAnsi="Times New Roman"/>
          <w:sz w:val="24"/>
          <w:szCs w:val="24"/>
          <w:lang w:val="en-US"/>
        </w:rPr>
        <w:t>Kazakh</w:t>
      </w:r>
      <w:r w:rsidRPr="00312479">
        <w:rPr>
          <w:rFonts w:ascii="Times New Roman" w:hAnsi="Times New Roman"/>
          <w:sz w:val="24"/>
          <w:szCs w:val="24"/>
        </w:rPr>
        <w:t xml:space="preserve"> </w:t>
      </w:r>
      <w:proofErr w:type="spellStart"/>
      <w:r w:rsidRPr="00312479">
        <w:rPr>
          <w:rFonts w:ascii="Times New Roman" w:hAnsi="Times New Roman"/>
          <w:sz w:val="24"/>
          <w:szCs w:val="24"/>
          <w:lang w:val="en-US"/>
        </w:rPr>
        <w:t>musicin</w:t>
      </w:r>
      <w:proofErr w:type="spellEnd"/>
      <w:r w:rsidRPr="00312479">
        <w:rPr>
          <w:rFonts w:ascii="Times New Roman" w:hAnsi="Times New Roman"/>
          <w:sz w:val="24"/>
          <w:szCs w:val="24"/>
        </w:rPr>
        <w:t xml:space="preserve"> </w:t>
      </w:r>
      <w:r w:rsidRPr="00312479">
        <w:rPr>
          <w:rFonts w:ascii="Times New Roman" w:hAnsi="Times New Roman"/>
          <w:sz w:val="24"/>
          <w:szCs w:val="24"/>
          <w:lang w:val="en-US"/>
        </w:rPr>
        <w:t>the</w:t>
      </w:r>
      <w:r w:rsidRPr="00312479">
        <w:rPr>
          <w:rFonts w:ascii="Times New Roman" w:hAnsi="Times New Roman"/>
          <w:sz w:val="24"/>
          <w:szCs w:val="24"/>
        </w:rPr>
        <w:t xml:space="preserve"> </w:t>
      </w:r>
      <w:proofErr w:type="spellStart"/>
      <w:r w:rsidRPr="00312479">
        <w:rPr>
          <w:rFonts w:ascii="Times New Roman" w:hAnsi="Times New Roman"/>
          <w:sz w:val="24"/>
          <w:szCs w:val="24"/>
          <w:lang w:val="en-US"/>
        </w:rPr>
        <w:t>globalcontext</w:t>
      </w:r>
      <w:proofErr w:type="spellEnd"/>
      <w:r w:rsidRPr="00312479">
        <w:rPr>
          <w:rFonts w:ascii="Times New Roman" w:hAnsi="Times New Roman"/>
          <w:sz w:val="24"/>
          <w:szCs w:val="24"/>
        </w:rPr>
        <w:t xml:space="preserve"> // </w:t>
      </w:r>
      <w:proofErr w:type="spellStart"/>
      <w:r w:rsidRPr="00312479">
        <w:rPr>
          <w:rFonts w:ascii="Times New Roman" w:hAnsi="Times New Roman"/>
          <w:sz w:val="24"/>
          <w:szCs w:val="24"/>
          <w:lang w:val="en-US"/>
        </w:rPr>
        <w:t>Utop</w:t>
      </w:r>
      <w:proofErr w:type="spellEnd"/>
      <w:r w:rsidRPr="00312479">
        <w:rPr>
          <w:rFonts w:ascii="Times New Roman" w:hAnsi="Times New Roman"/>
          <w:sz w:val="24"/>
          <w:szCs w:val="24"/>
        </w:rPr>
        <w:t>í</w:t>
      </w:r>
      <w:r w:rsidRPr="00312479">
        <w:rPr>
          <w:rFonts w:ascii="Times New Roman" w:hAnsi="Times New Roman"/>
          <w:sz w:val="24"/>
          <w:szCs w:val="24"/>
          <w:lang w:val="en-US"/>
        </w:rPr>
        <w:t>ay</w:t>
      </w:r>
      <w:r w:rsidRPr="00312479">
        <w:rPr>
          <w:rFonts w:ascii="Times New Roman" w:hAnsi="Times New Roman"/>
          <w:sz w:val="24"/>
          <w:szCs w:val="24"/>
        </w:rPr>
        <w:t xml:space="preserve"> </w:t>
      </w:r>
      <w:r w:rsidRPr="00312479">
        <w:rPr>
          <w:rFonts w:ascii="Times New Roman" w:hAnsi="Times New Roman"/>
          <w:sz w:val="24"/>
          <w:szCs w:val="24"/>
          <w:lang w:val="en-US"/>
        </w:rPr>
        <w:t>Praxis</w:t>
      </w:r>
      <w:r w:rsidRPr="00312479">
        <w:rPr>
          <w:rFonts w:ascii="Times New Roman" w:hAnsi="Times New Roman"/>
          <w:sz w:val="24"/>
          <w:szCs w:val="24"/>
        </w:rPr>
        <w:t xml:space="preserve"> </w:t>
      </w:r>
      <w:proofErr w:type="spellStart"/>
      <w:r w:rsidRPr="00312479">
        <w:rPr>
          <w:rFonts w:ascii="Times New Roman" w:hAnsi="Times New Roman"/>
          <w:sz w:val="24"/>
          <w:szCs w:val="24"/>
          <w:lang w:val="en-US"/>
        </w:rPr>
        <w:t>Latinoamericana</w:t>
      </w:r>
      <w:proofErr w:type="spellEnd"/>
      <w:r w:rsidRPr="00312479">
        <w:rPr>
          <w:rFonts w:ascii="Times New Roman" w:hAnsi="Times New Roman"/>
          <w:sz w:val="24"/>
          <w:szCs w:val="24"/>
        </w:rPr>
        <w:t xml:space="preserve">; </w:t>
      </w:r>
      <w:r w:rsidRPr="00312479">
        <w:rPr>
          <w:rFonts w:ascii="Times New Roman" w:hAnsi="Times New Roman"/>
          <w:sz w:val="24"/>
          <w:szCs w:val="24"/>
          <w:lang w:val="en-US"/>
        </w:rPr>
        <w:t>ISSN</w:t>
      </w:r>
      <w:r w:rsidRPr="00312479">
        <w:rPr>
          <w:rFonts w:ascii="Times New Roman" w:hAnsi="Times New Roman"/>
          <w:sz w:val="24"/>
          <w:szCs w:val="24"/>
        </w:rPr>
        <w:t xml:space="preserve"> 1315-5216; </w:t>
      </w:r>
      <w:r w:rsidRPr="00312479">
        <w:rPr>
          <w:rFonts w:ascii="Times New Roman" w:hAnsi="Times New Roman"/>
          <w:sz w:val="24"/>
          <w:szCs w:val="24"/>
          <w:lang w:val="en-US"/>
        </w:rPr>
        <w:t>ISSN</w:t>
      </w:r>
      <w:r w:rsidRPr="00312479">
        <w:rPr>
          <w:rFonts w:ascii="Times New Roman" w:hAnsi="Times New Roman"/>
          <w:sz w:val="24"/>
          <w:szCs w:val="24"/>
        </w:rPr>
        <w:t>-</w:t>
      </w:r>
      <w:r w:rsidRPr="00312479">
        <w:rPr>
          <w:rFonts w:ascii="Times New Roman" w:hAnsi="Times New Roman"/>
          <w:sz w:val="24"/>
          <w:szCs w:val="24"/>
          <w:lang w:val="en-US"/>
        </w:rPr>
        <w:t>e</w:t>
      </w:r>
      <w:r w:rsidRPr="00312479">
        <w:rPr>
          <w:rFonts w:ascii="Times New Roman" w:hAnsi="Times New Roman"/>
          <w:sz w:val="24"/>
          <w:szCs w:val="24"/>
        </w:rPr>
        <w:t xml:space="preserve"> 2477-9555 </w:t>
      </w:r>
      <w:r w:rsidRPr="00312479">
        <w:rPr>
          <w:rFonts w:ascii="Times New Roman" w:hAnsi="Times New Roman"/>
          <w:sz w:val="24"/>
          <w:szCs w:val="24"/>
          <w:lang w:val="en-US"/>
        </w:rPr>
        <w:t>A</w:t>
      </w:r>
      <w:r w:rsidRPr="00312479">
        <w:rPr>
          <w:rFonts w:ascii="Times New Roman" w:hAnsi="Times New Roman"/>
          <w:sz w:val="24"/>
          <w:szCs w:val="24"/>
        </w:rPr>
        <w:t>ñ</w:t>
      </w:r>
      <w:r w:rsidRPr="00312479">
        <w:rPr>
          <w:rFonts w:ascii="Times New Roman" w:hAnsi="Times New Roman"/>
          <w:sz w:val="24"/>
          <w:szCs w:val="24"/>
          <w:lang w:val="en-US"/>
        </w:rPr>
        <w:t>o</w:t>
      </w:r>
      <w:r w:rsidRPr="00312479">
        <w:rPr>
          <w:rFonts w:ascii="Times New Roman" w:hAnsi="Times New Roman"/>
          <w:sz w:val="24"/>
          <w:szCs w:val="24"/>
        </w:rPr>
        <w:t xml:space="preserve"> 24, </w:t>
      </w:r>
      <w:r w:rsidRPr="00312479">
        <w:rPr>
          <w:rFonts w:ascii="Times New Roman" w:hAnsi="Times New Roman"/>
          <w:sz w:val="24"/>
          <w:szCs w:val="24"/>
          <w:lang w:val="en-US"/>
        </w:rPr>
        <w:t>n</w:t>
      </w:r>
      <w:r w:rsidRPr="00312479">
        <w:rPr>
          <w:rFonts w:ascii="Times New Roman" w:hAnsi="Times New Roman"/>
          <w:sz w:val="24"/>
          <w:szCs w:val="24"/>
        </w:rPr>
        <w:t xml:space="preserve">° </w:t>
      </w:r>
      <w:r w:rsidRPr="00312479">
        <w:rPr>
          <w:rFonts w:ascii="Times New Roman" w:hAnsi="Times New Roman"/>
          <w:sz w:val="24"/>
          <w:szCs w:val="24"/>
          <w:lang w:val="en-US"/>
        </w:rPr>
        <w:t>Extra</w:t>
      </w:r>
      <w:r w:rsidRPr="00312479">
        <w:rPr>
          <w:rFonts w:ascii="Times New Roman" w:hAnsi="Times New Roman"/>
          <w:sz w:val="24"/>
          <w:szCs w:val="24"/>
        </w:rPr>
        <w:t xml:space="preserve"> 5, 2019, </w:t>
      </w:r>
      <w:r w:rsidRPr="00312479">
        <w:rPr>
          <w:rFonts w:ascii="Times New Roman" w:hAnsi="Times New Roman"/>
          <w:sz w:val="24"/>
          <w:szCs w:val="24"/>
          <w:lang w:val="en-US"/>
        </w:rPr>
        <w:t>pp</w:t>
      </w:r>
      <w:r w:rsidRPr="00312479">
        <w:rPr>
          <w:rFonts w:ascii="Times New Roman" w:hAnsi="Times New Roman"/>
          <w:sz w:val="24"/>
          <w:szCs w:val="24"/>
        </w:rPr>
        <w:t>. 90-102</w:t>
      </w:r>
      <w:r w:rsidRPr="00312479">
        <w:rPr>
          <w:rFonts w:ascii="Times New Roman" w:hAnsi="Times New Roman"/>
          <w:sz w:val="24"/>
          <w:szCs w:val="24"/>
          <w:lang w:val="kk-KZ"/>
        </w:rPr>
        <w:t xml:space="preserve"> философия бойынша процентиль – 32 </w:t>
      </w:r>
      <w:r w:rsidR="00C44963" w:rsidRPr="00312479">
        <w:rPr>
          <w:sz w:val="24"/>
          <w:szCs w:val="24"/>
        </w:rPr>
        <w:fldChar w:fldCharType="begin"/>
      </w:r>
      <w:r w:rsidR="00C44963" w:rsidRPr="00312479">
        <w:rPr>
          <w:sz w:val="24"/>
          <w:szCs w:val="24"/>
        </w:rPr>
        <w:instrText xml:space="preserve"> HYPERLINK "https://produccioncientificaluz.org/ind</w:instrText>
      </w:r>
      <w:r w:rsidR="00C44963" w:rsidRPr="00312479">
        <w:rPr>
          <w:sz w:val="24"/>
          <w:szCs w:val="24"/>
        </w:rPr>
        <w:instrText xml:space="preserve">ex.php/utopia/article/view/29982" </w:instrText>
      </w:r>
      <w:r w:rsidR="00C44963" w:rsidRPr="00312479">
        <w:rPr>
          <w:sz w:val="24"/>
          <w:szCs w:val="24"/>
        </w:rPr>
        <w:fldChar w:fldCharType="separate"/>
      </w:r>
      <w:r w:rsidRPr="00312479">
        <w:rPr>
          <w:rStyle w:val="af8"/>
          <w:rFonts w:ascii="Times New Roman" w:hAnsi="Times New Roman"/>
          <w:color w:val="auto"/>
          <w:sz w:val="24"/>
          <w:szCs w:val="24"/>
          <w:lang w:val="en-US"/>
        </w:rPr>
        <w:t>https</w:t>
      </w:r>
      <w:r w:rsidRPr="00312479">
        <w:rPr>
          <w:rStyle w:val="af8"/>
          <w:rFonts w:ascii="Times New Roman" w:hAnsi="Times New Roman"/>
          <w:color w:val="auto"/>
          <w:sz w:val="24"/>
          <w:szCs w:val="24"/>
        </w:rPr>
        <w:t>://</w:t>
      </w:r>
      <w:proofErr w:type="spellStart"/>
      <w:r w:rsidRPr="00312479">
        <w:rPr>
          <w:rStyle w:val="af8"/>
          <w:rFonts w:ascii="Times New Roman" w:hAnsi="Times New Roman"/>
          <w:color w:val="auto"/>
          <w:sz w:val="24"/>
          <w:szCs w:val="24"/>
          <w:lang w:val="en-US"/>
        </w:rPr>
        <w:t>produccioncientificaluz</w:t>
      </w:r>
      <w:proofErr w:type="spellEnd"/>
      <w:r w:rsidRPr="00312479">
        <w:rPr>
          <w:rStyle w:val="af8"/>
          <w:rFonts w:ascii="Times New Roman" w:hAnsi="Times New Roman"/>
          <w:color w:val="auto"/>
          <w:sz w:val="24"/>
          <w:szCs w:val="24"/>
        </w:rPr>
        <w:t>.</w:t>
      </w:r>
      <w:r w:rsidRPr="00312479">
        <w:rPr>
          <w:rStyle w:val="af8"/>
          <w:rFonts w:ascii="Times New Roman" w:hAnsi="Times New Roman"/>
          <w:color w:val="auto"/>
          <w:sz w:val="24"/>
          <w:szCs w:val="24"/>
          <w:lang w:val="en-US"/>
        </w:rPr>
        <w:t>org</w:t>
      </w:r>
      <w:r w:rsidRPr="00312479">
        <w:rPr>
          <w:rStyle w:val="af8"/>
          <w:rFonts w:ascii="Times New Roman" w:hAnsi="Times New Roman"/>
          <w:color w:val="auto"/>
          <w:sz w:val="24"/>
          <w:szCs w:val="24"/>
        </w:rPr>
        <w:t>/</w:t>
      </w:r>
      <w:r w:rsidRPr="00312479">
        <w:rPr>
          <w:rStyle w:val="af8"/>
          <w:rFonts w:ascii="Times New Roman" w:hAnsi="Times New Roman"/>
          <w:color w:val="auto"/>
          <w:sz w:val="24"/>
          <w:szCs w:val="24"/>
          <w:lang w:val="en-US"/>
        </w:rPr>
        <w:t>index</w:t>
      </w:r>
      <w:r w:rsidRPr="00312479">
        <w:rPr>
          <w:rStyle w:val="af8"/>
          <w:rFonts w:ascii="Times New Roman" w:hAnsi="Times New Roman"/>
          <w:color w:val="auto"/>
          <w:sz w:val="24"/>
          <w:szCs w:val="24"/>
        </w:rPr>
        <w:t>.</w:t>
      </w:r>
      <w:r w:rsidRPr="00312479">
        <w:rPr>
          <w:rStyle w:val="af8"/>
          <w:rFonts w:ascii="Times New Roman" w:hAnsi="Times New Roman"/>
          <w:color w:val="auto"/>
          <w:sz w:val="24"/>
          <w:szCs w:val="24"/>
          <w:lang w:val="en-US"/>
        </w:rPr>
        <w:t>php</w:t>
      </w:r>
      <w:r w:rsidRPr="00312479">
        <w:rPr>
          <w:rStyle w:val="af8"/>
          <w:rFonts w:ascii="Times New Roman" w:hAnsi="Times New Roman"/>
          <w:color w:val="auto"/>
          <w:sz w:val="24"/>
          <w:szCs w:val="24"/>
        </w:rPr>
        <w:t>/</w:t>
      </w:r>
      <w:r w:rsidRPr="00312479">
        <w:rPr>
          <w:rStyle w:val="af8"/>
          <w:rFonts w:ascii="Times New Roman" w:hAnsi="Times New Roman"/>
          <w:color w:val="auto"/>
          <w:sz w:val="24"/>
          <w:szCs w:val="24"/>
          <w:lang w:val="en-US"/>
        </w:rPr>
        <w:t>utopia</w:t>
      </w:r>
      <w:r w:rsidRPr="00312479">
        <w:rPr>
          <w:rStyle w:val="af8"/>
          <w:rFonts w:ascii="Times New Roman" w:hAnsi="Times New Roman"/>
          <w:color w:val="auto"/>
          <w:sz w:val="24"/>
          <w:szCs w:val="24"/>
        </w:rPr>
        <w:t>/</w:t>
      </w:r>
      <w:r w:rsidRPr="00312479">
        <w:rPr>
          <w:rStyle w:val="af8"/>
          <w:rFonts w:ascii="Times New Roman" w:hAnsi="Times New Roman"/>
          <w:color w:val="auto"/>
          <w:sz w:val="24"/>
          <w:szCs w:val="24"/>
          <w:lang w:val="en-US"/>
        </w:rPr>
        <w:t>article</w:t>
      </w:r>
      <w:r w:rsidRPr="00312479">
        <w:rPr>
          <w:rStyle w:val="af8"/>
          <w:rFonts w:ascii="Times New Roman" w:hAnsi="Times New Roman"/>
          <w:color w:val="auto"/>
          <w:sz w:val="24"/>
          <w:szCs w:val="24"/>
        </w:rPr>
        <w:t>/</w:t>
      </w:r>
      <w:r w:rsidRPr="00312479">
        <w:rPr>
          <w:rStyle w:val="af8"/>
          <w:rFonts w:ascii="Times New Roman" w:hAnsi="Times New Roman"/>
          <w:color w:val="auto"/>
          <w:sz w:val="24"/>
          <w:szCs w:val="24"/>
          <w:lang w:val="en-US"/>
        </w:rPr>
        <w:t>view</w:t>
      </w:r>
      <w:r w:rsidRPr="00312479">
        <w:rPr>
          <w:rStyle w:val="af8"/>
          <w:rFonts w:ascii="Times New Roman" w:hAnsi="Times New Roman"/>
          <w:color w:val="auto"/>
          <w:sz w:val="24"/>
          <w:szCs w:val="24"/>
        </w:rPr>
        <w:t>/29982</w:t>
      </w:r>
      <w:r w:rsidR="00C44963" w:rsidRPr="00312479">
        <w:rPr>
          <w:rStyle w:val="af8"/>
          <w:rFonts w:ascii="Times New Roman" w:hAnsi="Times New Roman"/>
          <w:color w:val="auto"/>
          <w:sz w:val="24"/>
          <w:szCs w:val="24"/>
        </w:rPr>
        <w:fldChar w:fldCharType="end"/>
      </w:r>
    </w:p>
    <w:p w:rsidR="00795525" w:rsidRPr="00312479" w:rsidRDefault="00795525" w:rsidP="00312479">
      <w:pPr>
        <w:pStyle w:val="a9"/>
        <w:numPr>
          <w:ilvl w:val="0"/>
          <w:numId w:val="4"/>
        </w:numPr>
        <w:tabs>
          <w:tab w:val="left" w:pos="993"/>
        </w:tabs>
        <w:spacing w:line="360" w:lineRule="auto"/>
        <w:ind w:left="0" w:firstLine="709"/>
        <w:jc w:val="both"/>
        <w:rPr>
          <w:rStyle w:val="af8"/>
          <w:rFonts w:ascii="Times New Roman" w:hAnsi="Times New Roman"/>
          <w:color w:val="auto"/>
          <w:sz w:val="24"/>
          <w:szCs w:val="24"/>
          <w:lang w:val="en-US"/>
        </w:rPr>
      </w:pPr>
      <w:r w:rsidRPr="00312479">
        <w:rPr>
          <w:rFonts w:ascii="Times New Roman" w:hAnsi="Times New Roman"/>
          <w:sz w:val="24"/>
          <w:szCs w:val="24"/>
          <w:lang w:val="kk-KZ"/>
        </w:rPr>
        <w:t>Tatkenova</w:t>
      </w:r>
      <w:r w:rsidRPr="00312479">
        <w:rPr>
          <w:rFonts w:ascii="Times New Roman" w:hAnsi="Times New Roman"/>
          <w:sz w:val="24"/>
          <w:szCs w:val="24"/>
          <w:lang w:val="en-US"/>
        </w:rPr>
        <w:t> S</w:t>
      </w:r>
      <w:r w:rsidRPr="00312479">
        <w:rPr>
          <w:rFonts w:ascii="Times New Roman" w:hAnsi="Times New Roman"/>
          <w:sz w:val="24"/>
          <w:szCs w:val="24"/>
          <w:lang w:val="kk-KZ"/>
        </w:rPr>
        <w:t>h</w:t>
      </w:r>
      <w:r w:rsidRPr="00312479">
        <w:rPr>
          <w:rFonts w:ascii="Times New Roman" w:hAnsi="Times New Roman"/>
          <w:sz w:val="24"/>
          <w:szCs w:val="24"/>
          <w:lang w:val="en-US"/>
        </w:rPr>
        <w:t>.</w:t>
      </w:r>
      <w:r w:rsidRPr="00312479">
        <w:rPr>
          <w:rFonts w:ascii="Times New Roman" w:hAnsi="Times New Roman"/>
          <w:sz w:val="24"/>
          <w:szCs w:val="24"/>
          <w:lang w:val="kk-KZ"/>
        </w:rPr>
        <w:t>, Omarova A</w:t>
      </w:r>
      <w:r w:rsidRPr="00312479">
        <w:rPr>
          <w:rFonts w:ascii="Times New Roman" w:hAnsi="Times New Roman"/>
          <w:sz w:val="24"/>
          <w:szCs w:val="24"/>
          <w:lang w:val="en-US"/>
        </w:rPr>
        <w:t>.</w:t>
      </w:r>
      <w:r w:rsidRPr="00312479">
        <w:rPr>
          <w:rFonts w:ascii="Times New Roman" w:hAnsi="Times New Roman"/>
          <w:sz w:val="24"/>
          <w:szCs w:val="24"/>
          <w:lang w:val="kk-KZ"/>
        </w:rPr>
        <w:t>, Kaztuganova A</w:t>
      </w:r>
      <w:r w:rsidRPr="00312479">
        <w:rPr>
          <w:rFonts w:ascii="Times New Roman" w:hAnsi="Times New Roman"/>
          <w:sz w:val="24"/>
          <w:szCs w:val="24"/>
          <w:lang w:val="en-US"/>
        </w:rPr>
        <w:t>.</w:t>
      </w:r>
      <w:r w:rsidRPr="00312479">
        <w:rPr>
          <w:rFonts w:ascii="Times New Roman" w:hAnsi="Times New Roman"/>
          <w:sz w:val="24"/>
          <w:szCs w:val="24"/>
          <w:lang w:val="kk-KZ"/>
        </w:rPr>
        <w:t>, Kuzembay S</w:t>
      </w:r>
      <w:r w:rsidRPr="00312479">
        <w:rPr>
          <w:rFonts w:ascii="Times New Roman" w:hAnsi="Times New Roman"/>
          <w:sz w:val="24"/>
          <w:szCs w:val="24"/>
          <w:lang w:val="en-US"/>
        </w:rPr>
        <w:t>.</w:t>
      </w:r>
      <w:r w:rsidRPr="00312479">
        <w:rPr>
          <w:rFonts w:ascii="Times New Roman" w:hAnsi="Times New Roman"/>
          <w:sz w:val="24"/>
          <w:szCs w:val="24"/>
          <w:lang w:val="kk-KZ"/>
        </w:rPr>
        <w:t xml:space="preserve"> Traditional musical culture of kazakhstan at the turn of the centuries</w:t>
      </w:r>
      <w:r w:rsidRPr="00312479">
        <w:rPr>
          <w:rFonts w:ascii="Times New Roman" w:hAnsi="Times New Roman"/>
          <w:sz w:val="24"/>
          <w:szCs w:val="24"/>
          <w:lang w:val="en-US"/>
        </w:rPr>
        <w:t xml:space="preserve"> //</w:t>
      </w:r>
      <w:r w:rsidRPr="00312479">
        <w:rPr>
          <w:rFonts w:ascii="Times New Roman" w:hAnsi="Times New Roman"/>
          <w:sz w:val="24"/>
          <w:szCs w:val="24"/>
          <w:lang w:val="kk-KZ"/>
        </w:rPr>
        <w:t xml:space="preserve"> Opción, Año 35, Regular  No.21 (2019): 531-546 ISSN 1012-1587/ISSNe: 2477-9385 өнер және гуманитарлық ғылым процентилі – 64 </w:t>
      </w:r>
      <w:r w:rsidRPr="00312479">
        <w:rPr>
          <w:rFonts w:ascii="Times New Roman" w:hAnsi="Times New Roman"/>
          <w:sz w:val="24"/>
          <w:szCs w:val="24"/>
          <w:lang w:val="en-US"/>
        </w:rPr>
        <w:t>(Scopus)</w:t>
      </w:r>
      <w:hyperlink r:id="rId18" w:history="1">
        <w:r w:rsidRPr="00312479">
          <w:rPr>
            <w:rStyle w:val="af8"/>
            <w:rFonts w:ascii="Times New Roman" w:hAnsi="Times New Roman"/>
            <w:color w:val="auto"/>
            <w:sz w:val="24"/>
            <w:szCs w:val="24"/>
            <w:lang w:val="en-US"/>
          </w:rPr>
          <w:t>https://produccioncientificaluz.org/index.php/opcion/article/view/24714</w:t>
        </w:r>
      </w:hyperlink>
    </w:p>
    <w:p w:rsidR="00795525" w:rsidRPr="00312479" w:rsidRDefault="00795525" w:rsidP="00312479">
      <w:pPr>
        <w:pStyle w:val="a9"/>
        <w:numPr>
          <w:ilvl w:val="0"/>
          <w:numId w:val="4"/>
        </w:numPr>
        <w:tabs>
          <w:tab w:val="left" w:pos="993"/>
        </w:tabs>
        <w:spacing w:line="360" w:lineRule="auto"/>
        <w:ind w:left="0" w:firstLine="709"/>
        <w:jc w:val="both"/>
        <w:rPr>
          <w:rStyle w:val="af8"/>
          <w:rFonts w:ascii="Times New Roman" w:hAnsi="Times New Roman"/>
          <w:color w:val="auto"/>
          <w:sz w:val="24"/>
          <w:szCs w:val="24"/>
          <w:lang w:val="en-US"/>
        </w:rPr>
      </w:pPr>
      <w:r w:rsidRPr="00312479">
        <w:rPr>
          <w:rFonts w:ascii="Times New Roman" w:hAnsi="Times New Roman"/>
          <w:sz w:val="24"/>
          <w:szCs w:val="24"/>
          <w:lang w:val="kk-KZ"/>
        </w:rPr>
        <w:t>Matyzhanov K,, Omarova </w:t>
      </w:r>
      <w:r w:rsidRPr="00312479">
        <w:rPr>
          <w:rFonts w:ascii="Times New Roman" w:hAnsi="Times New Roman"/>
          <w:sz w:val="24"/>
          <w:szCs w:val="24"/>
          <w:lang w:val="en-US"/>
        </w:rPr>
        <w:t>A.</w:t>
      </w:r>
      <w:r w:rsidRPr="00312479">
        <w:rPr>
          <w:rFonts w:ascii="Times New Roman" w:hAnsi="Times New Roman"/>
          <w:sz w:val="24"/>
          <w:szCs w:val="24"/>
          <w:lang w:val="kk-KZ"/>
        </w:rPr>
        <w:t xml:space="preserve">, </w:t>
      </w:r>
      <w:proofErr w:type="spellStart"/>
      <w:r w:rsidRPr="00312479">
        <w:rPr>
          <w:rFonts w:ascii="Times New Roman" w:hAnsi="Times New Roman"/>
          <w:sz w:val="24"/>
          <w:szCs w:val="24"/>
          <w:lang w:val="de-DE"/>
        </w:rPr>
        <w:t>Turmagambetova</w:t>
      </w:r>
      <w:proofErr w:type="spellEnd"/>
      <w:r w:rsidRPr="00312479">
        <w:rPr>
          <w:rFonts w:ascii="Times New Roman" w:hAnsi="Times New Roman"/>
          <w:sz w:val="24"/>
          <w:szCs w:val="24"/>
          <w:lang w:val="en-US"/>
        </w:rPr>
        <w:t> </w:t>
      </w:r>
      <w:r w:rsidRPr="00312479">
        <w:rPr>
          <w:rFonts w:ascii="Times New Roman" w:hAnsi="Times New Roman"/>
          <w:sz w:val="24"/>
          <w:szCs w:val="24"/>
          <w:lang w:val="de-DE"/>
        </w:rPr>
        <w:t>B.</w:t>
      </w:r>
      <w:r w:rsidRPr="00312479">
        <w:rPr>
          <w:rFonts w:ascii="Times New Roman" w:hAnsi="Times New Roman"/>
          <w:sz w:val="24"/>
          <w:szCs w:val="24"/>
          <w:lang w:val="kk-KZ"/>
        </w:rPr>
        <w:t>, Kaztuganova</w:t>
      </w:r>
      <w:r w:rsidRPr="00312479">
        <w:rPr>
          <w:rFonts w:ascii="Times New Roman" w:hAnsi="Times New Roman"/>
          <w:sz w:val="24"/>
          <w:szCs w:val="24"/>
          <w:lang w:val="en-US"/>
        </w:rPr>
        <w:t> A. The Kazakh Professional Song Traditions</w:t>
      </w:r>
      <w:r w:rsidRPr="00312479">
        <w:rPr>
          <w:rFonts w:ascii="Times New Roman" w:hAnsi="Times New Roman"/>
          <w:sz w:val="24"/>
          <w:szCs w:val="24"/>
          <w:lang w:val="kk-KZ"/>
        </w:rPr>
        <w:t xml:space="preserve"> // </w:t>
      </w:r>
      <w:r w:rsidRPr="00312479">
        <w:rPr>
          <w:rFonts w:ascii="Times New Roman" w:hAnsi="Times New Roman"/>
          <w:iCs/>
          <w:sz w:val="24"/>
          <w:szCs w:val="24"/>
          <w:lang w:val="en-US"/>
        </w:rPr>
        <w:t xml:space="preserve">International Journal of Innovation, Creativity and Change (2019) 8(11) 1-21 </w:t>
      </w:r>
      <w:r w:rsidRPr="00312479">
        <w:rPr>
          <w:rFonts w:ascii="Times New Roman" w:hAnsi="Times New Roman"/>
          <w:sz w:val="24"/>
          <w:szCs w:val="24"/>
          <w:lang w:val="en-US"/>
        </w:rPr>
        <w:t>ISSN: </w:t>
      </w:r>
      <w:hyperlink r:id="rId19" w:history="1">
        <w:r w:rsidRPr="00312479">
          <w:rPr>
            <w:rStyle w:val="af8"/>
            <w:rFonts w:ascii="Times New Roman" w:hAnsi="Times New Roman"/>
            <w:color w:val="auto"/>
            <w:sz w:val="24"/>
            <w:szCs w:val="24"/>
            <w:lang w:val="en-US"/>
          </w:rPr>
          <w:t>22011323</w:t>
        </w:r>
      </w:hyperlink>
      <w:r w:rsidRPr="00312479">
        <w:rPr>
          <w:rFonts w:ascii="Times New Roman" w:hAnsi="Times New Roman"/>
          <w:sz w:val="24"/>
          <w:szCs w:val="24"/>
          <w:lang w:val="kk-KZ"/>
        </w:rPr>
        <w:t xml:space="preserve"> процентиль – 13  </w:t>
      </w:r>
      <w:hyperlink r:id="rId20" w:history="1">
        <w:r w:rsidRPr="00312479">
          <w:rPr>
            <w:rStyle w:val="af8"/>
            <w:rFonts w:ascii="Times New Roman" w:hAnsi="Times New Roman"/>
            <w:color w:val="auto"/>
            <w:sz w:val="24"/>
            <w:szCs w:val="24"/>
            <w:lang w:val="en-US"/>
          </w:rPr>
          <w:t>https://www.ijicc.net/index.php/volume-8-2019/140-vol-8-iss-11</w:t>
        </w:r>
      </w:hyperlink>
    </w:p>
    <w:p w:rsidR="00795525" w:rsidRPr="00312479" w:rsidRDefault="00795525" w:rsidP="00312479">
      <w:pPr>
        <w:pStyle w:val="a9"/>
        <w:tabs>
          <w:tab w:val="left" w:pos="993"/>
        </w:tabs>
        <w:spacing w:line="360" w:lineRule="auto"/>
        <w:jc w:val="center"/>
        <w:rPr>
          <w:rFonts w:ascii="Times New Roman" w:hAnsi="Times New Roman"/>
          <w:sz w:val="24"/>
          <w:szCs w:val="24"/>
          <w:lang w:val="en-US"/>
        </w:rPr>
      </w:pPr>
      <w:r w:rsidRPr="00312479">
        <w:rPr>
          <w:rStyle w:val="af8"/>
          <w:rFonts w:ascii="Times New Roman" w:hAnsi="Times New Roman"/>
          <w:color w:val="auto"/>
          <w:sz w:val="24"/>
          <w:szCs w:val="24"/>
          <w:u w:val="none"/>
          <w:lang w:val="kk-KZ"/>
        </w:rPr>
        <w:t>2020</w:t>
      </w:r>
    </w:p>
    <w:p w:rsidR="00795525" w:rsidRPr="00312479" w:rsidRDefault="00795525" w:rsidP="00312479">
      <w:pPr>
        <w:pStyle w:val="a9"/>
        <w:numPr>
          <w:ilvl w:val="0"/>
          <w:numId w:val="4"/>
        </w:numPr>
        <w:tabs>
          <w:tab w:val="left" w:pos="993"/>
        </w:tabs>
        <w:spacing w:line="360" w:lineRule="auto"/>
        <w:ind w:left="0" w:firstLine="709"/>
        <w:jc w:val="both"/>
        <w:rPr>
          <w:rFonts w:ascii="Times New Roman" w:hAnsi="Times New Roman"/>
          <w:sz w:val="24"/>
          <w:szCs w:val="24"/>
          <w:lang w:val="en-US"/>
        </w:rPr>
      </w:pPr>
      <w:r w:rsidRPr="00312479">
        <w:rPr>
          <w:rFonts w:ascii="Times New Roman" w:hAnsi="Times New Roman"/>
          <w:sz w:val="24"/>
          <w:szCs w:val="24"/>
          <w:lang w:val="kk-KZ"/>
        </w:rPr>
        <w:t xml:space="preserve">Omarova A., Kaztuganova A., </w:t>
      </w:r>
      <w:proofErr w:type="spellStart"/>
      <w:r w:rsidRPr="00312479">
        <w:rPr>
          <w:rFonts w:ascii="Times New Roman" w:hAnsi="Times New Roman"/>
          <w:sz w:val="24"/>
          <w:szCs w:val="24"/>
          <w:lang w:val="en-US"/>
        </w:rPr>
        <w:t>Akimzhanov</w:t>
      </w:r>
      <w:proofErr w:type="spellEnd"/>
      <w:r w:rsidRPr="00312479">
        <w:rPr>
          <w:rFonts w:ascii="Times New Roman" w:hAnsi="Times New Roman"/>
          <w:sz w:val="24"/>
          <w:szCs w:val="24"/>
          <w:lang w:val="en-US"/>
        </w:rPr>
        <w:t xml:space="preserve"> B</w:t>
      </w:r>
      <w:r w:rsidRPr="00312479">
        <w:rPr>
          <w:rFonts w:ascii="Times New Roman" w:hAnsi="Times New Roman"/>
          <w:sz w:val="24"/>
          <w:szCs w:val="24"/>
          <w:lang w:val="kk-KZ"/>
        </w:rPr>
        <w:t xml:space="preserve">., </w:t>
      </w:r>
      <w:proofErr w:type="spellStart"/>
      <w:r w:rsidRPr="00312479">
        <w:rPr>
          <w:rFonts w:ascii="Times New Roman" w:hAnsi="Times New Roman"/>
          <w:sz w:val="24"/>
          <w:szCs w:val="24"/>
          <w:lang w:val="en-US"/>
        </w:rPr>
        <w:t>Sultanova</w:t>
      </w:r>
      <w:proofErr w:type="spellEnd"/>
      <w:r w:rsidRPr="00312479">
        <w:rPr>
          <w:rFonts w:ascii="Times New Roman" w:hAnsi="Times New Roman"/>
          <w:sz w:val="24"/>
          <w:szCs w:val="24"/>
          <w:lang w:val="en-US"/>
        </w:rPr>
        <w:t xml:space="preserve"> A</w:t>
      </w:r>
      <w:r w:rsidRPr="00312479">
        <w:rPr>
          <w:rFonts w:ascii="Times New Roman" w:hAnsi="Times New Roman"/>
          <w:sz w:val="24"/>
          <w:szCs w:val="24"/>
          <w:lang w:val="kk-KZ"/>
        </w:rPr>
        <w:t xml:space="preserve">., </w:t>
      </w:r>
      <w:proofErr w:type="spellStart"/>
      <w:r w:rsidRPr="00312479">
        <w:rPr>
          <w:rFonts w:ascii="Times New Roman" w:hAnsi="Times New Roman"/>
          <w:sz w:val="24"/>
          <w:szCs w:val="24"/>
          <w:lang w:val="en-US"/>
        </w:rPr>
        <w:t>Zhamanbalinov</w:t>
      </w:r>
      <w:proofErr w:type="spellEnd"/>
      <w:r w:rsidRPr="00312479">
        <w:rPr>
          <w:rFonts w:ascii="Times New Roman" w:hAnsi="Times New Roman"/>
          <w:sz w:val="24"/>
          <w:szCs w:val="24"/>
          <w:lang w:val="en-US"/>
        </w:rPr>
        <w:t> E</w:t>
      </w:r>
      <w:r w:rsidRPr="00312479">
        <w:rPr>
          <w:rFonts w:ascii="Times New Roman" w:hAnsi="Times New Roman"/>
          <w:sz w:val="24"/>
          <w:szCs w:val="24"/>
          <w:lang w:val="kk-KZ"/>
        </w:rPr>
        <w:t>.</w:t>
      </w:r>
      <w:r w:rsidRPr="00312479">
        <w:rPr>
          <w:rFonts w:ascii="Times New Roman" w:hAnsi="Times New Roman"/>
          <w:sz w:val="24"/>
          <w:szCs w:val="24"/>
          <w:lang w:val="en-US"/>
        </w:rPr>
        <w:t xml:space="preserve"> Kazakh musical and poetic art in the context of globalization // </w:t>
      </w:r>
      <w:proofErr w:type="spellStart"/>
      <w:r w:rsidRPr="00312479">
        <w:rPr>
          <w:rFonts w:ascii="Times New Roman" w:hAnsi="Times New Roman"/>
          <w:sz w:val="24"/>
          <w:szCs w:val="24"/>
          <w:lang w:val="en-US"/>
        </w:rPr>
        <w:t>Opción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Año</w:t>
      </w:r>
      <w:proofErr w:type="spellEnd"/>
      <w:r w:rsidRPr="00312479">
        <w:rPr>
          <w:rFonts w:ascii="Times New Roman" w:hAnsi="Times New Roman"/>
          <w:sz w:val="24"/>
          <w:szCs w:val="24"/>
          <w:lang w:val="en-US"/>
        </w:rPr>
        <w:t xml:space="preserve"> 36, Especial No.26 (2020): 387-406 ISSN 1012-1587/</w:t>
      </w:r>
      <w:proofErr w:type="spellStart"/>
      <w:r w:rsidRPr="00312479">
        <w:rPr>
          <w:rFonts w:ascii="Times New Roman" w:hAnsi="Times New Roman"/>
          <w:sz w:val="24"/>
          <w:szCs w:val="24"/>
          <w:lang w:val="en-US"/>
        </w:rPr>
        <w:t>ISSNe</w:t>
      </w:r>
      <w:proofErr w:type="spellEnd"/>
      <w:r w:rsidRPr="00312479">
        <w:rPr>
          <w:rFonts w:ascii="Times New Roman" w:hAnsi="Times New Roman"/>
          <w:sz w:val="24"/>
          <w:szCs w:val="24"/>
          <w:lang w:val="en-US"/>
        </w:rPr>
        <w:t>: 2477-9385</w:t>
      </w:r>
      <w:r w:rsidRPr="00312479">
        <w:rPr>
          <w:rFonts w:ascii="Times New Roman" w:hAnsi="Times New Roman"/>
          <w:sz w:val="24"/>
          <w:szCs w:val="24"/>
          <w:lang w:val="kk-KZ"/>
        </w:rPr>
        <w:t xml:space="preserve"> процентиль – 64</w:t>
      </w:r>
    </w:p>
    <w:p w:rsidR="00795525" w:rsidRPr="00312479" w:rsidRDefault="00C44963" w:rsidP="00312479">
      <w:pPr>
        <w:pStyle w:val="a9"/>
        <w:tabs>
          <w:tab w:val="left" w:pos="993"/>
        </w:tabs>
        <w:spacing w:line="360" w:lineRule="auto"/>
        <w:ind w:firstLine="709"/>
        <w:jc w:val="both"/>
        <w:rPr>
          <w:rFonts w:ascii="Times New Roman" w:hAnsi="Times New Roman"/>
          <w:sz w:val="24"/>
          <w:szCs w:val="24"/>
          <w:lang w:val="en-US"/>
        </w:rPr>
      </w:pPr>
      <w:hyperlink r:id="rId21" w:history="1">
        <w:r w:rsidR="00795525" w:rsidRPr="00312479">
          <w:rPr>
            <w:rStyle w:val="af8"/>
            <w:rFonts w:ascii="Times New Roman" w:hAnsi="Times New Roman"/>
            <w:color w:val="auto"/>
            <w:sz w:val="24"/>
            <w:szCs w:val="24"/>
            <w:lang w:val="en-US"/>
          </w:rPr>
          <w:t>https://produccioncientificaluz.org/index.php/opcion/article/view/31721</w:t>
        </w:r>
      </w:hyperlink>
    </w:p>
    <w:p w:rsidR="00795525" w:rsidRPr="00312479" w:rsidRDefault="00795525" w:rsidP="00312479">
      <w:pPr>
        <w:pStyle w:val="a9"/>
        <w:numPr>
          <w:ilvl w:val="0"/>
          <w:numId w:val="4"/>
        </w:numPr>
        <w:tabs>
          <w:tab w:val="left" w:pos="993"/>
        </w:tabs>
        <w:spacing w:line="360" w:lineRule="auto"/>
        <w:ind w:left="0" w:firstLine="709"/>
        <w:jc w:val="both"/>
        <w:rPr>
          <w:rFonts w:ascii="Times New Roman" w:hAnsi="Times New Roman"/>
          <w:sz w:val="24"/>
          <w:szCs w:val="24"/>
          <w:lang w:val="kk-KZ"/>
        </w:rPr>
      </w:pPr>
      <w:r w:rsidRPr="00312479">
        <w:rPr>
          <w:rFonts w:ascii="Times New Roman" w:hAnsi="Times New Roman"/>
          <w:sz w:val="24"/>
          <w:szCs w:val="24"/>
          <w:lang w:val="kk-KZ"/>
        </w:rPr>
        <w:t xml:space="preserve">Omarova A., Kaztuganova A., Sultan Y., </w:t>
      </w:r>
      <w:proofErr w:type="spellStart"/>
      <w:r w:rsidRPr="00312479">
        <w:rPr>
          <w:rFonts w:ascii="Times New Roman" w:hAnsi="Times New Roman"/>
          <w:sz w:val="24"/>
          <w:szCs w:val="24"/>
          <w:lang w:val="de-DE"/>
        </w:rPr>
        <w:t>Turmagambetova</w:t>
      </w:r>
      <w:proofErr w:type="spellEnd"/>
      <w:r w:rsidRPr="00312479">
        <w:rPr>
          <w:rFonts w:ascii="Times New Roman" w:hAnsi="Times New Roman"/>
          <w:sz w:val="24"/>
          <w:szCs w:val="24"/>
          <w:lang w:val="de-DE"/>
        </w:rPr>
        <w:t xml:space="preserve"> B</w:t>
      </w:r>
      <w:r w:rsidRPr="00312479">
        <w:rPr>
          <w:rFonts w:ascii="Times New Roman" w:hAnsi="Times New Roman"/>
          <w:sz w:val="24"/>
          <w:szCs w:val="24"/>
          <w:lang w:val="kk-KZ"/>
        </w:rPr>
        <w:t xml:space="preserve">., Ryskaliyeva G. </w:t>
      </w:r>
      <w:r w:rsidRPr="00312479">
        <w:rPr>
          <w:rFonts w:ascii="Times New Roman" w:hAnsi="Times New Roman"/>
          <w:sz w:val="24"/>
          <w:szCs w:val="24"/>
          <w:shd w:val="clear" w:color="auto" w:fill="FFFFFF"/>
          <w:lang w:val="kk-KZ"/>
        </w:rPr>
        <w:t>Creativity of Zhambyl Zhabayev in the context of integration processes</w:t>
      </w:r>
      <w:r w:rsidRPr="00312479">
        <w:rPr>
          <w:rFonts w:ascii="Times New Roman" w:hAnsi="Times New Roman"/>
          <w:sz w:val="24"/>
          <w:szCs w:val="24"/>
          <w:lang w:val="kk-KZ"/>
        </w:rPr>
        <w:t xml:space="preserve"> // </w:t>
      </w:r>
      <w:r w:rsidRPr="00312479">
        <w:rPr>
          <w:rFonts w:ascii="Times New Roman" w:hAnsi="Times New Roman"/>
          <w:iCs/>
          <w:sz w:val="24"/>
          <w:szCs w:val="24"/>
          <w:lang w:val="kk-KZ"/>
        </w:rPr>
        <w:t xml:space="preserve">Opcion (2020) 36 (Special Edition 27) 188-201 </w:t>
      </w:r>
      <w:r w:rsidRPr="00312479">
        <w:rPr>
          <w:rFonts w:ascii="Times New Roman" w:hAnsi="Times New Roman"/>
          <w:sz w:val="24"/>
          <w:szCs w:val="24"/>
          <w:lang w:val="kk-KZ"/>
        </w:rPr>
        <w:t xml:space="preserve">ISSN: </w:t>
      </w:r>
      <w:hyperlink r:id="rId22" w:history="1">
        <w:r w:rsidRPr="00312479">
          <w:rPr>
            <w:rStyle w:val="af8"/>
            <w:rFonts w:ascii="Times New Roman" w:hAnsi="Times New Roman"/>
            <w:color w:val="auto"/>
            <w:sz w:val="24"/>
            <w:szCs w:val="24"/>
            <w:lang w:val="en-US"/>
          </w:rPr>
          <w:t>10121587</w:t>
        </w:r>
      </w:hyperlink>
      <w:r w:rsidRPr="00312479">
        <w:rPr>
          <w:rFonts w:ascii="Times New Roman" w:hAnsi="Times New Roman"/>
          <w:sz w:val="24"/>
          <w:szCs w:val="24"/>
          <w:lang w:val="kk-KZ"/>
        </w:rPr>
        <w:t xml:space="preserve"> процентиль – 64 (Scopus)</w:t>
      </w:r>
    </w:p>
    <w:p w:rsidR="00795525" w:rsidRPr="00312479" w:rsidRDefault="00C44963" w:rsidP="00312479">
      <w:pPr>
        <w:pStyle w:val="a9"/>
        <w:tabs>
          <w:tab w:val="left" w:pos="993"/>
        </w:tabs>
        <w:spacing w:line="360" w:lineRule="auto"/>
        <w:ind w:firstLine="709"/>
        <w:jc w:val="both"/>
        <w:rPr>
          <w:rFonts w:ascii="Times New Roman" w:hAnsi="Times New Roman"/>
          <w:sz w:val="24"/>
          <w:szCs w:val="24"/>
          <w:lang w:val="kk-KZ"/>
        </w:rPr>
      </w:pPr>
      <w:hyperlink r:id="rId23" w:history="1">
        <w:r w:rsidR="00795525" w:rsidRPr="00312479">
          <w:rPr>
            <w:rStyle w:val="af8"/>
            <w:rFonts w:ascii="Times New Roman" w:eastAsia="Consolas" w:hAnsi="Times New Roman"/>
            <w:color w:val="auto"/>
            <w:sz w:val="24"/>
            <w:szCs w:val="24"/>
            <w:lang w:val="kk-KZ"/>
          </w:rPr>
          <w:t>https://produccioncientificaluz.org/index.php/opcion/article/view/31978</w:t>
        </w:r>
      </w:hyperlink>
    </w:p>
    <w:p w:rsidR="00795525" w:rsidRPr="00312479" w:rsidRDefault="00795525" w:rsidP="00312479">
      <w:pPr>
        <w:pStyle w:val="a7"/>
        <w:tabs>
          <w:tab w:val="left" w:pos="851"/>
        </w:tabs>
        <w:spacing w:line="360" w:lineRule="auto"/>
        <w:ind w:firstLine="709"/>
        <w:rPr>
          <w:b w:val="0"/>
          <w:bCs/>
          <w:sz w:val="24"/>
          <w:szCs w:val="24"/>
          <w:lang w:val="kk-KZ"/>
        </w:rPr>
      </w:pPr>
    </w:p>
    <w:p w:rsidR="00795525" w:rsidRPr="00312479" w:rsidRDefault="00795525" w:rsidP="00312479">
      <w:pPr>
        <w:pStyle w:val="a7"/>
        <w:tabs>
          <w:tab w:val="left" w:pos="851"/>
        </w:tabs>
        <w:spacing w:line="360" w:lineRule="auto"/>
        <w:rPr>
          <w:b w:val="0"/>
          <w:bCs/>
          <w:sz w:val="24"/>
          <w:szCs w:val="24"/>
          <w:lang w:val="en-US"/>
        </w:rPr>
      </w:pPr>
      <w:r w:rsidRPr="00312479">
        <w:rPr>
          <w:b w:val="0"/>
          <w:bCs/>
          <w:sz w:val="24"/>
          <w:szCs w:val="24"/>
          <w:lang w:val="en-US"/>
        </w:rPr>
        <w:t>Scientific publications in editions recommended by CCES – 18</w:t>
      </w:r>
    </w:p>
    <w:p w:rsidR="00795525" w:rsidRPr="00312479" w:rsidRDefault="00795525" w:rsidP="00312479">
      <w:pPr>
        <w:pStyle w:val="a7"/>
        <w:tabs>
          <w:tab w:val="left" w:pos="851"/>
        </w:tabs>
        <w:spacing w:line="360" w:lineRule="auto"/>
        <w:rPr>
          <w:b w:val="0"/>
          <w:bCs/>
          <w:sz w:val="24"/>
          <w:szCs w:val="24"/>
        </w:rPr>
      </w:pPr>
      <w:r w:rsidRPr="00312479">
        <w:rPr>
          <w:b w:val="0"/>
          <w:bCs/>
          <w:sz w:val="24"/>
          <w:szCs w:val="24"/>
        </w:rPr>
        <w:t>2018</w:t>
      </w:r>
    </w:p>
    <w:p w:rsidR="00795525" w:rsidRPr="00312479" w:rsidRDefault="00795525" w:rsidP="00312479">
      <w:pPr>
        <w:pStyle w:val="a5"/>
        <w:numPr>
          <w:ilvl w:val="0"/>
          <w:numId w:val="24"/>
        </w:numPr>
        <w:tabs>
          <w:tab w:val="left" w:pos="851"/>
        </w:tabs>
        <w:spacing w:line="360" w:lineRule="auto"/>
        <w:ind w:left="0" w:firstLine="709"/>
        <w:jc w:val="both"/>
        <w:rPr>
          <w:lang w:val="en-US"/>
        </w:rPr>
      </w:pPr>
      <w:proofErr w:type="spellStart"/>
      <w:r w:rsidRPr="00312479">
        <w:rPr>
          <w:lang w:val="en-US"/>
        </w:rPr>
        <w:lastRenderedPageBreak/>
        <w:t>Gafurbekov</w:t>
      </w:r>
      <w:proofErr w:type="spellEnd"/>
      <w:r w:rsidRPr="00312479">
        <w:rPr>
          <w:lang w:val="en-US"/>
        </w:rPr>
        <w:t xml:space="preserve"> T.B., </w:t>
      </w:r>
      <w:proofErr w:type="spellStart"/>
      <w:r w:rsidRPr="00312479">
        <w:rPr>
          <w:lang w:val="en-US"/>
        </w:rPr>
        <w:t>Omarova</w:t>
      </w:r>
      <w:proofErr w:type="spellEnd"/>
      <w:r w:rsidRPr="00312479">
        <w:rPr>
          <w:lang w:val="en-US"/>
        </w:rPr>
        <w:t xml:space="preserve"> A.K., </w:t>
      </w:r>
      <w:proofErr w:type="spellStart"/>
      <w:r w:rsidRPr="00312479">
        <w:rPr>
          <w:lang w:val="en-US"/>
        </w:rPr>
        <w:t>Kaztuganova</w:t>
      </w:r>
      <w:proofErr w:type="spellEnd"/>
      <w:r w:rsidRPr="00312479">
        <w:rPr>
          <w:lang w:val="en-US"/>
        </w:rPr>
        <w:t xml:space="preserve"> </w:t>
      </w:r>
      <w:proofErr w:type="spellStart"/>
      <w:r w:rsidRPr="00312479">
        <w:rPr>
          <w:lang w:val="en-US"/>
        </w:rPr>
        <w:t>A.Zh</w:t>
      </w:r>
      <w:proofErr w:type="spellEnd"/>
      <w:r w:rsidRPr="00312479">
        <w:rPr>
          <w:lang w:val="en-US"/>
        </w:rPr>
        <w:t xml:space="preserve">. The moral impact of national music during globalization era // The Bulletin of national academy of sciences of the Republic of Kazakhstan. </w:t>
      </w:r>
      <w:proofErr w:type="spellStart"/>
      <w:r w:rsidRPr="00312479">
        <w:t>ҚРҰҒАХабаршысы</w:t>
      </w:r>
      <w:proofErr w:type="spellEnd"/>
      <w:r w:rsidRPr="00312479">
        <w:rPr>
          <w:lang w:val="en-US"/>
        </w:rPr>
        <w:t xml:space="preserve">. </w:t>
      </w:r>
      <w:proofErr w:type="spellStart"/>
      <w:r w:rsidRPr="00312479">
        <w:t>ВестникНАНРК</w:t>
      </w:r>
      <w:proofErr w:type="spellEnd"/>
      <w:r w:rsidRPr="00312479">
        <w:rPr>
          <w:lang w:val="en-US"/>
        </w:rPr>
        <w:t xml:space="preserve">. – № 3 (373). – </w:t>
      </w:r>
      <w:r w:rsidRPr="00312479">
        <w:t>Алматы</w:t>
      </w:r>
      <w:r w:rsidRPr="00312479">
        <w:rPr>
          <w:lang w:val="en-US"/>
        </w:rPr>
        <w:t xml:space="preserve"> – 2018. – </w:t>
      </w:r>
      <w:r w:rsidRPr="00312479">
        <w:t>Р</w:t>
      </w:r>
      <w:r w:rsidRPr="00312479">
        <w:rPr>
          <w:lang w:val="en-US"/>
        </w:rPr>
        <w:t>.96-101.</w:t>
      </w:r>
    </w:p>
    <w:p w:rsidR="00795525" w:rsidRPr="00312479" w:rsidRDefault="00795525" w:rsidP="00312479">
      <w:pPr>
        <w:pStyle w:val="a5"/>
        <w:numPr>
          <w:ilvl w:val="0"/>
          <w:numId w:val="24"/>
        </w:numPr>
        <w:tabs>
          <w:tab w:val="left" w:pos="851"/>
        </w:tabs>
        <w:spacing w:line="360" w:lineRule="auto"/>
        <w:ind w:left="0" w:firstLine="709"/>
        <w:jc w:val="both"/>
        <w:rPr>
          <w:lang w:val="en-US"/>
        </w:rPr>
      </w:pPr>
      <w:proofErr w:type="spellStart"/>
      <w:r w:rsidRPr="00312479">
        <w:rPr>
          <w:lang w:val="en-US"/>
        </w:rPr>
        <w:t>Gafurbekov</w:t>
      </w:r>
      <w:proofErr w:type="spellEnd"/>
      <w:r w:rsidRPr="00312479">
        <w:rPr>
          <w:lang w:val="en-US"/>
        </w:rPr>
        <w:t xml:space="preserve"> T.B., </w:t>
      </w:r>
      <w:proofErr w:type="spellStart"/>
      <w:r w:rsidRPr="00312479">
        <w:rPr>
          <w:lang w:val="en-US"/>
        </w:rPr>
        <w:t>Omarova</w:t>
      </w:r>
      <w:proofErr w:type="spellEnd"/>
      <w:r w:rsidRPr="00312479">
        <w:rPr>
          <w:lang w:val="en-US"/>
        </w:rPr>
        <w:t xml:space="preserve"> A.K., </w:t>
      </w:r>
      <w:proofErr w:type="spellStart"/>
      <w:r w:rsidRPr="00312479">
        <w:rPr>
          <w:lang w:val="en-US"/>
        </w:rPr>
        <w:t>Kaztuganova</w:t>
      </w:r>
      <w:proofErr w:type="spellEnd"/>
      <w:r w:rsidRPr="00312479">
        <w:rPr>
          <w:lang w:val="en-US"/>
        </w:rPr>
        <w:t xml:space="preserve"> </w:t>
      </w:r>
      <w:proofErr w:type="spellStart"/>
      <w:r w:rsidRPr="00312479">
        <w:rPr>
          <w:lang w:val="en-US"/>
        </w:rPr>
        <w:t>A.Zh</w:t>
      </w:r>
      <w:proofErr w:type="spellEnd"/>
      <w:r w:rsidRPr="00312479">
        <w:rPr>
          <w:lang w:val="en-US"/>
        </w:rPr>
        <w:t xml:space="preserve">. </w:t>
      </w:r>
      <w:r w:rsidRPr="00312479">
        <w:rPr>
          <w:spacing w:val="2"/>
          <w:lang w:val="en-US"/>
        </w:rPr>
        <w:t xml:space="preserve">Modernization of traditional musical culture of the </w:t>
      </w:r>
      <w:proofErr w:type="spellStart"/>
      <w:r w:rsidRPr="00312479">
        <w:rPr>
          <w:spacing w:val="2"/>
          <w:lang w:val="en-US"/>
        </w:rPr>
        <w:t>kazakhs</w:t>
      </w:r>
      <w:proofErr w:type="spellEnd"/>
      <w:r w:rsidRPr="00312479">
        <w:rPr>
          <w:spacing w:val="2"/>
          <w:lang w:val="en-US"/>
        </w:rPr>
        <w:t xml:space="preserve"> in the era of globalization</w:t>
      </w:r>
      <w:r w:rsidRPr="00312479">
        <w:rPr>
          <w:lang w:val="en-US"/>
        </w:rPr>
        <w:t xml:space="preserve"> // The Bulletin of national academy of sciences of the Republic of Kazakhstan. </w:t>
      </w:r>
      <w:r w:rsidRPr="00312479">
        <w:rPr>
          <w:rFonts w:eastAsiaTheme="minorHAnsi"/>
          <w:lang w:val="en-US"/>
        </w:rPr>
        <w:t>ISSN 1991-3494. Volume 6, Number 376 (2018), 6 – 10</w:t>
      </w:r>
      <w:r w:rsidRPr="00312479">
        <w:rPr>
          <w:lang w:val="en-US"/>
        </w:rPr>
        <w:t xml:space="preserve"> – </w:t>
      </w:r>
      <w:r w:rsidRPr="00312479">
        <w:t>Алматы</w:t>
      </w:r>
      <w:r w:rsidRPr="00312479">
        <w:rPr>
          <w:lang w:val="en-US"/>
        </w:rPr>
        <w:t xml:space="preserve"> – </w:t>
      </w:r>
      <w:r w:rsidRPr="00312479">
        <w:t>Р</w:t>
      </w:r>
      <w:r w:rsidRPr="00312479">
        <w:rPr>
          <w:lang w:val="en-US"/>
        </w:rPr>
        <w:t>.165-170.</w:t>
      </w:r>
    </w:p>
    <w:p w:rsidR="00795525" w:rsidRPr="00312479" w:rsidRDefault="00795525" w:rsidP="00312479">
      <w:pPr>
        <w:tabs>
          <w:tab w:val="left" w:pos="851"/>
        </w:tabs>
        <w:spacing w:after="0" w:line="360" w:lineRule="auto"/>
        <w:jc w:val="center"/>
        <w:rPr>
          <w:rFonts w:ascii="Times New Roman" w:hAnsi="Times New Roman"/>
          <w:sz w:val="24"/>
          <w:szCs w:val="24"/>
        </w:rPr>
      </w:pPr>
      <w:r w:rsidRPr="00312479">
        <w:rPr>
          <w:rFonts w:ascii="Times New Roman" w:hAnsi="Times New Roman"/>
          <w:sz w:val="24"/>
          <w:szCs w:val="24"/>
          <w:lang w:val="kk-KZ"/>
        </w:rPr>
        <w:t>2019</w:t>
      </w:r>
    </w:p>
    <w:p w:rsidR="00795525" w:rsidRPr="00312479" w:rsidRDefault="00795525" w:rsidP="00312479">
      <w:pPr>
        <w:pStyle w:val="a5"/>
        <w:numPr>
          <w:ilvl w:val="0"/>
          <w:numId w:val="24"/>
        </w:numPr>
        <w:tabs>
          <w:tab w:val="left" w:pos="851"/>
        </w:tabs>
        <w:spacing w:line="360" w:lineRule="auto"/>
        <w:ind w:left="0" w:firstLine="709"/>
        <w:jc w:val="both"/>
        <w:rPr>
          <w:lang w:val="en-US"/>
        </w:rPr>
      </w:pPr>
      <w:proofErr w:type="spellStart"/>
      <w:r w:rsidRPr="00312479">
        <w:rPr>
          <w:lang w:val="en-US"/>
        </w:rPr>
        <w:t>Gafurbekov</w:t>
      </w:r>
      <w:proofErr w:type="spellEnd"/>
      <w:r w:rsidRPr="00312479">
        <w:rPr>
          <w:lang w:val="en-US"/>
        </w:rPr>
        <w:t xml:space="preserve"> T.B., </w:t>
      </w:r>
      <w:proofErr w:type="spellStart"/>
      <w:r w:rsidRPr="00312479">
        <w:rPr>
          <w:lang w:val="en-US"/>
        </w:rPr>
        <w:t>Omarova</w:t>
      </w:r>
      <w:proofErr w:type="spellEnd"/>
      <w:r w:rsidRPr="00312479">
        <w:rPr>
          <w:lang w:val="en-US"/>
        </w:rPr>
        <w:t xml:space="preserve"> A.K., </w:t>
      </w:r>
      <w:proofErr w:type="spellStart"/>
      <w:r w:rsidRPr="00312479">
        <w:rPr>
          <w:lang w:val="en-US"/>
        </w:rPr>
        <w:t>Kaztuganova</w:t>
      </w:r>
      <w:proofErr w:type="spellEnd"/>
      <w:r w:rsidRPr="00312479">
        <w:rPr>
          <w:lang w:val="en-US"/>
        </w:rPr>
        <w:t xml:space="preserve"> </w:t>
      </w:r>
      <w:proofErr w:type="spellStart"/>
      <w:r w:rsidRPr="00312479">
        <w:rPr>
          <w:lang w:val="en-US"/>
        </w:rPr>
        <w:t>A.Zh</w:t>
      </w:r>
      <w:proofErr w:type="spellEnd"/>
      <w:r w:rsidRPr="00312479">
        <w:rPr>
          <w:lang w:val="en-US"/>
        </w:rPr>
        <w:t xml:space="preserve">. Ancient </w:t>
      </w:r>
      <w:proofErr w:type="spellStart"/>
      <w:r w:rsidRPr="00312479">
        <w:rPr>
          <w:lang w:val="en-US"/>
        </w:rPr>
        <w:t>saryns</w:t>
      </w:r>
      <w:proofErr w:type="spellEnd"/>
      <w:r w:rsidRPr="00312479">
        <w:rPr>
          <w:lang w:val="en-US"/>
        </w:rPr>
        <w:t xml:space="preserve"> of the great steppe // Bulletin of national academy of sciences of the Republic of Kazakhstan ISSN 1991-3494 Volume 3, Number 379 (2019), </w:t>
      </w:r>
      <w:hyperlink r:id="rId24" w:history="1">
        <w:r w:rsidRPr="00312479">
          <w:rPr>
            <w:rStyle w:val="af8"/>
            <w:color w:val="auto"/>
            <w:lang w:val="en-US"/>
          </w:rPr>
          <w:t>https://doi.org/10.32014/2019.2518-1467.77. – 121 – 127</w:t>
        </w:r>
      </w:hyperlink>
    </w:p>
    <w:p w:rsidR="00795525" w:rsidRPr="00312479" w:rsidRDefault="00795525" w:rsidP="00312479">
      <w:pPr>
        <w:pStyle w:val="a5"/>
        <w:numPr>
          <w:ilvl w:val="0"/>
          <w:numId w:val="24"/>
        </w:numPr>
        <w:tabs>
          <w:tab w:val="left" w:pos="851"/>
        </w:tabs>
        <w:spacing w:line="360" w:lineRule="auto"/>
        <w:ind w:left="0" w:firstLine="709"/>
        <w:jc w:val="both"/>
        <w:rPr>
          <w:lang w:val="kk-KZ"/>
        </w:rPr>
      </w:pPr>
      <w:r w:rsidRPr="00312479">
        <w:rPr>
          <w:lang w:val="kk-KZ"/>
        </w:rPr>
        <w:t>Omarova A</w:t>
      </w:r>
      <w:r w:rsidRPr="00312479">
        <w:rPr>
          <w:lang w:val="en-US"/>
        </w:rPr>
        <w:t>.</w:t>
      </w:r>
      <w:r w:rsidRPr="00312479">
        <w:rPr>
          <w:lang w:val="kk-KZ"/>
        </w:rPr>
        <w:t>K</w:t>
      </w:r>
      <w:r w:rsidRPr="00312479">
        <w:rPr>
          <w:lang w:val="en-US"/>
        </w:rPr>
        <w:t>.</w:t>
      </w:r>
      <w:r w:rsidRPr="00312479">
        <w:rPr>
          <w:lang w:val="kk-KZ"/>
        </w:rPr>
        <w:t xml:space="preserve"> A.V. Zatayevich and Kazakh opera: the revival of ancient myths // Science and life of Kazakhstan. </w:t>
      </w:r>
      <w:r w:rsidRPr="00312479">
        <w:rPr>
          <w:lang w:val="kk-KZ"/>
        </w:rPr>
        <w:softHyphen/>
      </w:r>
      <w:r w:rsidRPr="00312479">
        <w:rPr>
          <w:lang w:val="kk-KZ"/>
        </w:rPr>
        <w:softHyphen/>
      </w:r>
      <w:r w:rsidRPr="00312479">
        <w:rPr>
          <w:lang w:val="kk-KZ"/>
        </w:rPr>
        <w:softHyphen/>
      </w:r>
      <w:r w:rsidRPr="00312479">
        <w:rPr>
          <w:lang w:val="kk-KZ"/>
        </w:rPr>
        <w:softHyphen/>
        <w:t>– №8 / 2. – 2019. – Р. 210-215.</w:t>
      </w:r>
    </w:p>
    <w:p w:rsidR="00795525" w:rsidRPr="00312479" w:rsidRDefault="00795525" w:rsidP="00312479">
      <w:pPr>
        <w:pStyle w:val="a5"/>
        <w:numPr>
          <w:ilvl w:val="0"/>
          <w:numId w:val="24"/>
        </w:numPr>
        <w:tabs>
          <w:tab w:val="left" w:pos="851"/>
        </w:tabs>
        <w:spacing w:line="360" w:lineRule="auto"/>
        <w:ind w:left="0" w:firstLine="709"/>
        <w:jc w:val="both"/>
        <w:rPr>
          <w:lang w:val="kk-KZ"/>
        </w:rPr>
      </w:pPr>
      <w:r w:rsidRPr="00312479">
        <w:rPr>
          <w:lang w:val="kk-KZ"/>
        </w:rPr>
        <w:t>Omarova A.</w:t>
      </w:r>
      <w:r w:rsidRPr="00312479">
        <w:rPr>
          <w:lang w:val="en-US"/>
        </w:rPr>
        <w:t>K</w:t>
      </w:r>
      <w:r w:rsidRPr="00312479">
        <w:rPr>
          <w:lang w:val="kk-KZ"/>
        </w:rPr>
        <w:t>. Kazakh song and opera: in search of national and cultural identity // Science and life of Kazakhstan. – No. 9/2. –2019. – P.375-382.</w:t>
      </w:r>
    </w:p>
    <w:p w:rsidR="00795525" w:rsidRPr="00312479" w:rsidRDefault="00795525" w:rsidP="00312479">
      <w:pPr>
        <w:pStyle w:val="a5"/>
        <w:numPr>
          <w:ilvl w:val="0"/>
          <w:numId w:val="24"/>
        </w:numPr>
        <w:tabs>
          <w:tab w:val="left" w:pos="851"/>
        </w:tabs>
        <w:spacing w:line="360" w:lineRule="auto"/>
        <w:ind w:left="0" w:firstLine="709"/>
        <w:jc w:val="both"/>
        <w:rPr>
          <w:lang w:val="kk-KZ"/>
        </w:rPr>
      </w:pPr>
      <w:r w:rsidRPr="00312479">
        <w:rPr>
          <w:lang w:val="kk-KZ"/>
        </w:rPr>
        <w:t>Omarova A</w:t>
      </w:r>
      <w:r w:rsidRPr="00312479">
        <w:rPr>
          <w:lang w:val="en-US"/>
        </w:rPr>
        <w:t>.</w:t>
      </w:r>
      <w:r w:rsidRPr="00312479">
        <w:rPr>
          <w:lang w:val="kk-KZ"/>
        </w:rPr>
        <w:t>K</w:t>
      </w:r>
      <w:r w:rsidRPr="00312479">
        <w:rPr>
          <w:lang w:val="en-US"/>
        </w:rPr>
        <w:t>.</w:t>
      </w:r>
      <w:r w:rsidRPr="00312479">
        <w:rPr>
          <w:lang w:val="kk-KZ"/>
        </w:rPr>
        <w:t xml:space="preserve"> From the history of systematization and study of ancient myths (to the 90th anniversary of A</w:t>
      </w:r>
      <w:r w:rsidRPr="00312479">
        <w:rPr>
          <w:lang w:val="en-US"/>
        </w:rPr>
        <w:t>.</w:t>
      </w:r>
      <w:r w:rsidRPr="00312479">
        <w:rPr>
          <w:lang w:val="kk-KZ"/>
        </w:rPr>
        <w:t xml:space="preserve">Z </w:t>
      </w:r>
      <w:r w:rsidRPr="00312479">
        <w:rPr>
          <w:lang w:val="en-US"/>
        </w:rPr>
        <w:t>.</w:t>
      </w:r>
      <w:r w:rsidRPr="00312479">
        <w:rPr>
          <w:lang w:val="kk-KZ"/>
        </w:rPr>
        <w:t>Temirbekova) // Science and life of Kazakhstan. – №9 / 2. – 2019. – P. 383-386.</w:t>
      </w:r>
    </w:p>
    <w:p w:rsidR="00795525" w:rsidRPr="00312479" w:rsidRDefault="00795525" w:rsidP="00312479">
      <w:pPr>
        <w:pStyle w:val="a5"/>
        <w:numPr>
          <w:ilvl w:val="0"/>
          <w:numId w:val="24"/>
        </w:numPr>
        <w:tabs>
          <w:tab w:val="left" w:pos="851"/>
        </w:tabs>
        <w:spacing w:line="360" w:lineRule="auto"/>
        <w:ind w:left="0" w:firstLine="709"/>
        <w:jc w:val="both"/>
        <w:rPr>
          <w:lang w:val="kk-KZ"/>
        </w:rPr>
      </w:pPr>
      <w:r w:rsidRPr="00312479">
        <w:rPr>
          <w:lang w:val="kk-KZ"/>
        </w:rPr>
        <w:t>Omarova A.K., Sultanova A.E. National originality of modern classics // Bulletin of KazNU named after al-Farabi. Philological series. ISSN 1563-0323 – 2019. – No. 4 (176). – Almaty: "Kazakh University", 2019. – P.221-227.</w:t>
      </w:r>
    </w:p>
    <w:p w:rsidR="00795525" w:rsidRPr="00312479" w:rsidRDefault="00795525" w:rsidP="00312479">
      <w:pPr>
        <w:pStyle w:val="a5"/>
        <w:numPr>
          <w:ilvl w:val="0"/>
          <w:numId w:val="24"/>
        </w:numPr>
        <w:tabs>
          <w:tab w:val="left" w:pos="284"/>
          <w:tab w:val="left" w:pos="1134"/>
        </w:tabs>
        <w:spacing w:line="360" w:lineRule="auto"/>
        <w:ind w:left="0" w:firstLine="709"/>
        <w:jc w:val="both"/>
        <w:rPr>
          <w:lang w:val="en-US"/>
        </w:rPr>
      </w:pPr>
      <w:proofErr w:type="spellStart"/>
      <w:r w:rsidRPr="00312479">
        <w:rPr>
          <w:lang w:val="en-US"/>
        </w:rPr>
        <w:t>Omarova</w:t>
      </w:r>
      <w:proofErr w:type="spellEnd"/>
      <w:r w:rsidRPr="00312479">
        <w:rPr>
          <w:lang w:val="en-US"/>
        </w:rPr>
        <w:t xml:space="preserve"> </w:t>
      </w:r>
      <w:proofErr w:type="spellStart"/>
      <w:r w:rsidRPr="00312479">
        <w:rPr>
          <w:lang w:val="en-US"/>
        </w:rPr>
        <w:t>A.K.National</w:t>
      </w:r>
      <w:proofErr w:type="spellEnd"/>
      <w:r w:rsidRPr="00312479">
        <w:rPr>
          <w:lang w:val="en-US"/>
        </w:rPr>
        <w:t xml:space="preserve"> features in modern composer's work: problems of individual style and modernization of consciousness // News of the National Academy of </w:t>
      </w:r>
      <w:proofErr w:type="spellStart"/>
      <w:r w:rsidRPr="00312479">
        <w:rPr>
          <w:lang w:val="en-US"/>
        </w:rPr>
        <w:t>of</w:t>
      </w:r>
      <w:proofErr w:type="spellEnd"/>
      <w:r w:rsidRPr="00312479">
        <w:rPr>
          <w:lang w:val="en-US"/>
        </w:rPr>
        <w:t xml:space="preserve"> sciences of the Republic of Kazakhstan Series of social and human sciences ISSN 2224-5294 Volume 5, Number 327 (2019), 84-90 </w:t>
      </w:r>
      <w:hyperlink r:id="rId25" w:history="1">
        <w:r w:rsidRPr="00312479">
          <w:rPr>
            <w:rStyle w:val="af8"/>
            <w:rFonts w:eastAsiaTheme="majorEastAsia"/>
            <w:color w:val="auto"/>
            <w:lang w:val="en-US"/>
          </w:rPr>
          <w:t>https://doi.org/10.32014/2019.2224-5294.169</w:t>
        </w:r>
      </w:hyperlink>
    </w:p>
    <w:p w:rsidR="00795525" w:rsidRPr="00312479" w:rsidRDefault="00795525" w:rsidP="00312479">
      <w:pPr>
        <w:pStyle w:val="a5"/>
        <w:numPr>
          <w:ilvl w:val="0"/>
          <w:numId w:val="24"/>
        </w:numPr>
        <w:tabs>
          <w:tab w:val="left" w:pos="851"/>
        </w:tabs>
        <w:spacing w:line="360" w:lineRule="auto"/>
        <w:ind w:left="0" w:firstLine="709"/>
        <w:jc w:val="both"/>
        <w:rPr>
          <w:lang w:val="kk-KZ"/>
        </w:rPr>
      </w:pPr>
      <w:r w:rsidRPr="00312479">
        <w:rPr>
          <w:lang w:val="kk-KZ"/>
        </w:rPr>
        <w:t xml:space="preserve">Kaztuganova A.Zh. Revival of the national heritage in the global era: about the anthology "Ancient myths of the Great Steppe" // Science and life of Kazakhstan. – №8 / 2. – 2019. – </w:t>
      </w:r>
      <w:r w:rsidRPr="00312479">
        <w:rPr>
          <w:lang w:val="en-US"/>
        </w:rPr>
        <w:t>P</w:t>
      </w:r>
      <w:r w:rsidRPr="00312479">
        <w:rPr>
          <w:lang w:val="kk-KZ"/>
        </w:rPr>
        <w:t>. 199-204.</w:t>
      </w:r>
    </w:p>
    <w:p w:rsidR="00795525" w:rsidRPr="00312479" w:rsidRDefault="00795525" w:rsidP="00312479">
      <w:pPr>
        <w:pStyle w:val="a5"/>
        <w:numPr>
          <w:ilvl w:val="0"/>
          <w:numId w:val="24"/>
        </w:numPr>
        <w:tabs>
          <w:tab w:val="left" w:pos="851"/>
        </w:tabs>
        <w:spacing w:line="360" w:lineRule="auto"/>
        <w:ind w:left="0" w:firstLine="709"/>
        <w:jc w:val="both"/>
        <w:rPr>
          <w:lang w:val="kk-KZ"/>
        </w:rPr>
      </w:pPr>
      <w:r w:rsidRPr="00312479">
        <w:rPr>
          <w:lang w:val="kk-KZ"/>
        </w:rPr>
        <w:t>Kaztuganova A.Zh. "Lullabies" in the formation of national consciousness // Science and life of Kazakhstan. – №9 / 2. – 2019. –</w:t>
      </w:r>
      <w:r w:rsidRPr="00312479">
        <w:rPr>
          <w:lang w:val="en-US"/>
        </w:rPr>
        <w:t xml:space="preserve"> P</w:t>
      </w:r>
      <w:r w:rsidRPr="00312479">
        <w:rPr>
          <w:lang w:val="kk-KZ"/>
        </w:rPr>
        <w:t>. 369-374.</w:t>
      </w:r>
    </w:p>
    <w:p w:rsidR="00795525" w:rsidRPr="00312479" w:rsidRDefault="00795525" w:rsidP="00312479">
      <w:pPr>
        <w:pStyle w:val="a5"/>
        <w:numPr>
          <w:ilvl w:val="0"/>
          <w:numId w:val="24"/>
        </w:numPr>
        <w:tabs>
          <w:tab w:val="left" w:pos="851"/>
        </w:tabs>
        <w:spacing w:line="360" w:lineRule="auto"/>
        <w:ind w:left="0" w:firstLine="709"/>
        <w:jc w:val="both"/>
        <w:rPr>
          <w:lang w:val="kk-KZ"/>
        </w:rPr>
      </w:pPr>
      <w:r w:rsidRPr="00312479">
        <w:rPr>
          <w:lang w:val="kk-KZ"/>
        </w:rPr>
        <w:t>Kasimova Z.M., Koskeldieva D. Scientific and methodological developments in vocal and pop performance // Science and life of Kazakhstan: International scientific journal. – No. 12/2/2019. – Р. 310-315.</w:t>
      </w:r>
    </w:p>
    <w:p w:rsidR="00795525" w:rsidRPr="00312479" w:rsidRDefault="00795525" w:rsidP="00312479">
      <w:pPr>
        <w:pStyle w:val="a5"/>
        <w:numPr>
          <w:ilvl w:val="0"/>
          <w:numId w:val="24"/>
        </w:numPr>
        <w:tabs>
          <w:tab w:val="left" w:pos="851"/>
        </w:tabs>
        <w:spacing w:line="360" w:lineRule="auto"/>
        <w:ind w:left="0" w:firstLine="709"/>
        <w:jc w:val="both"/>
        <w:rPr>
          <w:lang w:val="kk-KZ"/>
        </w:rPr>
      </w:pPr>
      <w:r w:rsidRPr="00312479">
        <w:rPr>
          <w:lang w:val="kk-KZ"/>
        </w:rPr>
        <w:t>Akimzhanov B</w:t>
      </w:r>
      <w:r w:rsidR="00312479">
        <w:rPr>
          <w:lang w:val="kk-KZ"/>
        </w:rPr>
        <w:t>.</w:t>
      </w:r>
      <w:r w:rsidRPr="00312479">
        <w:rPr>
          <w:lang w:val="kk-KZ"/>
        </w:rPr>
        <w:t>N</w:t>
      </w:r>
      <w:r w:rsidR="00312479">
        <w:rPr>
          <w:lang w:val="kk-KZ"/>
        </w:rPr>
        <w:t>.</w:t>
      </w:r>
      <w:r w:rsidRPr="00312479">
        <w:rPr>
          <w:lang w:val="kk-KZ"/>
        </w:rPr>
        <w:t xml:space="preserve"> Ancient myths told by K. Satpayev (about the genre of short stories) // Science and life of Kazakhstan. – №9 / 2. –2019. – Р. 355-363.</w:t>
      </w:r>
    </w:p>
    <w:p w:rsidR="00795525" w:rsidRPr="00312479" w:rsidRDefault="00795525" w:rsidP="00312479">
      <w:pPr>
        <w:tabs>
          <w:tab w:val="left" w:pos="851"/>
        </w:tabs>
        <w:spacing w:after="0" w:line="360" w:lineRule="auto"/>
        <w:jc w:val="center"/>
        <w:rPr>
          <w:rFonts w:ascii="Times New Roman" w:hAnsi="Times New Roman"/>
          <w:sz w:val="24"/>
          <w:szCs w:val="24"/>
          <w:lang w:val="kk-KZ"/>
        </w:rPr>
      </w:pPr>
      <w:r w:rsidRPr="00312479">
        <w:rPr>
          <w:rFonts w:ascii="Times New Roman" w:hAnsi="Times New Roman"/>
          <w:iCs/>
          <w:sz w:val="24"/>
          <w:szCs w:val="24"/>
          <w:lang w:val="kk-KZ"/>
        </w:rPr>
        <w:lastRenderedPageBreak/>
        <w:t>2020</w:t>
      </w:r>
    </w:p>
    <w:p w:rsidR="00795525" w:rsidRPr="00312479" w:rsidRDefault="00795525" w:rsidP="00312479">
      <w:pPr>
        <w:pStyle w:val="a9"/>
        <w:numPr>
          <w:ilvl w:val="0"/>
          <w:numId w:val="24"/>
        </w:numPr>
        <w:tabs>
          <w:tab w:val="left" w:pos="993"/>
        </w:tabs>
        <w:spacing w:line="360" w:lineRule="auto"/>
        <w:ind w:left="0" w:firstLine="709"/>
        <w:jc w:val="both"/>
        <w:rPr>
          <w:rStyle w:val="af8"/>
          <w:rFonts w:ascii="Times New Roman" w:eastAsiaTheme="minorHAnsi" w:hAnsi="Times New Roman"/>
          <w:color w:val="auto"/>
          <w:sz w:val="24"/>
          <w:szCs w:val="24"/>
          <w:u w:val="none"/>
          <w:lang w:val="kk-KZ"/>
        </w:rPr>
      </w:pPr>
      <w:proofErr w:type="spellStart"/>
      <w:r w:rsidRPr="00312479">
        <w:rPr>
          <w:rFonts w:ascii="Times New Roman" w:hAnsi="Times New Roman"/>
          <w:sz w:val="24"/>
          <w:szCs w:val="24"/>
          <w:lang w:val="en-US"/>
        </w:rPr>
        <w:t>OmarovaA.K</w:t>
      </w:r>
      <w:proofErr w:type="spellEnd"/>
      <w:r w:rsidRPr="00312479">
        <w:rPr>
          <w:rFonts w:ascii="Times New Roman" w:hAnsi="Times New Roman"/>
          <w:sz w:val="24"/>
          <w:szCs w:val="24"/>
          <w:lang w:val="en-US"/>
        </w:rPr>
        <w:t xml:space="preserve">, </w:t>
      </w:r>
      <w:r w:rsidRPr="00312479">
        <w:rPr>
          <w:rFonts w:ascii="Times New Roman" w:hAnsi="Times New Roman"/>
          <w:sz w:val="24"/>
          <w:szCs w:val="24"/>
          <w:lang w:val="kk-KZ"/>
        </w:rPr>
        <w:t>Kaztuganova A.Zh.</w:t>
      </w:r>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Karomat</w:t>
      </w:r>
      <w:proofErr w:type="spellEnd"/>
      <w:r w:rsidRPr="00312479">
        <w:rPr>
          <w:rFonts w:ascii="Times New Roman" w:hAnsi="Times New Roman"/>
          <w:sz w:val="24"/>
          <w:szCs w:val="24"/>
          <w:lang w:val="en-US"/>
        </w:rPr>
        <w:t xml:space="preserve"> D.F. Globalization and ethnomusicology</w:t>
      </w:r>
      <w:r w:rsidRPr="00312479">
        <w:rPr>
          <w:rFonts w:ascii="Times New Roman" w:hAnsi="Times New Roman"/>
          <w:sz w:val="24"/>
          <w:szCs w:val="24"/>
          <w:lang w:val="kk-KZ"/>
        </w:rPr>
        <w:t xml:space="preserve"> //</w:t>
      </w:r>
      <w:r w:rsidRPr="00312479">
        <w:rPr>
          <w:rFonts w:ascii="Times New Roman" w:hAnsi="Times New Roman"/>
          <w:sz w:val="24"/>
          <w:szCs w:val="24"/>
          <w:lang w:val="en-US"/>
        </w:rPr>
        <w:t xml:space="preserve"> The Bulletin of national academy of sciences of the RK. ISSN 1991-3494 Volume 2, Number 384 (2020), 216 – 221 </w:t>
      </w:r>
      <w:hyperlink r:id="rId26" w:history="1">
        <w:r w:rsidRPr="00312479">
          <w:rPr>
            <w:rStyle w:val="af8"/>
            <w:rFonts w:ascii="Times New Roman" w:hAnsi="Times New Roman"/>
            <w:color w:val="auto"/>
            <w:sz w:val="24"/>
            <w:szCs w:val="24"/>
            <w:lang w:val="en-US"/>
          </w:rPr>
          <w:t>https://doi.org/10.32014/2020.2518-1467.61</w:t>
        </w:r>
      </w:hyperlink>
      <w:r w:rsidRPr="00312479">
        <w:rPr>
          <w:rStyle w:val="af8"/>
          <w:rFonts w:ascii="Times New Roman" w:hAnsi="Times New Roman"/>
          <w:color w:val="auto"/>
          <w:sz w:val="24"/>
          <w:szCs w:val="24"/>
        </w:rPr>
        <w:t>.</w:t>
      </w:r>
    </w:p>
    <w:p w:rsidR="00795525" w:rsidRPr="00312479" w:rsidRDefault="00795525" w:rsidP="00312479">
      <w:pPr>
        <w:pStyle w:val="a9"/>
        <w:numPr>
          <w:ilvl w:val="0"/>
          <w:numId w:val="24"/>
        </w:numPr>
        <w:tabs>
          <w:tab w:val="left" w:pos="993"/>
        </w:tabs>
        <w:spacing w:line="360" w:lineRule="auto"/>
        <w:ind w:left="0" w:firstLine="709"/>
        <w:jc w:val="both"/>
        <w:rPr>
          <w:rStyle w:val="af8"/>
          <w:rFonts w:ascii="Times New Roman" w:eastAsiaTheme="minorHAnsi" w:hAnsi="Times New Roman"/>
          <w:color w:val="auto"/>
          <w:sz w:val="24"/>
          <w:szCs w:val="24"/>
          <w:u w:val="none"/>
          <w:lang w:val="kk-KZ"/>
        </w:rPr>
      </w:pPr>
      <w:r w:rsidRPr="00312479">
        <w:rPr>
          <w:rStyle w:val="af8"/>
          <w:rFonts w:ascii="Times New Roman" w:eastAsiaTheme="minorHAnsi" w:hAnsi="Times New Roman"/>
          <w:color w:val="auto"/>
          <w:sz w:val="24"/>
          <w:szCs w:val="24"/>
          <w:u w:val="none"/>
          <w:lang w:val="kk-KZ"/>
        </w:rPr>
        <w:t>Kaztuganova A.Zh., Omarova AK, Stamgaziev RO, Akimzhanov BN, Zhamanbalinov EE Music values of the global era // News of the National Academy of Sciences of the Republic of Kazakhstan Series of social and human sciences ISSN 2224-5294 Volume 2, Number 330, (2020) 194 - 201 https://doi.org/10.32014 /2020.2224-5294.56</w:t>
      </w:r>
    </w:p>
    <w:p w:rsidR="00795525" w:rsidRPr="00312479" w:rsidRDefault="00795525" w:rsidP="00312479">
      <w:pPr>
        <w:pStyle w:val="a9"/>
        <w:numPr>
          <w:ilvl w:val="0"/>
          <w:numId w:val="24"/>
        </w:numPr>
        <w:tabs>
          <w:tab w:val="left" w:pos="993"/>
        </w:tabs>
        <w:spacing w:line="360" w:lineRule="auto"/>
        <w:ind w:left="0" w:firstLine="709"/>
        <w:jc w:val="both"/>
        <w:rPr>
          <w:rStyle w:val="af8"/>
          <w:rFonts w:ascii="Times New Roman" w:eastAsiaTheme="minorHAnsi" w:hAnsi="Times New Roman"/>
          <w:color w:val="auto"/>
          <w:sz w:val="24"/>
          <w:szCs w:val="24"/>
          <w:u w:val="none"/>
          <w:lang w:val="kk-KZ"/>
        </w:rPr>
      </w:pPr>
      <w:r w:rsidRPr="00312479">
        <w:rPr>
          <w:rFonts w:ascii="Times New Roman" w:hAnsi="Times New Roman"/>
          <w:sz w:val="24"/>
          <w:szCs w:val="24"/>
          <w:lang w:val="kk-KZ"/>
        </w:rPr>
        <w:t xml:space="preserve">Kaztuganova A.Zh., Kuzembay S.A., Omarova A.K., Akimzhanov B.N., Zhamanbalinov E.E. Genre «Polylogue»  in the kazakh music // News of the National Academy of of sciences of the RK Series of social and human sciences ISSN 2224-5294 Volume 3, Number 331 (2020), 35 – 41 </w:t>
      </w:r>
      <w:r w:rsidR="00C44963" w:rsidRPr="00312479">
        <w:rPr>
          <w:sz w:val="24"/>
          <w:szCs w:val="24"/>
        </w:rPr>
        <w:fldChar w:fldCharType="begin"/>
      </w:r>
      <w:r w:rsidR="00C44963" w:rsidRPr="00312479">
        <w:rPr>
          <w:sz w:val="24"/>
          <w:szCs w:val="24"/>
          <w:lang w:val="en-US"/>
        </w:rPr>
        <w:instrText xml:space="preserve"> HYPERLINK "https://doi.org/10.32014/2020.2224-5294.62" </w:instrText>
      </w:r>
      <w:r w:rsidR="00C44963" w:rsidRPr="00312479">
        <w:rPr>
          <w:sz w:val="24"/>
          <w:szCs w:val="24"/>
        </w:rPr>
        <w:fldChar w:fldCharType="separate"/>
      </w:r>
      <w:r w:rsidRPr="00312479">
        <w:rPr>
          <w:rStyle w:val="af8"/>
          <w:rFonts w:ascii="Times New Roman" w:hAnsi="Times New Roman"/>
          <w:color w:val="auto"/>
          <w:sz w:val="24"/>
          <w:szCs w:val="24"/>
          <w:lang w:val="kk-KZ"/>
        </w:rPr>
        <w:t>https://doi.org/10.32014/2020.2224-5294.62</w:t>
      </w:r>
      <w:r w:rsidR="00C44963" w:rsidRPr="00312479">
        <w:rPr>
          <w:rStyle w:val="af8"/>
          <w:rFonts w:ascii="Times New Roman" w:hAnsi="Times New Roman"/>
          <w:color w:val="auto"/>
          <w:sz w:val="24"/>
          <w:szCs w:val="24"/>
          <w:lang w:val="kk-KZ"/>
        </w:rPr>
        <w:fldChar w:fldCharType="end"/>
      </w:r>
    </w:p>
    <w:p w:rsidR="00795525" w:rsidRPr="00312479" w:rsidRDefault="00795525" w:rsidP="00312479">
      <w:pPr>
        <w:pStyle w:val="a5"/>
        <w:numPr>
          <w:ilvl w:val="0"/>
          <w:numId w:val="24"/>
        </w:numPr>
        <w:tabs>
          <w:tab w:val="left" w:pos="851"/>
        </w:tabs>
        <w:spacing w:line="360" w:lineRule="auto"/>
        <w:ind w:left="0" w:firstLine="709"/>
        <w:jc w:val="both"/>
        <w:rPr>
          <w:lang w:val="kk-KZ"/>
        </w:rPr>
      </w:pPr>
      <w:r w:rsidRPr="00312479">
        <w:rPr>
          <w:bCs/>
          <w:lang w:val="kk-KZ"/>
        </w:rPr>
        <w:t>Matyzhanov K.S., Omarova A.K., Kaztuganova A.Zh. </w:t>
      </w:r>
      <w:r w:rsidRPr="00312479">
        <w:rPr>
          <w:bCs/>
          <w:lang w:val="en-US"/>
        </w:rPr>
        <w:t xml:space="preserve">Ancient </w:t>
      </w:r>
      <w:proofErr w:type="spellStart"/>
      <w:r w:rsidRPr="00312479">
        <w:rPr>
          <w:bCs/>
          <w:lang w:val="en-US"/>
        </w:rPr>
        <w:t>saryns</w:t>
      </w:r>
      <w:proofErr w:type="spellEnd"/>
      <w:r w:rsidRPr="00312479">
        <w:rPr>
          <w:bCs/>
          <w:lang w:val="en-US"/>
        </w:rPr>
        <w:t xml:space="preserve"> and challenges of time // News Of The National Academy of sciences of the Republic of Kazakhstan series of social and human sciences ISSN 2224-5294 </w:t>
      </w:r>
      <w:hyperlink r:id="rId27" w:history="1">
        <w:r w:rsidRPr="00312479">
          <w:rPr>
            <w:rStyle w:val="af8"/>
            <w:color w:val="auto"/>
            <w:lang w:val="en-US"/>
          </w:rPr>
          <w:t>https://doi.org/10.32014/2020.2224-5294.124</w:t>
        </w:r>
      </w:hyperlink>
      <w:r w:rsidRPr="00312479">
        <w:rPr>
          <w:bCs/>
          <w:lang w:val="en-US"/>
        </w:rPr>
        <w:t xml:space="preserve"> Volume 3, Number 331 (2020), 235 – 241</w:t>
      </w:r>
    </w:p>
    <w:p w:rsidR="00795525" w:rsidRPr="00312479" w:rsidRDefault="00795525" w:rsidP="00312479">
      <w:pPr>
        <w:pStyle w:val="a5"/>
        <w:numPr>
          <w:ilvl w:val="0"/>
          <w:numId w:val="24"/>
        </w:numPr>
        <w:tabs>
          <w:tab w:val="left" w:pos="851"/>
        </w:tabs>
        <w:spacing w:line="360" w:lineRule="auto"/>
        <w:ind w:left="0" w:firstLine="709"/>
        <w:jc w:val="both"/>
        <w:rPr>
          <w:lang w:val="kk-KZ"/>
        </w:rPr>
      </w:pPr>
      <w:bookmarkStart w:id="2" w:name="_Hlk54111656"/>
      <w:r w:rsidRPr="00312479">
        <w:rPr>
          <w:lang w:val="kk-KZ"/>
        </w:rPr>
        <w:t>Kasimova ZM Revival of traditional music in pop art // Central Asian Journal of Art Studies (CAJAS). Volume 5. Issue 3. September 2020. – Р. 28-39.</w:t>
      </w:r>
    </w:p>
    <w:p w:rsidR="00795525" w:rsidRPr="00312479" w:rsidRDefault="00795525" w:rsidP="00312479">
      <w:pPr>
        <w:pStyle w:val="a5"/>
        <w:numPr>
          <w:ilvl w:val="0"/>
          <w:numId w:val="24"/>
        </w:numPr>
        <w:tabs>
          <w:tab w:val="left" w:pos="851"/>
        </w:tabs>
        <w:spacing w:line="360" w:lineRule="auto"/>
        <w:ind w:left="0" w:firstLine="709"/>
        <w:jc w:val="both"/>
        <w:rPr>
          <w:lang w:val="kk-KZ"/>
        </w:rPr>
      </w:pPr>
      <w:proofErr w:type="spellStart"/>
      <w:r w:rsidRPr="00312479">
        <w:rPr>
          <w:lang w:val="en-US"/>
        </w:rPr>
        <w:t>Kaztuganova</w:t>
      </w:r>
      <w:proofErr w:type="spellEnd"/>
      <w:r w:rsidRPr="00312479">
        <w:rPr>
          <w:lang w:val="en-US"/>
        </w:rPr>
        <w:t xml:space="preserve"> </w:t>
      </w:r>
      <w:proofErr w:type="spellStart"/>
      <w:r w:rsidRPr="00312479">
        <w:rPr>
          <w:lang w:val="en-US"/>
        </w:rPr>
        <w:t>A.Zh</w:t>
      </w:r>
      <w:proofErr w:type="spellEnd"/>
      <w:r w:rsidRPr="00312479">
        <w:rPr>
          <w:lang w:val="en-US"/>
        </w:rPr>
        <w:t xml:space="preserve">., </w:t>
      </w:r>
      <w:proofErr w:type="spellStart"/>
      <w:r w:rsidRPr="00312479">
        <w:rPr>
          <w:lang w:val="en-US"/>
        </w:rPr>
        <w:t>Omarova</w:t>
      </w:r>
      <w:proofErr w:type="spellEnd"/>
      <w:r w:rsidRPr="00312479">
        <w:rPr>
          <w:lang w:val="en-US"/>
        </w:rPr>
        <w:t xml:space="preserve"> A.K., </w:t>
      </w:r>
      <w:proofErr w:type="spellStart"/>
      <w:r w:rsidRPr="00312479">
        <w:rPr>
          <w:lang w:val="en-US"/>
        </w:rPr>
        <w:t>Karomat</w:t>
      </w:r>
      <w:proofErr w:type="spellEnd"/>
      <w:r w:rsidRPr="00312479">
        <w:rPr>
          <w:lang w:val="en-US"/>
        </w:rPr>
        <w:t xml:space="preserve"> D.F. Unique world of the creator</w:t>
      </w:r>
      <w:r w:rsidRPr="00312479">
        <w:rPr>
          <w:lang w:val="kk-KZ"/>
        </w:rPr>
        <w:t xml:space="preserve"> // </w:t>
      </w:r>
      <w:r w:rsidRPr="00312479">
        <w:rPr>
          <w:lang w:val="en-US"/>
        </w:rPr>
        <w:t xml:space="preserve">Bulletin of national Academy of sciences of the Republic of Kazakhstan ISSN 1991-3494 Volume 5, Number 387 (2020), 294 – 300 </w:t>
      </w:r>
      <w:hyperlink r:id="rId28" w:history="1">
        <w:r w:rsidRPr="00312479">
          <w:rPr>
            <w:rStyle w:val="af8"/>
            <w:color w:val="auto"/>
            <w:lang w:val="en-US"/>
          </w:rPr>
          <w:t>https://doi.org/10.32014/2020.2518-1467.172</w:t>
        </w:r>
      </w:hyperlink>
    </w:p>
    <w:bookmarkEnd w:id="2"/>
    <w:p w:rsidR="00795525" w:rsidRPr="00312479" w:rsidRDefault="00795525" w:rsidP="00312479">
      <w:pPr>
        <w:pStyle w:val="a7"/>
        <w:tabs>
          <w:tab w:val="left" w:pos="851"/>
        </w:tabs>
        <w:spacing w:line="360" w:lineRule="auto"/>
        <w:ind w:firstLine="709"/>
        <w:rPr>
          <w:b w:val="0"/>
          <w:bCs/>
          <w:sz w:val="24"/>
          <w:szCs w:val="24"/>
          <w:lang w:val="kk-KZ"/>
        </w:rPr>
      </w:pPr>
    </w:p>
    <w:p w:rsidR="00795525" w:rsidRPr="00312479" w:rsidRDefault="00795525" w:rsidP="00312479">
      <w:pPr>
        <w:pStyle w:val="a7"/>
        <w:tabs>
          <w:tab w:val="left" w:pos="1134"/>
        </w:tabs>
        <w:spacing w:line="360" w:lineRule="auto"/>
        <w:rPr>
          <w:b w:val="0"/>
          <w:bCs/>
          <w:sz w:val="24"/>
          <w:szCs w:val="24"/>
          <w:lang w:val="kk-KZ"/>
        </w:rPr>
      </w:pPr>
      <w:r w:rsidRPr="00312479">
        <w:rPr>
          <w:b w:val="0"/>
          <w:bCs/>
          <w:sz w:val="24"/>
          <w:szCs w:val="24"/>
          <w:lang w:val="kk-KZ"/>
        </w:rPr>
        <w:t>Scientific publications in foreign publications – 24</w:t>
      </w:r>
    </w:p>
    <w:p w:rsidR="00795525" w:rsidRPr="00312479" w:rsidRDefault="00795525" w:rsidP="00312479">
      <w:pPr>
        <w:pStyle w:val="a7"/>
        <w:tabs>
          <w:tab w:val="left" w:pos="1134"/>
        </w:tabs>
        <w:spacing w:line="360" w:lineRule="auto"/>
        <w:rPr>
          <w:b w:val="0"/>
          <w:bCs/>
          <w:sz w:val="24"/>
          <w:szCs w:val="24"/>
          <w:lang w:val="kk-KZ"/>
        </w:rPr>
      </w:pPr>
      <w:r w:rsidRPr="00312479">
        <w:rPr>
          <w:b w:val="0"/>
          <w:bCs/>
          <w:sz w:val="24"/>
          <w:szCs w:val="24"/>
          <w:lang w:val="kk-KZ"/>
        </w:rPr>
        <w:t>2018</w:t>
      </w:r>
    </w:p>
    <w:p w:rsidR="00795525" w:rsidRPr="00312479" w:rsidRDefault="00795525" w:rsidP="00312479">
      <w:pPr>
        <w:pStyle w:val="a5"/>
        <w:numPr>
          <w:ilvl w:val="0"/>
          <w:numId w:val="23"/>
        </w:numPr>
        <w:tabs>
          <w:tab w:val="left" w:pos="1134"/>
        </w:tabs>
        <w:spacing w:line="360" w:lineRule="auto"/>
        <w:ind w:left="0" w:firstLine="709"/>
        <w:jc w:val="both"/>
        <w:rPr>
          <w:rFonts w:eastAsiaTheme="minorHAnsi"/>
          <w:lang w:val="en-US"/>
        </w:rPr>
      </w:pPr>
      <w:proofErr w:type="spellStart"/>
      <w:r w:rsidRPr="00312479">
        <w:rPr>
          <w:rFonts w:eastAsiaTheme="minorHAnsi"/>
          <w:lang w:val="en-US"/>
        </w:rPr>
        <w:t>Omarova</w:t>
      </w:r>
      <w:proofErr w:type="spellEnd"/>
      <w:r w:rsidRPr="00312479">
        <w:rPr>
          <w:rFonts w:eastAsiaTheme="minorHAnsi"/>
          <w:lang w:val="en-US"/>
        </w:rPr>
        <w:t xml:space="preserve"> A.K. Modernization of the national musical heritage: gains and losses in the era of globalization // Science and innovative technologies. – 2018. – No. 2 (7). – Bishkek, 2018. – </w:t>
      </w:r>
      <w:r w:rsidRPr="00312479">
        <w:rPr>
          <w:rFonts w:eastAsiaTheme="minorHAnsi"/>
        </w:rPr>
        <w:t>Р</w:t>
      </w:r>
      <w:r w:rsidRPr="00312479">
        <w:rPr>
          <w:rFonts w:eastAsiaTheme="minorHAnsi"/>
          <w:lang w:val="en-US"/>
        </w:rPr>
        <w:t>. 91-97.</w:t>
      </w:r>
    </w:p>
    <w:p w:rsidR="00795525" w:rsidRPr="00312479" w:rsidRDefault="00795525" w:rsidP="00312479">
      <w:pPr>
        <w:pStyle w:val="a5"/>
        <w:numPr>
          <w:ilvl w:val="0"/>
          <w:numId w:val="23"/>
        </w:numPr>
        <w:tabs>
          <w:tab w:val="left" w:pos="1134"/>
        </w:tabs>
        <w:spacing w:line="360" w:lineRule="auto"/>
        <w:ind w:left="0" w:firstLine="709"/>
        <w:jc w:val="both"/>
        <w:rPr>
          <w:rFonts w:eastAsiaTheme="minorHAnsi"/>
          <w:lang w:val="en-US"/>
        </w:rPr>
      </w:pPr>
      <w:proofErr w:type="spellStart"/>
      <w:r w:rsidRPr="00312479">
        <w:rPr>
          <w:rFonts w:eastAsiaTheme="minorHAnsi"/>
          <w:lang w:val="en-US"/>
        </w:rPr>
        <w:t>Omarova</w:t>
      </w:r>
      <w:proofErr w:type="spellEnd"/>
      <w:r w:rsidRPr="00312479">
        <w:rPr>
          <w:rFonts w:eastAsiaTheme="minorHAnsi"/>
          <w:lang w:val="en-US"/>
        </w:rPr>
        <w:t xml:space="preserve"> A.K. The relevance of modernization processes in the tradition of the epic and Kazakh opera // “XXI arts </w:t>
      </w:r>
      <w:proofErr w:type="spellStart"/>
      <w:r w:rsidRPr="00312479">
        <w:rPr>
          <w:rFonts w:eastAsiaTheme="minorHAnsi"/>
          <w:lang w:val="en-US"/>
        </w:rPr>
        <w:t>musi</w:t>
      </w:r>
      <w:proofErr w:type="spellEnd"/>
      <w:r w:rsidRPr="00312479">
        <w:rPr>
          <w:rFonts w:eastAsiaTheme="minorHAnsi"/>
        </w:rPr>
        <w:t>қ</w:t>
      </w:r>
      <w:r w:rsidRPr="00312479">
        <w:rPr>
          <w:rFonts w:eastAsiaTheme="minorHAnsi"/>
          <w:lang w:val="en-US"/>
        </w:rPr>
        <w:t xml:space="preserve">a </w:t>
      </w:r>
      <w:proofErr w:type="spellStart"/>
      <w:r w:rsidRPr="00312479">
        <w:rPr>
          <w:rFonts w:eastAsiaTheme="minorHAnsi"/>
          <w:lang w:val="en-US"/>
        </w:rPr>
        <w:t>sanati</w:t>
      </w:r>
      <w:proofErr w:type="spellEnd"/>
      <w:r w:rsidRPr="00312479">
        <w:rPr>
          <w:rFonts w:eastAsiaTheme="minorHAnsi"/>
          <w:lang w:val="en-US"/>
        </w:rPr>
        <w:t xml:space="preserve">: </w:t>
      </w:r>
      <w:proofErr w:type="spellStart"/>
      <w:r w:rsidRPr="00312479">
        <w:rPr>
          <w:rFonts w:eastAsiaTheme="minorHAnsi"/>
          <w:lang w:val="en-US"/>
        </w:rPr>
        <w:t>muammo</w:t>
      </w:r>
      <w:proofErr w:type="spellEnd"/>
      <w:r w:rsidRPr="00312479">
        <w:rPr>
          <w:rFonts w:eastAsiaTheme="minorHAnsi"/>
          <w:lang w:val="en-US"/>
        </w:rPr>
        <w:t xml:space="preserve"> </w:t>
      </w:r>
      <w:proofErr w:type="spellStart"/>
      <w:r w:rsidRPr="00312479">
        <w:rPr>
          <w:rFonts w:eastAsiaTheme="minorHAnsi"/>
          <w:lang w:val="en-US"/>
        </w:rPr>
        <w:t>va</w:t>
      </w:r>
      <w:proofErr w:type="spellEnd"/>
      <w:r w:rsidRPr="00312479">
        <w:rPr>
          <w:rFonts w:eastAsiaTheme="minorHAnsi"/>
          <w:lang w:val="en-US"/>
        </w:rPr>
        <w:t xml:space="preserve"> </w:t>
      </w:r>
      <w:proofErr w:type="spellStart"/>
      <w:r w:rsidRPr="00312479">
        <w:rPr>
          <w:rFonts w:eastAsiaTheme="minorHAnsi"/>
          <w:lang w:val="en-US"/>
        </w:rPr>
        <w:t>echimlar</w:t>
      </w:r>
      <w:proofErr w:type="spellEnd"/>
      <w:r w:rsidRPr="00312479">
        <w:rPr>
          <w:rFonts w:eastAsiaTheme="minorHAnsi"/>
          <w:lang w:val="en-US"/>
        </w:rPr>
        <w:t xml:space="preserve">” </w:t>
      </w:r>
      <w:proofErr w:type="spellStart"/>
      <w:r w:rsidRPr="00312479">
        <w:rPr>
          <w:rFonts w:eastAsiaTheme="minorHAnsi"/>
          <w:lang w:val="en-US"/>
        </w:rPr>
        <w:t>maususidagi</w:t>
      </w:r>
      <w:proofErr w:type="spellEnd"/>
      <w:r w:rsidRPr="00312479">
        <w:rPr>
          <w:rFonts w:eastAsiaTheme="minorHAnsi"/>
          <w:lang w:val="en-US"/>
        </w:rPr>
        <w:t xml:space="preserve"> </w:t>
      </w:r>
      <w:proofErr w:type="spellStart"/>
      <w:r w:rsidRPr="00312479">
        <w:rPr>
          <w:rFonts w:eastAsiaTheme="minorHAnsi"/>
          <w:lang w:val="en-US"/>
        </w:rPr>
        <w:t>Halgaro</w:t>
      </w:r>
      <w:proofErr w:type="spellEnd"/>
      <w:r w:rsidRPr="00312479">
        <w:rPr>
          <w:rFonts w:eastAsiaTheme="minorHAnsi"/>
          <w:lang w:val="en-US"/>
        </w:rPr>
        <w:t xml:space="preserve"> </w:t>
      </w:r>
      <w:proofErr w:type="spellStart"/>
      <w:r w:rsidRPr="00312479">
        <w:rPr>
          <w:rFonts w:eastAsiaTheme="minorHAnsi"/>
          <w:lang w:val="en-US"/>
        </w:rPr>
        <w:t>ilmiy-amaliy</w:t>
      </w:r>
      <w:proofErr w:type="spellEnd"/>
      <w:r w:rsidRPr="00312479">
        <w:rPr>
          <w:rFonts w:eastAsiaTheme="minorHAnsi"/>
          <w:lang w:val="en-US"/>
        </w:rPr>
        <w:t xml:space="preserve"> conference </w:t>
      </w:r>
      <w:proofErr w:type="spellStart"/>
      <w:r w:rsidRPr="00312479">
        <w:rPr>
          <w:rFonts w:eastAsiaTheme="minorHAnsi"/>
          <w:lang w:val="en-US"/>
        </w:rPr>
        <w:t>materialari</w:t>
      </w:r>
      <w:proofErr w:type="spellEnd"/>
      <w:r w:rsidRPr="00312479">
        <w:rPr>
          <w:rFonts w:eastAsiaTheme="minorHAnsi"/>
          <w:lang w:val="en-US"/>
        </w:rPr>
        <w:t xml:space="preserve"> </w:t>
      </w:r>
      <w:proofErr w:type="spellStart"/>
      <w:r w:rsidRPr="00312479">
        <w:rPr>
          <w:rFonts w:eastAsiaTheme="minorHAnsi"/>
          <w:lang w:val="en-US"/>
        </w:rPr>
        <w:t>teplami</w:t>
      </w:r>
      <w:proofErr w:type="spellEnd"/>
      <w:r w:rsidRPr="00312479">
        <w:rPr>
          <w:rFonts w:eastAsiaTheme="minorHAnsi"/>
          <w:lang w:val="en-US"/>
        </w:rPr>
        <w:t xml:space="preserve"> / </w:t>
      </w:r>
      <w:proofErr w:type="spellStart"/>
      <w:r w:rsidRPr="00312479">
        <w:rPr>
          <w:rFonts w:eastAsiaTheme="minorHAnsi"/>
          <w:lang w:val="en-US"/>
        </w:rPr>
        <w:t>Nashrga</w:t>
      </w:r>
      <w:proofErr w:type="spellEnd"/>
      <w:r w:rsidRPr="00312479">
        <w:rPr>
          <w:rFonts w:eastAsiaTheme="minorHAnsi"/>
          <w:lang w:val="en-US"/>
        </w:rPr>
        <w:t xml:space="preserve"> </w:t>
      </w:r>
      <w:proofErr w:type="spellStart"/>
      <w:r w:rsidRPr="00312479">
        <w:rPr>
          <w:rFonts w:eastAsiaTheme="minorHAnsi"/>
          <w:lang w:val="en-US"/>
        </w:rPr>
        <w:t>tayyorlovchi</w:t>
      </w:r>
      <w:proofErr w:type="spellEnd"/>
      <w:r w:rsidRPr="00312479">
        <w:rPr>
          <w:rFonts w:eastAsiaTheme="minorHAnsi"/>
          <w:lang w:val="en-US"/>
        </w:rPr>
        <w:t xml:space="preserve">: </w:t>
      </w:r>
      <w:proofErr w:type="spellStart"/>
      <w:proofErr w:type="gramStart"/>
      <w:r w:rsidRPr="00312479">
        <w:rPr>
          <w:rFonts w:eastAsiaTheme="minorHAnsi"/>
          <w:lang w:val="en-US"/>
        </w:rPr>
        <w:t>B.Ashurov</w:t>
      </w:r>
      <w:proofErr w:type="spellEnd"/>
      <w:proofErr w:type="gramEnd"/>
      <w:r w:rsidRPr="00312479">
        <w:rPr>
          <w:rFonts w:eastAsiaTheme="minorHAnsi"/>
          <w:lang w:val="en-US"/>
        </w:rPr>
        <w:t xml:space="preserve">, </w:t>
      </w:r>
      <w:proofErr w:type="spellStart"/>
      <w:r w:rsidRPr="00312479">
        <w:rPr>
          <w:rFonts w:eastAsiaTheme="minorHAnsi"/>
          <w:lang w:val="en-US"/>
        </w:rPr>
        <w:t>N.Ismoilova</w:t>
      </w:r>
      <w:proofErr w:type="spellEnd"/>
      <w:r w:rsidRPr="00312479">
        <w:rPr>
          <w:rFonts w:eastAsiaTheme="minorHAnsi"/>
          <w:lang w:val="en-US"/>
        </w:rPr>
        <w:t>. – Toshkent, “</w:t>
      </w:r>
      <w:proofErr w:type="spellStart"/>
      <w:r w:rsidRPr="00312479">
        <w:rPr>
          <w:rFonts w:eastAsiaTheme="minorHAnsi"/>
          <w:lang w:val="en-US"/>
        </w:rPr>
        <w:t>Musiqa</w:t>
      </w:r>
      <w:proofErr w:type="spellEnd"/>
      <w:r w:rsidRPr="00312479">
        <w:rPr>
          <w:rFonts w:eastAsiaTheme="minorHAnsi"/>
          <w:lang w:val="en-US"/>
        </w:rPr>
        <w:t xml:space="preserve">” </w:t>
      </w:r>
      <w:proofErr w:type="spellStart"/>
      <w:r w:rsidRPr="00312479">
        <w:rPr>
          <w:rFonts w:eastAsiaTheme="minorHAnsi"/>
          <w:lang w:val="en-US"/>
        </w:rPr>
        <w:t>nashriyoti</w:t>
      </w:r>
      <w:proofErr w:type="spellEnd"/>
      <w:r w:rsidRPr="00312479">
        <w:rPr>
          <w:rFonts w:eastAsiaTheme="minorHAnsi"/>
          <w:lang w:val="en-US"/>
        </w:rPr>
        <w:t>, 2018. – P. 42-44.</w:t>
      </w:r>
    </w:p>
    <w:p w:rsidR="00795525" w:rsidRPr="00312479" w:rsidRDefault="00795525" w:rsidP="00312479">
      <w:pPr>
        <w:pStyle w:val="a5"/>
        <w:numPr>
          <w:ilvl w:val="0"/>
          <w:numId w:val="23"/>
        </w:numPr>
        <w:tabs>
          <w:tab w:val="left" w:pos="1134"/>
        </w:tabs>
        <w:spacing w:line="360" w:lineRule="auto"/>
        <w:ind w:left="0" w:firstLine="709"/>
        <w:jc w:val="both"/>
        <w:rPr>
          <w:rFonts w:eastAsiaTheme="minorHAnsi"/>
          <w:lang w:val="en-US"/>
        </w:rPr>
      </w:pPr>
      <w:proofErr w:type="spellStart"/>
      <w:r w:rsidRPr="00312479">
        <w:rPr>
          <w:rFonts w:eastAsiaTheme="minorHAnsi"/>
          <w:lang w:val="en-US"/>
        </w:rPr>
        <w:t>Kaztuganova</w:t>
      </w:r>
      <w:proofErr w:type="spellEnd"/>
      <w:r w:rsidRPr="00312479">
        <w:rPr>
          <w:rFonts w:eastAsiaTheme="minorHAnsi"/>
          <w:lang w:val="en-US"/>
        </w:rPr>
        <w:t xml:space="preserve"> </w:t>
      </w:r>
      <w:proofErr w:type="spellStart"/>
      <w:r w:rsidRPr="00312479">
        <w:rPr>
          <w:rFonts w:eastAsiaTheme="minorHAnsi"/>
          <w:lang w:val="en-US"/>
        </w:rPr>
        <w:t>A.Zh</w:t>
      </w:r>
      <w:proofErr w:type="spellEnd"/>
      <w:r w:rsidRPr="00312479">
        <w:rPr>
          <w:rFonts w:eastAsiaTheme="minorHAnsi"/>
          <w:lang w:val="en-US"/>
        </w:rPr>
        <w:t>. Musical Diaspora in the Conditions of Globalization // Science and Innovative Technologies. – 2018. – No. 2 (7). – Bishkek, 2018. – pp. 46-50.</w:t>
      </w:r>
    </w:p>
    <w:p w:rsidR="00795525" w:rsidRPr="00312479" w:rsidRDefault="00795525" w:rsidP="00312479">
      <w:pPr>
        <w:pStyle w:val="a5"/>
        <w:numPr>
          <w:ilvl w:val="0"/>
          <w:numId w:val="23"/>
        </w:numPr>
        <w:tabs>
          <w:tab w:val="left" w:pos="1134"/>
        </w:tabs>
        <w:autoSpaceDE w:val="0"/>
        <w:autoSpaceDN w:val="0"/>
        <w:adjustRightInd w:val="0"/>
        <w:spacing w:line="360" w:lineRule="auto"/>
        <w:ind w:left="0" w:firstLine="709"/>
        <w:jc w:val="both"/>
        <w:rPr>
          <w:rFonts w:eastAsiaTheme="minorHAnsi"/>
          <w:lang w:val="en-US"/>
        </w:rPr>
      </w:pPr>
      <w:proofErr w:type="spellStart"/>
      <w:r w:rsidRPr="00312479">
        <w:rPr>
          <w:rFonts w:eastAsiaTheme="minorHAnsi"/>
          <w:lang w:val="en-US"/>
        </w:rPr>
        <w:t>Kaztuganova</w:t>
      </w:r>
      <w:proofErr w:type="spellEnd"/>
      <w:r w:rsidRPr="00312479">
        <w:rPr>
          <w:rFonts w:eastAsiaTheme="minorHAnsi"/>
          <w:lang w:val="en-US"/>
        </w:rPr>
        <w:t xml:space="preserve"> </w:t>
      </w:r>
      <w:proofErr w:type="spellStart"/>
      <w:r w:rsidRPr="00312479">
        <w:rPr>
          <w:rFonts w:eastAsiaTheme="minorHAnsi"/>
          <w:lang w:val="en-US"/>
        </w:rPr>
        <w:t>A.Zh</w:t>
      </w:r>
      <w:proofErr w:type="spellEnd"/>
      <w:r w:rsidRPr="00312479">
        <w:rPr>
          <w:rFonts w:eastAsiaTheme="minorHAnsi"/>
          <w:lang w:val="en-US"/>
        </w:rPr>
        <w:t xml:space="preserve">. Modernization of the traditions of the Kazakh </w:t>
      </w:r>
      <w:proofErr w:type="spellStart"/>
      <w:r w:rsidRPr="00312479">
        <w:rPr>
          <w:rFonts w:eastAsiaTheme="minorHAnsi"/>
          <w:lang w:val="en-US"/>
        </w:rPr>
        <w:t>kyuya</w:t>
      </w:r>
      <w:proofErr w:type="spellEnd"/>
      <w:r w:rsidRPr="00312479">
        <w:rPr>
          <w:rFonts w:eastAsiaTheme="minorHAnsi"/>
          <w:lang w:val="en-US"/>
        </w:rPr>
        <w:t xml:space="preserve"> (to the problem of studying the category of genre // “XXI </w:t>
      </w:r>
      <w:proofErr w:type="spellStart"/>
      <w:r w:rsidRPr="00312479">
        <w:rPr>
          <w:rFonts w:eastAsiaTheme="minorHAnsi"/>
          <w:lang w:val="en-US"/>
        </w:rPr>
        <w:t>ars</w:t>
      </w:r>
      <w:proofErr w:type="spellEnd"/>
      <w:r w:rsidRPr="00312479">
        <w:rPr>
          <w:rFonts w:eastAsiaTheme="minorHAnsi"/>
          <w:lang w:val="en-US"/>
        </w:rPr>
        <w:t xml:space="preserve"> </w:t>
      </w:r>
      <w:proofErr w:type="spellStart"/>
      <w:r w:rsidRPr="00312479">
        <w:rPr>
          <w:rFonts w:eastAsiaTheme="minorHAnsi"/>
          <w:lang w:val="en-US"/>
        </w:rPr>
        <w:t>musi</w:t>
      </w:r>
      <w:proofErr w:type="spellEnd"/>
      <w:r w:rsidRPr="00312479">
        <w:rPr>
          <w:rFonts w:eastAsiaTheme="minorHAnsi"/>
        </w:rPr>
        <w:t>қ</w:t>
      </w:r>
      <w:r w:rsidRPr="00312479">
        <w:rPr>
          <w:rFonts w:eastAsiaTheme="minorHAnsi"/>
          <w:lang w:val="en-US"/>
        </w:rPr>
        <w:t xml:space="preserve">a </w:t>
      </w:r>
      <w:proofErr w:type="spellStart"/>
      <w:r w:rsidRPr="00312479">
        <w:rPr>
          <w:rFonts w:eastAsiaTheme="minorHAnsi"/>
          <w:lang w:val="en-US"/>
        </w:rPr>
        <w:t>sanati</w:t>
      </w:r>
      <w:proofErr w:type="spellEnd"/>
      <w:r w:rsidRPr="00312479">
        <w:rPr>
          <w:rFonts w:eastAsiaTheme="minorHAnsi"/>
          <w:lang w:val="en-US"/>
        </w:rPr>
        <w:t xml:space="preserve">: </w:t>
      </w:r>
      <w:proofErr w:type="spellStart"/>
      <w:r w:rsidRPr="00312479">
        <w:rPr>
          <w:rFonts w:eastAsiaTheme="minorHAnsi"/>
          <w:lang w:val="en-US"/>
        </w:rPr>
        <w:t>muammo</w:t>
      </w:r>
      <w:proofErr w:type="spellEnd"/>
      <w:r w:rsidRPr="00312479">
        <w:rPr>
          <w:rFonts w:eastAsiaTheme="minorHAnsi"/>
          <w:lang w:val="en-US"/>
        </w:rPr>
        <w:t xml:space="preserve"> </w:t>
      </w:r>
      <w:proofErr w:type="spellStart"/>
      <w:r w:rsidRPr="00312479">
        <w:rPr>
          <w:rFonts w:eastAsiaTheme="minorHAnsi"/>
          <w:lang w:val="en-US"/>
        </w:rPr>
        <w:t>va</w:t>
      </w:r>
      <w:proofErr w:type="spellEnd"/>
      <w:r w:rsidRPr="00312479">
        <w:rPr>
          <w:rFonts w:eastAsiaTheme="minorHAnsi"/>
          <w:lang w:val="en-US"/>
        </w:rPr>
        <w:t xml:space="preserve"> </w:t>
      </w:r>
      <w:proofErr w:type="spellStart"/>
      <w:r w:rsidRPr="00312479">
        <w:rPr>
          <w:rFonts w:eastAsiaTheme="minorHAnsi"/>
          <w:lang w:val="en-US"/>
        </w:rPr>
        <w:t>echimlar</w:t>
      </w:r>
      <w:proofErr w:type="spellEnd"/>
      <w:r w:rsidRPr="00312479">
        <w:rPr>
          <w:rFonts w:eastAsiaTheme="minorHAnsi"/>
          <w:lang w:val="en-US"/>
        </w:rPr>
        <w:t xml:space="preserve">” of the </w:t>
      </w:r>
      <w:proofErr w:type="spellStart"/>
      <w:r w:rsidRPr="00312479">
        <w:rPr>
          <w:rFonts w:eastAsiaTheme="minorHAnsi"/>
          <w:lang w:val="en-US"/>
        </w:rPr>
        <w:t>maususidagi</w:t>
      </w:r>
      <w:proofErr w:type="spellEnd"/>
      <w:r w:rsidRPr="00312479">
        <w:rPr>
          <w:rFonts w:eastAsiaTheme="minorHAnsi"/>
          <w:lang w:val="en-US"/>
        </w:rPr>
        <w:t xml:space="preserve"> </w:t>
      </w:r>
      <w:proofErr w:type="spellStart"/>
      <w:r w:rsidRPr="00312479">
        <w:rPr>
          <w:rFonts w:eastAsiaTheme="minorHAnsi"/>
          <w:lang w:val="en-US"/>
        </w:rPr>
        <w:lastRenderedPageBreak/>
        <w:t>Halgaro</w:t>
      </w:r>
      <w:proofErr w:type="spellEnd"/>
      <w:r w:rsidRPr="00312479">
        <w:rPr>
          <w:rFonts w:eastAsiaTheme="minorHAnsi"/>
          <w:lang w:val="en-US"/>
        </w:rPr>
        <w:t xml:space="preserve"> </w:t>
      </w:r>
      <w:proofErr w:type="spellStart"/>
      <w:r w:rsidRPr="00312479">
        <w:rPr>
          <w:rFonts w:eastAsiaTheme="minorHAnsi"/>
          <w:lang w:val="en-US"/>
        </w:rPr>
        <w:t>ilmiy-amaliy</w:t>
      </w:r>
      <w:proofErr w:type="spellEnd"/>
      <w:r w:rsidRPr="00312479">
        <w:rPr>
          <w:rFonts w:eastAsiaTheme="minorHAnsi"/>
          <w:lang w:val="en-US"/>
        </w:rPr>
        <w:t xml:space="preserve"> conference </w:t>
      </w:r>
      <w:proofErr w:type="spellStart"/>
      <w:r w:rsidRPr="00312479">
        <w:rPr>
          <w:rFonts w:eastAsiaTheme="minorHAnsi"/>
          <w:lang w:val="en-US"/>
        </w:rPr>
        <w:t>materiallar</w:t>
      </w:r>
      <w:proofErr w:type="spellEnd"/>
      <w:r w:rsidRPr="00312479">
        <w:rPr>
          <w:rFonts w:eastAsiaTheme="minorHAnsi"/>
          <w:lang w:val="en-US"/>
        </w:rPr>
        <w:t xml:space="preserve"> </w:t>
      </w:r>
      <w:proofErr w:type="spellStart"/>
      <w:r w:rsidRPr="00312479">
        <w:rPr>
          <w:rFonts w:eastAsiaTheme="minorHAnsi"/>
          <w:lang w:val="en-US"/>
        </w:rPr>
        <w:t>teplami</w:t>
      </w:r>
      <w:proofErr w:type="spellEnd"/>
      <w:r w:rsidRPr="00312479">
        <w:rPr>
          <w:rFonts w:eastAsiaTheme="minorHAnsi"/>
          <w:lang w:val="en-US"/>
        </w:rPr>
        <w:t xml:space="preserve"> / </w:t>
      </w:r>
      <w:proofErr w:type="spellStart"/>
      <w:r w:rsidRPr="00312479">
        <w:rPr>
          <w:rFonts w:eastAsiaTheme="minorHAnsi"/>
          <w:lang w:val="en-US"/>
        </w:rPr>
        <w:t>Nashrga</w:t>
      </w:r>
      <w:proofErr w:type="spellEnd"/>
      <w:r w:rsidRPr="00312479">
        <w:rPr>
          <w:rFonts w:eastAsiaTheme="minorHAnsi"/>
          <w:lang w:val="en-US"/>
        </w:rPr>
        <w:t xml:space="preserve"> </w:t>
      </w:r>
      <w:proofErr w:type="spellStart"/>
      <w:r w:rsidRPr="00312479">
        <w:rPr>
          <w:rFonts w:eastAsiaTheme="minorHAnsi"/>
          <w:lang w:val="en-US"/>
        </w:rPr>
        <w:t>tayyorlovchi</w:t>
      </w:r>
      <w:proofErr w:type="spellEnd"/>
      <w:r w:rsidRPr="00312479">
        <w:rPr>
          <w:rFonts w:eastAsiaTheme="minorHAnsi"/>
          <w:lang w:val="en-US"/>
        </w:rPr>
        <w:t>: B. </w:t>
      </w:r>
      <w:proofErr w:type="spellStart"/>
      <w:r w:rsidRPr="00312479">
        <w:rPr>
          <w:rFonts w:eastAsiaTheme="minorHAnsi"/>
          <w:lang w:val="en-US"/>
        </w:rPr>
        <w:t>Ashurov</w:t>
      </w:r>
      <w:proofErr w:type="spellEnd"/>
      <w:r w:rsidRPr="00312479">
        <w:rPr>
          <w:rFonts w:eastAsiaTheme="minorHAnsi"/>
          <w:lang w:val="en-US"/>
        </w:rPr>
        <w:t xml:space="preserve">, N. </w:t>
      </w:r>
      <w:proofErr w:type="spellStart"/>
      <w:r w:rsidRPr="00312479">
        <w:rPr>
          <w:rFonts w:eastAsiaTheme="minorHAnsi"/>
          <w:lang w:val="en-US"/>
        </w:rPr>
        <w:t>Ismoilova</w:t>
      </w:r>
      <w:proofErr w:type="spellEnd"/>
      <w:r w:rsidRPr="00312479">
        <w:rPr>
          <w:rFonts w:eastAsiaTheme="minorHAnsi"/>
          <w:lang w:val="en-US"/>
        </w:rPr>
        <w:t xml:space="preserve">. – Toshkent, 2018. – </w:t>
      </w:r>
      <w:r w:rsidRPr="00312479">
        <w:rPr>
          <w:rFonts w:eastAsiaTheme="minorHAnsi"/>
        </w:rPr>
        <w:t>Р</w:t>
      </w:r>
      <w:r w:rsidRPr="00312479">
        <w:rPr>
          <w:rFonts w:eastAsiaTheme="minorHAnsi"/>
          <w:lang w:val="en-US"/>
        </w:rPr>
        <w:t>.50-52.</w:t>
      </w:r>
    </w:p>
    <w:p w:rsidR="00795525" w:rsidRPr="00312479" w:rsidRDefault="00795525" w:rsidP="00312479">
      <w:pPr>
        <w:pStyle w:val="a5"/>
        <w:numPr>
          <w:ilvl w:val="0"/>
          <w:numId w:val="23"/>
        </w:numPr>
        <w:tabs>
          <w:tab w:val="left" w:pos="1134"/>
        </w:tabs>
        <w:autoSpaceDE w:val="0"/>
        <w:autoSpaceDN w:val="0"/>
        <w:adjustRightInd w:val="0"/>
        <w:spacing w:line="360" w:lineRule="auto"/>
        <w:ind w:left="0" w:firstLine="709"/>
        <w:jc w:val="both"/>
        <w:rPr>
          <w:rFonts w:eastAsiaTheme="minorHAnsi"/>
          <w:lang w:val="en-US"/>
        </w:rPr>
      </w:pPr>
      <w:proofErr w:type="spellStart"/>
      <w:r w:rsidRPr="00312479">
        <w:rPr>
          <w:rFonts w:eastAsiaTheme="minorHAnsi"/>
          <w:lang w:val="en-US"/>
        </w:rPr>
        <w:t>Kasimova</w:t>
      </w:r>
      <w:proofErr w:type="spellEnd"/>
      <w:r w:rsidRPr="00312479">
        <w:rPr>
          <w:rFonts w:eastAsiaTheme="minorHAnsi"/>
          <w:lang w:val="en-US"/>
        </w:rPr>
        <w:t xml:space="preserve"> Z.M. Identical features in the archaic strata of the musical culture of the Turkic peoples // "XXI </w:t>
      </w:r>
      <w:proofErr w:type="spellStart"/>
      <w:r w:rsidRPr="00312479">
        <w:rPr>
          <w:rFonts w:eastAsiaTheme="minorHAnsi"/>
          <w:lang w:val="en-US"/>
        </w:rPr>
        <w:t>ars</w:t>
      </w:r>
      <w:proofErr w:type="spellEnd"/>
      <w:r w:rsidRPr="00312479">
        <w:rPr>
          <w:rFonts w:eastAsiaTheme="minorHAnsi"/>
          <w:lang w:val="en-US"/>
        </w:rPr>
        <w:t xml:space="preserve"> </w:t>
      </w:r>
      <w:proofErr w:type="spellStart"/>
      <w:r w:rsidRPr="00312479">
        <w:rPr>
          <w:rFonts w:eastAsiaTheme="minorHAnsi"/>
          <w:lang w:val="en-US"/>
        </w:rPr>
        <w:t>musi</w:t>
      </w:r>
      <w:proofErr w:type="spellEnd"/>
      <w:r w:rsidRPr="00312479">
        <w:rPr>
          <w:rFonts w:eastAsiaTheme="minorHAnsi"/>
        </w:rPr>
        <w:t>қ</w:t>
      </w:r>
      <w:r w:rsidRPr="00312479">
        <w:rPr>
          <w:rFonts w:eastAsiaTheme="minorHAnsi"/>
          <w:lang w:val="en-US"/>
        </w:rPr>
        <w:t xml:space="preserve">a </w:t>
      </w:r>
      <w:proofErr w:type="spellStart"/>
      <w:r w:rsidRPr="00312479">
        <w:rPr>
          <w:rFonts w:eastAsiaTheme="minorHAnsi"/>
          <w:lang w:val="en-US"/>
        </w:rPr>
        <w:t>sanati</w:t>
      </w:r>
      <w:proofErr w:type="spellEnd"/>
      <w:r w:rsidRPr="00312479">
        <w:rPr>
          <w:rFonts w:eastAsiaTheme="minorHAnsi"/>
          <w:lang w:val="en-US"/>
        </w:rPr>
        <w:t xml:space="preserve">: </w:t>
      </w:r>
      <w:proofErr w:type="spellStart"/>
      <w:r w:rsidRPr="00312479">
        <w:rPr>
          <w:rFonts w:eastAsiaTheme="minorHAnsi"/>
          <w:lang w:val="en-US"/>
        </w:rPr>
        <w:t>muammo</w:t>
      </w:r>
      <w:proofErr w:type="spellEnd"/>
      <w:r w:rsidRPr="00312479">
        <w:rPr>
          <w:rFonts w:eastAsiaTheme="minorHAnsi"/>
          <w:lang w:val="en-US"/>
        </w:rPr>
        <w:t xml:space="preserve"> </w:t>
      </w:r>
      <w:proofErr w:type="spellStart"/>
      <w:r w:rsidRPr="00312479">
        <w:rPr>
          <w:rFonts w:eastAsiaTheme="minorHAnsi"/>
          <w:lang w:val="en-US"/>
        </w:rPr>
        <w:t>va</w:t>
      </w:r>
      <w:proofErr w:type="spellEnd"/>
      <w:r w:rsidRPr="00312479">
        <w:rPr>
          <w:rFonts w:eastAsiaTheme="minorHAnsi"/>
          <w:lang w:val="en-US"/>
        </w:rPr>
        <w:t xml:space="preserve"> </w:t>
      </w:r>
      <w:proofErr w:type="spellStart"/>
      <w:r w:rsidRPr="00312479">
        <w:rPr>
          <w:rFonts w:eastAsiaTheme="minorHAnsi"/>
          <w:lang w:val="en-US"/>
        </w:rPr>
        <w:t>echimlar</w:t>
      </w:r>
      <w:proofErr w:type="spellEnd"/>
      <w:r w:rsidRPr="00312479">
        <w:rPr>
          <w:rFonts w:eastAsiaTheme="minorHAnsi"/>
          <w:lang w:val="en-US"/>
        </w:rPr>
        <w:t xml:space="preserve">" </w:t>
      </w:r>
      <w:proofErr w:type="spellStart"/>
      <w:r w:rsidRPr="00312479">
        <w:rPr>
          <w:rFonts w:eastAsiaTheme="minorHAnsi"/>
          <w:lang w:val="en-US"/>
        </w:rPr>
        <w:t>maususidagi</w:t>
      </w:r>
      <w:proofErr w:type="spellEnd"/>
      <w:r w:rsidRPr="00312479">
        <w:rPr>
          <w:rFonts w:eastAsiaTheme="minorHAnsi"/>
          <w:lang w:val="en-US"/>
        </w:rPr>
        <w:t xml:space="preserve"> </w:t>
      </w:r>
      <w:proofErr w:type="spellStart"/>
      <w:r w:rsidRPr="00312479">
        <w:rPr>
          <w:rFonts w:eastAsiaTheme="minorHAnsi"/>
          <w:lang w:val="en-US"/>
        </w:rPr>
        <w:t>Halgaro</w:t>
      </w:r>
      <w:proofErr w:type="spellEnd"/>
      <w:r w:rsidRPr="00312479">
        <w:rPr>
          <w:rFonts w:eastAsiaTheme="minorHAnsi"/>
          <w:lang w:val="en-US"/>
        </w:rPr>
        <w:t xml:space="preserve"> </w:t>
      </w:r>
      <w:proofErr w:type="spellStart"/>
      <w:r w:rsidRPr="00312479">
        <w:rPr>
          <w:rFonts w:eastAsiaTheme="minorHAnsi"/>
          <w:lang w:val="en-US"/>
        </w:rPr>
        <w:t>ilmiy-amaliy</w:t>
      </w:r>
      <w:proofErr w:type="spellEnd"/>
      <w:r w:rsidRPr="00312479">
        <w:rPr>
          <w:rFonts w:eastAsiaTheme="minorHAnsi"/>
          <w:lang w:val="en-US"/>
        </w:rPr>
        <w:t xml:space="preserve"> conference </w:t>
      </w:r>
      <w:proofErr w:type="spellStart"/>
      <w:r w:rsidRPr="00312479">
        <w:rPr>
          <w:rFonts w:eastAsiaTheme="minorHAnsi"/>
          <w:lang w:val="en-US"/>
        </w:rPr>
        <w:t>materiallar</w:t>
      </w:r>
      <w:proofErr w:type="spellEnd"/>
      <w:r w:rsidRPr="00312479">
        <w:rPr>
          <w:rFonts w:eastAsiaTheme="minorHAnsi"/>
          <w:lang w:val="en-US"/>
        </w:rPr>
        <w:t xml:space="preserve"> </w:t>
      </w:r>
      <w:proofErr w:type="spellStart"/>
      <w:r w:rsidRPr="00312479">
        <w:rPr>
          <w:rFonts w:eastAsiaTheme="minorHAnsi"/>
          <w:lang w:val="en-US"/>
        </w:rPr>
        <w:t>teplami</w:t>
      </w:r>
      <w:proofErr w:type="spellEnd"/>
      <w:r w:rsidRPr="00312479">
        <w:rPr>
          <w:rFonts w:eastAsiaTheme="minorHAnsi"/>
          <w:lang w:val="en-US"/>
        </w:rPr>
        <w:t xml:space="preserve"> / </w:t>
      </w:r>
      <w:proofErr w:type="spellStart"/>
      <w:r w:rsidRPr="00312479">
        <w:rPr>
          <w:rFonts w:eastAsiaTheme="minorHAnsi"/>
          <w:lang w:val="en-US"/>
        </w:rPr>
        <w:t>Nashrga</w:t>
      </w:r>
      <w:proofErr w:type="spellEnd"/>
      <w:r w:rsidRPr="00312479">
        <w:rPr>
          <w:rFonts w:eastAsiaTheme="minorHAnsi"/>
          <w:lang w:val="en-US"/>
        </w:rPr>
        <w:t xml:space="preserve"> </w:t>
      </w:r>
      <w:proofErr w:type="spellStart"/>
      <w:r w:rsidRPr="00312479">
        <w:rPr>
          <w:rFonts w:eastAsiaTheme="minorHAnsi"/>
          <w:lang w:val="en-US"/>
        </w:rPr>
        <w:t>tayyorlovchi</w:t>
      </w:r>
      <w:proofErr w:type="spellEnd"/>
      <w:r w:rsidRPr="00312479">
        <w:rPr>
          <w:rFonts w:eastAsiaTheme="minorHAnsi"/>
          <w:lang w:val="en-US"/>
        </w:rPr>
        <w:t xml:space="preserve">: B. </w:t>
      </w:r>
      <w:proofErr w:type="spellStart"/>
      <w:r w:rsidRPr="00312479">
        <w:rPr>
          <w:rFonts w:eastAsiaTheme="minorHAnsi"/>
          <w:lang w:val="en-US"/>
        </w:rPr>
        <w:t>Ashurov</w:t>
      </w:r>
      <w:proofErr w:type="spellEnd"/>
      <w:r w:rsidRPr="00312479">
        <w:rPr>
          <w:rFonts w:eastAsiaTheme="minorHAnsi"/>
          <w:lang w:val="en-US"/>
        </w:rPr>
        <w:t xml:space="preserve">, N. </w:t>
      </w:r>
      <w:proofErr w:type="spellStart"/>
      <w:r w:rsidRPr="00312479">
        <w:rPr>
          <w:rFonts w:eastAsiaTheme="minorHAnsi"/>
          <w:lang w:val="en-US"/>
        </w:rPr>
        <w:t>Ismoilova</w:t>
      </w:r>
      <w:proofErr w:type="spellEnd"/>
      <w:r w:rsidRPr="00312479">
        <w:rPr>
          <w:rFonts w:eastAsiaTheme="minorHAnsi"/>
          <w:lang w:val="en-US"/>
        </w:rPr>
        <w:t>. – Toshkent, “</w:t>
      </w:r>
      <w:proofErr w:type="spellStart"/>
      <w:r w:rsidRPr="00312479">
        <w:rPr>
          <w:rFonts w:eastAsiaTheme="minorHAnsi"/>
          <w:lang w:val="en-US"/>
        </w:rPr>
        <w:t>Musiqa</w:t>
      </w:r>
      <w:proofErr w:type="spellEnd"/>
      <w:r w:rsidRPr="00312479">
        <w:rPr>
          <w:rFonts w:eastAsiaTheme="minorHAnsi"/>
          <w:lang w:val="en-US"/>
        </w:rPr>
        <w:t xml:space="preserve">” </w:t>
      </w:r>
      <w:proofErr w:type="spellStart"/>
      <w:r w:rsidRPr="00312479">
        <w:rPr>
          <w:rFonts w:eastAsiaTheme="minorHAnsi"/>
          <w:lang w:val="en-US"/>
        </w:rPr>
        <w:t>nashriyoti</w:t>
      </w:r>
      <w:proofErr w:type="spellEnd"/>
      <w:r w:rsidRPr="00312479">
        <w:rPr>
          <w:rFonts w:eastAsiaTheme="minorHAnsi"/>
          <w:lang w:val="en-US"/>
        </w:rPr>
        <w:t>, 2018. – pp. 53-55.</w:t>
      </w:r>
    </w:p>
    <w:p w:rsidR="00795525" w:rsidRPr="00312479" w:rsidRDefault="00795525" w:rsidP="00312479">
      <w:pPr>
        <w:tabs>
          <w:tab w:val="left" w:pos="1134"/>
        </w:tabs>
        <w:spacing w:after="0" w:line="360" w:lineRule="auto"/>
        <w:jc w:val="center"/>
        <w:rPr>
          <w:rFonts w:ascii="Times New Roman" w:eastAsiaTheme="minorHAnsi" w:hAnsi="Times New Roman"/>
          <w:sz w:val="24"/>
          <w:szCs w:val="24"/>
          <w:lang w:val="en-US"/>
        </w:rPr>
      </w:pPr>
      <w:r w:rsidRPr="00312479">
        <w:rPr>
          <w:rFonts w:ascii="Times New Roman" w:hAnsi="Times New Roman"/>
          <w:sz w:val="24"/>
          <w:szCs w:val="24"/>
          <w:lang w:val="en-US"/>
        </w:rPr>
        <w:t>2019</w:t>
      </w:r>
    </w:p>
    <w:p w:rsidR="00795525" w:rsidRPr="00312479" w:rsidRDefault="00795525" w:rsidP="00312479">
      <w:pPr>
        <w:pStyle w:val="a7"/>
        <w:numPr>
          <w:ilvl w:val="0"/>
          <w:numId w:val="23"/>
        </w:numPr>
        <w:tabs>
          <w:tab w:val="left" w:pos="-19562"/>
          <w:tab w:val="left" w:pos="1134"/>
        </w:tabs>
        <w:spacing w:line="360" w:lineRule="auto"/>
        <w:ind w:left="0" w:firstLine="709"/>
        <w:jc w:val="both"/>
        <w:rPr>
          <w:b w:val="0"/>
          <w:sz w:val="24"/>
          <w:szCs w:val="24"/>
          <w:lang w:val="kk-KZ" w:eastAsia="ru-RU"/>
        </w:rPr>
      </w:pPr>
      <w:r w:rsidRPr="00312479">
        <w:rPr>
          <w:b w:val="0"/>
          <w:sz w:val="24"/>
          <w:szCs w:val="24"/>
          <w:lang w:val="kk-KZ" w:eastAsia="ru-RU"/>
        </w:rPr>
        <w:t>Kuzembay S.A. In love with steppe tunes // http://sozvuchie.by/proekty/edvard-militonyan/vlyublennyj-v-stepnye-napevy.html Wednesday, March 20, 2019.</w:t>
      </w:r>
    </w:p>
    <w:p w:rsidR="00795525" w:rsidRPr="00312479" w:rsidRDefault="00795525" w:rsidP="00312479">
      <w:pPr>
        <w:pStyle w:val="a7"/>
        <w:numPr>
          <w:ilvl w:val="0"/>
          <w:numId w:val="23"/>
        </w:numPr>
        <w:tabs>
          <w:tab w:val="left" w:pos="-19562"/>
          <w:tab w:val="left" w:pos="1134"/>
        </w:tabs>
        <w:spacing w:line="360" w:lineRule="auto"/>
        <w:ind w:left="0" w:firstLine="709"/>
        <w:jc w:val="both"/>
        <w:rPr>
          <w:b w:val="0"/>
          <w:sz w:val="24"/>
          <w:szCs w:val="24"/>
          <w:lang w:val="kk-KZ" w:eastAsia="ru-RU"/>
        </w:rPr>
      </w:pPr>
      <w:r w:rsidRPr="00312479">
        <w:rPr>
          <w:b w:val="0"/>
          <w:sz w:val="24"/>
          <w:szCs w:val="24"/>
          <w:lang w:val="kk-KZ" w:eastAsia="ru-RU"/>
        </w:rPr>
        <w:t>Kuzembay S.A.</w:t>
      </w:r>
      <w:r w:rsidRPr="00312479">
        <w:rPr>
          <w:b w:val="0"/>
          <w:bCs/>
          <w:sz w:val="24"/>
          <w:szCs w:val="24"/>
          <w:lang w:val="en-US"/>
        </w:rPr>
        <w:t xml:space="preserve"> International Listener Perceptions of Kazakh Music as Interpreted by Contemporary Foreign Comp // International Journal of Innovation, Creativity and Change.  www.ijicc.net Volume 10, Issue 9, 2019 – P. 173-184 (</w:t>
      </w:r>
      <w:proofErr w:type="spellStart"/>
      <w:r w:rsidRPr="00312479">
        <w:rPr>
          <w:b w:val="0"/>
          <w:bCs/>
          <w:sz w:val="24"/>
          <w:szCs w:val="24"/>
          <w:lang w:val="en-US"/>
        </w:rPr>
        <w:t>Sapenova</w:t>
      </w:r>
      <w:proofErr w:type="spellEnd"/>
      <w:r w:rsidRPr="00312479">
        <w:rPr>
          <w:b w:val="0"/>
          <w:bCs/>
          <w:sz w:val="24"/>
          <w:szCs w:val="24"/>
          <w:lang w:val="en-US"/>
        </w:rPr>
        <w:t xml:space="preserve"> Z., </w:t>
      </w:r>
      <w:proofErr w:type="spellStart"/>
      <w:r w:rsidRPr="00312479">
        <w:rPr>
          <w:b w:val="0"/>
          <w:bCs/>
          <w:sz w:val="24"/>
          <w:szCs w:val="24"/>
          <w:lang w:val="en-US"/>
        </w:rPr>
        <w:t>Zhumabekova</w:t>
      </w:r>
      <w:proofErr w:type="spellEnd"/>
      <w:r w:rsidRPr="00312479">
        <w:rPr>
          <w:b w:val="0"/>
          <w:bCs/>
          <w:sz w:val="24"/>
          <w:szCs w:val="24"/>
          <w:lang w:val="en-US"/>
        </w:rPr>
        <w:t xml:space="preserve"> D., </w:t>
      </w:r>
      <w:proofErr w:type="spellStart"/>
      <w:r w:rsidRPr="00312479">
        <w:rPr>
          <w:b w:val="0"/>
          <w:bCs/>
          <w:sz w:val="24"/>
          <w:szCs w:val="24"/>
          <w:lang w:val="en-US"/>
        </w:rPr>
        <w:t>Akparova</w:t>
      </w:r>
      <w:proofErr w:type="spellEnd"/>
      <w:r w:rsidRPr="00312479">
        <w:rPr>
          <w:b w:val="0"/>
          <w:bCs/>
          <w:sz w:val="24"/>
          <w:szCs w:val="24"/>
          <w:lang w:val="en-US"/>
        </w:rPr>
        <w:t xml:space="preserve"> G., </w:t>
      </w:r>
      <w:proofErr w:type="spellStart"/>
      <w:r w:rsidRPr="00312479">
        <w:rPr>
          <w:b w:val="0"/>
          <w:bCs/>
          <w:sz w:val="24"/>
          <w:szCs w:val="24"/>
          <w:lang w:val="en-US"/>
        </w:rPr>
        <w:t>Bissenbayeva</w:t>
      </w:r>
      <w:proofErr w:type="spellEnd"/>
      <w:r w:rsidRPr="00312479">
        <w:rPr>
          <w:b w:val="0"/>
          <w:bCs/>
          <w:sz w:val="24"/>
          <w:szCs w:val="24"/>
          <w:lang w:val="en-US"/>
        </w:rPr>
        <w:t xml:space="preserve"> </w:t>
      </w:r>
      <w:proofErr w:type="spellStart"/>
      <w:r w:rsidRPr="00312479">
        <w:rPr>
          <w:b w:val="0"/>
          <w:bCs/>
          <w:sz w:val="24"/>
          <w:szCs w:val="24"/>
          <w:lang w:val="en-US"/>
        </w:rPr>
        <w:t>Zh</w:t>
      </w:r>
      <w:proofErr w:type="spellEnd"/>
      <w:r w:rsidRPr="00312479">
        <w:rPr>
          <w:b w:val="0"/>
          <w:bCs/>
          <w:sz w:val="24"/>
          <w:szCs w:val="24"/>
          <w:lang w:val="en-US"/>
        </w:rPr>
        <w:t>.)</w:t>
      </w:r>
    </w:p>
    <w:p w:rsidR="00795525" w:rsidRPr="00312479" w:rsidRDefault="00795525" w:rsidP="00312479">
      <w:pPr>
        <w:pStyle w:val="a7"/>
        <w:numPr>
          <w:ilvl w:val="0"/>
          <w:numId w:val="23"/>
        </w:numPr>
        <w:tabs>
          <w:tab w:val="left" w:pos="-19562"/>
          <w:tab w:val="left" w:pos="1134"/>
        </w:tabs>
        <w:spacing w:line="360" w:lineRule="auto"/>
        <w:ind w:left="0" w:firstLine="709"/>
        <w:jc w:val="both"/>
        <w:rPr>
          <w:b w:val="0"/>
          <w:sz w:val="24"/>
          <w:szCs w:val="24"/>
          <w:lang w:val="kk-KZ" w:eastAsia="ru-RU"/>
        </w:rPr>
      </w:pPr>
      <w:r w:rsidRPr="00312479">
        <w:rPr>
          <w:b w:val="0"/>
          <w:sz w:val="24"/>
          <w:szCs w:val="24"/>
          <w:lang w:val="kk-KZ" w:eastAsia="ru-RU"/>
        </w:rPr>
        <w:t>Omarova A.K. The creative heritage of 20th century composers in the value system of modern Kazakhstan // http://sozvuchie.by/literaturnyj-kazakhstan/item/6685-tvorcheskoe-nasledie-kompozitorov-khkh-veka-v-sisteme-tsennostej-sovremennogo-kazakhstana.html. Wednesday, 14 August 2019.</w:t>
      </w:r>
    </w:p>
    <w:p w:rsidR="00795525" w:rsidRPr="00312479" w:rsidRDefault="00795525" w:rsidP="00312479">
      <w:pPr>
        <w:pStyle w:val="a7"/>
        <w:numPr>
          <w:ilvl w:val="0"/>
          <w:numId w:val="23"/>
        </w:numPr>
        <w:tabs>
          <w:tab w:val="left" w:pos="-19562"/>
          <w:tab w:val="left" w:pos="1134"/>
        </w:tabs>
        <w:spacing w:line="360" w:lineRule="auto"/>
        <w:ind w:left="0" w:firstLine="709"/>
        <w:jc w:val="both"/>
        <w:rPr>
          <w:b w:val="0"/>
          <w:sz w:val="24"/>
          <w:szCs w:val="24"/>
          <w:lang w:val="kk-KZ" w:eastAsia="ru-RU"/>
        </w:rPr>
      </w:pPr>
      <w:r w:rsidRPr="00312479">
        <w:rPr>
          <w:b w:val="0"/>
          <w:sz w:val="24"/>
          <w:szCs w:val="24"/>
          <w:lang w:val="kk-KZ" w:eastAsia="ru-RU"/>
        </w:rPr>
        <w:t>Omarova A.K. From the past of the musical culture of Kazakhstan // http://sozvuchie.by/literaturnyj-kazakhstan/item/6738-iz-proshlogo-muzykalnoj-kultury-kazakhstana.html. Friday, 23 August 2019.</w:t>
      </w:r>
    </w:p>
    <w:p w:rsidR="00795525" w:rsidRPr="00312479" w:rsidRDefault="00795525" w:rsidP="00312479">
      <w:pPr>
        <w:pStyle w:val="a7"/>
        <w:numPr>
          <w:ilvl w:val="0"/>
          <w:numId w:val="23"/>
        </w:numPr>
        <w:tabs>
          <w:tab w:val="left" w:pos="-19562"/>
          <w:tab w:val="left" w:pos="1134"/>
        </w:tabs>
        <w:spacing w:line="360" w:lineRule="auto"/>
        <w:ind w:left="0" w:firstLine="709"/>
        <w:jc w:val="both"/>
        <w:rPr>
          <w:b w:val="0"/>
          <w:sz w:val="24"/>
          <w:szCs w:val="24"/>
          <w:lang w:val="kk-KZ" w:eastAsia="ru-RU"/>
        </w:rPr>
      </w:pPr>
      <w:r w:rsidRPr="00312479">
        <w:rPr>
          <w:b w:val="0"/>
          <w:sz w:val="24"/>
          <w:szCs w:val="24"/>
          <w:lang w:val="kk-KZ" w:eastAsia="ru-RU"/>
        </w:rPr>
        <w:t>Omarova A.K. In search of a national style: from the history of the creation of the opera "Becket" to a libretto by M.O. Auezov // http://sozvuchie.by/proekty/mir-mukhtara-auezova/item/6737-v-poiskakh-natsionalnogo-stilya-iz-istorii-sozdaniya-opery-beket-na-libretto-mo-auezova.html ... Friday, 23 August 2019.</w:t>
      </w:r>
    </w:p>
    <w:p w:rsidR="00795525" w:rsidRPr="00312479" w:rsidRDefault="00795525" w:rsidP="00312479">
      <w:pPr>
        <w:pStyle w:val="a7"/>
        <w:numPr>
          <w:ilvl w:val="0"/>
          <w:numId w:val="23"/>
        </w:numPr>
        <w:tabs>
          <w:tab w:val="left" w:pos="-19562"/>
          <w:tab w:val="left" w:pos="1134"/>
        </w:tabs>
        <w:spacing w:line="360" w:lineRule="auto"/>
        <w:ind w:left="0" w:firstLine="709"/>
        <w:jc w:val="both"/>
        <w:rPr>
          <w:b w:val="0"/>
          <w:sz w:val="24"/>
          <w:szCs w:val="24"/>
          <w:lang w:val="kk-KZ"/>
        </w:rPr>
      </w:pPr>
      <w:r w:rsidRPr="00312479">
        <w:rPr>
          <w:b w:val="0"/>
          <w:sz w:val="24"/>
          <w:szCs w:val="24"/>
          <w:lang w:val="kk-KZ"/>
        </w:rPr>
        <w:t>Omarova A.K. Creativity of national composers: intersections and parallels // http://sozvuchie.by/literaturnyj-kazakhstan/item/6859-tvorchestvo-natsionalnykh-kompozitorov-peresecheniya-i-paralleli.html. Tuesday, 17 September 2019.</w:t>
      </w:r>
    </w:p>
    <w:p w:rsidR="00795525" w:rsidRPr="00312479" w:rsidRDefault="00795525" w:rsidP="00312479">
      <w:pPr>
        <w:pStyle w:val="a7"/>
        <w:numPr>
          <w:ilvl w:val="0"/>
          <w:numId w:val="23"/>
        </w:numPr>
        <w:tabs>
          <w:tab w:val="left" w:pos="-19562"/>
          <w:tab w:val="left" w:pos="1134"/>
        </w:tabs>
        <w:spacing w:line="360" w:lineRule="auto"/>
        <w:ind w:left="0" w:firstLine="709"/>
        <w:jc w:val="both"/>
        <w:rPr>
          <w:b w:val="0"/>
          <w:sz w:val="24"/>
          <w:szCs w:val="24"/>
          <w:lang w:val="kk-KZ"/>
        </w:rPr>
      </w:pPr>
      <w:r w:rsidRPr="00312479">
        <w:rPr>
          <w:b w:val="0"/>
          <w:sz w:val="24"/>
          <w:szCs w:val="24"/>
          <w:lang w:val="kk-KZ"/>
        </w:rPr>
        <w:t>Omarova A.K. "... Connecting the horizons of the past, present and future." To the 90th anniversary of A.V. Molodova // http://sozvuchie.by/literaturnyj-kazakhstan/item/6955-soedinyaya-gorizonty-proshlogo-nastoyashchego-i-budushchego-k-90-letiyu-a-v-molodova.html. Saturday, 05 October 2019.</w:t>
      </w:r>
    </w:p>
    <w:p w:rsidR="00795525" w:rsidRPr="00312479" w:rsidRDefault="00795525" w:rsidP="00312479">
      <w:pPr>
        <w:pStyle w:val="a7"/>
        <w:numPr>
          <w:ilvl w:val="0"/>
          <w:numId w:val="23"/>
        </w:numPr>
        <w:tabs>
          <w:tab w:val="left" w:pos="-19562"/>
          <w:tab w:val="left" w:pos="1134"/>
        </w:tabs>
        <w:spacing w:line="360" w:lineRule="auto"/>
        <w:ind w:left="0" w:firstLine="709"/>
        <w:jc w:val="both"/>
        <w:rPr>
          <w:b w:val="0"/>
          <w:sz w:val="24"/>
          <w:szCs w:val="24"/>
          <w:lang w:val="kk-KZ" w:eastAsia="ru-RU"/>
        </w:rPr>
      </w:pPr>
      <w:r w:rsidRPr="00312479">
        <w:rPr>
          <w:b w:val="0"/>
          <w:sz w:val="24"/>
          <w:szCs w:val="24"/>
          <w:lang w:val="kk-KZ" w:eastAsia="ru-RU"/>
        </w:rPr>
        <w:t xml:space="preserve">Omarova A.K. A.V. Zataevich in the heritage of the first generation of ethnomusicologists of Kazakhstan // Abstracts of the International Scientific Conference "From the History of Ethnomusicology: Fates, Events, Prospects" dedicated to the 175th anniversary of the birth </w:t>
      </w:r>
      <w:r w:rsidRPr="00312479">
        <w:rPr>
          <w:b w:val="0"/>
          <w:sz w:val="24"/>
          <w:szCs w:val="24"/>
          <w:lang w:val="kk-KZ" w:eastAsia="ru-RU"/>
        </w:rPr>
        <w:lastRenderedPageBreak/>
        <w:t>of N.A.Rimsky-Korsakov and the 30th anniversary of the opening of the Music and Ethnographic Department in St.-Petersburg Conservatory. – Saint Petersburg, 2019 . – P. 22.</w:t>
      </w:r>
    </w:p>
    <w:p w:rsidR="00795525" w:rsidRPr="00312479" w:rsidRDefault="00795525" w:rsidP="00312479">
      <w:pPr>
        <w:pStyle w:val="a7"/>
        <w:numPr>
          <w:ilvl w:val="0"/>
          <w:numId w:val="23"/>
        </w:numPr>
        <w:tabs>
          <w:tab w:val="left" w:pos="-19562"/>
          <w:tab w:val="left" w:pos="1134"/>
        </w:tabs>
        <w:spacing w:line="360" w:lineRule="auto"/>
        <w:ind w:left="0" w:firstLine="709"/>
        <w:jc w:val="both"/>
        <w:rPr>
          <w:b w:val="0"/>
          <w:sz w:val="24"/>
          <w:szCs w:val="24"/>
          <w:lang w:val="kk-KZ" w:eastAsia="ru-RU"/>
        </w:rPr>
      </w:pPr>
      <w:r w:rsidRPr="00312479">
        <w:rPr>
          <w:b w:val="0"/>
          <w:sz w:val="24"/>
          <w:szCs w:val="24"/>
          <w:lang w:val="kk-KZ" w:eastAsia="ru-RU"/>
        </w:rPr>
        <w:t>Kaztuganova A.Zh., Omarova A.K. Problems of preservation, systematization and popularization of the ancient Saryns of the Kazakh people // Kazakhs in the Eurasian space: history, culture and socio-cultural processes. – Omsk: Publishing house of OmSU im. F.M. Dostoevsky. – 2019 The collection is indexed in the RSCI scientific system with DOI assignment. (RSCI) – S. 77-80 (elibrary.ru)</w:t>
      </w:r>
    </w:p>
    <w:p w:rsidR="00795525" w:rsidRPr="00312479" w:rsidRDefault="00795525" w:rsidP="00312479">
      <w:pPr>
        <w:pStyle w:val="a7"/>
        <w:numPr>
          <w:ilvl w:val="0"/>
          <w:numId w:val="23"/>
        </w:numPr>
        <w:tabs>
          <w:tab w:val="left" w:pos="-19562"/>
          <w:tab w:val="left" w:pos="1134"/>
        </w:tabs>
        <w:spacing w:line="360" w:lineRule="auto"/>
        <w:ind w:left="0" w:firstLine="709"/>
        <w:jc w:val="both"/>
        <w:rPr>
          <w:b w:val="0"/>
          <w:iCs/>
          <w:sz w:val="24"/>
          <w:szCs w:val="24"/>
          <w:lang w:val="kk-KZ"/>
        </w:rPr>
      </w:pPr>
      <w:r w:rsidRPr="00312479">
        <w:rPr>
          <w:b w:val="0"/>
          <w:iCs/>
          <w:sz w:val="24"/>
          <w:szCs w:val="24"/>
          <w:lang w:val="kk-KZ"/>
        </w:rPr>
        <w:t>Kaztuganova A.Zh. Formation of professional competence in the context of trilingualism problems // http://sozvuchie.by/literaturnyj-kazakhstan/item/6686-formirovanie-professionalnoj-kompetentnosti-v-kontekste-problem-trekh-yazychiya.html Wednesday, August 14, 2019.</w:t>
      </w:r>
    </w:p>
    <w:p w:rsidR="00795525" w:rsidRPr="00312479" w:rsidRDefault="00795525" w:rsidP="00312479">
      <w:pPr>
        <w:pStyle w:val="a7"/>
        <w:numPr>
          <w:ilvl w:val="0"/>
          <w:numId w:val="23"/>
        </w:numPr>
        <w:tabs>
          <w:tab w:val="left" w:pos="-19562"/>
          <w:tab w:val="left" w:pos="1134"/>
        </w:tabs>
        <w:spacing w:line="360" w:lineRule="auto"/>
        <w:ind w:left="0" w:firstLine="709"/>
        <w:jc w:val="both"/>
        <w:rPr>
          <w:b w:val="0"/>
          <w:iCs/>
          <w:sz w:val="24"/>
          <w:szCs w:val="24"/>
          <w:lang w:val="en-US"/>
        </w:rPr>
      </w:pPr>
      <w:r w:rsidRPr="00312479">
        <w:rPr>
          <w:b w:val="0"/>
          <w:iCs/>
          <w:sz w:val="24"/>
          <w:szCs w:val="24"/>
          <w:lang w:val="kk-KZ"/>
        </w:rPr>
        <w:t>Kaztuganova A.Zh. Prospects for the study of Kazakh kuya art in the context of globalization // Abstracts of the International Scientific Conference "From the History of Ethnomusicology: Fates, Events, Prospects" dedicated to the 175th anniversary of the birth of N.A. Rimsky-Korsakov and the 30th anniversary of the opening of the Music and Ethnographic Department in St. Petersburg Conservatory. – St. Petersburg. 2019.– P.3.</w:t>
      </w:r>
    </w:p>
    <w:p w:rsidR="00795525" w:rsidRPr="00312479" w:rsidRDefault="00795525" w:rsidP="00312479">
      <w:pPr>
        <w:pStyle w:val="a7"/>
        <w:numPr>
          <w:ilvl w:val="0"/>
          <w:numId w:val="23"/>
        </w:numPr>
        <w:tabs>
          <w:tab w:val="left" w:pos="-19562"/>
          <w:tab w:val="left" w:pos="1134"/>
        </w:tabs>
        <w:spacing w:line="360" w:lineRule="auto"/>
        <w:ind w:left="0" w:firstLine="709"/>
        <w:jc w:val="both"/>
        <w:rPr>
          <w:b w:val="0"/>
          <w:iCs/>
          <w:sz w:val="24"/>
          <w:szCs w:val="24"/>
          <w:lang w:val="kk-KZ"/>
        </w:rPr>
      </w:pPr>
      <w:r w:rsidRPr="00312479">
        <w:rPr>
          <w:b w:val="0"/>
          <w:iCs/>
          <w:sz w:val="24"/>
          <w:szCs w:val="24"/>
          <w:lang w:val="kk-KZ"/>
        </w:rPr>
        <w:t>Akimzhanov B.N. Epic tradition of "kissa" in Kazakh culture: past and future // Abstracts of the International Scientific Conference "From the History of Ethnomusicology: Fates, Events, Prospects" dedicated to the 175th anniversary of the birth of N.A. Rimsky-Korsakov and the 30th anniversary of the opening Musically-ethnographic department at the St. Petersburg Conservatory. – St. Petersburg. 2019. – Р.2.</w:t>
      </w:r>
    </w:p>
    <w:p w:rsidR="00795525" w:rsidRPr="00312479" w:rsidRDefault="00795525" w:rsidP="00312479">
      <w:pPr>
        <w:pStyle w:val="a7"/>
        <w:tabs>
          <w:tab w:val="left" w:pos="-19562"/>
          <w:tab w:val="left" w:pos="1134"/>
        </w:tabs>
        <w:spacing w:line="360" w:lineRule="auto"/>
        <w:ind w:firstLine="709"/>
        <w:jc w:val="both"/>
        <w:rPr>
          <w:b w:val="0"/>
          <w:iCs/>
          <w:sz w:val="24"/>
          <w:szCs w:val="24"/>
          <w:lang w:val="kk-KZ"/>
        </w:rPr>
      </w:pPr>
    </w:p>
    <w:p w:rsidR="00795525" w:rsidRPr="00312479" w:rsidRDefault="00795525" w:rsidP="00312479">
      <w:pPr>
        <w:pStyle w:val="a7"/>
        <w:tabs>
          <w:tab w:val="left" w:pos="-19562"/>
          <w:tab w:val="left" w:pos="1134"/>
        </w:tabs>
        <w:spacing w:line="360" w:lineRule="auto"/>
        <w:rPr>
          <w:b w:val="0"/>
          <w:iCs/>
          <w:sz w:val="24"/>
          <w:szCs w:val="24"/>
          <w:lang w:val="kk-KZ"/>
        </w:rPr>
      </w:pPr>
      <w:r w:rsidRPr="00312479">
        <w:rPr>
          <w:b w:val="0"/>
          <w:iCs/>
          <w:sz w:val="24"/>
          <w:szCs w:val="24"/>
          <w:lang w:val="kk-KZ"/>
        </w:rPr>
        <w:t>2020</w:t>
      </w:r>
    </w:p>
    <w:p w:rsidR="00795525" w:rsidRPr="00312479" w:rsidRDefault="00795525" w:rsidP="00312479">
      <w:pPr>
        <w:pStyle w:val="a5"/>
        <w:numPr>
          <w:ilvl w:val="0"/>
          <w:numId w:val="23"/>
        </w:numPr>
        <w:tabs>
          <w:tab w:val="left" w:pos="1134"/>
        </w:tabs>
        <w:spacing w:line="360" w:lineRule="auto"/>
        <w:ind w:left="0" w:firstLine="709"/>
        <w:jc w:val="both"/>
        <w:rPr>
          <w:lang w:val="en-US"/>
        </w:rPr>
      </w:pPr>
      <w:proofErr w:type="spellStart"/>
      <w:r w:rsidRPr="00312479">
        <w:rPr>
          <w:lang w:val="en-US"/>
        </w:rPr>
        <w:t>Omarova</w:t>
      </w:r>
      <w:proofErr w:type="spellEnd"/>
      <w:r w:rsidRPr="00312479">
        <w:rPr>
          <w:lang w:val="en-US"/>
        </w:rPr>
        <w:t xml:space="preserve"> A.K. Traditions of competitive art and Kazakh opera: on the problem of interaction of genre norms // "Polylog and synthesis of arts: history and modernity, theory and practice": materials of the III International Scientific Conference / St. Petersburg State Conservatory named after N.A. Rimsky-Korsakov, </w:t>
      </w:r>
      <w:proofErr w:type="spellStart"/>
      <w:r w:rsidRPr="00312479">
        <w:rPr>
          <w:lang w:val="en-US"/>
        </w:rPr>
        <w:t>Gollandsky</w:t>
      </w:r>
      <w:proofErr w:type="spellEnd"/>
      <w:r w:rsidRPr="00312479">
        <w:rPr>
          <w:lang w:val="en-US"/>
        </w:rPr>
        <w:t xml:space="preserve"> Institute in St. Petersburg / ed. N. A. </w:t>
      </w:r>
      <w:proofErr w:type="spellStart"/>
      <w:r w:rsidRPr="00312479">
        <w:rPr>
          <w:lang w:val="en-US"/>
        </w:rPr>
        <w:t>Nikolaeva</w:t>
      </w:r>
      <w:proofErr w:type="spellEnd"/>
      <w:r w:rsidRPr="00312479">
        <w:rPr>
          <w:lang w:val="en-US"/>
        </w:rPr>
        <w:t xml:space="preserve">, S. V. </w:t>
      </w:r>
      <w:proofErr w:type="spellStart"/>
      <w:r w:rsidRPr="00312479">
        <w:rPr>
          <w:lang w:val="en-US"/>
        </w:rPr>
        <w:t>Konanchuk</w:t>
      </w:r>
      <w:proofErr w:type="spellEnd"/>
      <w:r w:rsidRPr="00312479">
        <w:rPr>
          <w:lang w:val="en-US"/>
        </w:rPr>
        <w:t xml:space="preserve">. – </w:t>
      </w:r>
      <w:proofErr w:type="spellStart"/>
      <w:proofErr w:type="gramStart"/>
      <w:r w:rsidRPr="00312479">
        <w:rPr>
          <w:lang w:val="en-US"/>
        </w:rPr>
        <w:t>SPb</w:t>
      </w:r>
      <w:proofErr w:type="spellEnd"/>
      <w:r w:rsidRPr="00312479">
        <w:rPr>
          <w:lang w:val="en-US"/>
        </w:rPr>
        <w:t xml:space="preserve"> .</w:t>
      </w:r>
      <w:proofErr w:type="gramEnd"/>
      <w:r w:rsidRPr="00312479">
        <w:rPr>
          <w:lang w:val="en-US"/>
        </w:rPr>
        <w:t xml:space="preserve">: Publishing house of the RHGA, 2020 . – </w:t>
      </w:r>
      <w:r w:rsidRPr="00312479">
        <w:t>Р</w:t>
      </w:r>
      <w:r w:rsidRPr="00312479">
        <w:rPr>
          <w:lang w:val="en-US"/>
        </w:rPr>
        <w:t>.191-193</w:t>
      </w:r>
    </w:p>
    <w:p w:rsidR="00795525" w:rsidRPr="00312479" w:rsidRDefault="00795525" w:rsidP="00312479">
      <w:pPr>
        <w:pStyle w:val="a5"/>
        <w:numPr>
          <w:ilvl w:val="0"/>
          <w:numId w:val="23"/>
        </w:numPr>
        <w:tabs>
          <w:tab w:val="left" w:pos="1134"/>
        </w:tabs>
        <w:spacing w:line="360" w:lineRule="auto"/>
        <w:ind w:left="0" w:firstLine="709"/>
        <w:jc w:val="both"/>
        <w:rPr>
          <w:lang w:val="en-US"/>
        </w:rPr>
      </w:pPr>
      <w:proofErr w:type="spellStart"/>
      <w:r w:rsidRPr="00312479">
        <w:rPr>
          <w:lang w:val="en-US"/>
        </w:rPr>
        <w:t>Omarova</w:t>
      </w:r>
      <w:proofErr w:type="spellEnd"/>
      <w:r w:rsidRPr="00312479">
        <w:rPr>
          <w:lang w:val="en-US"/>
        </w:rPr>
        <w:t xml:space="preserve"> A.K., </w:t>
      </w:r>
      <w:proofErr w:type="spellStart"/>
      <w:r w:rsidRPr="00312479">
        <w:rPr>
          <w:lang w:val="en-US"/>
        </w:rPr>
        <w:t>Kaztuganova</w:t>
      </w:r>
      <w:proofErr w:type="spellEnd"/>
      <w:r w:rsidRPr="00312479">
        <w:rPr>
          <w:lang w:val="en-US"/>
        </w:rPr>
        <w:t xml:space="preserve"> </w:t>
      </w:r>
      <w:proofErr w:type="spellStart"/>
      <w:r w:rsidRPr="00312479">
        <w:rPr>
          <w:lang w:val="en-US"/>
        </w:rPr>
        <w:t>A.Zh</w:t>
      </w:r>
      <w:proofErr w:type="spellEnd"/>
      <w:r w:rsidRPr="00312479">
        <w:rPr>
          <w:lang w:val="en-US"/>
        </w:rPr>
        <w:t xml:space="preserve">. Innovative processes in the study of the musical heritage of </w:t>
      </w:r>
      <w:proofErr w:type="spellStart"/>
      <w:r w:rsidRPr="00312479">
        <w:rPr>
          <w:lang w:val="en-US"/>
        </w:rPr>
        <w:t>Abai</w:t>
      </w:r>
      <w:proofErr w:type="spellEnd"/>
      <w:r w:rsidRPr="00312479">
        <w:rPr>
          <w:lang w:val="en-US"/>
        </w:rPr>
        <w:t xml:space="preserve"> </w:t>
      </w:r>
      <w:proofErr w:type="spellStart"/>
      <w:r w:rsidRPr="00312479">
        <w:rPr>
          <w:lang w:val="en-US"/>
        </w:rPr>
        <w:t>Kunanbayev</w:t>
      </w:r>
      <w:proofErr w:type="spellEnd"/>
      <w:r w:rsidRPr="00312479">
        <w:rPr>
          <w:lang w:val="en-US"/>
        </w:rPr>
        <w:t xml:space="preserve"> // Social and humanitarian innovations: strategies for fundamental and applied scientific research [Electronic resource]: materials of the All-Russian scientific and practical conference; Orenburg. state un-t. - Electron. Dan. – Orenburg: OSU, 2020. – 859 </w:t>
      </w:r>
      <w:proofErr w:type="gramStart"/>
      <w:r w:rsidRPr="00312479">
        <w:rPr>
          <w:lang w:val="en-US"/>
        </w:rPr>
        <w:t>electron</w:t>
      </w:r>
      <w:proofErr w:type="gramEnd"/>
      <w:r w:rsidRPr="00312479">
        <w:rPr>
          <w:lang w:val="en-US"/>
        </w:rPr>
        <w:t xml:space="preserve">. wholesale disc (CD-ROM): sound, </w:t>
      </w:r>
      <w:proofErr w:type="gramStart"/>
      <w:r w:rsidRPr="00312479">
        <w:rPr>
          <w:lang w:val="en-US"/>
        </w:rPr>
        <w:t>color ;</w:t>
      </w:r>
      <w:proofErr w:type="gramEnd"/>
      <w:r w:rsidRPr="00312479">
        <w:rPr>
          <w:lang w:val="en-US"/>
        </w:rPr>
        <w:t xml:space="preserve"> 12 cm. – System requirements: IBM PC 686 (Pentium II, K6-2); MS Windows 9.x / NT 5.x; processor 233 MHz; RAM 128 MB; add. software tools: web browser; Adobe </w:t>
      </w:r>
      <w:proofErr w:type="spellStart"/>
      <w:r w:rsidRPr="00312479">
        <w:rPr>
          <w:lang w:val="en-US"/>
        </w:rPr>
        <w:t>AcrobatReader</w:t>
      </w:r>
      <w:proofErr w:type="spellEnd"/>
      <w:r w:rsidRPr="00312479">
        <w:rPr>
          <w:lang w:val="en-US"/>
        </w:rPr>
        <w:t xml:space="preserve"> XI – С.620-627. Title from the disc label. ISBN 978-5-7410-2435-5</w:t>
      </w:r>
    </w:p>
    <w:p w:rsidR="00795525" w:rsidRPr="00312479" w:rsidRDefault="00795525" w:rsidP="00312479">
      <w:pPr>
        <w:pStyle w:val="a5"/>
        <w:numPr>
          <w:ilvl w:val="0"/>
          <w:numId w:val="23"/>
        </w:numPr>
        <w:tabs>
          <w:tab w:val="left" w:pos="1134"/>
        </w:tabs>
        <w:spacing w:line="360" w:lineRule="auto"/>
        <w:ind w:left="0" w:firstLine="709"/>
        <w:jc w:val="both"/>
        <w:rPr>
          <w:lang w:val="en-US"/>
        </w:rPr>
      </w:pPr>
      <w:proofErr w:type="spellStart"/>
      <w:r w:rsidRPr="00312479">
        <w:rPr>
          <w:lang w:val="en-US"/>
        </w:rPr>
        <w:lastRenderedPageBreak/>
        <w:t>Kaztuganova</w:t>
      </w:r>
      <w:proofErr w:type="spellEnd"/>
      <w:r w:rsidRPr="00312479">
        <w:rPr>
          <w:lang w:val="en-US"/>
        </w:rPr>
        <w:t xml:space="preserve"> </w:t>
      </w:r>
      <w:proofErr w:type="spellStart"/>
      <w:r w:rsidRPr="00312479">
        <w:rPr>
          <w:lang w:val="en-US"/>
        </w:rPr>
        <w:t>A.Zh</w:t>
      </w:r>
      <w:proofErr w:type="spellEnd"/>
      <w:r w:rsidRPr="00312479">
        <w:rPr>
          <w:lang w:val="en-US"/>
        </w:rPr>
        <w:t xml:space="preserve">. Continuity of genres of national musical art (on the example of the </w:t>
      </w:r>
      <w:proofErr w:type="spellStart"/>
      <w:r w:rsidRPr="00312479">
        <w:rPr>
          <w:lang w:val="en-US"/>
        </w:rPr>
        <w:t>Syr</w:t>
      </w:r>
      <w:proofErr w:type="spellEnd"/>
      <w:r w:rsidRPr="00312479">
        <w:rPr>
          <w:lang w:val="en-US"/>
        </w:rPr>
        <w:t xml:space="preserve"> Darya song tradition of Kazakhstan) // "Polylog and synthesis of arts: history and modernity, theory and practice": materials of the III International Scientific Conference / St. Petersburg State Conservatory named after N.A. Rimsky-Korsakov, Dutch Institute in St. Petersburg / ed. N.A. </w:t>
      </w:r>
      <w:proofErr w:type="spellStart"/>
      <w:r w:rsidRPr="00312479">
        <w:rPr>
          <w:lang w:val="en-US"/>
        </w:rPr>
        <w:t>Nikolaeva</w:t>
      </w:r>
      <w:proofErr w:type="spellEnd"/>
      <w:r w:rsidRPr="00312479">
        <w:rPr>
          <w:lang w:val="en-US"/>
        </w:rPr>
        <w:t xml:space="preserve">, S.V. </w:t>
      </w:r>
      <w:proofErr w:type="spellStart"/>
      <w:r w:rsidRPr="00312479">
        <w:rPr>
          <w:lang w:val="en-US"/>
        </w:rPr>
        <w:t>Konanchuk</w:t>
      </w:r>
      <w:proofErr w:type="spellEnd"/>
      <w:r w:rsidRPr="00312479">
        <w:rPr>
          <w:lang w:val="en-US"/>
        </w:rPr>
        <w:t xml:space="preserve">. – </w:t>
      </w:r>
      <w:proofErr w:type="spellStart"/>
      <w:r w:rsidRPr="00312479">
        <w:rPr>
          <w:lang w:val="en-US"/>
        </w:rPr>
        <w:t>SPb</w:t>
      </w:r>
      <w:proofErr w:type="spellEnd"/>
      <w:r w:rsidRPr="00312479">
        <w:rPr>
          <w:lang w:val="en-US"/>
        </w:rPr>
        <w:t>.: Publishing house of the RHGA, 2020. – P.105-108.</w:t>
      </w:r>
    </w:p>
    <w:p w:rsidR="00795525" w:rsidRPr="00312479" w:rsidRDefault="00795525" w:rsidP="00312479">
      <w:pPr>
        <w:pStyle w:val="a5"/>
        <w:numPr>
          <w:ilvl w:val="0"/>
          <w:numId w:val="23"/>
        </w:numPr>
        <w:tabs>
          <w:tab w:val="left" w:pos="1134"/>
        </w:tabs>
        <w:spacing w:line="360" w:lineRule="auto"/>
        <w:ind w:left="0" w:firstLine="709"/>
        <w:jc w:val="both"/>
        <w:rPr>
          <w:lang w:val="kk-KZ"/>
        </w:rPr>
      </w:pPr>
      <w:r w:rsidRPr="00312479">
        <w:rPr>
          <w:lang w:val="kk-KZ"/>
        </w:rPr>
        <w:t xml:space="preserve">Kaztuganova A.Zh., Alimbetova S. The founders of kuishi schools in the Syr region // «The Europe and the Turkic World: Science, Engineering and Technology»: Materials of the V International Scientific-Practical Conference. In three volumes. Volume III (May 6-8) 2020 (Ankara, Turkey) – Ankara, Turkey: Regional Academy of Management, 2020. – Р. 367-373. </w:t>
      </w:r>
    </w:p>
    <w:p w:rsidR="00795525" w:rsidRPr="00312479" w:rsidRDefault="00795525" w:rsidP="00312479">
      <w:pPr>
        <w:pStyle w:val="a5"/>
        <w:numPr>
          <w:ilvl w:val="0"/>
          <w:numId w:val="23"/>
        </w:numPr>
        <w:tabs>
          <w:tab w:val="left" w:pos="1134"/>
        </w:tabs>
        <w:spacing w:line="360" w:lineRule="auto"/>
        <w:ind w:left="0" w:firstLine="709"/>
        <w:jc w:val="both"/>
        <w:rPr>
          <w:lang w:val="en-US"/>
        </w:rPr>
      </w:pPr>
      <w:proofErr w:type="spellStart"/>
      <w:r w:rsidRPr="00312479">
        <w:rPr>
          <w:lang w:val="en-US"/>
        </w:rPr>
        <w:t>Akimzhanov</w:t>
      </w:r>
      <w:proofErr w:type="spellEnd"/>
      <w:r w:rsidRPr="00312479">
        <w:rPr>
          <w:lang w:val="en-US"/>
        </w:rPr>
        <w:t xml:space="preserve"> B.N. Interaction of thematic and style trends in the work of Kazakh oral-professional singers-composers // "Polylogue and synthesis of arts: history and modernity, theory and practice": materials of the III International Scientific Conference / St. Petersburg State Conservatory named after N.A. Rimsky-Korsakov, Dutch Institute in St. Petersburg / ed. N.A. </w:t>
      </w:r>
      <w:proofErr w:type="spellStart"/>
      <w:r w:rsidRPr="00312479">
        <w:rPr>
          <w:lang w:val="en-US"/>
        </w:rPr>
        <w:t>Nikolaeva</w:t>
      </w:r>
      <w:proofErr w:type="spellEnd"/>
      <w:r w:rsidRPr="00312479">
        <w:rPr>
          <w:lang w:val="en-US"/>
        </w:rPr>
        <w:t xml:space="preserve">, S.V. </w:t>
      </w:r>
      <w:proofErr w:type="spellStart"/>
      <w:r w:rsidRPr="00312479">
        <w:rPr>
          <w:lang w:val="en-US"/>
        </w:rPr>
        <w:t>Konanchuk</w:t>
      </w:r>
      <w:proofErr w:type="spellEnd"/>
      <w:r w:rsidRPr="00312479">
        <w:rPr>
          <w:lang w:val="en-US"/>
        </w:rPr>
        <w:t xml:space="preserve">. – </w:t>
      </w:r>
      <w:proofErr w:type="spellStart"/>
      <w:r w:rsidRPr="00312479">
        <w:rPr>
          <w:lang w:val="en-US"/>
        </w:rPr>
        <w:t>SPb</w:t>
      </w:r>
      <w:proofErr w:type="spellEnd"/>
      <w:r w:rsidRPr="00312479">
        <w:rPr>
          <w:lang w:val="en-US"/>
        </w:rPr>
        <w:t>.: Publishing house of the RHGA, 2020. – P.9-11.</w:t>
      </w:r>
    </w:p>
    <w:p w:rsidR="00795525" w:rsidRPr="00312479" w:rsidRDefault="00795525" w:rsidP="00312479">
      <w:pPr>
        <w:pStyle w:val="a5"/>
        <w:numPr>
          <w:ilvl w:val="0"/>
          <w:numId w:val="23"/>
        </w:numPr>
        <w:tabs>
          <w:tab w:val="left" w:pos="1134"/>
        </w:tabs>
        <w:spacing w:line="360" w:lineRule="auto"/>
        <w:ind w:left="0" w:firstLine="709"/>
        <w:jc w:val="both"/>
        <w:rPr>
          <w:lang w:val="en-US"/>
        </w:rPr>
      </w:pPr>
      <w:proofErr w:type="spellStart"/>
      <w:r w:rsidRPr="00312479">
        <w:rPr>
          <w:lang w:val="en-US"/>
        </w:rPr>
        <w:t>Zhamanbalinov</w:t>
      </w:r>
      <w:proofErr w:type="spellEnd"/>
      <w:r w:rsidRPr="00312479">
        <w:rPr>
          <w:lang w:val="en-US"/>
        </w:rPr>
        <w:t xml:space="preserve"> E.E. Problems of musical decoding of songs with instrumental accompaniment: to the problem of genre-style interaction // "Polylog and synthesis of arts: history and modernity, theory and practice": materials of the III International Scientific Conference / St. Petersburg State Conservatory named after N.A. Rimsky-Korsakov, Dutch Institute in St. Petersburg / ed. N.A. </w:t>
      </w:r>
      <w:proofErr w:type="spellStart"/>
      <w:r w:rsidRPr="00312479">
        <w:rPr>
          <w:lang w:val="en-US"/>
        </w:rPr>
        <w:t>Nikolaeva</w:t>
      </w:r>
      <w:proofErr w:type="spellEnd"/>
      <w:r w:rsidRPr="00312479">
        <w:rPr>
          <w:lang w:val="en-US"/>
        </w:rPr>
        <w:t xml:space="preserve">, S.V. </w:t>
      </w:r>
      <w:proofErr w:type="spellStart"/>
      <w:r w:rsidRPr="00312479">
        <w:rPr>
          <w:lang w:val="en-US"/>
        </w:rPr>
        <w:t>Konanchuk</w:t>
      </w:r>
      <w:proofErr w:type="spellEnd"/>
      <w:r w:rsidRPr="00312479">
        <w:rPr>
          <w:lang w:val="en-US"/>
        </w:rPr>
        <w:t xml:space="preserve">. – </w:t>
      </w:r>
      <w:proofErr w:type="spellStart"/>
      <w:r w:rsidRPr="00312479">
        <w:rPr>
          <w:lang w:val="en-US"/>
        </w:rPr>
        <w:t>SPb</w:t>
      </w:r>
      <w:proofErr w:type="spellEnd"/>
      <w:r w:rsidRPr="00312479">
        <w:rPr>
          <w:lang w:val="en-US"/>
        </w:rPr>
        <w:t>.: Publishing house of the RHGA, 2020. – P. 73-75.</w:t>
      </w:r>
    </w:p>
    <w:p w:rsidR="00795525" w:rsidRPr="00312479" w:rsidRDefault="00795525" w:rsidP="00312479">
      <w:pPr>
        <w:pStyle w:val="a5"/>
        <w:numPr>
          <w:ilvl w:val="0"/>
          <w:numId w:val="23"/>
        </w:numPr>
        <w:tabs>
          <w:tab w:val="left" w:pos="1134"/>
        </w:tabs>
        <w:spacing w:line="360" w:lineRule="auto"/>
        <w:ind w:left="0" w:firstLine="709"/>
        <w:jc w:val="both"/>
        <w:rPr>
          <w:lang w:val="en-US"/>
        </w:rPr>
      </w:pPr>
      <w:proofErr w:type="spellStart"/>
      <w:r w:rsidRPr="00312479">
        <w:rPr>
          <w:lang w:val="en-US"/>
        </w:rPr>
        <w:t>Sultanova</w:t>
      </w:r>
      <w:proofErr w:type="spellEnd"/>
      <w:r w:rsidRPr="00312479">
        <w:rPr>
          <w:lang w:val="en-US"/>
        </w:rPr>
        <w:t xml:space="preserve"> A.E. On the question of learning to play wind instruments // Research of young musicologists for the 125th anniversary of educational institutions named after </w:t>
      </w:r>
      <w:proofErr w:type="spellStart"/>
      <w:r w:rsidRPr="00312479">
        <w:rPr>
          <w:lang w:val="en-US"/>
        </w:rPr>
        <w:t>Gnesins</w:t>
      </w:r>
      <w:proofErr w:type="spellEnd"/>
      <w:r w:rsidRPr="00312479">
        <w:rPr>
          <w:lang w:val="en-US"/>
        </w:rPr>
        <w:t>: XIII International Scientific Conference. – M., 2020. – 585-584 ISSN 2618-8392 X – C. 585-594.</w:t>
      </w:r>
    </w:p>
    <w:p w:rsidR="00795525" w:rsidRPr="00312479" w:rsidRDefault="00795525" w:rsidP="00312479">
      <w:pPr>
        <w:pStyle w:val="a7"/>
        <w:tabs>
          <w:tab w:val="left" w:pos="851"/>
        </w:tabs>
        <w:spacing w:line="360" w:lineRule="auto"/>
        <w:ind w:firstLine="709"/>
        <w:jc w:val="both"/>
        <w:rPr>
          <w:b w:val="0"/>
          <w:bCs/>
          <w:sz w:val="24"/>
          <w:szCs w:val="24"/>
          <w:lang w:val="kk-KZ"/>
        </w:rPr>
      </w:pPr>
    </w:p>
    <w:p w:rsidR="00795525" w:rsidRPr="00312479" w:rsidRDefault="00795525" w:rsidP="00312479">
      <w:pPr>
        <w:pStyle w:val="a7"/>
        <w:tabs>
          <w:tab w:val="left" w:pos="851"/>
        </w:tabs>
        <w:spacing w:line="360" w:lineRule="auto"/>
        <w:ind w:firstLine="709"/>
        <w:rPr>
          <w:b w:val="0"/>
          <w:bCs/>
          <w:sz w:val="24"/>
          <w:szCs w:val="24"/>
          <w:lang w:val="kk-KZ"/>
        </w:rPr>
      </w:pPr>
      <w:r w:rsidRPr="00312479">
        <w:rPr>
          <w:b w:val="0"/>
          <w:bCs/>
          <w:sz w:val="24"/>
          <w:szCs w:val="24"/>
          <w:lang w:val="kk-KZ"/>
        </w:rPr>
        <w:t>Scientific publications in republican publications – 53</w:t>
      </w:r>
    </w:p>
    <w:p w:rsidR="00795525" w:rsidRPr="00312479" w:rsidRDefault="00795525" w:rsidP="00312479">
      <w:pPr>
        <w:pStyle w:val="a7"/>
        <w:tabs>
          <w:tab w:val="left" w:pos="851"/>
        </w:tabs>
        <w:spacing w:line="360" w:lineRule="auto"/>
        <w:rPr>
          <w:b w:val="0"/>
          <w:bCs/>
          <w:sz w:val="24"/>
          <w:szCs w:val="24"/>
          <w:lang w:val="kk-KZ"/>
        </w:rPr>
      </w:pPr>
      <w:r w:rsidRPr="00312479">
        <w:rPr>
          <w:b w:val="0"/>
          <w:bCs/>
          <w:sz w:val="24"/>
          <w:szCs w:val="24"/>
          <w:lang w:val="kk-KZ"/>
        </w:rPr>
        <w:t>2018</w:t>
      </w:r>
    </w:p>
    <w:p w:rsidR="00795525" w:rsidRPr="00312479" w:rsidRDefault="00795525" w:rsidP="00312479">
      <w:pPr>
        <w:pStyle w:val="a5"/>
        <w:numPr>
          <w:ilvl w:val="0"/>
          <w:numId w:val="9"/>
        </w:numPr>
        <w:tabs>
          <w:tab w:val="left" w:pos="1134"/>
        </w:tabs>
        <w:spacing w:line="360" w:lineRule="auto"/>
        <w:ind w:left="0" w:firstLine="709"/>
        <w:jc w:val="both"/>
        <w:rPr>
          <w:lang w:val="kk-KZ"/>
        </w:rPr>
      </w:pPr>
      <w:r w:rsidRPr="00312479">
        <w:rPr>
          <w:lang w:val="kk-KZ"/>
        </w:rPr>
        <w:t>Kuzembay SA Moral and spiritual values of the nation in Kazakh music // Keruen. – 2018. – № 3 (60). – P.128-134.</w:t>
      </w:r>
    </w:p>
    <w:p w:rsidR="00795525" w:rsidRPr="00312479" w:rsidRDefault="00795525" w:rsidP="00312479">
      <w:pPr>
        <w:pStyle w:val="a5"/>
        <w:numPr>
          <w:ilvl w:val="0"/>
          <w:numId w:val="9"/>
        </w:numPr>
        <w:tabs>
          <w:tab w:val="left" w:pos="1134"/>
        </w:tabs>
        <w:spacing w:line="360" w:lineRule="auto"/>
        <w:ind w:left="0" w:firstLine="709"/>
        <w:jc w:val="both"/>
        <w:rPr>
          <w:lang w:val="kk-KZ"/>
        </w:rPr>
      </w:pPr>
      <w:r w:rsidRPr="00312479">
        <w:rPr>
          <w:lang w:val="kk-KZ"/>
        </w:rPr>
        <w:t>Kuzembay S.A. Korkyt Ata's heritage - the spiritual wealth of Turkic-speaking peoples // Current issues of modern musical Turkology: materials of the international scientific-practical conference dedicated to the 60th anniversary of Doctor of Arts, Professor S.I.Utegaliyeva. – Almaty: Kazakh National Conservatory named after Kurmangazy, 2018. – P.54-60.</w:t>
      </w:r>
    </w:p>
    <w:p w:rsidR="00795525" w:rsidRPr="00312479" w:rsidRDefault="00795525" w:rsidP="00312479">
      <w:pPr>
        <w:pStyle w:val="a5"/>
        <w:numPr>
          <w:ilvl w:val="0"/>
          <w:numId w:val="9"/>
        </w:numPr>
        <w:tabs>
          <w:tab w:val="left" w:pos="1134"/>
        </w:tabs>
        <w:spacing w:line="360" w:lineRule="auto"/>
        <w:ind w:left="0" w:firstLine="709"/>
        <w:jc w:val="both"/>
        <w:rPr>
          <w:lang w:val="en-US"/>
        </w:rPr>
      </w:pPr>
      <w:proofErr w:type="spellStart"/>
      <w:r w:rsidRPr="00312479">
        <w:rPr>
          <w:lang w:val="en-US"/>
        </w:rPr>
        <w:t>Omarova</w:t>
      </w:r>
      <w:proofErr w:type="spellEnd"/>
      <w:r w:rsidRPr="00312479">
        <w:rPr>
          <w:lang w:val="en-US"/>
        </w:rPr>
        <w:t xml:space="preserve"> A.K. Kazakh epic tradition on the opera stage: a look through the decades // (Un) classical music in contemporary art: Materials of Int. scientific. conf. – Almaty: KNK named after </w:t>
      </w:r>
      <w:proofErr w:type="spellStart"/>
      <w:r w:rsidRPr="00312479">
        <w:rPr>
          <w:lang w:val="en-US"/>
        </w:rPr>
        <w:t>Kurmangazy</w:t>
      </w:r>
      <w:proofErr w:type="spellEnd"/>
      <w:r w:rsidRPr="00312479">
        <w:rPr>
          <w:lang w:val="en-US"/>
        </w:rPr>
        <w:t xml:space="preserve">, 2018. – </w:t>
      </w:r>
      <w:r w:rsidRPr="00312479">
        <w:t>Р</w:t>
      </w:r>
      <w:r w:rsidRPr="00312479">
        <w:rPr>
          <w:lang w:val="en-US"/>
        </w:rPr>
        <w:t>.41-46.</w:t>
      </w:r>
    </w:p>
    <w:p w:rsidR="00795525" w:rsidRPr="00312479" w:rsidRDefault="00795525" w:rsidP="00312479">
      <w:pPr>
        <w:pStyle w:val="a5"/>
        <w:numPr>
          <w:ilvl w:val="0"/>
          <w:numId w:val="9"/>
        </w:numPr>
        <w:tabs>
          <w:tab w:val="left" w:pos="1134"/>
        </w:tabs>
        <w:spacing w:line="360" w:lineRule="auto"/>
        <w:ind w:left="0" w:firstLine="709"/>
        <w:jc w:val="both"/>
        <w:rPr>
          <w:lang w:val="en-US"/>
        </w:rPr>
      </w:pPr>
      <w:proofErr w:type="spellStart"/>
      <w:r w:rsidRPr="00312479">
        <w:rPr>
          <w:lang w:val="en-US"/>
        </w:rPr>
        <w:lastRenderedPageBreak/>
        <w:t>Omarova</w:t>
      </w:r>
      <w:proofErr w:type="spellEnd"/>
      <w:r w:rsidRPr="00312479">
        <w:rPr>
          <w:lang w:val="en-US"/>
        </w:rPr>
        <w:t xml:space="preserve"> A.K. Opera criticism of the 1930s in the context of terminology problems // </w:t>
      </w:r>
      <w:proofErr w:type="spellStart"/>
      <w:r w:rsidRPr="00312479">
        <w:rPr>
          <w:lang w:val="en-US"/>
        </w:rPr>
        <w:t>Keruen</w:t>
      </w:r>
      <w:proofErr w:type="spellEnd"/>
      <w:r w:rsidRPr="00312479">
        <w:rPr>
          <w:lang w:val="en-US"/>
        </w:rPr>
        <w:t>. – 2018. – No. 3. – P.135-142.</w:t>
      </w:r>
    </w:p>
    <w:p w:rsidR="00795525" w:rsidRPr="00312479" w:rsidRDefault="00795525" w:rsidP="00312479">
      <w:pPr>
        <w:pStyle w:val="a5"/>
        <w:numPr>
          <w:ilvl w:val="0"/>
          <w:numId w:val="9"/>
        </w:numPr>
        <w:tabs>
          <w:tab w:val="left" w:pos="1134"/>
        </w:tabs>
        <w:spacing w:line="360" w:lineRule="auto"/>
        <w:ind w:left="0" w:firstLine="709"/>
        <w:jc w:val="both"/>
        <w:rPr>
          <w:lang w:val="kk-KZ"/>
        </w:rPr>
      </w:pPr>
      <w:r w:rsidRPr="00312479">
        <w:rPr>
          <w:lang w:val="kk-KZ"/>
        </w:rPr>
        <w:t>Omarova A.K. The legacy of M.O. Auezov in the context of the problems of modernization of the Kazakh traditional musical culture // XV-Auezov readings. Materials for the international scientific-practical conference "XV Auezov readings". – Almaty, 2018. – P.116-128.</w:t>
      </w:r>
    </w:p>
    <w:p w:rsidR="00795525" w:rsidRPr="00312479" w:rsidRDefault="00795525" w:rsidP="00312479">
      <w:pPr>
        <w:pStyle w:val="a5"/>
        <w:numPr>
          <w:ilvl w:val="0"/>
          <w:numId w:val="9"/>
        </w:numPr>
        <w:tabs>
          <w:tab w:val="left" w:pos="1134"/>
        </w:tabs>
        <w:spacing w:line="360" w:lineRule="auto"/>
        <w:ind w:left="0" w:firstLine="709"/>
        <w:jc w:val="both"/>
        <w:rPr>
          <w:lang w:val="kk-KZ"/>
        </w:rPr>
      </w:pPr>
      <w:r w:rsidRPr="00312479">
        <w:rPr>
          <w:lang w:val="kk-KZ"/>
        </w:rPr>
        <w:t>Kaztuganova A.Zh. Regional style in kui art: problems of preservation, propaganda and research in the global era // Current issues of modern musical Turkology: materials of the international scientific-practical conference dedicated to the 60th anniversary of Doctor of Arts, Professor SI Utegaliyeva. – Almaty: Kazakh National Conservatory named after Kurmangazy, 2018. – Р. 166-170.</w:t>
      </w:r>
    </w:p>
    <w:p w:rsidR="00795525" w:rsidRPr="00312479" w:rsidRDefault="00795525" w:rsidP="00312479">
      <w:pPr>
        <w:pStyle w:val="a5"/>
        <w:numPr>
          <w:ilvl w:val="0"/>
          <w:numId w:val="9"/>
        </w:numPr>
        <w:tabs>
          <w:tab w:val="left" w:pos="1134"/>
        </w:tabs>
        <w:spacing w:line="360" w:lineRule="auto"/>
        <w:ind w:left="0" w:firstLine="709"/>
        <w:jc w:val="both"/>
        <w:rPr>
          <w:lang w:val="kk-KZ"/>
        </w:rPr>
      </w:pPr>
      <w:r w:rsidRPr="00312479">
        <w:rPr>
          <w:lang w:val="kk-KZ"/>
        </w:rPr>
        <w:t>Kaztuganova A.Zh. Problems of introduction of national musical terms in the field of education and science // Keruen. – 2018. – №03 (60). – P.148-152.</w:t>
      </w:r>
    </w:p>
    <w:p w:rsidR="00795525" w:rsidRPr="00312479" w:rsidRDefault="00795525" w:rsidP="00312479">
      <w:pPr>
        <w:pStyle w:val="a5"/>
        <w:numPr>
          <w:ilvl w:val="0"/>
          <w:numId w:val="9"/>
        </w:numPr>
        <w:tabs>
          <w:tab w:val="left" w:pos="1134"/>
        </w:tabs>
        <w:spacing w:line="360" w:lineRule="auto"/>
        <w:ind w:left="0" w:firstLine="709"/>
        <w:jc w:val="both"/>
        <w:rPr>
          <w:lang w:val="kk-KZ"/>
        </w:rPr>
      </w:pPr>
      <w:r w:rsidRPr="00312479">
        <w:rPr>
          <w:lang w:val="kk-KZ"/>
        </w:rPr>
        <w:t>Kaztuganova A.Zh. Artistic and semantic value of "Gaziza" kui // Saryn. Art and Science Journal. – 2018. – №2. – P.92-93.</w:t>
      </w:r>
    </w:p>
    <w:p w:rsidR="00795525" w:rsidRPr="00312479" w:rsidRDefault="00795525" w:rsidP="00312479">
      <w:pPr>
        <w:pStyle w:val="a5"/>
        <w:numPr>
          <w:ilvl w:val="0"/>
          <w:numId w:val="9"/>
        </w:numPr>
        <w:tabs>
          <w:tab w:val="left" w:pos="1134"/>
        </w:tabs>
        <w:spacing w:line="360" w:lineRule="auto"/>
        <w:ind w:left="0" w:firstLine="709"/>
        <w:jc w:val="both"/>
        <w:rPr>
          <w:lang w:val="kk-KZ"/>
        </w:rPr>
      </w:pPr>
      <w:r w:rsidRPr="00312479">
        <w:rPr>
          <w:lang w:val="kk-KZ"/>
        </w:rPr>
        <w:t>Kaztuganova A. The vitality of the ancient kui in the world of traditional music (about the instrumental music of the Bayan-Ulgii Kazakhs) // Musical culture and national consciousness: globalization, revival, communication. Materials of the International scientific-practical conference of the Kazakh National University of Arts within the framework of the international scientific forum "Culture, art and education in the context of spiritual revival" Astana art-science forum dedicated to the 20th anniversary of the Republic of Kazakhstan and the 20th anniversary of the Kazakh National University of Arts. – Astana, KazNUA, 2018. – 320 p.</w:t>
      </w:r>
    </w:p>
    <w:p w:rsidR="00795525" w:rsidRPr="00312479" w:rsidRDefault="00795525" w:rsidP="00312479">
      <w:pPr>
        <w:pStyle w:val="a5"/>
        <w:numPr>
          <w:ilvl w:val="0"/>
          <w:numId w:val="9"/>
        </w:numPr>
        <w:tabs>
          <w:tab w:val="left" w:pos="1134"/>
        </w:tabs>
        <w:spacing w:line="360" w:lineRule="auto"/>
        <w:ind w:left="0" w:firstLine="709"/>
        <w:jc w:val="both"/>
        <w:rPr>
          <w:lang w:val="kk-KZ"/>
        </w:rPr>
      </w:pPr>
      <w:r w:rsidRPr="00312479">
        <w:rPr>
          <w:lang w:val="kk-KZ"/>
        </w:rPr>
        <w:t>Kaztuganova A.Zh. The potential of Kazakh music culture in the global era // Keruen. – 2018. – №02 (59). – Р. 50-55.</w:t>
      </w:r>
    </w:p>
    <w:p w:rsidR="00795525" w:rsidRPr="00312479" w:rsidRDefault="00795525" w:rsidP="00312479">
      <w:pPr>
        <w:pStyle w:val="a5"/>
        <w:numPr>
          <w:ilvl w:val="0"/>
          <w:numId w:val="9"/>
        </w:numPr>
        <w:tabs>
          <w:tab w:val="left" w:pos="1134"/>
        </w:tabs>
        <w:spacing w:line="360" w:lineRule="auto"/>
        <w:ind w:left="0" w:firstLine="709"/>
        <w:jc w:val="both"/>
        <w:rPr>
          <w:lang w:val="kk-KZ"/>
        </w:rPr>
      </w:pPr>
      <w:r w:rsidRPr="00312479">
        <w:rPr>
          <w:lang w:val="kk-KZ"/>
        </w:rPr>
        <w:t>Kaztuganova A.Zh. Revival of Zhambyl's heritage: modernization processes in traditional music // Traditional music: problems of history and theory. Materials of the International scientific-practical conference, within the framework of the Festival of traditional music, dedicated to the 200th anniversary of Kurmangazy Sagyrbayuly. November 13-14, 2018. – Almaty: Kazakh National Conservatory named after Kurmangazy,  2018 . – Р. 189-197.</w:t>
      </w:r>
    </w:p>
    <w:p w:rsidR="00795525" w:rsidRPr="00312479" w:rsidRDefault="00795525" w:rsidP="00312479">
      <w:pPr>
        <w:pStyle w:val="a5"/>
        <w:numPr>
          <w:ilvl w:val="0"/>
          <w:numId w:val="9"/>
        </w:numPr>
        <w:tabs>
          <w:tab w:val="left" w:pos="1134"/>
        </w:tabs>
        <w:spacing w:line="360" w:lineRule="auto"/>
        <w:ind w:left="0" w:firstLine="709"/>
        <w:jc w:val="both"/>
        <w:rPr>
          <w:lang w:val="kk-KZ"/>
        </w:rPr>
      </w:pPr>
      <w:r w:rsidRPr="00312479">
        <w:rPr>
          <w:lang w:val="kk-KZ"/>
        </w:rPr>
        <w:t xml:space="preserve">Kaztuganova A.Zh. Problems of preservation of ancient steppes of the Great Steppe // Caravan. №6 (63) 2018. </w:t>
      </w:r>
      <w:r w:rsidRPr="00312479">
        <w:rPr>
          <w:lang w:val="en-US"/>
        </w:rPr>
        <w:t>–</w:t>
      </w:r>
      <w:r w:rsidRPr="00312479">
        <w:rPr>
          <w:lang w:val="kk-KZ"/>
        </w:rPr>
        <w:t xml:space="preserve"> P.121-127.</w:t>
      </w:r>
    </w:p>
    <w:p w:rsidR="00795525" w:rsidRPr="00312479" w:rsidRDefault="00795525" w:rsidP="00312479">
      <w:pPr>
        <w:pStyle w:val="a5"/>
        <w:numPr>
          <w:ilvl w:val="0"/>
          <w:numId w:val="9"/>
        </w:numPr>
        <w:tabs>
          <w:tab w:val="left" w:pos="1134"/>
        </w:tabs>
        <w:spacing w:line="360" w:lineRule="auto"/>
        <w:ind w:left="0" w:firstLine="709"/>
        <w:jc w:val="both"/>
        <w:rPr>
          <w:lang w:val="en-US"/>
        </w:rPr>
      </w:pPr>
      <w:proofErr w:type="spellStart"/>
      <w:r w:rsidRPr="00312479">
        <w:rPr>
          <w:lang w:val="en-US"/>
        </w:rPr>
        <w:t>Kasimova</w:t>
      </w:r>
      <w:proofErr w:type="spellEnd"/>
      <w:r w:rsidRPr="00312479">
        <w:rPr>
          <w:lang w:val="en-US"/>
        </w:rPr>
        <w:t xml:space="preserve"> Z.M. Elements of theatricality in musical folklore // "</w:t>
      </w:r>
      <w:proofErr w:type="spellStart"/>
      <w:r w:rsidRPr="00312479">
        <w:rPr>
          <w:lang w:val="en-US"/>
        </w:rPr>
        <w:t>Madeni</w:t>
      </w:r>
      <w:proofErr w:type="spellEnd"/>
      <w:r w:rsidRPr="00312479">
        <w:rPr>
          <w:lang w:val="en-US"/>
        </w:rPr>
        <w:t xml:space="preserve"> Mura – Cultural Heritage". – 2018. – No. 2 (77). – </w:t>
      </w:r>
      <w:r w:rsidRPr="00312479">
        <w:t>Р</w:t>
      </w:r>
      <w:r w:rsidRPr="00312479">
        <w:rPr>
          <w:lang w:val="en-US"/>
        </w:rPr>
        <w:t>.140-144.</w:t>
      </w:r>
    </w:p>
    <w:p w:rsidR="00795525" w:rsidRPr="00312479" w:rsidRDefault="00795525" w:rsidP="00312479">
      <w:pPr>
        <w:pStyle w:val="a5"/>
        <w:numPr>
          <w:ilvl w:val="0"/>
          <w:numId w:val="9"/>
        </w:numPr>
        <w:tabs>
          <w:tab w:val="left" w:pos="1134"/>
        </w:tabs>
        <w:spacing w:line="360" w:lineRule="auto"/>
        <w:ind w:left="0" w:firstLine="709"/>
        <w:jc w:val="both"/>
        <w:rPr>
          <w:lang w:val="en-US"/>
        </w:rPr>
      </w:pPr>
      <w:proofErr w:type="spellStart"/>
      <w:r w:rsidRPr="00312479">
        <w:rPr>
          <w:lang w:val="en-US"/>
        </w:rPr>
        <w:t>Kasimova</w:t>
      </w:r>
      <w:proofErr w:type="spellEnd"/>
      <w:r w:rsidRPr="00312479">
        <w:rPr>
          <w:lang w:val="en-US"/>
        </w:rPr>
        <w:t xml:space="preserve"> Z.M. Musical folklore of the Turkic peoples in the process of preserving national identity // Materials of the international conference "Actual problems of modern musical </w:t>
      </w:r>
      <w:proofErr w:type="spellStart"/>
      <w:r w:rsidRPr="00312479">
        <w:rPr>
          <w:lang w:val="en-US"/>
        </w:rPr>
        <w:lastRenderedPageBreak/>
        <w:t>Turkology</w:t>
      </w:r>
      <w:proofErr w:type="spellEnd"/>
      <w:r w:rsidRPr="00312479">
        <w:rPr>
          <w:lang w:val="en-US"/>
        </w:rPr>
        <w:t xml:space="preserve">" (to the 60th anniversary of professor, doctor of sciences </w:t>
      </w:r>
      <w:proofErr w:type="spellStart"/>
      <w:r w:rsidRPr="00312479">
        <w:rPr>
          <w:lang w:val="en-US"/>
        </w:rPr>
        <w:t>Utegalieva</w:t>
      </w:r>
      <w:proofErr w:type="spellEnd"/>
      <w:r w:rsidRPr="00312479">
        <w:rPr>
          <w:lang w:val="en-US"/>
        </w:rPr>
        <w:t xml:space="preserve"> SI). – Almaty: </w:t>
      </w:r>
      <w:proofErr w:type="spellStart"/>
      <w:r w:rsidRPr="00312479">
        <w:t>Құ</w:t>
      </w:r>
      <w:r w:rsidRPr="00312479">
        <w:rPr>
          <w:lang w:val="en-US"/>
        </w:rPr>
        <w:t>rman</w:t>
      </w:r>
      <w:proofErr w:type="spellEnd"/>
      <w:r w:rsidRPr="00312479">
        <w:t>ғ</w:t>
      </w:r>
      <w:proofErr w:type="spellStart"/>
      <w:r w:rsidRPr="00312479">
        <w:rPr>
          <w:lang w:val="en-US"/>
        </w:rPr>
        <w:t>azy</w:t>
      </w:r>
      <w:proofErr w:type="spellEnd"/>
      <w:r w:rsidRPr="00312479">
        <w:rPr>
          <w:lang w:val="en-US"/>
        </w:rPr>
        <w:t xml:space="preserve"> </w:t>
      </w:r>
      <w:proofErr w:type="spellStart"/>
      <w:r w:rsidRPr="00312479">
        <w:rPr>
          <w:lang w:val="en-US"/>
        </w:rPr>
        <w:t>atynda</w:t>
      </w:r>
      <w:proofErr w:type="spellEnd"/>
      <w:r w:rsidRPr="00312479">
        <w:t>ғ</w:t>
      </w:r>
      <w:r w:rsidRPr="00312479">
        <w:rPr>
          <w:lang w:val="en-US"/>
        </w:rPr>
        <w:t xml:space="preserve">y </w:t>
      </w:r>
      <w:proofErr w:type="spellStart"/>
      <w:r w:rsidRPr="00312479">
        <w:rPr>
          <w:lang w:val="en-US"/>
        </w:rPr>
        <w:t>aza</w:t>
      </w:r>
      <w:proofErr w:type="spellEnd"/>
      <w:r w:rsidRPr="00312479">
        <w:t>қ</w:t>
      </w:r>
      <w:r w:rsidRPr="00312479">
        <w:rPr>
          <w:lang w:val="en-US"/>
        </w:rPr>
        <w:t xml:space="preserve"> </w:t>
      </w:r>
      <w:r w:rsidRPr="00312479">
        <w:t>ұ</w:t>
      </w:r>
      <w:proofErr w:type="spellStart"/>
      <w:r w:rsidRPr="00312479">
        <w:rPr>
          <w:lang w:val="en-US"/>
        </w:rPr>
        <w:t>ltty</w:t>
      </w:r>
      <w:proofErr w:type="spellEnd"/>
      <w:r w:rsidRPr="00312479">
        <w:t>қ</w:t>
      </w:r>
      <w:r w:rsidRPr="00312479">
        <w:rPr>
          <w:lang w:val="en-US"/>
        </w:rPr>
        <w:t xml:space="preserve"> conservatories, 2018. – P. 282-288.</w:t>
      </w:r>
    </w:p>
    <w:p w:rsidR="00795525" w:rsidRPr="00312479" w:rsidRDefault="00795525" w:rsidP="00312479">
      <w:pPr>
        <w:pStyle w:val="a5"/>
        <w:numPr>
          <w:ilvl w:val="0"/>
          <w:numId w:val="9"/>
        </w:numPr>
        <w:tabs>
          <w:tab w:val="left" w:pos="1134"/>
        </w:tabs>
        <w:spacing w:line="360" w:lineRule="auto"/>
        <w:ind w:left="0" w:firstLine="709"/>
        <w:jc w:val="both"/>
        <w:rPr>
          <w:lang w:val="en-US"/>
        </w:rPr>
      </w:pPr>
      <w:proofErr w:type="spellStart"/>
      <w:r w:rsidRPr="00312479">
        <w:rPr>
          <w:lang w:val="en-US"/>
        </w:rPr>
        <w:t>Kasimova</w:t>
      </w:r>
      <w:proofErr w:type="spellEnd"/>
      <w:r w:rsidRPr="00312479">
        <w:rPr>
          <w:lang w:val="en-US"/>
        </w:rPr>
        <w:t xml:space="preserve"> Z.M. Questions of terminology of modern popular music of Kazakhstan // </w:t>
      </w:r>
      <w:proofErr w:type="spellStart"/>
      <w:r w:rsidRPr="00312479">
        <w:rPr>
          <w:lang w:val="en-US"/>
        </w:rPr>
        <w:t>Keruen</w:t>
      </w:r>
      <w:proofErr w:type="spellEnd"/>
      <w:r w:rsidRPr="00312479">
        <w:rPr>
          <w:lang w:val="en-US"/>
        </w:rPr>
        <w:t xml:space="preserve">. – 2018. – No. 3 (60). – </w:t>
      </w:r>
      <w:r w:rsidRPr="00312479">
        <w:t>Р</w:t>
      </w:r>
      <w:r w:rsidRPr="00312479">
        <w:rPr>
          <w:lang w:val="en-US"/>
        </w:rPr>
        <w:t>.43-48.</w:t>
      </w:r>
    </w:p>
    <w:p w:rsidR="00795525" w:rsidRPr="00312479" w:rsidRDefault="00795525" w:rsidP="00312479">
      <w:pPr>
        <w:tabs>
          <w:tab w:val="left" w:pos="1134"/>
        </w:tabs>
        <w:spacing w:after="0" w:line="360" w:lineRule="auto"/>
        <w:jc w:val="center"/>
        <w:rPr>
          <w:rFonts w:ascii="Times New Roman" w:hAnsi="Times New Roman"/>
          <w:sz w:val="24"/>
          <w:szCs w:val="24"/>
          <w:lang w:val="en-US"/>
        </w:rPr>
      </w:pPr>
      <w:r w:rsidRPr="00312479">
        <w:rPr>
          <w:rFonts w:ascii="Times New Roman" w:hAnsi="Times New Roman"/>
          <w:sz w:val="24"/>
          <w:szCs w:val="24"/>
          <w:lang w:val="en-US"/>
        </w:rPr>
        <w:t>2019</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t>Kuzembay S.A. Dominants of the cultural life of nomads // Kazakhstanskaya Pravda. 2019, January 17.</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t>Kuzembay S.A. Falling in love with steppe tunes // Kazakhstanskaya Pravda. 2019, March 14.</w:t>
      </w:r>
      <w:r w:rsidRPr="00312479">
        <w:rPr>
          <w:lang w:val="en-US"/>
        </w:rPr>
        <w:t xml:space="preserve"> </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t>Kuzembay S.A. Musical heritage of Abay Kunanbayev // Caravan. – № 2 (65) – Almaty, 2019. – P.6-17.</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t xml:space="preserve">Kuzembay S.A. </w:t>
      </w:r>
      <w:r w:rsidRPr="00312479">
        <w:rPr>
          <w:lang w:val="en-US"/>
        </w:rPr>
        <w:t xml:space="preserve">Outstanding discoverer of the people's treasury // </w:t>
      </w:r>
      <w:r w:rsidRPr="00312479">
        <w:rPr>
          <w:lang w:val="kk-KZ"/>
        </w:rPr>
        <w:t>Ancient myths in the space of centuries: Proceedings of the International scientific-theoretical conference dedicated to the 150th anniversary of A.V.Zatayevich. – Almaty, 2019. – P</w:t>
      </w:r>
      <w:r w:rsidRPr="00312479">
        <w:rPr>
          <w:lang w:val="en-US"/>
        </w:rPr>
        <w:t>. 9-14.</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t>Kuzembay S.A. Songs of Abay Kunanbaeva in the context of the study of ancient motives of the great steppe // Professional music education: history, theory and practice: International scientific-crown. conf. materials. / Ed. G.Z. Begembetova, A.G. Kairbekova, Y.S. Maksimcheva. – Almaty: Kazakh National Conservatory named after Kurmangazy, 2019. – 13-21. ISBN 978-601-7848-53-8</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t>Kuzembay S.A. Zhunusova L.R. Outstanding master of choral art of Kazakhstan Bazargali Zhamanbayev (to the 75th anniversary of KNK named after Kurmangazy) // Professional music education: history, theory and practice: International scientific-crown. conf. materials. / Ed. G.Z. Begembetova, A.G. Kairbekova, Y.S. Maksimcheva. – Almaty: Kazakh National Conservatory named after Kurmangazy, 2019. – 191-196. ISBN 978-601-7848-53-8</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t>Omarova A.K. Heritage AV Zatayevich in the context of modernization of historical consciousness // Ancient myths in the space of centuries: Proceedings of the International scientific-theoretical conference dedicated to the 150th anniversary of A.V.Zatayevich. – Almaty, 2019. – P.220-224.</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t>Omarova A</w:t>
      </w:r>
      <w:r w:rsidRPr="00312479">
        <w:rPr>
          <w:lang w:val="en-US"/>
        </w:rPr>
        <w:t>.</w:t>
      </w:r>
      <w:r w:rsidRPr="00312479">
        <w:rPr>
          <w:lang w:val="kk-KZ"/>
        </w:rPr>
        <w:t>K</w:t>
      </w:r>
      <w:r w:rsidRPr="00312479">
        <w:rPr>
          <w:lang w:val="en-US"/>
        </w:rPr>
        <w:t>.</w:t>
      </w:r>
      <w:r w:rsidRPr="00312479">
        <w:rPr>
          <w:lang w:val="kk-KZ"/>
        </w:rPr>
        <w:t xml:space="preserve"> Revival of the heritage of A</w:t>
      </w:r>
      <w:r w:rsidRPr="00312479">
        <w:rPr>
          <w:lang w:val="en-US"/>
        </w:rPr>
        <w:t>.</w:t>
      </w:r>
      <w:r w:rsidRPr="00312479">
        <w:rPr>
          <w:lang w:val="kk-KZ"/>
        </w:rPr>
        <w:t xml:space="preserve">V.Zataevich in the context of historical consciousness // Personality, traditions, culture in musical ethnography: Proceedings of the International scientific conference dedicated to the 150th anniversary of Alexander Zataevich / Comp. ed. А.Omarova, V.Nedlina. </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t>Omarova A.K. National in modern compositional creativity: to the problem of interpretation of the original song // Keruen. – № 1 (64)</w:t>
      </w:r>
      <w:r w:rsidRPr="00312479">
        <w:rPr>
          <w:lang w:val="en-US"/>
        </w:rPr>
        <w:t>.</w:t>
      </w:r>
      <w:r w:rsidRPr="00312479">
        <w:rPr>
          <w:lang w:val="kk-KZ"/>
        </w:rPr>
        <w:t xml:space="preserve"> – Almaty, 2019. – P.71-78.</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lastRenderedPageBreak/>
        <w:t>Omarova A</w:t>
      </w:r>
      <w:r w:rsidRPr="00312479">
        <w:rPr>
          <w:lang w:val="en-US"/>
        </w:rPr>
        <w:t>.</w:t>
      </w:r>
      <w:r w:rsidRPr="00312479">
        <w:rPr>
          <w:lang w:val="kk-KZ"/>
        </w:rPr>
        <w:t>K</w:t>
      </w:r>
      <w:r w:rsidRPr="00312479">
        <w:rPr>
          <w:lang w:val="en-US"/>
        </w:rPr>
        <w:t>.</w:t>
      </w:r>
      <w:r w:rsidRPr="00312479">
        <w:rPr>
          <w:lang w:val="kk-KZ"/>
        </w:rPr>
        <w:t xml:space="preserve"> etc. Alexander Viktorovich Zataevich: bibliographic index. – Almaty: KNC named after Kurmangazy, 2019. – 81 p.</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t>Omarova A.K. The epoch of globalization: ancient songs in the Kazakh opera // Keruen. – № 2 (65). – Almaty, 2019. – P.70-86.</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t>Omarova A.K. From the scientific heritage of B.G. Erzakovich // Professional music education: history, theory and practice: International scientific-crown. conf. materials. / Ed. G.Z. Begembetova, A.G. Kairbekova, Y.S. Maksimcheva. – Almaty: Kazakh National Conservatory named after Kurmangazy, 2019. – 151-156. ISBN 978-601-7848-53-8</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t>Kaztuganova A.Zh. The global significance of the heritage and information added to the kui fund of A. Zatayevich // Ancient myths in the space of centuries: Proceedings of the International scientific-theoretical conference dedicated to the 150th anniversary of A.V. Zatayevich. – Almaty, 2019. – pp. 225-228.</w:t>
      </w:r>
      <w:r w:rsidRPr="00312479">
        <w:rPr>
          <w:lang w:val="en-US"/>
        </w:rPr>
        <w:t xml:space="preserve"> </w:t>
      </w:r>
    </w:p>
    <w:p w:rsidR="00795525" w:rsidRPr="00312479" w:rsidRDefault="00795525" w:rsidP="00312479">
      <w:pPr>
        <w:pStyle w:val="a5"/>
        <w:numPr>
          <w:ilvl w:val="0"/>
          <w:numId w:val="9"/>
        </w:numPr>
        <w:tabs>
          <w:tab w:val="left" w:pos="1134"/>
        </w:tabs>
        <w:spacing w:line="360" w:lineRule="auto"/>
        <w:ind w:left="0" w:firstLine="709"/>
        <w:jc w:val="both"/>
        <w:rPr>
          <w:rStyle w:val="af8"/>
          <w:color w:val="auto"/>
          <w:u w:val="none"/>
          <w:lang w:val="en-US"/>
        </w:rPr>
      </w:pPr>
      <w:r w:rsidRPr="00312479">
        <w:rPr>
          <w:rStyle w:val="af8"/>
          <w:bCs/>
          <w:color w:val="auto"/>
          <w:u w:val="none"/>
          <w:lang w:val="kk-KZ"/>
        </w:rPr>
        <w:t>Kaztuganova A.Zh. A.V. Zataevich and the best Kazakh dombra players // Personality, traditions, culture in musical ethnography: Proceedings of the International scientific conference dedicated to the 150th anniversary of Alexander Zataevich / Comp. ed. А. Omarova, V. Nedlina. – Almaty: Kazakh National Conservatory named after Kurmangazy, 2019. – pp. 135-139.</w:t>
      </w:r>
    </w:p>
    <w:p w:rsidR="00795525" w:rsidRPr="00312479" w:rsidRDefault="00795525" w:rsidP="00312479">
      <w:pPr>
        <w:pStyle w:val="a5"/>
        <w:numPr>
          <w:ilvl w:val="0"/>
          <w:numId w:val="9"/>
        </w:numPr>
        <w:tabs>
          <w:tab w:val="left" w:pos="1134"/>
        </w:tabs>
        <w:spacing w:line="360" w:lineRule="auto"/>
        <w:ind w:left="0" w:firstLine="709"/>
        <w:jc w:val="both"/>
        <w:rPr>
          <w:rStyle w:val="af8"/>
          <w:color w:val="auto"/>
          <w:u w:val="none"/>
          <w:lang w:val="en-US"/>
        </w:rPr>
      </w:pPr>
      <w:r w:rsidRPr="00312479">
        <w:rPr>
          <w:rStyle w:val="af8"/>
          <w:bCs/>
          <w:color w:val="auto"/>
          <w:u w:val="none"/>
          <w:lang w:val="kk-KZ"/>
        </w:rPr>
        <w:t>Kaztuganova A.Zh. Preservation and promotion of traditional music in the global era // Caravan. – № 1 (64) – Almaty, 2019. – P.79-88.</w:t>
      </w:r>
    </w:p>
    <w:p w:rsidR="00795525" w:rsidRPr="00312479" w:rsidRDefault="00795525" w:rsidP="00312479">
      <w:pPr>
        <w:pStyle w:val="a5"/>
        <w:numPr>
          <w:ilvl w:val="0"/>
          <w:numId w:val="9"/>
        </w:numPr>
        <w:tabs>
          <w:tab w:val="left" w:pos="1134"/>
        </w:tabs>
        <w:spacing w:line="360" w:lineRule="auto"/>
        <w:ind w:left="0" w:firstLine="709"/>
        <w:jc w:val="both"/>
        <w:rPr>
          <w:rStyle w:val="af8"/>
          <w:color w:val="auto"/>
          <w:u w:val="none"/>
          <w:lang w:val="en-US"/>
        </w:rPr>
      </w:pPr>
      <w:r w:rsidRPr="00312479">
        <w:rPr>
          <w:rStyle w:val="af8"/>
          <w:bCs/>
          <w:color w:val="auto"/>
          <w:u w:val="none"/>
          <w:lang w:val="kk-KZ"/>
        </w:rPr>
        <w:t xml:space="preserve">Kaztuganova A.Zh. Ancient myths in the space of centuries (A.V. Zataevich 150 years) // http://litart.kz/index.php/ru/home/novosti/668-asyrlar-ke-istigindegi-k-ne-saryndar-av-zataevich </w:t>
      </w:r>
      <w:r w:rsidRPr="00312479">
        <w:rPr>
          <w:bCs/>
          <w:lang w:val="kk-KZ"/>
        </w:rPr>
        <w:t>–</w:t>
      </w:r>
      <w:r w:rsidRPr="00312479">
        <w:rPr>
          <w:rStyle w:val="af8"/>
          <w:bCs/>
          <w:color w:val="auto"/>
          <w:u w:val="none"/>
          <w:lang w:val="kk-KZ"/>
        </w:rPr>
        <w:t>150-zhyl</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bCs/>
          <w:lang w:val="kk-KZ"/>
        </w:rPr>
        <w:t>Kaztuganova A.Zh. Dombra kuis of Chinese Kazakhs: development processes in the global era // Great steppe heritage. Issue 2. Annual scientific publication. – The Legacy of the Great Steppe. Issue 2. Scientific annual. – The Heritage of the Great steppe. Issue 2. Yearbook. – Nur-Sultan, 2019. – Р. 19-24.</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bCs/>
          <w:lang w:val="kk-KZ"/>
        </w:rPr>
        <w:t>Kaztuganova A. Zh. Seken aga introduced a new style of turning // Legendary man. – №2 (213). – 2019. – Р. 34.</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bCs/>
          <w:lang w:val="kk-KZ"/>
        </w:rPr>
        <w:t xml:space="preserve">Kaztuganova A.Zh. Development of professional competence in the context of the problem of modern musical education // Professional music education: history, theory and practice: International scientific-crown. conf. materials. / Ed. </w:t>
      </w:r>
      <w:r w:rsidRPr="00312479">
        <w:rPr>
          <w:lang w:val="kk-KZ"/>
        </w:rPr>
        <w:t>G.</w:t>
      </w:r>
      <w:r w:rsidRPr="00312479">
        <w:rPr>
          <w:bCs/>
          <w:lang w:val="kk-KZ"/>
        </w:rPr>
        <w:t>Z.</w:t>
      </w:r>
      <w:r w:rsidRPr="00312479">
        <w:rPr>
          <w:bCs/>
          <w:lang w:val="en-US"/>
        </w:rPr>
        <w:t> </w:t>
      </w:r>
      <w:r w:rsidRPr="00312479">
        <w:rPr>
          <w:bCs/>
          <w:lang w:val="kk-KZ"/>
        </w:rPr>
        <w:t>Begembetova, AG Kairbekova, YS Maksimcheva. – Almaty: Kazakh National Conservatory named after Kurmangazy, 2019. – 123-126 ISBN 978-601-7848-53-8</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t xml:space="preserve">Kasimova Z.M. Kazakh wedding saryns according to the records of A.V. Zataevich // Kasyrlar keңistigindegi kune saryndar: A.V. Zataevichtin 150 zhyldygyn arnalgan Khalygaralyk ғylym-theorylyқ conference materialdary. </w:t>
      </w:r>
      <w:r w:rsidRPr="00312479">
        <w:rPr>
          <w:bCs/>
          <w:lang w:val="kk-KZ"/>
        </w:rPr>
        <w:t>–</w:t>
      </w:r>
      <w:r w:rsidRPr="00312479">
        <w:rPr>
          <w:lang w:val="kk-KZ"/>
        </w:rPr>
        <w:t xml:space="preserve"> Almaty, 2019. </w:t>
      </w:r>
      <w:r w:rsidRPr="00312479">
        <w:rPr>
          <w:bCs/>
          <w:lang w:val="kk-KZ"/>
        </w:rPr>
        <w:t>–</w:t>
      </w:r>
      <w:r w:rsidRPr="00312479">
        <w:rPr>
          <w:lang w:val="kk-KZ"/>
        </w:rPr>
        <w:t xml:space="preserve"> P.212-216.</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lastRenderedPageBreak/>
        <w:t xml:space="preserve">Kasimova Z.M. Folklore and ethnographic practice of A.V. Zataevich and its development in the years of independence of Kazakhstan // </w:t>
      </w:r>
      <w:r w:rsidRPr="00312479">
        <w:rPr>
          <w:rStyle w:val="af8"/>
          <w:bCs/>
          <w:color w:val="auto"/>
          <w:u w:val="none"/>
          <w:lang w:val="kk-KZ"/>
        </w:rPr>
        <w:t xml:space="preserve">Personality, traditions, culture in musical ethnography: Proceedings of the International scientific conference dedicated to the 150th anniversary of Alexander Zataevich / Comp. ed. А. Omarova, V. Nedlina. – Almaty: Kazakh National Conservatory named after Kurmangazy, 2019. </w:t>
      </w:r>
      <w:r w:rsidRPr="00312479">
        <w:rPr>
          <w:bCs/>
          <w:lang w:val="kk-KZ"/>
        </w:rPr>
        <w:t>–</w:t>
      </w:r>
      <w:r w:rsidRPr="00312479">
        <w:rPr>
          <w:lang w:val="kk-KZ"/>
        </w:rPr>
        <w:t xml:space="preserve"> Almaty: Kazakh National Conservatory named after Kurmangazy, 2019. </w:t>
      </w:r>
      <w:r w:rsidRPr="00312479">
        <w:rPr>
          <w:bCs/>
          <w:lang w:val="kk-KZ"/>
        </w:rPr>
        <w:t>–</w:t>
      </w:r>
      <w:r w:rsidRPr="00312479">
        <w:rPr>
          <w:lang w:val="kk-KZ"/>
        </w:rPr>
        <w:t xml:space="preserve"> pp. 38-41.</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t xml:space="preserve">Kasimova Z.M. Dausynyk shegі zhoқ maitalman onshі // Dimash: Essays. </w:t>
      </w:r>
      <w:r w:rsidRPr="00312479">
        <w:rPr>
          <w:bCs/>
          <w:lang w:val="kk-KZ"/>
        </w:rPr>
        <w:t>–</w:t>
      </w:r>
      <w:r w:rsidRPr="00312479">
        <w:rPr>
          <w:lang w:val="kk-KZ"/>
        </w:rPr>
        <w:t xml:space="preserve"> Almaty: "Palitra-Press", 2019. </w:t>
      </w:r>
      <w:r w:rsidRPr="00312479">
        <w:rPr>
          <w:bCs/>
          <w:lang w:val="kk-KZ"/>
        </w:rPr>
        <w:t>–</w:t>
      </w:r>
      <w:r w:rsidRPr="00312479">
        <w:rPr>
          <w:lang w:val="kk-KZ"/>
        </w:rPr>
        <w:t xml:space="preserve"> P.6-10.</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t xml:space="preserve">Kasimova Z.M. The  child of the great steppe // Caravan. </w:t>
      </w:r>
      <w:r w:rsidRPr="00312479">
        <w:rPr>
          <w:bCs/>
          <w:lang w:val="kk-KZ"/>
        </w:rPr>
        <w:t>–</w:t>
      </w:r>
      <w:r w:rsidRPr="00312479">
        <w:rPr>
          <w:lang w:val="kk-KZ"/>
        </w:rPr>
        <w:t xml:space="preserve"> № 2 (65) </w:t>
      </w:r>
      <w:r w:rsidRPr="00312479">
        <w:rPr>
          <w:bCs/>
          <w:lang w:val="kk-KZ"/>
        </w:rPr>
        <w:t>–</w:t>
      </w:r>
      <w:r w:rsidRPr="00312479">
        <w:rPr>
          <w:lang w:val="kk-KZ"/>
        </w:rPr>
        <w:t xml:space="preserve"> Almaty, 2019. </w:t>
      </w:r>
      <w:r w:rsidRPr="00312479">
        <w:rPr>
          <w:bCs/>
          <w:lang w:val="kk-KZ"/>
        </w:rPr>
        <w:t>–</w:t>
      </w:r>
      <w:r w:rsidRPr="00312479">
        <w:rPr>
          <w:lang w:val="kk-KZ"/>
        </w:rPr>
        <w:t xml:space="preserve"> P.93-99.</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t xml:space="preserve">Kasimova Z.M. The doors to the world were opened for you: Elements of theater in musical folklore // Cultural Heritage: Journal of the National Museum of the Republic of Kazakhstan. </w:t>
      </w:r>
      <w:r w:rsidRPr="00312479">
        <w:rPr>
          <w:bCs/>
          <w:lang w:val="kk-KZ"/>
        </w:rPr>
        <w:t>–</w:t>
      </w:r>
      <w:r w:rsidRPr="00312479">
        <w:rPr>
          <w:lang w:val="kk-KZ"/>
        </w:rPr>
        <w:t xml:space="preserve"> №2. 2019. </w:t>
      </w:r>
      <w:r w:rsidRPr="00312479">
        <w:rPr>
          <w:bCs/>
          <w:lang w:val="kk-KZ"/>
        </w:rPr>
        <w:t>–</w:t>
      </w:r>
      <w:r w:rsidRPr="00312479">
        <w:rPr>
          <w:lang w:val="kk-KZ"/>
        </w:rPr>
        <w:t xml:space="preserve"> Р. 140-144.</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t xml:space="preserve">Akimzhanov B.N. Problems of textology of poems in the works of A. Zataevich // Ancient myths in the space of centuries; Materials of the International scientific-theoretical conference dedicated to the 150th anniversary of AV Zataevich. </w:t>
      </w:r>
      <w:r w:rsidRPr="00312479">
        <w:rPr>
          <w:bCs/>
          <w:lang w:val="kk-KZ"/>
        </w:rPr>
        <w:t xml:space="preserve">– </w:t>
      </w:r>
      <w:r w:rsidRPr="00312479">
        <w:rPr>
          <w:lang w:val="kk-KZ"/>
        </w:rPr>
        <w:t xml:space="preserve">Almaty, 2019. </w:t>
      </w:r>
      <w:r w:rsidRPr="00312479">
        <w:rPr>
          <w:bCs/>
          <w:lang w:val="kk-KZ"/>
        </w:rPr>
        <w:t>–</w:t>
      </w:r>
      <w:r w:rsidRPr="00312479">
        <w:rPr>
          <w:lang w:val="kk-KZ"/>
        </w:rPr>
        <w:t xml:space="preserve"> Р. 217-220.</w:t>
      </w:r>
    </w:p>
    <w:p w:rsidR="00795525" w:rsidRPr="00312479" w:rsidRDefault="00795525" w:rsidP="00312479">
      <w:pPr>
        <w:pStyle w:val="a5"/>
        <w:numPr>
          <w:ilvl w:val="0"/>
          <w:numId w:val="9"/>
        </w:numPr>
        <w:tabs>
          <w:tab w:val="left" w:pos="1134"/>
        </w:tabs>
        <w:spacing w:line="360" w:lineRule="auto"/>
        <w:ind w:left="0" w:firstLine="709"/>
        <w:jc w:val="both"/>
        <w:rPr>
          <w:rStyle w:val="af8"/>
          <w:color w:val="auto"/>
          <w:u w:val="none"/>
          <w:lang w:val="en-US"/>
        </w:rPr>
      </w:pPr>
      <w:r w:rsidRPr="00312479">
        <w:rPr>
          <w:rStyle w:val="af8"/>
          <w:color w:val="auto"/>
          <w:u w:val="none"/>
          <w:lang w:val="kk-KZ"/>
        </w:rPr>
        <w:t>Akimzhanov B.N. Zatayevich revived the pearls of the steppe // Kazakh Adebieti newspaper. №15 (3649) p.18. 12.04.2019.</w:t>
      </w:r>
    </w:p>
    <w:p w:rsidR="00795525" w:rsidRPr="00312479" w:rsidRDefault="00795525" w:rsidP="00312479">
      <w:pPr>
        <w:pStyle w:val="a5"/>
        <w:numPr>
          <w:ilvl w:val="0"/>
          <w:numId w:val="9"/>
        </w:numPr>
        <w:tabs>
          <w:tab w:val="left" w:pos="1134"/>
        </w:tabs>
        <w:spacing w:line="360" w:lineRule="auto"/>
        <w:ind w:left="0" w:firstLine="709"/>
        <w:jc w:val="both"/>
        <w:rPr>
          <w:rStyle w:val="af8"/>
          <w:color w:val="auto"/>
          <w:u w:val="none"/>
          <w:lang w:val="en-US"/>
        </w:rPr>
      </w:pPr>
      <w:r w:rsidRPr="00312479">
        <w:rPr>
          <w:rStyle w:val="af8"/>
          <w:color w:val="auto"/>
          <w:u w:val="none"/>
          <w:lang w:val="kk-KZ"/>
        </w:rPr>
        <w:t xml:space="preserve">Akimzhanov B.N. Unknown aspects of Zatayevich's works // </w:t>
      </w:r>
      <w:r w:rsidRPr="00312479">
        <w:rPr>
          <w:rStyle w:val="af8"/>
          <w:color w:val="auto"/>
          <w:u w:val="none"/>
          <w:lang w:val="kk-KZ"/>
        </w:rPr>
        <w:fldChar w:fldCharType="begin"/>
      </w:r>
      <w:r w:rsidRPr="00312479">
        <w:rPr>
          <w:rStyle w:val="af8"/>
          <w:color w:val="auto"/>
          <w:u w:val="none"/>
          <w:lang w:val="kk-KZ"/>
        </w:rPr>
        <w:instrText xml:space="preserve"> HYPERLINK "https://abai.kz/post/89038" </w:instrText>
      </w:r>
      <w:r w:rsidRPr="00312479">
        <w:rPr>
          <w:rStyle w:val="af8"/>
          <w:color w:val="auto"/>
          <w:u w:val="none"/>
          <w:lang w:val="kk-KZ"/>
        </w:rPr>
        <w:fldChar w:fldCharType="separate"/>
      </w:r>
      <w:r w:rsidRPr="00312479">
        <w:rPr>
          <w:rStyle w:val="af8"/>
          <w:color w:val="auto"/>
          <w:lang w:val="kk-KZ"/>
        </w:rPr>
        <w:t>https://abai.kz/post/89038</w:t>
      </w:r>
      <w:r w:rsidRPr="00312479">
        <w:rPr>
          <w:rStyle w:val="af8"/>
          <w:color w:val="auto"/>
          <w:u w:val="none"/>
          <w:lang w:val="kk-KZ"/>
        </w:rPr>
        <w:fldChar w:fldCharType="end"/>
      </w:r>
    </w:p>
    <w:p w:rsidR="00795525" w:rsidRPr="00312479" w:rsidRDefault="00795525" w:rsidP="00312479">
      <w:pPr>
        <w:tabs>
          <w:tab w:val="left" w:pos="1134"/>
        </w:tabs>
        <w:spacing w:line="360" w:lineRule="auto"/>
        <w:jc w:val="center"/>
        <w:rPr>
          <w:rStyle w:val="af8"/>
          <w:color w:val="auto"/>
          <w:sz w:val="24"/>
          <w:szCs w:val="24"/>
          <w:u w:val="none"/>
          <w:lang w:val="en-US"/>
        </w:rPr>
      </w:pPr>
      <w:r w:rsidRPr="00312479">
        <w:rPr>
          <w:rStyle w:val="af8"/>
          <w:rFonts w:ascii="Times New Roman" w:hAnsi="Times New Roman"/>
          <w:color w:val="auto"/>
          <w:sz w:val="24"/>
          <w:szCs w:val="24"/>
          <w:u w:val="none"/>
          <w:lang w:val="en-US"/>
        </w:rPr>
        <w:t>2020</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t xml:space="preserve">Omarova A.Қ. Prospects for studying the history of Kazakh opera // "Science and education in the modern world challenges of the XXI century" materials of the VI International scientific-practical. conf. (art history) / comp .: E. Yeshim, E. Abiev. </w:t>
      </w:r>
      <w:r w:rsidRPr="00312479">
        <w:rPr>
          <w:bCs/>
          <w:lang w:val="kk-KZ"/>
        </w:rPr>
        <w:t>–</w:t>
      </w:r>
      <w:r w:rsidRPr="00312479">
        <w:rPr>
          <w:lang w:val="kk-KZ"/>
        </w:rPr>
        <w:t xml:space="preserve"> Nur-Sultan, 2020. </w:t>
      </w:r>
      <w:r w:rsidRPr="00312479">
        <w:rPr>
          <w:bCs/>
          <w:lang w:val="kk-KZ"/>
        </w:rPr>
        <w:t>–</w:t>
      </w:r>
      <w:r w:rsidRPr="00312479">
        <w:rPr>
          <w:lang w:val="kk-KZ"/>
        </w:rPr>
        <w:t xml:space="preserve"> Р. 42-47.</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t xml:space="preserve">Omarova A.K. Musical genre traditions and time: "Abylai Khan" E. Rakhmadieva // Global science and innovations 2020: Central Asia: materials of the X International scientific and practical conference. </w:t>
      </w:r>
      <w:r w:rsidRPr="00312479">
        <w:rPr>
          <w:bCs/>
          <w:lang w:val="kk-KZ"/>
        </w:rPr>
        <w:t>–</w:t>
      </w:r>
      <w:r w:rsidRPr="00312479">
        <w:rPr>
          <w:lang w:val="kk-KZ"/>
        </w:rPr>
        <w:t xml:space="preserve"> Nur-Sultan. </w:t>
      </w:r>
      <w:r w:rsidRPr="00312479">
        <w:rPr>
          <w:bCs/>
          <w:lang w:val="kk-KZ"/>
        </w:rPr>
        <w:t>–</w:t>
      </w:r>
      <w:r w:rsidRPr="00312479">
        <w:rPr>
          <w:lang w:val="kk-KZ"/>
        </w:rPr>
        <w:t xml:space="preserve"> 2007</w:t>
      </w:r>
      <w:r w:rsidRPr="00312479">
        <w:rPr>
          <w:lang w:val="en-US"/>
        </w:rPr>
        <w:t>.</w:t>
      </w:r>
      <w:r w:rsidRPr="00312479">
        <w:rPr>
          <w:lang w:val="kk-KZ"/>
        </w:rPr>
        <w:t xml:space="preserve"> </w:t>
      </w:r>
      <w:r w:rsidRPr="00312479">
        <w:rPr>
          <w:bCs/>
          <w:lang w:val="kk-KZ"/>
        </w:rPr>
        <w:t>–</w:t>
      </w:r>
      <w:r w:rsidRPr="00312479">
        <w:rPr>
          <w:lang w:val="kk-KZ"/>
        </w:rPr>
        <w:t xml:space="preserve"> P.32-36.</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t xml:space="preserve">Omarova A.K., Kaztuganova A.Zh. Abai and musical culture of Kazakhstan // Prostor. </w:t>
      </w:r>
      <w:r w:rsidRPr="00312479">
        <w:rPr>
          <w:bCs/>
          <w:lang w:val="kk-KZ"/>
        </w:rPr>
        <w:t>–</w:t>
      </w:r>
      <w:r w:rsidRPr="00312479">
        <w:rPr>
          <w:lang w:val="kk-KZ"/>
        </w:rPr>
        <w:t xml:space="preserve"> 2020. </w:t>
      </w:r>
      <w:r w:rsidRPr="00312479">
        <w:rPr>
          <w:bCs/>
          <w:lang w:val="kk-KZ"/>
        </w:rPr>
        <w:t>–</w:t>
      </w:r>
      <w:r w:rsidRPr="00312479">
        <w:rPr>
          <w:lang w:val="kk-KZ"/>
        </w:rPr>
        <w:t xml:space="preserve"> No. 6. </w:t>
      </w:r>
      <w:r w:rsidRPr="00312479">
        <w:rPr>
          <w:bCs/>
          <w:lang w:val="kk-KZ"/>
        </w:rPr>
        <w:t>–</w:t>
      </w:r>
      <w:r w:rsidRPr="00312479">
        <w:rPr>
          <w:lang w:val="kk-KZ"/>
        </w:rPr>
        <w:t xml:space="preserve"> P.175-180.</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t xml:space="preserve">Kaztukanova A.Zh. Abyldyk "Abyl" kyindegi kune saryn nyshandary // "Science and education in the modern world challenges of the XXI century" materials of the VI International scientific-practical. conf. (art history) / comp .: E. Yeshim, E. Abiev. </w:t>
      </w:r>
      <w:r w:rsidRPr="00312479">
        <w:rPr>
          <w:bCs/>
          <w:lang w:val="kk-KZ"/>
        </w:rPr>
        <w:t>–</w:t>
      </w:r>
      <w:r w:rsidRPr="00312479">
        <w:rPr>
          <w:lang w:val="kk-KZ"/>
        </w:rPr>
        <w:t xml:space="preserve"> Nur-Sultan, 2020. </w:t>
      </w:r>
      <w:r w:rsidRPr="00312479">
        <w:rPr>
          <w:bCs/>
          <w:lang w:val="kk-KZ"/>
        </w:rPr>
        <w:t>–</w:t>
      </w:r>
      <w:r w:rsidRPr="00312479">
        <w:rPr>
          <w:lang w:val="kk-KZ"/>
        </w:rPr>
        <w:t xml:space="preserve"> P.47-51.</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t xml:space="preserve">Kaztuganova A.Zh. Dombyra Onerinin kuy sheberleri (muraғat materialdarynyң nәtizhesi negizinde) // Global science and innovations 2020: Central Asia: materials of the X International scientific and practical conference. </w:t>
      </w:r>
      <w:r w:rsidRPr="00312479">
        <w:rPr>
          <w:bCs/>
          <w:lang w:val="kk-KZ"/>
        </w:rPr>
        <w:t>–</w:t>
      </w:r>
      <w:r w:rsidRPr="00312479">
        <w:rPr>
          <w:lang w:val="kk-KZ"/>
        </w:rPr>
        <w:t xml:space="preserve"> Nur-Sultan. </w:t>
      </w:r>
      <w:r w:rsidRPr="00312479">
        <w:rPr>
          <w:bCs/>
          <w:lang w:val="kk-KZ"/>
        </w:rPr>
        <w:t>–</w:t>
      </w:r>
      <w:r w:rsidRPr="00312479">
        <w:rPr>
          <w:lang w:val="kk-KZ"/>
        </w:rPr>
        <w:t xml:space="preserve"> 2007. </w:t>
      </w:r>
      <w:r w:rsidRPr="00312479">
        <w:rPr>
          <w:bCs/>
          <w:lang w:val="kk-KZ"/>
        </w:rPr>
        <w:t>–</w:t>
      </w:r>
      <w:r w:rsidRPr="00312479">
        <w:rPr>
          <w:lang w:val="kk-KZ"/>
        </w:rPr>
        <w:t xml:space="preserve"> P.28-32.</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lang w:val="kk-KZ"/>
        </w:rPr>
        <w:lastRenderedPageBreak/>
        <w:t xml:space="preserve">Kasimova Z.M. Chingistau school as a new spiritual branch of Kazakh traditional music // Global science and innovations 2020: Central Asia: materials of the X International scientific and practical conference. </w:t>
      </w:r>
      <w:r w:rsidRPr="00312479">
        <w:rPr>
          <w:bCs/>
          <w:lang w:val="kk-KZ"/>
        </w:rPr>
        <w:t>–</w:t>
      </w:r>
      <w:r w:rsidRPr="00312479">
        <w:rPr>
          <w:lang w:val="kk-KZ"/>
        </w:rPr>
        <w:t xml:space="preserve"> Nur-Sultan. – 2007. </w:t>
      </w:r>
      <w:r w:rsidRPr="00312479">
        <w:rPr>
          <w:bCs/>
          <w:lang w:val="kk-KZ"/>
        </w:rPr>
        <w:t>–</w:t>
      </w:r>
      <w:r w:rsidRPr="00312479">
        <w:rPr>
          <w:lang w:val="kk-KZ"/>
        </w:rPr>
        <w:t xml:space="preserve"> P.44-48.</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bCs/>
          <w:lang w:val="kk-KZ"/>
        </w:rPr>
        <w:t>Akimzhanov B.N. Kazakh music Onerindegi Kissa genre өzekti museleleri // "Science and education in the modern world challenges of the XXI century" materials of the VI International scientific-practical. conf. (art history) / comp .: E. Yeshim, E. Abiev – Nur-Sultan, 2020. – Р.52-58.</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bCs/>
          <w:lang w:val="kk-KZ"/>
        </w:rPr>
        <w:t>Sultanova A.E. Musical parallels - sybyzgy and oboe // "Science and education in the modern world challenges of the XXI century" materials of the VI International scientific-practical. conf. (culturology) / comp .: E. Yeshim, E. Abiev – Nur-Sultan, 2020. – Р.16-19.</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bCs/>
          <w:lang w:val="kk-KZ"/>
        </w:rPr>
        <w:t>Sultanova A.E. Performing arts of Kazakhstan in the world musical space: dynamics and problems of integration (to the problem statement) // Global science and innovations 2020: Central Asia: materials of the X International scientific and practical conference. – Nur-Sultan. – 2020. – P.40-44.</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bCs/>
          <w:lang w:val="kk-KZ"/>
        </w:rPr>
        <w:t>Zhamanbalinov E.E. Shygys Kazakhstan koyshilik dusturinin bogingi ukilderi // "Global science and innovations 2020: Central Asia" No. 3 (1). February-March 2020 Art History Series. – Nur-Sultan, 2020. – P.49-52.</w:t>
      </w:r>
    </w:p>
    <w:p w:rsidR="00795525" w:rsidRPr="00312479" w:rsidRDefault="00795525" w:rsidP="00312479">
      <w:pPr>
        <w:pStyle w:val="a5"/>
        <w:numPr>
          <w:ilvl w:val="0"/>
          <w:numId w:val="9"/>
        </w:numPr>
        <w:tabs>
          <w:tab w:val="left" w:pos="1134"/>
        </w:tabs>
        <w:spacing w:line="360" w:lineRule="auto"/>
        <w:ind w:left="0" w:firstLine="709"/>
        <w:jc w:val="both"/>
        <w:rPr>
          <w:lang w:val="en-US"/>
        </w:rPr>
      </w:pPr>
      <w:r w:rsidRPr="00312479">
        <w:rPr>
          <w:bCs/>
          <w:lang w:val="kk-KZ"/>
        </w:rPr>
        <w:t xml:space="preserve">Zhamanbalinov E.E. Shygys Kazakhstan kuyshilik dasturinin zamanaoui kelbetindegi Bedelbek abilmuzhinulynyk shygarmashylyky // Global science and innovations 2020: Central Asia: materials of the X International scientific and practical conference. – Nur-Sultan. – 2007. </w:t>
      </w:r>
      <w:r w:rsidRPr="00312479">
        <w:rPr>
          <w:b/>
          <w:lang w:val="kk-KZ"/>
        </w:rPr>
        <w:t>–</w:t>
      </w:r>
      <w:r w:rsidRPr="00312479">
        <w:rPr>
          <w:bCs/>
          <w:lang w:val="kk-KZ"/>
        </w:rPr>
        <w:t xml:space="preserve"> Р.</w:t>
      </w:r>
      <w:r w:rsidRPr="00312479">
        <w:rPr>
          <w:bCs/>
          <w:lang w:val="en-US"/>
        </w:rPr>
        <w:t> </w:t>
      </w:r>
      <w:r w:rsidRPr="00312479">
        <w:rPr>
          <w:bCs/>
          <w:lang w:val="kk-KZ"/>
        </w:rPr>
        <w:t>40-44.</w:t>
      </w:r>
    </w:p>
    <w:p w:rsidR="00795525" w:rsidRPr="00312479" w:rsidRDefault="00795525" w:rsidP="00312479">
      <w:pPr>
        <w:pStyle w:val="a9"/>
        <w:tabs>
          <w:tab w:val="left" w:pos="142"/>
          <w:tab w:val="left" w:pos="426"/>
          <w:tab w:val="left" w:pos="567"/>
          <w:tab w:val="left" w:pos="851"/>
          <w:tab w:val="left" w:pos="993"/>
        </w:tabs>
        <w:autoSpaceDE w:val="0"/>
        <w:autoSpaceDN w:val="0"/>
        <w:adjustRightInd w:val="0"/>
        <w:spacing w:line="360" w:lineRule="auto"/>
        <w:ind w:firstLine="709"/>
        <w:jc w:val="both"/>
        <w:rPr>
          <w:rFonts w:ascii="Times New Roman" w:hAnsi="Times New Roman"/>
          <w:sz w:val="24"/>
          <w:szCs w:val="24"/>
          <w:lang w:val="kk-KZ"/>
        </w:rPr>
      </w:pPr>
    </w:p>
    <w:p w:rsidR="00795525" w:rsidRPr="00312479" w:rsidRDefault="00795525" w:rsidP="00312479">
      <w:pPr>
        <w:pStyle w:val="a7"/>
        <w:tabs>
          <w:tab w:val="left" w:pos="851"/>
        </w:tabs>
        <w:spacing w:line="360" w:lineRule="auto"/>
        <w:rPr>
          <w:b w:val="0"/>
          <w:bCs/>
          <w:sz w:val="24"/>
          <w:szCs w:val="24"/>
          <w:lang w:val="en-US"/>
        </w:rPr>
      </w:pPr>
      <w:r w:rsidRPr="00312479">
        <w:rPr>
          <w:b w:val="0"/>
          <w:bCs/>
          <w:sz w:val="24"/>
          <w:szCs w:val="24"/>
          <w:lang w:val="en-US"/>
        </w:rPr>
        <w:t xml:space="preserve">Speeches at republican and international conferences </w:t>
      </w:r>
      <w:r w:rsidRPr="00312479">
        <w:rPr>
          <w:b w:val="0"/>
          <w:sz w:val="24"/>
          <w:szCs w:val="24"/>
          <w:lang w:val="kk-KZ"/>
        </w:rPr>
        <w:t>–</w:t>
      </w:r>
      <w:r w:rsidRPr="00312479">
        <w:rPr>
          <w:b w:val="0"/>
          <w:bCs/>
          <w:sz w:val="24"/>
          <w:szCs w:val="24"/>
          <w:lang w:val="en-US"/>
        </w:rPr>
        <w:t xml:space="preserve"> 52</w:t>
      </w:r>
    </w:p>
    <w:p w:rsidR="00795525" w:rsidRPr="00312479" w:rsidRDefault="00795525" w:rsidP="00312479">
      <w:pPr>
        <w:pStyle w:val="a7"/>
        <w:tabs>
          <w:tab w:val="left" w:pos="851"/>
        </w:tabs>
        <w:spacing w:line="360" w:lineRule="auto"/>
        <w:rPr>
          <w:b w:val="0"/>
          <w:bCs/>
          <w:sz w:val="24"/>
          <w:szCs w:val="24"/>
          <w:lang w:val="en-US"/>
        </w:rPr>
      </w:pPr>
      <w:r w:rsidRPr="00312479">
        <w:rPr>
          <w:b w:val="0"/>
          <w:bCs/>
          <w:sz w:val="24"/>
          <w:szCs w:val="24"/>
          <w:lang w:val="en-US"/>
        </w:rPr>
        <w:t>2018</w:t>
      </w:r>
    </w:p>
    <w:p w:rsidR="00795525" w:rsidRPr="00312479" w:rsidRDefault="00795525" w:rsidP="00312479">
      <w:pPr>
        <w:pStyle w:val="a7"/>
        <w:numPr>
          <w:ilvl w:val="0"/>
          <w:numId w:val="11"/>
        </w:numPr>
        <w:tabs>
          <w:tab w:val="left" w:pos="993"/>
        </w:tabs>
        <w:spacing w:line="360" w:lineRule="auto"/>
        <w:ind w:left="0" w:firstLine="709"/>
        <w:jc w:val="both"/>
        <w:rPr>
          <w:b w:val="0"/>
          <w:sz w:val="24"/>
          <w:szCs w:val="24"/>
          <w:lang w:val="kk-KZ"/>
        </w:rPr>
      </w:pPr>
      <w:r w:rsidRPr="00312479">
        <w:rPr>
          <w:b w:val="0"/>
          <w:sz w:val="24"/>
          <w:szCs w:val="24"/>
          <w:lang w:val="kk-KZ"/>
        </w:rPr>
        <w:t>Kuzembay S.A. Korkyt atanyk murasy - turkitildes khalyuktardyk ruhani bailygy // International scientific-practical conference "Actual problems of modern musical turkology" to the 60th anniversary of professor, doctor of art history Utegalieva SI – Almaty, KNK named after Kurmangazy, 28-30.05.2018.</w:t>
      </w:r>
    </w:p>
    <w:p w:rsidR="00795525" w:rsidRPr="00312479" w:rsidRDefault="00795525" w:rsidP="00312479">
      <w:pPr>
        <w:pStyle w:val="a7"/>
        <w:numPr>
          <w:ilvl w:val="0"/>
          <w:numId w:val="11"/>
        </w:numPr>
        <w:tabs>
          <w:tab w:val="left" w:pos="993"/>
        </w:tabs>
        <w:spacing w:line="360" w:lineRule="auto"/>
        <w:ind w:left="0" w:firstLine="709"/>
        <w:jc w:val="both"/>
        <w:rPr>
          <w:b w:val="0"/>
          <w:sz w:val="24"/>
          <w:szCs w:val="24"/>
          <w:lang w:val="kk-KZ"/>
        </w:rPr>
      </w:pPr>
      <w:r w:rsidRPr="00312479">
        <w:rPr>
          <w:b w:val="0"/>
          <w:sz w:val="24"/>
          <w:szCs w:val="24"/>
          <w:lang w:val="kk-KZ"/>
        </w:rPr>
        <w:t>Kuzembay S.A. Kazakh muzyksyndagy ұlttyk өnegelik rukhtyk құndylyқtary // Traditional music: problems of history and theory. Materials of the International Scientific and Practical Conference, within the framework of the Festival of Traditional Music, dedicated to the 200th anniversary of Kurmangazy Sagyrbayuly. – Almaty: Kazakh National Conservatory named after Kurmangazy, November 13-14, 2018.</w:t>
      </w:r>
    </w:p>
    <w:p w:rsidR="00795525" w:rsidRPr="00312479" w:rsidRDefault="00795525" w:rsidP="00312479">
      <w:pPr>
        <w:pStyle w:val="a7"/>
        <w:numPr>
          <w:ilvl w:val="0"/>
          <w:numId w:val="11"/>
        </w:numPr>
        <w:tabs>
          <w:tab w:val="left" w:pos="993"/>
        </w:tabs>
        <w:spacing w:line="360" w:lineRule="auto"/>
        <w:ind w:left="0" w:firstLine="709"/>
        <w:jc w:val="both"/>
        <w:rPr>
          <w:b w:val="0"/>
          <w:sz w:val="24"/>
          <w:szCs w:val="24"/>
          <w:lang w:val="kk-KZ"/>
        </w:rPr>
      </w:pPr>
      <w:r w:rsidRPr="00312479">
        <w:rPr>
          <w:b w:val="0"/>
          <w:sz w:val="24"/>
          <w:szCs w:val="24"/>
          <w:lang w:val="kk-KZ"/>
        </w:rPr>
        <w:t>Omarova A.K. The creative heritage of 20th century composers in the system of values of modern Kazakhstan // XIII International scientific and practical conference "Methodological and methodological problems of art pedagogy." – St. Petersburg, Institute of Music, Theater and Choreography of the Russian State Pedagogical University named after A.I. Herzen, 21.04.2018.</w:t>
      </w:r>
    </w:p>
    <w:p w:rsidR="00795525" w:rsidRPr="00312479" w:rsidRDefault="00795525" w:rsidP="00312479">
      <w:pPr>
        <w:pStyle w:val="a7"/>
        <w:numPr>
          <w:ilvl w:val="0"/>
          <w:numId w:val="11"/>
        </w:numPr>
        <w:tabs>
          <w:tab w:val="left" w:pos="993"/>
        </w:tabs>
        <w:spacing w:line="360" w:lineRule="auto"/>
        <w:ind w:left="0" w:firstLine="709"/>
        <w:jc w:val="both"/>
        <w:rPr>
          <w:b w:val="0"/>
          <w:sz w:val="24"/>
          <w:szCs w:val="24"/>
          <w:lang w:val="kk-KZ"/>
        </w:rPr>
      </w:pPr>
      <w:r w:rsidRPr="00312479">
        <w:rPr>
          <w:b w:val="0"/>
          <w:sz w:val="24"/>
          <w:szCs w:val="24"/>
          <w:lang w:val="kk-KZ"/>
        </w:rPr>
        <w:lastRenderedPageBreak/>
        <w:t>Omarova A.K. Kazakh epic tradition on the opera stage: a look through the decades // International scientific and practical conference "(Non) classical music in contemporary art." – Almaty, KNС named after Kurmangazy, 26-27.04.2018.</w:t>
      </w:r>
    </w:p>
    <w:p w:rsidR="00795525" w:rsidRPr="00312479" w:rsidRDefault="00795525" w:rsidP="00312479">
      <w:pPr>
        <w:pStyle w:val="a7"/>
        <w:numPr>
          <w:ilvl w:val="0"/>
          <w:numId w:val="11"/>
        </w:numPr>
        <w:tabs>
          <w:tab w:val="left" w:pos="993"/>
        </w:tabs>
        <w:spacing w:line="360" w:lineRule="auto"/>
        <w:ind w:left="0" w:firstLine="709"/>
        <w:jc w:val="both"/>
        <w:rPr>
          <w:b w:val="0"/>
          <w:sz w:val="24"/>
          <w:szCs w:val="24"/>
          <w:lang w:val="kk-KZ"/>
        </w:rPr>
      </w:pPr>
      <w:r w:rsidRPr="00312479">
        <w:rPr>
          <w:b w:val="0"/>
          <w:sz w:val="24"/>
          <w:szCs w:val="24"/>
          <w:lang w:val="kk-KZ"/>
        </w:rPr>
        <w:t>Omarova A.K. The legacy of M.O. Auezov in the context of the problems of modernization of the Kazakh traditional musical culture // ХV-</w:t>
      </w:r>
      <w:r w:rsidRPr="00312479">
        <w:rPr>
          <w:b w:val="0"/>
          <w:sz w:val="24"/>
          <w:szCs w:val="24"/>
          <w:lang w:val="en-US"/>
        </w:rPr>
        <w:t>A</w:t>
      </w:r>
      <w:r w:rsidRPr="00312479">
        <w:rPr>
          <w:b w:val="0"/>
          <w:sz w:val="24"/>
          <w:szCs w:val="24"/>
          <w:lang w:val="kk-KZ"/>
        </w:rPr>
        <w:t>uezov ogular. "ХV Kuezov oқulars" khalygaralyk ylym-tәzhіribelik conferencea materialdary. – Almaty. – 27.09.2018.</w:t>
      </w:r>
    </w:p>
    <w:p w:rsidR="00795525" w:rsidRPr="00312479" w:rsidRDefault="00795525" w:rsidP="00312479">
      <w:pPr>
        <w:pStyle w:val="a7"/>
        <w:numPr>
          <w:ilvl w:val="0"/>
          <w:numId w:val="11"/>
        </w:numPr>
        <w:tabs>
          <w:tab w:val="left" w:pos="993"/>
        </w:tabs>
        <w:spacing w:line="360" w:lineRule="auto"/>
        <w:ind w:left="0" w:firstLine="709"/>
        <w:jc w:val="both"/>
        <w:rPr>
          <w:b w:val="0"/>
          <w:sz w:val="24"/>
          <w:szCs w:val="24"/>
          <w:lang w:val="kk-KZ"/>
        </w:rPr>
      </w:pPr>
      <w:r w:rsidRPr="00312479">
        <w:rPr>
          <w:b w:val="0"/>
          <w:sz w:val="24"/>
          <w:szCs w:val="24"/>
          <w:lang w:val="kk-KZ"/>
        </w:rPr>
        <w:t>Omarova A.K. Modernization of national musical heritage: gains and losses in the era of globalization // International scientific and practical conference dedicated to the 90th anniversary of Ch.Aitmatov "The role of traditional musical art in preserving national identity in the era of globalization." – Bishkek, National Academy of Sciences of the Kyrgyz Republic, 24.04.2018.</w:t>
      </w:r>
    </w:p>
    <w:p w:rsidR="00795525" w:rsidRPr="00312479" w:rsidRDefault="00795525" w:rsidP="00312479">
      <w:pPr>
        <w:pStyle w:val="a7"/>
        <w:numPr>
          <w:ilvl w:val="0"/>
          <w:numId w:val="11"/>
        </w:numPr>
        <w:tabs>
          <w:tab w:val="left" w:pos="993"/>
        </w:tabs>
        <w:spacing w:line="360" w:lineRule="auto"/>
        <w:ind w:left="0" w:firstLine="709"/>
        <w:jc w:val="both"/>
        <w:rPr>
          <w:b w:val="0"/>
          <w:sz w:val="24"/>
          <w:szCs w:val="24"/>
          <w:lang w:val="kk-KZ"/>
        </w:rPr>
      </w:pPr>
      <w:r w:rsidRPr="00312479">
        <w:rPr>
          <w:b w:val="0"/>
          <w:sz w:val="24"/>
          <w:szCs w:val="24"/>
          <w:lang w:val="kk-KZ"/>
        </w:rPr>
        <w:t>Omarova A.K. The relevance of modernization processes in the tradition of the epic and Kazakh opera // "XXI asr musiқa sanati: muammo va echimlar" maususidagi Halgaro ilmiy-amaliy conference materialari teplami. – Toshkent, “Musiqa” nashriyoti, 05.11.2018.</w:t>
      </w:r>
    </w:p>
    <w:p w:rsidR="00795525" w:rsidRPr="00312479" w:rsidRDefault="00795525" w:rsidP="00312479">
      <w:pPr>
        <w:pStyle w:val="a7"/>
        <w:numPr>
          <w:ilvl w:val="0"/>
          <w:numId w:val="11"/>
        </w:numPr>
        <w:tabs>
          <w:tab w:val="left" w:pos="993"/>
        </w:tabs>
        <w:spacing w:line="360" w:lineRule="auto"/>
        <w:ind w:left="0" w:firstLine="709"/>
        <w:jc w:val="both"/>
        <w:rPr>
          <w:b w:val="0"/>
          <w:sz w:val="24"/>
          <w:szCs w:val="24"/>
          <w:lang w:val="kk-KZ"/>
        </w:rPr>
      </w:pPr>
      <w:r w:rsidRPr="00312479">
        <w:rPr>
          <w:b w:val="0"/>
          <w:sz w:val="24"/>
          <w:szCs w:val="24"/>
          <w:lang w:val="kk-KZ"/>
        </w:rPr>
        <w:t>Kaztuganova A.Zh. International scientific and practical conference "Alemdik dusturli music kenistigindegi kune kuylerdin umirsheudigi (Bayan-ulgiy Kazakhtarynyk aspapty muzykasy hagynda)". – Astana, Kazakh National University of Arts, 18.04.2018.</w:t>
      </w:r>
    </w:p>
    <w:p w:rsidR="00795525" w:rsidRPr="00312479" w:rsidRDefault="00795525" w:rsidP="00312479">
      <w:pPr>
        <w:pStyle w:val="a7"/>
        <w:numPr>
          <w:ilvl w:val="0"/>
          <w:numId w:val="11"/>
        </w:numPr>
        <w:tabs>
          <w:tab w:val="left" w:pos="993"/>
        </w:tabs>
        <w:spacing w:line="360" w:lineRule="auto"/>
        <w:ind w:left="0" w:firstLine="709"/>
        <w:jc w:val="both"/>
        <w:rPr>
          <w:b w:val="0"/>
          <w:sz w:val="24"/>
          <w:szCs w:val="24"/>
          <w:lang w:val="kk-KZ"/>
        </w:rPr>
      </w:pPr>
      <w:r w:rsidRPr="00312479">
        <w:rPr>
          <w:b w:val="0"/>
          <w:sz w:val="24"/>
          <w:szCs w:val="24"/>
          <w:lang w:val="kk-KZ"/>
        </w:rPr>
        <w:t>Kaztuganova A.Zh. Kuy onerindegi aimagtyk style: zhagandyk dauirdegi saatalu, nasikhattalu zhune zerttelu museleleri // International scientific-practical conference "Actual problems of modern musical turkology" to the 60th anniversary of professor, doctor of art history Utegalieva S.I. – Almaty, KNС named after Kurmangazy, 28-30.05.2018.</w:t>
      </w:r>
    </w:p>
    <w:p w:rsidR="00795525" w:rsidRPr="00312479" w:rsidRDefault="00795525" w:rsidP="00312479">
      <w:pPr>
        <w:pStyle w:val="a7"/>
        <w:numPr>
          <w:ilvl w:val="0"/>
          <w:numId w:val="11"/>
        </w:numPr>
        <w:tabs>
          <w:tab w:val="left" w:pos="993"/>
        </w:tabs>
        <w:spacing w:line="360" w:lineRule="auto"/>
        <w:ind w:left="0" w:firstLine="709"/>
        <w:jc w:val="both"/>
        <w:rPr>
          <w:b w:val="0"/>
          <w:sz w:val="24"/>
          <w:szCs w:val="24"/>
          <w:lang w:val="kk-KZ"/>
        </w:rPr>
      </w:pPr>
      <w:r w:rsidRPr="00312479">
        <w:rPr>
          <w:b w:val="0"/>
          <w:sz w:val="24"/>
          <w:szCs w:val="24"/>
          <w:lang w:val="kk-KZ"/>
        </w:rPr>
        <w:t>Kaztuganova A.Zh. Formation of professional competence in the context of trilingualism problems // XIII International scientific-practical conference "Methodological and methodological problems of art pedagogy". – St. Petersburg, Institute of Music, Theater and Choreography of the Russian State Pedagogical University named after A.I. Herzen, 21.04.2018.</w:t>
      </w:r>
    </w:p>
    <w:p w:rsidR="00795525" w:rsidRPr="00312479" w:rsidRDefault="00795525" w:rsidP="00312479">
      <w:pPr>
        <w:pStyle w:val="a7"/>
        <w:numPr>
          <w:ilvl w:val="0"/>
          <w:numId w:val="11"/>
        </w:numPr>
        <w:tabs>
          <w:tab w:val="left" w:pos="993"/>
        </w:tabs>
        <w:spacing w:line="360" w:lineRule="auto"/>
        <w:ind w:left="0" w:firstLine="709"/>
        <w:jc w:val="both"/>
        <w:rPr>
          <w:b w:val="0"/>
          <w:sz w:val="24"/>
          <w:szCs w:val="24"/>
          <w:lang w:val="kk-KZ"/>
        </w:rPr>
      </w:pPr>
      <w:r w:rsidRPr="00312479">
        <w:rPr>
          <w:b w:val="0"/>
          <w:sz w:val="24"/>
          <w:szCs w:val="24"/>
          <w:lang w:val="kk-KZ"/>
        </w:rPr>
        <w:t>Kaztuganova A.Zh. Musical diaspora in the context of globalization // International scientific-practical conference dedicated to the 90th anniversary of Ch.Aitmatov "The role of traditional musical art in preserving national identity in the era of globalization." - Bishkek, National Academy of Sciences of the Kyrgyz Republic, 24.04.2018.</w:t>
      </w:r>
    </w:p>
    <w:p w:rsidR="00795525" w:rsidRPr="00312479" w:rsidRDefault="00795525" w:rsidP="00312479">
      <w:pPr>
        <w:pStyle w:val="a7"/>
        <w:numPr>
          <w:ilvl w:val="0"/>
          <w:numId w:val="11"/>
        </w:numPr>
        <w:tabs>
          <w:tab w:val="left" w:pos="993"/>
        </w:tabs>
        <w:spacing w:line="360" w:lineRule="auto"/>
        <w:ind w:left="0" w:firstLine="709"/>
        <w:jc w:val="both"/>
        <w:rPr>
          <w:b w:val="0"/>
          <w:sz w:val="24"/>
          <w:szCs w:val="24"/>
          <w:lang w:val="kk-KZ"/>
        </w:rPr>
      </w:pPr>
      <w:r w:rsidRPr="00312479">
        <w:rPr>
          <w:b w:val="0"/>
          <w:sz w:val="24"/>
          <w:szCs w:val="24"/>
          <w:lang w:val="kk-KZ"/>
        </w:rPr>
        <w:t>Kaztuganova A.Zh. Modernization of the traditions of the Kazakh kuya (to the problem of studying the category of genre // “XXI asr musiқa sanati: muammo va echimlar” maususidagi Halgaro ilmiy-amaliy conference materialari teplami. - Toshkent, “Musiqa” nashriyoty, 05.11.2018</w:t>
      </w:r>
    </w:p>
    <w:p w:rsidR="00795525" w:rsidRPr="00312479" w:rsidRDefault="00795525" w:rsidP="00312479">
      <w:pPr>
        <w:pStyle w:val="a7"/>
        <w:numPr>
          <w:ilvl w:val="0"/>
          <w:numId w:val="11"/>
        </w:numPr>
        <w:tabs>
          <w:tab w:val="left" w:pos="993"/>
        </w:tabs>
        <w:spacing w:line="360" w:lineRule="auto"/>
        <w:ind w:left="0" w:firstLine="709"/>
        <w:jc w:val="both"/>
        <w:rPr>
          <w:b w:val="0"/>
          <w:sz w:val="24"/>
          <w:szCs w:val="24"/>
          <w:lang w:val="kk-KZ"/>
        </w:rPr>
      </w:pPr>
      <w:r w:rsidRPr="00312479">
        <w:rPr>
          <w:b w:val="0"/>
          <w:sz w:val="24"/>
          <w:szCs w:val="24"/>
          <w:lang w:val="kk-KZ"/>
        </w:rPr>
        <w:t>Kaztuganova A.Zh. Zhagandyk dauirdegi Abay kuylerinin zhagyruy // International scientific and practical conference "XV Auezov readings". – Almaty, OR named after M.O. Auezov, 09/27/2018.</w:t>
      </w:r>
    </w:p>
    <w:p w:rsidR="00795525" w:rsidRPr="00312479" w:rsidRDefault="00795525" w:rsidP="00312479">
      <w:pPr>
        <w:pStyle w:val="a7"/>
        <w:numPr>
          <w:ilvl w:val="0"/>
          <w:numId w:val="11"/>
        </w:numPr>
        <w:tabs>
          <w:tab w:val="left" w:pos="993"/>
        </w:tabs>
        <w:spacing w:line="360" w:lineRule="auto"/>
        <w:ind w:left="0" w:firstLine="709"/>
        <w:jc w:val="both"/>
        <w:rPr>
          <w:b w:val="0"/>
          <w:sz w:val="24"/>
          <w:szCs w:val="24"/>
          <w:lang w:val="kk-KZ"/>
        </w:rPr>
      </w:pPr>
      <w:r w:rsidRPr="00312479">
        <w:rPr>
          <w:b w:val="0"/>
          <w:sz w:val="24"/>
          <w:szCs w:val="24"/>
          <w:lang w:val="kk-KZ"/>
        </w:rPr>
        <w:lastRenderedPageBreak/>
        <w:t>Kaztuganova A.Zh. Revival of Zhambyl's heritage: modernization processes in traditional music // Traditional music: problems of history and theory. Materials of the International scientific-practical conference, within the framework of the Festival of traditional music, dedicated to the 200th anniversary of Kurmangazy Sagyrbayuly. – Almaty: Kazakh National Conservatory named after Kurmangazy.</w:t>
      </w:r>
      <w:r w:rsidRPr="00312479">
        <w:rPr>
          <w:sz w:val="24"/>
          <w:szCs w:val="24"/>
          <w:lang w:val="kk-KZ"/>
        </w:rPr>
        <w:t xml:space="preserve"> </w:t>
      </w:r>
      <w:r w:rsidRPr="00312479">
        <w:rPr>
          <w:b w:val="0"/>
          <w:sz w:val="24"/>
          <w:szCs w:val="24"/>
          <w:lang w:val="kk-KZ"/>
        </w:rPr>
        <w:t>November 13-14, 2018.</w:t>
      </w:r>
    </w:p>
    <w:p w:rsidR="00795525" w:rsidRPr="00312479" w:rsidRDefault="00795525" w:rsidP="00312479">
      <w:pPr>
        <w:pStyle w:val="a7"/>
        <w:numPr>
          <w:ilvl w:val="0"/>
          <w:numId w:val="11"/>
        </w:numPr>
        <w:tabs>
          <w:tab w:val="left" w:pos="993"/>
        </w:tabs>
        <w:spacing w:line="360" w:lineRule="auto"/>
        <w:ind w:left="0" w:firstLine="709"/>
        <w:jc w:val="both"/>
        <w:rPr>
          <w:b w:val="0"/>
          <w:sz w:val="24"/>
          <w:szCs w:val="24"/>
          <w:lang w:val="kk-KZ"/>
        </w:rPr>
      </w:pPr>
      <w:r w:rsidRPr="00312479">
        <w:rPr>
          <w:b w:val="0"/>
          <w:sz w:val="24"/>
          <w:szCs w:val="24"/>
          <w:lang w:val="kk-KZ"/>
        </w:rPr>
        <w:t>Kasimova Z.M. Musical folklore of the Turkic peoples in the process of preserving national identity // International scientific-practical conference "Actual problems of modern musical Turkology" dedicated to the 60th anniversary of professor, doctor of art history Utegalieva S.I. – Almaty, KNС named after Kurmangazy, May 28-30, 2018;</w:t>
      </w:r>
    </w:p>
    <w:p w:rsidR="00795525" w:rsidRPr="00312479" w:rsidRDefault="00795525" w:rsidP="00312479">
      <w:pPr>
        <w:pStyle w:val="a7"/>
        <w:numPr>
          <w:ilvl w:val="0"/>
          <w:numId w:val="11"/>
        </w:numPr>
        <w:tabs>
          <w:tab w:val="left" w:pos="993"/>
        </w:tabs>
        <w:spacing w:line="360" w:lineRule="auto"/>
        <w:ind w:left="0" w:firstLine="709"/>
        <w:jc w:val="both"/>
        <w:rPr>
          <w:b w:val="0"/>
          <w:sz w:val="24"/>
          <w:szCs w:val="24"/>
          <w:lang w:val="kk-KZ"/>
        </w:rPr>
      </w:pPr>
      <w:r w:rsidRPr="00312479">
        <w:rPr>
          <w:b w:val="0"/>
          <w:sz w:val="24"/>
          <w:szCs w:val="24"/>
          <w:lang w:val="kk-KZ"/>
        </w:rPr>
        <w:t>Kasimova Z.M. Identical features in the archaic strata of the musical culture of the Turkic peoples // "XXI asr musiқa sanati: muammo va echimlar" maususidagi Halgaro ilmiy-amaliy conference materialari teplami – Toshkent, "Musiqa" nashriyoty, 05.11.2018.</w:t>
      </w:r>
    </w:p>
    <w:p w:rsidR="00795525" w:rsidRPr="00312479" w:rsidRDefault="00795525" w:rsidP="00312479">
      <w:pPr>
        <w:pStyle w:val="a7"/>
        <w:tabs>
          <w:tab w:val="left" w:pos="993"/>
        </w:tabs>
        <w:spacing w:line="360" w:lineRule="auto"/>
        <w:rPr>
          <w:b w:val="0"/>
          <w:sz w:val="24"/>
          <w:szCs w:val="24"/>
          <w:lang w:val="kk-KZ"/>
        </w:rPr>
      </w:pPr>
      <w:r w:rsidRPr="00312479">
        <w:rPr>
          <w:rFonts w:eastAsiaTheme="minorHAnsi"/>
          <w:b w:val="0"/>
          <w:sz w:val="24"/>
          <w:szCs w:val="24"/>
          <w:lang w:val="kk-KZ"/>
        </w:rPr>
        <w:t>2019</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Kuzembay S.A. Songs of Abai Kunanbayev in the context of studying the ancient motives of the great steppe // International scientific-practical conference "PROFESSIONAL MUSIC EDUCATION: HISTORY, THEORY AND PRACTICE". to the 75th anniversary of the Kurmangazy Kazakh National Conservatory. – KNС named after Kurmangazy, November 27, 2019.</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Kuzembay S.A. Zhunusova L.R. Outstanding master of choral art of Kazakhstan Bazargali Zhamanbayev (to the 75th anniversary of the Kurmangazy KNC) // International scientific and practical conference "Professional music education: history, theory and practice." to the 75th anniversary of the Kurmangazy Kazakh National Conservatory. – KNС named after Kurmangazy, November 27, 2019.</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Omarova A.K. Heritage A.V. Zatayevich in the context of modernization of historical consciousness // Ancient myths in the space of centuries: International scientific-theoretical conference dedicated to the 150th anniversary of A.V. Zatayevich. Institute of Literature and Art named after M.O. Auezov. – Almaty, 14.03.2019.</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Omarova A.K. Revival of the heritage of A.V. Zataevich in the context of historical consciousness // Personality, traditions, culture in musical ethnography: International scientific conference dedicated to the 150th anniversary of Alexander Zataevich. Kazakh National Conservatory named after Kurmangazy. – Almaty, 06-07.07.2019.</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Omarova A.K. A.V. Zatayevich in the legacy of the first generation of ethnomusicologists of Kazakhstan // International scientific conference "From the history of ethnomusicology: fate, events, prospects", dedicated to the 175th anniversary of the birth of N. А. Rim-Korsakov and the 30th anniversary of the opening of the Music and Ethnographic Department of the St. Petersburg Conservatory. St. Petersburg State Conservatory named after NA Rimsky-</w:t>
      </w:r>
      <w:r w:rsidRPr="00312479">
        <w:rPr>
          <w:lang w:val="kk-KZ"/>
        </w:rPr>
        <w:lastRenderedPageBreak/>
        <w:t>Korsakov – St. Petersburg, 28.09.-01.10.2019.</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Omarova A.K. A.V. Zatayevich in the history of presentations of Kazakh musical art in Moscow // VIII International Scientific Conference "Music of the peoples of the world. Problems of research: preservation of cultural heritage (to the 150th anniversary of the birth of AV Zataevich)». Moscow State Conservatory named after PI Tchaikovsky. – Moscow, 11-12.10.2019.</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Omarova A.K. From the scientific heritage of B.G. Erzakovich // International scientific-practical conference "Professional music education: history, theory and practice." to the 75th anniversary of the Kazakh National Conservatory named after Kurmangazy. – KNС named after Kurmangazy, 27.11.2019.</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Omarova A.K., Kaztuganova A.Zh. Perspectives of studying the creative heritage of AV Zataevich // International scientific conference "Traditional musical cultures and modernity". – Novosibirsk. 14-15.11.2019.</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Kaztuganova A.Zh., Omarova A.K. Problems of preservation, systematization and popularization of the ancient Saryns of the Kazakh people // II International scientific-practical conference "Kazakhs in the Eurasian space: history, culture and socio-cultural processes" dedicated to the 30th anniversary of the Kazakh national-cultural movement in Russia and the Regional public organization Siberian Center of the Kazakh culture "Moldir". Omsk State University F.M. Dostoevsky. – Omsk, 05-06.11.2019.</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Kaztuganova A.Zh. The global significance of the heritage and information added to the kui fund of A. Zatayevich // Ancient myths in the space of centuries: Proceedings of the International scientific-theoretical conference dedicated to the 150th anniversary of A.V. Zatayevich. Institute of Literature and Art named after MO Auezov. – Almaty, 14.03.2019.</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Kaztuganova A.Zh. A.V. Zataevich and the best Kazakh dombra players // Personality, traditions, culture in musical ethnography: International scientific conference dedicated to the 150th anniversary of Alexander Zataevich. Kazakh National Conservatory named after Kurmangazy. – Almaty, 06.-07.06.2019.</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Kaztuganova A.Zh. Prospects for studying the art of the Kazakh kuya in the context of globalization // International scientific conference "From the history of ethnomusicology: fate, events, prospects" dedicated to the 175th anniversary of the birth of N.A.Rimsky-Korsakov and the 30th anniversary of the opening of the Music and Ethnographic Department in St.-Petersburg Conservatory. St. Petersburg State Conservatory named after N.A. Rimsky-Korsakov – St. Petersburg, 28.09.-01.10.2019.</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 xml:space="preserve">Kaztuganova A.Zh. A.V. Zataevich in the preservation and study of instrumental music of the Kazakh people // VIII International scientific conference “Music of the peoples of the world. Problems of Study: Preservation of Cultural Heritage (to the 150th Anniversary of the Birth </w:t>
      </w:r>
      <w:r w:rsidRPr="00312479">
        <w:rPr>
          <w:lang w:val="kk-KZ"/>
        </w:rPr>
        <w:lastRenderedPageBreak/>
        <w:t>of A.V. Zataevich) ”. Moscow State Tchaikovsky Conservatory. – Moscow, 11-12.10.2019.</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Kaztuganova A.Zh. Development of professional competence in the context of the problems of modern music education // Kasibi muzyklyk bilim: tarikhy, theory of men practice: Khalygaralyk Kylymy-tuzh. conf. material gifts. / Ed. G.Z. Begembetova, A.G. Kairbekova, Ya.S. Maksimcheva. – Almaty: Құrmanғazy atyndaғy azaқ ұlttyқ conservatories, 2019. – 27.11.</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Kasimova Z.M. Kazakh wedding saryns according to A.V. Zataevich's records // Kasyrlar keңistigindegi kune saryndar: A.V. Zataevichtin 150 zhyldygyn arnalgan Khalygaralyk қylym-theory conferences. M.O. Institute of Literature and Art named after M.O. Auezov. – Almaty, 03.14.2019.</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Kasimova Z.M. Folklore and ethnographic practice of AV Zataevich and its development in the years of independence of Kazakhstan // Personality, traditions, culture in musical ethnography: International scientific conference dedicated to the 150th anniversary of Alexander Zataevich. Kazakh National Conservatory named after Kurmangazy. – Almaty, 06.-07.06.2019.</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Akimzhanov. B.N. Problems of textology of poems in the works of A. Zataevich // Ancient myths in the space of centuries: International scientific-theoretical conference dedicated to the 150th anniversary of A.V. Zataevich. Institute of Literature and Art named after M.O. Auezov. – Almaty, 14.03.2019.</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Akimzhanov B.N. Epic tradition of “kissa” in Kazakh culture: past and future // International scientific conference “From the history of ethnomusicology: fate, events, prospects”, dedicated to the 175th anniversary of the birth of N.A.Rimsky-Korsakov and the 30th anniversary of the opening of the Musical ethnographic department at the St. Petersburg Conservatory. St. Petersburg State Conservatory named after N.A. Rimsky-Korsakov – St. Petersburg, 28.09. –01.10.2019.</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Akimzhanov B.N. A.V.Zataevich and K.I.Satbaev: on the problem of studying the Kazakh epic tradition "kissa" // VIII International scientific conference "Music of the peoples of the world. Problems of Study: Preservation of Cultural Heritage (to the 150th Anniversary of the Birth of A.V. Zataevich) ”. Moscow State Tchaikovsky Conservatory. – Moscow, 11-12.10.2019.</w:t>
      </w:r>
    </w:p>
    <w:p w:rsidR="00795525" w:rsidRPr="00312479" w:rsidRDefault="00795525" w:rsidP="00312479">
      <w:pPr>
        <w:tabs>
          <w:tab w:val="left" w:pos="-7088"/>
          <w:tab w:val="left" w:pos="993"/>
        </w:tabs>
        <w:spacing w:after="0" w:line="360" w:lineRule="auto"/>
        <w:jc w:val="center"/>
        <w:rPr>
          <w:rFonts w:ascii="Times New Roman" w:hAnsi="Times New Roman"/>
          <w:sz w:val="24"/>
          <w:szCs w:val="24"/>
          <w:lang w:val="kk-KZ"/>
        </w:rPr>
      </w:pPr>
      <w:r w:rsidRPr="00312479">
        <w:rPr>
          <w:rFonts w:ascii="Times New Roman" w:hAnsi="Times New Roman"/>
          <w:sz w:val="24"/>
          <w:szCs w:val="24"/>
          <w:lang w:val="en-US"/>
        </w:rPr>
        <w:t>2020</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Omarova A.K. Traditions of competitive art and Kazakh opera: on the problem of interaction of genre norms // International scientific conference "Polylog and synthesis of arts: history and modernity, theory and practice" / St. Petersburg State Conservatory named after N.A. Rimsky-Korsakov, Dutch Institute in St.-Petersburg. – 05-06.03.2020.</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Omarova A.K. Prospects for studying the history of Kazakh opera // VI International scientific-practical. conf. (art history) "Science and education in the modern world challenges of the XXI century" materials. – Nur-Sultan. – 04.22.2020.</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lastRenderedPageBreak/>
        <w:t>Omarova A.K. Musical genre traditions and time: "Abylai Khan" E. Rakhmadieva // Global science and innovations 2020: Central Asia: materials of the X International scientific and practical conference. – Nur-Sultan. – 08.17.2020.</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Omarova A.K., Kaztuganova A.Zh. Innovative processes in the study of the musical heritage of Abai Kunanbayev // All-Russian scientific and practical conference "Social and humanitarian innovations: strategies of fundamental and applied scientific research." – Orenburg. – 14-15.05.2020.</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Kaztuganova A.Zh. Continuity of genres of national musical art (on the example of the Syr Darya song tradition of Kazakhstan) // III International scientific conference "Polylogue and synthesis of arts: history and modernity, theory and practice": St. Petersburg State Conservatory named after N.A. Rimsky-Korsakov, Gollandsky institute in St. Petersburg. – 05-06.03.2020.</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Kaztuganova A.Zh. Ancient symbols of Abel in the form of "Abel" // VI International scientific-practical. conf. (искусствоведение) «Science and education in the modern world challenges of the XXI century». – Nur-Sultan. – 22.04.2020.</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Kaztuganova A.Zh., Alimbetova S. Founders of kuishi schools in the Syr region // V International Scientific-Practical Conference «The Europe and the Turkic World: Science, Engineering and Technology. 6-8 May 2020 – Ankara, Turkey: Regional Academy of Management, 2020.</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Kaztuganova A.Zh. Kui masters of dombra art (based on the results of archival materials) // X International scientific-practical conference "Global science and innovations 2020: Central Asia". – Nur-Sultan. – 17.08.2020.</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Kasimova ZM Chingista school as a new spiritual branch of Kazakh traditional music // X International scientific-practical conference "Global science and innovations 2020: Central Asia". - Nur-Sultan. - 17.08.2020.</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Akimzhanov B.N. Interaction of thematic and stylistic tendencies in the work of Kazakh master-professional singers-composers // "Polylog and synthesis of art: history and modernity, theory and practice": materials of the III International Conservatory-Scientific Conference of St. Petersburg. , Dutch Institute in St. Petersburg, 05-06.03.2020.</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Akimzhanov B.N. Topical issues of the genre of short stories in the Kazakh music art // Material "Science and education in the modern world challenges of the XXI century" VI International scientific-practical. conf. (art history). – Nur-Sultan. – 22.04.2020.</w:t>
      </w:r>
    </w:p>
    <w:p w:rsidR="00795525" w:rsidRPr="00312479" w:rsidRDefault="00795525" w:rsidP="00312479">
      <w:pPr>
        <w:pStyle w:val="a5"/>
        <w:numPr>
          <w:ilvl w:val="0"/>
          <w:numId w:val="11"/>
        </w:numPr>
        <w:tabs>
          <w:tab w:val="left" w:pos="1134"/>
        </w:tabs>
        <w:spacing w:line="360" w:lineRule="auto"/>
        <w:ind w:left="0" w:firstLine="709"/>
        <w:jc w:val="both"/>
        <w:rPr>
          <w:bCs/>
          <w:lang w:val="kk-KZ"/>
        </w:rPr>
      </w:pPr>
      <w:r w:rsidRPr="00312479">
        <w:rPr>
          <w:bCs/>
          <w:lang w:val="kk-KZ"/>
        </w:rPr>
        <w:t>Sultanova A.E. On the question of learning to play wind instruments // XIII International Scientific Conference “Research of young musicologists for the 125th anniversary of educational institutions named after Gnesins ". – Moscow. – 09-11.04.2020.</w:t>
      </w:r>
    </w:p>
    <w:p w:rsidR="00795525" w:rsidRPr="00312479" w:rsidRDefault="00795525" w:rsidP="00312479">
      <w:pPr>
        <w:pStyle w:val="a5"/>
        <w:numPr>
          <w:ilvl w:val="0"/>
          <w:numId w:val="11"/>
        </w:numPr>
        <w:tabs>
          <w:tab w:val="left" w:pos="1134"/>
        </w:tabs>
        <w:spacing w:line="360" w:lineRule="auto"/>
        <w:ind w:left="0" w:firstLine="709"/>
        <w:jc w:val="both"/>
        <w:rPr>
          <w:bCs/>
          <w:lang w:val="kk-KZ"/>
        </w:rPr>
      </w:pPr>
      <w:r w:rsidRPr="00312479">
        <w:rPr>
          <w:bCs/>
          <w:lang w:val="kk-KZ"/>
        </w:rPr>
        <w:lastRenderedPageBreak/>
        <w:t>Sultanova A.E. Musical parallels – sybyzgy and oboe // VI International scientific-practical. conf. (cultural studies) "Science and education in the modern world challenges of the XXI century" materials. – Nur-Sultan. – 04.22.2020.</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Sultanova A.E. Performing arts of Kazakhstan in the world musical space: dynamics and problems of integration (to the problem statement) // X International scientific and practical conference "Global science and innovations 2020: Central Asia". – Nur-Sultan. – 08.17.2020.</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Zhamanbalinov E.E. Problems of musical decoding of songs with instrumental accompaniment: to the problem of genre-style interaction // III International scientific conference "Polylogue and synthesis of arts: history and modernity, theory and practice": materials / St. Petersburg State Conservatory named after N.A. Rimsky-Korsakov, Dutch Institute in St. Petersburg. – 05-06.03.2020.</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Zhamanbalinov E.E. Today's representatives of the East Kazakhstan kuishi tradition // International scientific-practical conference "Global science and innovations 2020: Central Asia" № 3 (1). Art Studies Series. – Nur-Sultan, February-March 2020.</w:t>
      </w:r>
    </w:p>
    <w:p w:rsidR="00795525" w:rsidRPr="00312479" w:rsidRDefault="00795525" w:rsidP="00312479">
      <w:pPr>
        <w:pStyle w:val="a5"/>
        <w:widowControl w:val="0"/>
        <w:numPr>
          <w:ilvl w:val="0"/>
          <w:numId w:val="11"/>
        </w:numPr>
        <w:tabs>
          <w:tab w:val="left" w:pos="-7088"/>
          <w:tab w:val="left" w:pos="993"/>
        </w:tabs>
        <w:autoSpaceDE w:val="0"/>
        <w:autoSpaceDN w:val="0"/>
        <w:adjustRightInd w:val="0"/>
        <w:spacing w:line="360" w:lineRule="auto"/>
        <w:ind w:left="0" w:firstLine="709"/>
        <w:jc w:val="both"/>
        <w:rPr>
          <w:lang w:val="kk-KZ"/>
        </w:rPr>
      </w:pPr>
      <w:r w:rsidRPr="00312479">
        <w:rPr>
          <w:lang w:val="kk-KZ"/>
        </w:rPr>
        <w:t>Zhamanbalinov E.E. Creativity of Bedelbek Abilmazhinovich in the modern form of East Kazakhstan kuishi tradition // X International scientific-practical conference "Global science and innovations 2020: Central Asia". – Nur-Sultan. – 17.08.2020</w:t>
      </w:r>
    </w:p>
    <w:p w:rsidR="00795525" w:rsidRPr="00312479" w:rsidRDefault="00795525" w:rsidP="00312479">
      <w:pPr>
        <w:pStyle w:val="a7"/>
        <w:tabs>
          <w:tab w:val="left" w:pos="7811"/>
        </w:tabs>
        <w:spacing w:line="360" w:lineRule="auto"/>
        <w:rPr>
          <w:b w:val="0"/>
          <w:bCs/>
          <w:sz w:val="24"/>
          <w:szCs w:val="24"/>
          <w:lang w:val="kk-KZ"/>
        </w:rPr>
      </w:pPr>
      <w:r w:rsidRPr="00312479">
        <w:rPr>
          <w:b w:val="0"/>
          <w:bCs/>
          <w:sz w:val="24"/>
          <w:szCs w:val="24"/>
          <w:lang w:val="en-US"/>
        </w:rPr>
        <w:t>Interviews</w:t>
      </w:r>
      <w:r w:rsidRPr="00312479">
        <w:rPr>
          <w:b w:val="0"/>
          <w:bCs/>
          <w:sz w:val="24"/>
          <w:szCs w:val="24"/>
          <w:lang w:val="kk-KZ"/>
        </w:rPr>
        <w:t>:</w:t>
      </w:r>
    </w:p>
    <w:p w:rsidR="00795525" w:rsidRPr="00312479" w:rsidRDefault="00795525" w:rsidP="00312479">
      <w:pPr>
        <w:pStyle w:val="a7"/>
        <w:tabs>
          <w:tab w:val="left" w:pos="7811"/>
        </w:tabs>
        <w:spacing w:line="360" w:lineRule="auto"/>
        <w:rPr>
          <w:b w:val="0"/>
          <w:bCs/>
          <w:sz w:val="24"/>
          <w:szCs w:val="24"/>
          <w:lang w:val="kk-KZ"/>
        </w:rPr>
      </w:pPr>
      <w:r w:rsidRPr="00312479">
        <w:rPr>
          <w:b w:val="0"/>
          <w:bCs/>
          <w:sz w:val="24"/>
          <w:szCs w:val="24"/>
          <w:lang w:val="kk-KZ"/>
        </w:rPr>
        <w:t>2018</w:t>
      </w:r>
    </w:p>
    <w:p w:rsidR="00795525" w:rsidRPr="00312479" w:rsidRDefault="00795525" w:rsidP="00312479">
      <w:pPr>
        <w:pStyle w:val="a7"/>
        <w:tabs>
          <w:tab w:val="left" w:pos="851"/>
          <w:tab w:val="left" w:pos="993"/>
        </w:tabs>
        <w:spacing w:line="360" w:lineRule="auto"/>
        <w:ind w:firstLine="709"/>
        <w:jc w:val="both"/>
        <w:rPr>
          <w:b w:val="0"/>
          <w:bCs/>
          <w:sz w:val="24"/>
          <w:szCs w:val="24"/>
          <w:lang w:val="kk-KZ"/>
        </w:rPr>
      </w:pPr>
      <w:r w:rsidRPr="00312479">
        <w:rPr>
          <w:b w:val="0"/>
          <w:bCs/>
          <w:sz w:val="24"/>
          <w:szCs w:val="24"/>
          <w:lang w:val="kk-KZ"/>
        </w:rPr>
        <w:t>Kuzembay S.A.</w:t>
      </w:r>
    </w:p>
    <w:p w:rsidR="00795525" w:rsidRPr="00312479" w:rsidRDefault="00795525" w:rsidP="00312479">
      <w:pPr>
        <w:pStyle w:val="a7"/>
        <w:numPr>
          <w:ilvl w:val="0"/>
          <w:numId w:val="14"/>
        </w:numPr>
        <w:tabs>
          <w:tab w:val="left" w:pos="851"/>
          <w:tab w:val="left" w:pos="993"/>
        </w:tabs>
        <w:spacing w:line="360" w:lineRule="auto"/>
        <w:ind w:left="0" w:firstLine="709"/>
        <w:jc w:val="both"/>
        <w:rPr>
          <w:b w:val="0"/>
          <w:bCs/>
          <w:sz w:val="24"/>
          <w:szCs w:val="24"/>
          <w:lang w:val="kk-KZ"/>
        </w:rPr>
      </w:pPr>
      <w:r w:rsidRPr="00312479">
        <w:rPr>
          <w:b w:val="0"/>
          <w:bCs/>
          <w:sz w:val="24"/>
          <w:szCs w:val="24"/>
          <w:lang w:val="kk-KZ"/>
        </w:rPr>
        <w:t>"Moral and spiritual values of the nation in Kazakh music" // Aiqyn apta. – №92 (3360) – 16.06.2018. – Saturday. Republican public and political newspaper. – P.19.</w:t>
      </w:r>
    </w:p>
    <w:p w:rsidR="00795525" w:rsidRPr="00312479" w:rsidRDefault="00795525" w:rsidP="00312479">
      <w:pPr>
        <w:pStyle w:val="a7"/>
        <w:numPr>
          <w:ilvl w:val="0"/>
          <w:numId w:val="14"/>
        </w:numPr>
        <w:tabs>
          <w:tab w:val="left" w:pos="851"/>
          <w:tab w:val="left" w:pos="993"/>
        </w:tabs>
        <w:spacing w:line="360" w:lineRule="auto"/>
        <w:ind w:left="0" w:firstLine="709"/>
        <w:jc w:val="both"/>
        <w:rPr>
          <w:b w:val="0"/>
          <w:bCs/>
          <w:sz w:val="24"/>
          <w:szCs w:val="24"/>
          <w:lang w:val="kk-KZ"/>
        </w:rPr>
      </w:pPr>
      <w:r w:rsidRPr="00312479">
        <w:rPr>
          <w:b w:val="0"/>
          <w:bCs/>
          <w:sz w:val="24"/>
          <w:szCs w:val="24"/>
          <w:lang w:val="kk-KZ"/>
        </w:rPr>
        <w:t>The power of Kui sang his name for two centuries // Aiqyn apta. – №155 (3423) – 13.10.2018. Saturday. Republican public and political newspaper. – Р.20.</w:t>
      </w:r>
    </w:p>
    <w:p w:rsidR="00795525" w:rsidRPr="00312479" w:rsidRDefault="00795525" w:rsidP="00312479">
      <w:pPr>
        <w:pStyle w:val="a7"/>
        <w:tabs>
          <w:tab w:val="left" w:pos="851"/>
        </w:tabs>
        <w:spacing w:line="360" w:lineRule="auto"/>
        <w:ind w:firstLine="709"/>
        <w:jc w:val="both"/>
        <w:rPr>
          <w:b w:val="0"/>
          <w:bCs/>
          <w:sz w:val="24"/>
          <w:szCs w:val="24"/>
          <w:lang w:val="kk-KZ"/>
        </w:rPr>
      </w:pPr>
    </w:p>
    <w:p w:rsidR="00795525" w:rsidRPr="00312479" w:rsidRDefault="00795525" w:rsidP="00312479">
      <w:pPr>
        <w:pStyle w:val="a7"/>
        <w:tabs>
          <w:tab w:val="left" w:pos="851"/>
        </w:tabs>
        <w:spacing w:line="360" w:lineRule="auto"/>
        <w:ind w:firstLine="709"/>
        <w:jc w:val="both"/>
        <w:rPr>
          <w:b w:val="0"/>
          <w:bCs/>
          <w:sz w:val="24"/>
          <w:szCs w:val="24"/>
          <w:lang w:val="kk-KZ"/>
        </w:rPr>
      </w:pPr>
      <w:r w:rsidRPr="00312479">
        <w:rPr>
          <w:b w:val="0"/>
          <w:bCs/>
          <w:sz w:val="24"/>
          <w:szCs w:val="24"/>
          <w:lang w:val="kk-KZ"/>
        </w:rPr>
        <w:t>Omarova A.K.</w:t>
      </w:r>
    </w:p>
    <w:p w:rsidR="00795525" w:rsidRPr="00312479" w:rsidRDefault="00795525" w:rsidP="00312479">
      <w:pPr>
        <w:pStyle w:val="a7"/>
        <w:tabs>
          <w:tab w:val="left" w:pos="851"/>
        </w:tabs>
        <w:spacing w:line="360" w:lineRule="auto"/>
        <w:ind w:firstLine="709"/>
        <w:jc w:val="both"/>
        <w:rPr>
          <w:b w:val="0"/>
          <w:bCs/>
          <w:sz w:val="24"/>
          <w:szCs w:val="24"/>
          <w:lang w:val="kk-KZ"/>
        </w:rPr>
      </w:pPr>
      <w:r w:rsidRPr="00312479">
        <w:rPr>
          <w:b w:val="0"/>
          <w:bCs/>
          <w:sz w:val="24"/>
          <w:szCs w:val="24"/>
          <w:lang w:val="kk-KZ"/>
        </w:rPr>
        <w:t>1 Opera review of the 1930s in the context of terminological issues // Aiqyn apta. – №92 (3360) – 16.06.2018. – Saturday. Republican socio-political newspaper. – P.19.</w:t>
      </w:r>
    </w:p>
    <w:p w:rsidR="00795525" w:rsidRPr="00312479" w:rsidRDefault="00795525" w:rsidP="00312479">
      <w:pPr>
        <w:tabs>
          <w:tab w:val="left" w:pos="284"/>
          <w:tab w:val="left" w:pos="851"/>
          <w:tab w:val="left" w:pos="1134"/>
        </w:tabs>
        <w:spacing w:after="0" w:line="360" w:lineRule="auto"/>
        <w:ind w:firstLine="709"/>
        <w:jc w:val="both"/>
        <w:rPr>
          <w:rFonts w:ascii="Times New Roman" w:hAnsi="Times New Roman"/>
          <w:sz w:val="24"/>
          <w:szCs w:val="24"/>
          <w:lang w:val="kk-KZ"/>
        </w:rPr>
      </w:pPr>
    </w:p>
    <w:p w:rsidR="00795525" w:rsidRPr="00312479" w:rsidRDefault="00795525" w:rsidP="00312479">
      <w:pPr>
        <w:tabs>
          <w:tab w:val="left" w:pos="284"/>
          <w:tab w:val="left" w:pos="851"/>
          <w:tab w:val="left" w:pos="1134"/>
        </w:tabs>
        <w:spacing w:after="0" w:line="360" w:lineRule="auto"/>
        <w:ind w:firstLine="709"/>
        <w:jc w:val="both"/>
        <w:rPr>
          <w:rFonts w:ascii="Times New Roman" w:hAnsi="Times New Roman"/>
          <w:sz w:val="24"/>
          <w:szCs w:val="24"/>
          <w:lang w:val="en-US"/>
        </w:rPr>
      </w:pPr>
      <w:proofErr w:type="spellStart"/>
      <w:r w:rsidRPr="00312479">
        <w:rPr>
          <w:rFonts w:ascii="Times New Roman" w:hAnsi="Times New Roman"/>
          <w:sz w:val="24"/>
          <w:szCs w:val="24"/>
          <w:lang w:val="en-US"/>
        </w:rPr>
        <w:t>Kasimova</w:t>
      </w:r>
      <w:proofErr w:type="spellEnd"/>
      <w:r w:rsidRPr="00312479">
        <w:rPr>
          <w:rFonts w:ascii="Times New Roman" w:hAnsi="Times New Roman"/>
          <w:sz w:val="24"/>
          <w:szCs w:val="24"/>
          <w:lang w:val="en-US"/>
        </w:rPr>
        <w:t xml:space="preserve"> Z.M.</w:t>
      </w:r>
    </w:p>
    <w:p w:rsidR="00795525" w:rsidRPr="00312479" w:rsidRDefault="00795525" w:rsidP="00312479">
      <w:pPr>
        <w:tabs>
          <w:tab w:val="left" w:pos="284"/>
          <w:tab w:val="left" w:pos="851"/>
          <w:tab w:val="left" w:pos="1134"/>
        </w:tabs>
        <w:spacing w:after="0" w:line="360" w:lineRule="auto"/>
        <w:ind w:firstLine="709"/>
        <w:jc w:val="both"/>
        <w:rPr>
          <w:rFonts w:ascii="Times New Roman" w:hAnsi="Times New Roman"/>
          <w:sz w:val="24"/>
          <w:szCs w:val="24"/>
          <w:lang w:val="en-US"/>
        </w:rPr>
      </w:pPr>
      <w:r w:rsidRPr="00312479">
        <w:rPr>
          <w:rFonts w:ascii="Times New Roman" w:hAnsi="Times New Roman"/>
          <w:sz w:val="24"/>
          <w:szCs w:val="24"/>
          <w:lang w:val="en-US"/>
        </w:rPr>
        <w:t xml:space="preserve">1 Terminological </w:t>
      </w:r>
      <w:proofErr w:type="gramStart"/>
      <w:r w:rsidRPr="00312479">
        <w:rPr>
          <w:rFonts w:ascii="Times New Roman" w:hAnsi="Times New Roman"/>
          <w:sz w:val="24"/>
          <w:szCs w:val="24"/>
          <w:lang w:val="en-US"/>
        </w:rPr>
        <w:t>questions</w:t>
      </w:r>
      <w:proofErr w:type="gramEnd"/>
      <w:r w:rsidRPr="00312479">
        <w:rPr>
          <w:rFonts w:ascii="Times New Roman" w:hAnsi="Times New Roman"/>
          <w:sz w:val="24"/>
          <w:szCs w:val="24"/>
          <w:lang w:val="en-US"/>
        </w:rPr>
        <w:t xml:space="preserve"> in modern pop music of Kazakhstan // </w:t>
      </w:r>
      <w:proofErr w:type="spellStart"/>
      <w:r w:rsidRPr="00312479">
        <w:rPr>
          <w:rFonts w:ascii="Times New Roman" w:hAnsi="Times New Roman"/>
          <w:sz w:val="24"/>
          <w:szCs w:val="24"/>
          <w:lang w:val="en-US"/>
        </w:rPr>
        <w:t>Aiqyn</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apta</w:t>
      </w:r>
      <w:proofErr w:type="spellEnd"/>
      <w:r w:rsidRPr="00312479">
        <w:rPr>
          <w:rFonts w:ascii="Times New Roman" w:hAnsi="Times New Roman"/>
          <w:sz w:val="24"/>
          <w:szCs w:val="24"/>
          <w:lang w:val="en-US"/>
        </w:rPr>
        <w:t>. – №92 (3360) – 16.06.2018. – Saturday. Republican socio-political newspaper. – P.19.</w:t>
      </w:r>
    </w:p>
    <w:p w:rsidR="00795525" w:rsidRPr="00312479" w:rsidRDefault="00795525" w:rsidP="00312479">
      <w:pPr>
        <w:tabs>
          <w:tab w:val="left" w:pos="284"/>
          <w:tab w:val="left" w:pos="851"/>
          <w:tab w:val="left" w:pos="1080"/>
          <w:tab w:val="left" w:pos="1134"/>
        </w:tabs>
        <w:spacing w:after="0" w:line="360" w:lineRule="auto"/>
        <w:ind w:firstLine="709"/>
        <w:jc w:val="both"/>
        <w:rPr>
          <w:rFonts w:ascii="Times New Roman" w:hAnsi="Times New Roman"/>
          <w:sz w:val="24"/>
          <w:szCs w:val="24"/>
          <w:lang w:val="en-US"/>
        </w:rPr>
      </w:pPr>
    </w:p>
    <w:p w:rsidR="00795525" w:rsidRPr="00312479" w:rsidRDefault="00795525" w:rsidP="00312479">
      <w:pPr>
        <w:tabs>
          <w:tab w:val="left" w:pos="284"/>
          <w:tab w:val="left" w:pos="851"/>
          <w:tab w:val="left" w:pos="1080"/>
          <w:tab w:val="left" w:pos="1134"/>
        </w:tabs>
        <w:spacing w:after="0" w:line="360" w:lineRule="auto"/>
        <w:ind w:firstLine="709"/>
        <w:jc w:val="both"/>
        <w:rPr>
          <w:rFonts w:ascii="Times New Roman" w:hAnsi="Times New Roman"/>
          <w:sz w:val="24"/>
          <w:szCs w:val="24"/>
          <w:lang w:val="en-US"/>
        </w:rPr>
      </w:pPr>
      <w:proofErr w:type="spellStart"/>
      <w:r w:rsidRPr="00312479">
        <w:rPr>
          <w:rFonts w:ascii="Times New Roman" w:hAnsi="Times New Roman"/>
          <w:sz w:val="24"/>
          <w:szCs w:val="24"/>
          <w:lang w:val="en-US"/>
        </w:rPr>
        <w:t>Kaztuganova</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A.Zh</w:t>
      </w:r>
      <w:proofErr w:type="spellEnd"/>
      <w:r w:rsidRPr="00312479">
        <w:rPr>
          <w:rFonts w:ascii="Times New Roman" w:hAnsi="Times New Roman"/>
          <w:sz w:val="24"/>
          <w:szCs w:val="24"/>
          <w:lang w:val="en-US"/>
        </w:rPr>
        <w:t>.</w:t>
      </w:r>
    </w:p>
    <w:p w:rsidR="00795525" w:rsidRPr="00312479" w:rsidRDefault="00795525" w:rsidP="00312479">
      <w:pPr>
        <w:pStyle w:val="a5"/>
        <w:numPr>
          <w:ilvl w:val="0"/>
          <w:numId w:val="26"/>
        </w:numPr>
        <w:tabs>
          <w:tab w:val="left" w:pos="284"/>
          <w:tab w:val="left" w:pos="851"/>
          <w:tab w:val="left" w:pos="1080"/>
          <w:tab w:val="left" w:pos="1134"/>
        </w:tabs>
        <w:spacing w:line="360" w:lineRule="auto"/>
        <w:ind w:left="0" w:firstLine="709"/>
        <w:jc w:val="both"/>
        <w:rPr>
          <w:lang w:val="en-US"/>
        </w:rPr>
      </w:pPr>
      <w:r w:rsidRPr="00312479">
        <w:rPr>
          <w:lang w:val="en-US"/>
        </w:rPr>
        <w:lastRenderedPageBreak/>
        <w:t xml:space="preserve">"Problems of introduction of national musical terms in the field of education and science" // </w:t>
      </w:r>
      <w:proofErr w:type="spellStart"/>
      <w:r w:rsidRPr="00312479">
        <w:rPr>
          <w:lang w:val="en-US"/>
        </w:rPr>
        <w:t>Aikyn</w:t>
      </w:r>
      <w:proofErr w:type="spellEnd"/>
      <w:r w:rsidRPr="00312479">
        <w:rPr>
          <w:lang w:val="en-US"/>
        </w:rPr>
        <w:t xml:space="preserve"> </w:t>
      </w:r>
      <w:proofErr w:type="spellStart"/>
      <w:r w:rsidRPr="00312479">
        <w:rPr>
          <w:lang w:val="en-US"/>
        </w:rPr>
        <w:t>Aiqyn</w:t>
      </w:r>
      <w:proofErr w:type="spellEnd"/>
      <w:r w:rsidRPr="00312479">
        <w:rPr>
          <w:lang w:val="en-US"/>
        </w:rPr>
        <w:t xml:space="preserve"> </w:t>
      </w:r>
      <w:proofErr w:type="spellStart"/>
      <w:r w:rsidRPr="00312479">
        <w:rPr>
          <w:lang w:val="en-US"/>
        </w:rPr>
        <w:t>apta</w:t>
      </w:r>
      <w:proofErr w:type="spellEnd"/>
      <w:r w:rsidRPr="00312479">
        <w:rPr>
          <w:lang w:val="en-US"/>
        </w:rPr>
        <w:t>. – №92 (3360) – 16.06.2018. – Saturday. Republican socio-political newspaper. – P.19.</w:t>
      </w:r>
    </w:p>
    <w:p w:rsidR="00795525" w:rsidRPr="00312479" w:rsidRDefault="00795525" w:rsidP="00312479">
      <w:pPr>
        <w:pStyle w:val="a5"/>
        <w:numPr>
          <w:ilvl w:val="0"/>
          <w:numId w:val="26"/>
        </w:numPr>
        <w:tabs>
          <w:tab w:val="left" w:pos="284"/>
          <w:tab w:val="left" w:pos="851"/>
          <w:tab w:val="left" w:pos="1080"/>
          <w:tab w:val="left" w:pos="1134"/>
        </w:tabs>
        <w:spacing w:line="360" w:lineRule="auto"/>
        <w:ind w:left="0" w:firstLine="709"/>
        <w:jc w:val="both"/>
        <w:rPr>
          <w:lang w:val="en-US"/>
        </w:rPr>
      </w:pPr>
      <w:r w:rsidRPr="00312479">
        <w:rPr>
          <w:lang w:val="en-US"/>
        </w:rPr>
        <w:t xml:space="preserve">The gaps in the history of music must be opened // </w:t>
      </w:r>
      <w:proofErr w:type="spellStart"/>
      <w:r w:rsidRPr="00312479">
        <w:rPr>
          <w:lang w:val="en-US"/>
        </w:rPr>
        <w:t>Aiqyn</w:t>
      </w:r>
      <w:proofErr w:type="spellEnd"/>
      <w:r w:rsidRPr="00312479">
        <w:rPr>
          <w:lang w:val="en-US"/>
        </w:rPr>
        <w:t xml:space="preserve"> </w:t>
      </w:r>
      <w:proofErr w:type="spellStart"/>
      <w:r w:rsidRPr="00312479">
        <w:rPr>
          <w:lang w:val="en-US"/>
        </w:rPr>
        <w:t>apta</w:t>
      </w:r>
      <w:proofErr w:type="spellEnd"/>
      <w:r w:rsidRPr="00312479">
        <w:rPr>
          <w:lang w:val="en-US"/>
        </w:rPr>
        <w:t>. – №112 (3380) – 21.07.2018. – Saturday. Republican socio-political newspaper. – P.24.</w:t>
      </w:r>
    </w:p>
    <w:p w:rsidR="00795525" w:rsidRPr="00312479" w:rsidRDefault="00795525" w:rsidP="00312479">
      <w:pPr>
        <w:pStyle w:val="a7"/>
        <w:tabs>
          <w:tab w:val="left" w:pos="851"/>
        </w:tabs>
        <w:spacing w:line="360" w:lineRule="auto"/>
        <w:ind w:firstLine="709"/>
        <w:rPr>
          <w:b w:val="0"/>
          <w:bCs/>
          <w:sz w:val="24"/>
          <w:szCs w:val="24"/>
          <w:lang w:val="kk-KZ"/>
        </w:rPr>
      </w:pPr>
      <w:r w:rsidRPr="00312479">
        <w:rPr>
          <w:b w:val="0"/>
          <w:bCs/>
          <w:sz w:val="24"/>
          <w:szCs w:val="24"/>
          <w:lang w:val="kk-KZ"/>
        </w:rPr>
        <w:t>2019</w:t>
      </w:r>
    </w:p>
    <w:p w:rsidR="00795525" w:rsidRPr="00312479" w:rsidRDefault="00795525" w:rsidP="00312479">
      <w:pPr>
        <w:pStyle w:val="a7"/>
        <w:numPr>
          <w:ilvl w:val="0"/>
          <w:numId w:val="26"/>
        </w:numPr>
        <w:tabs>
          <w:tab w:val="left" w:pos="851"/>
        </w:tabs>
        <w:spacing w:line="360" w:lineRule="auto"/>
        <w:ind w:left="0" w:firstLine="709"/>
        <w:jc w:val="both"/>
        <w:rPr>
          <w:b w:val="0"/>
          <w:bCs/>
          <w:sz w:val="24"/>
          <w:szCs w:val="24"/>
          <w:lang w:val="kk-KZ"/>
        </w:rPr>
      </w:pPr>
      <w:r w:rsidRPr="00312479">
        <w:rPr>
          <w:b w:val="0"/>
          <w:bCs/>
          <w:sz w:val="24"/>
          <w:szCs w:val="24"/>
          <w:lang w:val="kk-KZ"/>
        </w:rPr>
        <w:t>Kuzembaeva S.K. within the framework of the conference "Kasyrlar kenistigindegi kune saryndar", Almaty) interview in connection with the 150th anniversary of the birth of А.V.Zataevich. 03/14/2019.</w:t>
      </w:r>
    </w:p>
    <w:p w:rsidR="00795525" w:rsidRPr="00312479" w:rsidRDefault="00795525" w:rsidP="00312479">
      <w:pPr>
        <w:pStyle w:val="a7"/>
        <w:numPr>
          <w:ilvl w:val="0"/>
          <w:numId w:val="26"/>
        </w:numPr>
        <w:tabs>
          <w:tab w:val="left" w:pos="851"/>
        </w:tabs>
        <w:spacing w:line="360" w:lineRule="auto"/>
        <w:ind w:left="0" w:firstLine="709"/>
        <w:jc w:val="both"/>
        <w:rPr>
          <w:b w:val="0"/>
          <w:bCs/>
          <w:sz w:val="24"/>
          <w:szCs w:val="24"/>
          <w:lang w:val="kk-KZ"/>
        </w:rPr>
      </w:pPr>
      <w:r w:rsidRPr="00312479">
        <w:rPr>
          <w:b w:val="0"/>
          <w:bCs/>
          <w:sz w:val="24"/>
          <w:szCs w:val="24"/>
          <w:lang w:val="kk-KZ"/>
        </w:rPr>
        <w:t>Kaztuganova A.Zh. within the framework of the conference "Kasyrlar kenistigindegi kune saryndar", Almaty) interview in connection with the 150th anniversary of the birth of А.V.Zataevich. 03/14/2019.</w:t>
      </w:r>
    </w:p>
    <w:p w:rsidR="00795525" w:rsidRPr="00312479" w:rsidRDefault="00795525" w:rsidP="00312479">
      <w:pPr>
        <w:pStyle w:val="a7"/>
        <w:numPr>
          <w:ilvl w:val="0"/>
          <w:numId w:val="26"/>
        </w:numPr>
        <w:tabs>
          <w:tab w:val="left" w:pos="851"/>
        </w:tabs>
        <w:spacing w:line="360" w:lineRule="auto"/>
        <w:ind w:left="0" w:firstLine="709"/>
        <w:jc w:val="both"/>
        <w:rPr>
          <w:b w:val="0"/>
          <w:bCs/>
          <w:sz w:val="24"/>
          <w:szCs w:val="24"/>
          <w:lang w:val="kk-KZ"/>
        </w:rPr>
      </w:pPr>
      <w:r w:rsidRPr="00312479">
        <w:rPr>
          <w:b w:val="0"/>
          <w:bCs/>
          <w:sz w:val="24"/>
          <w:szCs w:val="24"/>
          <w:lang w:val="kk-KZ"/>
        </w:rPr>
        <w:t>Kaztuganova A.Zh. within the framework of the presentation "I gave folklore to men of music and anthology" interviews.</w:t>
      </w:r>
    </w:p>
    <w:p w:rsidR="00795525" w:rsidRPr="00312479" w:rsidRDefault="00795525" w:rsidP="00312479">
      <w:pPr>
        <w:pStyle w:val="a7"/>
        <w:numPr>
          <w:ilvl w:val="0"/>
          <w:numId w:val="26"/>
        </w:numPr>
        <w:tabs>
          <w:tab w:val="left" w:pos="851"/>
        </w:tabs>
        <w:spacing w:line="360" w:lineRule="auto"/>
        <w:ind w:left="0" w:firstLine="709"/>
        <w:jc w:val="both"/>
        <w:rPr>
          <w:b w:val="0"/>
          <w:bCs/>
          <w:sz w:val="24"/>
          <w:szCs w:val="24"/>
          <w:lang w:val="kk-KZ"/>
        </w:rPr>
      </w:pPr>
      <w:r w:rsidRPr="00312479">
        <w:rPr>
          <w:b w:val="0"/>
          <w:bCs/>
          <w:sz w:val="24"/>
          <w:szCs w:val="24"/>
          <w:lang w:val="kk-KZ"/>
        </w:rPr>
        <w:t>Kaztuganova A.Zh. within the framework of the presentation "I gave folklore to men of the musicians 1000 zhyly" interview on 19.12.2019 (published on 24.12.2019 in the newspaper "Egemen Kazakhstan").</w:t>
      </w:r>
    </w:p>
    <w:p w:rsidR="00795525" w:rsidRPr="00312479" w:rsidRDefault="00795525" w:rsidP="00312479">
      <w:pPr>
        <w:pStyle w:val="a7"/>
        <w:numPr>
          <w:ilvl w:val="0"/>
          <w:numId w:val="26"/>
        </w:numPr>
        <w:tabs>
          <w:tab w:val="left" w:pos="851"/>
        </w:tabs>
        <w:spacing w:line="360" w:lineRule="auto"/>
        <w:ind w:left="0" w:firstLine="709"/>
        <w:jc w:val="both"/>
        <w:rPr>
          <w:b w:val="0"/>
          <w:bCs/>
          <w:sz w:val="24"/>
          <w:szCs w:val="24"/>
          <w:lang w:val="kk-KZ"/>
        </w:rPr>
      </w:pPr>
      <w:r w:rsidRPr="00312479">
        <w:rPr>
          <w:b w:val="0"/>
          <w:bCs/>
          <w:sz w:val="24"/>
          <w:szCs w:val="24"/>
          <w:lang w:val="kk-KZ"/>
        </w:rPr>
        <w:t>Kaztuganova A.Zh. within the framework of the presentation "I gave folklore to the men of the musicians 1000 zhyly" interview on 19.12.2019 (published on 24.12.2019 in the newspaper "Yegemen Kazakhstan").</w:t>
      </w:r>
    </w:p>
    <w:p w:rsidR="00795525" w:rsidRPr="00312479" w:rsidRDefault="00795525" w:rsidP="00312479">
      <w:pPr>
        <w:pStyle w:val="a7"/>
        <w:numPr>
          <w:ilvl w:val="0"/>
          <w:numId w:val="26"/>
        </w:numPr>
        <w:tabs>
          <w:tab w:val="left" w:pos="851"/>
        </w:tabs>
        <w:spacing w:line="360" w:lineRule="auto"/>
        <w:ind w:left="0" w:firstLine="709"/>
        <w:jc w:val="both"/>
        <w:rPr>
          <w:b w:val="0"/>
          <w:bCs/>
          <w:sz w:val="24"/>
          <w:szCs w:val="24"/>
          <w:lang w:val="kk-KZ"/>
        </w:rPr>
      </w:pPr>
      <w:r w:rsidRPr="00312479">
        <w:rPr>
          <w:b w:val="0"/>
          <w:bCs/>
          <w:sz w:val="24"/>
          <w:szCs w:val="24"/>
          <w:lang w:val="kk-KZ"/>
        </w:rPr>
        <w:t>Kaztuganova A.Zh. within the framework of the presentation “Men of the musicians gave folklore, myk zhyly” interview on 19.12.2019 (published on 26.12.2019 in the newspaper “Almaty akshamy”).</w:t>
      </w:r>
    </w:p>
    <w:p w:rsidR="00795525" w:rsidRPr="00312479" w:rsidRDefault="00795525" w:rsidP="00312479">
      <w:pPr>
        <w:pStyle w:val="a7"/>
        <w:tabs>
          <w:tab w:val="left" w:pos="851"/>
        </w:tabs>
        <w:spacing w:line="360" w:lineRule="auto"/>
        <w:rPr>
          <w:b w:val="0"/>
          <w:bCs/>
          <w:sz w:val="24"/>
          <w:szCs w:val="24"/>
          <w:lang w:val="kk-KZ"/>
        </w:rPr>
      </w:pPr>
      <w:r w:rsidRPr="00312479">
        <w:rPr>
          <w:b w:val="0"/>
          <w:bCs/>
          <w:sz w:val="24"/>
          <w:szCs w:val="24"/>
          <w:lang w:val="kk-KZ"/>
        </w:rPr>
        <w:t>2020</w:t>
      </w:r>
    </w:p>
    <w:p w:rsidR="00795525" w:rsidRPr="00312479" w:rsidRDefault="00795525" w:rsidP="00312479">
      <w:pPr>
        <w:pStyle w:val="a7"/>
        <w:numPr>
          <w:ilvl w:val="0"/>
          <w:numId w:val="26"/>
        </w:numPr>
        <w:tabs>
          <w:tab w:val="left" w:pos="851"/>
          <w:tab w:val="left" w:pos="993"/>
        </w:tabs>
        <w:spacing w:line="360" w:lineRule="auto"/>
        <w:ind w:left="0" w:firstLine="709"/>
        <w:jc w:val="both"/>
        <w:rPr>
          <w:b w:val="0"/>
          <w:bCs/>
          <w:sz w:val="24"/>
          <w:szCs w:val="24"/>
          <w:lang w:val="kk-KZ"/>
        </w:rPr>
      </w:pPr>
      <w:r w:rsidRPr="00312479">
        <w:rPr>
          <w:b w:val="0"/>
          <w:bCs/>
          <w:sz w:val="24"/>
          <w:szCs w:val="24"/>
          <w:lang w:val="kk-KZ"/>
        </w:rPr>
        <w:t>Kaztuganova A.Zh. within the framework of the project "Music of the Great Steppe" interview for a TV show dedicated to the work of N. Tlendiev, 02.06.2020.</w:t>
      </w:r>
    </w:p>
    <w:p w:rsidR="00795525" w:rsidRPr="00312479" w:rsidRDefault="00795525" w:rsidP="00312479">
      <w:pPr>
        <w:pStyle w:val="a7"/>
        <w:numPr>
          <w:ilvl w:val="0"/>
          <w:numId w:val="26"/>
        </w:numPr>
        <w:tabs>
          <w:tab w:val="left" w:pos="851"/>
          <w:tab w:val="left" w:pos="993"/>
        </w:tabs>
        <w:spacing w:line="360" w:lineRule="auto"/>
        <w:ind w:left="0" w:firstLine="709"/>
        <w:jc w:val="both"/>
        <w:rPr>
          <w:b w:val="0"/>
          <w:bCs/>
          <w:sz w:val="24"/>
          <w:szCs w:val="24"/>
          <w:lang w:val="kk-KZ"/>
        </w:rPr>
      </w:pPr>
      <w:r w:rsidRPr="00312479">
        <w:rPr>
          <w:b w:val="0"/>
          <w:bCs/>
          <w:sz w:val="24"/>
          <w:szCs w:val="24"/>
          <w:lang w:val="kk-KZ"/>
        </w:rPr>
        <w:t>Kaztuganova A.Zh. within the framework of the project "Music of the Great Steppe" interview for a TV show dedicated to the epic traditions of the Kazakh people, 08/06/2020.</w:t>
      </w:r>
    </w:p>
    <w:p w:rsidR="00795525" w:rsidRPr="00312479" w:rsidRDefault="00795525" w:rsidP="00312479">
      <w:pPr>
        <w:ind w:firstLine="709"/>
        <w:rPr>
          <w:rFonts w:ascii="Times New Roman" w:eastAsia="Times New Roman" w:hAnsi="Times New Roman"/>
          <w:b/>
          <w:sz w:val="24"/>
          <w:szCs w:val="24"/>
          <w:lang w:val="kk-KZ"/>
        </w:rPr>
      </w:pPr>
      <w:r w:rsidRPr="00312479">
        <w:rPr>
          <w:sz w:val="24"/>
          <w:szCs w:val="24"/>
          <w:lang w:val="kk-KZ"/>
        </w:rPr>
        <w:br w:type="page"/>
      </w:r>
    </w:p>
    <w:p w:rsidR="00795525" w:rsidRPr="00312479" w:rsidRDefault="00795525" w:rsidP="00312479">
      <w:pPr>
        <w:pStyle w:val="a7"/>
        <w:tabs>
          <w:tab w:val="left" w:pos="851"/>
        </w:tabs>
        <w:spacing w:line="360" w:lineRule="auto"/>
        <w:rPr>
          <w:sz w:val="24"/>
          <w:szCs w:val="24"/>
          <w:lang w:val="kk-KZ"/>
        </w:rPr>
      </w:pPr>
      <w:r w:rsidRPr="00312479">
        <w:rPr>
          <w:sz w:val="24"/>
          <w:szCs w:val="24"/>
          <w:lang w:val="en-US"/>
        </w:rPr>
        <w:lastRenderedPageBreak/>
        <w:t>ANNEX D</w:t>
      </w:r>
      <w:r w:rsidRPr="00312479">
        <w:rPr>
          <w:sz w:val="24"/>
          <w:szCs w:val="24"/>
          <w:lang w:val="kk-KZ"/>
        </w:rPr>
        <w:t>.</w:t>
      </w:r>
    </w:p>
    <w:p w:rsidR="00795525" w:rsidRPr="00312479" w:rsidRDefault="00795525" w:rsidP="00312479">
      <w:pPr>
        <w:pStyle w:val="a7"/>
        <w:tabs>
          <w:tab w:val="left" w:pos="851"/>
        </w:tabs>
        <w:spacing w:line="360" w:lineRule="auto"/>
        <w:ind w:firstLine="709"/>
        <w:rPr>
          <w:b w:val="0"/>
          <w:bCs/>
          <w:sz w:val="24"/>
          <w:szCs w:val="24"/>
          <w:lang w:val="en-US"/>
        </w:rPr>
      </w:pPr>
    </w:p>
    <w:p w:rsidR="00795525" w:rsidRPr="00312479" w:rsidRDefault="00795525" w:rsidP="00312479">
      <w:pPr>
        <w:pStyle w:val="a7"/>
        <w:tabs>
          <w:tab w:val="left" w:pos="851"/>
        </w:tabs>
        <w:spacing w:line="360" w:lineRule="auto"/>
        <w:ind w:firstLine="709"/>
        <w:rPr>
          <w:b w:val="0"/>
          <w:bCs/>
          <w:sz w:val="24"/>
          <w:szCs w:val="24"/>
          <w:lang w:val="en-US"/>
        </w:rPr>
      </w:pPr>
      <w:r w:rsidRPr="00312479">
        <w:rPr>
          <w:b w:val="0"/>
          <w:bCs/>
          <w:sz w:val="24"/>
          <w:szCs w:val="24"/>
          <w:lang w:val="en-US"/>
        </w:rPr>
        <w:t>SCIENTIFIC AND ORGANIZATIONAL WORK</w:t>
      </w:r>
    </w:p>
    <w:p w:rsidR="00795525" w:rsidRPr="00312479" w:rsidRDefault="00795525" w:rsidP="00312479">
      <w:pPr>
        <w:pStyle w:val="a7"/>
        <w:tabs>
          <w:tab w:val="left" w:pos="851"/>
        </w:tabs>
        <w:spacing w:line="360" w:lineRule="auto"/>
        <w:ind w:firstLine="709"/>
        <w:rPr>
          <w:b w:val="0"/>
          <w:bCs/>
          <w:sz w:val="24"/>
          <w:szCs w:val="24"/>
          <w:lang w:val="en-US"/>
        </w:rPr>
      </w:pPr>
      <w:r w:rsidRPr="00312479">
        <w:rPr>
          <w:b w:val="0"/>
          <w:bCs/>
          <w:sz w:val="24"/>
          <w:szCs w:val="24"/>
          <w:lang w:val="en-US"/>
        </w:rPr>
        <w:t>Scientific seminars, round tables, presentations, meetings</w:t>
      </w:r>
    </w:p>
    <w:p w:rsidR="00795525" w:rsidRPr="00312479" w:rsidRDefault="00795525" w:rsidP="00312479">
      <w:pPr>
        <w:pStyle w:val="af3"/>
        <w:shd w:val="clear" w:color="auto" w:fill="FFFFFF"/>
        <w:tabs>
          <w:tab w:val="left" w:pos="-5387"/>
          <w:tab w:val="left" w:pos="851"/>
        </w:tabs>
        <w:spacing w:after="0" w:afterAutospacing="0" w:line="360" w:lineRule="auto"/>
        <w:ind w:firstLine="709"/>
        <w:jc w:val="both"/>
        <w:rPr>
          <w:lang w:val="en-US"/>
        </w:rPr>
      </w:pPr>
      <w:proofErr w:type="spellStart"/>
      <w:r w:rsidRPr="00312479">
        <w:rPr>
          <w:lang w:val="en-US"/>
        </w:rPr>
        <w:t>Kuzembay</w:t>
      </w:r>
      <w:proofErr w:type="spellEnd"/>
      <w:r w:rsidRPr="00312479">
        <w:rPr>
          <w:lang w:val="en-US"/>
        </w:rPr>
        <w:t xml:space="preserve"> S.A.</w:t>
      </w:r>
      <w:r w:rsidRPr="00312479">
        <w:t xml:space="preserve"> </w:t>
      </w:r>
      <w:r w:rsidRPr="00312479">
        <w:rPr>
          <w:lang w:val="en-US"/>
        </w:rPr>
        <w:t>(CR):</w:t>
      </w:r>
    </w:p>
    <w:p w:rsidR="00795525" w:rsidRPr="00312479" w:rsidRDefault="00795525" w:rsidP="00312479">
      <w:pPr>
        <w:pStyle w:val="af3"/>
        <w:numPr>
          <w:ilvl w:val="0"/>
          <w:numId w:val="15"/>
        </w:numPr>
        <w:shd w:val="clear" w:color="auto" w:fill="FFFFFF"/>
        <w:tabs>
          <w:tab w:val="left" w:pos="-5387"/>
          <w:tab w:val="left" w:pos="851"/>
        </w:tabs>
        <w:spacing w:after="0" w:afterAutospacing="0" w:line="360" w:lineRule="auto"/>
        <w:ind w:left="0" w:firstLine="709"/>
        <w:jc w:val="both"/>
        <w:rPr>
          <w:lang w:val="en-US"/>
        </w:rPr>
      </w:pPr>
      <w:r w:rsidRPr="00312479">
        <w:rPr>
          <w:lang w:val="en-US"/>
        </w:rPr>
        <w:t xml:space="preserve">Scientific seminar "Problems of musical terminology in educational and research activities." – Almaty, ILA M.O. </w:t>
      </w:r>
      <w:proofErr w:type="spellStart"/>
      <w:r w:rsidRPr="00312479">
        <w:rPr>
          <w:lang w:val="en-US"/>
        </w:rPr>
        <w:t>Auezov</w:t>
      </w:r>
      <w:proofErr w:type="spellEnd"/>
      <w:r w:rsidRPr="00312479">
        <w:rPr>
          <w:lang w:val="en-US"/>
        </w:rPr>
        <w:t>, 14.06.2018.</w:t>
      </w:r>
    </w:p>
    <w:p w:rsidR="00795525" w:rsidRPr="00312479" w:rsidRDefault="00795525" w:rsidP="00312479">
      <w:pPr>
        <w:pStyle w:val="af3"/>
        <w:numPr>
          <w:ilvl w:val="0"/>
          <w:numId w:val="15"/>
        </w:numPr>
        <w:shd w:val="clear" w:color="auto" w:fill="FFFFFF"/>
        <w:tabs>
          <w:tab w:val="left" w:pos="-5387"/>
          <w:tab w:val="left" w:pos="851"/>
        </w:tabs>
        <w:spacing w:before="0" w:beforeAutospacing="0" w:after="0" w:afterAutospacing="0" w:line="360" w:lineRule="auto"/>
        <w:ind w:left="0" w:firstLine="709"/>
        <w:jc w:val="both"/>
        <w:rPr>
          <w:lang w:val="en-US"/>
        </w:rPr>
      </w:pPr>
      <w:r w:rsidRPr="00312479">
        <w:rPr>
          <w:lang w:val="en-US"/>
        </w:rPr>
        <w:t xml:space="preserve">The great son of the great steppe // Round table, dedicated to the 200th anniversary of </w:t>
      </w:r>
      <w:proofErr w:type="spellStart"/>
      <w:r w:rsidRPr="00312479">
        <w:rPr>
          <w:lang w:val="en-US"/>
        </w:rPr>
        <w:t>Kurmangazy</w:t>
      </w:r>
      <w:proofErr w:type="spellEnd"/>
      <w:r w:rsidRPr="00312479">
        <w:rPr>
          <w:lang w:val="en-US"/>
        </w:rPr>
        <w:t xml:space="preserve"> "</w:t>
      </w:r>
      <w:proofErr w:type="spellStart"/>
      <w:r w:rsidRPr="00312479">
        <w:rPr>
          <w:lang w:val="en-US"/>
        </w:rPr>
        <w:t>Kurmangazy</w:t>
      </w:r>
      <w:proofErr w:type="spellEnd"/>
      <w:r w:rsidRPr="00312479">
        <w:rPr>
          <w:lang w:val="en-US"/>
        </w:rPr>
        <w:t xml:space="preserve"> heritage and its impact on the modern culture of Kazakhstan" </w:t>
      </w:r>
      <w:proofErr w:type="spellStart"/>
      <w:r w:rsidRPr="00312479">
        <w:rPr>
          <w:lang w:val="en-US"/>
        </w:rPr>
        <w:t>Kurmangazy</w:t>
      </w:r>
      <w:proofErr w:type="spellEnd"/>
      <w:r w:rsidRPr="00312479">
        <w:rPr>
          <w:lang w:val="en-US"/>
        </w:rPr>
        <w:t>.</w:t>
      </w:r>
    </w:p>
    <w:p w:rsidR="00795525" w:rsidRPr="00312479" w:rsidRDefault="00795525" w:rsidP="00312479">
      <w:pPr>
        <w:pStyle w:val="af3"/>
        <w:shd w:val="clear" w:color="auto" w:fill="FFFFFF"/>
        <w:tabs>
          <w:tab w:val="left" w:pos="-5387"/>
          <w:tab w:val="left" w:pos="851"/>
        </w:tabs>
        <w:spacing w:before="0" w:beforeAutospacing="0" w:after="0" w:afterAutospacing="0" w:line="360" w:lineRule="auto"/>
        <w:ind w:firstLine="709"/>
        <w:jc w:val="both"/>
        <w:rPr>
          <w:lang w:val="en-US"/>
        </w:rPr>
      </w:pPr>
    </w:p>
    <w:p w:rsidR="00795525" w:rsidRPr="00312479" w:rsidRDefault="00795525" w:rsidP="00312479">
      <w:pPr>
        <w:pStyle w:val="af3"/>
        <w:shd w:val="clear" w:color="auto" w:fill="FFFFFF"/>
        <w:tabs>
          <w:tab w:val="left" w:pos="-5387"/>
          <w:tab w:val="left" w:pos="851"/>
        </w:tabs>
        <w:spacing w:before="0" w:beforeAutospacing="0" w:after="0" w:afterAutospacing="0" w:line="360" w:lineRule="auto"/>
        <w:ind w:firstLine="709"/>
        <w:jc w:val="both"/>
        <w:rPr>
          <w:bCs/>
          <w:lang w:val="en-US"/>
        </w:rPr>
      </w:pPr>
      <w:proofErr w:type="spellStart"/>
      <w:r w:rsidRPr="00312479">
        <w:rPr>
          <w:bCs/>
          <w:lang w:val="en-US"/>
        </w:rPr>
        <w:t>Omarova</w:t>
      </w:r>
      <w:proofErr w:type="spellEnd"/>
      <w:r w:rsidRPr="00312479">
        <w:rPr>
          <w:bCs/>
          <w:lang w:val="en-US"/>
        </w:rPr>
        <w:t xml:space="preserve"> A.K.</w:t>
      </w:r>
    </w:p>
    <w:p w:rsidR="00795525" w:rsidRPr="00312479" w:rsidRDefault="00795525" w:rsidP="00312479">
      <w:pPr>
        <w:pStyle w:val="af3"/>
        <w:numPr>
          <w:ilvl w:val="0"/>
          <w:numId w:val="16"/>
        </w:numPr>
        <w:shd w:val="clear" w:color="auto" w:fill="FFFFFF"/>
        <w:tabs>
          <w:tab w:val="left" w:pos="-5387"/>
          <w:tab w:val="left" w:pos="851"/>
        </w:tabs>
        <w:spacing w:before="0" w:beforeAutospacing="0" w:after="0" w:afterAutospacing="0" w:line="360" w:lineRule="auto"/>
        <w:ind w:left="0" w:firstLine="709"/>
        <w:jc w:val="both"/>
        <w:rPr>
          <w:bCs/>
          <w:lang w:val="en-US"/>
        </w:rPr>
      </w:pPr>
      <w:r w:rsidRPr="00312479">
        <w:rPr>
          <w:bCs/>
          <w:lang w:val="en-US"/>
        </w:rPr>
        <w:t xml:space="preserve">"The world of music by </w:t>
      </w:r>
      <w:proofErr w:type="spellStart"/>
      <w:r w:rsidRPr="00312479">
        <w:rPr>
          <w:bCs/>
          <w:lang w:val="en-US"/>
        </w:rPr>
        <w:t>Gaziza</w:t>
      </w:r>
      <w:proofErr w:type="spellEnd"/>
      <w:r w:rsidRPr="00312479">
        <w:rPr>
          <w:bCs/>
          <w:lang w:val="en-US"/>
        </w:rPr>
        <w:t xml:space="preserve"> </w:t>
      </w:r>
      <w:proofErr w:type="spellStart"/>
      <w:r w:rsidRPr="00312479">
        <w:rPr>
          <w:bCs/>
          <w:lang w:val="en-US"/>
        </w:rPr>
        <w:t>Zhubanova</w:t>
      </w:r>
      <w:proofErr w:type="spellEnd"/>
      <w:r w:rsidRPr="00312479">
        <w:rPr>
          <w:bCs/>
          <w:lang w:val="en-US"/>
        </w:rPr>
        <w:t xml:space="preserve">" // Round table dedicated to the 90th anniversary of G. </w:t>
      </w:r>
      <w:proofErr w:type="spellStart"/>
      <w:r w:rsidRPr="00312479">
        <w:rPr>
          <w:bCs/>
          <w:lang w:val="en-US"/>
        </w:rPr>
        <w:t>Zhubanova</w:t>
      </w:r>
      <w:proofErr w:type="spellEnd"/>
      <w:r w:rsidRPr="00312479">
        <w:rPr>
          <w:bCs/>
          <w:lang w:val="en-US"/>
        </w:rPr>
        <w:t xml:space="preserve"> 02/14/2018.</w:t>
      </w:r>
    </w:p>
    <w:p w:rsidR="00795525" w:rsidRPr="00312479" w:rsidRDefault="00795525" w:rsidP="00312479">
      <w:pPr>
        <w:pStyle w:val="af3"/>
        <w:numPr>
          <w:ilvl w:val="0"/>
          <w:numId w:val="16"/>
        </w:numPr>
        <w:shd w:val="clear" w:color="auto" w:fill="FFFFFF"/>
        <w:tabs>
          <w:tab w:val="left" w:pos="-5387"/>
          <w:tab w:val="left" w:pos="851"/>
        </w:tabs>
        <w:spacing w:before="0" w:beforeAutospacing="0" w:after="0" w:afterAutospacing="0" w:line="360" w:lineRule="auto"/>
        <w:ind w:left="0" w:firstLine="709"/>
        <w:jc w:val="both"/>
        <w:rPr>
          <w:bCs/>
          <w:lang w:val="en-US"/>
        </w:rPr>
      </w:pPr>
      <w:r w:rsidRPr="00312479">
        <w:rPr>
          <w:bCs/>
          <w:lang w:val="en-US"/>
        </w:rPr>
        <w:t xml:space="preserve">Scientific seminar "Problems of musical terminology in teaching, educational and research activities." – Almaty, OR them. </w:t>
      </w:r>
      <w:proofErr w:type="spellStart"/>
      <w:r w:rsidRPr="00312479">
        <w:rPr>
          <w:bCs/>
          <w:lang w:val="en-US"/>
        </w:rPr>
        <w:t>M.</w:t>
      </w:r>
      <w:proofErr w:type="gramStart"/>
      <w:r w:rsidRPr="00312479">
        <w:rPr>
          <w:bCs/>
          <w:lang w:val="en-US"/>
        </w:rPr>
        <w:t>O.Auezov</w:t>
      </w:r>
      <w:proofErr w:type="spellEnd"/>
      <w:proofErr w:type="gramEnd"/>
      <w:r w:rsidRPr="00312479">
        <w:rPr>
          <w:bCs/>
          <w:lang w:val="en-US"/>
        </w:rPr>
        <w:t>, 14.06.2018.</w:t>
      </w:r>
    </w:p>
    <w:p w:rsidR="00795525" w:rsidRPr="00312479" w:rsidRDefault="00795525" w:rsidP="00312479">
      <w:pPr>
        <w:pStyle w:val="af3"/>
        <w:shd w:val="clear" w:color="auto" w:fill="FFFFFF"/>
        <w:tabs>
          <w:tab w:val="left" w:pos="-5387"/>
          <w:tab w:val="left" w:pos="851"/>
        </w:tabs>
        <w:spacing w:after="0" w:afterAutospacing="0" w:line="360" w:lineRule="auto"/>
        <w:ind w:firstLine="709"/>
        <w:jc w:val="both"/>
        <w:rPr>
          <w:bCs/>
          <w:lang w:val="en-US"/>
        </w:rPr>
      </w:pPr>
      <w:proofErr w:type="spellStart"/>
      <w:r w:rsidRPr="00312479">
        <w:rPr>
          <w:bCs/>
          <w:lang w:val="en-US"/>
        </w:rPr>
        <w:t>Kasimova</w:t>
      </w:r>
      <w:proofErr w:type="spellEnd"/>
      <w:r w:rsidRPr="00312479">
        <w:rPr>
          <w:bCs/>
          <w:lang w:val="en-US"/>
        </w:rPr>
        <w:t xml:space="preserve"> Z.M.</w:t>
      </w:r>
    </w:p>
    <w:p w:rsidR="00795525" w:rsidRPr="00312479" w:rsidRDefault="00795525" w:rsidP="00312479">
      <w:pPr>
        <w:pStyle w:val="af3"/>
        <w:numPr>
          <w:ilvl w:val="0"/>
          <w:numId w:val="17"/>
        </w:numPr>
        <w:shd w:val="clear" w:color="auto" w:fill="FFFFFF"/>
        <w:tabs>
          <w:tab w:val="left" w:pos="-5387"/>
          <w:tab w:val="left" w:pos="851"/>
        </w:tabs>
        <w:spacing w:before="0" w:beforeAutospacing="0" w:after="0" w:afterAutospacing="0" w:line="360" w:lineRule="auto"/>
        <w:ind w:left="0" w:firstLine="709"/>
        <w:jc w:val="both"/>
        <w:rPr>
          <w:bCs/>
          <w:lang w:val="en-US"/>
        </w:rPr>
      </w:pPr>
      <w:r w:rsidRPr="00312479">
        <w:rPr>
          <w:bCs/>
          <w:lang w:val="en-US"/>
        </w:rPr>
        <w:t xml:space="preserve">Scientific seminar "Problems of musical terminology in educational and research activities." – Almaty, ILA </w:t>
      </w:r>
      <w:proofErr w:type="spellStart"/>
      <w:r w:rsidRPr="00312479">
        <w:rPr>
          <w:bCs/>
          <w:lang w:val="en-US"/>
        </w:rPr>
        <w:t>M.</w:t>
      </w:r>
      <w:proofErr w:type="gramStart"/>
      <w:r w:rsidRPr="00312479">
        <w:rPr>
          <w:bCs/>
          <w:lang w:val="en-US"/>
        </w:rPr>
        <w:t>O.Auezov</w:t>
      </w:r>
      <w:proofErr w:type="spellEnd"/>
      <w:proofErr w:type="gramEnd"/>
      <w:r w:rsidRPr="00312479">
        <w:rPr>
          <w:bCs/>
          <w:lang w:val="en-US"/>
        </w:rPr>
        <w:t>, 14.06.2018.</w:t>
      </w:r>
    </w:p>
    <w:p w:rsidR="00795525" w:rsidRPr="00312479" w:rsidRDefault="00795525" w:rsidP="00312479">
      <w:pPr>
        <w:pStyle w:val="af3"/>
        <w:shd w:val="clear" w:color="auto" w:fill="FFFFFF"/>
        <w:tabs>
          <w:tab w:val="left" w:pos="-5387"/>
          <w:tab w:val="left" w:pos="851"/>
        </w:tabs>
        <w:spacing w:before="0" w:beforeAutospacing="0" w:after="0" w:afterAutospacing="0" w:line="360" w:lineRule="auto"/>
        <w:ind w:firstLine="709"/>
        <w:jc w:val="both"/>
        <w:rPr>
          <w:bCs/>
          <w:lang w:val="en-US"/>
        </w:rPr>
      </w:pPr>
    </w:p>
    <w:p w:rsidR="00795525" w:rsidRPr="00312479" w:rsidRDefault="00795525" w:rsidP="00312479">
      <w:pPr>
        <w:pStyle w:val="af3"/>
        <w:shd w:val="clear" w:color="auto" w:fill="FFFFFF"/>
        <w:tabs>
          <w:tab w:val="left" w:pos="-5387"/>
          <w:tab w:val="left" w:pos="851"/>
        </w:tabs>
        <w:spacing w:before="0" w:beforeAutospacing="0" w:after="0" w:afterAutospacing="0" w:line="360" w:lineRule="auto"/>
        <w:ind w:firstLine="709"/>
        <w:jc w:val="both"/>
        <w:rPr>
          <w:bCs/>
          <w:lang w:val="en-US"/>
        </w:rPr>
      </w:pPr>
      <w:proofErr w:type="spellStart"/>
      <w:r w:rsidRPr="00312479">
        <w:rPr>
          <w:bCs/>
          <w:lang w:val="en-US"/>
        </w:rPr>
        <w:t>Kaztuganova</w:t>
      </w:r>
      <w:proofErr w:type="spellEnd"/>
      <w:r w:rsidRPr="00312479">
        <w:rPr>
          <w:bCs/>
          <w:lang w:val="en-US"/>
        </w:rPr>
        <w:t xml:space="preserve"> </w:t>
      </w:r>
      <w:proofErr w:type="spellStart"/>
      <w:r w:rsidRPr="00312479">
        <w:rPr>
          <w:bCs/>
          <w:lang w:val="en-US"/>
        </w:rPr>
        <w:t>A.Zh</w:t>
      </w:r>
      <w:proofErr w:type="spellEnd"/>
      <w:r w:rsidRPr="00312479">
        <w:rPr>
          <w:bCs/>
          <w:lang w:val="en-US"/>
        </w:rPr>
        <w:t>.</w:t>
      </w:r>
    </w:p>
    <w:p w:rsidR="00795525" w:rsidRPr="00312479" w:rsidRDefault="00795525" w:rsidP="00312479">
      <w:pPr>
        <w:pStyle w:val="af3"/>
        <w:numPr>
          <w:ilvl w:val="0"/>
          <w:numId w:val="18"/>
        </w:numPr>
        <w:shd w:val="clear" w:color="auto" w:fill="FFFFFF"/>
        <w:tabs>
          <w:tab w:val="left" w:pos="-5387"/>
          <w:tab w:val="left" w:pos="851"/>
        </w:tabs>
        <w:spacing w:before="0" w:beforeAutospacing="0" w:after="0" w:afterAutospacing="0" w:line="360" w:lineRule="auto"/>
        <w:ind w:left="0" w:firstLine="709"/>
        <w:jc w:val="both"/>
        <w:rPr>
          <w:bCs/>
          <w:lang w:val="kk-KZ"/>
        </w:rPr>
      </w:pPr>
      <w:r w:rsidRPr="00312479">
        <w:rPr>
          <w:bCs/>
          <w:lang w:val="kk-KZ"/>
        </w:rPr>
        <w:t>"The potential of Kazakh traditional music in the global era" // Scientific seminar "National potential: the development of culture and ideology." – Almaty, ILА M.O. Auezov, 12.04.2018.</w:t>
      </w:r>
    </w:p>
    <w:p w:rsidR="00795525" w:rsidRPr="00312479" w:rsidRDefault="00795525" w:rsidP="00312479">
      <w:pPr>
        <w:pStyle w:val="af3"/>
        <w:numPr>
          <w:ilvl w:val="0"/>
          <w:numId w:val="18"/>
        </w:numPr>
        <w:shd w:val="clear" w:color="auto" w:fill="FFFFFF"/>
        <w:tabs>
          <w:tab w:val="left" w:pos="-5387"/>
          <w:tab w:val="left" w:pos="851"/>
        </w:tabs>
        <w:spacing w:after="0" w:afterAutospacing="0" w:line="360" w:lineRule="auto"/>
        <w:ind w:left="0" w:firstLine="709"/>
        <w:jc w:val="both"/>
        <w:rPr>
          <w:bCs/>
          <w:lang w:val="kk-KZ"/>
        </w:rPr>
      </w:pPr>
      <w:r w:rsidRPr="00312479">
        <w:rPr>
          <w:bCs/>
          <w:lang w:val="kk-KZ"/>
        </w:rPr>
        <w:t>"Problems of introduction of national musical terms in the field of education and science" // Scientific seminar "Problems of musical terminology in educational and research activities". –Almaty, IL</w:t>
      </w:r>
      <w:r w:rsidRPr="00312479">
        <w:rPr>
          <w:bCs/>
          <w:lang w:val="en-US"/>
        </w:rPr>
        <w:t>A</w:t>
      </w:r>
      <w:r w:rsidRPr="00312479">
        <w:rPr>
          <w:bCs/>
          <w:lang w:val="kk-KZ"/>
        </w:rPr>
        <w:t xml:space="preserve"> M</w:t>
      </w:r>
      <w:r w:rsidRPr="00312479">
        <w:rPr>
          <w:bCs/>
          <w:lang w:val="en-US"/>
        </w:rPr>
        <w:t>.</w:t>
      </w:r>
      <w:r w:rsidRPr="00312479">
        <w:rPr>
          <w:bCs/>
          <w:lang w:val="kk-KZ"/>
        </w:rPr>
        <w:t>O</w:t>
      </w:r>
      <w:r w:rsidRPr="00312479">
        <w:rPr>
          <w:bCs/>
          <w:lang w:val="en-US"/>
        </w:rPr>
        <w:t>.</w:t>
      </w:r>
      <w:r w:rsidRPr="00312479">
        <w:rPr>
          <w:bCs/>
          <w:lang w:val="kk-KZ"/>
        </w:rPr>
        <w:t xml:space="preserve"> Auezov, 14.06.2018.</w:t>
      </w:r>
    </w:p>
    <w:p w:rsidR="00795525" w:rsidRPr="00312479" w:rsidRDefault="00795525" w:rsidP="00312479">
      <w:pPr>
        <w:pStyle w:val="af3"/>
        <w:numPr>
          <w:ilvl w:val="0"/>
          <w:numId w:val="18"/>
        </w:numPr>
        <w:shd w:val="clear" w:color="auto" w:fill="FFFFFF"/>
        <w:tabs>
          <w:tab w:val="left" w:pos="-5387"/>
          <w:tab w:val="left" w:pos="851"/>
        </w:tabs>
        <w:spacing w:before="0" w:beforeAutospacing="0" w:after="0" w:afterAutospacing="0" w:line="360" w:lineRule="auto"/>
        <w:ind w:left="0" w:firstLine="709"/>
        <w:jc w:val="both"/>
        <w:rPr>
          <w:bCs/>
          <w:lang w:val="kk-KZ"/>
        </w:rPr>
      </w:pPr>
      <w:r w:rsidRPr="00312479">
        <w:rPr>
          <w:bCs/>
          <w:lang w:val="kk-KZ"/>
        </w:rPr>
        <w:t>Master class for teachers of specialized music schools and colleges on "Solfeggio" on "Skills of auditory analysis." – Almaty, AСM named after P. Tchaikovsky, May 6, 2018.</w:t>
      </w:r>
    </w:p>
    <w:p w:rsidR="00795525" w:rsidRPr="00312479" w:rsidRDefault="00795525" w:rsidP="00312479">
      <w:pPr>
        <w:pStyle w:val="af3"/>
        <w:numPr>
          <w:ilvl w:val="0"/>
          <w:numId w:val="18"/>
        </w:numPr>
        <w:shd w:val="clear" w:color="auto" w:fill="FFFFFF"/>
        <w:tabs>
          <w:tab w:val="left" w:pos="-5387"/>
          <w:tab w:val="left" w:pos="851"/>
        </w:tabs>
        <w:spacing w:after="0" w:afterAutospacing="0" w:line="360" w:lineRule="auto"/>
        <w:ind w:left="0" w:firstLine="709"/>
        <w:jc w:val="both"/>
        <w:rPr>
          <w:bCs/>
          <w:lang w:val="kk-KZ"/>
        </w:rPr>
      </w:pPr>
      <w:r w:rsidRPr="00312479">
        <w:rPr>
          <w:bCs/>
          <w:lang w:val="kk-KZ"/>
        </w:rPr>
        <w:t>Master class for students of Atyrau State University named after H. Dosmukhamedov. – Almaty, AСM named after P. Tchaikovsky, 29.10.2018.</w:t>
      </w:r>
    </w:p>
    <w:p w:rsidR="00795525" w:rsidRPr="00312479" w:rsidRDefault="00795525" w:rsidP="00312479">
      <w:pPr>
        <w:pStyle w:val="af3"/>
        <w:numPr>
          <w:ilvl w:val="0"/>
          <w:numId w:val="18"/>
        </w:numPr>
        <w:shd w:val="clear" w:color="auto" w:fill="FFFFFF"/>
        <w:tabs>
          <w:tab w:val="left" w:pos="-5387"/>
          <w:tab w:val="left" w:pos="851"/>
        </w:tabs>
        <w:spacing w:before="0" w:beforeAutospacing="0" w:after="0" w:afterAutospacing="0" w:line="360" w:lineRule="auto"/>
        <w:ind w:left="0" w:firstLine="709"/>
        <w:jc w:val="both"/>
        <w:rPr>
          <w:bCs/>
          <w:lang w:val="kk-KZ"/>
        </w:rPr>
      </w:pPr>
      <w:r w:rsidRPr="00312479">
        <w:rPr>
          <w:bCs/>
          <w:lang w:val="kk-KZ"/>
        </w:rPr>
        <w:t>Seminar "Development of Kazakh instrumental music in the global era" for students and teachers of Atyrau State University named after H. Dosmukhamedov, 30.10.2018.</w:t>
      </w:r>
    </w:p>
    <w:p w:rsidR="001776A9" w:rsidRPr="00312479" w:rsidRDefault="001776A9" w:rsidP="00312479">
      <w:pPr>
        <w:pStyle w:val="af3"/>
        <w:shd w:val="clear" w:color="auto" w:fill="FFFFFF"/>
        <w:tabs>
          <w:tab w:val="left" w:pos="-5387"/>
          <w:tab w:val="left" w:pos="851"/>
        </w:tabs>
        <w:spacing w:before="0" w:beforeAutospacing="0" w:after="0" w:afterAutospacing="0" w:line="360" w:lineRule="auto"/>
        <w:ind w:firstLine="709"/>
        <w:jc w:val="center"/>
        <w:rPr>
          <w:bCs/>
          <w:lang w:val="kk-KZ"/>
        </w:rPr>
      </w:pPr>
    </w:p>
    <w:p w:rsidR="00795525" w:rsidRPr="00312479" w:rsidRDefault="00795525" w:rsidP="00312479">
      <w:pPr>
        <w:pStyle w:val="af3"/>
        <w:shd w:val="clear" w:color="auto" w:fill="FFFFFF"/>
        <w:tabs>
          <w:tab w:val="left" w:pos="-5387"/>
          <w:tab w:val="left" w:pos="851"/>
        </w:tabs>
        <w:spacing w:before="0" w:beforeAutospacing="0" w:after="0" w:afterAutospacing="0" w:line="360" w:lineRule="auto"/>
        <w:jc w:val="center"/>
        <w:rPr>
          <w:bCs/>
          <w:lang w:val="kk-KZ"/>
        </w:rPr>
      </w:pPr>
      <w:r w:rsidRPr="00312479">
        <w:rPr>
          <w:bCs/>
          <w:lang w:val="kk-KZ"/>
        </w:rPr>
        <w:t>2019</w:t>
      </w:r>
    </w:p>
    <w:p w:rsidR="00795525" w:rsidRPr="00312479" w:rsidRDefault="00795525" w:rsidP="00312479">
      <w:pPr>
        <w:widowControl w:val="0"/>
        <w:tabs>
          <w:tab w:val="left" w:pos="-7088"/>
        </w:tabs>
        <w:autoSpaceDE w:val="0"/>
        <w:autoSpaceDN w:val="0"/>
        <w:adjustRightInd w:val="0"/>
        <w:spacing w:after="0" w:line="360" w:lineRule="auto"/>
        <w:ind w:firstLine="709"/>
        <w:jc w:val="both"/>
        <w:rPr>
          <w:rFonts w:ascii="Times New Roman" w:hAnsi="Times New Roman"/>
          <w:sz w:val="24"/>
          <w:szCs w:val="24"/>
          <w:lang w:val="en-US"/>
        </w:rPr>
      </w:pPr>
      <w:proofErr w:type="spellStart"/>
      <w:r w:rsidRPr="00312479">
        <w:rPr>
          <w:rFonts w:ascii="Times New Roman" w:hAnsi="Times New Roman"/>
          <w:sz w:val="24"/>
          <w:szCs w:val="24"/>
          <w:lang w:val="en-US"/>
        </w:rPr>
        <w:t>Kaztuganova</w:t>
      </w:r>
      <w:proofErr w:type="spellEnd"/>
      <w:r w:rsidRPr="00312479">
        <w:rPr>
          <w:rFonts w:ascii="Times New Roman" w:hAnsi="Times New Roman"/>
          <w:sz w:val="24"/>
          <w:szCs w:val="24"/>
          <w:lang w:val="en-US"/>
        </w:rPr>
        <w:t xml:space="preserve"> </w:t>
      </w:r>
      <w:proofErr w:type="spellStart"/>
      <w:r w:rsidRPr="00312479">
        <w:rPr>
          <w:rFonts w:ascii="Times New Roman" w:hAnsi="Times New Roman"/>
          <w:sz w:val="24"/>
          <w:szCs w:val="24"/>
          <w:lang w:val="en-US"/>
        </w:rPr>
        <w:t>A.Zh</w:t>
      </w:r>
      <w:proofErr w:type="spellEnd"/>
      <w:r w:rsidRPr="00312479">
        <w:rPr>
          <w:rFonts w:ascii="Times New Roman" w:hAnsi="Times New Roman"/>
          <w:sz w:val="24"/>
          <w:szCs w:val="24"/>
          <w:lang w:val="en-US"/>
        </w:rPr>
        <w:t>.</w:t>
      </w:r>
    </w:p>
    <w:p w:rsidR="00795525" w:rsidRPr="00312479" w:rsidRDefault="00795525" w:rsidP="00312479">
      <w:pPr>
        <w:pStyle w:val="a5"/>
        <w:widowControl w:val="0"/>
        <w:numPr>
          <w:ilvl w:val="0"/>
          <w:numId w:val="21"/>
        </w:numPr>
        <w:tabs>
          <w:tab w:val="left" w:pos="-7088"/>
        </w:tabs>
        <w:autoSpaceDE w:val="0"/>
        <w:autoSpaceDN w:val="0"/>
        <w:adjustRightInd w:val="0"/>
        <w:spacing w:line="360" w:lineRule="auto"/>
        <w:ind w:left="0" w:firstLine="709"/>
        <w:jc w:val="both"/>
        <w:rPr>
          <w:lang w:val="en-US"/>
        </w:rPr>
      </w:pPr>
      <w:r w:rsidRPr="00312479">
        <w:rPr>
          <w:lang w:val="en-US"/>
        </w:rPr>
        <w:t xml:space="preserve">Round table with the participation of undergraduates </w:t>
      </w:r>
      <w:proofErr w:type="spellStart"/>
      <w:r w:rsidRPr="00312479">
        <w:rPr>
          <w:lang w:val="en-US"/>
        </w:rPr>
        <w:t>KazNAI</w:t>
      </w:r>
      <w:proofErr w:type="spellEnd"/>
      <w:r w:rsidRPr="00312479">
        <w:rPr>
          <w:lang w:val="en-US"/>
        </w:rPr>
        <w:t xml:space="preserve"> T. </w:t>
      </w:r>
      <w:proofErr w:type="spellStart"/>
      <w:r w:rsidRPr="00312479">
        <w:rPr>
          <w:lang w:val="en-US"/>
        </w:rPr>
        <w:t>Zhurgenov</w:t>
      </w:r>
      <w:proofErr w:type="spellEnd"/>
      <w:r w:rsidRPr="00312479">
        <w:rPr>
          <w:lang w:val="en-US"/>
        </w:rPr>
        <w:t xml:space="preserve">, dedicated to the discussion of the article of the First President of the Republic of Kazakhstan "Seven Edges of the Great Steppe". </w:t>
      </w:r>
      <w:r w:rsidRPr="00312479">
        <w:rPr>
          <w:lang w:val="kk-KZ"/>
        </w:rPr>
        <w:t>Institute of Literature and Art named after M.O. Auezov.</w:t>
      </w:r>
      <w:r w:rsidRPr="00312479">
        <w:rPr>
          <w:lang w:val="en-US"/>
        </w:rPr>
        <w:t xml:space="preserve"> – Almaty, 08.01.2019.</w:t>
      </w:r>
    </w:p>
    <w:p w:rsidR="00795525" w:rsidRPr="00312479" w:rsidRDefault="00795525" w:rsidP="00312479">
      <w:pPr>
        <w:pStyle w:val="a5"/>
        <w:widowControl w:val="0"/>
        <w:numPr>
          <w:ilvl w:val="0"/>
          <w:numId w:val="21"/>
        </w:numPr>
        <w:tabs>
          <w:tab w:val="left" w:pos="-7088"/>
        </w:tabs>
        <w:autoSpaceDE w:val="0"/>
        <w:autoSpaceDN w:val="0"/>
        <w:adjustRightInd w:val="0"/>
        <w:spacing w:line="360" w:lineRule="auto"/>
        <w:ind w:left="0" w:firstLine="709"/>
        <w:jc w:val="both"/>
        <w:rPr>
          <w:lang w:val="en-US"/>
        </w:rPr>
      </w:pPr>
      <w:r w:rsidRPr="00312479">
        <w:rPr>
          <w:lang w:val="en-US"/>
        </w:rPr>
        <w:t xml:space="preserve">"Ancient myths in the space of centuries": International scientific-practical conference dedicated to the 150th anniversary of the birth of AV </w:t>
      </w:r>
      <w:proofErr w:type="spellStart"/>
      <w:r w:rsidRPr="00312479">
        <w:rPr>
          <w:lang w:val="en-US"/>
        </w:rPr>
        <w:t>Zataevich</w:t>
      </w:r>
      <w:proofErr w:type="spellEnd"/>
      <w:r w:rsidRPr="00312479">
        <w:rPr>
          <w:lang w:val="en-US"/>
        </w:rPr>
        <w:t xml:space="preserve">. </w:t>
      </w:r>
      <w:r w:rsidRPr="00312479">
        <w:rPr>
          <w:lang w:val="kk-KZ"/>
        </w:rPr>
        <w:t>Institute of Literature and Art named after M.O. Auezov.</w:t>
      </w:r>
      <w:r w:rsidRPr="00312479">
        <w:rPr>
          <w:lang w:val="en-US"/>
        </w:rPr>
        <w:t xml:space="preserve"> – Almaty, 14.03.2019.</w:t>
      </w:r>
    </w:p>
    <w:p w:rsidR="00795525" w:rsidRPr="00312479" w:rsidRDefault="00795525" w:rsidP="00312479">
      <w:pPr>
        <w:pStyle w:val="af3"/>
        <w:numPr>
          <w:ilvl w:val="0"/>
          <w:numId w:val="21"/>
        </w:numPr>
        <w:shd w:val="clear" w:color="auto" w:fill="FFFFFF"/>
        <w:tabs>
          <w:tab w:val="left" w:pos="-5387"/>
          <w:tab w:val="left" w:pos="851"/>
        </w:tabs>
        <w:spacing w:before="0" w:beforeAutospacing="0" w:after="0" w:afterAutospacing="0" w:line="360" w:lineRule="auto"/>
        <w:ind w:left="0" w:firstLine="709"/>
        <w:jc w:val="both"/>
        <w:rPr>
          <w:bCs/>
          <w:lang w:val="kk-KZ"/>
        </w:rPr>
      </w:pPr>
      <w:r w:rsidRPr="00312479">
        <w:rPr>
          <w:bCs/>
          <w:lang w:val="kk-KZ"/>
        </w:rPr>
        <w:t>"Personality, traditions, culture in musical ethnography": International scientific-practical conference dedicated to the 150th anniversary of the birth of A.V. Zataevich. Kazakh National Conservatory named after Kurmangazy. – Almaty, 06.-07.06.2019.</w:t>
      </w:r>
    </w:p>
    <w:p w:rsidR="00795525" w:rsidRPr="00312479" w:rsidRDefault="00795525" w:rsidP="00312479">
      <w:pPr>
        <w:pStyle w:val="af3"/>
        <w:numPr>
          <w:ilvl w:val="0"/>
          <w:numId w:val="21"/>
        </w:numPr>
        <w:shd w:val="clear" w:color="auto" w:fill="FFFFFF"/>
        <w:tabs>
          <w:tab w:val="left" w:pos="-5387"/>
          <w:tab w:val="left" w:pos="851"/>
        </w:tabs>
        <w:spacing w:before="0" w:beforeAutospacing="0" w:after="0" w:afterAutospacing="0" w:line="360" w:lineRule="auto"/>
        <w:ind w:left="0" w:firstLine="709"/>
        <w:jc w:val="both"/>
        <w:rPr>
          <w:bCs/>
          <w:lang w:val="kk-KZ"/>
        </w:rPr>
      </w:pPr>
      <w:r w:rsidRPr="00312479">
        <w:rPr>
          <w:bCs/>
          <w:lang w:val="kk-KZ"/>
        </w:rPr>
        <w:t xml:space="preserve">Meeting with representatives of various regional song traditions (R. Stamgaziev, E. Shukmanov, N. Zhanpeisov, T. Kurmangaliev, A. Kuzeubay). </w:t>
      </w:r>
      <w:r w:rsidRPr="00312479">
        <w:rPr>
          <w:lang w:val="kk-KZ"/>
        </w:rPr>
        <w:t>Institute of Literature and Art named after M.O. Auezov.</w:t>
      </w:r>
      <w:r w:rsidRPr="00312479">
        <w:rPr>
          <w:bCs/>
          <w:lang w:val="kk-KZ"/>
        </w:rPr>
        <w:t xml:space="preserve"> – Almaty, 24.05.2019.</w:t>
      </w:r>
    </w:p>
    <w:p w:rsidR="00795525" w:rsidRPr="00312479" w:rsidRDefault="00795525" w:rsidP="00312479">
      <w:pPr>
        <w:pStyle w:val="af3"/>
        <w:numPr>
          <w:ilvl w:val="0"/>
          <w:numId w:val="21"/>
        </w:numPr>
        <w:shd w:val="clear" w:color="auto" w:fill="FFFFFF"/>
        <w:tabs>
          <w:tab w:val="left" w:pos="-5387"/>
          <w:tab w:val="left" w:pos="851"/>
        </w:tabs>
        <w:spacing w:before="0" w:beforeAutospacing="0" w:after="0" w:afterAutospacing="0" w:line="360" w:lineRule="auto"/>
        <w:ind w:left="0" w:firstLine="709"/>
        <w:jc w:val="both"/>
        <w:rPr>
          <w:bCs/>
          <w:lang w:val="kk-KZ"/>
        </w:rPr>
      </w:pPr>
      <w:r w:rsidRPr="00312479">
        <w:rPr>
          <w:bCs/>
          <w:lang w:val="kk-KZ"/>
        </w:rPr>
        <w:t xml:space="preserve">Scientific seminar "Problems of collection, analysis and systematization of the ancient myths of the Great Steppe." </w:t>
      </w:r>
      <w:r w:rsidRPr="00312479">
        <w:rPr>
          <w:lang w:val="kk-KZ"/>
        </w:rPr>
        <w:t>Institute of Literature and Art named after M.O. Auezov.</w:t>
      </w:r>
      <w:r w:rsidRPr="00312479">
        <w:rPr>
          <w:bCs/>
          <w:lang w:val="kk-KZ"/>
        </w:rPr>
        <w:t>– Almaty, 20.06.2019.</w:t>
      </w:r>
    </w:p>
    <w:p w:rsidR="00795525" w:rsidRPr="00312479" w:rsidRDefault="00795525" w:rsidP="00312479">
      <w:pPr>
        <w:pStyle w:val="af3"/>
        <w:shd w:val="clear" w:color="auto" w:fill="FFFFFF"/>
        <w:tabs>
          <w:tab w:val="left" w:pos="-5387"/>
          <w:tab w:val="left" w:pos="851"/>
        </w:tabs>
        <w:spacing w:before="0" w:beforeAutospacing="0" w:after="0" w:afterAutospacing="0" w:line="360" w:lineRule="auto"/>
        <w:ind w:left="567" w:firstLine="709"/>
        <w:jc w:val="both"/>
        <w:rPr>
          <w:bCs/>
          <w:lang w:val="kk-KZ"/>
        </w:rPr>
      </w:pPr>
    </w:p>
    <w:p w:rsidR="00795525" w:rsidRPr="00312479" w:rsidRDefault="00795525" w:rsidP="00312479">
      <w:pPr>
        <w:pStyle w:val="af3"/>
        <w:shd w:val="clear" w:color="auto" w:fill="FFFFFF"/>
        <w:tabs>
          <w:tab w:val="left" w:pos="-5387"/>
          <w:tab w:val="left" w:pos="851"/>
        </w:tabs>
        <w:spacing w:before="0" w:beforeAutospacing="0" w:after="0" w:afterAutospacing="0" w:line="360" w:lineRule="auto"/>
        <w:ind w:firstLine="709"/>
        <w:jc w:val="both"/>
        <w:rPr>
          <w:bCs/>
          <w:lang w:val="kk-KZ"/>
        </w:rPr>
      </w:pPr>
      <w:r w:rsidRPr="00312479">
        <w:rPr>
          <w:bCs/>
          <w:lang w:val="kk-KZ"/>
        </w:rPr>
        <w:t>Omarova A.K.</w:t>
      </w:r>
    </w:p>
    <w:p w:rsidR="00795525" w:rsidRPr="00312479" w:rsidRDefault="00795525" w:rsidP="00312479">
      <w:pPr>
        <w:pStyle w:val="af3"/>
        <w:numPr>
          <w:ilvl w:val="0"/>
          <w:numId w:val="20"/>
        </w:numPr>
        <w:shd w:val="clear" w:color="auto" w:fill="FFFFFF"/>
        <w:tabs>
          <w:tab w:val="left" w:pos="-5387"/>
          <w:tab w:val="left" w:pos="851"/>
        </w:tabs>
        <w:spacing w:before="0" w:beforeAutospacing="0" w:after="0" w:afterAutospacing="0" w:line="360" w:lineRule="auto"/>
        <w:ind w:left="0" w:firstLine="709"/>
        <w:jc w:val="both"/>
        <w:rPr>
          <w:bCs/>
          <w:lang w:val="kk-KZ"/>
        </w:rPr>
      </w:pPr>
      <w:r w:rsidRPr="00312479">
        <w:rPr>
          <w:bCs/>
          <w:lang w:val="kk-KZ"/>
        </w:rPr>
        <w:t>Meeting with composer B.T. Amanzhol. Kazakh National Conservatory named after Kurmangazy. – Almaty, 11.15.2019.</w:t>
      </w:r>
    </w:p>
    <w:p w:rsidR="00795525" w:rsidRPr="00312479" w:rsidRDefault="00795525" w:rsidP="00312479">
      <w:pPr>
        <w:pStyle w:val="af3"/>
        <w:numPr>
          <w:ilvl w:val="0"/>
          <w:numId w:val="20"/>
        </w:numPr>
        <w:shd w:val="clear" w:color="auto" w:fill="FFFFFF"/>
        <w:tabs>
          <w:tab w:val="left" w:pos="-5387"/>
          <w:tab w:val="left" w:pos="851"/>
        </w:tabs>
        <w:spacing w:before="0" w:beforeAutospacing="0" w:after="0" w:afterAutospacing="0" w:line="360" w:lineRule="auto"/>
        <w:ind w:left="0" w:firstLine="709"/>
        <w:jc w:val="both"/>
        <w:rPr>
          <w:bCs/>
          <w:lang w:val="kk-KZ"/>
        </w:rPr>
      </w:pPr>
      <w:r w:rsidRPr="00312479">
        <w:rPr>
          <w:bCs/>
          <w:lang w:val="kk-KZ"/>
        </w:rPr>
        <w:t>Meeting with composer V.A.Strigotsky. Kazakh National Conservatory named after Kurmangazy. – Almaty, 19.11.2019.</w:t>
      </w:r>
    </w:p>
    <w:p w:rsidR="00795525" w:rsidRPr="00312479" w:rsidRDefault="00795525" w:rsidP="00312479">
      <w:pPr>
        <w:pStyle w:val="af3"/>
        <w:numPr>
          <w:ilvl w:val="0"/>
          <w:numId w:val="20"/>
        </w:numPr>
        <w:shd w:val="clear" w:color="auto" w:fill="FFFFFF"/>
        <w:tabs>
          <w:tab w:val="left" w:pos="-5387"/>
          <w:tab w:val="left" w:pos="851"/>
        </w:tabs>
        <w:spacing w:before="0" w:beforeAutospacing="0" w:after="0" w:afterAutospacing="0" w:line="360" w:lineRule="auto"/>
        <w:ind w:left="0" w:firstLine="709"/>
        <w:jc w:val="both"/>
        <w:rPr>
          <w:bCs/>
          <w:lang w:val="kk-KZ"/>
        </w:rPr>
      </w:pPr>
      <w:r w:rsidRPr="00312479">
        <w:rPr>
          <w:bCs/>
          <w:lang w:val="kk-KZ"/>
        </w:rPr>
        <w:t>Meeting with the composer B.A. Daldenbay. Kazakh National Conservatory named after Kurmangazy. – Almaty, 20.11.2019.</w:t>
      </w:r>
    </w:p>
    <w:p w:rsidR="00795525" w:rsidRPr="00312479" w:rsidRDefault="00795525" w:rsidP="00312479">
      <w:pPr>
        <w:pStyle w:val="af3"/>
        <w:numPr>
          <w:ilvl w:val="0"/>
          <w:numId w:val="20"/>
        </w:numPr>
        <w:shd w:val="clear" w:color="auto" w:fill="FFFFFF"/>
        <w:tabs>
          <w:tab w:val="left" w:pos="-5387"/>
          <w:tab w:val="left" w:pos="851"/>
        </w:tabs>
        <w:spacing w:before="0" w:beforeAutospacing="0" w:after="0" w:afterAutospacing="0" w:line="360" w:lineRule="auto"/>
        <w:ind w:left="0" w:firstLine="709"/>
        <w:jc w:val="both"/>
        <w:rPr>
          <w:bCs/>
          <w:lang w:val="kk-KZ"/>
        </w:rPr>
      </w:pPr>
      <w:r w:rsidRPr="00312479">
        <w:rPr>
          <w:bCs/>
          <w:lang w:val="kk-KZ"/>
        </w:rPr>
        <w:t>Meeting with composer E.</w:t>
      </w:r>
      <w:r w:rsidRPr="00312479">
        <w:rPr>
          <w:bCs/>
          <w:lang w:val="en-US"/>
        </w:rPr>
        <w:t> </w:t>
      </w:r>
      <w:r w:rsidRPr="00312479">
        <w:rPr>
          <w:bCs/>
          <w:lang w:val="kk-KZ"/>
        </w:rPr>
        <w:t>Umirov. Kazakh National Conservatory named after Kurmangazy. – Almaty, 22.11.2019.</w:t>
      </w:r>
    </w:p>
    <w:p w:rsidR="00795525" w:rsidRPr="00312479" w:rsidRDefault="00795525" w:rsidP="00312479">
      <w:pPr>
        <w:pStyle w:val="af3"/>
        <w:shd w:val="clear" w:color="auto" w:fill="FFFFFF"/>
        <w:tabs>
          <w:tab w:val="left" w:pos="-5387"/>
          <w:tab w:val="left" w:pos="851"/>
        </w:tabs>
        <w:spacing w:before="0" w:beforeAutospacing="0" w:after="0" w:afterAutospacing="0" w:line="360" w:lineRule="auto"/>
        <w:ind w:left="567" w:hanging="567"/>
        <w:jc w:val="center"/>
        <w:rPr>
          <w:lang w:val="kk-KZ"/>
        </w:rPr>
      </w:pPr>
      <w:r w:rsidRPr="00312479">
        <w:rPr>
          <w:lang w:val="kk-KZ"/>
        </w:rPr>
        <w:t>2020</w:t>
      </w:r>
    </w:p>
    <w:p w:rsidR="00795525" w:rsidRPr="00312479" w:rsidRDefault="00795525" w:rsidP="00312479">
      <w:pPr>
        <w:widowControl w:val="0"/>
        <w:tabs>
          <w:tab w:val="left" w:pos="851"/>
        </w:tabs>
        <w:autoSpaceDE w:val="0"/>
        <w:autoSpaceDN w:val="0"/>
        <w:adjustRightInd w:val="0"/>
        <w:spacing w:after="0" w:line="360" w:lineRule="auto"/>
        <w:ind w:firstLine="709"/>
        <w:jc w:val="both"/>
        <w:rPr>
          <w:rFonts w:ascii="Times New Roman" w:hAnsi="Times New Roman"/>
          <w:bCs/>
          <w:sz w:val="24"/>
          <w:szCs w:val="24"/>
          <w:lang w:val="en-US"/>
        </w:rPr>
      </w:pPr>
    </w:p>
    <w:p w:rsidR="00795525" w:rsidRPr="00312479" w:rsidRDefault="00795525" w:rsidP="00312479">
      <w:pPr>
        <w:widowControl w:val="0"/>
        <w:tabs>
          <w:tab w:val="left" w:pos="851"/>
        </w:tabs>
        <w:autoSpaceDE w:val="0"/>
        <w:autoSpaceDN w:val="0"/>
        <w:adjustRightInd w:val="0"/>
        <w:spacing w:after="0" w:line="360" w:lineRule="auto"/>
        <w:ind w:firstLine="709"/>
        <w:jc w:val="both"/>
        <w:rPr>
          <w:rFonts w:ascii="Times New Roman" w:hAnsi="Times New Roman"/>
          <w:bCs/>
          <w:sz w:val="24"/>
          <w:szCs w:val="24"/>
          <w:lang w:val="en-US"/>
        </w:rPr>
      </w:pPr>
      <w:proofErr w:type="spellStart"/>
      <w:r w:rsidRPr="00312479">
        <w:rPr>
          <w:rFonts w:ascii="Times New Roman" w:hAnsi="Times New Roman"/>
          <w:bCs/>
          <w:sz w:val="24"/>
          <w:szCs w:val="24"/>
          <w:lang w:val="en-US"/>
        </w:rPr>
        <w:t>Kaztuganova</w:t>
      </w:r>
      <w:proofErr w:type="spellEnd"/>
      <w:r w:rsidRPr="00312479">
        <w:rPr>
          <w:rFonts w:ascii="Times New Roman" w:hAnsi="Times New Roman"/>
          <w:bCs/>
          <w:sz w:val="24"/>
          <w:szCs w:val="24"/>
          <w:lang w:val="en-US"/>
        </w:rPr>
        <w:t xml:space="preserve"> </w:t>
      </w:r>
      <w:proofErr w:type="spellStart"/>
      <w:r w:rsidRPr="00312479">
        <w:rPr>
          <w:rFonts w:ascii="Times New Roman" w:hAnsi="Times New Roman"/>
          <w:bCs/>
          <w:sz w:val="24"/>
          <w:szCs w:val="24"/>
          <w:lang w:val="en-US"/>
        </w:rPr>
        <w:t>A.Zh</w:t>
      </w:r>
      <w:proofErr w:type="spellEnd"/>
      <w:r w:rsidRPr="00312479">
        <w:rPr>
          <w:rFonts w:ascii="Times New Roman" w:hAnsi="Times New Roman"/>
          <w:bCs/>
          <w:sz w:val="24"/>
          <w:szCs w:val="24"/>
          <w:lang w:val="en-US"/>
        </w:rPr>
        <w:t>.</w:t>
      </w:r>
    </w:p>
    <w:p w:rsidR="00795525" w:rsidRPr="00312479" w:rsidRDefault="00795525" w:rsidP="00312479">
      <w:pPr>
        <w:pStyle w:val="a5"/>
        <w:widowControl w:val="0"/>
        <w:numPr>
          <w:ilvl w:val="0"/>
          <w:numId w:val="19"/>
        </w:numPr>
        <w:tabs>
          <w:tab w:val="left" w:pos="851"/>
        </w:tabs>
        <w:autoSpaceDE w:val="0"/>
        <w:autoSpaceDN w:val="0"/>
        <w:adjustRightInd w:val="0"/>
        <w:spacing w:line="360" w:lineRule="auto"/>
        <w:ind w:left="0" w:firstLine="709"/>
        <w:jc w:val="both"/>
        <w:rPr>
          <w:bCs/>
          <w:lang w:val="en-US"/>
        </w:rPr>
      </w:pPr>
      <w:r w:rsidRPr="00312479">
        <w:rPr>
          <w:bCs/>
          <w:lang w:val="en-US"/>
        </w:rPr>
        <w:t xml:space="preserve">Round table "Actual problems of systematization and selection of ancient Kazakh </w:t>
      </w:r>
      <w:proofErr w:type="spellStart"/>
      <w:r w:rsidRPr="00312479">
        <w:rPr>
          <w:bCs/>
          <w:lang w:val="en-US"/>
        </w:rPr>
        <w:t>kuyis</w:t>
      </w:r>
      <w:proofErr w:type="spellEnd"/>
      <w:r w:rsidRPr="00312479">
        <w:rPr>
          <w:bCs/>
          <w:lang w:val="en-US"/>
        </w:rPr>
        <w:t>". – Almaty, 03/12/2020.</w:t>
      </w:r>
    </w:p>
    <w:p w:rsidR="00795525" w:rsidRPr="00312479" w:rsidRDefault="00795525" w:rsidP="00312479">
      <w:pPr>
        <w:pStyle w:val="a5"/>
        <w:widowControl w:val="0"/>
        <w:numPr>
          <w:ilvl w:val="0"/>
          <w:numId w:val="6"/>
        </w:numPr>
        <w:autoSpaceDE w:val="0"/>
        <w:autoSpaceDN w:val="0"/>
        <w:adjustRightInd w:val="0"/>
        <w:spacing w:line="360" w:lineRule="auto"/>
        <w:ind w:left="0" w:firstLine="709"/>
        <w:jc w:val="both"/>
        <w:rPr>
          <w:rFonts w:eastAsia="Calibri"/>
          <w:bCs/>
          <w:lang w:val="kk-KZ"/>
        </w:rPr>
      </w:pPr>
      <w:r w:rsidRPr="00312479">
        <w:rPr>
          <w:bCs/>
          <w:lang w:val="kk-KZ"/>
        </w:rPr>
        <w:br w:type="page"/>
      </w:r>
    </w:p>
    <w:p w:rsidR="00445209" w:rsidRPr="00312479" w:rsidRDefault="00445209" w:rsidP="00445209">
      <w:pPr>
        <w:pStyle w:val="a7"/>
        <w:tabs>
          <w:tab w:val="left" w:pos="851"/>
        </w:tabs>
        <w:spacing w:line="360" w:lineRule="auto"/>
        <w:ind w:left="360"/>
        <w:rPr>
          <w:sz w:val="24"/>
          <w:szCs w:val="24"/>
          <w:lang w:val="kk-KZ"/>
        </w:rPr>
      </w:pPr>
      <w:r w:rsidRPr="00312479">
        <w:rPr>
          <w:sz w:val="24"/>
          <w:szCs w:val="24"/>
          <w:lang w:val="en-US"/>
        </w:rPr>
        <w:lastRenderedPageBreak/>
        <w:t>ANNEX E</w:t>
      </w:r>
    </w:p>
    <w:p w:rsidR="00795525" w:rsidRPr="00312479" w:rsidRDefault="00795525" w:rsidP="00795525">
      <w:pPr>
        <w:pStyle w:val="a5"/>
        <w:shd w:val="clear" w:color="auto" w:fill="FFFFFF"/>
        <w:tabs>
          <w:tab w:val="left" w:pos="851"/>
        </w:tabs>
        <w:spacing w:line="360" w:lineRule="auto"/>
        <w:ind w:left="0"/>
        <w:jc w:val="both"/>
        <w:outlineLvl w:val="0"/>
      </w:pPr>
    </w:p>
    <w:p w:rsidR="00795525" w:rsidRPr="00312479" w:rsidRDefault="00445209" w:rsidP="00445209">
      <w:pPr>
        <w:jc w:val="center"/>
        <w:rPr>
          <w:rFonts w:ascii="Times New Roman" w:hAnsi="Times New Roman"/>
          <w:sz w:val="24"/>
          <w:szCs w:val="24"/>
        </w:rPr>
      </w:pPr>
      <w:r w:rsidRPr="00312479">
        <w:rPr>
          <w:sz w:val="24"/>
          <w:szCs w:val="24"/>
        </w:rPr>
        <w:br/>
      </w:r>
      <w:r w:rsidRPr="00312479">
        <w:rPr>
          <w:rFonts w:ascii="Times New Roman" w:hAnsi="Times New Roman"/>
          <w:sz w:val="24"/>
          <w:szCs w:val="24"/>
        </w:rPr>
        <w:t>SUPPORTING DOCUMENTS</w:t>
      </w:r>
    </w:p>
    <w:p w:rsidR="00795525" w:rsidRPr="00312479" w:rsidRDefault="00795525" w:rsidP="00795525">
      <w:pPr>
        <w:spacing w:after="0" w:line="360" w:lineRule="auto"/>
        <w:jc w:val="center"/>
        <w:rPr>
          <w:rFonts w:ascii="Times New Roman" w:eastAsia="Batang" w:hAnsi="Times New Roman"/>
          <w:sz w:val="24"/>
          <w:szCs w:val="24"/>
          <w:lang w:val="kk-KZ"/>
        </w:rPr>
      </w:pPr>
    </w:p>
    <w:p w:rsidR="00795525" w:rsidRPr="00312479" w:rsidRDefault="00795525" w:rsidP="00795525">
      <w:pPr>
        <w:spacing w:after="0" w:line="360" w:lineRule="auto"/>
        <w:jc w:val="center"/>
        <w:rPr>
          <w:rFonts w:ascii="Times New Roman" w:eastAsia="Batang" w:hAnsi="Times New Roman"/>
          <w:sz w:val="24"/>
          <w:szCs w:val="24"/>
          <w:lang w:val="kk-KZ"/>
        </w:rPr>
      </w:pPr>
    </w:p>
    <w:p w:rsidR="00795525" w:rsidRPr="00312479" w:rsidRDefault="00795525" w:rsidP="00795525">
      <w:pPr>
        <w:rPr>
          <w:rFonts w:ascii="Times New Roman" w:hAnsi="Times New Roman"/>
          <w:sz w:val="24"/>
          <w:szCs w:val="24"/>
        </w:rPr>
      </w:pPr>
    </w:p>
    <w:p w:rsidR="0036658A" w:rsidRPr="00312479" w:rsidRDefault="0036658A">
      <w:pPr>
        <w:rPr>
          <w:sz w:val="24"/>
          <w:szCs w:val="24"/>
        </w:rPr>
      </w:pPr>
    </w:p>
    <w:sectPr w:rsidR="0036658A" w:rsidRPr="00312479" w:rsidSect="00795525">
      <w:footerReference w:type="even" r:id="rId29"/>
      <w:footerReference w:type="default" r:id="rId3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4963" w:rsidRDefault="00C44963">
      <w:pPr>
        <w:spacing w:after="0" w:line="240" w:lineRule="auto"/>
      </w:pPr>
      <w:r>
        <w:separator/>
      </w:r>
    </w:p>
  </w:endnote>
  <w:endnote w:type="continuationSeparator" w:id="0">
    <w:p w:rsidR="00C44963" w:rsidRDefault="00C44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Kaz">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5525" w:rsidRDefault="00795525" w:rsidP="00795525">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2</w:t>
    </w:r>
    <w:r>
      <w:rPr>
        <w:rStyle w:val="ad"/>
      </w:rPr>
      <w:fldChar w:fldCharType="end"/>
    </w:r>
  </w:p>
  <w:p w:rsidR="00795525" w:rsidRDefault="00795525">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5525" w:rsidRPr="00C7173A" w:rsidRDefault="00795525" w:rsidP="00795525">
    <w:pPr>
      <w:pStyle w:val="ab"/>
      <w:framePr w:wrap="around" w:vAnchor="text" w:hAnchor="margin" w:xAlign="center" w:y="1"/>
      <w:rPr>
        <w:rStyle w:val="ad"/>
        <w:rFonts w:ascii="Times New Roman" w:hAnsi="Times New Roman"/>
      </w:rPr>
    </w:pPr>
    <w:r w:rsidRPr="00C7173A">
      <w:rPr>
        <w:rStyle w:val="ad"/>
        <w:rFonts w:ascii="Times New Roman" w:hAnsi="Times New Roman"/>
      </w:rPr>
      <w:fldChar w:fldCharType="begin"/>
    </w:r>
    <w:r w:rsidRPr="00C7173A">
      <w:rPr>
        <w:rStyle w:val="ad"/>
        <w:rFonts w:ascii="Times New Roman" w:hAnsi="Times New Roman"/>
      </w:rPr>
      <w:instrText xml:space="preserve">PAGE  </w:instrText>
    </w:r>
    <w:r w:rsidRPr="00C7173A">
      <w:rPr>
        <w:rStyle w:val="ad"/>
        <w:rFonts w:ascii="Times New Roman" w:hAnsi="Times New Roman"/>
      </w:rPr>
      <w:fldChar w:fldCharType="separate"/>
    </w:r>
    <w:r>
      <w:rPr>
        <w:rStyle w:val="ad"/>
        <w:rFonts w:ascii="Times New Roman" w:hAnsi="Times New Roman"/>
        <w:noProof/>
      </w:rPr>
      <w:t>59</w:t>
    </w:r>
    <w:r w:rsidRPr="00C7173A">
      <w:rPr>
        <w:rStyle w:val="ad"/>
        <w:rFonts w:ascii="Times New Roman" w:hAnsi="Times New Roman"/>
      </w:rPr>
      <w:fldChar w:fldCharType="end"/>
    </w:r>
  </w:p>
  <w:p w:rsidR="00795525" w:rsidRDefault="0079552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4963" w:rsidRDefault="00C44963">
      <w:pPr>
        <w:spacing w:after="0" w:line="240" w:lineRule="auto"/>
      </w:pPr>
      <w:r>
        <w:separator/>
      </w:r>
    </w:p>
  </w:footnote>
  <w:footnote w:type="continuationSeparator" w:id="0">
    <w:p w:rsidR="00C44963" w:rsidRDefault="00C449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57D1"/>
    <w:multiLevelType w:val="hybridMultilevel"/>
    <w:tmpl w:val="6E54EB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50232D"/>
    <w:multiLevelType w:val="hybridMultilevel"/>
    <w:tmpl w:val="603E96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AC3620F"/>
    <w:multiLevelType w:val="hybridMultilevel"/>
    <w:tmpl w:val="ED8C9F0C"/>
    <w:lvl w:ilvl="0" w:tplc="C85637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8D504D"/>
    <w:multiLevelType w:val="hybridMultilevel"/>
    <w:tmpl w:val="157CA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B1F7062"/>
    <w:multiLevelType w:val="hybridMultilevel"/>
    <w:tmpl w:val="5DAE6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E03DE8"/>
    <w:multiLevelType w:val="hybridMultilevel"/>
    <w:tmpl w:val="41F6D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5F54482"/>
    <w:multiLevelType w:val="hybridMultilevel"/>
    <w:tmpl w:val="E9FAB8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C99060C"/>
    <w:multiLevelType w:val="hybridMultilevel"/>
    <w:tmpl w:val="B2AAC9EA"/>
    <w:lvl w:ilvl="0" w:tplc="D90C33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3D0E028E"/>
    <w:multiLevelType w:val="multilevel"/>
    <w:tmpl w:val="5ED6ADCC"/>
    <w:lvl w:ilvl="0">
      <w:start w:val="1"/>
      <w:numFmt w:val="decimal"/>
      <w:lvlText w:val="%1."/>
      <w:lvlJc w:val="left"/>
      <w:pPr>
        <w:ind w:left="502" w:hanging="360"/>
      </w:pPr>
      <w:rPr>
        <w:rFonts w:hint="default"/>
        <w:lang w:val="ru-RU"/>
      </w:rPr>
    </w:lvl>
    <w:lvl w:ilvl="1">
      <w:start w:val="2"/>
      <w:numFmt w:val="decimal"/>
      <w:isLgl/>
      <w:lvlText w:val="%1.%2."/>
      <w:lvlJc w:val="left"/>
      <w:pPr>
        <w:ind w:left="709" w:hanging="360"/>
      </w:pPr>
      <w:rPr>
        <w:rFonts w:hint="default"/>
      </w:rPr>
    </w:lvl>
    <w:lvl w:ilvl="2">
      <w:start w:val="1"/>
      <w:numFmt w:val="decimal"/>
      <w:isLgl/>
      <w:lvlText w:val="%1.%2.%3."/>
      <w:lvlJc w:val="left"/>
      <w:pPr>
        <w:ind w:left="1276" w:hanging="720"/>
      </w:pPr>
      <w:rPr>
        <w:rFonts w:hint="default"/>
      </w:rPr>
    </w:lvl>
    <w:lvl w:ilvl="3">
      <w:start w:val="1"/>
      <w:numFmt w:val="decimal"/>
      <w:isLgl/>
      <w:lvlText w:val="%1.%2.%3.%4."/>
      <w:lvlJc w:val="left"/>
      <w:pPr>
        <w:ind w:left="1483" w:hanging="720"/>
      </w:pPr>
      <w:rPr>
        <w:rFonts w:hint="default"/>
      </w:rPr>
    </w:lvl>
    <w:lvl w:ilvl="4">
      <w:start w:val="1"/>
      <w:numFmt w:val="decimal"/>
      <w:isLgl/>
      <w:lvlText w:val="%1.%2.%3.%4.%5."/>
      <w:lvlJc w:val="left"/>
      <w:pPr>
        <w:ind w:left="2050" w:hanging="1080"/>
      </w:pPr>
      <w:rPr>
        <w:rFonts w:hint="default"/>
      </w:rPr>
    </w:lvl>
    <w:lvl w:ilvl="5">
      <w:start w:val="1"/>
      <w:numFmt w:val="decimal"/>
      <w:isLgl/>
      <w:lvlText w:val="%1.%2.%3.%4.%5.%6."/>
      <w:lvlJc w:val="left"/>
      <w:pPr>
        <w:ind w:left="2257" w:hanging="1080"/>
      </w:pPr>
      <w:rPr>
        <w:rFonts w:hint="default"/>
      </w:rPr>
    </w:lvl>
    <w:lvl w:ilvl="6">
      <w:start w:val="1"/>
      <w:numFmt w:val="decimal"/>
      <w:isLgl/>
      <w:lvlText w:val="%1.%2.%3.%4.%5.%6.%7."/>
      <w:lvlJc w:val="left"/>
      <w:pPr>
        <w:ind w:left="2824" w:hanging="1440"/>
      </w:pPr>
      <w:rPr>
        <w:rFonts w:hint="default"/>
      </w:rPr>
    </w:lvl>
    <w:lvl w:ilvl="7">
      <w:start w:val="1"/>
      <w:numFmt w:val="decimal"/>
      <w:isLgl/>
      <w:lvlText w:val="%1.%2.%3.%4.%5.%6.%7.%8."/>
      <w:lvlJc w:val="left"/>
      <w:pPr>
        <w:ind w:left="3031" w:hanging="1440"/>
      </w:pPr>
      <w:rPr>
        <w:rFonts w:hint="default"/>
      </w:rPr>
    </w:lvl>
    <w:lvl w:ilvl="8">
      <w:start w:val="1"/>
      <w:numFmt w:val="decimal"/>
      <w:isLgl/>
      <w:lvlText w:val="%1.%2.%3.%4.%5.%6.%7.%8.%9."/>
      <w:lvlJc w:val="left"/>
      <w:pPr>
        <w:ind w:left="3598" w:hanging="1800"/>
      </w:pPr>
      <w:rPr>
        <w:rFonts w:hint="default"/>
      </w:rPr>
    </w:lvl>
  </w:abstractNum>
  <w:abstractNum w:abstractNumId="9" w15:restartNumberingAfterBreak="0">
    <w:nsid w:val="3F5569C2"/>
    <w:multiLevelType w:val="hybridMultilevel"/>
    <w:tmpl w:val="F48EA5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2C096B"/>
    <w:multiLevelType w:val="hybridMultilevel"/>
    <w:tmpl w:val="EC6A2C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1464F6C"/>
    <w:multiLevelType w:val="hybridMultilevel"/>
    <w:tmpl w:val="6204BC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1CA1DA4"/>
    <w:multiLevelType w:val="hybridMultilevel"/>
    <w:tmpl w:val="BE5C65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2630595"/>
    <w:multiLevelType w:val="hybridMultilevel"/>
    <w:tmpl w:val="9C18BB44"/>
    <w:lvl w:ilvl="0" w:tplc="2730E65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46A14963"/>
    <w:multiLevelType w:val="hybridMultilevel"/>
    <w:tmpl w:val="2962D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8C55FD0"/>
    <w:multiLevelType w:val="hybridMultilevel"/>
    <w:tmpl w:val="10F4CC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9E92BF2"/>
    <w:multiLevelType w:val="hybridMultilevel"/>
    <w:tmpl w:val="57F604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D585CD6"/>
    <w:multiLevelType w:val="hybridMultilevel"/>
    <w:tmpl w:val="6C86B01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4E892205"/>
    <w:multiLevelType w:val="hybridMultilevel"/>
    <w:tmpl w:val="2F124AD6"/>
    <w:lvl w:ilvl="0" w:tplc="60E83C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B5A5244"/>
    <w:multiLevelType w:val="hybridMultilevel"/>
    <w:tmpl w:val="94A62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DEC5F2F"/>
    <w:multiLevelType w:val="hybridMultilevel"/>
    <w:tmpl w:val="922ADE8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25510A1"/>
    <w:multiLevelType w:val="hybridMultilevel"/>
    <w:tmpl w:val="8C4849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2E3719F"/>
    <w:multiLevelType w:val="hybridMultilevel"/>
    <w:tmpl w:val="65CA7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A52277D"/>
    <w:multiLevelType w:val="hybridMultilevel"/>
    <w:tmpl w:val="44A00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ADF2A4E"/>
    <w:multiLevelType w:val="hybridMultilevel"/>
    <w:tmpl w:val="3F54E6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E30709C"/>
    <w:multiLevelType w:val="hybridMultilevel"/>
    <w:tmpl w:val="9CA29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FAB552B"/>
    <w:multiLevelType w:val="hybridMultilevel"/>
    <w:tmpl w:val="43E2A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6683C07"/>
    <w:multiLevelType w:val="hybridMultilevel"/>
    <w:tmpl w:val="144AD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9935014"/>
    <w:multiLevelType w:val="hybridMultilevel"/>
    <w:tmpl w:val="A69E73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7B280831"/>
    <w:multiLevelType w:val="hybridMultilevel"/>
    <w:tmpl w:val="E3968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DEB6708"/>
    <w:multiLevelType w:val="hybridMultilevel"/>
    <w:tmpl w:val="B2A29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3"/>
  </w:num>
  <w:num w:numId="3">
    <w:abstractNumId w:val="8"/>
  </w:num>
  <w:num w:numId="4">
    <w:abstractNumId w:val="1"/>
  </w:num>
  <w:num w:numId="5">
    <w:abstractNumId w:val="28"/>
  </w:num>
  <w:num w:numId="6">
    <w:abstractNumId w:val="2"/>
  </w:num>
  <w:num w:numId="7">
    <w:abstractNumId w:val="23"/>
  </w:num>
  <w:num w:numId="8">
    <w:abstractNumId w:val="0"/>
  </w:num>
  <w:num w:numId="9">
    <w:abstractNumId w:val="11"/>
  </w:num>
  <w:num w:numId="10">
    <w:abstractNumId w:val="4"/>
  </w:num>
  <w:num w:numId="11">
    <w:abstractNumId w:val="21"/>
  </w:num>
  <w:num w:numId="12">
    <w:abstractNumId w:val="16"/>
  </w:num>
  <w:num w:numId="13">
    <w:abstractNumId w:val="9"/>
  </w:num>
  <w:num w:numId="14">
    <w:abstractNumId w:val="14"/>
  </w:num>
  <w:num w:numId="15">
    <w:abstractNumId w:val="26"/>
  </w:num>
  <w:num w:numId="16">
    <w:abstractNumId w:val="29"/>
  </w:num>
  <w:num w:numId="17">
    <w:abstractNumId w:val="30"/>
  </w:num>
  <w:num w:numId="18">
    <w:abstractNumId w:val="22"/>
  </w:num>
  <w:num w:numId="19">
    <w:abstractNumId w:val="27"/>
  </w:num>
  <w:num w:numId="20">
    <w:abstractNumId w:val="15"/>
  </w:num>
  <w:num w:numId="21">
    <w:abstractNumId w:val="24"/>
  </w:num>
  <w:num w:numId="22">
    <w:abstractNumId w:val="20"/>
  </w:num>
  <w:num w:numId="23">
    <w:abstractNumId w:val="6"/>
  </w:num>
  <w:num w:numId="24">
    <w:abstractNumId w:val="5"/>
  </w:num>
  <w:num w:numId="25">
    <w:abstractNumId w:val="10"/>
  </w:num>
  <w:num w:numId="26">
    <w:abstractNumId w:val="19"/>
  </w:num>
  <w:num w:numId="27">
    <w:abstractNumId w:val="18"/>
  </w:num>
  <w:num w:numId="28">
    <w:abstractNumId w:val="7"/>
  </w:num>
  <w:num w:numId="29">
    <w:abstractNumId w:val="17"/>
  </w:num>
  <w:num w:numId="30">
    <w:abstractNumId w:val="25"/>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525"/>
    <w:rsid w:val="001776A9"/>
    <w:rsid w:val="002D7ADA"/>
    <w:rsid w:val="00312479"/>
    <w:rsid w:val="0036658A"/>
    <w:rsid w:val="00445209"/>
    <w:rsid w:val="005F1C44"/>
    <w:rsid w:val="00795525"/>
    <w:rsid w:val="00872DCF"/>
    <w:rsid w:val="00A53A93"/>
    <w:rsid w:val="00B468B9"/>
    <w:rsid w:val="00BB0D2D"/>
    <w:rsid w:val="00C44963"/>
    <w:rsid w:val="00E73870"/>
    <w:rsid w:val="00F309D3"/>
    <w:rsid w:val="00FF0B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D7934"/>
  <w15:chartTrackingRefBased/>
  <w15:docId w15:val="{B74F3A79-6B37-462A-8558-619049C90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5525"/>
    <w:pPr>
      <w:spacing w:after="200" w:line="276" w:lineRule="auto"/>
    </w:pPr>
    <w:rPr>
      <w:rFonts w:ascii="Calibri" w:eastAsia="Calibri" w:hAnsi="Calibri" w:cs="Times New Roman"/>
    </w:rPr>
  </w:style>
  <w:style w:type="paragraph" w:styleId="1">
    <w:name w:val="heading 1"/>
    <w:basedOn w:val="a"/>
    <w:next w:val="a"/>
    <w:link w:val="10"/>
    <w:uiPriority w:val="9"/>
    <w:qFormat/>
    <w:rsid w:val="00795525"/>
    <w:pPr>
      <w:keepNext/>
      <w:spacing w:before="240" w:after="60" w:line="240" w:lineRule="auto"/>
      <w:outlineLvl w:val="0"/>
    </w:pPr>
    <w:rPr>
      <w:rFonts w:ascii="Arial" w:eastAsia="Times New Roman" w:hAnsi="Arial"/>
      <w:b/>
      <w:bCs/>
      <w:kern w:val="32"/>
      <w:sz w:val="32"/>
      <w:szCs w:val="32"/>
    </w:rPr>
  </w:style>
  <w:style w:type="paragraph" w:styleId="2">
    <w:name w:val="heading 2"/>
    <w:basedOn w:val="a"/>
    <w:next w:val="a"/>
    <w:link w:val="20"/>
    <w:uiPriority w:val="9"/>
    <w:qFormat/>
    <w:rsid w:val="00795525"/>
    <w:pPr>
      <w:keepNext/>
      <w:spacing w:before="240" w:after="60" w:line="240" w:lineRule="auto"/>
      <w:outlineLvl w:val="1"/>
    </w:pPr>
    <w:rPr>
      <w:rFonts w:ascii="Arial" w:eastAsia="Times New Roman" w:hAnsi="Arial"/>
      <w:b/>
      <w:bCs/>
      <w:i/>
      <w:iCs/>
      <w:sz w:val="28"/>
      <w:szCs w:val="28"/>
    </w:rPr>
  </w:style>
  <w:style w:type="paragraph" w:styleId="3">
    <w:name w:val="heading 3"/>
    <w:basedOn w:val="a"/>
    <w:next w:val="a"/>
    <w:link w:val="30"/>
    <w:uiPriority w:val="9"/>
    <w:qFormat/>
    <w:rsid w:val="00795525"/>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qFormat/>
    <w:rsid w:val="00795525"/>
    <w:pPr>
      <w:keepNext/>
      <w:spacing w:before="240" w:after="60" w:line="240" w:lineRule="auto"/>
      <w:outlineLvl w:val="3"/>
    </w:pPr>
    <w:rPr>
      <w:rFonts w:ascii="Times New Roman" w:eastAsia="Times New Roman" w:hAnsi="Times New Roman"/>
      <w:b/>
      <w:bCs/>
      <w:sz w:val="28"/>
      <w:szCs w:val="28"/>
    </w:rPr>
  </w:style>
  <w:style w:type="paragraph" w:styleId="5">
    <w:name w:val="heading 5"/>
    <w:basedOn w:val="a"/>
    <w:next w:val="a"/>
    <w:link w:val="50"/>
    <w:uiPriority w:val="9"/>
    <w:semiHidden/>
    <w:unhideWhenUsed/>
    <w:qFormat/>
    <w:rsid w:val="00795525"/>
    <w:pPr>
      <w:keepNext/>
      <w:keepLines/>
      <w:widowControl w:val="0"/>
      <w:spacing w:before="200" w:after="0" w:line="240" w:lineRule="auto"/>
      <w:outlineLvl w:val="4"/>
    </w:pPr>
    <w:rPr>
      <w:rFonts w:ascii="Cambria" w:eastAsia="Times New Roman" w:hAnsi="Cambria"/>
      <w:color w:val="243F60"/>
      <w:sz w:val="20"/>
      <w:szCs w:val="20"/>
    </w:rPr>
  </w:style>
  <w:style w:type="paragraph" w:styleId="6">
    <w:name w:val="heading 6"/>
    <w:basedOn w:val="a"/>
    <w:next w:val="a"/>
    <w:link w:val="60"/>
    <w:uiPriority w:val="9"/>
    <w:unhideWhenUsed/>
    <w:qFormat/>
    <w:rsid w:val="00795525"/>
    <w:pPr>
      <w:keepNext/>
      <w:keepLines/>
      <w:widowControl w:val="0"/>
      <w:spacing w:before="200" w:after="0" w:line="240" w:lineRule="auto"/>
      <w:outlineLvl w:val="5"/>
    </w:pPr>
    <w:rPr>
      <w:rFonts w:ascii="Cambria" w:eastAsia="Times New Roman" w:hAnsi="Cambria"/>
      <w:i/>
      <w:iCs/>
      <w:color w:val="243F60"/>
      <w:sz w:val="20"/>
      <w:szCs w:val="20"/>
    </w:rPr>
  </w:style>
  <w:style w:type="paragraph" w:styleId="7">
    <w:name w:val="heading 7"/>
    <w:basedOn w:val="a"/>
    <w:next w:val="a"/>
    <w:link w:val="70"/>
    <w:uiPriority w:val="9"/>
    <w:semiHidden/>
    <w:unhideWhenUsed/>
    <w:qFormat/>
    <w:rsid w:val="00795525"/>
    <w:pPr>
      <w:keepNext/>
      <w:keepLines/>
      <w:widowControl w:val="0"/>
      <w:spacing w:before="200" w:after="0" w:line="240" w:lineRule="auto"/>
      <w:outlineLvl w:val="6"/>
    </w:pPr>
    <w:rPr>
      <w:rFonts w:ascii="Cambria" w:eastAsia="Times New Roman" w:hAnsi="Cambria"/>
      <w:i/>
      <w:iCs/>
      <w:color w:val="404040"/>
      <w:sz w:val="20"/>
      <w:szCs w:val="20"/>
    </w:rPr>
  </w:style>
  <w:style w:type="paragraph" w:styleId="8">
    <w:name w:val="heading 8"/>
    <w:basedOn w:val="a"/>
    <w:next w:val="a"/>
    <w:link w:val="80"/>
    <w:qFormat/>
    <w:rsid w:val="00795525"/>
    <w:pPr>
      <w:keepNext/>
      <w:widowControl w:val="0"/>
      <w:autoSpaceDE w:val="0"/>
      <w:autoSpaceDN w:val="0"/>
      <w:adjustRightInd w:val="0"/>
      <w:spacing w:after="0" w:line="240" w:lineRule="auto"/>
      <w:ind w:firstLine="720"/>
      <w:jc w:val="right"/>
      <w:outlineLvl w:val="7"/>
    </w:pPr>
    <w:rPr>
      <w:rFonts w:ascii="Times New Roman" w:eastAsia="Times New Roman" w:hAnsi="Times New Roman"/>
      <w:b/>
      <w:bCs/>
      <w:sz w:val="28"/>
      <w:szCs w:val="28"/>
      <w:lang w:eastAsia="ko-KR"/>
    </w:rPr>
  </w:style>
  <w:style w:type="paragraph" w:styleId="9">
    <w:name w:val="heading 9"/>
    <w:basedOn w:val="a"/>
    <w:next w:val="a"/>
    <w:link w:val="90"/>
    <w:qFormat/>
    <w:rsid w:val="00795525"/>
    <w:pPr>
      <w:keepNext/>
      <w:widowControl w:val="0"/>
      <w:autoSpaceDE w:val="0"/>
      <w:autoSpaceDN w:val="0"/>
      <w:adjustRightInd w:val="0"/>
      <w:spacing w:after="0" w:line="240" w:lineRule="auto"/>
      <w:ind w:firstLine="340"/>
      <w:jc w:val="center"/>
      <w:outlineLvl w:val="8"/>
    </w:pPr>
    <w:rPr>
      <w:rFonts w:ascii="Times New Roman" w:eastAsia="Times New Roman" w:hAnsi="Times New Roman"/>
      <w:b/>
      <w:bCs/>
      <w:sz w:val="28"/>
      <w:szCs w:val="28"/>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5525"/>
    <w:rPr>
      <w:rFonts w:ascii="Arial" w:eastAsia="Times New Roman" w:hAnsi="Arial" w:cs="Times New Roman"/>
      <w:b/>
      <w:bCs/>
      <w:kern w:val="32"/>
      <w:sz w:val="32"/>
      <w:szCs w:val="32"/>
    </w:rPr>
  </w:style>
  <w:style w:type="character" w:customStyle="1" w:styleId="20">
    <w:name w:val="Заголовок 2 Знак"/>
    <w:basedOn w:val="a0"/>
    <w:link w:val="2"/>
    <w:uiPriority w:val="9"/>
    <w:rsid w:val="00795525"/>
    <w:rPr>
      <w:rFonts w:ascii="Arial" w:eastAsia="Times New Roman" w:hAnsi="Arial" w:cs="Times New Roman"/>
      <w:b/>
      <w:bCs/>
      <w:i/>
      <w:iCs/>
      <w:sz w:val="28"/>
      <w:szCs w:val="28"/>
    </w:rPr>
  </w:style>
  <w:style w:type="character" w:customStyle="1" w:styleId="30">
    <w:name w:val="Заголовок 3 Знак"/>
    <w:basedOn w:val="a0"/>
    <w:link w:val="3"/>
    <w:uiPriority w:val="9"/>
    <w:rsid w:val="00795525"/>
    <w:rPr>
      <w:rFonts w:ascii="Cambria" w:eastAsia="Times New Roman" w:hAnsi="Cambria" w:cs="Times New Roman"/>
      <w:b/>
      <w:bCs/>
      <w:sz w:val="26"/>
      <w:szCs w:val="26"/>
    </w:rPr>
  </w:style>
  <w:style w:type="character" w:customStyle="1" w:styleId="40">
    <w:name w:val="Заголовок 4 Знак"/>
    <w:basedOn w:val="a0"/>
    <w:link w:val="4"/>
    <w:uiPriority w:val="9"/>
    <w:rsid w:val="00795525"/>
    <w:rPr>
      <w:rFonts w:ascii="Times New Roman" w:eastAsia="Times New Roman" w:hAnsi="Times New Roman" w:cs="Times New Roman"/>
      <w:b/>
      <w:bCs/>
      <w:sz w:val="28"/>
      <w:szCs w:val="28"/>
    </w:rPr>
  </w:style>
  <w:style w:type="character" w:customStyle="1" w:styleId="50">
    <w:name w:val="Заголовок 5 Знак"/>
    <w:basedOn w:val="a0"/>
    <w:link w:val="5"/>
    <w:uiPriority w:val="9"/>
    <w:semiHidden/>
    <w:rsid w:val="00795525"/>
    <w:rPr>
      <w:rFonts w:ascii="Cambria" w:eastAsia="Times New Roman" w:hAnsi="Cambria" w:cs="Times New Roman"/>
      <w:color w:val="243F60"/>
      <w:sz w:val="20"/>
      <w:szCs w:val="20"/>
    </w:rPr>
  </w:style>
  <w:style w:type="character" w:customStyle="1" w:styleId="60">
    <w:name w:val="Заголовок 6 Знак"/>
    <w:basedOn w:val="a0"/>
    <w:link w:val="6"/>
    <w:uiPriority w:val="9"/>
    <w:rsid w:val="00795525"/>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795525"/>
    <w:rPr>
      <w:rFonts w:ascii="Cambria" w:eastAsia="Times New Roman" w:hAnsi="Cambria" w:cs="Times New Roman"/>
      <w:i/>
      <w:iCs/>
      <w:color w:val="404040"/>
      <w:sz w:val="20"/>
      <w:szCs w:val="20"/>
    </w:rPr>
  </w:style>
  <w:style w:type="character" w:customStyle="1" w:styleId="80">
    <w:name w:val="Заголовок 8 Знак"/>
    <w:basedOn w:val="a0"/>
    <w:link w:val="8"/>
    <w:rsid w:val="00795525"/>
    <w:rPr>
      <w:rFonts w:ascii="Times New Roman" w:eastAsia="Times New Roman" w:hAnsi="Times New Roman" w:cs="Times New Roman"/>
      <w:b/>
      <w:bCs/>
      <w:sz w:val="28"/>
      <w:szCs w:val="28"/>
      <w:lang w:eastAsia="ko-KR"/>
    </w:rPr>
  </w:style>
  <w:style w:type="character" w:customStyle="1" w:styleId="90">
    <w:name w:val="Заголовок 9 Знак"/>
    <w:basedOn w:val="a0"/>
    <w:link w:val="9"/>
    <w:rsid w:val="00795525"/>
    <w:rPr>
      <w:rFonts w:ascii="Times New Roman" w:eastAsia="Times New Roman" w:hAnsi="Times New Roman" w:cs="Times New Roman"/>
      <w:b/>
      <w:bCs/>
      <w:sz w:val="28"/>
      <w:szCs w:val="28"/>
      <w:lang w:eastAsia="ko-KR"/>
    </w:rPr>
  </w:style>
  <w:style w:type="character" w:customStyle="1" w:styleId="a3">
    <w:name w:val="Основной текст Знак"/>
    <w:link w:val="a4"/>
    <w:locked/>
    <w:rsid w:val="00795525"/>
    <w:rPr>
      <w:sz w:val="28"/>
      <w:szCs w:val="28"/>
    </w:rPr>
  </w:style>
  <w:style w:type="paragraph" w:styleId="a4">
    <w:name w:val="Body Text"/>
    <w:basedOn w:val="a"/>
    <w:link w:val="a3"/>
    <w:rsid w:val="00795525"/>
    <w:pPr>
      <w:spacing w:after="0" w:line="240" w:lineRule="auto"/>
      <w:jc w:val="both"/>
    </w:pPr>
    <w:rPr>
      <w:rFonts w:asciiTheme="minorHAnsi" w:eastAsiaTheme="minorHAnsi" w:hAnsiTheme="minorHAnsi" w:cstheme="minorBidi"/>
      <w:sz w:val="28"/>
      <w:szCs w:val="28"/>
    </w:rPr>
  </w:style>
  <w:style w:type="character" w:customStyle="1" w:styleId="11">
    <w:name w:val="Основной текст Знак1"/>
    <w:basedOn w:val="a0"/>
    <w:uiPriority w:val="99"/>
    <w:semiHidden/>
    <w:rsid w:val="00795525"/>
    <w:rPr>
      <w:rFonts w:ascii="Calibri" w:eastAsia="Calibri" w:hAnsi="Calibri" w:cs="Times New Roman"/>
    </w:rPr>
  </w:style>
  <w:style w:type="paragraph" w:styleId="a5">
    <w:name w:val="List Paragraph"/>
    <w:aliases w:val="Нумерация через тире,маркированный"/>
    <w:basedOn w:val="a"/>
    <w:link w:val="a6"/>
    <w:uiPriority w:val="34"/>
    <w:qFormat/>
    <w:rsid w:val="00795525"/>
    <w:pPr>
      <w:spacing w:after="0" w:line="240" w:lineRule="auto"/>
      <w:ind w:left="720"/>
      <w:contextualSpacing/>
    </w:pPr>
    <w:rPr>
      <w:rFonts w:ascii="Times New Roman" w:eastAsia="Times New Roman" w:hAnsi="Times New Roman"/>
      <w:sz w:val="24"/>
      <w:szCs w:val="24"/>
      <w:lang w:eastAsia="ru-RU"/>
    </w:rPr>
  </w:style>
  <w:style w:type="character" w:customStyle="1" w:styleId="a6">
    <w:name w:val="Абзац списка Знак"/>
    <w:aliases w:val="Нумерация через тире Знак,маркированный Знак"/>
    <w:link w:val="a5"/>
    <w:uiPriority w:val="34"/>
    <w:locked/>
    <w:rsid w:val="00795525"/>
    <w:rPr>
      <w:rFonts w:ascii="Times New Roman" w:eastAsia="Times New Roman" w:hAnsi="Times New Roman" w:cs="Times New Roman"/>
      <w:sz w:val="24"/>
      <w:szCs w:val="24"/>
      <w:lang w:eastAsia="ru-RU"/>
    </w:rPr>
  </w:style>
  <w:style w:type="paragraph" w:styleId="a7">
    <w:name w:val="Title"/>
    <w:basedOn w:val="a"/>
    <w:link w:val="a8"/>
    <w:qFormat/>
    <w:rsid w:val="00795525"/>
    <w:pPr>
      <w:spacing w:after="0" w:line="240" w:lineRule="auto"/>
      <w:jc w:val="center"/>
    </w:pPr>
    <w:rPr>
      <w:rFonts w:ascii="Times New Roman" w:eastAsia="Times New Roman" w:hAnsi="Times New Roman"/>
      <w:b/>
      <w:sz w:val="28"/>
      <w:szCs w:val="20"/>
    </w:rPr>
  </w:style>
  <w:style w:type="character" w:customStyle="1" w:styleId="a8">
    <w:name w:val="Заголовок Знак"/>
    <w:basedOn w:val="a0"/>
    <w:link w:val="a7"/>
    <w:rsid w:val="00795525"/>
    <w:rPr>
      <w:rFonts w:ascii="Times New Roman" w:eastAsia="Times New Roman" w:hAnsi="Times New Roman" w:cs="Times New Roman"/>
      <w:b/>
      <w:sz w:val="28"/>
      <w:szCs w:val="20"/>
    </w:rPr>
  </w:style>
  <w:style w:type="paragraph" w:styleId="a9">
    <w:name w:val="No Spacing"/>
    <w:aliases w:val="Без интервала_new_roman_12,Рабочий,Обя,мелкий,мой рабочий,No Spacing,норма,Айгерим,свой,обычный 14,No Spacing1,14 TNR,МОЙ СТИЛЬ,Без интеБез интервала,Без интервала2"/>
    <w:link w:val="aa"/>
    <w:uiPriority w:val="1"/>
    <w:qFormat/>
    <w:rsid w:val="00795525"/>
    <w:pPr>
      <w:spacing w:after="0" w:line="240" w:lineRule="auto"/>
    </w:pPr>
    <w:rPr>
      <w:rFonts w:ascii="Calibri" w:eastAsia="Times New Roman" w:hAnsi="Calibri" w:cs="Times New Roman"/>
      <w:lang w:eastAsia="ru-RU"/>
    </w:rPr>
  </w:style>
  <w:style w:type="character" w:customStyle="1" w:styleId="aa">
    <w:name w:val="Без интервала Знак"/>
    <w:aliases w:val="Без интервала_new_roman_12 Знак,Рабочий Знак,Обя Знак,мелкий Знак,мой рабочий Знак,No Spacing Знак,норма Знак,Айгерим Знак,свой Знак,обычный 14 Знак,No Spacing1 Знак,14 TNR Знак,МОЙ СТИЛЬ Знак,Без интеБез интервала Знак"/>
    <w:link w:val="a9"/>
    <w:uiPriority w:val="1"/>
    <w:locked/>
    <w:rsid w:val="00795525"/>
    <w:rPr>
      <w:rFonts w:ascii="Calibri" w:eastAsia="Times New Roman" w:hAnsi="Calibri" w:cs="Times New Roman"/>
      <w:lang w:eastAsia="ru-RU"/>
    </w:rPr>
  </w:style>
  <w:style w:type="paragraph" w:styleId="ab">
    <w:name w:val="footer"/>
    <w:basedOn w:val="a"/>
    <w:link w:val="ac"/>
    <w:uiPriority w:val="99"/>
    <w:rsid w:val="00795525"/>
    <w:pPr>
      <w:tabs>
        <w:tab w:val="center" w:pos="4677"/>
        <w:tab w:val="right" w:pos="9355"/>
      </w:tabs>
    </w:pPr>
  </w:style>
  <w:style w:type="character" w:customStyle="1" w:styleId="ac">
    <w:name w:val="Нижний колонтитул Знак"/>
    <w:basedOn w:val="a0"/>
    <w:link w:val="ab"/>
    <w:uiPriority w:val="99"/>
    <w:rsid w:val="00795525"/>
    <w:rPr>
      <w:rFonts w:ascii="Calibri" w:eastAsia="Calibri" w:hAnsi="Calibri" w:cs="Times New Roman"/>
    </w:rPr>
  </w:style>
  <w:style w:type="character" w:styleId="ad">
    <w:name w:val="page number"/>
    <w:basedOn w:val="a0"/>
    <w:rsid w:val="00795525"/>
  </w:style>
  <w:style w:type="paragraph" w:customStyle="1" w:styleId="12">
    <w:name w:val="Без интервала1"/>
    <w:rsid w:val="00795525"/>
    <w:pPr>
      <w:spacing w:after="0" w:line="240" w:lineRule="auto"/>
    </w:pPr>
    <w:rPr>
      <w:rFonts w:ascii="Calibri" w:eastAsia="Times New Roman" w:hAnsi="Calibri" w:cs="Arial"/>
      <w:lang w:eastAsia="ru-RU"/>
    </w:rPr>
  </w:style>
  <w:style w:type="paragraph" w:customStyle="1" w:styleId="110">
    <w:name w:val="Без интервала11"/>
    <w:rsid w:val="00795525"/>
    <w:pPr>
      <w:spacing w:after="0" w:line="240" w:lineRule="auto"/>
    </w:pPr>
    <w:rPr>
      <w:rFonts w:ascii="Calibri" w:eastAsia="Calibri" w:hAnsi="Calibri" w:cs="Arial"/>
      <w:lang w:eastAsia="ru-RU"/>
    </w:rPr>
  </w:style>
  <w:style w:type="paragraph" w:customStyle="1" w:styleId="13">
    <w:name w:val="Абзац списка1"/>
    <w:basedOn w:val="a"/>
    <w:rsid w:val="00795525"/>
    <w:pPr>
      <w:spacing w:after="0" w:line="240" w:lineRule="auto"/>
      <w:ind w:left="720"/>
      <w:contextualSpacing/>
    </w:pPr>
    <w:rPr>
      <w:rFonts w:ascii="Times New Roman" w:hAnsi="Times New Roman"/>
      <w:sz w:val="24"/>
      <w:szCs w:val="24"/>
      <w:lang w:eastAsia="ru-RU"/>
    </w:rPr>
  </w:style>
  <w:style w:type="character" w:customStyle="1" w:styleId="apple-converted-space">
    <w:name w:val="apple-converted-space"/>
    <w:basedOn w:val="a0"/>
    <w:rsid w:val="00795525"/>
  </w:style>
  <w:style w:type="character" w:styleId="ae">
    <w:name w:val="Emphasis"/>
    <w:uiPriority w:val="20"/>
    <w:qFormat/>
    <w:rsid w:val="00795525"/>
    <w:rPr>
      <w:i/>
      <w:iCs/>
    </w:rPr>
  </w:style>
  <w:style w:type="paragraph" w:customStyle="1" w:styleId="21">
    <w:name w:val="заголовок 2"/>
    <w:basedOn w:val="a"/>
    <w:next w:val="a"/>
    <w:rsid w:val="00795525"/>
    <w:pPr>
      <w:keepNext/>
      <w:autoSpaceDE w:val="0"/>
      <w:autoSpaceDN w:val="0"/>
      <w:spacing w:after="0" w:line="240" w:lineRule="auto"/>
      <w:jc w:val="both"/>
    </w:pPr>
    <w:rPr>
      <w:rFonts w:ascii="Times Kaz" w:eastAsia="Times New Roman" w:hAnsi="Times Kaz"/>
      <w:b/>
      <w:bCs/>
      <w:sz w:val="28"/>
      <w:szCs w:val="28"/>
      <w:lang w:val="en-US" w:eastAsia="ru-RU"/>
    </w:rPr>
  </w:style>
  <w:style w:type="paragraph" w:customStyle="1" w:styleId="14">
    <w:name w:val="заголовок 1"/>
    <w:basedOn w:val="a"/>
    <w:next w:val="a"/>
    <w:rsid w:val="00795525"/>
    <w:pPr>
      <w:keepNext/>
      <w:autoSpaceDE w:val="0"/>
      <w:autoSpaceDN w:val="0"/>
      <w:spacing w:after="0" w:line="240" w:lineRule="auto"/>
      <w:jc w:val="center"/>
    </w:pPr>
    <w:rPr>
      <w:rFonts w:ascii="Times Kaz" w:eastAsia="Times New Roman" w:hAnsi="Times Kaz"/>
      <w:b/>
      <w:bCs/>
      <w:sz w:val="28"/>
      <w:szCs w:val="28"/>
      <w:lang w:val="en-US" w:eastAsia="ru-RU"/>
    </w:rPr>
  </w:style>
  <w:style w:type="paragraph" w:styleId="22">
    <w:name w:val="Body Text 2"/>
    <w:basedOn w:val="a"/>
    <w:link w:val="23"/>
    <w:uiPriority w:val="99"/>
    <w:rsid w:val="00795525"/>
    <w:pPr>
      <w:spacing w:after="120" w:line="480" w:lineRule="auto"/>
    </w:pPr>
    <w:rPr>
      <w:rFonts w:ascii="Times New Roman" w:eastAsia="Times New Roman" w:hAnsi="Times New Roman"/>
      <w:sz w:val="24"/>
      <w:szCs w:val="24"/>
    </w:rPr>
  </w:style>
  <w:style w:type="character" w:customStyle="1" w:styleId="23">
    <w:name w:val="Основной текст 2 Знак"/>
    <w:basedOn w:val="a0"/>
    <w:link w:val="22"/>
    <w:uiPriority w:val="99"/>
    <w:rsid w:val="00795525"/>
    <w:rPr>
      <w:rFonts w:ascii="Times New Roman" w:eastAsia="Times New Roman" w:hAnsi="Times New Roman" w:cs="Times New Roman"/>
      <w:sz w:val="24"/>
      <w:szCs w:val="24"/>
    </w:rPr>
  </w:style>
  <w:style w:type="paragraph" w:customStyle="1" w:styleId="24">
    <w:name w:val="Знак2 Знак Знак Знак"/>
    <w:basedOn w:val="a"/>
    <w:autoRedefine/>
    <w:rsid w:val="00795525"/>
    <w:pPr>
      <w:spacing w:after="160" w:line="240" w:lineRule="exact"/>
    </w:pPr>
    <w:rPr>
      <w:rFonts w:ascii="Times New Roman" w:eastAsia="SimSun" w:hAnsi="Times New Roman"/>
      <w:b/>
      <w:sz w:val="28"/>
      <w:szCs w:val="24"/>
      <w:lang w:val="en-US"/>
    </w:rPr>
  </w:style>
  <w:style w:type="paragraph" w:styleId="31">
    <w:name w:val="Body Text 3"/>
    <w:basedOn w:val="a"/>
    <w:link w:val="32"/>
    <w:uiPriority w:val="99"/>
    <w:rsid w:val="00795525"/>
    <w:pPr>
      <w:spacing w:after="120" w:line="240" w:lineRule="auto"/>
    </w:pPr>
    <w:rPr>
      <w:rFonts w:ascii="Times New Roman" w:eastAsia="Times New Roman" w:hAnsi="Times New Roman"/>
      <w:color w:val="000000"/>
      <w:kern w:val="28"/>
      <w:sz w:val="16"/>
      <w:szCs w:val="16"/>
    </w:rPr>
  </w:style>
  <w:style w:type="character" w:customStyle="1" w:styleId="32">
    <w:name w:val="Основной текст 3 Знак"/>
    <w:basedOn w:val="a0"/>
    <w:link w:val="31"/>
    <w:uiPriority w:val="99"/>
    <w:rsid w:val="00795525"/>
    <w:rPr>
      <w:rFonts w:ascii="Times New Roman" w:eastAsia="Times New Roman" w:hAnsi="Times New Roman" w:cs="Times New Roman"/>
      <w:color w:val="000000"/>
      <w:kern w:val="28"/>
      <w:sz w:val="16"/>
      <w:szCs w:val="16"/>
    </w:rPr>
  </w:style>
  <w:style w:type="paragraph" w:styleId="af">
    <w:name w:val="footnote text"/>
    <w:basedOn w:val="a"/>
    <w:link w:val="af0"/>
    <w:rsid w:val="00795525"/>
    <w:pPr>
      <w:spacing w:after="0" w:line="240" w:lineRule="auto"/>
    </w:pPr>
    <w:rPr>
      <w:rFonts w:ascii="Times New Roman" w:eastAsia="Times New Roman" w:hAnsi="Times New Roman"/>
      <w:sz w:val="20"/>
      <w:szCs w:val="20"/>
    </w:rPr>
  </w:style>
  <w:style w:type="character" w:customStyle="1" w:styleId="af0">
    <w:name w:val="Текст сноски Знак"/>
    <w:basedOn w:val="a0"/>
    <w:link w:val="af"/>
    <w:rsid w:val="00795525"/>
    <w:rPr>
      <w:rFonts w:ascii="Times New Roman" w:eastAsia="Times New Roman" w:hAnsi="Times New Roman" w:cs="Times New Roman"/>
      <w:sz w:val="20"/>
      <w:szCs w:val="20"/>
    </w:rPr>
  </w:style>
  <w:style w:type="paragraph" w:styleId="af1">
    <w:name w:val="Body Text Indent"/>
    <w:basedOn w:val="a"/>
    <w:link w:val="af2"/>
    <w:uiPriority w:val="99"/>
    <w:rsid w:val="00795525"/>
    <w:pPr>
      <w:spacing w:after="120" w:line="240" w:lineRule="auto"/>
      <w:ind w:left="283"/>
    </w:pPr>
    <w:rPr>
      <w:rFonts w:ascii="Times New Roman" w:eastAsia="Times New Roman" w:hAnsi="Times New Roman"/>
      <w:sz w:val="24"/>
      <w:szCs w:val="24"/>
    </w:rPr>
  </w:style>
  <w:style w:type="character" w:customStyle="1" w:styleId="af2">
    <w:name w:val="Основной текст с отступом Знак"/>
    <w:basedOn w:val="a0"/>
    <w:link w:val="af1"/>
    <w:uiPriority w:val="99"/>
    <w:rsid w:val="00795525"/>
    <w:rPr>
      <w:rFonts w:ascii="Times New Roman" w:eastAsia="Times New Roman" w:hAnsi="Times New Roman" w:cs="Times New Roman"/>
      <w:sz w:val="24"/>
      <w:szCs w:val="24"/>
    </w:rPr>
  </w:style>
  <w:style w:type="paragraph" w:customStyle="1" w:styleId="DefaultParagraphFontCharCharChar">
    <w:name w:val="Default Paragraph Font Char Char Char"/>
    <w:aliases w:val="Default Paragraph Font Para Char Char Char Char Char"/>
    <w:basedOn w:val="a"/>
    <w:rsid w:val="00795525"/>
    <w:pPr>
      <w:spacing w:after="160" w:line="240" w:lineRule="exact"/>
    </w:pPr>
    <w:rPr>
      <w:rFonts w:ascii="Times New Roman" w:eastAsia="Times New Roman" w:hAnsi="Times New Roman" w:cs="Arial"/>
      <w:sz w:val="20"/>
      <w:szCs w:val="20"/>
      <w:lang w:val="en-US"/>
    </w:rPr>
  </w:style>
  <w:style w:type="paragraph" w:styleId="af3">
    <w:name w:val="Normal (Web)"/>
    <w:aliases w:val="Обычный (Web),Обычный (Web)1"/>
    <w:basedOn w:val="a"/>
    <w:link w:val="af4"/>
    <w:qFormat/>
    <w:rsid w:val="00795525"/>
    <w:pPr>
      <w:spacing w:before="100" w:beforeAutospacing="1" w:after="100" w:afterAutospacing="1" w:line="240" w:lineRule="auto"/>
    </w:pPr>
    <w:rPr>
      <w:rFonts w:ascii="Times New Roman" w:eastAsia="Batang" w:hAnsi="Times New Roman"/>
      <w:sz w:val="24"/>
      <w:szCs w:val="24"/>
      <w:lang w:eastAsia="ko-KR"/>
    </w:rPr>
  </w:style>
  <w:style w:type="character" w:customStyle="1" w:styleId="af4">
    <w:name w:val="Обычный (Интернет) Знак"/>
    <w:aliases w:val="Обычный (Web) Знак,Обычный (Web)1 Знак"/>
    <w:link w:val="af3"/>
    <w:uiPriority w:val="99"/>
    <w:locked/>
    <w:rsid w:val="00795525"/>
    <w:rPr>
      <w:rFonts w:ascii="Times New Roman" w:eastAsia="Batang" w:hAnsi="Times New Roman" w:cs="Times New Roman"/>
      <w:sz w:val="24"/>
      <w:szCs w:val="24"/>
      <w:lang w:eastAsia="ko-KR"/>
    </w:rPr>
  </w:style>
  <w:style w:type="character" w:customStyle="1" w:styleId="af5">
    <w:name w:val="Текст выноски Знак"/>
    <w:basedOn w:val="a0"/>
    <w:link w:val="af6"/>
    <w:uiPriority w:val="99"/>
    <w:semiHidden/>
    <w:rsid w:val="00795525"/>
    <w:rPr>
      <w:rFonts w:ascii="Tahoma" w:eastAsia="Calibri" w:hAnsi="Tahoma" w:cs="Times New Roman"/>
      <w:sz w:val="16"/>
      <w:szCs w:val="16"/>
    </w:rPr>
  </w:style>
  <w:style w:type="paragraph" w:styleId="af6">
    <w:name w:val="Balloon Text"/>
    <w:basedOn w:val="a"/>
    <w:link w:val="af5"/>
    <w:uiPriority w:val="99"/>
    <w:semiHidden/>
    <w:unhideWhenUsed/>
    <w:rsid w:val="00795525"/>
    <w:pPr>
      <w:spacing w:after="0" w:line="240" w:lineRule="auto"/>
    </w:pPr>
    <w:rPr>
      <w:rFonts w:ascii="Tahoma" w:hAnsi="Tahoma"/>
      <w:sz w:val="16"/>
      <w:szCs w:val="16"/>
    </w:rPr>
  </w:style>
  <w:style w:type="character" w:customStyle="1" w:styleId="s0">
    <w:name w:val="s0"/>
    <w:rsid w:val="00795525"/>
    <w:rPr>
      <w:rFonts w:ascii="Times New Roman" w:hAnsi="Times New Roman" w:cs="Times New Roman"/>
      <w:b w:val="0"/>
      <w:bCs w:val="0"/>
      <w:i w:val="0"/>
      <w:iCs w:val="0"/>
      <w:strike w:val="0"/>
      <w:dstrike w:val="0"/>
      <w:color w:val="000000"/>
      <w:sz w:val="32"/>
      <w:szCs w:val="32"/>
      <w:u w:val="none"/>
    </w:rPr>
  </w:style>
  <w:style w:type="paragraph" w:customStyle="1" w:styleId="msonormalcxspmiddle">
    <w:name w:val="msonormalcxspmiddle"/>
    <w:basedOn w:val="a"/>
    <w:rsid w:val="00795525"/>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Strong"/>
    <w:uiPriority w:val="22"/>
    <w:qFormat/>
    <w:rsid w:val="00795525"/>
    <w:rPr>
      <w:b/>
      <w:bCs/>
    </w:rPr>
  </w:style>
  <w:style w:type="paragraph" w:customStyle="1" w:styleId="111">
    <w:name w:val="Абзац списка11"/>
    <w:basedOn w:val="a"/>
    <w:rsid w:val="00795525"/>
    <w:pPr>
      <w:spacing w:after="0" w:line="240" w:lineRule="auto"/>
      <w:ind w:left="720"/>
      <w:contextualSpacing/>
    </w:pPr>
    <w:rPr>
      <w:rFonts w:ascii="Times New Roman" w:hAnsi="Times New Roman"/>
      <w:sz w:val="24"/>
      <w:szCs w:val="24"/>
      <w:lang w:eastAsia="ru-RU"/>
    </w:rPr>
  </w:style>
  <w:style w:type="paragraph" w:customStyle="1" w:styleId="number">
    <w:name w:val="number"/>
    <w:basedOn w:val="a"/>
    <w:rsid w:val="00795525"/>
    <w:pPr>
      <w:spacing w:before="100" w:beforeAutospacing="1" w:after="100" w:afterAutospacing="1" w:line="240" w:lineRule="auto"/>
    </w:pPr>
    <w:rPr>
      <w:rFonts w:ascii="Times New Roman" w:eastAsia="Times New Roman" w:hAnsi="Times New Roman"/>
      <w:sz w:val="24"/>
      <w:szCs w:val="24"/>
      <w:lang w:eastAsia="ru-RU"/>
    </w:rPr>
  </w:style>
  <w:style w:type="character" w:styleId="af8">
    <w:name w:val="Hyperlink"/>
    <w:uiPriority w:val="99"/>
    <w:unhideWhenUsed/>
    <w:qFormat/>
    <w:rsid w:val="00795525"/>
    <w:rPr>
      <w:color w:val="0000FF"/>
      <w:u w:val="single"/>
    </w:rPr>
  </w:style>
  <w:style w:type="character" w:customStyle="1" w:styleId="hl">
    <w:name w:val="hl"/>
    <w:rsid w:val="00795525"/>
    <w:rPr>
      <w:rFonts w:cs="Times New Roman"/>
    </w:rPr>
  </w:style>
  <w:style w:type="paragraph" w:customStyle="1" w:styleId="Default">
    <w:name w:val="Default"/>
    <w:qFormat/>
    <w:rsid w:val="00795525"/>
    <w:pPr>
      <w:autoSpaceDE w:val="0"/>
      <w:autoSpaceDN w:val="0"/>
      <w:adjustRightInd w:val="0"/>
      <w:spacing w:after="0" w:line="240" w:lineRule="auto"/>
    </w:pPr>
    <w:rPr>
      <w:rFonts w:ascii="Georgia" w:eastAsia="Times New Roman" w:hAnsi="Georgia" w:cs="Georgia"/>
      <w:color w:val="000000"/>
      <w:sz w:val="24"/>
      <w:szCs w:val="24"/>
      <w:lang w:eastAsia="ru-RU"/>
    </w:rPr>
  </w:style>
  <w:style w:type="character" w:customStyle="1" w:styleId="c1">
    <w:name w:val="c1"/>
    <w:basedOn w:val="a0"/>
    <w:rsid w:val="00795525"/>
  </w:style>
  <w:style w:type="character" w:customStyle="1" w:styleId="hps">
    <w:name w:val="hps"/>
    <w:rsid w:val="00795525"/>
    <w:rPr>
      <w:rFonts w:cs="Times New Roman"/>
    </w:rPr>
  </w:style>
  <w:style w:type="paragraph" w:styleId="25">
    <w:name w:val="Body Text Indent 2"/>
    <w:basedOn w:val="a"/>
    <w:link w:val="26"/>
    <w:unhideWhenUsed/>
    <w:rsid w:val="00795525"/>
    <w:pPr>
      <w:suppressAutoHyphens/>
      <w:spacing w:after="120" w:line="480" w:lineRule="auto"/>
      <w:ind w:left="283"/>
    </w:pPr>
    <w:rPr>
      <w:rFonts w:ascii="Times New Roman" w:eastAsia="Times New Roman" w:hAnsi="Times New Roman"/>
      <w:sz w:val="24"/>
      <w:szCs w:val="24"/>
      <w:lang w:val="kk-KZ" w:eastAsia="ar-SA"/>
    </w:rPr>
  </w:style>
  <w:style w:type="character" w:customStyle="1" w:styleId="26">
    <w:name w:val="Основной текст с отступом 2 Знак"/>
    <w:basedOn w:val="a0"/>
    <w:link w:val="25"/>
    <w:rsid w:val="00795525"/>
    <w:rPr>
      <w:rFonts w:ascii="Times New Roman" w:eastAsia="Times New Roman" w:hAnsi="Times New Roman" w:cs="Times New Roman"/>
      <w:sz w:val="24"/>
      <w:szCs w:val="24"/>
      <w:lang w:val="kk-KZ" w:eastAsia="ar-SA"/>
    </w:rPr>
  </w:style>
  <w:style w:type="character" w:customStyle="1" w:styleId="bold3">
    <w:name w:val="bold3"/>
    <w:basedOn w:val="a0"/>
    <w:rsid w:val="00795525"/>
  </w:style>
  <w:style w:type="paragraph" w:styleId="27">
    <w:name w:val="List Continue 2"/>
    <w:basedOn w:val="a"/>
    <w:unhideWhenUsed/>
    <w:rsid w:val="00795525"/>
    <w:pPr>
      <w:spacing w:after="120"/>
      <w:ind w:left="566"/>
      <w:contextualSpacing/>
    </w:pPr>
  </w:style>
  <w:style w:type="character" w:customStyle="1" w:styleId="longtext">
    <w:name w:val="long_text"/>
    <w:basedOn w:val="a0"/>
    <w:rsid w:val="00795525"/>
  </w:style>
  <w:style w:type="character" w:customStyle="1" w:styleId="33">
    <w:name w:val="Основной текст с отступом 3 Знак"/>
    <w:basedOn w:val="a0"/>
    <w:link w:val="34"/>
    <w:uiPriority w:val="99"/>
    <w:semiHidden/>
    <w:rsid w:val="00795525"/>
    <w:rPr>
      <w:rFonts w:ascii="Times New Roman" w:eastAsia="Times New Roman" w:hAnsi="Times New Roman" w:cs="Times New Roman"/>
      <w:sz w:val="16"/>
      <w:szCs w:val="16"/>
    </w:rPr>
  </w:style>
  <w:style w:type="paragraph" w:styleId="34">
    <w:name w:val="Body Text Indent 3"/>
    <w:basedOn w:val="a"/>
    <w:link w:val="33"/>
    <w:uiPriority w:val="99"/>
    <w:semiHidden/>
    <w:unhideWhenUsed/>
    <w:rsid w:val="00795525"/>
    <w:pPr>
      <w:widowControl w:val="0"/>
      <w:spacing w:after="120" w:line="240" w:lineRule="auto"/>
      <w:ind w:left="283"/>
    </w:pPr>
    <w:rPr>
      <w:rFonts w:ascii="Times New Roman" w:eastAsia="Times New Roman" w:hAnsi="Times New Roman"/>
      <w:sz w:val="16"/>
      <w:szCs w:val="16"/>
    </w:rPr>
  </w:style>
  <w:style w:type="character" w:customStyle="1" w:styleId="310">
    <w:name w:val="Основной текст с отступом 3 Знак1"/>
    <w:basedOn w:val="a0"/>
    <w:uiPriority w:val="99"/>
    <w:semiHidden/>
    <w:rsid w:val="00795525"/>
    <w:rPr>
      <w:rFonts w:ascii="Calibri" w:eastAsia="Calibri" w:hAnsi="Calibri" w:cs="Times New Roman"/>
      <w:sz w:val="16"/>
      <w:szCs w:val="16"/>
    </w:rPr>
  </w:style>
  <w:style w:type="paragraph" w:customStyle="1" w:styleId="FR2">
    <w:name w:val="FR2"/>
    <w:rsid w:val="00795525"/>
    <w:pPr>
      <w:widowControl w:val="0"/>
      <w:autoSpaceDE w:val="0"/>
      <w:autoSpaceDN w:val="0"/>
      <w:adjustRightInd w:val="0"/>
      <w:spacing w:before="1960" w:after="0" w:line="240" w:lineRule="auto"/>
      <w:ind w:left="240"/>
      <w:jc w:val="center"/>
    </w:pPr>
    <w:rPr>
      <w:rFonts w:ascii="Arial" w:eastAsia="Times New Roman" w:hAnsi="Arial" w:cs="Arial"/>
      <w:b/>
      <w:bCs/>
      <w:sz w:val="18"/>
      <w:szCs w:val="18"/>
    </w:rPr>
  </w:style>
  <w:style w:type="paragraph" w:styleId="af9">
    <w:name w:val="header"/>
    <w:basedOn w:val="a"/>
    <w:link w:val="afa"/>
    <w:uiPriority w:val="99"/>
    <w:unhideWhenUsed/>
    <w:rsid w:val="00795525"/>
    <w:pPr>
      <w:widowControl w:val="0"/>
      <w:tabs>
        <w:tab w:val="center" w:pos="4677"/>
        <w:tab w:val="right" w:pos="9355"/>
      </w:tabs>
      <w:spacing w:after="0" w:line="240" w:lineRule="auto"/>
    </w:pPr>
    <w:rPr>
      <w:rFonts w:ascii="Times New Roman" w:eastAsia="Times New Roman" w:hAnsi="Times New Roman"/>
      <w:sz w:val="20"/>
      <w:szCs w:val="20"/>
    </w:rPr>
  </w:style>
  <w:style w:type="character" w:customStyle="1" w:styleId="afa">
    <w:name w:val="Верхний колонтитул Знак"/>
    <w:basedOn w:val="a0"/>
    <w:link w:val="af9"/>
    <w:uiPriority w:val="99"/>
    <w:rsid w:val="00795525"/>
    <w:rPr>
      <w:rFonts w:ascii="Times New Roman" w:eastAsia="Times New Roman" w:hAnsi="Times New Roman" w:cs="Times New Roman"/>
      <w:sz w:val="20"/>
      <w:szCs w:val="20"/>
    </w:rPr>
  </w:style>
  <w:style w:type="character" w:customStyle="1" w:styleId="28">
    <w:name w:val="Основной текст (2)_"/>
    <w:link w:val="29"/>
    <w:rsid w:val="00795525"/>
    <w:rPr>
      <w:rFonts w:ascii="Times New Roman" w:eastAsia="Times New Roman" w:hAnsi="Times New Roman"/>
      <w:b/>
      <w:bCs/>
      <w:i/>
      <w:iCs/>
      <w:sz w:val="21"/>
      <w:szCs w:val="21"/>
      <w:shd w:val="clear" w:color="auto" w:fill="FFFFFF"/>
    </w:rPr>
  </w:style>
  <w:style w:type="paragraph" w:customStyle="1" w:styleId="29">
    <w:name w:val="Основной текст (2)"/>
    <w:basedOn w:val="a"/>
    <w:link w:val="28"/>
    <w:rsid w:val="00795525"/>
    <w:pPr>
      <w:widowControl w:val="0"/>
      <w:shd w:val="clear" w:color="auto" w:fill="FFFFFF"/>
      <w:spacing w:after="0" w:line="211" w:lineRule="exact"/>
      <w:jc w:val="right"/>
    </w:pPr>
    <w:rPr>
      <w:rFonts w:ascii="Times New Roman" w:eastAsia="Times New Roman" w:hAnsi="Times New Roman" w:cstheme="minorBidi"/>
      <w:b/>
      <w:bCs/>
      <w:i/>
      <w:iCs/>
      <w:sz w:val="21"/>
      <w:szCs w:val="21"/>
    </w:rPr>
  </w:style>
  <w:style w:type="character" w:customStyle="1" w:styleId="afb">
    <w:name w:val="Основной текст_"/>
    <w:link w:val="15"/>
    <w:rsid w:val="00795525"/>
    <w:rPr>
      <w:rFonts w:ascii="Times New Roman" w:eastAsia="Times New Roman" w:hAnsi="Times New Roman"/>
      <w:b/>
      <w:bCs/>
      <w:sz w:val="23"/>
      <w:szCs w:val="23"/>
      <w:shd w:val="clear" w:color="auto" w:fill="FFFFFF"/>
    </w:rPr>
  </w:style>
  <w:style w:type="paragraph" w:customStyle="1" w:styleId="15">
    <w:name w:val="Основной текст1"/>
    <w:basedOn w:val="a"/>
    <w:link w:val="afb"/>
    <w:rsid w:val="00795525"/>
    <w:pPr>
      <w:widowControl w:val="0"/>
      <w:shd w:val="clear" w:color="auto" w:fill="FFFFFF"/>
      <w:spacing w:before="240" w:after="0" w:line="0" w:lineRule="atLeast"/>
      <w:jc w:val="both"/>
    </w:pPr>
    <w:rPr>
      <w:rFonts w:ascii="Times New Roman" w:eastAsia="Times New Roman" w:hAnsi="Times New Roman" w:cstheme="minorBidi"/>
      <w:b/>
      <w:bCs/>
      <w:sz w:val="23"/>
      <w:szCs w:val="23"/>
    </w:rPr>
  </w:style>
  <w:style w:type="character" w:customStyle="1" w:styleId="afc">
    <w:name w:val="Основной текст + Не полужирный"/>
    <w:rsid w:val="00795525"/>
    <w:rPr>
      <w:rFonts w:ascii="Times New Roman" w:eastAsia="Times New Roman" w:hAnsi="Times New Roman"/>
      <w:b/>
      <w:bCs/>
      <w:color w:val="000000"/>
      <w:spacing w:val="0"/>
      <w:w w:val="100"/>
      <w:position w:val="0"/>
      <w:sz w:val="23"/>
      <w:szCs w:val="23"/>
      <w:shd w:val="clear" w:color="auto" w:fill="FFFFFF"/>
      <w:lang w:val="ru-RU"/>
    </w:rPr>
  </w:style>
  <w:style w:type="character" w:customStyle="1" w:styleId="105pt">
    <w:name w:val="Основной текст + 10;5 pt"/>
    <w:rsid w:val="00795525"/>
    <w:rPr>
      <w:rFonts w:ascii="Times New Roman" w:eastAsia="Times New Roman" w:hAnsi="Times New Roman"/>
      <w:b/>
      <w:bCs/>
      <w:color w:val="000000"/>
      <w:spacing w:val="0"/>
      <w:w w:val="100"/>
      <w:position w:val="0"/>
      <w:sz w:val="21"/>
      <w:szCs w:val="21"/>
      <w:shd w:val="clear" w:color="auto" w:fill="FFFFFF"/>
      <w:lang w:val="ru-RU"/>
    </w:rPr>
  </w:style>
  <w:style w:type="character" w:customStyle="1" w:styleId="afd">
    <w:name w:val="Основной текст + Полужирный"/>
    <w:rsid w:val="00795525"/>
    <w:rPr>
      <w:rFonts w:ascii="Times New Roman" w:eastAsia="Times New Roman" w:hAnsi="Times New Roman"/>
      <w:b/>
      <w:bCs/>
      <w:color w:val="000000"/>
      <w:spacing w:val="0"/>
      <w:w w:val="100"/>
      <w:position w:val="0"/>
      <w:sz w:val="23"/>
      <w:szCs w:val="23"/>
      <w:shd w:val="clear" w:color="auto" w:fill="FFFFFF"/>
      <w:lang w:val="ru-RU"/>
    </w:rPr>
  </w:style>
  <w:style w:type="character" w:customStyle="1" w:styleId="41">
    <w:name w:val="Основной текст (4)_"/>
    <w:link w:val="42"/>
    <w:rsid w:val="00795525"/>
    <w:rPr>
      <w:rFonts w:ascii="Times New Roman" w:eastAsia="Times New Roman" w:hAnsi="Times New Roman"/>
      <w:b/>
      <w:bCs/>
      <w:sz w:val="19"/>
      <w:szCs w:val="19"/>
      <w:shd w:val="clear" w:color="auto" w:fill="FFFFFF"/>
    </w:rPr>
  </w:style>
  <w:style w:type="paragraph" w:customStyle="1" w:styleId="42">
    <w:name w:val="Основной текст (4)"/>
    <w:basedOn w:val="a"/>
    <w:link w:val="41"/>
    <w:rsid w:val="00795525"/>
    <w:pPr>
      <w:widowControl w:val="0"/>
      <w:shd w:val="clear" w:color="auto" w:fill="FFFFFF"/>
      <w:spacing w:after="0" w:line="254" w:lineRule="exact"/>
      <w:ind w:firstLine="260"/>
      <w:jc w:val="both"/>
    </w:pPr>
    <w:rPr>
      <w:rFonts w:ascii="Times New Roman" w:eastAsia="Times New Roman" w:hAnsi="Times New Roman" w:cstheme="minorBidi"/>
      <w:b/>
      <w:bCs/>
      <w:sz w:val="19"/>
      <w:szCs w:val="19"/>
    </w:rPr>
  </w:style>
  <w:style w:type="character" w:customStyle="1" w:styleId="51">
    <w:name w:val="Основной текст (5)_"/>
    <w:link w:val="52"/>
    <w:rsid w:val="00795525"/>
    <w:rPr>
      <w:rFonts w:ascii="Times New Roman" w:eastAsia="Times New Roman" w:hAnsi="Times New Roman"/>
      <w:b/>
      <w:bCs/>
      <w:spacing w:val="-10"/>
      <w:shd w:val="clear" w:color="auto" w:fill="FFFFFF"/>
    </w:rPr>
  </w:style>
  <w:style w:type="paragraph" w:customStyle="1" w:styleId="52">
    <w:name w:val="Основной текст (5)"/>
    <w:basedOn w:val="a"/>
    <w:link w:val="51"/>
    <w:rsid w:val="00795525"/>
    <w:pPr>
      <w:widowControl w:val="0"/>
      <w:shd w:val="clear" w:color="auto" w:fill="FFFFFF"/>
      <w:spacing w:after="0" w:line="0" w:lineRule="atLeast"/>
      <w:ind w:firstLine="260"/>
      <w:jc w:val="both"/>
    </w:pPr>
    <w:rPr>
      <w:rFonts w:ascii="Times New Roman" w:eastAsia="Times New Roman" w:hAnsi="Times New Roman" w:cstheme="minorBidi"/>
      <w:b/>
      <w:bCs/>
      <w:spacing w:val="-10"/>
    </w:rPr>
  </w:style>
  <w:style w:type="paragraph" w:customStyle="1" w:styleId="2a">
    <w:name w:val="Основной текст2"/>
    <w:basedOn w:val="a"/>
    <w:rsid w:val="00795525"/>
    <w:pPr>
      <w:widowControl w:val="0"/>
      <w:shd w:val="clear" w:color="auto" w:fill="FFFFFF"/>
      <w:spacing w:before="300" w:after="0" w:line="278" w:lineRule="exact"/>
      <w:jc w:val="both"/>
    </w:pPr>
    <w:rPr>
      <w:rFonts w:ascii="Times New Roman" w:eastAsia="Times New Roman" w:hAnsi="Times New Roman"/>
      <w:sz w:val="23"/>
      <w:szCs w:val="23"/>
      <w:lang w:eastAsia="ru-RU"/>
    </w:rPr>
  </w:style>
  <w:style w:type="character" w:customStyle="1" w:styleId="2-1pt">
    <w:name w:val="Основной текст (2) + Интервал -1 pt"/>
    <w:rsid w:val="00795525"/>
    <w:rPr>
      <w:rFonts w:ascii="MS Mincho" w:eastAsia="MS Mincho" w:hAnsi="MS Mincho" w:cs="MS Mincho"/>
      <w:b/>
      <w:bCs/>
      <w:i/>
      <w:iCs/>
      <w:smallCaps w:val="0"/>
      <w:strike w:val="0"/>
      <w:color w:val="000000"/>
      <w:spacing w:val="-30"/>
      <w:w w:val="100"/>
      <w:position w:val="0"/>
      <w:sz w:val="32"/>
      <w:szCs w:val="32"/>
      <w:u w:val="none"/>
      <w:shd w:val="clear" w:color="auto" w:fill="FFFFFF"/>
      <w:lang w:val="ru-RU"/>
    </w:rPr>
  </w:style>
  <w:style w:type="character" w:customStyle="1" w:styleId="Georgia145pt0pt">
    <w:name w:val="Основной текст + Georgia;14;5 pt;Интервал 0 pt"/>
    <w:rsid w:val="00795525"/>
    <w:rPr>
      <w:rFonts w:ascii="Georgia" w:eastAsia="Georgia" w:hAnsi="Georgia" w:cs="Georgia"/>
      <w:b/>
      <w:bCs/>
      <w:i w:val="0"/>
      <w:iCs w:val="0"/>
      <w:smallCaps w:val="0"/>
      <w:strike w:val="0"/>
      <w:color w:val="000000"/>
      <w:spacing w:val="-10"/>
      <w:w w:val="100"/>
      <w:position w:val="0"/>
      <w:sz w:val="29"/>
      <w:szCs w:val="29"/>
      <w:u w:val="none"/>
      <w:shd w:val="clear" w:color="auto" w:fill="FFFFFF"/>
      <w:lang w:val="ru-RU"/>
    </w:rPr>
  </w:style>
  <w:style w:type="character" w:customStyle="1" w:styleId="3MSMincho16pt-3pt">
    <w:name w:val="Основной текст (3) + MS Mincho;16 pt;Интервал -3 pt"/>
    <w:rsid w:val="00795525"/>
    <w:rPr>
      <w:rFonts w:ascii="MS Mincho" w:eastAsia="MS Mincho" w:hAnsi="MS Mincho" w:cs="MS Mincho"/>
      <w:b w:val="0"/>
      <w:bCs w:val="0"/>
      <w:i w:val="0"/>
      <w:iCs w:val="0"/>
      <w:smallCaps w:val="0"/>
      <w:strike w:val="0"/>
      <w:color w:val="000000"/>
      <w:spacing w:val="-60"/>
      <w:w w:val="100"/>
      <w:position w:val="0"/>
      <w:sz w:val="32"/>
      <w:szCs w:val="32"/>
      <w:u w:val="none"/>
      <w:lang w:val="ru-RU"/>
    </w:rPr>
  </w:style>
  <w:style w:type="character" w:customStyle="1" w:styleId="314pt">
    <w:name w:val="Основной текст (3) + 14 pt"/>
    <w:rsid w:val="00795525"/>
    <w:rPr>
      <w:rFonts w:ascii="Georgia" w:eastAsia="Georgia" w:hAnsi="Georgia" w:cs="Georgia"/>
      <w:b w:val="0"/>
      <w:bCs w:val="0"/>
      <w:i w:val="0"/>
      <w:iCs w:val="0"/>
      <w:smallCaps w:val="0"/>
      <w:strike w:val="0"/>
      <w:color w:val="000000"/>
      <w:spacing w:val="-10"/>
      <w:w w:val="100"/>
      <w:position w:val="0"/>
      <w:sz w:val="28"/>
      <w:szCs w:val="28"/>
      <w:u w:val="none"/>
      <w:lang w:val="ru-RU"/>
    </w:rPr>
  </w:style>
  <w:style w:type="character" w:customStyle="1" w:styleId="ucoz-forum-post">
    <w:name w:val="ucoz-forum-post"/>
    <w:basedOn w:val="a0"/>
    <w:rsid w:val="00795525"/>
  </w:style>
  <w:style w:type="character" w:customStyle="1" w:styleId="usercontent">
    <w:name w:val="usercontent"/>
    <w:rsid w:val="00795525"/>
    <w:rPr>
      <w:rFonts w:ascii="Times New Roman" w:hAnsi="Times New Roman" w:cs="Times New Roman" w:hint="default"/>
    </w:rPr>
  </w:style>
  <w:style w:type="character" w:customStyle="1" w:styleId="w">
    <w:name w:val="w"/>
    <w:basedOn w:val="a0"/>
    <w:rsid w:val="00795525"/>
  </w:style>
  <w:style w:type="paragraph" w:customStyle="1" w:styleId="afe">
    <w:name w:val="바탕글"/>
    <w:rsid w:val="00795525"/>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after="0" w:line="384" w:lineRule="auto"/>
      <w:jc w:val="both"/>
      <w:textAlignment w:val="baseline"/>
    </w:pPr>
    <w:rPr>
      <w:rFonts w:ascii="Batang" w:eastAsia="Batang" w:hAnsi="Calibri" w:cs="Arial"/>
      <w:color w:val="000000"/>
      <w:sz w:val="20"/>
      <w:lang w:eastAsia="ko-KR"/>
    </w:rPr>
  </w:style>
  <w:style w:type="character" w:customStyle="1" w:styleId="spoiler">
    <w:name w:val="spoiler"/>
    <w:basedOn w:val="a0"/>
    <w:rsid w:val="00795525"/>
  </w:style>
  <w:style w:type="paragraph" w:customStyle="1" w:styleId="hstyle0">
    <w:name w:val="hstyle0"/>
    <w:basedOn w:val="a"/>
    <w:rsid w:val="00795525"/>
    <w:pPr>
      <w:spacing w:after="0" w:line="384" w:lineRule="auto"/>
      <w:jc w:val="both"/>
    </w:pPr>
    <w:rPr>
      <w:rFonts w:ascii="Batang" w:eastAsia="Batang" w:hAnsi="Batang" w:cs="Gulim"/>
      <w:color w:val="000000"/>
      <w:sz w:val="20"/>
      <w:szCs w:val="20"/>
      <w:lang w:val="en-US" w:eastAsia="ko-KR"/>
    </w:rPr>
  </w:style>
  <w:style w:type="character" w:customStyle="1" w:styleId="36pt0pt">
    <w:name w:val="Основной текст (3) + 6 pt;Интервал 0 pt"/>
    <w:rsid w:val="00795525"/>
    <w:rPr>
      <w:rFonts w:ascii="Arial" w:eastAsia="Arial" w:hAnsi="Arial" w:cs="Arial"/>
      <w:b w:val="0"/>
      <w:bCs w:val="0"/>
      <w:i w:val="0"/>
      <w:iCs w:val="0"/>
      <w:smallCaps w:val="0"/>
      <w:strike w:val="0"/>
      <w:color w:val="000000"/>
      <w:spacing w:val="-4"/>
      <w:w w:val="100"/>
      <w:position w:val="0"/>
      <w:sz w:val="12"/>
      <w:szCs w:val="12"/>
      <w:u w:val="none"/>
      <w:lang w:val="ru-RU"/>
    </w:rPr>
  </w:style>
  <w:style w:type="character" w:customStyle="1" w:styleId="16">
    <w:name w:val="Заголовок №1_"/>
    <w:link w:val="17"/>
    <w:rsid w:val="00795525"/>
    <w:rPr>
      <w:rFonts w:ascii="Arial" w:eastAsia="Arial" w:hAnsi="Arial" w:cs="Arial"/>
      <w:b/>
      <w:bCs/>
      <w:spacing w:val="-4"/>
      <w:sz w:val="14"/>
      <w:szCs w:val="14"/>
      <w:shd w:val="clear" w:color="auto" w:fill="FFFFFF"/>
    </w:rPr>
  </w:style>
  <w:style w:type="paragraph" w:customStyle="1" w:styleId="17">
    <w:name w:val="Заголовок №1"/>
    <w:basedOn w:val="a"/>
    <w:link w:val="16"/>
    <w:rsid w:val="00795525"/>
    <w:pPr>
      <w:widowControl w:val="0"/>
      <w:shd w:val="clear" w:color="auto" w:fill="FFFFFF"/>
      <w:spacing w:before="540" w:after="180" w:line="0" w:lineRule="atLeast"/>
      <w:jc w:val="both"/>
      <w:outlineLvl w:val="0"/>
    </w:pPr>
    <w:rPr>
      <w:rFonts w:ascii="Arial" w:eastAsia="Arial" w:hAnsi="Arial" w:cs="Arial"/>
      <w:b/>
      <w:bCs/>
      <w:spacing w:val="-4"/>
      <w:sz w:val="14"/>
      <w:szCs w:val="14"/>
    </w:rPr>
  </w:style>
  <w:style w:type="character" w:customStyle="1" w:styleId="91">
    <w:name w:val="Основной текст9"/>
    <w:rsid w:val="00795525"/>
    <w:rPr>
      <w:rFonts w:ascii="Times New Roman" w:eastAsia="Times New Roman" w:hAnsi="Times New Roman" w:cs="Times New Roman"/>
      <w:sz w:val="27"/>
      <w:szCs w:val="27"/>
      <w:u w:val="single"/>
      <w:shd w:val="clear" w:color="auto" w:fill="FFFFFF"/>
    </w:rPr>
  </w:style>
  <w:style w:type="paragraph" w:customStyle="1" w:styleId="100">
    <w:name w:val="Основной текст10"/>
    <w:basedOn w:val="a"/>
    <w:rsid w:val="00795525"/>
    <w:pPr>
      <w:shd w:val="clear" w:color="auto" w:fill="FFFFFF"/>
      <w:spacing w:after="0" w:line="317" w:lineRule="exact"/>
      <w:ind w:hanging="1440"/>
      <w:jc w:val="right"/>
    </w:pPr>
    <w:rPr>
      <w:rFonts w:ascii="Times New Roman" w:eastAsia="Times New Roman" w:hAnsi="Times New Roman"/>
      <w:sz w:val="27"/>
      <w:szCs w:val="27"/>
    </w:rPr>
  </w:style>
  <w:style w:type="character" w:customStyle="1" w:styleId="post-date">
    <w:name w:val="post-date"/>
    <w:rsid w:val="00795525"/>
  </w:style>
  <w:style w:type="character" w:customStyle="1" w:styleId="mw-headline">
    <w:name w:val="mw-headline"/>
    <w:rsid w:val="00795525"/>
  </w:style>
  <w:style w:type="character" w:customStyle="1" w:styleId="aff">
    <w:name w:val="Сноска_"/>
    <w:link w:val="aff0"/>
    <w:rsid w:val="00795525"/>
    <w:rPr>
      <w:rFonts w:ascii="Times New Roman" w:eastAsia="Times New Roman" w:hAnsi="Times New Roman"/>
      <w:sz w:val="18"/>
      <w:szCs w:val="18"/>
      <w:shd w:val="clear" w:color="auto" w:fill="FFFFFF"/>
    </w:rPr>
  </w:style>
  <w:style w:type="paragraph" w:customStyle="1" w:styleId="aff0">
    <w:name w:val="Сноска"/>
    <w:basedOn w:val="a"/>
    <w:link w:val="aff"/>
    <w:rsid w:val="00795525"/>
    <w:pPr>
      <w:shd w:val="clear" w:color="auto" w:fill="FFFFFF"/>
      <w:spacing w:after="0" w:line="0" w:lineRule="atLeast"/>
    </w:pPr>
    <w:rPr>
      <w:rFonts w:ascii="Times New Roman" w:eastAsia="Times New Roman" w:hAnsi="Times New Roman" w:cstheme="minorBidi"/>
      <w:sz w:val="18"/>
      <w:szCs w:val="18"/>
    </w:rPr>
  </w:style>
  <w:style w:type="character" w:styleId="aff1">
    <w:name w:val="footnote reference"/>
    <w:qFormat/>
    <w:rsid w:val="00795525"/>
    <w:rPr>
      <w:vertAlign w:val="superscript"/>
    </w:rPr>
  </w:style>
  <w:style w:type="table" w:styleId="aff2">
    <w:name w:val="Table Grid"/>
    <w:basedOn w:val="a1"/>
    <w:uiPriority w:val="59"/>
    <w:rsid w:val="0079552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79552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mailrucssattributepostfix">
    <w:name w:val="msonospacing_mailru_css_attribute_postfix"/>
    <w:basedOn w:val="a"/>
    <w:rsid w:val="0079552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nk1">
    <w:name w:val="link1"/>
    <w:basedOn w:val="a0"/>
    <w:rsid w:val="00795525"/>
  </w:style>
  <w:style w:type="character" w:customStyle="1" w:styleId="A20">
    <w:name w:val="A2"/>
    <w:uiPriority w:val="99"/>
    <w:rsid w:val="00795525"/>
    <w:rPr>
      <w:color w:val="000000"/>
      <w:sz w:val="14"/>
      <w:szCs w:val="14"/>
    </w:rPr>
  </w:style>
  <w:style w:type="character" w:styleId="aff3">
    <w:name w:val="Intense Emphasis"/>
    <w:uiPriority w:val="21"/>
    <w:qFormat/>
    <w:rsid w:val="00795525"/>
    <w:rPr>
      <w:b/>
      <w:bCs/>
      <w:i/>
      <w:iCs/>
      <w:color w:val="4F81BD"/>
    </w:rPr>
  </w:style>
  <w:style w:type="character" w:customStyle="1" w:styleId="146">
    <w:name w:val="Основной текст (146)"/>
    <w:uiPriority w:val="99"/>
    <w:rsid w:val="00795525"/>
    <w:rPr>
      <w:rFonts w:ascii="Times New Roman" w:hAnsi="Times New Roman" w:cs="Times New Roman" w:hint="default"/>
      <w:noProof/>
      <w:sz w:val="28"/>
      <w:shd w:val="clear" w:color="auto" w:fill="FFFFFF"/>
    </w:rPr>
  </w:style>
  <w:style w:type="paragraph" w:customStyle="1" w:styleId="msonormalcxspmiddlecxspmiddle">
    <w:name w:val="msonormalcxspmiddlecxspmiddle"/>
    <w:basedOn w:val="a"/>
    <w:rsid w:val="00795525"/>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unhideWhenUsed/>
    <w:rsid w:val="00795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95525"/>
    <w:rPr>
      <w:rFonts w:ascii="Courier New" w:eastAsia="Times New Roman" w:hAnsi="Courier New" w:cs="Courier New"/>
      <w:sz w:val="20"/>
      <w:szCs w:val="20"/>
      <w:lang w:eastAsia="ru-RU"/>
    </w:rPr>
  </w:style>
  <w:style w:type="character" w:styleId="aff4">
    <w:name w:val="Subtle Emphasis"/>
    <w:basedOn w:val="a0"/>
    <w:uiPriority w:val="19"/>
    <w:qFormat/>
    <w:rsid w:val="00795525"/>
    <w:rPr>
      <w:i/>
      <w:iCs/>
      <w:color w:val="808080"/>
    </w:rPr>
  </w:style>
  <w:style w:type="character" w:customStyle="1" w:styleId="itemdatecreated">
    <w:name w:val="itemdatecreated"/>
    <w:basedOn w:val="a0"/>
    <w:rsid w:val="00795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968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32014/2020.2224-5294.124" TargetMode="External"/><Relationship Id="rId18" Type="http://schemas.openxmlformats.org/officeDocument/2006/relationships/hyperlink" Target="https://produccioncientificaluz.org/index.php/opcion/article/view/24714" TargetMode="External"/><Relationship Id="rId26" Type="http://schemas.openxmlformats.org/officeDocument/2006/relationships/hyperlink" Target="https://doi.org/10.32014/2020.2518-1467.61" TargetMode="External"/><Relationship Id="rId3" Type="http://schemas.openxmlformats.org/officeDocument/2006/relationships/settings" Target="settings.xml"/><Relationship Id="rId21" Type="http://schemas.openxmlformats.org/officeDocument/2006/relationships/hyperlink" Target="https://produccioncientificaluz.org/index.php/opcion/article/view/31721" TargetMode="External"/><Relationship Id="rId7" Type="http://schemas.openxmlformats.org/officeDocument/2006/relationships/image" Target="media/image1.jpeg"/><Relationship Id="rId12" Type="http://schemas.openxmlformats.org/officeDocument/2006/relationships/hyperlink" Target="https://doi.org/10.32014/2020.2224-5294.62" TargetMode="External"/><Relationship Id="rId17" Type="http://schemas.openxmlformats.org/officeDocument/2006/relationships/image" Target="media/image4.jpeg"/><Relationship Id="rId25" Type="http://schemas.openxmlformats.org/officeDocument/2006/relationships/hyperlink" Target="https://doi.org/10.32014/2019.2224-5294.169"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ijicc.net/index.php/volume-8-2019/140-vol-8-iss-11"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2014/2020.2518-1467.61" TargetMode="External"/><Relationship Id="rId24" Type="http://schemas.openxmlformats.org/officeDocument/2006/relationships/hyperlink" Target="https://doi.org/10.32014/2019.2518-1467.77.%20&#8211;%20121%20&#8211;%20127"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ogle.com/search?q=issn%10121587" TargetMode="External"/><Relationship Id="rId23" Type="http://schemas.openxmlformats.org/officeDocument/2006/relationships/hyperlink" Target="https://produccioncientificaluz.org/index.php/opcion/article/view/31978" TargetMode="External"/><Relationship Id="rId28" Type="http://schemas.openxmlformats.org/officeDocument/2006/relationships/hyperlink" Target="https://doi.org/10.32014/2020.2518-1467.172" TargetMode="External"/><Relationship Id="rId10" Type="http://schemas.openxmlformats.org/officeDocument/2006/relationships/hyperlink" Target="https://doi.org/10.32014/2019.2224-5294.169" TargetMode="External"/><Relationship Id="rId19" Type="http://schemas.openxmlformats.org/officeDocument/2006/relationships/hyperlink" Target="https://www.google.com/search?q=issn%22011323"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32014/2019.2518-1467.77" TargetMode="External"/><Relationship Id="rId14" Type="http://schemas.openxmlformats.org/officeDocument/2006/relationships/hyperlink" Target="https://doi.org/10.32014/2020.2518-1467.172" TargetMode="External"/><Relationship Id="rId22" Type="http://schemas.openxmlformats.org/officeDocument/2006/relationships/hyperlink" Target="https://www.google.com/search?q=issn%10121587" TargetMode="External"/><Relationship Id="rId27" Type="http://schemas.openxmlformats.org/officeDocument/2006/relationships/hyperlink" Target="https://doi.org/10.32014/2020.2224-5294.124" TargetMode="Externa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73</Pages>
  <Words>26112</Words>
  <Characters>148840</Characters>
  <Application>Microsoft Office Word</Application>
  <DocSecurity>0</DocSecurity>
  <Lines>1240</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cp:revision>
  <dcterms:created xsi:type="dcterms:W3CDTF">2020-10-30T08:44:00Z</dcterms:created>
  <dcterms:modified xsi:type="dcterms:W3CDTF">2020-10-31T10:08:00Z</dcterms:modified>
</cp:coreProperties>
</file>