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0B06" w:rsidRDefault="00826D7E" w:rsidP="00A80B06">
      <w:pPr>
        <w:tabs>
          <w:tab w:val="left" w:pos="142"/>
        </w:tabs>
        <w:spacing w:line="360" w:lineRule="auto"/>
        <w:jc w:val="center"/>
        <w:rPr>
          <w:lang w:val="kk-KZ"/>
        </w:rPr>
      </w:pPr>
      <w:r>
        <w:rPr>
          <w:lang w:val="kk-K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5pt;height:718.65pt">
            <v:imagedata r:id="rId8" o:title="011"/>
          </v:shape>
        </w:pict>
      </w:r>
      <w:r w:rsidR="0017554B">
        <w:rPr>
          <w:noProof/>
        </w:rPr>
        <w:lastRenderedPageBreak/>
        <w:drawing>
          <wp:inline distT="0" distB="0" distL="0" distR="0">
            <wp:extent cx="6120130" cy="8987958"/>
            <wp:effectExtent l="0" t="0" r="0" b="3810"/>
            <wp:docPr id="53" name="Рисунок 53" descr="C:\Users\Кайрат\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йрат\Desktop\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987958"/>
                    </a:xfrm>
                    <a:prstGeom prst="rect">
                      <a:avLst/>
                    </a:prstGeom>
                    <a:noFill/>
                    <a:ln>
                      <a:noFill/>
                    </a:ln>
                  </pic:spPr>
                </pic:pic>
              </a:graphicData>
            </a:graphic>
          </wp:inline>
        </w:drawing>
      </w:r>
    </w:p>
    <w:p w:rsidR="002E4A13" w:rsidRPr="007A47CE" w:rsidRDefault="002E4A13" w:rsidP="00A80B06">
      <w:pPr>
        <w:tabs>
          <w:tab w:val="left" w:pos="142"/>
        </w:tabs>
        <w:spacing w:line="360" w:lineRule="auto"/>
        <w:jc w:val="center"/>
        <w:rPr>
          <w:b/>
          <w:lang w:val="kk-KZ"/>
        </w:rPr>
      </w:pPr>
      <w:r w:rsidRPr="007A47CE">
        <w:rPr>
          <w:b/>
          <w:lang w:val="kk-KZ"/>
        </w:rPr>
        <w:lastRenderedPageBreak/>
        <w:t>РЕФЕРАТ</w:t>
      </w:r>
    </w:p>
    <w:p w:rsidR="002E4A13" w:rsidRPr="009C2CD2" w:rsidRDefault="002E4A13" w:rsidP="00AD33A9">
      <w:pPr>
        <w:tabs>
          <w:tab w:val="left" w:pos="142"/>
        </w:tabs>
        <w:spacing w:line="360" w:lineRule="auto"/>
        <w:ind w:firstLine="709"/>
        <w:jc w:val="center"/>
        <w:rPr>
          <w:lang w:val="kk-KZ"/>
        </w:rPr>
      </w:pPr>
    </w:p>
    <w:p w:rsidR="002E4A13" w:rsidRPr="0043665B" w:rsidRDefault="002E4A13" w:rsidP="006C149F">
      <w:pPr>
        <w:pStyle w:val="a6"/>
        <w:spacing w:before="0" w:beforeAutospacing="0" w:after="0" w:afterAutospacing="0" w:line="360" w:lineRule="auto"/>
        <w:ind w:firstLine="709"/>
        <w:jc w:val="both"/>
        <w:rPr>
          <w:lang w:val="kk-KZ"/>
        </w:rPr>
      </w:pPr>
      <w:r w:rsidRPr="006C149F">
        <w:rPr>
          <w:lang w:val="kk-KZ"/>
        </w:rPr>
        <w:t xml:space="preserve">Есеп </w:t>
      </w:r>
      <w:r w:rsidR="006C149F" w:rsidRPr="006C149F">
        <w:rPr>
          <w:lang w:val="kk-KZ"/>
        </w:rPr>
        <w:t>65</w:t>
      </w:r>
      <w:r w:rsidRPr="006C149F">
        <w:rPr>
          <w:lang w:val="kk-KZ"/>
        </w:rPr>
        <w:t xml:space="preserve"> бет,</w:t>
      </w:r>
      <w:r w:rsidRPr="009C2CD2">
        <w:rPr>
          <w:lang w:val="kk-KZ"/>
        </w:rPr>
        <w:t xml:space="preserve"> </w:t>
      </w:r>
      <w:r w:rsidR="00335C00">
        <w:rPr>
          <w:lang w:val="kk-KZ"/>
        </w:rPr>
        <w:t xml:space="preserve">1 кітап, </w:t>
      </w:r>
      <w:r w:rsidR="00335C00">
        <w:rPr>
          <w:lang w:val="kk-KZ"/>
        </w:rPr>
        <w:t xml:space="preserve">45 көркемдеу, </w:t>
      </w:r>
      <w:r w:rsidR="0043665B">
        <w:rPr>
          <w:lang w:val="kk-KZ"/>
        </w:rPr>
        <w:t xml:space="preserve">15 көздер, </w:t>
      </w:r>
      <w:r w:rsidR="00335C00" w:rsidRPr="009C2CD2">
        <w:rPr>
          <w:lang w:val="kk-KZ"/>
        </w:rPr>
        <w:t>5 қосымша</w:t>
      </w:r>
      <w:r w:rsidR="00335C00">
        <w:rPr>
          <w:lang w:val="kk-KZ"/>
        </w:rPr>
        <w:t>.</w:t>
      </w:r>
    </w:p>
    <w:p w:rsidR="006D62F3" w:rsidRPr="009C2CD2" w:rsidRDefault="006D62F3" w:rsidP="006C149F">
      <w:pPr>
        <w:pStyle w:val="a6"/>
        <w:spacing w:before="0" w:beforeAutospacing="0" w:after="0" w:afterAutospacing="0" w:line="360" w:lineRule="auto"/>
        <w:ind w:firstLine="709"/>
        <w:jc w:val="both"/>
        <w:rPr>
          <w:lang w:val="kk-KZ"/>
        </w:rPr>
      </w:pPr>
      <w:r w:rsidRPr="009C2CD2">
        <w:rPr>
          <w:lang w:val="kk-KZ"/>
        </w:rPr>
        <w:t>ҚАРАТӨБЕ, ШОЙТӨБЕ, КҮЛТӨБЕ, ТҮРКІСТАН ОАЗИСІ, ҚҰРЫЛЫС ҚАБАТ, ҚАЛАШЫҚ, МӘДЕНИ ҚАБАТ, ҚЫШ ЫДЫСТАР КЕШЕНІ, НУМИЗМАТИКАЛЫҚ КЕШЕН.</w:t>
      </w:r>
    </w:p>
    <w:p w:rsidR="00AD33A9" w:rsidRPr="00C4234D" w:rsidRDefault="00AD33A9" w:rsidP="006C149F">
      <w:pPr>
        <w:pStyle w:val="a6"/>
        <w:spacing w:before="0" w:beforeAutospacing="0" w:after="0" w:afterAutospacing="0" w:line="360" w:lineRule="auto"/>
        <w:ind w:firstLine="709"/>
        <w:jc w:val="both"/>
        <w:rPr>
          <w:lang w:val="kk-KZ"/>
        </w:rPr>
      </w:pPr>
      <w:r w:rsidRPr="00C4234D">
        <w:rPr>
          <w:lang w:val="kk-KZ"/>
        </w:rPr>
        <w:t>Зерттеу нысаны</w:t>
      </w:r>
      <w:r w:rsidRPr="00C4234D">
        <w:rPr>
          <w:i/>
          <w:lang w:val="kk-KZ"/>
        </w:rPr>
        <w:t xml:space="preserve"> – </w:t>
      </w:r>
      <w:r w:rsidRPr="00C4234D">
        <w:rPr>
          <w:lang w:val="kk-KZ"/>
        </w:rPr>
        <w:t>Түркістан облысы, Түркістан ауданынды орналасқан Қаратөбе</w:t>
      </w:r>
      <w:r>
        <w:rPr>
          <w:lang w:val="kk-KZ"/>
        </w:rPr>
        <w:t>, Шойт</w:t>
      </w:r>
      <w:r w:rsidRPr="00C4234D">
        <w:rPr>
          <w:lang w:val="kk-KZ"/>
        </w:rPr>
        <w:t>өбе</w:t>
      </w:r>
      <w:r>
        <w:rPr>
          <w:lang w:val="kk-KZ"/>
        </w:rPr>
        <w:t xml:space="preserve">, </w:t>
      </w:r>
      <w:r w:rsidRPr="009C2CD2">
        <w:rPr>
          <w:lang w:val="kk-KZ"/>
        </w:rPr>
        <w:t>Күлтөбе</w:t>
      </w:r>
      <w:r>
        <w:rPr>
          <w:lang w:val="kk-KZ"/>
        </w:rPr>
        <w:t xml:space="preserve"> қалашықтар</w:t>
      </w:r>
      <w:r w:rsidRPr="00C4234D">
        <w:rPr>
          <w:lang w:val="kk-KZ"/>
        </w:rPr>
        <w:t>ы.</w:t>
      </w:r>
    </w:p>
    <w:p w:rsidR="007A77F9" w:rsidRDefault="007A77F9" w:rsidP="006C149F">
      <w:pPr>
        <w:pStyle w:val="a6"/>
        <w:spacing w:before="0" w:beforeAutospacing="0" w:after="0" w:afterAutospacing="0" w:line="360" w:lineRule="auto"/>
        <w:ind w:firstLine="709"/>
        <w:jc w:val="both"/>
        <w:rPr>
          <w:lang w:val="kk-KZ"/>
        </w:rPr>
      </w:pPr>
      <w:r w:rsidRPr="00C4234D">
        <w:rPr>
          <w:rFonts w:eastAsia="Consolas"/>
          <w:lang w:val="kk-KZ" w:eastAsia="en-US"/>
        </w:rPr>
        <w:t>Жобаның жеке тіркеу нөмірі</w:t>
      </w:r>
      <w:r w:rsidRPr="00C4234D">
        <w:rPr>
          <w:rFonts w:eastAsia="Consolas"/>
          <w:b/>
          <w:lang w:val="kk-KZ" w:eastAsia="en-US"/>
        </w:rPr>
        <w:t xml:space="preserve"> </w:t>
      </w:r>
      <w:r w:rsidRPr="00C4234D">
        <w:rPr>
          <w:rFonts w:eastAsia="Consolas"/>
          <w:lang w:val="kk-KZ" w:eastAsia="en-US"/>
        </w:rPr>
        <w:t>(ЖТН)</w:t>
      </w:r>
      <w:r w:rsidRPr="00C4234D">
        <w:rPr>
          <w:lang w:val="kk-KZ"/>
        </w:rPr>
        <w:t>:</w:t>
      </w:r>
      <w:r w:rsidRPr="00C4234D">
        <w:rPr>
          <w:rFonts w:eastAsia="Consolas"/>
          <w:lang w:val="kk-KZ" w:eastAsia="en-US"/>
        </w:rPr>
        <w:t xml:space="preserve"> </w:t>
      </w:r>
      <w:r w:rsidRPr="00C4234D">
        <w:rPr>
          <w:lang w:val="kk-KZ"/>
        </w:rPr>
        <w:t>AP05133405</w:t>
      </w:r>
      <w:r w:rsidRPr="007F48D1">
        <w:rPr>
          <w:lang w:val="kk-KZ"/>
        </w:rPr>
        <w:t>.</w:t>
      </w:r>
    </w:p>
    <w:p w:rsidR="0084459F" w:rsidRDefault="0084459F" w:rsidP="006C149F">
      <w:pPr>
        <w:pStyle w:val="a6"/>
        <w:shd w:val="clear" w:color="auto" w:fill="FFFFFF" w:themeFill="background1"/>
        <w:tabs>
          <w:tab w:val="left" w:pos="709"/>
          <w:tab w:val="left" w:pos="851"/>
          <w:tab w:val="left" w:pos="1134"/>
        </w:tabs>
        <w:spacing w:before="0" w:beforeAutospacing="0" w:after="0" w:afterAutospacing="0" w:line="360" w:lineRule="auto"/>
        <w:ind w:firstLine="709"/>
        <w:contextualSpacing/>
        <w:jc w:val="both"/>
        <w:textAlignment w:val="baseline"/>
        <w:rPr>
          <w:color w:val="000000"/>
          <w:lang w:val="kk-KZ"/>
        </w:rPr>
      </w:pPr>
      <w:r w:rsidRPr="009C2CD2">
        <w:rPr>
          <w:color w:val="000000"/>
          <w:lang w:val="kk-KZ"/>
        </w:rPr>
        <w:t>Жобаның негізгі мақсаты Түркістан оазисінде археологиялық іздерді анықтау және отырықшы және қалалық мәдениеттің пайда болуының ежелгі кезеңдерін зерттеу болып табылады.</w:t>
      </w:r>
    </w:p>
    <w:p w:rsidR="007A77F9" w:rsidRPr="006C149F" w:rsidRDefault="007A77F9" w:rsidP="006C149F">
      <w:pPr>
        <w:pStyle w:val="a6"/>
        <w:spacing w:before="0" w:beforeAutospacing="0" w:after="0" w:afterAutospacing="0" w:line="360" w:lineRule="auto"/>
        <w:ind w:firstLine="709"/>
        <w:jc w:val="both"/>
        <w:rPr>
          <w:lang w:val="kk-KZ"/>
        </w:rPr>
      </w:pPr>
      <w:r w:rsidRPr="006C149F">
        <w:rPr>
          <w:lang w:val="kk-KZ"/>
        </w:rPr>
        <w:t xml:space="preserve">Зерттеу нәтижелері: </w:t>
      </w:r>
    </w:p>
    <w:p w:rsidR="00E64B62" w:rsidRPr="006C149F" w:rsidRDefault="00E64B62" w:rsidP="006C149F">
      <w:pPr>
        <w:pStyle w:val="a6"/>
        <w:numPr>
          <w:ilvl w:val="0"/>
          <w:numId w:val="11"/>
        </w:numPr>
        <w:shd w:val="clear" w:color="auto" w:fill="FFFFFF"/>
        <w:tabs>
          <w:tab w:val="left" w:pos="567"/>
          <w:tab w:val="left" w:pos="709"/>
          <w:tab w:val="left" w:pos="851"/>
        </w:tabs>
        <w:spacing w:before="0" w:beforeAutospacing="0" w:after="0" w:afterAutospacing="0" w:line="360" w:lineRule="auto"/>
        <w:ind w:left="0" w:firstLine="709"/>
        <w:contextualSpacing/>
        <w:jc w:val="both"/>
        <w:textAlignment w:val="baseline"/>
        <w:rPr>
          <w:lang w:val="kk-KZ"/>
        </w:rPr>
      </w:pPr>
      <w:r w:rsidRPr="006C149F">
        <w:rPr>
          <w:lang w:val="kk-KZ"/>
        </w:rPr>
        <w:t>Түркістан аймағының археологиялық және тарихи зерттеуінің тарихнамасы зерттелді</w:t>
      </w:r>
      <w:r w:rsidR="007A77F9" w:rsidRPr="006C149F">
        <w:rPr>
          <w:lang w:val="kk-KZ"/>
        </w:rPr>
        <w:t xml:space="preserve">; </w:t>
      </w:r>
    </w:p>
    <w:p w:rsidR="00E64B62" w:rsidRPr="006C149F" w:rsidRDefault="00E64B62" w:rsidP="006C149F">
      <w:pPr>
        <w:pStyle w:val="a6"/>
        <w:numPr>
          <w:ilvl w:val="0"/>
          <w:numId w:val="11"/>
        </w:numPr>
        <w:shd w:val="clear" w:color="auto" w:fill="FFFFFF"/>
        <w:tabs>
          <w:tab w:val="left" w:pos="567"/>
          <w:tab w:val="left" w:pos="709"/>
          <w:tab w:val="left" w:pos="993"/>
        </w:tabs>
        <w:spacing w:before="0" w:beforeAutospacing="0" w:after="0" w:afterAutospacing="0" w:line="360" w:lineRule="auto"/>
        <w:ind w:left="0" w:firstLine="709"/>
        <w:contextualSpacing/>
        <w:jc w:val="both"/>
        <w:textAlignment w:val="baseline"/>
        <w:rPr>
          <w:lang w:val="kk-KZ"/>
        </w:rPr>
      </w:pPr>
      <w:r w:rsidRPr="006C149F">
        <w:rPr>
          <w:lang w:val="kk-KZ"/>
        </w:rPr>
        <w:t xml:space="preserve">Шойтөбе қалашығында археологиялық зерттеу жұмыстарын жүргізілді - қорғаныс қабырғасында стратиграфиялық қазба (көлемі 120 кв.м)  жүргізілді, қабырғаға іргелес сәулет конструкциялары ашылды; хаммам-моншасы зерттелді (қазба көлемі 900 м.кв), қалашықтың топографиялық жобасы түсірілді, камералды және зертханалық зерттеулер жүргізілді;  </w:t>
      </w:r>
    </w:p>
    <w:p w:rsidR="00E64B62" w:rsidRPr="006C149F" w:rsidRDefault="00E64B62" w:rsidP="006C149F">
      <w:pPr>
        <w:pStyle w:val="a7"/>
        <w:widowControl w:val="0"/>
        <w:numPr>
          <w:ilvl w:val="0"/>
          <w:numId w:val="11"/>
        </w:numPr>
        <w:shd w:val="clear" w:color="auto" w:fill="FFFFFF"/>
        <w:tabs>
          <w:tab w:val="left" w:pos="993"/>
        </w:tabs>
        <w:autoSpaceDE w:val="0"/>
        <w:autoSpaceDN w:val="0"/>
        <w:adjustRightInd w:val="0"/>
        <w:spacing w:line="360" w:lineRule="auto"/>
        <w:ind w:left="0" w:firstLine="709"/>
        <w:jc w:val="both"/>
        <w:rPr>
          <w:lang w:val="kk-KZ"/>
        </w:rPr>
      </w:pPr>
      <w:r w:rsidRPr="006C149F">
        <w:rPr>
          <w:lang w:val="kk-KZ"/>
        </w:rPr>
        <w:t xml:space="preserve">Қаратөбе қалашығында археологиялық зерттеу жұмыстары жүргізілді: қала цитаделінің оңтүстік бұрышында стратиграфиялық қазба жүргізілді </w:t>
      </w:r>
      <w:r w:rsidRPr="006C149F">
        <w:rPr>
          <w:bCs/>
          <w:lang w:val="kk-KZ"/>
        </w:rPr>
        <w:t>(жалпы көлемі 120 шаршы м.)</w:t>
      </w:r>
      <w:r w:rsidRPr="006C149F">
        <w:rPr>
          <w:lang w:val="kk-KZ"/>
        </w:rPr>
        <w:t xml:space="preserve">, камералды және зертханалық зерттеулер жүргізілді;  </w:t>
      </w:r>
    </w:p>
    <w:p w:rsidR="006C149F" w:rsidRDefault="00E64B62" w:rsidP="006C149F">
      <w:pPr>
        <w:pStyle w:val="a7"/>
        <w:widowControl w:val="0"/>
        <w:numPr>
          <w:ilvl w:val="0"/>
          <w:numId w:val="11"/>
        </w:numPr>
        <w:shd w:val="clear" w:color="auto" w:fill="FFFFFF"/>
        <w:tabs>
          <w:tab w:val="left" w:pos="993"/>
        </w:tabs>
        <w:autoSpaceDE w:val="0"/>
        <w:autoSpaceDN w:val="0"/>
        <w:adjustRightInd w:val="0"/>
        <w:spacing w:line="360" w:lineRule="auto"/>
        <w:ind w:left="0" w:firstLine="709"/>
        <w:jc w:val="both"/>
        <w:rPr>
          <w:lang w:val="kk-KZ"/>
        </w:rPr>
      </w:pPr>
      <w:r w:rsidRPr="006C149F">
        <w:rPr>
          <w:lang w:val="kk-KZ"/>
        </w:rPr>
        <w:t xml:space="preserve">Күлтөбе қалашығында археологиялық зерттеу жұмыстары жүргізілді: цитаделдің ежелгі қабаттары зерттелді, цитадель қабырғаларының қорғаныс ерекшеліктері анықталды, камералды және зертханалық зерттеулер жүргізілді;  </w:t>
      </w:r>
    </w:p>
    <w:p w:rsidR="006C149F" w:rsidRDefault="00E64B62" w:rsidP="006C149F">
      <w:pPr>
        <w:pStyle w:val="a7"/>
        <w:widowControl w:val="0"/>
        <w:numPr>
          <w:ilvl w:val="0"/>
          <w:numId w:val="11"/>
        </w:numPr>
        <w:shd w:val="clear" w:color="auto" w:fill="FFFFFF"/>
        <w:tabs>
          <w:tab w:val="left" w:pos="993"/>
        </w:tabs>
        <w:autoSpaceDE w:val="0"/>
        <w:autoSpaceDN w:val="0"/>
        <w:adjustRightInd w:val="0"/>
        <w:spacing w:line="360" w:lineRule="auto"/>
        <w:ind w:left="0" w:firstLine="709"/>
        <w:jc w:val="both"/>
        <w:rPr>
          <w:lang w:val="kk-KZ"/>
        </w:rPr>
      </w:pPr>
      <w:r w:rsidRPr="006C149F">
        <w:rPr>
          <w:lang w:val="kk-KZ"/>
        </w:rPr>
        <w:t xml:space="preserve">Шойтөбе, Қаратөбе, Күлтөбе қалашыктарында палинологиялық зерттеулер негізінде умақтың ортағасыр дәуіріндегі палеоклиматы жайлы деректер алынып, ортағасырлық қаланың ауыл шаруашылығы және жеміс-көкөніс дақылдарының тозаңы анықталып, қоршаған ортасы және өзара әрекеттесудің бейнесі қалпына келтіріледі; </w:t>
      </w:r>
    </w:p>
    <w:p w:rsidR="00E64B62" w:rsidRPr="006C149F" w:rsidRDefault="00E64B62" w:rsidP="006C149F">
      <w:pPr>
        <w:pStyle w:val="a7"/>
        <w:widowControl w:val="0"/>
        <w:numPr>
          <w:ilvl w:val="0"/>
          <w:numId w:val="11"/>
        </w:numPr>
        <w:shd w:val="clear" w:color="auto" w:fill="FFFFFF"/>
        <w:tabs>
          <w:tab w:val="left" w:pos="993"/>
        </w:tabs>
        <w:autoSpaceDE w:val="0"/>
        <w:autoSpaceDN w:val="0"/>
        <w:adjustRightInd w:val="0"/>
        <w:spacing w:line="360" w:lineRule="auto"/>
        <w:ind w:left="0" w:firstLine="709"/>
        <w:jc w:val="both"/>
        <w:rPr>
          <w:lang w:val="kk-KZ"/>
        </w:rPr>
      </w:pPr>
      <w:r w:rsidRPr="006C149F">
        <w:rPr>
          <w:lang w:val="kk-KZ"/>
        </w:rPr>
        <w:t>Аумақтың тарихи нысандарын зерттеу барысында табылған материалдарды мәдени-мерзімдік тұрғыда талданды.</w:t>
      </w:r>
    </w:p>
    <w:p w:rsidR="0084459F" w:rsidRDefault="0084459F" w:rsidP="006C149F">
      <w:pPr>
        <w:pStyle w:val="a7"/>
        <w:widowControl w:val="0"/>
        <w:shd w:val="clear" w:color="auto" w:fill="FFFFFF"/>
        <w:autoSpaceDE w:val="0"/>
        <w:autoSpaceDN w:val="0"/>
        <w:adjustRightInd w:val="0"/>
        <w:spacing w:line="360" w:lineRule="auto"/>
        <w:ind w:left="0" w:firstLine="709"/>
        <w:jc w:val="both"/>
        <w:rPr>
          <w:color w:val="000000"/>
          <w:lang w:val="kk-KZ"/>
        </w:rPr>
      </w:pPr>
      <w:r w:rsidRPr="006C149F">
        <w:rPr>
          <w:color w:val="000000"/>
          <w:lang w:val="kk-KZ"/>
        </w:rPr>
        <w:t xml:space="preserve">Зерттеу нәтижелері </w:t>
      </w:r>
      <w:r w:rsidR="00AD33A9" w:rsidRPr="006C149F">
        <w:rPr>
          <w:color w:val="000000"/>
          <w:lang w:val="kk-KZ"/>
        </w:rPr>
        <w:t>II</w:t>
      </w:r>
      <w:r w:rsidRPr="006C149F">
        <w:rPr>
          <w:color w:val="000000"/>
          <w:lang w:val="kk-KZ"/>
        </w:rPr>
        <w:t xml:space="preserve"> мыңжылдық ішінде орын алған киелі және әлемдік, рухани және материалдық тарихи-мәдени үдерістердің өзара іс-қимылында Түркістанның қалалық мәдениетінің тарихын қадағалауға мүмкіндік береді. Алынған жаңа материалдар </w:t>
      </w:r>
      <w:r w:rsidRPr="006C149F">
        <w:rPr>
          <w:color w:val="000000"/>
          <w:lang w:val="kk-KZ"/>
        </w:rPr>
        <w:lastRenderedPageBreak/>
        <w:t>ежелгі және орта ғасырларда Қазақстанның оңтүстік аумағында орын алған тарихи үдерістерді баяндау үшін, сондай-ақ қазіргі табиғи-климаттық жағдайларда халықтың бейімделу болжамдарын әзірлеу үшін пайдаланылатын болады. Жоба аясында Түркістан өлкесінің Шойтөбе (Шавгар) қалашығы, Қаратөбе (ежелгі Сауран) қалашығы, Күлтөбе (Иасы) қалашығы сияқты тірек ескерткіштерін археологиялық зерттеу оларды өңірде белсенді дамып келе жатқан туризм инфрақұрылымына қосу үшін негіз болып табылады.</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Зерттеу жүргізу кезінде келесі әдістер қолданылды: типологиялық, салыстырмалы тарихи, далалық археологиялық зерттеу әдістері, палинологиялық.</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xml:space="preserve">Алынған нәтижелер төменгі бағыттарда қолдануға болады: </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xml:space="preserve">- ғылыми жұмыстарда, орта мектептер және ЖОҚ арналған оқу құралдарында пайдалануға; </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xml:space="preserve">- Түркістан қаласының туристік бағыттарын дайындауда; </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ҚР музейлерінің экспозициясын және экскурсиясын дайындауда;</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тарихи білімді насихаттауда;</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xml:space="preserve">- Қазақстан тарихына байланысты жұмыстарда. </w:t>
      </w:r>
    </w:p>
    <w:p w:rsidR="002E4A13" w:rsidRPr="009C2CD2" w:rsidRDefault="002E4A13" w:rsidP="00AD33A9">
      <w:pPr>
        <w:pStyle w:val="a6"/>
        <w:spacing w:before="0" w:beforeAutospacing="0" w:after="0" w:afterAutospacing="0" w:line="360" w:lineRule="auto"/>
        <w:ind w:firstLine="709"/>
        <w:jc w:val="both"/>
        <w:rPr>
          <w:lang w:val="kk-KZ"/>
        </w:rPr>
      </w:pPr>
      <w:r w:rsidRPr="009C2CD2">
        <w:rPr>
          <w:lang w:val="kk-KZ"/>
        </w:rPr>
        <w:t xml:space="preserve">Жобада қойылған мақсаттар және міндеттерін орындалды. </w:t>
      </w:r>
    </w:p>
    <w:p w:rsidR="002660CE" w:rsidRPr="009C2CD2" w:rsidRDefault="0084459F" w:rsidP="00AD33A9">
      <w:pPr>
        <w:tabs>
          <w:tab w:val="left" w:pos="142"/>
        </w:tabs>
        <w:spacing w:line="360" w:lineRule="auto"/>
        <w:ind w:firstLine="709"/>
        <w:jc w:val="both"/>
        <w:rPr>
          <w:lang w:val="kk-KZ"/>
        </w:rPr>
      </w:pPr>
      <w:r w:rsidRPr="009C2CD2">
        <w:rPr>
          <w:color w:val="000000"/>
          <w:lang w:val="kk-KZ"/>
        </w:rPr>
        <w:t xml:space="preserve">Материалдарды ғылыми айналымға енгізу үшін (Шойтөбе, Қаратөбе, Күлтөбе қалаларын зерттеу нәтижелері) </w:t>
      </w:r>
      <w:r w:rsidR="002660CE" w:rsidRPr="009C2CD2">
        <w:rPr>
          <w:color w:val="000000"/>
          <w:lang w:val="kk-KZ"/>
        </w:rPr>
        <w:t xml:space="preserve">ҚР БҒМ </w:t>
      </w:r>
      <w:r w:rsidRPr="009C2CD2">
        <w:rPr>
          <w:color w:val="000000"/>
          <w:lang w:val="kk-KZ"/>
        </w:rPr>
        <w:t xml:space="preserve">ұсынылған </w:t>
      </w:r>
      <w:r w:rsidR="002660CE" w:rsidRPr="009C2CD2">
        <w:rPr>
          <w:shd w:val="clear" w:color="auto" w:fill="FFFFFF"/>
          <w:lang w:val="kk-KZ"/>
        </w:rPr>
        <w:t>Абай атындағы ҚазҰПУ «Хабарлары» және шетелдік «Народы и религии Евразии»</w:t>
      </w:r>
      <w:r w:rsidR="002660CE" w:rsidRPr="009C2CD2">
        <w:rPr>
          <w:lang w:val="kk-KZ"/>
        </w:rPr>
        <w:t xml:space="preserve">, «Поволжская археология», </w:t>
      </w:r>
      <w:r w:rsidR="002660CE" w:rsidRPr="009C2CD2">
        <w:rPr>
          <w:shd w:val="clear" w:color="auto" w:fill="FFFFFF"/>
          <w:lang w:val="kk-KZ"/>
        </w:rPr>
        <w:t xml:space="preserve">«Austrian Journalof Humanitiesand Social Sciences» (Вена қ.); </w:t>
      </w:r>
      <w:r w:rsidR="002660CE" w:rsidRPr="009C2CD2">
        <w:rPr>
          <w:lang w:val="kk-KZ"/>
        </w:rPr>
        <w:t xml:space="preserve">«Археология Узбекистана» - ӨзР ҒА (Самарқан қ.); ЮНЕСКО </w:t>
      </w:r>
      <w:r w:rsidR="002660CE" w:rsidRPr="009C2CD2">
        <w:rPr>
          <w:color w:val="000000"/>
          <w:lang w:val="kk-KZ"/>
        </w:rPr>
        <w:t xml:space="preserve">Халықаралық орталық азиялық зерттеулер институты </w:t>
      </w:r>
      <w:r w:rsidR="002660CE" w:rsidRPr="009C2CD2">
        <w:rPr>
          <w:lang w:val="kk-KZ"/>
        </w:rPr>
        <w:t xml:space="preserve">Бюллетені (Самарқан қ.) </w:t>
      </w:r>
      <w:r w:rsidR="002660CE" w:rsidRPr="009C2CD2">
        <w:rPr>
          <w:rFonts w:eastAsia="Consolas"/>
          <w:lang w:val="kk-KZ" w:eastAsia="en-US"/>
        </w:rPr>
        <w:t>ғылыми журналдарында</w:t>
      </w:r>
      <w:r w:rsidR="002660CE" w:rsidRPr="009C2CD2">
        <w:rPr>
          <w:lang w:val="kk-KZ"/>
        </w:rPr>
        <w:t xml:space="preserve"> дайындалып жарияланды. </w:t>
      </w:r>
    </w:p>
    <w:p w:rsidR="002E4A13" w:rsidRPr="009C2CD2" w:rsidRDefault="002E4A13" w:rsidP="00AD33A9">
      <w:pPr>
        <w:tabs>
          <w:tab w:val="left" w:pos="142"/>
        </w:tabs>
        <w:spacing w:line="360" w:lineRule="auto"/>
        <w:ind w:firstLine="709"/>
        <w:jc w:val="both"/>
        <w:rPr>
          <w:lang w:val="kk-KZ"/>
        </w:rPr>
      </w:pPr>
      <w:r w:rsidRPr="009C2CD2">
        <w:rPr>
          <w:lang w:val="kk-KZ"/>
        </w:rPr>
        <w:t xml:space="preserve">Ғылыми қауымға және мекемелерге зерттеу нәтижелері </w:t>
      </w:r>
      <w:r w:rsidR="002660CE" w:rsidRPr="009C2CD2">
        <w:rPr>
          <w:lang w:val="kk-KZ"/>
        </w:rPr>
        <w:t>3</w:t>
      </w:r>
      <w:r w:rsidRPr="009C2CD2">
        <w:rPr>
          <w:lang w:val="kk-KZ"/>
        </w:rPr>
        <w:t xml:space="preserve"> конференцияда:  </w:t>
      </w:r>
      <w:r w:rsidR="002660CE" w:rsidRPr="009C2CD2">
        <w:rPr>
          <w:lang w:val="kk-KZ"/>
        </w:rPr>
        <w:t xml:space="preserve">2018 жылы - </w:t>
      </w:r>
      <w:r w:rsidR="002660CE" w:rsidRPr="009C2CD2">
        <w:rPr>
          <w:spacing w:val="2"/>
          <w:lang w:val="kk-KZ"/>
        </w:rPr>
        <w:t>«</w:t>
      </w:r>
      <w:r w:rsidR="002660CE" w:rsidRPr="009C2CD2">
        <w:rPr>
          <w:lang w:val="kk-KZ"/>
        </w:rPr>
        <w:t xml:space="preserve">Ұлы жібек жолындағы ортағасырлық қалалар» халықаралық ғылыми-практикалық конференциясы (Түркістан қ.); 2019 жылы - «Марғұлан оқулары – 2019» </w:t>
      </w:r>
      <w:r w:rsidRPr="009C2CD2">
        <w:rPr>
          <w:lang w:val="kk-KZ"/>
        </w:rPr>
        <w:t>К.Ақыш</w:t>
      </w:r>
      <w:r w:rsidR="002660CE" w:rsidRPr="009C2CD2">
        <w:rPr>
          <w:lang w:val="kk-KZ"/>
        </w:rPr>
        <w:t>ев</w:t>
      </w:r>
      <w:r w:rsidRPr="009C2CD2">
        <w:rPr>
          <w:lang w:val="kk-KZ"/>
        </w:rPr>
        <w:t>тің 95-жылдығына арналған халықаралық ғ</w:t>
      </w:r>
      <w:r w:rsidR="002660CE" w:rsidRPr="009C2CD2">
        <w:rPr>
          <w:lang w:val="kk-KZ"/>
        </w:rPr>
        <w:t xml:space="preserve">ылыми-практикалық конференцияда (Нұр Сұлтан қаласы); 2019 жылы - </w:t>
      </w:r>
      <w:r w:rsidRPr="009C2CD2">
        <w:rPr>
          <w:lang w:val="kk-KZ"/>
        </w:rPr>
        <w:t xml:space="preserve">«В сердце Евразии: Россия и Казахстан на исторических перекрестках» халықаралық ғылыми конференциясында </w:t>
      </w:r>
      <w:r w:rsidR="002660CE" w:rsidRPr="009C2CD2">
        <w:rPr>
          <w:lang w:val="kk-KZ"/>
        </w:rPr>
        <w:t xml:space="preserve">(Москва қ.) </w:t>
      </w:r>
      <w:r w:rsidRPr="009C2CD2">
        <w:rPr>
          <w:lang w:val="kk-KZ"/>
        </w:rPr>
        <w:t>баяндамалар жасалды. Көпшілік қауымға зерттеліп жатқан материалдар</w:t>
      </w:r>
      <w:r w:rsidR="002660CE" w:rsidRPr="009C2CD2">
        <w:rPr>
          <w:lang w:val="kk-KZ"/>
        </w:rPr>
        <w:t xml:space="preserve">: </w:t>
      </w:r>
      <w:r w:rsidR="002660CE" w:rsidRPr="009C2CD2">
        <w:rPr>
          <w:spacing w:val="2"/>
          <w:lang w:val="kk-KZ"/>
        </w:rPr>
        <w:t xml:space="preserve">«Казахстанская правда» республикалық газеті; </w:t>
      </w:r>
      <w:r w:rsidRPr="009C2CD2">
        <w:rPr>
          <w:lang w:val="kk-KZ"/>
        </w:rPr>
        <w:t xml:space="preserve"> </w:t>
      </w:r>
      <w:r w:rsidRPr="009C2CD2">
        <w:rPr>
          <w:spacing w:val="2"/>
          <w:lang w:val="kk-KZ"/>
        </w:rPr>
        <w:t>«</w:t>
      </w:r>
      <w:r w:rsidRPr="009C2CD2">
        <w:rPr>
          <w:lang w:val="kk-KZ"/>
        </w:rPr>
        <w:t xml:space="preserve">Южный Казахстан» </w:t>
      </w:r>
      <w:r w:rsidR="002660CE" w:rsidRPr="009C2CD2">
        <w:rPr>
          <w:lang w:val="kk-KZ"/>
        </w:rPr>
        <w:t>облыстық газеті;</w:t>
      </w:r>
      <w:r w:rsidRPr="009C2CD2">
        <w:rPr>
          <w:lang w:val="kk-KZ"/>
        </w:rPr>
        <w:t xml:space="preserve"> </w:t>
      </w:r>
      <w:r w:rsidR="002660CE" w:rsidRPr="009C2CD2">
        <w:rPr>
          <w:lang w:val="kk-KZ"/>
        </w:rPr>
        <w:t xml:space="preserve">Азаттық радиосы; </w:t>
      </w:r>
      <w:r w:rsidRPr="009C2CD2">
        <w:rPr>
          <w:lang w:val="kk-KZ"/>
        </w:rPr>
        <w:t>TV Otyrar бұқаралық ақпарат құралдар арқылы таныстырылды.</w:t>
      </w:r>
      <w:r w:rsidR="002660CE" w:rsidRPr="009C2CD2">
        <w:rPr>
          <w:lang w:val="kk-KZ"/>
        </w:rPr>
        <w:t xml:space="preserve"> </w:t>
      </w:r>
    </w:p>
    <w:p w:rsidR="002660CE" w:rsidRPr="009C2CD2" w:rsidRDefault="002660CE" w:rsidP="00AD33A9">
      <w:pPr>
        <w:tabs>
          <w:tab w:val="left" w:pos="142"/>
        </w:tabs>
        <w:spacing w:line="360" w:lineRule="auto"/>
        <w:ind w:firstLine="709"/>
        <w:jc w:val="center"/>
        <w:rPr>
          <w:lang w:val="kk-KZ"/>
        </w:rPr>
      </w:pPr>
    </w:p>
    <w:p w:rsidR="002660CE" w:rsidRPr="009C2CD2" w:rsidRDefault="002660CE" w:rsidP="00AD33A9">
      <w:pPr>
        <w:tabs>
          <w:tab w:val="left" w:pos="142"/>
        </w:tabs>
        <w:spacing w:line="360" w:lineRule="auto"/>
        <w:ind w:firstLine="709"/>
        <w:jc w:val="center"/>
        <w:rPr>
          <w:lang w:val="kk-KZ"/>
        </w:rPr>
      </w:pPr>
    </w:p>
    <w:p w:rsidR="002660CE" w:rsidRPr="009C2CD2" w:rsidRDefault="002660CE" w:rsidP="00AD33A9">
      <w:pPr>
        <w:tabs>
          <w:tab w:val="left" w:pos="142"/>
        </w:tabs>
        <w:spacing w:line="360" w:lineRule="auto"/>
        <w:ind w:firstLine="709"/>
        <w:jc w:val="center"/>
        <w:rPr>
          <w:lang w:val="kk-KZ"/>
        </w:rPr>
      </w:pPr>
    </w:p>
    <w:p w:rsidR="002660CE" w:rsidRPr="009C2CD2" w:rsidRDefault="002660CE" w:rsidP="00AD33A9">
      <w:pPr>
        <w:tabs>
          <w:tab w:val="left" w:pos="142"/>
        </w:tabs>
        <w:spacing w:line="360" w:lineRule="auto"/>
        <w:ind w:firstLine="709"/>
        <w:jc w:val="center"/>
        <w:rPr>
          <w:lang w:val="kk-KZ"/>
        </w:rPr>
      </w:pPr>
    </w:p>
    <w:p w:rsidR="002E4A13" w:rsidRPr="007A47CE" w:rsidRDefault="002E4A13" w:rsidP="00AD33A9">
      <w:pPr>
        <w:tabs>
          <w:tab w:val="left" w:pos="142"/>
        </w:tabs>
        <w:spacing w:line="360" w:lineRule="auto"/>
        <w:ind w:firstLine="709"/>
        <w:jc w:val="center"/>
        <w:rPr>
          <w:b/>
          <w:lang w:val="kk-KZ"/>
        </w:rPr>
      </w:pPr>
      <w:r w:rsidRPr="007A47CE">
        <w:rPr>
          <w:b/>
          <w:lang w:val="kk-KZ"/>
        </w:rPr>
        <w:lastRenderedPageBreak/>
        <w:t>РЕФЕРАТ</w:t>
      </w:r>
    </w:p>
    <w:p w:rsidR="002E4A13" w:rsidRPr="009C2CD2" w:rsidRDefault="002E4A13" w:rsidP="00AD33A9">
      <w:pPr>
        <w:tabs>
          <w:tab w:val="left" w:pos="142"/>
        </w:tabs>
        <w:spacing w:line="360" w:lineRule="auto"/>
        <w:ind w:firstLine="709"/>
        <w:jc w:val="center"/>
        <w:rPr>
          <w:lang w:val="kk-KZ"/>
        </w:rPr>
      </w:pPr>
    </w:p>
    <w:p w:rsidR="002E4A13" w:rsidRPr="0043665B" w:rsidRDefault="002E4A13" w:rsidP="00335C00">
      <w:pPr>
        <w:tabs>
          <w:tab w:val="left" w:pos="142"/>
        </w:tabs>
        <w:spacing w:line="360" w:lineRule="auto"/>
        <w:ind w:firstLine="709"/>
        <w:jc w:val="both"/>
        <w:rPr>
          <w:snapToGrid w:val="0"/>
        </w:rPr>
      </w:pPr>
      <w:r w:rsidRPr="009C2CD2">
        <w:rPr>
          <w:lang w:val="kk-KZ"/>
        </w:rPr>
        <w:t xml:space="preserve">Отчет содержит </w:t>
      </w:r>
      <w:r w:rsidR="006C149F">
        <w:rPr>
          <w:snapToGrid w:val="0"/>
        </w:rPr>
        <w:t>65</w:t>
      </w:r>
      <w:r w:rsidRPr="009C2CD2">
        <w:rPr>
          <w:snapToGrid w:val="0"/>
        </w:rPr>
        <w:t xml:space="preserve"> страниц,  </w:t>
      </w:r>
      <w:r w:rsidR="00335C00">
        <w:rPr>
          <w:snapToGrid w:val="0"/>
        </w:rPr>
        <w:t xml:space="preserve">1 книга, </w:t>
      </w:r>
      <w:r w:rsidR="00335C00">
        <w:rPr>
          <w:snapToGrid w:val="0"/>
        </w:rPr>
        <w:t>45 иллюстраций</w:t>
      </w:r>
      <w:r w:rsidR="0043665B">
        <w:rPr>
          <w:snapToGrid w:val="0"/>
        </w:rPr>
        <w:t>, 15 источников,</w:t>
      </w:r>
      <w:r w:rsidR="00335C00" w:rsidRPr="00335C00">
        <w:rPr>
          <w:snapToGrid w:val="0"/>
        </w:rPr>
        <w:t xml:space="preserve"> </w:t>
      </w:r>
      <w:r w:rsidR="00335C00" w:rsidRPr="009C2CD2">
        <w:rPr>
          <w:snapToGrid w:val="0"/>
        </w:rPr>
        <w:t>5 приложений</w:t>
      </w:r>
      <w:r w:rsidR="0043665B">
        <w:rPr>
          <w:snapToGrid w:val="0"/>
        </w:rPr>
        <w:t xml:space="preserve">. </w:t>
      </w:r>
    </w:p>
    <w:p w:rsidR="002E4A13" w:rsidRPr="009C2CD2" w:rsidRDefault="002E4A13" w:rsidP="00AD33A9">
      <w:pPr>
        <w:pStyle w:val="a6"/>
        <w:spacing w:before="0" w:beforeAutospacing="0" w:after="0" w:afterAutospacing="0" w:line="360" w:lineRule="auto"/>
        <w:ind w:firstLine="709"/>
        <w:jc w:val="both"/>
      </w:pPr>
      <w:r w:rsidRPr="009C2CD2">
        <w:t xml:space="preserve">КАРАТОБЕ, </w:t>
      </w:r>
      <w:r w:rsidR="00B969C5" w:rsidRPr="009C2CD2">
        <w:t xml:space="preserve">ШОЙТОБЕ, КУЛЬТОБЕ, </w:t>
      </w:r>
      <w:r w:rsidR="00C40304" w:rsidRPr="009C2CD2">
        <w:t xml:space="preserve">ТУРКЕСТАНСКИЙ ОАЗИС, </w:t>
      </w:r>
      <w:r w:rsidRPr="009C2CD2">
        <w:t xml:space="preserve">СТРОИТЕЛЬНЫЙ ГОРИЗОНТ, ГОРОДИЩЕ, КУЛЬТУРНЫЙ СЛОЙ, КЕРАМИЧЕСКИЙ КОМПЛЕКС, </w:t>
      </w:r>
      <w:r w:rsidR="00C40304" w:rsidRPr="009C2CD2">
        <w:t>НУМИЗМАТИЧЕСКАЯ КОЛЛЕКЦИЯ</w:t>
      </w:r>
      <w:r w:rsidRPr="009C2CD2">
        <w:t>.</w:t>
      </w:r>
    </w:p>
    <w:p w:rsidR="002E4A13" w:rsidRPr="009C2CD2" w:rsidRDefault="002E4A13" w:rsidP="00AD33A9">
      <w:pPr>
        <w:pStyle w:val="a6"/>
        <w:spacing w:before="0" w:beforeAutospacing="0" w:after="0" w:afterAutospacing="0" w:line="360" w:lineRule="auto"/>
        <w:ind w:firstLine="709"/>
        <w:jc w:val="both"/>
        <w:rPr>
          <w:lang w:val="kk-KZ"/>
        </w:rPr>
      </w:pPr>
      <w:r w:rsidRPr="009C2CD2">
        <w:t>Объектом исследования явля</w:t>
      </w:r>
      <w:r w:rsidR="00B969C5" w:rsidRPr="009C2CD2">
        <w:t>ю</w:t>
      </w:r>
      <w:r w:rsidRPr="009C2CD2">
        <w:t xml:space="preserve">тся </w:t>
      </w:r>
      <w:r w:rsidR="006D62F3" w:rsidRPr="009C2CD2">
        <w:t xml:space="preserve">археологические </w:t>
      </w:r>
      <w:r w:rsidR="00C40304" w:rsidRPr="009C2CD2">
        <w:t xml:space="preserve">памятники Туркестанского оазиса: </w:t>
      </w:r>
      <w:r w:rsidRPr="009C2CD2">
        <w:t xml:space="preserve">городище </w:t>
      </w:r>
      <w:proofErr w:type="spellStart"/>
      <w:r w:rsidR="00C40304" w:rsidRPr="009C2CD2">
        <w:t>Шойтобе</w:t>
      </w:r>
      <w:proofErr w:type="spellEnd"/>
      <w:r w:rsidR="00C40304" w:rsidRPr="009C2CD2">
        <w:t xml:space="preserve">, городище </w:t>
      </w:r>
      <w:r w:rsidRPr="009C2CD2">
        <w:t>Каратобе</w:t>
      </w:r>
      <w:r w:rsidR="00C40304" w:rsidRPr="009C2CD2">
        <w:t xml:space="preserve">, городище </w:t>
      </w:r>
      <w:proofErr w:type="spellStart"/>
      <w:r w:rsidR="00C40304" w:rsidRPr="009C2CD2">
        <w:t>Культобе</w:t>
      </w:r>
      <w:proofErr w:type="spellEnd"/>
      <w:r w:rsidRPr="009C2CD2">
        <w:t>.</w:t>
      </w:r>
    </w:p>
    <w:p w:rsidR="002E4A13" w:rsidRPr="009C2CD2" w:rsidRDefault="002E4A13" w:rsidP="00AD33A9">
      <w:pPr>
        <w:pStyle w:val="a6"/>
        <w:spacing w:before="0" w:beforeAutospacing="0" w:after="0" w:afterAutospacing="0" w:line="360" w:lineRule="auto"/>
        <w:ind w:firstLine="709"/>
        <w:jc w:val="both"/>
        <w:rPr>
          <w:lang w:val="kk-KZ"/>
        </w:rPr>
      </w:pPr>
      <w:r w:rsidRPr="009C2CD2">
        <w:rPr>
          <w:spacing w:val="2"/>
        </w:rPr>
        <w:t xml:space="preserve">ИРН проекта: </w:t>
      </w:r>
      <w:r w:rsidRPr="009C2CD2">
        <w:t>AP05133405</w:t>
      </w:r>
      <w:r w:rsidRPr="009C2CD2">
        <w:rPr>
          <w:lang w:val="kk-KZ"/>
        </w:rPr>
        <w:t>.</w:t>
      </w:r>
    </w:p>
    <w:p w:rsidR="006D62F3" w:rsidRPr="009C2CD2" w:rsidRDefault="00AD33A9" w:rsidP="00AD33A9">
      <w:pPr>
        <w:pStyle w:val="a6"/>
        <w:shd w:val="clear" w:color="auto" w:fill="FFFFFF" w:themeFill="background1"/>
        <w:tabs>
          <w:tab w:val="left" w:pos="709"/>
          <w:tab w:val="left" w:pos="851"/>
          <w:tab w:val="left" w:pos="1134"/>
        </w:tabs>
        <w:spacing w:before="0" w:beforeAutospacing="0" w:after="0" w:afterAutospacing="0" w:line="360" w:lineRule="auto"/>
        <w:ind w:firstLine="709"/>
        <w:contextualSpacing/>
        <w:jc w:val="both"/>
        <w:textAlignment w:val="baseline"/>
        <w:rPr>
          <w:spacing w:val="2"/>
        </w:rPr>
      </w:pPr>
      <w:r w:rsidRPr="00C4234D">
        <w:t xml:space="preserve">Цель исследования состоит в </w:t>
      </w:r>
      <w:r w:rsidR="006D62F3" w:rsidRPr="009C2CD2">
        <w:rPr>
          <w:spacing w:val="2"/>
        </w:rPr>
        <w:t>выявлени</w:t>
      </w:r>
      <w:r>
        <w:rPr>
          <w:spacing w:val="2"/>
        </w:rPr>
        <w:t>и</w:t>
      </w:r>
      <w:r w:rsidR="006D62F3" w:rsidRPr="009C2CD2">
        <w:rPr>
          <w:spacing w:val="2"/>
        </w:rPr>
        <w:t xml:space="preserve"> археологических следов и исследовани</w:t>
      </w:r>
      <w:r>
        <w:rPr>
          <w:spacing w:val="2"/>
        </w:rPr>
        <w:t>и</w:t>
      </w:r>
      <w:r w:rsidR="006D62F3" w:rsidRPr="009C2CD2">
        <w:rPr>
          <w:spacing w:val="2"/>
        </w:rPr>
        <w:t xml:space="preserve"> древнейших этапов зарождения оседлой и городской культуры в Туркестанском оазисе. </w:t>
      </w:r>
    </w:p>
    <w:p w:rsidR="00E64B62" w:rsidRPr="006C149F" w:rsidRDefault="0005513E" w:rsidP="002D4845">
      <w:pPr>
        <w:pStyle w:val="a6"/>
        <w:spacing w:before="0" w:beforeAutospacing="0" w:after="0" w:afterAutospacing="0" w:line="360" w:lineRule="auto"/>
        <w:ind w:firstLine="709"/>
        <w:jc w:val="both"/>
      </w:pPr>
      <w:r w:rsidRPr="006C149F">
        <w:t xml:space="preserve">Результаты исследований: </w:t>
      </w:r>
    </w:p>
    <w:p w:rsidR="00E64B62" w:rsidRPr="006C149F" w:rsidRDefault="00E64B62" w:rsidP="002D4845">
      <w:pPr>
        <w:pStyle w:val="a6"/>
        <w:spacing w:before="0" w:beforeAutospacing="0" w:after="0" w:afterAutospacing="0" w:line="360" w:lineRule="auto"/>
        <w:ind w:firstLine="709"/>
        <w:jc w:val="both"/>
      </w:pPr>
      <w:r w:rsidRPr="006C149F">
        <w:t>- З</w:t>
      </w:r>
      <w:r w:rsidR="005C3C30" w:rsidRPr="006C149F">
        <w:t xml:space="preserve">авершена работа по </w:t>
      </w:r>
      <w:r w:rsidR="002D4845" w:rsidRPr="006C149F">
        <w:t>всестороннему</w:t>
      </w:r>
      <w:r w:rsidR="005C3C30" w:rsidRPr="006C149F">
        <w:t xml:space="preserve"> изучению древней истории Туркестанского </w:t>
      </w:r>
      <w:r w:rsidR="002D4845" w:rsidRPr="006C149F">
        <w:t>оазиса</w:t>
      </w:r>
      <w:r w:rsidR="005C3C30" w:rsidRPr="006C149F">
        <w:t xml:space="preserve">; </w:t>
      </w:r>
    </w:p>
    <w:p w:rsidR="00E64B62" w:rsidRPr="006C149F" w:rsidRDefault="00E64B62" w:rsidP="002D4845">
      <w:pPr>
        <w:pStyle w:val="a6"/>
        <w:spacing w:before="0" w:beforeAutospacing="0" w:after="0" w:afterAutospacing="0" w:line="360" w:lineRule="auto"/>
        <w:ind w:firstLine="709"/>
        <w:jc w:val="both"/>
      </w:pPr>
      <w:r w:rsidRPr="006C149F">
        <w:t>- П</w:t>
      </w:r>
      <w:r w:rsidR="007A77F9" w:rsidRPr="006C149F">
        <w:t xml:space="preserve">роведены археологические раскопки на городище </w:t>
      </w:r>
      <w:proofErr w:type="spellStart"/>
      <w:r w:rsidR="007A77F9" w:rsidRPr="006C149F">
        <w:t>Шойтобе</w:t>
      </w:r>
      <w:proofErr w:type="spellEnd"/>
      <w:r w:rsidR="006C149F">
        <w:t xml:space="preserve"> (2018 г.)</w:t>
      </w:r>
      <w:r w:rsidR="007A77F9" w:rsidRPr="006C149F">
        <w:t xml:space="preserve"> – заложен стратиграфический раскопа (площадью 120 </w:t>
      </w:r>
      <w:proofErr w:type="spellStart"/>
      <w:r w:rsidR="007A77F9" w:rsidRPr="006C149F">
        <w:t>кв</w:t>
      </w:r>
      <w:proofErr w:type="gramStart"/>
      <w:r w:rsidR="007A77F9" w:rsidRPr="006C149F">
        <w:t>.м</w:t>
      </w:r>
      <w:proofErr w:type="spellEnd"/>
      <w:proofErr w:type="gramEnd"/>
      <w:r w:rsidR="007A77F9" w:rsidRPr="006C149F">
        <w:t>) на крепостной  стене, вскрыты архитектурные конструкции, прилегающие к стене, раскопана баня-</w:t>
      </w:r>
      <w:proofErr w:type="spellStart"/>
      <w:r w:rsidR="007A77F9" w:rsidRPr="006C149F">
        <w:t>хаммам</w:t>
      </w:r>
      <w:proofErr w:type="spellEnd"/>
      <w:r w:rsidR="007A77F9" w:rsidRPr="006C149F">
        <w:t xml:space="preserve"> (раскоп площадью 900 </w:t>
      </w:r>
      <w:proofErr w:type="spellStart"/>
      <w:r w:rsidR="007A77F9" w:rsidRPr="006C149F">
        <w:t>м.кв</w:t>
      </w:r>
      <w:proofErr w:type="spellEnd"/>
      <w:r w:rsidR="007A77F9" w:rsidRPr="006C149F">
        <w:t xml:space="preserve">), снят </w:t>
      </w:r>
      <w:proofErr w:type="spellStart"/>
      <w:r w:rsidR="007A77F9" w:rsidRPr="006C149F">
        <w:t>топоплан</w:t>
      </w:r>
      <w:proofErr w:type="spellEnd"/>
      <w:r w:rsidR="007A77F9" w:rsidRPr="006C149F">
        <w:t xml:space="preserve"> городища, проведены камеральная и лабораторная исследования; </w:t>
      </w:r>
    </w:p>
    <w:p w:rsidR="00E64B62" w:rsidRPr="006C149F" w:rsidRDefault="00E64B62" w:rsidP="002D4845">
      <w:pPr>
        <w:pStyle w:val="a6"/>
        <w:spacing w:before="0" w:beforeAutospacing="0" w:after="0" w:afterAutospacing="0" w:line="360" w:lineRule="auto"/>
        <w:ind w:firstLine="709"/>
        <w:jc w:val="both"/>
      </w:pPr>
      <w:r w:rsidRPr="006C149F">
        <w:t>- П</w:t>
      </w:r>
      <w:r w:rsidR="007A77F9" w:rsidRPr="006C149F">
        <w:t>роведены археологические исследования на городище Каратобе</w:t>
      </w:r>
      <w:r w:rsidR="006C149F">
        <w:t xml:space="preserve"> (2019 г.) – </w:t>
      </w:r>
      <w:r w:rsidR="007A77F9" w:rsidRPr="006C149F">
        <w:t xml:space="preserve"> </w:t>
      </w:r>
      <w:r w:rsidR="007A77F9" w:rsidRPr="006C149F">
        <w:rPr>
          <w:bCs/>
        </w:rPr>
        <w:t>заложен</w:t>
      </w:r>
      <w:r w:rsidR="007A77F9" w:rsidRPr="006C149F">
        <w:t xml:space="preserve"> стратиграфический раскоп на южном фасе цитадели городища </w:t>
      </w:r>
      <w:r w:rsidR="007A77F9" w:rsidRPr="006C149F">
        <w:rPr>
          <w:bCs/>
        </w:rPr>
        <w:t xml:space="preserve">(общей площадью до 120 </w:t>
      </w:r>
      <w:proofErr w:type="spellStart"/>
      <w:r w:rsidR="007A77F9" w:rsidRPr="006C149F">
        <w:rPr>
          <w:bCs/>
        </w:rPr>
        <w:t>кв.м</w:t>
      </w:r>
      <w:proofErr w:type="spellEnd"/>
      <w:r w:rsidR="007A77F9" w:rsidRPr="006C149F">
        <w:rPr>
          <w:bCs/>
        </w:rPr>
        <w:t>.)</w:t>
      </w:r>
      <w:r w:rsidR="007A77F9" w:rsidRPr="006C149F">
        <w:t xml:space="preserve">, проведены камеральная и лабораторная исследования; </w:t>
      </w:r>
    </w:p>
    <w:p w:rsidR="00E64B62" w:rsidRPr="006C149F" w:rsidRDefault="00E64B62" w:rsidP="002D4845">
      <w:pPr>
        <w:pStyle w:val="a6"/>
        <w:spacing w:before="0" w:beforeAutospacing="0" w:after="0" w:afterAutospacing="0" w:line="360" w:lineRule="auto"/>
        <w:ind w:firstLine="709"/>
        <w:jc w:val="both"/>
      </w:pPr>
      <w:r w:rsidRPr="006C149F">
        <w:t>- П</w:t>
      </w:r>
      <w:r w:rsidR="002D4845" w:rsidRPr="006C149F">
        <w:rPr>
          <w:bCs/>
        </w:rPr>
        <w:t>роведены археологически</w:t>
      </w:r>
      <w:r w:rsidR="006C149F">
        <w:rPr>
          <w:bCs/>
        </w:rPr>
        <w:t xml:space="preserve">е раскопки на городище </w:t>
      </w:r>
      <w:proofErr w:type="spellStart"/>
      <w:r w:rsidR="006C149F">
        <w:rPr>
          <w:bCs/>
        </w:rPr>
        <w:t>Культобе</w:t>
      </w:r>
      <w:proofErr w:type="spellEnd"/>
      <w:r w:rsidR="006C149F">
        <w:rPr>
          <w:bCs/>
        </w:rPr>
        <w:t xml:space="preserve"> (2020 г.) – </w:t>
      </w:r>
      <w:r w:rsidR="002D4845" w:rsidRPr="006C149F">
        <w:t xml:space="preserve"> п</w:t>
      </w:r>
      <w:r w:rsidR="002D4845" w:rsidRPr="006C149F">
        <w:rPr>
          <w:bCs/>
        </w:rPr>
        <w:t>роведен</w:t>
      </w:r>
      <w:r w:rsidR="007A77F9" w:rsidRPr="006C149F">
        <w:rPr>
          <w:bCs/>
        </w:rPr>
        <w:t>ы</w:t>
      </w:r>
      <w:r w:rsidR="002D4845" w:rsidRPr="006C149F">
        <w:rPr>
          <w:bCs/>
        </w:rPr>
        <w:t xml:space="preserve"> </w:t>
      </w:r>
      <w:r w:rsidR="007A77F9" w:rsidRPr="006C149F">
        <w:rPr>
          <w:bCs/>
        </w:rPr>
        <w:t>исследования древних слоев</w:t>
      </w:r>
      <w:r w:rsidR="002D4845" w:rsidRPr="006C149F">
        <w:rPr>
          <w:bCs/>
        </w:rPr>
        <w:t xml:space="preserve"> цитадели; определены фортифик</w:t>
      </w:r>
      <w:r w:rsidR="007A77F9" w:rsidRPr="006C149F">
        <w:rPr>
          <w:bCs/>
        </w:rPr>
        <w:t>ационные особенности крепостных ст</w:t>
      </w:r>
      <w:r w:rsidR="002D4845" w:rsidRPr="006C149F">
        <w:rPr>
          <w:bCs/>
        </w:rPr>
        <w:t>ен; п</w:t>
      </w:r>
      <w:r w:rsidR="002D4845" w:rsidRPr="006C149F">
        <w:t xml:space="preserve">роведены камеральные и лабораторные исследования; </w:t>
      </w:r>
    </w:p>
    <w:p w:rsidR="00E64B62" w:rsidRPr="006C149F" w:rsidRDefault="00E64B62" w:rsidP="002D4845">
      <w:pPr>
        <w:pStyle w:val="a6"/>
        <w:spacing w:before="0" w:beforeAutospacing="0" w:after="0" w:afterAutospacing="0" w:line="360" w:lineRule="auto"/>
        <w:ind w:firstLine="709"/>
        <w:jc w:val="both"/>
        <w:rPr>
          <w:lang w:val="kk-KZ"/>
        </w:rPr>
      </w:pPr>
      <w:r w:rsidRPr="006C149F">
        <w:t>- П</w:t>
      </w:r>
      <w:r w:rsidR="002D4845" w:rsidRPr="006C149F">
        <w:t xml:space="preserve">роведен цикл </w:t>
      </w:r>
      <w:proofErr w:type="spellStart"/>
      <w:r w:rsidR="002D4845" w:rsidRPr="006C149F">
        <w:t>палинологических</w:t>
      </w:r>
      <w:proofErr w:type="spellEnd"/>
      <w:r w:rsidR="002D4845" w:rsidRPr="006C149F">
        <w:t xml:space="preserve"> </w:t>
      </w:r>
      <w:proofErr w:type="gramStart"/>
      <w:r w:rsidR="002D4845" w:rsidRPr="006C149F">
        <w:t>исследований</w:t>
      </w:r>
      <w:proofErr w:type="gramEnd"/>
      <w:r w:rsidR="002D4845" w:rsidRPr="006C149F">
        <w:t xml:space="preserve"> в результате которых </w:t>
      </w:r>
      <w:r w:rsidR="002D4845" w:rsidRPr="006C149F">
        <w:rPr>
          <w:bCs/>
        </w:rPr>
        <w:t xml:space="preserve">получены </w:t>
      </w:r>
      <w:r w:rsidR="002D4845" w:rsidRPr="006C149F">
        <w:t xml:space="preserve">данные по </w:t>
      </w:r>
      <w:proofErr w:type="spellStart"/>
      <w:r w:rsidR="002D4845" w:rsidRPr="006C149F">
        <w:t>палеоклимату</w:t>
      </w:r>
      <w:proofErr w:type="spellEnd"/>
      <w:r w:rsidR="002D4845" w:rsidRPr="006C149F">
        <w:t xml:space="preserve"> городища </w:t>
      </w:r>
      <w:proofErr w:type="spellStart"/>
      <w:r w:rsidR="007A77F9" w:rsidRPr="006C149F">
        <w:t>Шойтобе</w:t>
      </w:r>
      <w:proofErr w:type="spellEnd"/>
      <w:r w:rsidR="007A77F9" w:rsidRPr="006C149F">
        <w:t xml:space="preserve">, городища Каратобе, городища </w:t>
      </w:r>
      <w:proofErr w:type="spellStart"/>
      <w:r w:rsidR="002D4845" w:rsidRPr="006C149F">
        <w:t>Культобе</w:t>
      </w:r>
      <w:proofErr w:type="spellEnd"/>
      <w:r w:rsidR="002D4845" w:rsidRPr="006C149F">
        <w:t xml:space="preserve"> в средневековье, выявлена пыльца сельскохозяйственных и садово-парковых культур, воссоздана картина существования и взаимодействия с окружающей средой средневекового города; </w:t>
      </w:r>
    </w:p>
    <w:p w:rsidR="002D4845" w:rsidRDefault="00E64B62" w:rsidP="002D4845">
      <w:pPr>
        <w:pStyle w:val="a6"/>
        <w:spacing w:before="0" w:beforeAutospacing="0" w:after="0" w:afterAutospacing="0" w:line="360" w:lineRule="auto"/>
        <w:ind w:firstLine="709"/>
        <w:jc w:val="both"/>
      </w:pPr>
      <w:r w:rsidRPr="006C149F">
        <w:rPr>
          <w:lang w:val="kk-KZ"/>
        </w:rPr>
        <w:t>- П</w:t>
      </w:r>
      <w:proofErr w:type="spellStart"/>
      <w:r w:rsidR="002D4845" w:rsidRPr="006C149F">
        <w:t>р</w:t>
      </w:r>
      <w:r w:rsidR="007A77F9" w:rsidRPr="006C149F">
        <w:t>оведена</w:t>
      </w:r>
      <w:proofErr w:type="spellEnd"/>
      <w:r w:rsidR="007A77F9" w:rsidRPr="006C149F">
        <w:t xml:space="preserve"> </w:t>
      </w:r>
      <w:r w:rsidR="002D4845" w:rsidRPr="006C149F">
        <w:t>культурно-хронологическая атрибуция материалов, полученных при исследовании исторических объектов региона.</w:t>
      </w:r>
    </w:p>
    <w:p w:rsidR="007A77F9" w:rsidRPr="009C2CD2" w:rsidRDefault="007A77F9" w:rsidP="007A77F9">
      <w:pPr>
        <w:shd w:val="clear" w:color="auto" w:fill="FFFFFF"/>
        <w:tabs>
          <w:tab w:val="left" w:pos="720"/>
        </w:tabs>
        <w:spacing w:line="360" w:lineRule="auto"/>
        <w:ind w:firstLine="709"/>
        <w:jc w:val="both"/>
        <w:rPr>
          <w:rFonts w:eastAsia="Calibri"/>
          <w:lang w:eastAsia="en-US"/>
        </w:rPr>
      </w:pPr>
      <w:r w:rsidRPr="009C2CD2">
        <w:rPr>
          <w:rFonts w:eastAsia="Calibri"/>
          <w:lang w:eastAsia="en-US"/>
        </w:rPr>
        <w:t xml:space="preserve">Результаты исследований позволяют проследить </w:t>
      </w:r>
      <w:r w:rsidRPr="009C2CD2">
        <w:t xml:space="preserve">историю городской культуры Туркестана во взаимодействии сакрального и мирского, духовного и материального </w:t>
      </w:r>
      <w:r w:rsidRPr="009C2CD2">
        <w:lastRenderedPageBreak/>
        <w:t>историко-культурных процессов, протекавших в течени</w:t>
      </w:r>
      <w:proofErr w:type="gramStart"/>
      <w:r w:rsidRPr="009C2CD2">
        <w:t>и</w:t>
      </w:r>
      <w:proofErr w:type="gramEnd"/>
      <w:r w:rsidRPr="009C2CD2">
        <w:t xml:space="preserve"> </w:t>
      </w:r>
      <w:r>
        <w:t>дву</w:t>
      </w:r>
      <w:r w:rsidRPr="009C2CD2">
        <w:t>х тысячелетий. Новые материалы будут</w:t>
      </w:r>
      <w:r w:rsidRPr="009C2CD2">
        <w:rPr>
          <w:rFonts w:eastAsia="Calibri"/>
          <w:lang w:eastAsia="en-US"/>
        </w:rPr>
        <w:t xml:space="preserve"> использованы для освещения исторических процессов, происходивших в древности и средневековье на территории юга Казахстана, а также в разработке прогнозов адаптации населения в современных природно-климатических условиях. Археологические исследования таких опорных памятников Туркестанского края, как городище </w:t>
      </w:r>
      <w:proofErr w:type="spellStart"/>
      <w:r w:rsidRPr="009C2CD2">
        <w:rPr>
          <w:rFonts w:eastAsia="Calibri"/>
          <w:lang w:eastAsia="en-US"/>
        </w:rPr>
        <w:t>Шойтобе</w:t>
      </w:r>
      <w:proofErr w:type="spellEnd"/>
      <w:r w:rsidRPr="009C2CD2">
        <w:rPr>
          <w:rFonts w:eastAsia="Calibri"/>
          <w:lang w:eastAsia="en-US"/>
        </w:rPr>
        <w:t xml:space="preserve"> (</w:t>
      </w:r>
      <w:proofErr w:type="spellStart"/>
      <w:r w:rsidRPr="009C2CD2">
        <w:rPr>
          <w:rFonts w:eastAsia="Calibri"/>
          <w:lang w:eastAsia="en-US"/>
        </w:rPr>
        <w:t>Шавгар</w:t>
      </w:r>
      <w:proofErr w:type="spellEnd"/>
      <w:r w:rsidRPr="009C2CD2">
        <w:rPr>
          <w:rFonts w:eastAsia="Calibri"/>
          <w:lang w:eastAsia="en-US"/>
        </w:rPr>
        <w:t xml:space="preserve">), городище Каратобе (Древний </w:t>
      </w:r>
      <w:proofErr w:type="spellStart"/>
      <w:r w:rsidRPr="009C2CD2">
        <w:rPr>
          <w:rFonts w:eastAsia="Calibri"/>
          <w:lang w:eastAsia="en-US"/>
        </w:rPr>
        <w:t>Сауран</w:t>
      </w:r>
      <w:proofErr w:type="spellEnd"/>
      <w:r w:rsidRPr="009C2CD2">
        <w:rPr>
          <w:rFonts w:eastAsia="Calibri"/>
          <w:lang w:eastAsia="en-US"/>
        </w:rPr>
        <w:t xml:space="preserve">), городище </w:t>
      </w:r>
      <w:proofErr w:type="spellStart"/>
      <w:r w:rsidRPr="009C2CD2">
        <w:rPr>
          <w:rFonts w:eastAsia="Calibri"/>
          <w:lang w:eastAsia="en-US"/>
        </w:rPr>
        <w:t>Культобе</w:t>
      </w:r>
      <w:proofErr w:type="spellEnd"/>
      <w:r w:rsidRPr="009C2CD2">
        <w:rPr>
          <w:rFonts w:eastAsia="Calibri"/>
          <w:lang w:eastAsia="en-US"/>
        </w:rPr>
        <w:t xml:space="preserve"> (</w:t>
      </w:r>
      <w:r>
        <w:rPr>
          <w:rFonts w:eastAsia="Calibri"/>
          <w:lang w:eastAsia="en-US"/>
        </w:rPr>
        <w:t>Я</w:t>
      </w:r>
      <w:r w:rsidRPr="009C2CD2">
        <w:rPr>
          <w:rFonts w:eastAsia="Calibri"/>
          <w:lang w:eastAsia="en-US"/>
        </w:rPr>
        <w:t xml:space="preserve">сы) в рамках Проекта являются основой для последующего включения их в активно развивающуюся в регионе инфраструктуру туризма. </w:t>
      </w:r>
    </w:p>
    <w:p w:rsidR="006D62F3" w:rsidRPr="009C2CD2" w:rsidRDefault="006D62F3" w:rsidP="00AD33A9">
      <w:pPr>
        <w:pStyle w:val="a6"/>
        <w:spacing w:before="0" w:beforeAutospacing="0" w:after="0" w:afterAutospacing="0" w:line="360" w:lineRule="auto"/>
        <w:ind w:firstLine="709"/>
        <w:jc w:val="both"/>
        <w:rPr>
          <w:lang w:val="kk-KZ"/>
        </w:rPr>
      </w:pPr>
      <w:r w:rsidRPr="009C2CD2">
        <w:t xml:space="preserve">При проведении исследовательских работ были применены следующие методы: типологический, сравнительно-исторический, методы полевых археологических исследований, </w:t>
      </w:r>
      <w:proofErr w:type="spellStart"/>
      <w:r w:rsidRPr="009C2CD2">
        <w:t>палинологический</w:t>
      </w:r>
      <w:proofErr w:type="spellEnd"/>
      <w:r w:rsidRPr="009C2CD2">
        <w:t xml:space="preserve">. </w:t>
      </w:r>
    </w:p>
    <w:p w:rsidR="006D62F3" w:rsidRPr="009C2CD2" w:rsidRDefault="006D62F3" w:rsidP="00AD33A9">
      <w:pPr>
        <w:pStyle w:val="a6"/>
        <w:spacing w:before="0" w:beforeAutospacing="0" w:after="0" w:afterAutospacing="0" w:line="360" w:lineRule="auto"/>
        <w:ind w:firstLine="709"/>
        <w:jc w:val="both"/>
      </w:pPr>
      <w:r w:rsidRPr="009C2CD2">
        <w:t>Полученные результаты работ могут быть использованы:</w:t>
      </w:r>
    </w:p>
    <w:p w:rsidR="006D62F3" w:rsidRPr="009C2CD2" w:rsidRDefault="006D62F3" w:rsidP="00AD33A9">
      <w:pPr>
        <w:pStyle w:val="a6"/>
        <w:spacing w:before="0" w:beforeAutospacing="0" w:after="0" w:afterAutospacing="0" w:line="360" w:lineRule="auto"/>
        <w:ind w:firstLine="709"/>
        <w:jc w:val="both"/>
      </w:pPr>
      <w:r w:rsidRPr="009C2CD2">
        <w:t xml:space="preserve">- в написании научных работ, учебников и спецкурсов для средних школ и ВУЗов; </w:t>
      </w:r>
    </w:p>
    <w:p w:rsidR="006D62F3" w:rsidRPr="009C2CD2" w:rsidRDefault="006D62F3" w:rsidP="00AD33A9">
      <w:pPr>
        <w:pStyle w:val="a6"/>
        <w:spacing w:before="0" w:beforeAutospacing="0" w:after="0" w:afterAutospacing="0" w:line="360" w:lineRule="auto"/>
        <w:ind w:firstLine="709"/>
        <w:jc w:val="both"/>
      </w:pPr>
      <w:r w:rsidRPr="009C2CD2">
        <w:t xml:space="preserve">- в разработке перспективных туристических маршрутов </w:t>
      </w:r>
      <w:proofErr w:type="spellStart"/>
      <w:r w:rsidRPr="009C2CD2">
        <w:t>г</w:t>
      </w:r>
      <w:proofErr w:type="gramStart"/>
      <w:r w:rsidRPr="009C2CD2">
        <w:t>.Т</w:t>
      </w:r>
      <w:proofErr w:type="gramEnd"/>
      <w:r w:rsidRPr="009C2CD2">
        <w:t>уркестан</w:t>
      </w:r>
      <w:proofErr w:type="spellEnd"/>
      <w:r w:rsidRPr="009C2CD2">
        <w:t xml:space="preserve">; </w:t>
      </w:r>
    </w:p>
    <w:p w:rsidR="006D62F3" w:rsidRPr="009C2CD2" w:rsidRDefault="006D62F3" w:rsidP="00AD33A9">
      <w:pPr>
        <w:pStyle w:val="a6"/>
        <w:spacing w:before="0" w:beforeAutospacing="0" w:after="0" w:afterAutospacing="0" w:line="360" w:lineRule="auto"/>
        <w:ind w:firstLine="709"/>
        <w:jc w:val="both"/>
      </w:pPr>
      <w:r w:rsidRPr="009C2CD2">
        <w:t>- в подготовке экспозиций и экскурсий в музеях РК;</w:t>
      </w:r>
    </w:p>
    <w:p w:rsidR="006D62F3" w:rsidRPr="009C2CD2" w:rsidRDefault="006D62F3" w:rsidP="00AD33A9">
      <w:pPr>
        <w:pStyle w:val="a6"/>
        <w:spacing w:before="0" w:beforeAutospacing="0" w:after="0" w:afterAutospacing="0" w:line="360" w:lineRule="auto"/>
        <w:ind w:firstLine="709"/>
        <w:jc w:val="both"/>
      </w:pPr>
      <w:r w:rsidRPr="009C2CD2">
        <w:t>- в популяризации и пропаганде исторических знаний;</w:t>
      </w:r>
    </w:p>
    <w:p w:rsidR="006D62F3" w:rsidRPr="009C2CD2" w:rsidRDefault="006D62F3" w:rsidP="00AD33A9">
      <w:pPr>
        <w:pStyle w:val="a6"/>
        <w:spacing w:before="0" w:beforeAutospacing="0" w:after="0" w:afterAutospacing="0" w:line="360" w:lineRule="auto"/>
        <w:ind w:firstLine="709"/>
        <w:jc w:val="both"/>
      </w:pPr>
      <w:r w:rsidRPr="009C2CD2">
        <w:t>- в написании работ по истории Казахстана.</w:t>
      </w:r>
    </w:p>
    <w:p w:rsidR="006D62F3" w:rsidRPr="009C2CD2" w:rsidRDefault="006D62F3" w:rsidP="00AD33A9">
      <w:pPr>
        <w:spacing w:line="360" w:lineRule="auto"/>
        <w:ind w:firstLine="709"/>
        <w:contextualSpacing/>
        <w:jc w:val="both"/>
        <w:rPr>
          <w:shd w:val="clear" w:color="auto" w:fill="FFFFFF"/>
        </w:rPr>
      </w:pPr>
      <w:proofErr w:type="gramStart"/>
      <w:r w:rsidRPr="009C2CD2">
        <w:t>Для введения материалов в научный оборот (</w:t>
      </w:r>
      <w:r w:rsidRPr="009C2CD2">
        <w:rPr>
          <w:spacing w:val="2"/>
        </w:rPr>
        <w:t>результаты исследований городищ</w:t>
      </w:r>
      <w:r w:rsidRPr="009C2CD2">
        <w:rPr>
          <w:spacing w:val="2"/>
          <w:lang w:val="kk-KZ"/>
        </w:rPr>
        <w:t xml:space="preserve"> Шойтобе,</w:t>
      </w:r>
      <w:r w:rsidRPr="009C2CD2">
        <w:rPr>
          <w:spacing w:val="2"/>
        </w:rPr>
        <w:t xml:space="preserve"> Каратобе, </w:t>
      </w:r>
      <w:proofErr w:type="spellStart"/>
      <w:r w:rsidRPr="009C2CD2">
        <w:rPr>
          <w:spacing w:val="2"/>
        </w:rPr>
        <w:t>Культобе</w:t>
      </w:r>
      <w:proofErr w:type="spellEnd"/>
      <w:r w:rsidRPr="009C2CD2">
        <w:rPr>
          <w:spacing w:val="2"/>
        </w:rPr>
        <w:t>) бы</w:t>
      </w:r>
      <w:r w:rsidRPr="009C2CD2">
        <w:t xml:space="preserve">ли опубликованы научные статьи рекомендованном ККСОН МОН РК </w:t>
      </w:r>
      <w:r w:rsidR="00AA4104" w:rsidRPr="009C2CD2">
        <w:rPr>
          <w:shd w:val="clear" w:color="auto" w:fill="FFFFFF"/>
        </w:rPr>
        <w:t xml:space="preserve">Вестник </w:t>
      </w:r>
      <w:proofErr w:type="spellStart"/>
      <w:r w:rsidR="00AA4104" w:rsidRPr="009C2CD2">
        <w:rPr>
          <w:shd w:val="clear" w:color="auto" w:fill="FFFFFF"/>
        </w:rPr>
        <w:t>КазНПУ</w:t>
      </w:r>
      <w:proofErr w:type="spellEnd"/>
      <w:r w:rsidR="00AA4104" w:rsidRPr="009C2CD2">
        <w:rPr>
          <w:shd w:val="clear" w:color="auto" w:fill="FFFFFF"/>
        </w:rPr>
        <w:t xml:space="preserve"> им.</w:t>
      </w:r>
      <w:r w:rsidR="0021533D">
        <w:rPr>
          <w:shd w:val="clear" w:color="auto" w:fill="FFFFFF"/>
        </w:rPr>
        <w:t xml:space="preserve"> </w:t>
      </w:r>
      <w:r w:rsidRPr="009C2CD2">
        <w:rPr>
          <w:shd w:val="clear" w:color="auto" w:fill="FFFFFF"/>
        </w:rPr>
        <w:t>Абая</w:t>
      </w:r>
      <w:r w:rsidRPr="009C2CD2">
        <w:t>;</w:t>
      </w:r>
      <w:r w:rsidRPr="009C2CD2">
        <w:rPr>
          <w:shd w:val="clear" w:color="auto" w:fill="FFFFFF"/>
        </w:rPr>
        <w:t xml:space="preserve"> Известия НАН РК</w:t>
      </w:r>
      <w:r w:rsidRPr="009C2CD2">
        <w:rPr>
          <w:lang w:val="kk-KZ"/>
        </w:rPr>
        <w:t xml:space="preserve"> и </w:t>
      </w:r>
      <w:r w:rsidRPr="009C2CD2">
        <w:t xml:space="preserve">рецензируемых зарубежных журналах с ненулевым </w:t>
      </w:r>
      <w:proofErr w:type="spellStart"/>
      <w:r w:rsidRPr="009C2CD2">
        <w:t>импакт</w:t>
      </w:r>
      <w:proofErr w:type="spellEnd"/>
      <w:r w:rsidRPr="009C2CD2">
        <w:t>-фактором</w:t>
      </w:r>
      <w:r w:rsidRPr="009C2CD2">
        <w:rPr>
          <w:lang w:val="kk-KZ"/>
        </w:rPr>
        <w:t xml:space="preserve"> </w:t>
      </w:r>
      <w:r w:rsidRPr="009C2CD2">
        <w:rPr>
          <w:shd w:val="clear" w:color="auto" w:fill="FFFFFF"/>
        </w:rPr>
        <w:t>«Народы и религии Евразии»</w:t>
      </w:r>
      <w:r w:rsidRPr="009C2CD2">
        <w:t>; «Поволжская археология»</w:t>
      </w:r>
      <w:r w:rsidRPr="009C2CD2">
        <w:rPr>
          <w:lang w:val="kk-KZ"/>
        </w:rPr>
        <w:t xml:space="preserve">; </w:t>
      </w:r>
      <w:r w:rsidRPr="009C2CD2">
        <w:rPr>
          <w:shd w:val="clear" w:color="auto" w:fill="FFFFFF"/>
        </w:rPr>
        <w:t>«</w:t>
      </w:r>
      <w:r w:rsidRPr="009C2CD2">
        <w:rPr>
          <w:shd w:val="clear" w:color="auto" w:fill="FFFFFF"/>
          <w:lang w:val="en-US"/>
        </w:rPr>
        <w:t>Austrian</w:t>
      </w:r>
      <w:r w:rsidRPr="009C2CD2">
        <w:rPr>
          <w:shd w:val="clear" w:color="auto" w:fill="FFFFFF"/>
        </w:rPr>
        <w:t xml:space="preserve"> </w:t>
      </w:r>
      <w:proofErr w:type="spellStart"/>
      <w:r w:rsidRPr="009C2CD2">
        <w:rPr>
          <w:shd w:val="clear" w:color="auto" w:fill="FFFFFF"/>
          <w:lang w:val="en-US"/>
        </w:rPr>
        <w:t>Journalof</w:t>
      </w:r>
      <w:proofErr w:type="spellEnd"/>
      <w:r w:rsidRPr="009C2CD2">
        <w:rPr>
          <w:shd w:val="clear" w:color="auto" w:fill="FFFFFF"/>
        </w:rPr>
        <w:t xml:space="preserve"> </w:t>
      </w:r>
      <w:proofErr w:type="spellStart"/>
      <w:r w:rsidRPr="009C2CD2">
        <w:rPr>
          <w:shd w:val="clear" w:color="auto" w:fill="FFFFFF"/>
          <w:lang w:val="en-US"/>
        </w:rPr>
        <w:t>Humanitiesand</w:t>
      </w:r>
      <w:proofErr w:type="spellEnd"/>
      <w:r w:rsidRPr="009C2CD2">
        <w:rPr>
          <w:shd w:val="clear" w:color="auto" w:fill="FFFFFF"/>
        </w:rPr>
        <w:t xml:space="preserve"> </w:t>
      </w:r>
      <w:r w:rsidRPr="009C2CD2">
        <w:rPr>
          <w:shd w:val="clear" w:color="auto" w:fill="FFFFFF"/>
          <w:lang w:val="en-US"/>
        </w:rPr>
        <w:t>Social</w:t>
      </w:r>
      <w:r w:rsidRPr="009C2CD2">
        <w:rPr>
          <w:shd w:val="clear" w:color="auto" w:fill="FFFFFF"/>
        </w:rPr>
        <w:t xml:space="preserve"> </w:t>
      </w:r>
      <w:r w:rsidRPr="009C2CD2">
        <w:rPr>
          <w:shd w:val="clear" w:color="auto" w:fill="FFFFFF"/>
          <w:lang w:val="en-US"/>
        </w:rPr>
        <w:t>Sciences</w:t>
      </w:r>
      <w:r w:rsidRPr="009C2CD2">
        <w:rPr>
          <w:shd w:val="clear" w:color="auto" w:fill="FFFFFF"/>
        </w:rPr>
        <w:t>» (г.</w:t>
      </w:r>
      <w:r w:rsidR="0021533D">
        <w:rPr>
          <w:shd w:val="clear" w:color="auto" w:fill="FFFFFF"/>
        </w:rPr>
        <w:t xml:space="preserve"> </w:t>
      </w:r>
      <w:r w:rsidRPr="009C2CD2">
        <w:rPr>
          <w:shd w:val="clear" w:color="auto" w:fill="FFFFFF"/>
        </w:rPr>
        <w:t xml:space="preserve">Вена); </w:t>
      </w:r>
      <w:r w:rsidRPr="009C2CD2">
        <w:t xml:space="preserve">«Археология Узбекистана» - издание АН </w:t>
      </w:r>
      <w:proofErr w:type="spellStart"/>
      <w:r w:rsidRPr="009C2CD2">
        <w:t>РУз</w:t>
      </w:r>
      <w:proofErr w:type="spellEnd"/>
      <w:r w:rsidRPr="009C2CD2">
        <w:t>. (г.</w:t>
      </w:r>
      <w:r w:rsidR="0021533D">
        <w:t xml:space="preserve"> </w:t>
      </w:r>
      <w:r w:rsidRPr="009C2CD2">
        <w:t>Самарканд);</w:t>
      </w:r>
      <w:proofErr w:type="gramEnd"/>
      <w:r w:rsidRPr="009C2CD2">
        <w:t xml:space="preserve"> Бюллетень МИЦАИ ЮНЕСКО (г.</w:t>
      </w:r>
      <w:r w:rsidR="0021533D">
        <w:t xml:space="preserve"> </w:t>
      </w:r>
      <w:r w:rsidRPr="009C2CD2">
        <w:t>Самарканд).</w:t>
      </w:r>
    </w:p>
    <w:p w:rsidR="006D62F3" w:rsidRPr="009C2CD2" w:rsidRDefault="006D62F3" w:rsidP="00AD33A9">
      <w:pPr>
        <w:spacing w:line="360" w:lineRule="auto"/>
        <w:ind w:firstLine="709"/>
        <w:contextualSpacing/>
        <w:jc w:val="both"/>
        <w:rPr>
          <w:lang w:val="kk-KZ"/>
        </w:rPr>
      </w:pPr>
      <w:r w:rsidRPr="009C2CD2">
        <w:t xml:space="preserve">Результаты исследований </w:t>
      </w:r>
      <w:r w:rsidRPr="009C2CD2">
        <w:rPr>
          <w:spacing w:val="2"/>
        </w:rPr>
        <w:t>доведены до сведения ученых и научных учреждений в виде докладов на 3 конференциях: международной научно-практической конференции «</w:t>
      </w:r>
      <w:r w:rsidRPr="009C2CD2">
        <w:rPr>
          <w:lang w:val="kk-KZ"/>
        </w:rPr>
        <w:t xml:space="preserve">Ұлы жібек жолындағы ортағасырлық қалалар», проходившей в </w:t>
      </w:r>
      <w:r w:rsidRPr="009C2CD2">
        <w:t xml:space="preserve">2018 году в г. Туркестан; </w:t>
      </w:r>
      <w:r w:rsidRPr="009C2CD2">
        <w:rPr>
          <w:spacing w:val="2"/>
        </w:rPr>
        <w:t xml:space="preserve">международной научно-практической </w:t>
      </w:r>
      <w:r w:rsidRPr="009C2CD2">
        <w:rPr>
          <w:lang w:val="kk-KZ"/>
        </w:rPr>
        <w:t>конференции, посвященной 95-летию К.А.Акишева в г</w:t>
      </w:r>
      <w:proofErr w:type="gramStart"/>
      <w:r w:rsidRPr="009C2CD2">
        <w:rPr>
          <w:lang w:val="kk-KZ"/>
        </w:rPr>
        <w:t>.Н</w:t>
      </w:r>
      <w:proofErr w:type="gramEnd"/>
      <w:r w:rsidRPr="009C2CD2">
        <w:rPr>
          <w:lang w:val="kk-KZ"/>
        </w:rPr>
        <w:t>ур-Султан, 2019; м</w:t>
      </w:r>
      <w:proofErr w:type="spellStart"/>
      <w:r w:rsidRPr="009C2CD2">
        <w:t>еждународной</w:t>
      </w:r>
      <w:proofErr w:type="spellEnd"/>
      <w:r w:rsidRPr="009C2CD2">
        <w:t xml:space="preserve"> научной конференция «В сердце Евразии: Россия и Казахстан на исторических перекрестках» в  г.</w:t>
      </w:r>
      <w:r w:rsidR="0021533D">
        <w:t xml:space="preserve"> </w:t>
      </w:r>
      <w:r w:rsidRPr="009C2CD2">
        <w:t xml:space="preserve">Москва, 16-17 мая 2019 г. </w:t>
      </w:r>
      <w:r w:rsidRPr="009C2CD2">
        <w:rPr>
          <w:lang w:val="kk-KZ"/>
        </w:rPr>
        <w:t>Д</w:t>
      </w:r>
      <w:r w:rsidRPr="009C2CD2">
        <w:rPr>
          <w:spacing w:val="2"/>
        </w:rPr>
        <w:t>ля широкой общественности полученные материалы освещены в СМИ: даны интервью в республиканскую газету «</w:t>
      </w:r>
      <w:proofErr w:type="gramStart"/>
      <w:r w:rsidRPr="009C2CD2">
        <w:rPr>
          <w:spacing w:val="2"/>
        </w:rPr>
        <w:t>Казахстанская</w:t>
      </w:r>
      <w:proofErr w:type="gramEnd"/>
      <w:r w:rsidRPr="009C2CD2">
        <w:rPr>
          <w:spacing w:val="2"/>
        </w:rPr>
        <w:t xml:space="preserve"> правда»; областную газету «</w:t>
      </w:r>
      <w:r w:rsidRPr="009C2CD2">
        <w:t xml:space="preserve">Южный Казахстан»; радио </w:t>
      </w:r>
      <w:proofErr w:type="spellStart"/>
      <w:r w:rsidRPr="009C2CD2">
        <w:t>Азаттык</w:t>
      </w:r>
      <w:proofErr w:type="spellEnd"/>
      <w:r w:rsidRPr="009C2CD2">
        <w:t xml:space="preserve">; </w:t>
      </w:r>
      <w:r w:rsidRPr="009C2CD2">
        <w:rPr>
          <w:lang w:val="en-US"/>
        </w:rPr>
        <w:t>TV</w:t>
      </w:r>
      <w:r w:rsidRPr="009C2CD2">
        <w:t xml:space="preserve"> </w:t>
      </w:r>
      <w:proofErr w:type="spellStart"/>
      <w:r w:rsidRPr="009C2CD2">
        <w:rPr>
          <w:lang w:val="en-US"/>
        </w:rPr>
        <w:t>Otyrar</w:t>
      </w:r>
      <w:proofErr w:type="spellEnd"/>
      <w:r w:rsidRPr="009C2CD2">
        <w:rPr>
          <w:spacing w:val="2"/>
        </w:rPr>
        <w:t>.</w:t>
      </w:r>
      <w:r w:rsidRPr="009C2CD2">
        <w:rPr>
          <w:lang w:val="kk-KZ"/>
        </w:rPr>
        <w:t xml:space="preserve"> </w:t>
      </w:r>
    </w:p>
    <w:p w:rsidR="007A77F9" w:rsidRDefault="007A77F9" w:rsidP="00AD33A9">
      <w:pPr>
        <w:tabs>
          <w:tab w:val="left" w:pos="142"/>
        </w:tabs>
        <w:spacing w:line="360" w:lineRule="auto"/>
        <w:ind w:right="-284" w:firstLine="709"/>
        <w:jc w:val="center"/>
      </w:pPr>
    </w:p>
    <w:p w:rsidR="007A77F9" w:rsidRDefault="007A77F9" w:rsidP="00AD33A9">
      <w:pPr>
        <w:tabs>
          <w:tab w:val="left" w:pos="142"/>
        </w:tabs>
        <w:spacing w:line="360" w:lineRule="auto"/>
        <w:ind w:right="-284" w:firstLine="709"/>
        <w:jc w:val="center"/>
      </w:pPr>
    </w:p>
    <w:p w:rsidR="00C40304" w:rsidRPr="007A47CE" w:rsidRDefault="00C40304" w:rsidP="00AD33A9">
      <w:pPr>
        <w:tabs>
          <w:tab w:val="left" w:pos="142"/>
        </w:tabs>
        <w:spacing w:line="360" w:lineRule="auto"/>
        <w:ind w:right="-284" w:firstLine="709"/>
        <w:jc w:val="center"/>
        <w:rPr>
          <w:b/>
        </w:rPr>
      </w:pPr>
      <w:r w:rsidRPr="007A47CE">
        <w:rPr>
          <w:b/>
        </w:rPr>
        <w:lastRenderedPageBreak/>
        <w:t>СОДЕРЖАНИЕ</w:t>
      </w:r>
    </w:p>
    <w:p w:rsidR="00C40304" w:rsidRPr="009C2CD2" w:rsidRDefault="00C40304" w:rsidP="00AD33A9">
      <w:pPr>
        <w:tabs>
          <w:tab w:val="left" w:pos="142"/>
        </w:tabs>
        <w:spacing w:line="360" w:lineRule="auto"/>
        <w:ind w:right="-284" w:firstLine="709"/>
        <w:jc w:val="center"/>
        <w:rPr>
          <w:lang w:val="kk-KZ"/>
        </w:rPr>
      </w:pPr>
    </w:p>
    <w:tbl>
      <w:tblPr>
        <w:tblW w:w="9360" w:type="dxa"/>
        <w:tblInd w:w="250" w:type="dxa"/>
        <w:tblLook w:val="04A0" w:firstRow="1" w:lastRow="0" w:firstColumn="1" w:lastColumn="0" w:noHBand="0" w:noVBand="1"/>
      </w:tblPr>
      <w:tblGrid>
        <w:gridCol w:w="567"/>
        <w:gridCol w:w="8177"/>
        <w:gridCol w:w="616"/>
      </w:tblGrid>
      <w:tr w:rsidR="00C40304" w:rsidRPr="009C2CD2" w:rsidTr="0005513E">
        <w:tc>
          <w:tcPr>
            <w:tcW w:w="567" w:type="dxa"/>
          </w:tcPr>
          <w:p w:rsidR="00C40304" w:rsidRPr="009C2CD2" w:rsidRDefault="00C40304" w:rsidP="0005513E">
            <w:pPr>
              <w:pStyle w:val="31"/>
              <w:spacing w:after="0" w:line="360" w:lineRule="auto"/>
              <w:ind w:left="0"/>
              <w:jc w:val="both"/>
              <w:rPr>
                <w:sz w:val="24"/>
                <w:szCs w:val="24"/>
                <w:lang w:eastAsia="en-US"/>
              </w:rPr>
            </w:pPr>
          </w:p>
        </w:tc>
        <w:tc>
          <w:tcPr>
            <w:tcW w:w="8177" w:type="dxa"/>
            <w:hideMark/>
          </w:tcPr>
          <w:p w:rsidR="00C40304" w:rsidRPr="009C2CD2" w:rsidRDefault="00C40304" w:rsidP="0005513E">
            <w:pPr>
              <w:pStyle w:val="31"/>
              <w:spacing w:after="0" w:line="360" w:lineRule="auto"/>
              <w:ind w:left="0"/>
              <w:jc w:val="both"/>
              <w:rPr>
                <w:sz w:val="24"/>
                <w:szCs w:val="24"/>
                <w:lang w:eastAsia="en-US"/>
              </w:rPr>
            </w:pPr>
            <w:r w:rsidRPr="009C2CD2">
              <w:rPr>
                <w:sz w:val="24"/>
                <w:szCs w:val="24"/>
                <w:lang w:eastAsia="en-US"/>
              </w:rPr>
              <w:t>Введение………………………………………………………………….</w:t>
            </w:r>
          </w:p>
        </w:tc>
        <w:tc>
          <w:tcPr>
            <w:tcW w:w="616"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lang w:val="ru-RU" w:eastAsia="en-US"/>
              </w:rPr>
              <w:t>8</w:t>
            </w:r>
          </w:p>
        </w:tc>
      </w:tr>
      <w:tr w:rsidR="00C40304" w:rsidRPr="009C2CD2" w:rsidTr="0005513E">
        <w:tc>
          <w:tcPr>
            <w:tcW w:w="567" w:type="dxa"/>
          </w:tcPr>
          <w:p w:rsidR="00C40304" w:rsidRPr="009C2CD2" w:rsidRDefault="00C40304" w:rsidP="0005513E">
            <w:pPr>
              <w:pStyle w:val="31"/>
              <w:spacing w:after="0" w:line="360" w:lineRule="auto"/>
              <w:ind w:left="0"/>
              <w:jc w:val="both"/>
              <w:rPr>
                <w:sz w:val="24"/>
                <w:szCs w:val="24"/>
                <w:lang w:eastAsia="en-US"/>
              </w:rPr>
            </w:pPr>
          </w:p>
        </w:tc>
        <w:tc>
          <w:tcPr>
            <w:tcW w:w="8177" w:type="dxa"/>
            <w:hideMark/>
          </w:tcPr>
          <w:p w:rsidR="00C40304" w:rsidRPr="009C2CD2" w:rsidRDefault="0005513E" w:rsidP="0005513E">
            <w:pPr>
              <w:pStyle w:val="31"/>
              <w:spacing w:after="0" w:line="360" w:lineRule="auto"/>
              <w:ind w:left="0"/>
              <w:jc w:val="both"/>
              <w:rPr>
                <w:sz w:val="24"/>
                <w:szCs w:val="24"/>
                <w:lang w:eastAsia="en-US"/>
              </w:rPr>
            </w:pPr>
            <w:r>
              <w:rPr>
                <w:sz w:val="24"/>
                <w:szCs w:val="24"/>
                <w:lang w:val="ru-RU" w:eastAsia="en-US"/>
              </w:rPr>
              <w:t>Основная ч</w:t>
            </w:r>
            <w:r w:rsidRPr="009C2CD2">
              <w:rPr>
                <w:sz w:val="24"/>
                <w:szCs w:val="24"/>
                <w:lang w:val="ru-RU" w:eastAsia="en-US"/>
              </w:rPr>
              <w:t>асть</w:t>
            </w:r>
            <w:r w:rsidRPr="009C2CD2">
              <w:rPr>
                <w:sz w:val="24"/>
                <w:szCs w:val="24"/>
                <w:lang w:eastAsia="en-US"/>
              </w:rPr>
              <w:t xml:space="preserve"> </w:t>
            </w:r>
          </w:p>
        </w:tc>
        <w:tc>
          <w:tcPr>
            <w:tcW w:w="616" w:type="dxa"/>
          </w:tcPr>
          <w:p w:rsidR="00C40304" w:rsidRPr="009C2CD2" w:rsidRDefault="00C40304" w:rsidP="0005513E">
            <w:pPr>
              <w:spacing w:line="360" w:lineRule="auto"/>
              <w:jc w:val="both"/>
              <w:rPr>
                <w:lang w:eastAsia="en-US"/>
              </w:rPr>
            </w:pPr>
          </w:p>
        </w:tc>
      </w:tr>
      <w:tr w:rsidR="0005513E" w:rsidRPr="009C2CD2" w:rsidTr="0005513E">
        <w:tc>
          <w:tcPr>
            <w:tcW w:w="567" w:type="dxa"/>
          </w:tcPr>
          <w:p w:rsidR="0005513E" w:rsidRPr="009C2CD2" w:rsidRDefault="0005513E" w:rsidP="0005513E">
            <w:pPr>
              <w:pStyle w:val="31"/>
              <w:spacing w:after="0" w:line="360" w:lineRule="auto"/>
              <w:ind w:left="0"/>
              <w:jc w:val="both"/>
              <w:rPr>
                <w:sz w:val="24"/>
                <w:szCs w:val="24"/>
                <w:lang w:eastAsia="en-US"/>
              </w:rPr>
            </w:pPr>
          </w:p>
        </w:tc>
        <w:tc>
          <w:tcPr>
            <w:tcW w:w="8177" w:type="dxa"/>
          </w:tcPr>
          <w:p w:rsidR="0005513E" w:rsidRDefault="0005513E" w:rsidP="0005513E">
            <w:pPr>
              <w:pStyle w:val="31"/>
              <w:spacing w:after="0" w:line="360" w:lineRule="auto"/>
              <w:ind w:left="0"/>
              <w:jc w:val="both"/>
              <w:rPr>
                <w:sz w:val="24"/>
                <w:szCs w:val="24"/>
                <w:lang w:val="ru-RU" w:eastAsia="en-US"/>
              </w:rPr>
            </w:pPr>
          </w:p>
        </w:tc>
        <w:tc>
          <w:tcPr>
            <w:tcW w:w="616" w:type="dxa"/>
          </w:tcPr>
          <w:p w:rsidR="0005513E" w:rsidRPr="009C2CD2" w:rsidRDefault="0005513E" w:rsidP="0005513E">
            <w:pPr>
              <w:spacing w:line="360" w:lineRule="auto"/>
              <w:jc w:val="both"/>
              <w:rPr>
                <w:lang w:eastAsia="en-US"/>
              </w:rPr>
            </w:pPr>
          </w:p>
        </w:tc>
      </w:tr>
      <w:tr w:rsidR="00C40304" w:rsidRPr="009C2CD2" w:rsidTr="0005513E">
        <w:tc>
          <w:tcPr>
            <w:tcW w:w="567" w:type="dxa"/>
          </w:tcPr>
          <w:p w:rsidR="00C40304" w:rsidRPr="009C2CD2" w:rsidRDefault="00C40304" w:rsidP="0005513E">
            <w:pPr>
              <w:spacing w:line="360" w:lineRule="auto"/>
              <w:ind w:right="20"/>
              <w:rPr>
                <w:lang w:eastAsia="en-US"/>
              </w:rPr>
            </w:pPr>
            <w:r w:rsidRPr="009C2CD2">
              <w:rPr>
                <w:lang w:eastAsia="en-US"/>
              </w:rPr>
              <w:t>1</w:t>
            </w:r>
          </w:p>
        </w:tc>
        <w:tc>
          <w:tcPr>
            <w:tcW w:w="8177" w:type="dxa"/>
            <w:hideMark/>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rPr>
              <w:t xml:space="preserve">Результаты </w:t>
            </w:r>
            <w:r w:rsidR="003556DA" w:rsidRPr="009C2CD2">
              <w:rPr>
                <w:sz w:val="24"/>
                <w:szCs w:val="24"/>
              </w:rPr>
              <w:t>археологических</w:t>
            </w:r>
            <w:r w:rsidRPr="009C2CD2">
              <w:rPr>
                <w:sz w:val="24"/>
                <w:szCs w:val="24"/>
              </w:rPr>
              <w:t xml:space="preserve"> </w:t>
            </w:r>
            <w:r w:rsidRPr="009C2CD2">
              <w:rPr>
                <w:sz w:val="24"/>
                <w:szCs w:val="24"/>
                <w:lang w:val="ru-RU"/>
              </w:rPr>
              <w:t>и</w:t>
            </w:r>
            <w:proofErr w:type="spellStart"/>
            <w:r w:rsidRPr="009C2CD2">
              <w:rPr>
                <w:sz w:val="24"/>
                <w:szCs w:val="24"/>
              </w:rPr>
              <w:t>сследований</w:t>
            </w:r>
            <w:proofErr w:type="spellEnd"/>
            <w:r w:rsidRPr="009C2CD2">
              <w:rPr>
                <w:sz w:val="24"/>
                <w:szCs w:val="24"/>
              </w:rPr>
              <w:t xml:space="preserve"> </w:t>
            </w:r>
            <w:r w:rsidRPr="009C2CD2">
              <w:rPr>
                <w:sz w:val="24"/>
                <w:szCs w:val="24"/>
                <w:lang w:val="ru-RU"/>
              </w:rPr>
              <w:t>на г</w:t>
            </w:r>
            <w:proofErr w:type="spellStart"/>
            <w:r w:rsidRPr="009C2CD2">
              <w:rPr>
                <w:sz w:val="24"/>
                <w:szCs w:val="24"/>
              </w:rPr>
              <w:t>ородищ</w:t>
            </w:r>
            <w:r w:rsidRPr="009C2CD2">
              <w:rPr>
                <w:sz w:val="24"/>
                <w:szCs w:val="24"/>
                <w:lang w:val="ru-RU"/>
              </w:rPr>
              <w:t>е</w:t>
            </w:r>
            <w:proofErr w:type="spellEnd"/>
            <w:r w:rsidRPr="009C2CD2">
              <w:rPr>
                <w:sz w:val="24"/>
                <w:szCs w:val="24"/>
              </w:rPr>
              <w:t xml:space="preserve"> </w:t>
            </w:r>
            <w:proofErr w:type="spellStart"/>
            <w:r w:rsidRPr="009C2CD2">
              <w:rPr>
                <w:sz w:val="24"/>
                <w:szCs w:val="24"/>
              </w:rPr>
              <w:t>Шойтобе</w:t>
            </w:r>
            <w:proofErr w:type="spellEnd"/>
            <w:r w:rsidRPr="009C2CD2">
              <w:rPr>
                <w:sz w:val="24"/>
                <w:szCs w:val="24"/>
                <w:lang w:val="ru-RU"/>
              </w:rPr>
              <w:t xml:space="preserve"> в 2018 году</w:t>
            </w:r>
            <w:r w:rsidRPr="009C2CD2">
              <w:rPr>
                <w:sz w:val="24"/>
                <w:szCs w:val="24"/>
                <w:lang w:val="ru-RU" w:eastAsia="en-US"/>
              </w:rPr>
              <w:t>………………………………………………………………………………….</w:t>
            </w:r>
          </w:p>
        </w:tc>
        <w:tc>
          <w:tcPr>
            <w:tcW w:w="616" w:type="dxa"/>
          </w:tcPr>
          <w:p w:rsidR="00C40304" w:rsidRPr="009C2CD2" w:rsidRDefault="00CE1740" w:rsidP="0005513E">
            <w:pPr>
              <w:spacing w:line="360" w:lineRule="auto"/>
              <w:jc w:val="both"/>
              <w:rPr>
                <w:lang w:eastAsia="en-US"/>
              </w:rPr>
            </w:pPr>
            <w:r>
              <w:rPr>
                <w:lang w:eastAsia="en-US"/>
              </w:rPr>
              <w:t>10</w:t>
            </w:r>
          </w:p>
        </w:tc>
      </w:tr>
      <w:tr w:rsidR="0005513E" w:rsidRPr="009C2CD2" w:rsidTr="0005513E">
        <w:tc>
          <w:tcPr>
            <w:tcW w:w="567" w:type="dxa"/>
          </w:tcPr>
          <w:p w:rsidR="0005513E" w:rsidRPr="009C2CD2" w:rsidRDefault="0005513E" w:rsidP="0005513E">
            <w:pPr>
              <w:spacing w:line="360" w:lineRule="auto"/>
              <w:ind w:right="20"/>
              <w:rPr>
                <w:lang w:eastAsia="en-US"/>
              </w:rPr>
            </w:pPr>
          </w:p>
        </w:tc>
        <w:tc>
          <w:tcPr>
            <w:tcW w:w="8177" w:type="dxa"/>
          </w:tcPr>
          <w:p w:rsidR="0005513E" w:rsidRPr="009C2CD2" w:rsidRDefault="0005513E" w:rsidP="0005513E">
            <w:pPr>
              <w:pStyle w:val="a8"/>
              <w:tabs>
                <w:tab w:val="left" w:pos="708"/>
              </w:tabs>
              <w:spacing w:line="360" w:lineRule="auto"/>
              <w:jc w:val="both"/>
              <w:rPr>
                <w:sz w:val="24"/>
                <w:szCs w:val="24"/>
              </w:rPr>
            </w:pPr>
          </w:p>
        </w:tc>
        <w:tc>
          <w:tcPr>
            <w:tcW w:w="616" w:type="dxa"/>
          </w:tcPr>
          <w:p w:rsidR="0005513E" w:rsidRPr="009C2CD2" w:rsidRDefault="0005513E" w:rsidP="0005513E">
            <w:pPr>
              <w:spacing w:line="360" w:lineRule="auto"/>
              <w:jc w:val="both"/>
              <w:rPr>
                <w:lang w:eastAsia="en-US"/>
              </w:rPr>
            </w:pPr>
          </w:p>
        </w:tc>
      </w:tr>
      <w:tr w:rsidR="00C40304" w:rsidRPr="009C2CD2" w:rsidTr="0005513E">
        <w:tc>
          <w:tcPr>
            <w:tcW w:w="567" w:type="dxa"/>
          </w:tcPr>
          <w:p w:rsidR="00C40304" w:rsidRPr="009C2CD2" w:rsidRDefault="00C40304" w:rsidP="0005513E">
            <w:pPr>
              <w:pStyle w:val="a8"/>
              <w:tabs>
                <w:tab w:val="left" w:pos="708"/>
              </w:tabs>
              <w:spacing w:line="360" w:lineRule="auto"/>
              <w:rPr>
                <w:sz w:val="24"/>
                <w:szCs w:val="24"/>
                <w:lang w:val="ru-RU" w:eastAsia="en-US"/>
              </w:rPr>
            </w:pPr>
            <w:r w:rsidRPr="009C2CD2">
              <w:rPr>
                <w:sz w:val="24"/>
                <w:szCs w:val="24"/>
                <w:lang w:val="ru-RU" w:eastAsia="en-US"/>
              </w:rPr>
              <w:t>2</w:t>
            </w:r>
          </w:p>
        </w:tc>
        <w:tc>
          <w:tcPr>
            <w:tcW w:w="8177" w:type="dxa"/>
          </w:tcPr>
          <w:p w:rsidR="00C40304" w:rsidRPr="009C2CD2" w:rsidRDefault="00C40304" w:rsidP="0005513E">
            <w:pPr>
              <w:spacing w:line="360" w:lineRule="auto"/>
            </w:pPr>
            <w:r w:rsidRPr="009C2CD2">
              <w:t>Результаты археологических исследований на городище Каратобе в 2019 году …………………………………………………………………………………</w:t>
            </w:r>
          </w:p>
        </w:tc>
        <w:tc>
          <w:tcPr>
            <w:tcW w:w="616" w:type="dxa"/>
          </w:tcPr>
          <w:p w:rsidR="00C40304" w:rsidRPr="009C2CD2" w:rsidRDefault="00CE1740" w:rsidP="0005513E">
            <w:pPr>
              <w:spacing w:line="360" w:lineRule="auto"/>
              <w:jc w:val="both"/>
              <w:rPr>
                <w:lang w:eastAsia="en-US"/>
              </w:rPr>
            </w:pPr>
            <w:r>
              <w:rPr>
                <w:lang w:eastAsia="en-US"/>
              </w:rPr>
              <w:t>14</w:t>
            </w:r>
          </w:p>
        </w:tc>
      </w:tr>
      <w:tr w:rsidR="0005513E" w:rsidRPr="009C2CD2" w:rsidTr="0005513E">
        <w:tc>
          <w:tcPr>
            <w:tcW w:w="567" w:type="dxa"/>
          </w:tcPr>
          <w:p w:rsidR="0005513E" w:rsidRPr="009C2CD2" w:rsidRDefault="0005513E" w:rsidP="0005513E">
            <w:pPr>
              <w:pStyle w:val="a8"/>
              <w:tabs>
                <w:tab w:val="left" w:pos="708"/>
              </w:tabs>
              <w:spacing w:line="360" w:lineRule="auto"/>
              <w:rPr>
                <w:sz w:val="24"/>
                <w:szCs w:val="24"/>
                <w:lang w:val="ru-RU" w:eastAsia="en-US"/>
              </w:rPr>
            </w:pPr>
          </w:p>
        </w:tc>
        <w:tc>
          <w:tcPr>
            <w:tcW w:w="8177" w:type="dxa"/>
          </w:tcPr>
          <w:p w:rsidR="0005513E" w:rsidRPr="009C2CD2" w:rsidRDefault="0005513E" w:rsidP="0005513E">
            <w:pPr>
              <w:spacing w:line="360" w:lineRule="auto"/>
            </w:pPr>
          </w:p>
        </w:tc>
        <w:tc>
          <w:tcPr>
            <w:tcW w:w="616" w:type="dxa"/>
          </w:tcPr>
          <w:p w:rsidR="0005513E" w:rsidRPr="009C2CD2" w:rsidRDefault="0005513E" w:rsidP="0005513E">
            <w:pPr>
              <w:spacing w:line="360" w:lineRule="auto"/>
              <w:jc w:val="both"/>
              <w:rPr>
                <w:lang w:eastAsia="en-US"/>
              </w:rPr>
            </w:pPr>
          </w:p>
        </w:tc>
      </w:tr>
      <w:tr w:rsidR="00C40304" w:rsidRPr="009C2CD2" w:rsidTr="0005513E">
        <w:tc>
          <w:tcPr>
            <w:tcW w:w="567" w:type="dxa"/>
          </w:tcPr>
          <w:p w:rsidR="00C40304" w:rsidRPr="009C2CD2" w:rsidRDefault="00C40304" w:rsidP="0005513E">
            <w:pPr>
              <w:pStyle w:val="a8"/>
              <w:tabs>
                <w:tab w:val="left" w:pos="708"/>
              </w:tabs>
              <w:spacing w:line="360" w:lineRule="auto"/>
              <w:rPr>
                <w:sz w:val="24"/>
                <w:szCs w:val="24"/>
                <w:lang w:val="ru-RU" w:eastAsia="en-US"/>
              </w:rPr>
            </w:pPr>
            <w:r w:rsidRPr="009C2CD2">
              <w:rPr>
                <w:sz w:val="24"/>
                <w:szCs w:val="24"/>
                <w:lang w:val="ru-RU" w:eastAsia="en-US"/>
              </w:rPr>
              <w:t>3</w:t>
            </w:r>
          </w:p>
        </w:tc>
        <w:tc>
          <w:tcPr>
            <w:tcW w:w="8177" w:type="dxa"/>
          </w:tcPr>
          <w:p w:rsidR="00C40304" w:rsidRPr="009C2CD2" w:rsidRDefault="00C40304" w:rsidP="0005513E">
            <w:pPr>
              <w:spacing w:line="360" w:lineRule="auto"/>
            </w:pPr>
            <w:r w:rsidRPr="009C2CD2">
              <w:t xml:space="preserve">Результаты археологических исследований на городище </w:t>
            </w:r>
            <w:proofErr w:type="spellStart"/>
            <w:r w:rsidRPr="009C2CD2">
              <w:t>Культобе</w:t>
            </w:r>
            <w:proofErr w:type="spellEnd"/>
            <w:r w:rsidRPr="009C2CD2">
              <w:t xml:space="preserve"> в 2020 году …………………………………………………………………………………</w:t>
            </w:r>
          </w:p>
        </w:tc>
        <w:tc>
          <w:tcPr>
            <w:tcW w:w="616" w:type="dxa"/>
          </w:tcPr>
          <w:p w:rsidR="00C40304" w:rsidRPr="009C2CD2" w:rsidRDefault="00CE1740" w:rsidP="0005513E">
            <w:pPr>
              <w:spacing w:line="360" w:lineRule="auto"/>
              <w:jc w:val="both"/>
              <w:rPr>
                <w:lang w:eastAsia="en-US"/>
              </w:rPr>
            </w:pPr>
            <w:r>
              <w:rPr>
                <w:lang w:eastAsia="en-US"/>
              </w:rPr>
              <w:t>18</w:t>
            </w:r>
          </w:p>
        </w:tc>
      </w:tr>
      <w:tr w:rsidR="0005513E" w:rsidRPr="009C2CD2" w:rsidTr="0005513E">
        <w:tc>
          <w:tcPr>
            <w:tcW w:w="567" w:type="dxa"/>
          </w:tcPr>
          <w:p w:rsidR="0005513E" w:rsidRPr="009C2CD2" w:rsidRDefault="0005513E" w:rsidP="0005513E">
            <w:pPr>
              <w:pStyle w:val="a8"/>
              <w:tabs>
                <w:tab w:val="left" w:pos="708"/>
              </w:tabs>
              <w:spacing w:line="360" w:lineRule="auto"/>
              <w:rPr>
                <w:sz w:val="24"/>
                <w:szCs w:val="24"/>
                <w:lang w:val="ru-RU" w:eastAsia="en-US"/>
              </w:rPr>
            </w:pPr>
          </w:p>
        </w:tc>
        <w:tc>
          <w:tcPr>
            <w:tcW w:w="8177" w:type="dxa"/>
          </w:tcPr>
          <w:p w:rsidR="0005513E" w:rsidRPr="009C2CD2" w:rsidRDefault="0005513E" w:rsidP="0005513E">
            <w:pPr>
              <w:spacing w:line="360" w:lineRule="auto"/>
            </w:pPr>
          </w:p>
        </w:tc>
        <w:tc>
          <w:tcPr>
            <w:tcW w:w="616" w:type="dxa"/>
          </w:tcPr>
          <w:p w:rsidR="0005513E" w:rsidRPr="009C2CD2" w:rsidRDefault="0005513E" w:rsidP="0005513E">
            <w:pPr>
              <w:spacing w:line="360" w:lineRule="auto"/>
              <w:jc w:val="both"/>
              <w:rPr>
                <w:lang w:eastAsia="en-US"/>
              </w:rPr>
            </w:pPr>
          </w:p>
        </w:tc>
      </w:tr>
      <w:tr w:rsidR="0030186A" w:rsidRPr="009C2CD2" w:rsidTr="0005513E">
        <w:tc>
          <w:tcPr>
            <w:tcW w:w="567" w:type="dxa"/>
          </w:tcPr>
          <w:p w:rsidR="0030186A" w:rsidRPr="009C2CD2" w:rsidRDefault="0030186A" w:rsidP="0005513E">
            <w:pPr>
              <w:pStyle w:val="a8"/>
              <w:tabs>
                <w:tab w:val="left" w:pos="708"/>
              </w:tabs>
              <w:spacing w:line="360" w:lineRule="auto"/>
              <w:rPr>
                <w:sz w:val="24"/>
                <w:szCs w:val="24"/>
                <w:lang w:val="ru-RU" w:eastAsia="en-US"/>
              </w:rPr>
            </w:pPr>
            <w:r>
              <w:rPr>
                <w:sz w:val="24"/>
                <w:szCs w:val="24"/>
                <w:lang w:val="ru-RU" w:eastAsia="en-US"/>
              </w:rPr>
              <w:t>4</w:t>
            </w:r>
          </w:p>
        </w:tc>
        <w:tc>
          <w:tcPr>
            <w:tcW w:w="8177" w:type="dxa"/>
          </w:tcPr>
          <w:p w:rsidR="0030186A" w:rsidRPr="009C2CD2" w:rsidRDefault="0030186A" w:rsidP="0005513E">
            <w:pPr>
              <w:spacing w:line="360" w:lineRule="auto"/>
            </w:pPr>
            <w:proofErr w:type="spellStart"/>
            <w:r>
              <w:t>Палинологические</w:t>
            </w:r>
            <w:proofErr w:type="spellEnd"/>
            <w:r>
              <w:t xml:space="preserve"> исследования……………………………………………..</w:t>
            </w:r>
          </w:p>
        </w:tc>
        <w:tc>
          <w:tcPr>
            <w:tcW w:w="616" w:type="dxa"/>
          </w:tcPr>
          <w:p w:rsidR="0030186A" w:rsidRPr="009C2CD2" w:rsidRDefault="00CE1740" w:rsidP="0005513E">
            <w:pPr>
              <w:spacing w:line="360" w:lineRule="auto"/>
              <w:jc w:val="both"/>
              <w:rPr>
                <w:lang w:eastAsia="en-US"/>
              </w:rPr>
            </w:pPr>
            <w:r>
              <w:rPr>
                <w:lang w:eastAsia="en-US"/>
              </w:rPr>
              <w:t>23</w:t>
            </w:r>
            <w:bookmarkStart w:id="0" w:name="_GoBack"/>
            <w:bookmarkEnd w:id="0"/>
          </w:p>
        </w:tc>
      </w:tr>
      <w:tr w:rsidR="0030186A" w:rsidRPr="009C2CD2" w:rsidTr="0005513E">
        <w:tc>
          <w:tcPr>
            <w:tcW w:w="567" w:type="dxa"/>
          </w:tcPr>
          <w:p w:rsidR="0030186A" w:rsidRDefault="0030186A" w:rsidP="0005513E">
            <w:pPr>
              <w:pStyle w:val="a8"/>
              <w:tabs>
                <w:tab w:val="left" w:pos="708"/>
              </w:tabs>
              <w:spacing w:line="360" w:lineRule="auto"/>
              <w:rPr>
                <w:sz w:val="24"/>
                <w:szCs w:val="24"/>
                <w:lang w:val="ru-RU" w:eastAsia="en-US"/>
              </w:rPr>
            </w:pPr>
          </w:p>
        </w:tc>
        <w:tc>
          <w:tcPr>
            <w:tcW w:w="8177" w:type="dxa"/>
          </w:tcPr>
          <w:p w:rsidR="0030186A" w:rsidRDefault="0030186A" w:rsidP="0005513E">
            <w:pPr>
              <w:spacing w:line="360" w:lineRule="auto"/>
            </w:pPr>
          </w:p>
        </w:tc>
        <w:tc>
          <w:tcPr>
            <w:tcW w:w="616" w:type="dxa"/>
          </w:tcPr>
          <w:p w:rsidR="0030186A" w:rsidRPr="009C2CD2" w:rsidRDefault="0030186A" w:rsidP="0005513E">
            <w:pPr>
              <w:spacing w:line="360" w:lineRule="auto"/>
              <w:jc w:val="both"/>
              <w:rPr>
                <w:lang w:eastAsia="en-US"/>
              </w:rPr>
            </w:pP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eastAsia="en-US"/>
              </w:rPr>
            </w:pPr>
            <w:r w:rsidRPr="009C2CD2">
              <w:rPr>
                <w:sz w:val="24"/>
                <w:szCs w:val="24"/>
                <w:lang w:eastAsia="en-US"/>
              </w:rPr>
              <w:t>З</w:t>
            </w:r>
            <w:r w:rsidR="00AA4104" w:rsidRPr="009C2CD2">
              <w:rPr>
                <w:sz w:val="24"/>
                <w:szCs w:val="24"/>
                <w:lang w:val="ru-RU" w:eastAsia="en-US"/>
              </w:rPr>
              <w:t>АКЛЮЧЕНИЕ</w:t>
            </w:r>
            <w:r w:rsidRPr="009C2CD2">
              <w:rPr>
                <w:sz w:val="24"/>
                <w:szCs w:val="24"/>
                <w:lang w:eastAsia="en-US"/>
              </w:rPr>
              <w:t xml:space="preserve"> ……………………………………………………………….</w:t>
            </w:r>
          </w:p>
        </w:tc>
        <w:tc>
          <w:tcPr>
            <w:tcW w:w="616" w:type="dxa"/>
          </w:tcPr>
          <w:p w:rsidR="00C40304" w:rsidRPr="009C2CD2" w:rsidRDefault="00CE1740" w:rsidP="0005513E">
            <w:pPr>
              <w:spacing w:line="360" w:lineRule="auto"/>
              <w:jc w:val="both"/>
              <w:rPr>
                <w:lang w:eastAsia="en-US"/>
              </w:rPr>
            </w:pPr>
            <w:r>
              <w:rPr>
                <w:lang w:eastAsia="en-US"/>
              </w:rPr>
              <w:t>27</w:t>
            </w: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rPr>
              <w:t>Список использованных источников……………………………………</w:t>
            </w:r>
          </w:p>
        </w:tc>
        <w:tc>
          <w:tcPr>
            <w:tcW w:w="616" w:type="dxa"/>
          </w:tcPr>
          <w:p w:rsidR="00C40304" w:rsidRPr="009C2CD2" w:rsidRDefault="00CE1740" w:rsidP="0005513E">
            <w:pPr>
              <w:spacing w:line="360" w:lineRule="auto"/>
              <w:jc w:val="both"/>
              <w:rPr>
                <w:lang w:eastAsia="en-US"/>
              </w:rPr>
            </w:pPr>
            <w:r>
              <w:rPr>
                <w:lang w:eastAsia="en-US"/>
              </w:rPr>
              <w:t>30</w:t>
            </w: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lang w:eastAsia="en-US"/>
              </w:rPr>
              <w:t xml:space="preserve">Приложение А </w:t>
            </w:r>
            <w:r w:rsidRPr="009C2CD2">
              <w:rPr>
                <w:sz w:val="24"/>
                <w:szCs w:val="24"/>
              </w:rPr>
              <w:t>Научные и научно-популярные публикации</w:t>
            </w:r>
            <w:r w:rsidRPr="009C2CD2">
              <w:rPr>
                <w:sz w:val="24"/>
                <w:szCs w:val="24"/>
                <w:lang w:eastAsia="en-US"/>
              </w:rPr>
              <w:t xml:space="preserve"> ………</w:t>
            </w:r>
            <w:r w:rsidRPr="009C2CD2">
              <w:rPr>
                <w:sz w:val="24"/>
                <w:szCs w:val="24"/>
                <w:lang w:val="ru-RU" w:eastAsia="en-US"/>
              </w:rPr>
              <w:t>…</w:t>
            </w:r>
          </w:p>
        </w:tc>
        <w:tc>
          <w:tcPr>
            <w:tcW w:w="616" w:type="dxa"/>
          </w:tcPr>
          <w:p w:rsidR="00C40304" w:rsidRPr="009C2CD2" w:rsidRDefault="00CE1740" w:rsidP="0005513E">
            <w:pPr>
              <w:spacing w:line="360" w:lineRule="auto"/>
              <w:jc w:val="both"/>
              <w:rPr>
                <w:lang w:eastAsia="en-US"/>
              </w:rPr>
            </w:pPr>
            <w:r>
              <w:rPr>
                <w:lang w:eastAsia="en-US"/>
              </w:rPr>
              <w:t>32</w:t>
            </w: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lang w:val="ru-RU" w:eastAsia="en-US"/>
              </w:rPr>
              <w:t>Приложение</w:t>
            </w:r>
            <w:proofErr w:type="gramStart"/>
            <w:r w:rsidRPr="009C2CD2">
              <w:rPr>
                <w:sz w:val="24"/>
                <w:szCs w:val="24"/>
                <w:lang w:val="ru-RU" w:eastAsia="en-US"/>
              </w:rPr>
              <w:t xml:space="preserve"> Б</w:t>
            </w:r>
            <w:proofErr w:type="gramEnd"/>
            <w:r w:rsidRPr="009C2CD2">
              <w:rPr>
                <w:sz w:val="24"/>
                <w:szCs w:val="24"/>
                <w:lang w:val="ru-RU" w:eastAsia="en-US"/>
              </w:rPr>
              <w:t xml:space="preserve"> </w:t>
            </w:r>
            <w:r w:rsidRPr="009C2CD2">
              <w:rPr>
                <w:sz w:val="24"/>
                <w:szCs w:val="24"/>
              </w:rPr>
              <w:t>Участие в научных конференциях</w:t>
            </w:r>
            <w:r w:rsidRPr="009C2CD2">
              <w:rPr>
                <w:sz w:val="24"/>
                <w:szCs w:val="24"/>
                <w:lang w:eastAsia="en-US"/>
              </w:rPr>
              <w:t xml:space="preserve"> ………</w:t>
            </w:r>
            <w:r w:rsidRPr="009C2CD2">
              <w:rPr>
                <w:sz w:val="24"/>
                <w:szCs w:val="24"/>
                <w:lang w:val="ru-RU" w:eastAsia="en-US"/>
              </w:rPr>
              <w:t>…………….</w:t>
            </w:r>
          </w:p>
        </w:tc>
        <w:tc>
          <w:tcPr>
            <w:tcW w:w="616" w:type="dxa"/>
          </w:tcPr>
          <w:p w:rsidR="00C40304" w:rsidRPr="009C2CD2" w:rsidRDefault="00CE1740" w:rsidP="0005513E">
            <w:pPr>
              <w:spacing w:line="360" w:lineRule="auto"/>
              <w:jc w:val="both"/>
              <w:rPr>
                <w:lang w:eastAsia="en-US"/>
              </w:rPr>
            </w:pPr>
            <w:r>
              <w:rPr>
                <w:lang w:eastAsia="en-US"/>
              </w:rPr>
              <w:t>34</w:t>
            </w: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lang w:eastAsia="en-US"/>
              </w:rPr>
              <w:t xml:space="preserve">Приложение </w:t>
            </w:r>
            <w:r w:rsidRPr="009C2CD2">
              <w:rPr>
                <w:sz w:val="24"/>
                <w:szCs w:val="24"/>
                <w:lang w:val="ru-RU" w:eastAsia="en-US"/>
              </w:rPr>
              <w:t>В</w:t>
            </w:r>
            <w:r w:rsidRPr="009C2CD2">
              <w:rPr>
                <w:sz w:val="24"/>
                <w:szCs w:val="24"/>
                <w:lang w:eastAsia="en-US"/>
              </w:rPr>
              <w:t xml:space="preserve"> </w:t>
            </w:r>
            <w:r w:rsidRPr="009C2CD2">
              <w:rPr>
                <w:sz w:val="24"/>
                <w:szCs w:val="24"/>
              </w:rPr>
              <w:t>Выступления</w:t>
            </w:r>
            <w:r w:rsidRPr="009C2CD2">
              <w:rPr>
                <w:sz w:val="24"/>
                <w:szCs w:val="24"/>
                <w:lang w:val="ru-RU"/>
              </w:rPr>
              <w:t xml:space="preserve"> </w:t>
            </w:r>
            <w:r w:rsidRPr="009C2CD2">
              <w:rPr>
                <w:sz w:val="24"/>
                <w:szCs w:val="24"/>
              </w:rPr>
              <w:t>в</w:t>
            </w:r>
            <w:r w:rsidRPr="009C2CD2">
              <w:rPr>
                <w:sz w:val="24"/>
                <w:szCs w:val="24"/>
                <w:lang w:val="ru-RU"/>
              </w:rPr>
              <w:t xml:space="preserve"> </w:t>
            </w:r>
            <w:r w:rsidRPr="009C2CD2">
              <w:rPr>
                <w:sz w:val="24"/>
                <w:szCs w:val="24"/>
              </w:rPr>
              <w:t>средствах массовой информации</w:t>
            </w:r>
            <w:r w:rsidRPr="009C2CD2">
              <w:rPr>
                <w:sz w:val="24"/>
                <w:szCs w:val="24"/>
                <w:lang w:val="ru-RU"/>
              </w:rPr>
              <w:t xml:space="preserve"> …….</w:t>
            </w:r>
          </w:p>
        </w:tc>
        <w:tc>
          <w:tcPr>
            <w:tcW w:w="616" w:type="dxa"/>
          </w:tcPr>
          <w:p w:rsidR="00C40304" w:rsidRPr="009C2CD2" w:rsidRDefault="00CE1740" w:rsidP="0005513E">
            <w:pPr>
              <w:spacing w:line="360" w:lineRule="auto"/>
              <w:jc w:val="both"/>
              <w:rPr>
                <w:lang w:eastAsia="en-US"/>
              </w:rPr>
            </w:pPr>
            <w:r>
              <w:rPr>
                <w:lang w:eastAsia="en-US"/>
              </w:rPr>
              <w:t>35</w:t>
            </w: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lang w:eastAsia="en-US"/>
              </w:rPr>
              <w:t xml:space="preserve">Приложение </w:t>
            </w:r>
            <w:r w:rsidRPr="009C2CD2">
              <w:rPr>
                <w:sz w:val="24"/>
                <w:szCs w:val="24"/>
                <w:lang w:val="ru-RU" w:eastAsia="en-US"/>
              </w:rPr>
              <w:t>Г</w:t>
            </w:r>
            <w:r w:rsidRPr="009C2CD2">
              <w:rPr>
                <w:sz w:val="24"/>
                <w:szCs w:val="24"/>
                <w:lang w:eastAsia="en-US"/>
              </w:rPr>
              <w:t xml:space="preserve"> Календарный план работ ………………………………</w:t>
            </w:r>
            <w:r w:rsidRPr="009C2CD2">
              <w:rPr>
                <w:sz w:val="24"/>
                <w:szCs w:val="24"/>
                <w:lang w:val="ru-RU" w:eastAsia="en-US"/>
              </w:rPr>
              <w:t>.</w:t>
            </w:r>
          </w:p>
        </w:tc>
        <w:tc>
          <w:tcPr>
            <w:tcW w:w="616" w:type="dxa"/>
          </w:tcPr>
          <w:p w:rsidR="00C40304" w:rsidRPr="009C2CD2" w:rsidRDefault="00CE1740" w:rsidP="0005513E">
            <w:pPr>
              <w:spacing w:line="360" w:lineRule="auto"/>
              <w:jc w:val="both"/>
              <w:rPr>
                <w:lang w:eastAsia="en-US"/>
              </w:rPr>
            </w:pPr>
            <w:r>
              <w:rPr>
                <w:lang w:eastAsia="en-US"/>
              </w:rPr>
              <w:t>37</w:t>
            </w:r>
          </w:p>
        </w:tc>
      </w:tr>
      <w:tr w:rsidR="00C40304" w:rsidRPr="009C2CD2" w:rsidTr="0005513E">
        <w:tc>
          <w:tcPr>
            <w:tcW w:w="567" w:type="dxa"/>
          </w:tcPr>
          <w:p w:rsidR="00C40304" w:rsidRPr="009C2CD2" w:rsidRDefault="00C40304" w:rsidP="0005513E">
            <w:pPr>
              <w:pStyle w:val="a8"/>
              <w:tabs>
                <w:tab w:val="left" w:pos="708"/>
              </w:tabs>
              <w:spacing w:line="360" w:lineRule="auto"/>
              <w:jc w:val="both"/>
              <w:rPr>
                <w:sz w:val="24"/>
                <w:szCs w:val="24"/>
                <w:lang w:eastAsia="en-US"/>
              </w:rPr>
            </w:pPr>
          </w:p>
        </w:tc>
        <w:tc>
          <w:tcPr>
            <w:tcW w:w="8177" w:type="dxa"/>
          </w:tcPr>
          <w:p w:rsidR="00C40304" w:rsidRPr="009C2CD2" w:rsidRDefault="00C40304" w:rsidP="0005513E">
            <w:pPr>
              <w:pStyle w:val="a8"/>
              <w:tabs>
                <w:tab w:val="left" w:pos="708"/>
              </w:tabs>
              <w:spacing w:line="360" w:lineRule="auto"/>
              <w:jc w:val="both"/>
              <w:rPr>
                <w:sz w:val="24"/>
                <w:szCs w:val="24"/>
                <w:lang w:val="ru-RU" w:eastAsia="en-US"/>
              </w:rPr>
            </w:pPr>
            <w:r w:rsidRPr="009C2CD2">
              <w:rPr>
                <w:sz w:val="24"/>
                <w:szCs w:val="24"/>
                <w:lang w:val="ru-RU" w:eastAsia="en-US"/>
              </w:rPr>
              <w:t>Приложение</w:t>
            </w:r>
            <w:proofErr w:type="gramStart"/>
            <w:r w:rsidRPr="009C2CD2">
              <w:rPr>
                <w:sz w:val="24"/>
                <w:szCs w:val="24"/>
                <w:lang w:val="ru-RU" w:eastAsia="en-US"/>
              </w:rPr>
              <w:t xml:space="preserve"> Д</w:t>
            </w:r>
            <w:proofErr w:type="gramEnd"/>
            <w:r w:rsidRPr="009C2CD2">
              <w:rPr>
                <w:sz w:val="24"/>
                <w:szCs w:val="24"/>
                <w:lang w:val="ru-RU" w:eastAsia="en-US"/>
              </w:rPr>
              <w:t xml:space="preserve"> </w:t>
            </w:r>
            <w:r w:rsidRPr="009C2CD2">
              <w:rPr>
                <w:sz w:val="24"/>
                <w:szCs w:val="24"/>
                <w:lang w:eastAsia="en-US"/>
              </w:rPr>
              <w:t>Иллюстрации</w:t>
            </w:r>
            <w:r w:rsidRPr="009C2CD2">
              <w:rPr>
                <w:sz w:val="24"/>
                <w:szCs w:val="24"/>
                <w:lang w:val="ru-RU"/>
              </w:rPr>
              <w:t xml:space="preserve"> …………………………………………...</w:t>
            </w:r>
          </w:p>
        </w:tc>
        <w:tc>
          <w:tcPr>
            <w:tcW w:w="616" w:type="dxa"/>
          </w:tcPr>
          <w:p w:rsidR="00C40304" w:rsidRPr="009C2CD2" w:rsidRDefault="00CE1740" w:rsidP="0005513E">
            <w:pPr>
              <w:spacing w:line="360" w:lineRule="auto"/>
              <w:jc w:val="both"/>
              <w:rPr>
                <w:lang w:eastAsia="en-US"/>
              </w:rPr>
            </w:pPr>
            <w:r>
              <w:rPr>
                <w:lang w:eastAsia="en-US"/>
              </w:rPr>
              <w:t>45</w:t>
            </w:r>
          </w:p>
        </w:tc>
      </w:tr>
    </w:tbl>
    <w:p w:rsidR="00184F86" w:rsidRDefault="00184F86"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6C149F" w:rsidRDefault="006C149F" w:rsidP="00AD33A9">
      <w:pPr>
        <w:spacing w:line="360" w:lineRule="auto"/>
        <w:ind w:firstLine="709"/>
        <w:jc w:val="center"/>
      </w:pPr>
    </w:p>
    <w:p w:rsidR="0005513E" w:rsidRDefault="0005513E" w:rsidP="00AD33A9">
      <w:pPr>
        <w:spacing w:line="360" w:lineRule="auto"/>
        <w:ind w:firstLine="709"/>
        <w:jc w:val="center"/>
      </w:pPr>
    </w:p>
    <w:p w:rsidR="0005513E" w:rsidRDefault="0005513E" w:rsidP="00AD33A9">
      <w:pPr>
        <w:spacing w:line="360" w:lineRule="auto"/>
        <w:ind w:firstLine="709"/>
        <w:jc w:val="center"/>
      </w:pPr>
    </w:p>
    <w:p w:rsidR="00203B39" w:rsidRPr="007A47CE" w:rsidRDefault="00203B39" w:rsidP="00AD33A9">
      <w:pPr>
        <w:spacing w:line="360" w:lineRule="auto"/>
        <w:ind w:firstLine="709"/>
        <w:jc w:val="center"/>
        <w:rPr>
          <w:b/>
        </w:rPr>
      </w:pPr>
      <w:r w:rsidRPr="007A47CE">
        <w:rPr>
          <w:b/>
        </w:rPr>
        <w:lastRenderedPageBreak/>
        <w:t>ВВЕДЕНИЕ</w:t>
      </w:r>
    </w:p>
    <w:p w:rsidR="00203B39" w:rsidRPr="009C2CD2" w:rsidRDefault="00203B39" w:rsidP="00AD33A9">
      <w:pPr>
        <w:spacing w:line="360" w:lineRule="auto"/>
        <w:ind w:firstLine="709"/>
      </w:pPr>
    </w:p>
    <w:p w:rsidR="00203B39" w:rsidRPr="009C2CD2" w:rsidRDefault="00203B39" w:rsidP="00AD33A9">
      <w:pPr>
        <w:tabs>
          <w:tab w:val="left" w:pos="426"/>
          <w:tab w:val="left" w:pos="1134"/>
        </w:tabs>
        <w:autoSpaceDE w:val="0"/>
        <w:autoSpaceDN w:val="0"/>
        <w:adjustRightInd w:val="0"/>
        <w:spacing w:line="360" w:lineRule="auto"/>
        <w:ind w:firstLine="709"/>
        <w:contextualSpacing/>
        <w:jc w:val="both"/>
        <w:rPr>
          <w:b/>
          <w:shd w:val="clear" w:color="auto" w:fill="FFFFFF"/>
        </w:rPr>
      </w:pPr>
      <w:r w:rsidRPr="009C2CD2">
        <w:t xml:space="preserve">Научно-исследовательская тема: </w:t>
      </w:r>
      <w:proofErr w:type="gramStart"/>
      <w:r w:rsidRPr="009C2CD2">
        <w:rPr>
          <w:b/>
        </w:rPr>
        <w:t>«</w:t>
      </w:r>
      <w:r w:rsidRPr="009C2CD2">
        <w:rPr>
          <w:rStyle w:val="a5"/>
          <w:b w:val="0"/>
        </w:rPr>
        <w:t xml:space="preserve">Археология Туркестана: от древности до Ходжа Ахмета </w:t>
      </w:r>
      <w:proofErr w:type="spellStart"/>
      <w:r w:rsidRPr="009C2CD2">
        <w:rPr>
          <w:rStyle w:val="a5"/>
          <w:b w:val="0"/>
        </w:rPr>
        <w:t>Ясави</w:t>
      </w:r>
      <w:proofErr w:type="spellEnd"/>
      <w:r w:rsidRPr="009C2CD2">
        <w:rPr>
          <w:b/>
        </w:rPr>
        <w:t>»</w:t>
      </w:r>
      <w:r w:rsidRPr="009C2CD2">
        <w:t>, руководител</w:t>
      </w:r>
      <w:r w:rsidR="00C7722D" w:rsidRPr="009C2CD2">
        <w:t>и</w:t>
      </w:r>
      <w:r w:rsidRPr="009C2CD2">
        <w:t xml:space="preserve"> темы</w:t>
      </w:r>
      <w:r w:rsidR="00C7722D" w:rsidRPr="009C2CD2">
        <w:t>: 2018 - 2019 годы -</w:t>
      </w:r>
      <w:r w:rsidRPr="009C2CD2">
        <w:t xml:space="preserve"> </w:t>
      </w:r>
      <w:proofErr w:type="spellStart"/>
      <w:r w:rsidRPr="009C2CD2">
        <w:t>Смагулов</w:t>
      </w:r>
      <w:proofErr w:type="spellEnd"/>
      <w:r w:rsidRPr="009C2CD2">
        <w:t xml:space="preserve"> Е.А. (</w:t>
      </w:r>
      <w:proofErr w:type="spellStart"/>
      <w:r w:rsidRPr="009C2CD2">
        <w:t>к.и.н</w:t>
      </w:r>
      <w:proofErr w:type="spellEnd"/>
      <w:r w:rsidRPr="009C2CD2">
        <w:t>.), ведущий научный сотрудник</w:t>
      </w:r>
      <w:r w:rsidRPr="009C2CD2">
        <w:rPr>
          <w:snapToGrid w:val="0"/>
        </w:rPr>
        <w:t xml:space="preserve"> Института археологии им. А.Х. </w:t>
      </w:r>
      <w:proofErr w:type="spellStart"/>
      <w:r w:rsidRPr="009C2CD2">
        <w:rPr>
          <w:snapToGrid w:val="0"/>
        </w:rPr>
        <w:t>Маргулана</w:t>
      </w:r>
      <w:proofErr w:type="spellEnd"/>
      <w:r w:rsidRPr="009C2CD2">
        <w:rPr>
          <w:snapToGrid w:val="0"/>
        </w:rPr>
        <w:t xml:space="preserve"> КН МОН РК</w:t>
      </w:r>
      <w:r w:rsidRPr="009C2CD2">
        <w:t xml:space="preserve">; </w:t>
      </w:r>
      <w:r w:rsidR="00C7722D" w:rsidRPr="009C2CD2">
        <w:t xml:space="preserve">2020 год – </w:t>
      </w:r>
      <w:proofErr w:type="spellStart"/>
      <w:r w:rsidR="00C7722D" w:rsidRPr="009C2CD2">
        <w:t>Нуржанов</w:t>
      </w:r>
      <w:proofErr w:type="spellEnd"/>
      <w:r w:rsidR="00C7722D" w:rsidRPr="009C2CD2">
        <w:t xml:space="preserve"> А.А. (</w:t>
      </w:r>
      <w:proofErr w:type="spellStart"/>
      <w:r w:rsidR="00C7722D" w:rsidRPr="009C2CD2">
        <w:t>к.и.н</w:t>
      </w:r>
      <w:proofErr w:type="spellEnd"/>
      <w:r w:rsidR="00C7722D" w:rsidRPr="009C2CD2">
        <w:t>.), ведущий научный сотрудник</w:t>
      </w:r>
      <w:r w:rsidR="00C7722D" w:rsidRPr="009C2CD2">
        <w:rPr>
          <w:snapToGrid w:val="0"/>
        </w:rPr>
        <w:t xml:space="preserve"> Института археологии им. А.Х. </w:t>
      </w:r>
      <w:proofErr w:type="spellStart"/>
      <w:r w:rsidR="00C7722D" w:rsidRPr="009C2CD2">
        <w:rPr>
          <w:snapToGrid w:val="0"/>
        </w:rPr>
        <w:t>Маргулана</w:t>
      </w:r>
      <w:proofErr w:type="spellEnd"/>
      <w:r w:rsidR="00C7722D" w:rsidRPr="009C2CD2">
        <w:rPr>
          <w:snapToGrid w:val="0"/>
        </w:rPr>
        <w:t xml:space="preserve"> КН МОН РК</w:t>
      </w:r>
      <w:r w:rsidR="00C7722D" w:rsidRPr="009C2CD2">
        <w:t>;</w:t>
      </w:r>
      <w:proofErr w:type="gramEnd"/>
      <w:r w:rsidR="00C7722D" w:rsidRPr="009C2CD2">
        <w:t xml:space="preserve"> </w:t>
      </w:r>
      <w:proofErr w:type="gramStart"/>
      <w:r w:rsidRPr="009C2CD2">
        <w:t>зарегистрирована</w:t>
      </w:r>
      <w:proofErr w:type="gramEnd"/>
      <w:r w:rsidRPr="009C2CD2">
        <w:t xml:space="preserve"> в Национальном центре НТИ РК 27.04.2018, регистрационный номер 0118РК00914, По приоритету: </w:t>
      </w:r>
      <w:r w:rsidRPr="009C2CD2">
        <w:rPr>
          <w:rFonts w:eastAsia="Calibri"/>
          <w:lang w:eastAsia="en-US"/>
        </w:rPr>
        <w:t>5. Научные основы «</w:t>
      </w:r>
      <w:proofErr w:type="spellStart"/>
      <w:r w:rsidRPr="009C2CD2">
        <w:rPr>
          <w:rFonts w:eastAsia="Calibri"/>
          <w:lang w:eastAsia="en-US"/>
        </w:rPr>
        <w:t>Мәңгілі</w:t>
      </w:r>
      <w:proofErr w:type="gramStart"/>
      <w:r w:rsidRPr="009C2CD2">
        <w:rPr>
          <w:rFonts w:eastAsia="Calibri"/>
          <w:lang w:eastAsia="en-US"/>
        </w:rPr>
        <w:t>к</w:t>
      </w:r>
      <w:proofErr w:type="spellEnd"/>
      <w:proofErr w:type="gramEnd"/>
      <w:r w:rsidRPr="009C2CD2">
        <w:rPr>
          <w:rFonts w:eastAsia="Calibri"/>
          <w:lang w:eastAsia="en-US"/>
        </w:rPr>
        <w:t xml:space="preserve"> ел» (образование </w:t>
      </w:r>
      <w:r w:rsidRPr="009C2CD2">
        <w:rPr>
          <w:rFonts w:eastAsia="Calibri"/>
          <w:lang w:val="en-US" w:eastAsia="en-US"/>
        </w:rPr>
        <w:t>XXI</w:t>
      </w:r>
      <w:r w:rsidRPr="009C2CD2">
        <w:rPr>
          <w:rFonts w:eastAsia="Calibri"/>
          <w:lang w:eastAsia="en-US"/>
        </w:rPr>
        <w:t xml:space="preserve"> века, фундаментальные и прикладные исследования в области гуманитарных наук). 5.1. Фундаментальные и прикладные научные исследования в области социально-экономических и гуманитарных наук. 5.1.3 Актуальные проблемы социальных и общественно-гуманитарных наук и междисциплинарные исследования. </w:t>
      </w:r>
      <w:r w:rsidRPr="009C2CD2">
        <w:t xml:space="preserve"> Головная организация - Республиканское Государственное казённое предприятие «Институт археологии им. А.Х. </w:t>
      </w:r>
      <w:proofErr w:type="spellStart"/>
      <w:r w:rsidRPr="009C2CD2">
        <w:t>Маргулана</w:t>
      </w:r>
      <w:proofErr w:type="spellEnd"/>
      <w:r w:rsidRPr="009C2CD2">
        <w:t>» (РГКП ИА КН МОН РК).</w:t>
      </w:r>
    </w:p>
    <w:p w:rsidR="0005513E" w:rsidRPr="00F65740" w:rsidRDefault="00F65740" w:rsidP="00F65740">
      <w:pPr>
        <w:pStyle w:val="a6"/>
        <w:shd w:val="clear" w:color="auto" w:fill="FFFFFF"/>
        <w:tabs>
          <w:tab w:val="left" w:pos="709"/>
          <w:tab w:val="left" w:pos="851"/>
        </w:tabs>
        <w:spacing w:before="0" w:beforeAutospacing="0" w:after="0" w:afterAutospacing="0" w:line="360" w:lineRule="auto"/>
        <w:ind w:firstLine="709"/>
        <w:contextualSpacing/>
        <w:jc w:val="both"/>
        <w:textAlignment w:val="baseline"/>
      </w:pPr>
      <w:proofErr w:type="gramStart"/>
      <w:r w:rsidRPr="009C2CD2">
        <w:t>Туркестанск</w:t>
      </w:r>
      <w:r>
        <w:t>ий</w:t>
      </w:r>
      <w:proofErr w:type="gramEnd"/>
      <w:r>
        <w:t xml:space="preserve"> </w:t>
      </w:r>
      <w:proofErr w:type="spellStart"/>
      <w:r>
        <w:t>микрорегион</w:t>
      </w:r>
      <w:proofErr w:type="spellEnd"/>
      <w:r w:rsidRPr="009C2CD2">
        <w:t xml:space="preserve"> </w:t>
      </w:r>
      <w:r>
        <w:t>является</w:t>
      </w:r>
      <w:r w:rsidRPr="009C2CD2">
        <w:t xml:space="preserve"> важным регионом в зоне маргинальных культур, основанных на симбиозе кочевнических хозяйственных укладов, данный конкретный </w:t>
      </w:r>
      <w:proofErr w:type="spellStart"/>
      <w:r w:rsidRPr="009C2CD2">
        <w:t>субрегион</w:t>
      </w:r>
      <w:proofErr w:type="spellEnd"/>
      <w:r w:rsidRPr="009C2CD2">
        <w:t xml:space="preserve"> может послужить прекрасным полигоном для исследований весьма актуальных проблем древней и средневековой истории. Перспективным представляется рассмотрение всей совокупности оседло-земледельческих памятников Туркестанского региона как некую урбанизированную систему с явными центрами  и периферией, с существовавшими внутренними и внешними связями. В </w:t>
      </w:r>
      <w:r>
        <w:t>ходе реализации задач календарного плана за 2018-2020 года б</w:t>
      </w:r>
      <w:r w:rsidRPr="009C2CD2">
        <w:t xml:space="preserve">ыли </w:t>
      </w:r>
      <w:r>
        <w:t>исследованы</w:t>
      </w:r>
      <w:r w:rsidRPr="009C2CD2">
        <w:t xml:space="preserve"> наиболее крупные археологические памятники Туркестанского оазиса, как городище </w:t>
      </w:r>
      <w:proofErr w:type="spellStart"/>
      <w:r w:rsidRPr="009C2CD2">
        <w:t>Шойтобе</w:t>
      </w:r>
      <w:proofErr w:type="spellEnd"/>
      <w:r w:rsidRPr="009C2CD2">
        <w:t xml:space="preserve"> (</w:t>
      </w:r>
      <w:proofErr w:type="spellStart"/>
      <w:r w:rsidRPr="009C2CD2">
        <w:t>Шавгар</w:t>
      </w:r>
      <w:proofErr w:type="spellEnd"/>
      <w:r w:rsidRPr="009C2CD2">
        <w:t xml:space="preserve">), городище Каратобе (древний </w:t>
      </w:r>
      <w:proofErr w:type="spellStart"/>
      <w:r w:rsidRPr="009C2CD2">
        <w:t>Сауран</w:t>
      </w:r>
      <w:proofErr w:type="spellEnd"/>
      <w:r w:rsidRPr="009C2CD2">
        <w:t xml:space="preserve">) и городище </w:t>
      </w:r>
      <w:proofErr w:type="spellStart"/>
      <w:r w:rsidRPr="009C2CD2">
        <w:t>Культобе</w:t>
      </w:r>
      <w:proofErr w:type="spellEnd"/>
      <w:r w:rsidRPr="009C2CD2">
        <w:t xml:space="preserve"> (Ясы).</w:t>
      </w:r>
      <w:r>
        <w:t xml:space="preserve"> </w:t>
      </w:r>
      <w:r w:rsidR="00203B39" w:rsidRPr="009C2CD2">
        <w:rPr>
          <w:spacing w:val="2"/>
        </w:rPr>
        <w:t xml:space="preserve">Они </w:t>
      </w:r>
      <w:r w:rsidR="0005513E">
        <w:rPr>
          <w:spacing w:val="2"/>
        </w:rPr>
        <w:t>были</w:t>
      </w:r>
      <w:r w:rsidR="00203B39" w:rsidRPr="009C2CD2">
        <w:rPr>
          <w:spacing w:val="2"/>
        </w:rPr>
        <w:t xml:space="preserve"> рассмотрены как органичное целое, развитие </w:t>
      </w:r>
      <w:proofErr w:type="gramStart"/>
      <w:r w:rsidR="00203B39" w:rsidRPr="009C2CD2">
        <w:rPr>
          <w:spacing w:val="2"/>
        </w:rPr>
        <w:t>которых</w:t>
      </w:r>
      <w:proofErr w:type="gramEnd"/>
      <w:r w:rsidR="00203B39" w:rsidRPr="009C2CD2">
        <w:rPr>
          <w:spacing w:val="2"/>
        </w:rPr>
        <w:t xml:space="preserve">, с этапами упадка и подъема, собственно и представляет развитие городской оазисной системы, в определенной мере обеспечивая ее жизнестойкость. Как показывают </w:t>
      </w:r>
      <w:r w:rsidR="0005513E">
        <w:rPr>
          <w:spacing w:val="2"/>
        </w:rPr>
        <w:t>полученные</w:t>
      </w:r>
      <w:r w:rsidR="00203B39" w:rsidRPr="009C2CD2">
        <w:rPr>
          <w:spacing w:val="2"/>
        </w:rPr>
        <w:t xml:space="preserve"> данные, исследуемые в рамках </w:t>
      </w:r>
      <w:r w:rsidR="0005513E">
        <w:rPr>
          <w:spacing w:val="2"/>
        </w:rPr>
        <w:t>темы</w:t>
      </w:r>
      <w:r w:rsidR="00203B39" w:rsidRPr="009C2CD2">
        <w:rPr>
          <w:spacing w:val="2"/>
        </w:rPr>
        <w:t xml:space="preserve"> исторические городские центры (</w:t>
      </w:r>
      <w:proofErr w:type="spellStart"/>
      <w:r w:rsidR="00203B39" w:rsidRPr="009C2CD2">
        <w:rPr>
          <w:spacing w:val="2"/>
        </w:rPr>
        <w:t>Шавгар</w:t>
      </w:r>
      <w:proofErr w:type="spellEnd"/>
      <w:r w:rsidR="00203B39" w:rsidRPr="009C2CD2">
        <w:rPr>
          <w:spacing w:val="2"/>
        </w:rPr>
        <w:t xml:space="preserve">, Ясы, Туркестан, </w:t>
      </w:r>
      <w:proofErr w:type="spellStart"/>
      <w:r w:rsidR="00203B39" w:rsidRPr="009C2CD2">
        <w:rPr>
          <w:spacing w:val="2"/>
        </w:rPr>
        <w:t>Сауран</w:t>
      </w:r>
      <w:proofErr w:type="spellEnd"/>
      <w:r w:rsidR="00203B39" w:rsidRPr="009C2CD2">
        <w:rPr>
          <w:spacing w:val="2"/>
        </w:rPr>
        <w:t xml:space="preserve">) развивались асинхронно. То есть, в различные исторические эпохи разные города испытывали периоды интенсивного роста и затухания. Причинами этого явления были преимущественно историко-политические факторы, но здесь не могли не сказываться и иные обстоятельства. </w:t>
      </w:r>
    </w:p>
    <w:p w:rsidR="006D62F3" w:rsidRPr="009C2CD2" w:rsidRDefault="0005513E" w:rsidP="00AD33A9">
      <w:pPr>
        <w:pStyle w:val="ae"/>
        <w:tabs>
          <w:tab w:val="left" w:pos="3544"/>
        </w:tabs>
        <w:spacing w:line="360" w:lineRule="auto"/>
        <w:ind w:firstLine="709"/>
        <w:jc w:val="both"/>
        <w:rPr>
          <w:spacing w:val="2"/>
          <w:lang w:val="kk-KZ"/>
        </w:rPr>
      </w:pPr>
      <w:r>
        <w:rPr>
          <w:lang w:val="ru-RU"/>
        </w:rPr>
        <w:t>Для р</w:t>
      </w:r>
      <w:proofErr w:type="spellStart"/>
      <w:r w:rsidRPr="009C2CD2">
        <w:t>еконстру</w:t>
      </w:r>
      <w:r>
        <w:rPr>
          <w:lang w:val="ru-RU"/>
        </w:rPr>
        <w:t>кции</w:t>
      </w:r>
      <w:proofErr w:type="spellEnd"/>
      <w:r w:rsidRPr="009C2CD2">
        <w:t xml:space="preserve"> особенност</w:t>
      </w:r>
      <w:r>
        <w:rPr>
          <w:lang w:val="ru-RU"/>
        </w:rPr>
        <w:t>ей</w:t>
      </w:r>
      <w:r w:rsidRPr="009C2CD2">
        <w:t xml:space="preserve"> климатических условий времени формирования </w:t>
      </w:r>
      <w:r>
        <w:rPr>
          <w:lang w:val="ru-RU"/>
        </w:rPr>
        <w:t>Туркестанского оазиса</w:t>
      </w:r>
      <w:r w:rsidRPr="009C2CD2">
        <w:t xml:space="preserve">, </w:t>
      </w:r>
      <w:r>
        <w:rPr>
          <w:lang w:val="ru-RU"/>
        </w:rPr>
        <w:t>особенностей динамики развития</w:t>
      </w:r>
      <w:r w:rsidRPr="009C2CD2">
        <w:t xml:space="preserve"> этап</w:t>
      </w:r>
      <w:r>
        <w:rPr>
          <w:lang w:val="ru-RU"/>
        </w:rPr>
        <w:t>ов</w:t>
      </w:r>
      <w:r w:rsidRPr="009C2CD2">
        <w:t xml:space="preserve"> освоения ландшафтов</w:t>
      </w:r>
      <w:r>
        <w:rPr>
          <w:lang w:val="ru-RU"/>
        </w:rPr>
        <w:t xml:space="preserve">, были проведены </w:t>
      </w:r>
      <w:r>
        <w:t>цикл</w:t>
      </w:r>
      <w:r w:rsidRPr="009C2CD2">
        <w:t xml:space="preserve"> </w:t>
      </w:r>
      <w:proofErr w:type="spellStart"/>
      <w:r w:rsidRPr="009C2CD2">
        <w:t>палинологических</w:t>
      </w:r>
      <w:proofErr w:type="spellEnd"/>
      <w:r w:rsidRPr="009C2CD2">
        <w:t xml:space="preserve"> исследований, которые позволя</w:t>
      </w:r>
      <w:r>
        <w:rPr>
          <w:lang w:val="ru-RU"/>
        </w:rPr>
        <w:t>ю</w:t>
      </w:r>
      <w:r w:rsidRPr="009C2CD2">
        <w:t xml:space="preserve">т решить </w:t>
      </w:r>
      <w:r w:rsidRPr="009C2CD2">
        <w:lastRenderedPageBreak/>
        <w:t xml:space="preserve">проблемы взаимодействия природной среды и урбанизированного общества в регионе за обозримое историческое время. </w:t>
      </w:r>
      <w:r w:rsidR="006D62F3" w:rsidRPr="009C2CD2">
        <w:t xml:space="preserve">Особые, </w:t>
      </w:r>
      <w:proofErr w:type="spellStart"/>
      <w:r w:rsidR="006D62F3" w:rsidRPr="009C2CD2">
        <w:t>экстраспецифичные</w:t>
      </w:r>
      <w:proofErr w:type="spellEnd"/>
      <w:r w:rsidR="006D62F3" w:rsidRPr="009C2CD2">
        <w:t xml:space="preserve"> ландшафтно-климатические условия аридной зоны, обусловили появление наиболее подходящего для нее типов хозяйствования, адаптированных к сезонным изменениям в структуре растительности и распределении доступной влаги. </w:t>
      </w:r>
      <w:r w:rsidR="00F65740">
        <w:t>Таким образом, б</w:t>
      </w:r>
      <w:r w:rsidR="00F65740">
        <w:rPr>
          <w:lang w:val="ru-RU"/>
        </w:rPr>
        <w:t>ыла</w:t>
      </w:r>
      <w:r w:rsidR="006D62F3" w:rsidRPr="009C2CD2">
        <w:t xml:space="preserve"> с большой достоверностью воссоздана картина </w:t>
      </w:r>
      <w:r w:rsidR="00F65740">
        <w:rPr>
          <w:lang w:val="ru-RU"/>
        </w:rPr>
        <w:t>со</w:t>
      </w:r>
      <w:r w:rsidR="006D62F3" w:rsidRPr="009C2CD2">
        <w:t>существования и взаимодействия с окружающей средой средневекового города.</w:t>
      </w:r>
      <w:r w:rsidR="006D62F3" w:rsidRPr="009C2CD2">
        <w:rPr>
          <w:spacing w:val="2"/>
          <w:lang w:val="kk-KZ"/>
        </w:rPr>
        <w:t xml:space="preserve"> </w:t>
      </w:r>
    </w:p>
    <w:p w:rsidR="006C149F" w:rsidRPr="006C149F" w:rsidRDefault="006C149F" w:rsidP="006C149F">
      <w:pPr>
        <w:pStyle w:val="a6"/>
        <w:spacing w:before="0" w:beforeAutospacing="0" w:after="0" w:afterAutospacing="0" w:line="360" w:lineRule="auto"/>
        <w:ind w:firstLine="709"/>
        <w:jc w:val="both"/>
      </w:pPr>
      <w:r w:rsidRPr="006C149F">
        <w:t xml:space="preserve">Результаты исследований: </w:t>
      </w:r>
    </w:p>
    <w:p w:rsidR="006C149F" w:rsidRPr="006C149F" w:rsidRDefault="006C149F" w:rsidP="006C149F">
      <w:pPr>
        <w:pStyle w:val="a6"/>
        <w:spacing w:before="0" w:beforeAutospacing="0" w:after="0" w:afterAutospacing="0" w:line="360" w:lineRule="auto"/>
        <w:ind w:firstLine="709"/>
        <w:jc w:val="both"/>
      </w:pPr>
      <w:r w:rsidRPr="006C149F">
        <w:t xml:space="preserve">- Завершена работа по всестороннему изучению древней истории Туркестанского оазиса; </w:t>
      </w:r>
    </w:p>
    <w:p w:rsidR="006C149F" w:rsidRPr="006C149F" w:rsidRDefault="006C149F" w:rsidP="006C149F">
      <w:pPr>
        <w:pStyle w:val="a6"/>
        <w:spacing w:before="0" w:beforeAutospacing="0" w:after="0" w:afterAutospacing="0" w:line="360" w:lineRule="auto"/>
        <w:ind w:firstLine="709"/>
        <w:jc w:val="both"/>
      </w:pPr>
      <w:r w:rsidRPr="006C149F">
        <w:t xml:space="preserve">- Проведены археологические раскопки на городище </w:t>
      </w:r>
      <w:proofErr w:type="spellStart"/>
      <w:r w:rsidRPr="006C149F">
        <w:t>Шойтобе</w:t>
      </w:r>
      <w:proofErr w:type="spellEnd"/>
      <w:r>
        <w:t xml:space="preserve"> (2018 г.)</w:t>
      </w:r>
      <w:r w:rsidRPr="006C149F">
        <w:t xml:space="preserve"> – заложен стратиграфический раскопа (площадью 120 </w:t>
      </w:r>
      <w:proofErr w:type="spellStart"/>
      <w:r w:rsidRPr="006C149F">
        <w:t>кв</w:t>
      </w:r>
      <w:proofErr w:type="gramStart"/>
      <w:r w:rsidRPr="006C149F">
        <w:t>.м</w:t>
      </w:r>
      <w:proofErr w:type="spellEnd"/>
      <w:proofErr w:type="gramEnd"/>
      <w:r w:rsidRPr="006C149F">
        <w:t>) на крепостной  стене, вскрыты архитектурные конструкции, прилегающие к стене, раскопана баня-</w:t>
      </w:r>
      <w:proofErr w:type="spellStart"/>
      <w:r w:rsidRPr="006C149F">
        <w:t>хаммам</w:t>
      </w:r>
      <w:proofErr w:type="spellEnd"/>
      <w:r w:rsidRPr="006C149F">
        <w:t xml:space="preserve"> (раскоп площадью 900 </w:t>
      </w:r>
      <w:proofErr w:type="spellStart"/>
      <w:r w:rsidRPr="006C149F">
        <w:t>м.кв</w:t>
      </w:r>
      <w:proofErr w:type="spellEnd"/>
      <w:r w:rsidRPr="006C149F">
        <w:t xml:space="preserve">), снят </w:t>
      </w:r>
      <w:proofErr w:type="spellStart"/>
      <w:r w:rsidRPr="006C149F">
        <w:t>топоплан</w:t>
      </w:r>
      <w:proofErr w:type="spellEnd"/>
      <w:r w:rsidRPr="006C149F">
        <w:t xml:space="preserve"> городища, проведены камеральная и лабораторная исследования; </w:t>
      </w:r>
    </w:p>
    <w:p w:rsidR="006C149F" w:rsidRPr="006C149F" w:rsidRDefault="006C149F" w:rsidP="006C149F">
      <w:pPr>
        <w:pStyle w:val="a6"/>
        <w:spacing w:before="0" w:beforeAutospacing="0" w:after="0" w:afterAutospacing="0" w:line="360" w:lineRule="auto"/>
        <w:ind w:firstLine="709"/>
        <w:jc w:val="both"/>
      </w:pPr>
      <w:r w:rsidRPr="006C149F">
        <w:t>- Проведены археологические исследования на городище Каратобе</w:t>
      </w:r>
      <w:r>
        <w:t xml:space="preserve"> (2019 г.) – </w:t>
      </w:r>
      <w:r w:rsidRPr="006C149F">
        <w:t xml:space="preserve"> </w:t>
      </w:r>
      <w:r w:rsidRPr="006C149F">
        <w:rPr>
          <w:bCs/>
        </w:rPr>
        <w:t>заложен</w:t>
      </w:r>
      <w:r w:rsidRPr="006C149F">
        <w:t xml:space="preserve"> стратиграфический раскоп на южном фасе цитадели городища </w:t>
      </w:r>
      <w:r w:rsidRPr="006C149F">
        <w:rPr>
          <w:bCs/>
        </w:rPr>
        <w:t xml:space="preserve">(общей площадью до 120 </w:t>
      </w:r>
      <w:proofErr w:type="spellStart"/>
      <w:r w:rsidRPr="006C149F">
        <w:rPr>
          <w:bCs/>
        </w:rPr>
        <w:t>кв.м</w:t>
      </w:r>
      <w:proofErr w:type="spellEnd"/>
      <w:r w:rsidRPr="006C149F">
        <w:rPr>
          <w:bCs/>
        </w:rPr>
        <w:t>.)</w:t>
      </w:r>
      <w:r w:rsidRPr="006C149F">
        <w:t xml:space="preserve">, проведены камеральная и лабораторная исследования; </w:t>
      </w:r>
    </w:p>
    <w:p w:rsidR="006C149F" w:rsidRPr="006C149F" w:rsidRDefault="006C149F" w:rsidP="006C149F">
      <w:pPr>
        <w:pStyle w:val="a6"/>
        <w:spacing w:before="0" w:beforeAutospacing="0" w:after="0" w:afterAutospacing="0" w:line="360" w:lineRule="auto"/>
        <w:ind w:firstLine="709"/>
        <w:jc w:val="both"/>
      </w:pPr>
      <w:r w:rsidRPr="006C149F">
        <w:t>- П</w:t>
      </w:r>
      <w:r w:rsidRPr="006C149F">
        <w:rPr>
          <w:bCs/>
        </w:rPr>
        <w:t>роведены археологически</w:t>
      </w:r>
      <w:r>
        <w:rPr>
          <w:bCs/>
        </w:rPr>
        <w:t xml:space="preserve">е раскопки на городище </w:t>
      </w:r>
      <w:proofErr w:type="spellStart"/>
      <w:r>
        <w:rPr>
          <w:bCs/>
        </w:rPr>
        <w:t>Культобе</w:t>
      </w:r>
      <w:proofErr w:type="spellEnd"/>
      <w:r>
        <w:rPr>
          <w:bCs/>
        </w:rPr>
        <w:t xml:space="preserve"> (2020 г.) – </w:t>
      </w:r>
      <w:r w:rsidRPr="006C149F">
        <w:t xml:space="preserve"> п</w:t>
      </w:r>
      <w:r w:rsidRPr="006C149F">
        <w:rPr>
          <w:bCs/>
        </w:rPr>
        <w:t>роведены исследования древних слоев цитадели; определены фортификационные особенности крепостных стен; п</w:t>
      </w:r>
      <w:r w:rsidRPr="006C149F">
        <w:t xml:space="preserve">роведены камеральные и лабораторные исследования; </w:t>
      </w:r>
    </w:p>
    <w:p w:rsidR="006C149F" w:rsidRPr="006C149F" w:rsidRDefault="006C149F" w:rsidP="006C149F">
      <w:pPr>
        <w:pStyle w:val="a6"/>
        <w:spacing w:before="0" w:beforeAutospacing="0" w:after="0" w:afterAutospacing="0" w:line="360" w:lineRule="auto"/>
        <w:ind w:firstLine="709"/>
        <w:jc w:val="both"/>
        <w:rPr>
          <w:lang w:val="kk-KZ"/>
        </w:rPr>
      </w:pPr>
      <w:r w:rsidRPr="006C149F">
        <w:t xml:space="preserve">- Проведен цикл </w:t>
      </w:r>
      <w:proofErr w:type="spellStart"/>
      <w:r w:rsidRPr="006C149F">
        <w:t>палинологических</w:t>
      </w:r>
      <w:proofErr w:type="spellEnd"/>
      <w:r w:rsidRPr="006C149F">
        <w:t xml:space="preserve"> </w:t>
      </w:r>
      <w:proofErr w:type="gramStart"/>
      <w:r w:rsidRPr="006C149F">
        <w:t>исследований</w:t>
      </w:r>
      <w:proofErr w:type="gramEnd"/>
      <w:r w:rsidRPr="006C149F">
        <w:t xml:space="preserve"> в результате которых </w:t>
      </w:r>
      <w:r w:rsidRPr="006C149F">
        <w:rPr>
          <w:bCs/>
        </w:rPr>
        <w:t xml:space="preserve">получены </w:t>
      </w:r>
      <w:r w:rsidRPr="006C149F">
        <w:t xml:space="preserve">данные по </w:t>
      </w:r>
      <w:proofErr w:type="spellStart"/>
      <w:r w:rsidRPr="006C149F">
        <w:t>палеоклимату</w:t>
      </w:r>
      <w:proofErr w:type="spellEnd"/>
      <w:r w:rsidRPr="006C149F">
        <w:t xml:space="preserve"> городища </w:t>
      </w:r>
      <w:proofErr w:type="spellStart"/>
      <w:r w:rsidRPr="006C149F">
        <w:t>Шойтобе</w:t>
      </w:r>
      <w:proofErr w:type="spellEnd"/>
      <w:r w:rsidRPr="006C149F">
        <w:t xml:space="preserve">, городища Каратобе, городища </w:t>
      </w:r>
      <w:proofErr w:type="spellStart"/>
      <w:r w:rsidRPr="006C149F">
        <w:t>Культобе</w:t>
      </w:r>
      <w:proofErr w:type="spellEnd"/>
      <w:r w:rsidRPr="006C149F">
        <w:t xml:space="preserve"> в средневековье, выявлена пыльца сельскохозяйственных и садово-парковых культур, воссоздана картина существования и взаимодействия с окружающей средой средневекового города; </w:t>
      </w:r>
    </w:p>
    <w:p w:rsidR="006C149F" w:rsidRDefault="006C149F" w:rsidP="006C149F">
      <w:pPr>
        <w:pStyle w:val="a6"/>
        <w:spacing w:before="0" w:beforeAutospacing="0" w:after="0" w:afterAutospacing="0" w:line="360" w:lineRule="auto"/>
        <w:ind w:firstLine="709"/>
        <w:jc w:val="both"/>
      </w:pPr>
      <w:r w:rsidRPr="006C149F">
        <w:rPr>
          <w:lang w:val="kk-KZ"/>
        </w:rPr>
        <w:t>- П</w:t>
      </w:r>
      <w:proofErr w:type="spellStart"/>
      <w:r w:rsidRPr="006C149F">
        <w:t>роведена</w:t>
      </w:r>
      <w:proofErr w:type="spellEnd"/>
      <w:r w:rsidRPr="006C149F">
        <w:t xml:space="preserve"> культурно-хронологическая атрибуция материалов, полученных при исследовании исторических объектов региона.</w:t>
      </w:r>
    </w:p>
    <w:p w:rsidR="00F65740" w:rsidRPr="00CF16DD" w:rsidRDefault="00F65740" w:rsidP="00F65740">
      <w:pPr>
        <w:tabs>
          <w:tab w:val="left" w:pos="709"/>
          <w:tab w:val="left" w:pos="993"/>
        </w:tabs>
        <w:spacing w:line="360" w:lineRule="auto"/>
        <w:ind w:firstLine="709"/>
        <w:jc w:val="both"/>
        <w:rPr>
          <w:lang w:eastAsia="en-US"/>
        </w:rPr>
      </w:pPr>
      <w:r w:rsidRPr="006C149F">
        <w:t>В рамках проведения исследований опубликован</w:t>
      </w:r>
      <w:r w:rsidR="00143192" w:rsidRPr="006C149F">
        <w:t>ы</w:t>
      </w:r>
      <w:r w:rsidRPr="006C149F">
        <w:t xml:space="preserve"> 1</w:t>
      </w:r>
      <w:r w:rsidR="00143192" w:rsidRPr="006C149F">
        <w:t>3 научных статей; 3</w:t>
      </w:r>
      <w:r w:rsidRPr="006C149F">
        <w:t xml:space="preserve"> выступлени</w:t>
      </w:r>
      <w:r w:rsidR="00143192" w:rsidRPr="006C149F">
        <w:t>я</w:t>
      </w:r>
      <w:r w:rsidRPr="006C149F">
        <w:t xml:space="preserve"> с доклад</w:t>
      </w:r>
      <w:r w:rsidR="00143192" w:rsidRPr="006C149F">
        <w:t>ами</w:t>
      </w:r>
      <w:r w:rsidRPr="006C149F">
        <w:t xml:space="preserve"> на международной конференции. Проблемы археологических памятников Туркестанского оазиса опубликованы в СМИ.</w:t>
      </w:r>
      <w:r w:rsidRPr="00CF16DD">
        <w:t xml:space="preserve"> </w:t>
      </w:r>
    </w:p>
    <w:p w:rsidR="006D62F3" w:rsidRPr="009C2CD2" w:rsidRDefault="006D62F3" w:rsidP="00AD33A9">
      <w:pPr>
        <w:pStyle w:val="aa"/>
        <w:spacing w:after="0" w:line="360" w:lineRule="auto"/>
        <w:ind w:firstLine="709"/>
        <w:jc w:val="both"/>
        <w:rPr>
          <w:lang w:val="kk-KZ"/>
        </w:rPr>
      </w:pPr>
      <w:r w:rsidRPr="009C2CD2">
        <w:rPr>
          <w:lang w:val="kk-KZ"/>
        </w:rPr>
        <w:t>В ходе реализации проекта, археологические ииследования были проведены согласно утвержденного плана работ, по результатам были сданы промежуточные научные отчеты:</w:t>
      </w:r>
      <w:r w:rsidR="00335C00">
        <w:rPr>
          <w:lang w:val="kk-KZ"/>
        </w:rPr>
        <w:t xml:space="preserve"> </w:t>
      </w:r>
      <w:r w:rsidRPr="009C2CD2">
        <w:rPr>
          <w:lang w:val="kk-KZ"/>
        </w:rPr>
        <w:t xml:space="preserve">2018 </w:t>
      </w:r>
      <w:r w:rsidR="00AF366A" w:rsidRPr="009C2CD2">
        <w:rPr>
          <w:lang w:val="kk-KZ"/>
        </w:rPr>
        <w:t>год - № 0218РК00627;</w:t>
      </w:r>
      <w:r w:rsidR="00335C00">
        <w:rPr>
          <w:lang w:val="kk-KZ"/>
        </w:rPr>
        <w:t xml:space="preserve"> </w:t>
      </w:r>
      <w:r w:rsidRPr="009C2CD2">
        <w:rPr>
          <w:lang w:val="kk-KZ"/>
        </w:rPr>
        <w:t xml:space="preserve">2019 </w:t>
      </w:r>
      <w:r w:rsidR="00AF366A" w:rsidRPr="009C2CD2">
        <w:rPr>
          <w:lang w:val="kk-KZ"/>
        </w:rPr>
        <w:t>год - № 0219РК01148.</w:t>
      </w:r>
    </w:p>
    <w:p w:rsidR="006D62F3" w:rsidRPr="009C2CD2" w:rsidRDefault="006D62F3" w:rsidP="00AD33A9">
      <w:pPr>
        <w:pStyle w:val="aa"/>
        <w:spacing w:after="0" w:line="360" w:lineRule="auto"/>
        <w:ind w:firstLine="709"/>
        <w:jc w:val="both"/>
        <w:rPr>
          <w:lang w:val="kk-KZ"/>
        </w:rPr>
      </w:pPr>
    </w:p>
    <w:p w:rsidR="006D62F3" w:rsidRPr="007A47CE" w:rsidRDefault="006D62F3" w:rsidP="00AD33A9">
      <w:pPr>
        <w:pStyle w:val="aa"/>
        <w:spacing w:after="0" w:line="360" w:lineRule="auto"/>
        <w:ind w:firstLine="709"/>
        <w:jc w:val="center"/>
        <w:rPr>
          <w:b/>
          <w:lang w:val="kk-KZ"/>
        </w:rPr>
      </w:pPr>
      <w:r w:rsidRPr="007A47CE">
        <w:rPr>
          <w:b/>
          <w:lang w:val="kk-KZ"/>
        </w:rPr>
        <w:lastRenderedPageBreak/>
        <w:t>ОСНОВНАЯ ЧАСТЬ</w:t>
      </w:r>
    </w:p>
    <w:p w:rsidR="006D62F3" w:rsidRPr="009C2CD2" w:rsidRDefault="006D62F3" w:rsidP="00AD33A9">
      <w:pPr>
        <w:pStyle w:val="aa"/>
        <w:spacing w:after="0" w:line="360" w:lineRule="auto"/>
        <w:ind w:firstLine="709"/>
        <w:jc w:val="both"/>
      </w:pPr>
    </w:p>
    <w:p w:rsidR="00203B39" w:rsidRPr="007A47CE" w:rsidRDefault="00440AD0" w:rsidP="00F65740">
      <w:pPr>
        <w:spacing w:line="360" w:lineRule="auto"/>
        <w:ind w:firstLine="709"/>
        <w:jc w:val="both"/>
        <w:rPr>
          <w:b/>
        </w:rPr>
      </w:pPr>
      <w:r w:rsidRPr="007A47CE">
        <w:rPr>
          <w:b/>
        </w:rPr>
        <w:t>1</w:t>
      </w:r>
      <w:r w:rsidR="00203B39" w:rsidRPr="007A47CE">
        <w:rPr>
          <w:b/>
        </w:rPr>
        <w:t xml:space="preserve"> Результаты археологических исследований </w:t>
      </w:r>
      <w:r w:rsidR="00C7722D" w:rsidRPr="007A47CE">
        <w:rPr>
          <w:b/>
        </w:rPr>
        <w:t xml:space="preserve">в 2018 </w:t>
      </w:r>
      <w:r w:rsidR="00203B39" w:rsidRPr="007A47CE">
        <w:rPr>
          <w:b/>
        </w:rPr>
        <w:t xml:space="preserve">на городище </w:t>
      </w:r>
      <w:proofErr w:type="spellStart"/>
      <w:r w:rsidR="00203B39" w:rsidRPr="007A47CE">
        <w:rPr>
          <w:b/>
        </w:rPr>
        <w:t>Шойтобе</w:t>
      </w:r>
      <w:proofErr w:type="spellEnd"/>
    </w:p>
    <w:p w:rsidR="00E83AAC" w:rsidRPr="009C2CD2" w:rsidRDefault="00E83AAC" w:rsidP="00AD33A9">
      <w:pPr>
        <w:autoSpaceDE w:val="0"/>
        <w:autoSpaceDN w:val="0"/>
        <w:adjustRightInd w:val="0"/>
        <w:spacing w:line="360" w:lineRule="auto"/>
        <w:ind w:firstLine="709"/>
        <w:jc w:val="both"/>
      </w:pPr>
      <w:r w:rsidRPr="009C2CD2">
        <w:t xml:space="preserve">Одним из крупнейших археологических памятников города Туркестан является городище </w:t>
      </w:r>
      <w:proofErr w:type="spellStart"/>
      <w:r w:rsidRPr="009C2CD2">
        <w:t>Шойтобе</w:t>
      </w:r>
      <w:proofErr w:type="spellEnd"/>
      <w:r w:rsidRPr="009C2CD2">
        <w:t xml:space="preserve"> (</w:t>
      </w:r>
      <w:proofErr w:type="spellStart"/>
      <w:r w:rsidRPr="009C2CD2">
        <w:t>Шавгар</w:t>
      </w:r>
      <w:proofErr w:type="spellEnd"/>
      <w:r w:rsidRPr="009C2CD2">
        <w:t>) (координаты: 43</w:t>
      </w:r>
      <w:r w:rsidRPr="009C2CD2">
        <w:rPr>
          <w:vertAlign w:val="superscript"/>
        </w:rPr>
        <w:t>0</w:t>
      </w:r>
      <w:r w:rsidRPr="009C2CD2">
        <w:t>14</w:t>
      </w:r>
      <w:r w:rsidRPr="009C2CD2">
        <w:rPr>
          <w:vertAlign w:val="superscript"/>
        </w:rPr>
        <w:t>`</w:t>
      </w:r>
      <w:r w:rsidRPr="009C2CD2">
        <w:t>33.272</w:t>
      </w:r>
      <w:r w:rsidRPr="009C2CD2">
        <w:rPr>
          <w:vertAlign w:val="superscript"/>
        </w:rPr>
        <w:t>``</w:t>
      </w:r>
      <w:r w:rsidRPr="009C2CD2">
        <w:t>; 68</w:t>
      </w:r>
      <w:r w:rsidRPr="009C2CD2">
        <w:rPr>
          <w:vertAlign w:val="superscript"/>
        </w:rPr>
        <w:t>0</w:t>
      </w:r>
      <w:r w:rsidRPr="009C2CD2">
        <w:t>17</w:t>
      </w:r>
      <w:r w:rsidRPr="009C2CD2">
        <w:rPr>
          <w:vertAlign w:val="superscript"/>
        </w:rPr>
        <w:t>`</w:t>
      </w:r>
      <w:r w:rsidRPr="009C2CD2">
        <w:t>45.568</w:t>
      </w:r>
      <w:r w:rsidRPr="009C2CD2">
        <w:rPr>
          <w:vertAlign w:val="superscript"/>
        </w:rPr>
        <w:t>``</w:t>
      </w:r>
      <w:r w:rsidRPr="009C2CD2">
        <w:t xml:space="preserve">). Городище расположено в 6 км к ЮВ от мавзолея Ходжа Ахмета </w:t>
      </w:r>
      <w:proofErr w:type="spellStart"/>
      <w:r w:rsidRPr="009C2CD2">
        <w:t>Ясави</w:t>
      </w:r>
      <w:proofErr w:type="spellEnd"/>
      <w:r w:rsidRPr="009C2CD2">
        <w:t>.</w:t>
      </w:r>
      <w:r w:rsidRPr="009C2CD2">
        <w:rPr>
          <w:sz w:val="28"/>
          <w:szCs w:val="28"/>
        </w:rPr>
        <w:t xml:space="preserve"> </w:t>
      </w:r>
      <w:r w:rsidRPr="009C2CD2">
        <w:rPr>
          <w:shd w:val="clear" w:color="auto" w:fill="FFFFFF"/>
        </w:rPr>
        <w:t>Топографически памятник состоит из дву</w:t>
      </w:r>
      <w:r w:rsidR="004E46A9" w:rsidRPr="009C2CD2">
        <w:rPr>
          <w:shd w:val="clear" w:color="auto" w:fill="FFFFFF"/>
        </w:rPr>
        <w:t>х частей - двух ярусного холма «</w:t>
      </w:r>
      <w:r w:rsidRPr="009C2CD2">
        <w:rPr>
          <w:shd w:val="clear" w:color="auto" w:fill="FFFFFF"/>
        </w:rPr>
        <w:t>цитадели</w:t>
      </w:r>
      <w:r w:rsidR="004E46A9" w:rsidRPr="009C2CD2">
        <w:rPr>
          <w:shd w:val="clear" w:color="auto" w:fill="FFFFFF"/>
        </w:rPr>
        <w:t>»</w:t>
      </w:r>
      <w:r w:rsidRPr="009C2CD2">
        <w:rPr>
          <w:shd w:val="clear" w:color="auto" w:fill="FFFFFF"/>
        </w:rPr>
        <w:t xml:space="preserve"> и обширной некогда застроенной территории собственно г</w:t>
      </w:r>
      <w:r w:rsidR="004E46A9" w:rsidRPr="009C2CD2">
        <w:rPr>
          <w:shd w:val="clear" w:color="auto" w:fill="FFFFFF"/>
        </w:rPr>
        <w:t>ородища. Цитадель это типичное «</w:t>
      </w:r>
      <w:proofErr w:type="spellStart"/>
      <w:r w:rsidRPr="009C2CD2">
        <w:rPr>
          <w:shd w:val="clear" w:color="auto" w:fill="FFFFFF"/>
        </w:rPr>
        <w:t>тобе</w:t>
      </w:r>
      <w:proofErr w:type="spellEnd"/>
      <w:r w:rsidRPr="009C2CD2">
        <w:rPr>
          <w:shd w:val="clear" w:color="auto" w:fill="FFFFFF"/>
        </w:rPr>
        <w:t xml:space="preserve"> с площадкой</w:t>
      </w:r>
      <w:r w:rsidR="004E46A9" w:rsidRPr="009C2CD2">
        <w:rPr>
          <w:shd w:val="clear" w:color="auto" w:fill="FFFFFF"/>
        </w:rPr>
        <w:t>» неправильно-</w:t>
      </w:r>
      <w:r w:rsidRPr="009C2CD2">
        <w:rPr>
          <w:shd w:val="clear" w:color="auto" w:fill="FFFFFF"/>
        </w:rPr>
        <w:t>овальной формы в плане п</w:t>
      </w:r>
      <w:r w:rsidR="004E46A9" w:rsidRPr="009C2CD2">
        <w:rPr>
          <w:shd w:val="clear" w:color="auto" w:fill="FFFFFF"/>
        </w:rPr>
        <w:t>лощадью 325х200м, о</w:t>
      </w:r>
      <w:r w:rsidRPr="009C2CD2">
        <w:rPr>
          <w:shd w:val="clear" w:color="auto" w:fill="FFFFFF"/>
        </w:rPr>
        <w:t xml:space="preserve">риентирована длинной осью </w:t>
      </w:r>
      <w:r w:rsidR="004E46A9" w:rsidRPr="009C2CD2">
        <w:rPr>
          <w:shd w:val="clear" w:color="auto" w:fill="FFFFFF"/>
        </w:rPr>
        <w:t>северо-восток</w:t>
      </w:r>
      <w:r w:rsidRPr="009C2CD2">
        <w:rPr>
          <w:shd w:val="clear" w:color="auto" w:fill="FFFFFF"/>
        </w:rPr>
        <w:t>-</w:t>
      </w:r>
      <w:r w:rsidR="004E46A9" w:rsidRPr="009C2CD2">
        <w:rPr>
          <w:shd w:val="clear" w:color="auto" w:fill="FFFFFF"/>
        </w:rPr>
        <w:t>юго-запад</w:t>
      </w:r>
      <w:r w:rsidRPr="009C2CD2">
        <w:rPr>
          <w:shd w:val="clear" w:color="auto" w:fill="FFFFFF"/>
        </w:rPr>
        <w:t xml:space="preserve">. Наиболее возвышенная часть находится в центре холма, поверхность уплощена. Высота над окружающей местностью 11-12м. Пологий склон направлен в </w:t>
      </w:r>
      <w:r w:rsidR="004E46A9" w:rsidRPr="009C2CD2">
        <w:rPr>
          <w:shd w:val="clear" w:color="auto" w:fill="FFFFFF"/>
        </w:rPr>
        <w:t xml:space="preserve">юго-восточную </w:t>
      </w:r>
      <w:r w:rsidRPr="009C2CD2">
        <w:rPr>
          <w:shd w:val="clear" w:color="auto" w:fill="FFFFFF"/>
        </w:rPr>
        <w:t xml:space="preserve">сторону, </w:t>
      </w:r>
      <w:r w:rsidR="004E46A9" w:rsidRPr="009C2CD2">
        <w:rPr>
          <w:shd w:val="clear" w:color="auto" w:fill="FFFFFF"/>
        </w:rPr>
        <w:t>северо-восточный</w:t>
      </w:r>
      <w:r w:rsidRPr="009C2CD2">
        <w:rPr>
          <w:shd w:val="clear" w:color="auto" w:fill="FFFFFF"/>
        </w:rPr>
        <w:t xml:space="preserve"> склон более крутой. </w:t>
      </w:r>
      <w:r w:rsidR="004E46A9" w:rsidRPr="009C2CD2">
        <w:rPr>
          <w:shd w:val="clear" w:color="auto" w:fill="FFFFFF"/>
        </w:rPr>
        <w:t>Северо-восточная</w:t>
      </w:r>
      <w:r w:rsidRPr="009C2CD2">
        <w:rPr>
          <w:shd w:val="clear" w:color="auto" w:fill="FFFFFF"/>
        </w:rPr>
        <w:t xml:space="preserve"> часть цитадели отделена ложбиной от основной части. </w:t>
      </w:r>
      <w:r w:rsidR="004E46A9" w:rsidRPr="009C2CD2">
        <w:rPr>
          <w:shd w:val="clear" w:color="auto" w:fill="FFFFFF"/>
        </w:rPr>
        <w:t>К востоку и юго-востоку от цитадели расположена обширная территория, имеющая следы застройки. Она неправильной в плане формы площадью примерно 800</w:t>
      </w:r>
      <w:r w:rsidR="00785D26" w:rsidRPr="009C2CD2">
        <w:rPr>
          <w:shd w:val="clear" w:color="auto" w:fill="FFFFFF"/>
        </w:rPr>
        <w:t xml:space="preserve"> </w:t>
      </w:r>
      <w:r w:rsidR="004E46A9" w:rsidRPr="009C2CD2">
        <w:rPr>
          <w:shd w:val="clear" w:color="auto" w:fill="FFFFFF"/>
        </w:rPr>
        <w:t>х</w:t>
      </w:r>
      <w:r w:rsidR="00785D26" w:rsidRPr="009C2CD2">
        <w:rPr>
          <w:shd w:val="clear" w:color="auto" w:fill="FFFFFF"/>
        </w:rPr>
        <w:t xml:space="preserve"> </w:t>
      </w:r>
      <w:r w:rsidR="004E46A9" w:rsidRPr="009C2CD2">
        <w:rPr>
          <w:shd w:val="clear" w:color="auto" w:fill="FFFFFF"/>
        </w:rPr>
        <w:t>800</w:t>
      </w:r>
      <w:r w:rsidR="00785D26" w:rsidRPr="009C2CD2">
        <w:rPr>
          <w:shd w:val="clear" w:color="auto" w:fill="FFFFFF"/>
        </w:rPr>
        <w:t xml:space="preserve"> </w:t>
      </w:r>
      <w:r w:rsidR="004E46A9" w:rsidRPr="009C2CD2">
        <w:rPr>
          <w:shd w:val="clear" w:color="auto" w:fill="FFFFFF"/>
        </w:rPr>
        <w:t>м. От цитадели эта территория отделена характерным понижением окружающего рельефа заливаемого и поныне весенними талыми водами, стекающими сюда по древнему речному руслу, ведущему к городищу с северо-востока</w:t>
      </w:r>
      <w:r w:rsidR="0014456C" w:rsidRPr="009C2CD2">
        <w:rPr>
          <w:shd w:val="clear" w:color="auto" w:fill="FFFFFF"/>
        </w:rPr>
        <w:t xml:space="preserve"> </w:t>
      </w:r>
      <w:r w:rsidR="0014456C" w:rsidRPr="009C2CD2">
        <w:t>(рисунок Д.1)</w:t>
      </w:r>
      <w:r w:rsidR="004E46A9" w:rsidRPr="009C2CD2">
        <w:rPr>
          <w:shd w:val="clear" w:color="auto" w:fill="FFFFFF"/>
        </w:rPr>
        <w:t>.</w:t>
      </w:r>
    </w:p>
    <w:p w:rsidR="00C7722D" w:rsidRPr="009C2CD2" w:rsidRDefault="002E1431" w:rsidP="00AD33A9">
      <w:pPr>
        <w:spacing w:line="360" w:lineRule="auto"/>
        <w:ind w:firstLine="709"/>
        <w:jc w:val="both"/>
      </w:pPr>
      <w:r w:rsidRPr="009C2CD2">
        <w:t xml:space="preserve">Город </w:t>
      </w:r>
      <w:proofErr w:type="spellStart"/>
      <w:r w:rsidRPr="009C2CD2">
        <w:t>Шавгар</w:t>
      </w:r>
      <w:proofErr w:type="spellEnd"/>
      <w:r w:rsidRPr="009C2CD2">
        <w:t xml:space="preserve"> ранними арабо-персидскими источниками назван столицей </w:t>
      </w:r>
      <w:proofErr w:type="spellStart"/>
      <w:r w:rsidRPr="009C2CD2">
        <w:t>вилайята</w:t>
      </w:r>
      <w:proofErr w:type="spellEnd"/>
      <w:r w:rsidRPr="009C2CD2">
        <w:t xml:space="preserve">/области, центр которого в более поздний период переместится в </w:t>
      </w:r>
      <w:proofErr w:type="spellStart"/>
      <w:r w:rsidRPr="009C2CD2">
        <w:t>г</w:t>
      </w:r>
      <w:proofErr w:type="gramStart"/>
      <w:r w:rsidRPr="009C2CD2">
        <w:t>.Т</w:t>
      </w:r>
      <w:proofErr w:type="gramEnd"/>
      <w:r w:rsidRPr="009C2CD2">
        <w:t>уркестан</w:t>
      </w:r>
      <w:proofErr w:type="spellEnd"/>
      <w:r w:rsidRPr="009C2CD2">
        <w:t xml:space="preserve">. археологические находки из раскопок </w:t>
      </w:r>
      <w:r w:rsidR="0014456C" w:rsidRPr="009C2CD2">
        <w:t xml:space="preserve">городища </w:t>
      </w:r>
      <w:proofErr w:type="spellStart"/>
      <w:r w:rsidR="0014456C" w:rsidRPr="009C2CD2">
        <w:t>Шойтобе</w:t>
      </w:r>
      <w:proofErr w:type="spellEnd"/>
      <w:r w:rsidR="0014456C" w:rsidRPr="009C2CD2">
        <w:t xml:space="preserve">, свидетельствуют о том, что на этом месте этого городища существовал город </w:t>
      </w:r>
      <w:r w:rsidR="0014456C" w:rsidRPr="009C2CD2">
        <w:rPr>
          <w:lang w:val="en-US"/>
        </w:rPr>
        <w:t>IX</w:t>
      </w:r>
      <w:r w:rsidR="0014456C" w:rsidRPr="009C2CD2">
        <w:t>-</w:t>
      </w:r>
      <w:r w:rsidR="0014456C" w:rsidRPr="009C2CD2">
        <w:rPr>
          <w:lang w:val="en-US"/>
        </w:rPr>
        <w:t>XIV</w:t>
      </w:r>
      <w:r w:rsidR="0014456C" w:rsidRPr="009C2CD2">
        <w:t xml:space="preserve"> вв. Ряд признаков свидетельствует о том, что город вполне мог быть главным культурным и политическим центром региона.</w:t>
      </w:r>
    </w:p>
    <w:p w:rsidR="0014456C" w:rsidRPr="009C2CD2" w:rsidRDefault="0014456C" w:rsidP="00AD33A9">
      <w:pPr>
        <w:spacing w:line="360" w:lineRule="auto"/>
        <w:ind w:firstLine="709"/>
        <w:jc w:val="both"/>
      </w:pPr>
      <w:proofErr w:type="spellStart"/>
      <w:r w:rsidRPr="009C2CD2">
        <w:t>Шавгар</w:t>
      </w:r>
      <w:proofErr w:type="spellEnd"/>
      <w:r w:rsidRPr="009C2CD2">
        <w:t xml:space="preserve"> находился на торговом пути, соединявшим сырдарьинские города с земледельческими оазисами Средней Азии и Хорезмом. </w:t>
      </w:r>
    </w:p>
    <w:p w:rsidR="00203B39" w:rsidRPr="009C2CD2" w:rsidRDefault="00221DFD" w:rsidP="00AD33A9">
      <w:pPr>
        <w:pStyle w:val="ae"/>
        <w:spacing w:line="360" w:lineRule="auto"/>
        <w:ind w:firstLine="709"/>
        <w:jc w:val="both"/>
        <w:rPr>
          <w:lang w:val="ru-RU"/>
        </w:rPr>
      </w:pPr>
      <w:r w:rsidRPr="009C2CD2">
        <w:rPr>
          <w:lang w:val="ru-RU"/>
        </w:rPr>
        <w:t xml:space="preserve">В целях изучения фортификации городища </w:t>
      </w:r>
      <w:proofErr w:type="spellStart"/>
      <w:r w:rsidRPr="009C2CD2">
        <w:rPr>
          <w:lang w:val="ru-RU"/>
        </w:rPr>
        <w:t>Шойтобе</w:t>
      </w:r>
      <w:proofErr w:type="spellEnd"/>
      <w:r w:rsidR="00203B39" w:rsidRPr="009C2CD2">
        <w:t xml:space="preserve"> на восточной окраине </w:t>
      </w:r>
      <w:proofErr w:type="spellStart"/>
      <w:r w:rsidR="00203B39" w:rsidRPr="009C2CD2">
        <w:t>шахристана</w:t>
      </w:r>
      <w:proofErr w:type="spellEnd"/>
      <w:r w:rsidR="00203B39" w:rsidRPr="009C2CD2">
        <w:t xml:space="preserve"> разбит раскоп №</w:t>
      </w:r>
      <w:r w:rsidR="00203B39" w:rsidRPr="009C2CD2">
        <w:rPr>
          <w:lang w:val="ru-RU"/>
        </w:rPr>
        <w:t> </w:t>
      </w:r>
      <w:r w:rsidR="00203B39" w:rsidRPr="009C2CD2">
        <w:t>4</w:t>
      </w:r>
      <w:r w:rsidR="00203B39" w:rsidRPr="009C2CD2">
        <w:rPr>
          <w:lang w:val="ru-RU"/>
        </w:rPr>
        <w:t xml:space="preserve"> (рисунок </w:t>
      </w:r>
      <w:r w:rsidR="00203B39" w:rsidRPr="009C2CD2">
        <w:t>Д</w:t>
      </w:r>
      <w:r w:rsidR="00203B39" w:rsidRPr="009C2CD2">
        <w:rPr>
          <w:lang w:val="ru-RU"/>
        </w:rPr>
        <w:t>.</w:t>
      </w:r>
      <w:r w:rsidRPr="009C2CD2">
        <w:rPr>
          <w:lang w:val="ru-RU"/>
        </w:rPr>
        <w:t>2</w:t>
      </w:r>
      <w:r w:rsidR="00203B39" w:rsidRPr="009C2CD2">
        <w:rPr>
          <w:lang w:val="ru-RU"/>
        </w:rPr>
        <w:t>)</w:t>
      </w:r>
      <w:r w:rsidR="00203B39" w:rsidRPr="009C2CD2">
        <w:t xml:space="preserve">. Общая площадь </w:t>
      </w:r>
      <w:r w:rsidR="00203B39" w:rsidRPr="009C2CD2">
        <w:rPr>
          <w:lang w:val="ru-RU"/>
        </w:rPr>
        <w:t>раскопа составила</w:t>
      </w:r>
      <w:r w:rsidR="00203B39" w:rsidRPr="009C2CD2">
        <w:t xml:space="preserve"> 20×15</w:t>
      </w:r>
      <w:r w:rsidR="00203B39" w:rsidRPr="009C2CD2">
        <w:rPr>
          <w:lang w:val="ru-RU"/>
        </w:rPr>
        <w:t> </w:t>
      </w:r>
      <w:r w:rsidR="00203B39" w:rsidRPr="009C2CD2">
        <w:t>м</w:t>
      </w:r>
      <w:r w:rsidR="005E026A" w:rsidRPr="009C2CD2">
        <w:rPr>
          <w:lang w:val="ru-RU"/>
        </w:rPr>
        <w:t xml:space="preserve">. </w:t>
      </w:r>
      <w:r w:rsidR="00203B39" w:rsidRPr="009C2CD2">
        <w:rPr>
          <w:lang w:val="ru-RU"/>
        </w:rPr>
        <w:t>В отчетный период работы проведены по уровню верхнего строительного горизонта два яруса 1 и 2.</w:t>
      </w:r>
      <w:r w:rsidR="00203B39" w:rsidRPr="009C2CD2">
        <w:t xml:space="preserve"> </w:t>
      </w:r>
    </w:p>
    <w:p w:rsidR="00203B39" w:rsidRPr="009C2CD2" w:rsidRDefault="00203B39" w:rsidP="00AD33A9">
      <w:pPr>
        <w:pStyle w:val="ae"/>
        <w:spacing w:line="360" w:lineRule="auto"/>
        <w:ind w:firstLine="709"/>
        <w:jc w:val="both"/>
        <w:rPr>
          <w:lang w:val="ru-RU"/>
        </w:rPr>
      </w:pPr>
      <w:r w:rsidRPr="009C2CD2">
        <w:rPr>
          <w:lang w:val="ru-RU"/>
        </w:rPr>
        <w:t xml:space="preserve">При расчистке 1 яруса </w:t>
      </w:r>
      <w:r w:rsidRPr="009C2CD2">
        <w:t>были зафиксирован</w:t>
      </w:r>
      <w:r w:rsidRPr="009C2CD2">
        <w:rPr>
          <w:lang w:val="ru-RU"/>
        </w:rPr>
        <w:t>а</w:t>
      </w:r>
      <w:r w:rsidRPr="009C2CD2">
        <w:t xml:space="preserve"> </w:t>
      </w:r>
      <w:r w:rsidRPr="009C2CD2">
        <w:rPr>
          <w:lang w:val="ru-RU"/>
        </w:rPr>
        <w:t>крепостная стена</w:t>
      </w:r>
      <w:r w:rsidRPr="009C2CD2">
        <w:t xml:space="preserve"> </w:t>
      </w:r>
      <w:r w:rsidRPr="009C2CD2">
        <w:rPr>
          <w:lang w:val="ru-RU"/>
        </w:rPr>
        <w:t xml:space="preserve">и </w:t>
      </w:r>
      <w:r w:rsidRPr="009C2CD2">
        <w:t>слабовыраженные глинобитные и сырцовые стены 6 помещений</w:t>
      </w:r>
      <w:r w:rsidRPr="009C2CD2">
        <w:rPr>
          <w:lang w:val="ru-RU"/>
        </w:rPr>
        <w:t>, примыкающих к ней</w:t>
      </w:r>
      <w:r w:rsidRPr="009C2CD2">
        <w:t>.</w:t>
      </w:r>
      <w:r w:rsidRPr="009C2CD2">
        <w:rPr>
          <w:lang w:val="ru-RU"/>
        </w:rPr>
        <w:t xml:space="preserve"> </w:t>
      </w:r>
      <w:r w:rsidR="00221DFD" w:rsidRPr="009C2CD2">
        <w:rPr>
          <w:lang w:val="ru-RU"/>
        </w:rPr>
        <w:t>В результате</w:t>
      </w:r>
      <w:proofErr w:type="gramStart"/>
      <w:r w:rsidR="00221DFD" w:rsidRPr="009C2CD2">
        <w:rPr>
          <w:lang w:val="ru-RU"/>
        </w:rPr>
        <w:t xml:space="preserve"> </w:t>
      </w:r>
      <w:r w:rsidRPr="009C2CD2">
        <w:t>,</w:t>
      </w:r>
      <w:proofErr w:type="gramEnd"/>
      <w:r w:rsidRPr="009C2CD2">
        <w:t xml:space="preserve"> что здесь мы имеем застройку вполне ординарными жилыми комплексами (жилищами) из 2–3 помещений, вплотную пристроенных к крепостной стене. В основном помещении жилища была обширная </w:t>
      </w:r>
      <w:proofErr w:type="spellStart"/>
      <w:r w:rsidRPr="009C2CD2">
        <w:t>суфа</w:t>
      </w:r>
      <w:proofErr w:type="spellEnd"/>
      <w:r w:rsidRPr="009C2CD2">
        <w:t xml:space="preserve">, занимавшая большую часть пола помещения, с </w:t>
      </w:r>
      <w:proofErr w:type="spellStart"/>
      <w:r w:rsidRPr="009C2CD2">
        <w:t>тандыром</w:t>
      </w:r>
      <w:proofErr w:type="spellEnd"/>
      <w:r w:rsidRPr="009C2CD2">
        <w:t xml:space="preserve"> в ней</w:t>
      </w:r>
      <w:r w:rsidR="00221DFD" w:rsidRPr="009C2CD2">
        <w:rPr>
          <w:lang w:val="ru-RU"/>
        </w:rPr>
        <w:t xml:space="preserve"> (рисунок Д.3, </w:t>
      </w:r>
      <w:r w:rsidR="00F65740">
        <w:rPr>
          <w:lang w:val="ru-RU"/>
        </w:rPr>
        <w:t xml:space="preserve">рисунок </w:t>
      </w:r>
      <w:r w:rsidR="00221DFD" w:rsidRPr="009C2CD2">
        <w:t>Д</w:t>
      </w:r>
      <w:r w:rsidR="00221DFD" w:rsidRPr="009C2CD2">
        <w:rPr>
          <w:lang w:val="ru-RU"/>
        </w:rPr>
        <w:t>.4)</w:t>
      </w:r>
      <w:r w:rsidRPr="009C2CD2">
        <w:t xml:space="preserve">. Внутри, у входа в помещение устраивалась площадка, </w:t>
      </w:r>
      <w:r w:rsidRPr="009C2CD2">
        <w:lastRenderedPageBreak/>
        <w:t xml:space="preserve">зачастую вымощенная целыми или обломками жженных квадратных кирпичей. Под </w:t>
      </w:r>
      <w:proofErr w:type="spellStart"/>
      <w:r w:rsidRPr="009C2CD2">
        <w:t>вымосткой</w:t>
      </w:r>
      <w:proofErr w:type="spellEnd"/>
      <w:r w:rsidRPr="009C2CD2">
        <w:t xml:space="preserve"> в центре площадки делался </w:t>
      </w:r>
      <w:proofErr w:type="spellStart"/>
      <w:r w:rsidRPr="009C2CD2">
        <w:t>ташнау</w:t>
      </w:r>
      <w:proofErr w:type="spellEnd"/>
      <w:r w:rsidRPr="009C2CD2">
        <w:t xml:space="preserve"> – небольшой колодец с устьем</w:t>
      </w:r>
      <w:r w:rsidRPr="009C2CD2">
        <w:rPr>
          <w:lang w:val="ru-RU"/>
        </w:rPr>
        <w:t>,</w:t>
      </w:r>
      <w:r w:rsidRPr="009C2CD2">
        <w:t xml:space="preserve"> перекрытым кирпичом</w:t>
      </w:r>
      <w:r w:rsidRPr="009C2CD2">
        <w:rPr>
          <w:lang w:val="ru-RU"/>
        </w:rPr>
        <w:t>,</w:t>
      </w:r>
      <w:r w:rsidRPr="009C2CD2">
        <w:t xml:space="preserve"> для слива грязной воды. </w:t>
      </w:r>
      <w:proofErr w:type="spellStart"/>
      <w:r w:rsidRPr="009C2CD2">
        <w:t>Тандыр</w:t>
      </w:r>
      <w:proofErr w:type="spellEnd"/>
      <w:r w:rsidRPr="009C2CD2">
        <w:t xml:space="preserve"> (диаметр по основанию 0,60–0,75</w:t>
      </w:r>
      <w:r w:rsidRPr="009C2CD2">
        <w:rPr>
          <w:lang w:val="ru-RU"/>
        </w:rPr>
        <w:t> </w:t>
      </w:r>
      <w:r w:rsidRPr="009C2CD2">
        <w:t xml:space="preserve">м) устраивался так, что один его бок был у края </w:t>
      </w:r>
      <w:proofErr w:type="spellStart"/>
      <w:r w:rsidRPr="009C2CD2">
        <w:t>суфы</w:t>
      </w:r>
      <w:proofErr w:type="spellEnd"/>
      <w:r w:rsidRPr="009C2CD2">
        <w:t xml:space="preserve"> и в нем делалось или круглое отверстие-поддувал</w:t>
      </w:r>
      <w:r w:rsidRPr="009C2CD2">
        <w:rPr>
          <w:lang w:val="ru-RU"/>
        </w:rPr>
        <w:t>а</w:t>
      </w:r>
      <w:r w:rsidRPr="009C2CD2">
        <w:t xml:space="preserve">, или же небольшая топка в виде </w:t>
      </w:r>
      <w:r w:rsidRPr="009C2CD2">
        <w:rPr>
          <w:lang w:val="ru-RU"/>
        </w:rPr>
        <w:t xml:space="preserve">арочного </w:t>
      </w:r>
      <w:r w:rsidRPr="009C2CD2">
        <w:t>отверстия на уровне пола</w:t>
      </w:r>
      <w:r w:rsidR="00221DFD" w:rsidRPr="009C2CD2">
        <w:rPr>
          <w:lang w:val="ru-RU"/>
        </w:rPr>
        <w:t xml:space="preserve"> </w:t>
      </w:r>
      <w:r w:rsidR="00221DFD" w:rsidRPr="009C2CD2">
        <w:t>(рисунок Д.5)</w:t>
      </w:r>
      <w:r w:rsidRPr="009C2CD2">
        <w:t xml:space="preserve">. Топились они «по-черному»; дымоходы в </w:t>
      </w:r>
      <w:proofErr w:type="spellStart"/>
      <w:r w:rsidRPr="009C2CD2">
        <w:t>суфах</w:t>
      </w:r>
      <w:proofErr w:type="spellEnd"/>
      <w:r w:rsidRPr="009C2CD2">
        <w:t xml:space="preserve"> отсутствуют. Стенки </w:t>
      </w:r>
      <w:proofErr w:type="spellStart"/>
      <w:r w:rsidRPr="009C2CD2">
        <w:t>тандыров</w:t>
      </w:r>
      <w:proofErr w:type="spellEnd"/>
      <w:r w:rsidRPr="009C2CD2">
        <w:t xml:space="preserve"> были высотой до 0,5–0,6</w:t>
      </w:r>
      <w:r w:rsidRPr="009C2CD2">
        <w:rPr>
          <w:lang w:val="ru-RU"/>
        </w:rPr>
        <w:t> </w:t>
      </w:r>
      <w:r w:rsidRPr="009C2CD2">
        <w:t>м и изнутри они «украшены» врезанными гребенкой линиями. Вход в это центральное жилое помещение вел через небольшую прихожую, которая использовалась для хранения дров и всяк</w:t>
      </w:r>
      <w:r w:rsidRPr="009C2CD2">
        <w:rPr>
          <w:lang w:val="ru-RU"/>
        </w:rPr>
        <w:t>ого</w:t>
      </w:r>
      <w:r w:rsidRPr="009C2CD2">
        <w:t xml:space="preserve"> хозяйственного инструментария. Здесь же устраивались ямы-хранилища, закрома. Т</w:t>
      </w:r>
      <w:r w:rsidRPr="009C2CD2">
        <w:rPr>
          <w:lang w:val="ru-RU"/>
        </w:rPr>
        <w:t xml:space="preserve">о </w:t>
      </w:r>
      <w:r w:rsidRPr="009C2CD2">
        <w:t>е</w:t>
      </w:r>
      <w:r w:rsidRPr="009C2CD2">
        <w:rPr>
          <w:lang w:val="ru-RU"/>
        </w:rPr>
        <w:t>сть</w:t>
      </w:r>
      <w:r w:rsidRPr="009C2CD2">
        <w:t xml:space="preserve"> перед нами жилища, тип которых окончательно сложился в </w:t>
      </w:r>
      <w:r w:rsidRPr="009C2CD2">
        <w:rPr>
          <w:lang w:val="en-US"/>
        </w:rPr>
        <w:t>XIV</w:t>
      </w:r>
      <w:r w:rsidRPr="009C2CD2">
        <w:rPr>
          <w:lang w:val="ru-RU"/>
        </w:rPr>
        <w:t> </w:t>
      </w:r>
      <w:r w:rsidRPr="009C2CD2">
        <w:t xml:space="preserve">в. и стал основным в южной части Золотой Орды. Эти жилища существовали вплоть до нового времени и хорошо известны по раскопкам в </w:t>
      </w:r>
      <w:proofErr w:type="spellStart"/>
      <w:r w:rsidRPr="009C2CD2">
        <w:t>Отраре</w:t>
      </w:r>
      <w:proofErr w:type="spellEnd"/>
      <w:r w:rsidRPr="009C2CD2">
        <w:t xml:space="preserve">, Туркестане, </w:t>
      </w:r>
      <w:proofErr w:type="spellStart"/>
      <w:r w:rsidRPr="009C2CD2">
        <w:t>Сауране</w:t>
      </w:r>
      <w:proofErr w:type="spellEnd"/>
      <w:r w:rsidRPr="009C2CD2">
        <w:t xml:space="preserve">, Хорезме </w:t>
      </w:r>
      <w:r w:rsidRPr="009C2CD2">
        <w:rPr>
          <w:lang w:val="ru-RU"/>
        </w:rPr>
        <w:t>[1]</w:t>
      </w:r>
      <w:r w:rsidRPr="009C2CD2">
        <w:t>.</w:t>
      </w:r>
    </w:p>
    <w:p w:rsidR="00203B39" w:rsidRPr="009C2CD2" w:rsidRDefault="00203B39" w:rsidP="00AD33A9">
      <w:pPr>
        <w:spacing w:line="360" w:lineRule="auto"/>
        <w:ind w:firstLine="709"/>
        <w:jc w:val="both"/>
      </w:pPr>
      <w:r w:rsidRPr="009C2CD2">
        <w:t xml:space="preserve">При расчистке помещений была получена небольшая коллекция изделий из бронзы, кости, керамики. Самой массовой категорией находок были фрагменты разнообразных бытовых керамических сосудов. </w:t>
      </w:r>
      <w:r w:rsidRPr="009C2CD2">
        <w:rPr>
          <w:spacing w:val="-1"/>
        </w:rPr>
        <w:t>К</w:t>
      </w:r>
      <w:r w:rsidRPr="009C2CD2">
        <w:rPr>
          <w:spacing w:val="-3"/>
        </w:rPr>
        <w:t>е</w:t>
      </w:r>
      <w:r w:rsidRPr="009C2CD2">
        <w:rPr>
          <w:spacing w:val="1"/>
        </w:rPr>
        <w:t>р</w:t>
      </w:r>
      <w:r w:rsidRPr="009C2CD2">
        <w:rPr>
          <w:spacing w:val="-3"/>
        </w:rPr>
        <w:t>а</w:t>
      </w:r>
      <w:r w:rsidRPr="009C2CD2">
        <w:rPr>
          <w:spacing w:val="-1"/>
        </w:rPr>
        <w:t>м</w:t>
      </w:r>
      <w:r w:rsidRPr="009C2CD2">
        <w:t>и</w:t>
      </w:r>
      <w:r w:rsidRPr="009C2CD2">
        <w:rPr>
          <w:spacing w:val="-3"/>
        </w:rPr>
        <w:t>ч</w:t>
      </w:r>
      <w:r w:rsidRPr="009C2CD2">
        <w:t>ес</w:t>
      </w:r>
      <w:r w:rsidRPr="009C2CD2">
        <w:rPr>
          <w:spacing w:val="-3"/>
        </w:rPr>
        <w:t>к</w:t>
      </w:r>
      <w:r w:rsidRPr="009C2CD2">
        <w:rPr>
          <w:spacing w:val="-2"/>
        </w:rPr>
        <w:t>и</w:t>
      </w:r>
      <w:r w:rsidRPr="009C2CD2">
        <w:t>й</w:t>
      </w:r>
      <w:r w:rsidRPr="009C2CD2">
        <w:rPr>
          <w:spacing w:val="60"/>
        </w:rPr>
        <w:t xml:space="preserve"> </w:t>
      </w:r>
      <w:r w:rsidRPr="009C2CD2">
        <w:rPr>
          <w:spacing w:val="-3"/>
        </w:rPr>
        <w:t>к</w:t>
      </w:r>
      <w:r w:rsidRPr="009C2CD2">
        <w:rPr>
          <w:spacing w:val="1"/>
        </w:rPr>
        <w:t>о</w:t>
      </w:r>
      <w:r w:rsidRPr="009C2CD2">
        <w:rPr>
          <w:spacing w:val="-1"/>
        </w:rPr>
        <w:t>м</w:t>
      </w:r>
      <w:r w:rsidRPr="009C2CD2">
        <w:rPr>
          <w:spacing w:val="1"/>
        </w:rPr>
        <w:t>п</w:t>
      </w:r>
      <w:r w:rsidRPr="009C2CD2">
        <w:rPr>
          <w:spacing w:val="-1"/>
        </w:rPr>
        <w:t>л</w:t>
      </w:r>
      <w:r w:rsidRPr="009C2CD2">
        <w:rPr>
          <w:spacing w:val="-3"/>
        </w:rPr>
        <w:t>е</w:t>
      </w:r>
      <w:r w:rsidRPr="009C2CD2">
        <w:t>кс</w:t>
      </w:r>
      <w:r w:rsidRPr="009C2CD2">
        <w:rPr>
          <w:spacing w:val="60"/>
        </w:rPr>
        <w:t xml:space="preserve"> </w:t>
      </w:r>
      <w:proofErr w:type="spellStart"/>
      <w:r w:rsidRPr="009C2CD2">
        <w:rPr>
          <w:spacing w:val="-3"/>
        </w:rPr>
        <w:t>Ш</w:t>
      </w:r>
      <w:r w:rsidRPr="009C2CD2">
        <w:rPr>
          <w:spacing w:val="1"/>
        </w:rPr>
        <w:t>о</w:t>
      </w:r>
      <w:r w:rsidRPr="009C2CD2">
        <w:t>й</w:t>
      </w:r>
      <w:r w:rsidRPr="009C2CD2">
        <w:rPr>
          <w:spacing w:val="-3"/>
        </w:rPr>
        <w:t>т</w:t>
      </w:r>
      <w:r w:rsidRPr="009C2CD2">
        <w:rPr>
          <w:spacing w:val="-2"/>
        </w:rPr>
        <w:t>о</w:t>
      </w:r>
      <w:r w:rsidRPr="009C2CD2">
        <w:rPr>
          <w:spacing w:val="1"/>
        </w:rPr>
        <w:t>бе</w:t>
      </w:r>
      <w:proofErr w:type="spellEnd"/>
      <w:r w:rsidRPr="009C2CD2">
        <w:rPr>
          <w:spacing w:val="1"/>
        </w:rPr>
        <w:t xml:space="preserve"> </w:t>
      </w:r>
      <w:r w:rsidRPr="009C2CD2">
        <w:rPr>
          <w:spacing w:val="-1"/>
        </w:rPr>
        <w:t>в</w:t>
      </w:r>
      <w:r w:rsidRPr="009C2CD2">
        <w:t>к</w:t>
      </w:r>
      <w:r w:rsidRPr="009C2CD2">
        <w:rPr>
          <w:spacing w:val="-1"/>
        </w:rPr>
        <w:t>лю</w:t>
      </w:r>
      <w:r w:rsidRPr="009C2CD2">
        <w:t>чает</w:t>
      </w:r>
      <w:r w:rsidRPr="009C2CD2">
        <w:rPr>
          <w:spacing w:val="18"/>
        </w:rPr>
        <w:t xml:space="preserve"> </w:t>
      </w:r>
      <w:r w:rsidRPr="009C2CD2">
        <w:rPr>
          <w:spacing w:val="1"/>
        </w:rPr>
        <w:t>бо</w:t>
      </w:r>
      <w:r w:rsidRPr="009C2CD2">
        <w:rPr>
          <w:spacing w:val="-1"/>
        </w:rPr>
        <w:t>ль</w:t>
      </w:r>
      <w:r w:rsidRPr="009C2CD2">
        <w:rPr>
          <w:spacing w:val="-3"/>
        </w:rPr>
        <w:t>ш</w:t>
      </w:r>
      <w:r w:rsidRPr="009C2CD2">
        <w:rPr>
          <w:spacing w:val="1"/>
        </w:rPr>
        <w:t>о</w:t>
      </w:r>
      <w:r w:rsidRPr="009C2CD2">
        <w:t>е</w:t>
      </w:r>
      <w:r w:rsidRPr="009C2CD2">
        <w:rPr>
          <w:spacing w:val="18"/>
        </w:rPr>
        <w:t xml:space="preserve"> </w:t>
      </w:r>
      <w:r w:rsidRPr="009C2CD2">
        <w:t>к</w:t>
      </w:r>
      <w:r w:rsidRPr="009C2CD2">
        <w:rPr>
          <w:spacing w:val="1"/>
        </w:rPr>
        <w:t>о</w:t>
      </w:r>
      <w:r w:rsidRPr="009C2CD2">
        <w:rPr>
          <w:spacing w:val="-1"/>
        </w:rPr>
        <w:t>л</w:t>
      </w:r>
      <w:r w:rsidRPr="009C2CD2">
        <w:rPr>
          <w:spacing w:val="-2"/>
        </w:rPr>
        <w:t>и</w:t>
      </w:r>
      <w:r w:rsidRPr="009C2CD2">
        <w:t>чес</w:t>
      </w:r>
      <w:r w:rsidRPr="009C2CD2">
        <w:rPr>
          <w:spacing w:val="-1"/>
        </w:rPr>
        <w:t>т</w:t>
      </w:r>
      <w:r w:rsidRPr="009C2CD2">
        <w:rPr>
          <w:spacing w:val="-3"/>
        </w:rPr>
        <w:t>в</w:t>
      </w:r>
      <w:r w:rsidRPr="009C2CD2">
        <w:t>о</w:t>
      </w:r>
      <w:r w:rsidRPr="009C2CD2">
        <w:rPr>
          <w:spacing w:val="19"/>
        </w:rPr>
        <w:t xml:space="preserve"> </w:t>
      </w:r>
      <w:r w:rsidRPr="009C2CD2">
        <w:t>ф</w:t>
      </w:r>
      <w:r w:rsidRPr="009C2CD2">
        <w:rPr>
          <w:spacing w:val="-2"/>
        </w:rPr>
        <w:t>о</w:t>
      </w:r>
      <w:r w:rsidRPr="009C2CD2">
        <w:rPr>
          <w:spacing w:val="1"/>
        </w:rPr>
        <w:t>р</w:t>
      </w:r>
      <w:r w:rsidRPr="009C2CD2">
        <w:t>м</w:t>
      </w:r>
      <w:r w:rsidRPr="009C2CD2">
        <w:rPr>
          <w:spacing w:val="18"/>
        </w:rPr>
        <w:t xml:space="preserve"> </w:t>
      </w:r>
      <w:r w:rsidRPr="009C2CD2">
        <w:t>с</w:t>
      </w:r>
      <w:r w:rsidRPr="009C2CD2">
        <w:rPr>
          <w:spacing w:val="1"/>
        </w:rPr>
        <w:t>о</w:t>
      </w:r>
      <w:r w:rsidRPr="009C2CD2">
        <w:t>с</w:t>
      </w:r>
      <w:r w:rsidRPr="009C2CD2">
        <w:rPr>
          <w:spacing w:val="-4"/>
        </w:rPr>
        <w:t>у</w:t>
      </w:r>
      <w:r w:rsidRPr="009C2CD2">
        <w:rPr>
          <w:spacing w:val="-2"/>
        </w:rPr>
        <w:t>д</w:t>
      </w:r>
      <w:r w:rsidRPr="009C2CD2">
        <w:rPr>
          <w:spacing w:val="1"/>
        </w:rPr>
        <w:t>о</w:t>
      </w:r>
      <w:r w:rsidRPr="009C2CD2">
        <w:rPr>
          <w:spacing w:val="-1"/>
        </w:rPr>
        <w:t>в</w:t>
      </w:r>
      <w:r w:rsidRPr="009C2CD2">
        <w:t>,</w:t>
      </w:r>
      <w:r w:rsidRPr="009C2CD2">
        <w:rPr>
          <w:spacing w:val="18"/>
        </w:rPr>
        <w:t xml:space="preserve"> </w:t>
      </w:r>
      <w:r w:rsidRPr="009C2CD2">
        <w:rPr>
          <w:spacing w:val="1"/>
        </w:rPr>
        <w:t>о</w:t>
      </w:r>
      <w:r w:rsidRPr="009C2CD2">
        <w:rPr>
          <w:spacing w:val="-1"/>
        </w:rPr>
        <w:t>тл</w:t>
      </w:r>
      <w:r w:rsidRPr="009C2CD2">
        <w:rPr>
          <w:spacing w:val="1"/>
        </w:rPr>
        <w:t>и</w:t>
      </w:r>
      <w:r w:rsidRPr="009C2CD2">
        <w:t>ч</w:t>
      </w:r>
      <w:r w:rsidRPr="009C2CD2">
        <w:rPr>
          <w:spacing w:val="-2"/>
        </w:rPr>
        <w:t>а</w:t>
      </w:r>
      <w:r w:rsidRPr="009C2CD2">
        <w:rPr>
          <w:spacing w:val="-1"/>
        </w:rPr>
        <w:t>ющ</w:t>
      </w:r>
      <w:r w:rsidRPr="009C2CD2">
        <w:rPr>
          <w:spacing w:val="-2"/>
        </w:rPr>
        <w:t>и</w:t>
      </w:r>
      <w:r w:rsidRPr="009C2CD2">
        <w:rPr>
          <w:spacing w:val="1"/>
        </w:rPr>
        <w:t>х</w:t>
      </w:r>
      <w:r w:rsidRPr="009C2CD2">
        <w:t>ся</w:t>
      </w:r>
      <w:r w:rsidRPr="009C2CD2">
        <w:rPr>
          <w:spacing w:val="19"/>
        </w:rPr>
        <w:t xml:space="preserve"> </w:t>
      </w:r>
      <w:r w:rsidRPr="009C2CD2">
        <w:rPr>
          <w:spacing w:val="-2"/>
        </w:rPr>
        <w:t xml:space="preserve">по </w:t>
      </w:r>
      <w:r w:rsidRPr="009C2CD2">
        <w:rPr>
          <w:spacing w:val="-1"/>
        </w:rPr>
        <w:t>м</w:t>
      </w:r>
      <w:r w:rsidRPr="009C2CD2">
        <w:t>а</w:t>
      </w:r>
      <w:r w:rsidRPr="009C2CD2">
        <w:rPr>
          <w:spacing w:val="-1"/>
        </w:rPr>
        <w:t>т</w:t>
      </w:r>
      <w:r w:rsidRPr="009C2CD2">
        <w:t>е</w:t>
      </w:r>
      <w:r w:rsidRPr="009C2CD2">
        <w:rPr>
          <w:spacing w:val="-2"/>
        </w:rPr>
        <w:t>р</w:t>
      </w:r>
      <w:r w:rsidRPr="009C2CD2">
        <w:t>иа</w:t>
      </w:r>
      <w:r w:rsidRPr="009C2CD2">
        <w:rPr>
          <w:spacing w:val="-1"/>
        </w:rPr>
        <w:t>л</w:t>
      </w:r>
      <w:r w:rsidRPr="009C2CD2">
        <w:t>у</w:t>
      </w:r>
      <w:r w:rsidRPr="009C2CD2">
        <w:rPr>
          <w:spacing w:val="-4"/>
        </w:rPr>
        <w:t xml:space="preserve"> </w:t>
      </w:r>
      <w:r w:rsidRPr="009C2CD2">
        <w:rPr>
          <w:spacing w:val="1"/>
        </w:rPr>
        <w:t>о</w:t>
      </w:r>
      <w:r w:rsidRPr="009C2CD2">
        <w:t>с</w:t>
      </w:r>
      <w:r w:rsidRPr="009C2CD2">
        <w:rPr>
          <w:spacing w:val="1"/>
        </w:rPr>
        <w:t>но</w:t>
      </w:r>
      <w:r w:rsidRPr="009C2CD2">
        <w:rPr>
          <w:spacing w:val="-3"/>
        </w:rPr>
        <w:t>в</w:t>
      </w:r>
      <w:r w:rsidRPr="009C2CD2">
        <w:rPr>
          <w:spacing w:val="1"/>
        </w:rPr>
        <w:t xml:space="preserve">ы и </w:t>
      </w:r>
      <w:r w:rsidRPr="009C2CD2">
        <w:rPr>
          <w:spacing w:val="-1"/>
        </w:rPr>
        <w:t>т</w:t>
      </w:r>
      <w:r w:rsidRPr="009C2CD2">
        <w:t>е</w:t>
      </w:r>
      <w:r w:rsidRPr="009C2CD2">
        <w:rPr>
          <w:spacing w:val="1"/>
        </w:rPr>
        <w:t>х</w:t>
      </w:r>
      <w:r w:rsidRPr="009C2CD2">
        <w:rPr>
          <w:spacing w:val="-2"/>
        </w:rPr>
        <w:t>н</w:t>
      </w:r>
      <w:r w:rsidRPr="009C2CD2">
        <w:t>и</w:t>
      </w:r>
      <w:r w:rsidRPr="009C2CD2">
        <w:rPr>
          <w:spacing w:val="-3"/>
        </w:rPr>
        <w:t>к</w:t>
      </w:r>
      <w:r w:rsidRPr="009C2CD2">
        <w:t>е</w:t>
      </w:r>
      <w:r w:rsidRPr="009C2CD2">
        <w:rPr>
          <w:spacing w:val="-1"/>
        </w:rPr>
        <w:t xml:space="preserve"> </w:t>
      </w:r>
      <w:r w:rsidRPr="009C2CD2">
        <w:rPr>
          <w:spacing w:val="-2"/>
        </w:rPr>
        <w:t>о</w:t>
      </w:r>
      <w:r w:rsidRPr="009C2CD2">
        <w:rPr>
          <w:spacing w:val="1"/>
        </w:rPr>
        <w:t>р</w:t>
      </w:r>
      <w:r w:rsidRPr="009C2CD2">
        <w:t>н</w:t>
      </w:r>
      <w:r w:rsidRPr="009C2CD2">
        <w:rPr>
          <w:spacing w:val="-3"/>
        </w:rPr>
        <w:t>а</w:t>
      </w:r>
      <w:r w:rsidRPr="009C2CD2">
        <w:rPr>
          <w:spacing w:val="-1"/>
        </w:rPr>
        <w:t>м</w:t>
      </w:r>
      <w:r w:rsidRPr="009C2CD2">
        <w:t>ен</w:t>
      </w:r>
      <w:r w:rsidRPr="009C2CD2">
        <w:rPr>
          <w:spacing w:val="-3"/>
        </w:rPr>
        <w:t>т</w:t>
      </w:r>
      <w:r w:rsidRPr="009C2CD2">
        <w:t>ац</w:t>
      </w:r>
      <w:r w:rsidRPr="009C2CD2">
        <w:rPr>
          <w:spacing w:val="-1"/>
        </w:rPr>
        <w:t>и</w:t>
      </w:r>
      <w:r w:rsidRPr="009C2CD2">
        <w:t>и.</w:t>
      </w:r>
    </w:p>
    <w:p w:rsidR="00221DFD" w:rsidRPr="009C2CD2" w:rsidRDefault="00203B39" w:rsidP="00AD33A9">
      <w:pPr>
        <w:pStyle w:val="aa"/>
        <w:kinsoku w:val="0"/>
        <w:overflowPunct w:val="0"/>
        <w:spacing w:after="0" w:line="360" w:lineRule="auto"/>
        <w:ind w:firstLine="709"/>
        <w:jc w:val="both"/>
        <w:rPr>
          <w:spacing w:val="-1"/>
        </w:rPr>
      </w:pPr>
      <w:r w:rsidRPr="009C2CD2">
        <w:t xml:space="preserve">При упорядочивании </w:t>
      </w:r>
      <w:proofErr w:type="spellStart"/>
      <w:r w:rsidRPr="009C2CD2">
        <w:t>шойтобинского</w:t>
      </w:r>
      <w:proofErr w:type="spellEnd"/>
      <w:r w:rsidRPr="009C2CD2">
        <w:t xml:space="preserve"> керамического комплекса мы взяли за основу принципы и подходы систематизации массового керамического материала,</w:t>
      </w:r>
      <w:r w:rsidRPr="009C2CD2">
        <w:rPr>
          <w:spacing w:val="-2"/>
        </w:rPr>
        <w:t xml:space="preserve"> р</w:t>
      </w:r>
      <w:r w:rsidRPr="009C2CD2">
        <w:t>а</w:t>
      </w:r>
      <w:r w:rsidRPr="009C2CD2">
        <w:rPr>
          <w:spacing w:val="-1"/>
        </w:rPr>
        <w:t>з</w:t>
      </w:r>
      <w:r w:rsidRPr="009C2CD2">
        <w:rPr>
          <w:spacing w:val="1"/>
        </w:rPr>
        <w:t>р</w:t>
      </w:r>
      <w:r w:rsidRPr="009C2CD2">
        <w:rPr>
          <w:spacing w:val="-3"/>
        </w:rPr>
        <w:t>а</w:t>
      </w:r>
      <w:r w:rsidRPr="009C2CD2">
        <w:rPr>
          <w:spacing w:val="-2"/>
        </w:rPr>
        <w:t>б</w:t>
      </w:r>
      <w:r w:rsidRPr="009C2CD2">
        <w:rPr>
          <w:spacing w:val="1"/>
        </w:rPr>
        <w:t>о</w:t>
      </w:r>
      <w:r w:rsidRPr="009C2CD2">
        <w:rPr>
          <w:spacing w:val="-3"/>
        </w:rPr>
        <w:t>т</w:t>
      </w:r>
      <w:r w:rsidRPr="009C2CD2">
        <w:t>ан</w:t>
      </w:r>
      <w:r w:rsidRPr="009C2CD2">
        <w:rPr>
          <w:spacing w:val="-2"/>
        </w:rPr>
        <w:t>н</w:t>
      </w:r>
      <w:r w:rsidRPr="009C2CD2">
        <w:t>ые</w:t>
      </w:r>
      <w:r w:rsidRPr="009C2CD2">
        <w:rPr>
          <w:spacing w:val="26"/>
        </w:rPr>
        <w:t xml:space="preserve"> </w:t>
      </w:r>
      <w:r w:rsidRPr="009C2CD2">
        <w:t>и</w:t>
      </w:r>
      <w:r w:rsidRPr="009C2CD2">
        <w:rPr>
          <w:spacing w:val="24"/>
        </w:rPr>
        <w:t xml:space="preserve"> </w:t>
      </w:r>
      <w:r w:rsidRPr="009C2CD2">
        <w:t>а</w:t>
      </w:r>
      <w:r w:rsidRPr="009C2CD2">
        <w:rPr>
          <w:spacing w:val="1"/>
        </w:rPr>
        <w:t>п</w:t>
      </w:r>
      <w:r w:rsidRPr="009C2CD2">
        <w:rPr>
          <w:spacing w:val="-2"/>
        </w:rPr>
        <w:t>р</w:t>
      </w:r>
      <w:r w:rsidRPr="009C2CD2">
        <w:rPr>
          <w:spacing w:val="1"/>
        </w:rPr>
        <w:t>о</w:t>
      </w:r>
      <w:r w:rsidRPr="009C2CD2">
        <w:rPr>
          <w:spacing w:val="-2"/>
        </w:rPr>
        <w:t>би</w:t>
      </w:r>
      <w:r w:rsidRPr="009C2CD2">
        <w:rPr>
          <w:spacing w:val="1"/>
        </w:rPr>
        <w:t>ро</w:t>
      </w:r>
      <w:r w:rsidRPr="009C2CD2">
        <w:rPr>
          <w:spacing w:val="-1"/>
        </w:rPr>
        <w:t>в</w:t>
      </w:r>
      <w:r w:rsidRPr="009C2CD2">
        <w:rPr>
          <w:spacing w:val="-3"/>
        </w:rPr>
        <w:t>а</w:t>
      </w:r>
      <w:r w:rsidRPr="009C2CD2">
        <w:rPr>
          <w:spacing w:val="-2"/>
        </w:rPr>
        <w:t>н</w:t>
      </w:r>
      <w:r w:rsidRPr="009C2CD2">
        <w:t>ные</w:t>
      </w:r>
      <w:r w:rsidRPr="009C2CD2">
        <w:rPr>
          <w:spacing w:val="26"/>
        </w:rPr>
        <w:t xml:space="preserve"> </w:t>
      </w:r>
      <w:r w:rsidRPr="009C2CD2">
        <w:rPr>
          <w:spacing w:val="-4"/>
        </w:rPr>
        <w:t>Н</w:t>
      </w:r>
      <w:r w:rsidRPr="009C2CD2">
        <w:t>.М.</w:t>
      </w:r>
      <w:r w:rsidR="00F65740">
        <w:t xml:space="preserve"> </w:t>
      </w:r>
      <w:proofErr w:type="spellStart"/>
      <w:r w:rsidRPr="009C2CD2">
        <w:rPr>
          <w:spacing w:val="2"/>
        </w:rPr>
        <w:t>Б</w:t>
      </w:r>
      <w:r w:rsidRPr="009C2CD2">
        <w:rPr>
          <w:spacing w:val="-4"/>
        </w:rPr>
        <w:t>у</w:t>
      </w:r>
      <w:r w:rsidRPr="009C2CD2">
        <w:rPr>
          <w:spacing w:val="-1"/>
        </w:rPr>
        <w:t>л</w:t>
      </w:r>
      <w:r w:rsidRPr="009C2CD2">
        <w:t>а</w:t>
      </w:r>
      <w:r w:rsidRPr="009C2CD2">
        <w:rPr>
          <w:spacing w:val="-1"/>
        </w:rPr>
        <w:t>т</w:t>
      </w:r>
      <w:r w:rsidRPr="009C2CD2">
        <w:rPr>
          <w:spacing w:val="1"/>
        </w:rPr>
        <w:t>о</w:t>
      </w:r>
      <w:r w:rsidRPr="009C2CD2">
        <w:rPr>
          <w:spacing w:val="-1"/>
        </w:rPr>
        <w:t>в</w:t>
      </w:r>
      <w:r w:rsidRPr="009C2CD2">
        <w:t>ым</w:t>
      </w:r>
      <w:proofErr w:type="spellEnd"/>
      <w:r w:rsidRPr="009C2CD2">
        <w:rPr>
          <w:spacing w:val="25"/>
        </w:rPr>
        <w:t xml:space="preserve"> </w:t>
      </w:r>
      <w:r w:rsidRPr="009C2CD2">
        <w:t>и</w:t>
      </w:r>
      <w:r w:rsidRPr="009C2CD2">
        <w:rPr>
          <w:spacing w:val="27"/>
        </w:rPr>
        <w:t xml:space="preserve"> </w:t>
      </w:r>
      <w:r w:rsidRPr="009C2CD2">
        <w:rPr>
          <w:spacing w:val="-2"/>
        </w:rPr>
        <w:t>Г</w:t>
      </w:r>
      <w:r w:rsidRPr="009C2CD2">
        <w:t>.</w:t>
      </w:r>
      <w:r w:rsidRPr="009C2CD2">
        <w:rPr>
          <w:spacing w:val="-2"/>
        </w:rPr>
        <w:t>А</w:t>
      </w:r>
      <w:r w:rsidRPr="009C2CD2">
        <w:t>.</w:t>
      </w:r>
      <w:r w:rsidR="00F65740">
        <w:t xml:space="preserve"> </w:t>
      </w:r>
      <w:r w:rsidRPr="009C2CD2">
        <w:rPr>
          <w:spacing w:val="-2"/>
        </w:rPr>
        <w:t>Ф</w:t>
      </w:r>
      <w:r w:rsidRPr="009C2CD2">
        <w:t>е</w:t>
      </w:r>
      <w:r w:rsidRPr="009C2CD2">
        <w:rPr>
          <w:spacing w:val="1"/>
        </w:rPr>
        <w:t>до</w:t>
      </w:r>
      <w:r w:rsidRPr="009C2CD2">
        <w:rPr>
          <w:spacing w:val="-2"/>
        </w:rPr>
        <w:t>р</w:t>
      </w:r>
      <w:r w:rsidRPr="009C2CD2">
        <w:rPr>
          <w:spacing w:val="1"/>
        </w:rPr>
        <w:t>о</w:t>
      </w:r>
      <w:r w:rsidRPr="009C2CD2">
        <w:rPr>
          <w:spacing w:val="-1"/>
        </w:rPr>
        <w:t>в</w:t>
      </w:r>
      <w:r w:rsidRPr="009C2CD2">
        <w:rPr>
          <w:spacing w:val="-2"/>
        </w:rPr>
        <w:t>ы</w:t>
      </w:r>
      <w:r w:rsidRPr="009C2CD2">
        <w:rPr>
          <w:spacing w:val="-1"/>
        </w:rPr>
        <w:t>м</w:t>
      </w:r>
      <w:r w:rsidRPr="009C2CD2">
        <w:t>-Д</w:t>
      </w:r>
      <w:r w:rsidRPr="009C2CD2">
        <w:rPr>
          <w:spacing w:val="-3"/>
        </w:rPr>
        <w:t>а</w:t>
      </w:r>
      <w:r w:rsidRPr="009C2CD2">
        <w:rPr>
          <w:spacing w:val="-1"/>
        </w:rPr>
        <w:t>в</w:t>
      </w:r>
      <w:r w:rsidRPr="009C2CD2">
        <w:t>ы</w:t>
      </w:r>
      <w:r w:rsidRPr="009C2CD2">
        <w:rPr>
          <w:spacing w:val="-2"/>
        </w:rPr>
        <w:t>д</w:t>
      </w:r>
      <w:r w:rsidRPr="009C2CD2">
        <w:rPr>
          <w:spacing w:val="1"/>
        </w:rPr>
        <w:t>о</w:t>
      </w:r>
      <w:r w:rsidRPr="009C2CD2">
        <w:rPr>
          <w:spacing w:val="-1"/>
        </w:rPr>
        <w:t>в</w:t>
      </w:r>
      <w:r w:rsidRPr="009C2CD2">
        <w:rPr>
          <w:spacing w:val="-2"/>
        </w:rPr>
        <w:t>ы</w:t>
      </w:r>
      <w:r w:rsidRPr="009C2CD2">
        <w:t>м</w:t>
      </w:r>
      <w:r w:rsidRPr="009C2CD2">
        <w:rPr>
          <w:spacing w:val="46"/>
        </w:rPr>
        <w:t xml:space="preserve"> </w:t>
      </w:r>
      <w:r w:rsidRPr="009C2CD2">
        <w:t>на</w:t>
      </w:r>
      <w:r w:rsidRPr="009C2CD2">
        <w:rPr>
          <w:spacing w:val="46"/>
        </w:rPr>
        <w:t xml:space="preserve"> </w:t>
      </w:r>
      <w:r w:rsidRPr="009C2CD2">
        <w:rPr>
          <w:spacing w:val="-1"/>
        </w:rPr>
        <w:t>м</w:t>
      </w:r>
      <w:r w:rsidRPr="009C2CD2">
        <w:t>а</w:t>
      </w:r>
      <w:r w:rsidRPr="009C2CD2">
        <w:rPr>
          <w:spacing w:val="-3"/>
        </w:rPr>
        <w:t>т</w:t>
      </w:r>
      <w:r w:rsidRPr="009C2CD2">
        <w:t>е</w:t>
      </w:r>
      <w:r w:rsidRPr="009C2CD2">
        <w:rPr>
          <w:spacing w:val="1"/>
        </w:rPr>
        <w:t>р</w:t>
      </w:r>
      <w:r w:rsidRPr="009C2CD2">
        <w:rPr>
          <w:spacing w:val="-2"/>
        </w:rPr>
        <w:t>и</w:t>
      </w:r>
      <w:r w:rsidRPr="009C2CD2">
        <w:t>а</w:t>
      </w:r>
      <w:r w:rsidRPr="009C2CD2">
        <w:rPr>
          <w:spacing w:val="-1"/>
        </w:rPr>
        <w:t>л</w:t>
      </w:r>
      <w:r w:rsidRPr="009C2CD2">
        <w:t>ах</w:t>
      </w:r>
      <w:r w:rsidRPr="009C2CD2">
        <w:rPr>
          <w:spacing w:val="47"/>
        </w:rPr>
        <w:t xml:space="preserve"> </w:t>
      </w:r>
      <w:r w:rsidRPr="009C2CD2">
        <w:rPr>
          <w:spacing w:val="-2"/>
        </w:rPr>
        <w:t>Ни</w:t>
      </w:r>
      <w:r w:rsidRPr="009C2CD2">
        <w:t>жн</w:t>
      </w:r>
      <w:r w:rsidRPr="009C2CD2">
        <w:rPr>
          <w:spacing w:val="-3"/>
        </w:rPr>
        <w:t>е</w:t>
      </w:r>
      <w:r w:rsidRPr="009C2CD2">
        <w:t>го</w:t>
      </w:r>
      <w:r w:rsidRPr="009C2CD2">
        <w:rPr>
          <w:spacing w:val="45"/>
        </w:rPr>
        <w:t xml:space="preserve"> </w:t>
      </w:r>
      <w:r w:rsidRPr="009C2CD2">
        <w:rPr>
          <w:spacing w:val="-2"/>
        </w:rPr>
        <w:t>П</w:t>
      </w:r>
      <w:r w:rsidRPr="009C2CD2">
        <w:rPr>
          <w:spacing w:val="1"/>
        </w:rPr>
        <w:t>о</w:t>
      </w:r>
      <w:r w:rsidRPr="009C2CD2">
        <w:rPr>
          <w:spacing w:val="-1"/>
        </w:rPr>
        <w:t>в</w:t>
      </w:r>
      <w:r w:rsidRPr="009C2CD2">
        <w:rPr>
          <w:spacing w:val="1"/>
        </w:rPr>
        <w:t>о</w:t>
      </w:r>
      <w:r w:rsidRPr="009C2CD2">
        <w:rPr>
          <w:spacing w:val="-1"/>
        </w:rPr>
        <w:t>л</w:t>
      </w:r>
      <w:r w:rsidRPr="009C2CD2">
        <w:t>ж</w:t>
      </w:r>
      <w:r w:rsidRPr="009C2CD2">
        <w:rPr>
          <w:spacing w:val="-1"/>
        </w:rPr>
        <w:t>ь</w:t>
      </w:r>
      <w:r w:rsidRPr="009C2CD2">
        <w:t>я [</w:t>
      </w:r>
      <w:r w:rsidR="00221DFD" w:rsidRPr="009C2CD2">
        <w:rPr>
          <w:spacing w:val="-1"/>
        </w:rPr>
        <w:t>2</w:t>
      </w:r>
      <w:r w:rsidRPr="009C2CD2">
        <w:t xml:space="preserve">; </w:t>
      </w:r>
      <w:r w:rsidR="00221DFD" w:rsidRPr="009C2CD2">
        <w:rPr>
          <w:spacing w:val="-2"/>
        </w:rPr>
        <w:t>3</w:t>
      </w:r>
      <w:r w:rsidRPr="009C2CD2">
        <w:t>, с.</w:t>
      </w:r>
      <w:r w:rsidRPr="009C2CD2">
        <w:rPr>
          <w:lang w:val="en-GB"/>
        </w:rPr>
        <w:t> </w:t>
      </w:r>
      <w:r w:rsidRPr="009C2CD2">
        <w:t>1</w:t>
      </w:r>
      <w:r w:rsidRPr="009C2CD2">
        <w:rPr>
          <w:spacing w:val="-2"/>
        </w:rPr>
        <w:t>95]</w:t>
      </w:r>
      <w:r w:rsidRPr="009C2CD2">
        <w:t xml:space="preserve"> и примененные Г.В.</w:t>
      </w:r>
      <w:r w:rsidRPr="009C2CD2">
        <w:rPr>
          <w:lang w:val="en-GB"/>
        </w:rPr>
        <w:t> </w:t>
      </w:r>
      <w:r w:rsidRPr="009C2CD2">
        <w:t>Шишкиной в классификации глазурованной керамики Согда [</w:t>
      </w:r>
      <w:r w:rsidR="00221DFD" w:rsidRPr="009C2CD2">
        <w:t>4</w:t>
      </w:r>
      <w:r w:rsidRPr="009C2CD2">
        <w:t>, с.</w:t>
      </w:r>
      <w:r w:rsidRPr="009C2CD2">
        <w:rPr>
          <w:lang w:val="en-GB"/>
        </w:rPr>
        <w:t> </w:t>
      </w:r>
      <w:r w:rsidR="00F65740">
        <w:t>9-</w:t>
      </w:r>
      <w:r w:rsidRPr="009C2CD2">
        <w:t xml:space="preserve">12]. Вся </w:t>
      </w:r>
      <w:r w:rsidR="00F65740" w:rsidRPr="009C2CD2">
        <w:t>керамика</w:t>
      </w:r>
      <w:r w:rsidR="00F65740">
        <w:t>,</w:t>
      </w:r>
      <w:r w:rsidR="00F65740" w:rsidRPr="009C2CD2">
        <w:t xml:space="preserve"> </w:t>
      </w:r>
      <w:r w:rsidRPr="009C2CD2">
        <w:t xml:space="preserve">полученная из </w:t>
      </w:r>
      <w:r w:rsidR="00F65740">
        <w:t>верхнего строительного горизонта</w:t>
      </w:r>
      <w:r w:rsidRPr="009C2CD2">
        <w:t xml:space="preserve"> </w:t>
      </w:r>
      <w:proofErr w:type="spellStart"/>
      <w:r w:rsidRPr="009C2CD2">
        <w:t>Шойтобе</w:t>
      </w:r>
      <w:proofErr w:type="spellEnd"/>
      <w:r w:rsidR="00F65740">
        <w:t>,</w:t>
      </w:r>
      <w:r w:rsidRPr="009C2CD2">
        <w:t xml:space="preserve"> относится по составу основы черепка к классу лессово-глиняной или красноглиняной. </w:t>
      </w:r>
    </w:p>
    <w:p w:rsidR="00221DFD" w:rsidRPr="009C2CD2" w:rsidRDefault="00203B39" w:rsidP="00AD33A9">
      <w:pPr>
        <w:pStyle w:val="aa"/>
        <w:kinsoku w:val="0"/>
        <w:overflowPunct w:val="0"/>
        <w:spacing w:after="0" w:line="360" w:lineRule="auto"/>
        <w:ind w:firstLine="709"/>
        <w:jc w:val="both"/>
      </w:pPr>
      <w:r w:rsidRPr="009C2CD2">
        <w:rPr>
          <w:spacing w:val="-1"/>
        </w:rPr>
        <w:t xml:space="preserve">По форме глазурованные сосуды – это блюда, различного типа чаши и тарелки, кувшины, светильники. </w:t>
      </w:r>
      <w:r w:rsidRPr="009C2CD2">
        <w:t>Наиболее многочисленна и выразительна группа ке</w:t>
      </w:r>
      <w:r w:rsidRPr="009C2CD2">
        <w:rPr>
          <w:spacing w:val="1"/>
        </w:rPr>
        <w:t>ра</w:t>
      </w:r>
      <w:r w:rsidRPr="009C2CD2">
        <w:rPr>
          <w:spacing w:val="-3"/>
        </w:rPr>
        <w:t>м</w:t>
      </w:r>
      <w:r w:rsidRPr="009C2CD2">
        <w:rPr>
          <w:spacing w:val="-1"/>
        </w:rPr>
        <w:t>ик</w:t>
      </w:r>
      <w:r w:rsidRPr="009C2CD2">
        <w:t xml:space="preserve">и </w:t>
      </w:r>
      <w:r w:rsidRPr="009C2CD2">
        <w:rPr>
          <w:iCs/>
        </w:rPr>
        <w:t xml:space="preserve">с </w:t>
      </w:r>
      <w:r w:rsidRPr="009C2CD2">
        <w:rPr>
          <w:iCs/>
          <w:spacing w:val="-2"/>
        </w:rPr>
        <w:t>г</w:t>
      </w:r>
      <w:r w:rsidRPr="009C2CD2">
        <w:rPr>
          <w:iCs/>
          <w:spacing w:val="1"/>
        </w:rPr>
        <w:t>р</w:t>
      </w:r>
      <w:r w:rsidRPr="009C2CD2">
        <w:rPr>
          <w:iCs/>
          <w:spacing w:val="-2"/>
        </w:rPr>
        <w:t>а</w:t>
      </w:r>
      <w:r w:rsidRPr="009C2CD2">
        <w:rPr>
          <w:iCs/>
        </w:rPr>
        <w:t>в</w:t>
      </w:r>
      <w:r w:rsidRPr="009C2CD2">
        <w:rPr>
          <w:iCs/>
          <w:spacing w:val="-2"/>
        </w:rPr>
        <w:t>ир</w:t>
      </w:r>
      <w:r w:rsidRPr="009C2CD2">
        <w:rPr>
          <w:iCs/>
          <w:spacing w:val="1"/>
        </w:rPr>
        <w:t>о</w:t>
      </w:r>
      <w:r w:rsidRPr="009C2CD2">
        <w:rPr>
          <w:iCs/>
        </w:rPr>
        <w:t>в</w:t>
      </w:r>
      <w:r w:rsidRPr="009C2CD2">
        <w:rPr>
          <w:iCs/>
          <w:spacing w:val="-2"/>
        </w:rPr>
        <w:t>ко</w:t>
      </w:r>
      <w:r w:rsidRPr="009C2CD2">
        <w:rPr>
          <w:iCs/>
        </w:rPr>
        <w:t xml:space="preserve">й </w:t>
      </w:r>
      <w:r w:rsidRPr="009C2CD2">
        <w:rPr>
          <w:iCs/>
          <w:spacing w:val="-2"/>
        </w:rPr>
        <w:t>п</w:t>
      </w:r>
      <w:r w:rsidRPr="009C2CD2">
        <w:rPr>
          <w:iCs/>
        </w:rPr>
        <w:t>о бе</w:t>
      </w:r>
      <w:r w:rsidRPr="009C2CD2">
        <w:rPr>
          <w:iCs/>
          <w:spacing w:val="-1"/>
        </w:rPr>
        <w:t>л</w:t>
      </w:r>
      <w:r w:rsidRPr="009C2CD2">
        <w:rPr>
          <w:iCs/>
          <w:spacing w:val="-2"/>
        </w:rPr>
        <w:t>о</w:t>
      </w:r>
      <w:r w:rsidRPr="009C2CD2">
        <w:rPr>
          <w:iCs/>
        </w:rPr>
        <w:t xml:space="preserve">му </w:t>
      </w:r>
      <w:r w:rsidRPr="009C2CD2">
        <w:rPr>
          <w:iCs/>
          <w:spacing w:val="-2"/>
        </w:rPr>
        <w:t>а</w:t>
      </w:r>
      <w:r w:rsidRPr="009C2CD2">
        <w:rPr>
          <w:iCs/>
          <w:spacing w:val="-1"/>
        </w:rPr>
        <w:t>н</w:t>
      </w:r>
      <w:r w:rsidRPr="009C2CD2">
        <w:rPr>
          <w:iCs/>
          <w:spacing w:val="-2"/>
        </w:rPr>
        <w:t>г</w:t>
      </w:r>
      <w:r w:rsidRPr="009C2CD2">
        <w:rPr>
          <w:iCs/>
          <w:spacing w:val="1"/>
        </w:rPr>
        <w:t>о</w:t>
      </w:r>
      <w:r w:rsidRPr="009C2CD2">
        <w:rPr>
          <w:iCs/>
          <w:spacing w:val="-3"/>
        </w:rPr>
        <w:t>б</w:t>
      </w:r>
      <w:r w:rsidRPr="009C2CD2">
        <w:rPr>
          <w:iCs/>
        </w:rPr>
        <w:t xml:space="preserve">у и </w:t>
      </w:r>
      <w:proofErr w:type="spellStart"/>
      <w:r w:rsidRPr="009C2CD2">
        <w:rPr>
          <w:iCs/>
          <w:spacing w:val="-2"/>
        </w:rPr>
        <w:t>п</w:t>
      </w:r>
      <w:r w:rsidRPr="009C2CD2">
        <w:rPr>
          <w:iCs/>
          <w:spacing w:val="1"/>
        </w:rPr>
        <w:t>о</w:t>
      </w:r>
      <w:r w:rsidRPr="009C2CD2">
        <w:rPr>
          <w:iCs/>
          <w:spacing w:val="-1"/>
        </w:rPr>
        <w:t>д</w:t>
      </w:r>
      <w:r w:rsidRPr="009C2CD2">
        <w:rPr>
          <w:iCs/>
        </w:rPr>
        <w:t>г</w:t>
      </w:r>
      <w:r w:rsidRPr="009C2CD2">
        <w:rPr>
          <w:iCs/>
          <w:spacing w:val="-1"/>
        </w:rPr>
        <w:t>л</w:t>
      </w:r>
      <w:r w:rsidRPr="009C2CD2">
        <w:rPr>
          <w:iCs/>
          <w:spacing w:val="-2"/>
        </w:rPr>
        <w:t>а</w:t>
      </w:r>
      <w:r w:rsidRPr="009C2CD2">
        <w:rPr>
          <w:iCs/>
        </w:rPr>
        <w:t>з</w:t>
      </w:r>
      <w:r w:rsidRPr="009C2CD2">
        <w:rPr>
          <w:iCs/>
          <w:spacing w:val="-3"/>
        </w:rPr>
        <w:t>у</w:t>
      </w:r>
      <w:r w:rsidRPr="009C2CD2">
        <w:rPr>
          <w:iCs/>
          <w:spacing w:val="-2"/>
        </w:rPr>
        <w:t>р</w:t>
      </w:r>
      <w:r w:rsidRPr="009C2CD2">
        <w:rPr>
          <w:iCs/>
          <w:spacing w:val="-1"/>
        </w:rPr>
        <w:t>н</w:t>
      </w:r>
      <w:r w:rsidRPr="009C2CD2">
        <w:rPr>
          <w:iCs/>
          <w:spacing w:val="1"/>
        </w:rPr>
        <w:t>о</w:t>
      </w:r>
      <w:r w:rsidRPr="009C2CD2">
        <w:rPr>
          <w:iCs/>
        </w:rPr>
        <w:t>й</w:t>
      </w:r>
      <w:proofErr w:type="spellEnd"/>
      <w:r w:rsidRPr="009C2CD2">
        <w:rPr>
          <w:iCs/>
        </w:rPr>
        <w:t xml:space="preserve"> </w:t>
      </w:r>
      <w:r w:rsidRPr="009C2CD2">
        <w:rPr>
          <w:iCs/>
          <w:spacing w:val="1"/>
        </w:rPr>
        <w:t>р</w:t>
      </w:r>
      <w:r w:rsidRPr="009C2CD2">
        <w:rPr>
          <w:iCs/>
          <w:spacing w:val="-2"/>
        </w:rPr>
        <w:t>о</w:t>
      </w:r>
      <w:r w:rsidRPr="009C2CD2">
        <w:rPr>
          <w:iCs/>
        </w:rPr>
        <w:t>с</w:t>
      </w:r>
      <w:r w:rsidRPr="009C2CD2">
        <w:rPr>
          <w:iCs/>
          <w:spacing w:val="-2"/>
        </w:rPr>
        <w:t>п</w:t>
      </w:r>
      <w:r w:rsidRPr="009C2CD2">
        <w:rPr>
          <w:iCs/>
          <w:spacing w:val="1"/>
        </w:rPr>
        <w:t>и</w:t>
      </w:r>
      <w:r w:rsidRPr="009C2CD2">
        <w:rPr>
          <w:iCs/>
        </w:rPr>
        <w:t>с</w:t>
      </w:r>
      <w:r w:rsidRPr="009C2CD2">
        <w:rPr>
          <w:iCs/>
          <w:spacing w:val="-1"/>
        </w:rPr>
        <w:t>ь</w:t>
      </w:r>
      <w:r w:rsidRPr="009C2CD2">
        <w:rPr>
          <w:iCs/>
        </w:rPr>
        <w:t>ю</w:t>
      </w:r>
      <w:r w:rsidRPr="009C2CD2">
        <w:rPr>
          <w:i/>
          <w:iCs/>
          <w:spacing w:val="58"/>
        </w:rPr>
        <w:t xml:space="preserve"> </w:t>
      </w:r>
      <w:r w:rsidRPr="009C2CD2">
        <w:t>оттенками к</w:t>
      </w:r>
      <w:r w:rsidRPr="009C2CD2">
        <w:rPr>
          <w:spacing w:val="1"/>
        </w:rPr>
        <w:t>о</w:t>
      </w:r>
      <w:r w:rsidRPr="009C2CD2">
        <w:rPr>
          <w:spacing w:val="-2"/>
        </w:rPr>
        <w:t>р</w:t>
      </w:r>
      <w:r w:rsidRPr="009C2CD2">
        <w:t>и</w:t>
      </w:r>
      <w:r w:rsidRPr="009C2CD2">
        <w:rPr>
          <w:spacing w:val="-3"/>
        </w:rPr>
        <w:t>ч</w:t>
      </w:r>
      <w:r w:rsidRPr="009C2CD2">
        <w:t>не</w:t>
      </w:r>
      <w:r w:rsidRPr="009C2CD2">
        <w:rPr>
          <w:spacing w:val="-3"/>
        </w:rPr>
        <w:t>вого</w:t>
      </w:r>
      <w:r w:rsidRPr="009C2CD2">
        <w:rPr>
          <w:spacing w:val="61"/>
        </w:rPr>
        <w:t xml:space="preserve"> </w:t>
      </w:r>
      <w:r w:rsidRPr="009C2CD2">
        <w:t>и</w:t>
      </w:r>
      <w:r w:rsidRPr="009C2CD2">
        <w:rPr>
          <w:spacing w:val="62"/>
        </w:rPr>
        <w:t xml:space="preserve"> </w:t>
      </w:r>
      <w:r w:rsidRPr="009C2CD2">
        <w:rPr>
          <w:spacing w:val="-1"/>
        </w:rPr>
        <w:t>з</w:t>
      </w:r>
      <w:r w:rsidRPr="009C2CD2">
        <w:t>е</w:t>
      </w:r>
      <w:r w:rsidRPr="009C2CD2">
        <w:rPr>
          <w:spacing w:val="-1"/>
        </w:rPr>
        <w:t>л</w:t>
      </w:r>
      <w:r w:rsidRPr="009C2CD2">
        <w:rPr>
          <w:spacing w:val="-3"/>
        </w:rPr>
        <w:t>е</w:t>
      </w:r>
      <w:r w:rsidRPr="009C2CD2">
        <w:rPr>
          <w:spacing w:val="-2"/>
        </w:rPr>
        <w:t>н</w:t>
      </w:r>
      <w:r w:rsidRPr="009C2CD2">
        <w:t>ого</w:t>
      </w:r>
      <w:r w:rsidRPr="009C2CD2">
        <w:rPr>
          <w:spacing w:val="62"/>
        </w:rPr>
        <w:t xml:space="preserve"> </w:t>
      </w:r>
      <w:r w:rsidRPr="009C2CD2">
        <w:rPr>
          <w:spacing w:val="1"/>
        </w:rPr>
        <w:t>ц</w:t>
      </w:r>
      <w:r w:rsidRPr="009C2CD2">
        <w:rPr>
          <w:spacing w:val="-1"/>
        </w:rPr>
        <w:t>в</w:t>
      </w:r>
      <w:r w:rsidRPr="009C2CD2">
        <w:t>е</w:t>
      </w:r>
      <w:r w:rsidRPr="009C2CD2">
        <w:rPr>
          <w:spacing w:val="-3"/>
        </w:rPr>
        <w:t>т</w:t>
      </w:r>
      <w:r w:rsidRPr="009C2CD2">
        <w:rPr>
          <w:spacing w:val="1"/>
        </w:rPr>
        <w:t xml:space="preserve">ов (рисунок </w:t>
      </w:r>
      <w:r w:rsidRPr="009C2CD2">
        <w:t>Д</w:t>
      </w:r>
      <w:r w:rsidRPr="009C2CD2">
        <w:rPr>
          <w:spacing w:val="1"/>
        </w:rPr>
        <w:t>.</w:t>
      </w:r>
      <w:r w:rsidR="00221DFD" w:rsidRPr="009C2CD2">
        <w:rPr>
          <w:spacing w:val="1"/>
        </w:rPr>
        <w:t>6</w:t>
      </w:r>
      <w:r w:rsidRPr="009C2CD2">
        <w:rPr>
          <w:spacing w:val="1"/>
        </w:rPr>
        <w:t>)</w:t>
      </w:r>
      <w:r w:rsidRPr="009C2CD2">
        <w:t>. Для этой группы сосудов наиболее характерна, если не исключительна, концентрическая композиция орнамента внутренней поверхности. Наиболее показательно большое археологически целое блюдо (32</w:t>
      </w:r>
      <w:r w:rsidRPr="009C2CD2">
        <w:rPr>
          <w:lang w:val="en-GB"/>
        </w:rPr>
        <w:t> </w:t>
      </w:r>
      <w:r w:rsidRPr="009C2CD2">
        <w:t>см в диаметре, высотой 10</w:t>
      </w:r>
      <w:r w:rsidRPr="009C2CD2">
        <w:rPr>
          <w:lang w:val="en-GB"/>
        </w:rPr>
        <w:t> </w:t>
      </w:r>
      <w:r w:rsidRPr="009C2CD2">
        <w:t>см) (рисунок Д.</w:t>
      </w:r>
      <w:r w:rsidR="00221DFD" w:rsidRPr="009C2CD2">
        <w:t>7</w:t>
      </w:r>
      <w:r w:rsidRPr="009C2CD2">
        <w:t xml:space="preserve">). Оно на дисковидном поддоне и снаружи белый ангоб покрывает одну треть борта. На внутренней поверхности в центре расположена небольшая круглая розетка с </w:t>
      </w:r>
      <w:proofErr w:type="gramStart"/>
      <w:r w:rsidRPr="009C2CD2">
        <w:t>четырех-лучевой</w:t>
      </w:r>
      <w:proofErr w:type="gramEnd"/>
      <w:r w:rsidRPr="009C2CD2">
        <w:t xml:space="preserve"> фигурой, вокруг которой </w:t>
      </w:r>
      <w:r w:rsidRPr="009C2CD2">
        <w:noBreakHyphen/>
        <w:t xml:space="preserve"> «чешуйчатое» заполнение. </w:t>
      </w:r>
      <w:proofErr w:type="gramStart"/>
      <w:r w:rsidRPr="009C2CD2">
        <w:t>Четырех-лучевая</w:t>
      </w:r>
      <w:proofErr w:type="gramEnd"/>
      <w:r w:rsidRPr="009C2CD2">
        <w:t xml:space="preserve"> крестовидная фигура в центре розетки весьма распространенный орнаментальный </w:t>
      </w:r>
      <w:r w:rsidRPr="009C2CD2">
        <w:lastRenderedPageBreak/>
        <w:t xml:space="preserve">мотив в декоре </w:t>
      </w:r>
      <w:proofErr w:type="spellStart"/>
      <w:r w:rsidRPr="009C2CD2">
        <w:t>шойтобинской</w:t>
      </w:r>
      <w:proofErr w:type="spellEnd"/>
      <w:r w:rsidRPr="009C2CD2">
        <w:t xml:space="preserve"> глазурованной керамики. Подобный элемент очень распространен в центральных розетках многих декоративных групп глазурованной керамики </w:t>
      </w:r>
      <w:r w:rsidR="00F65740">
        <w:t>верхнего строительного горизонта</w:t>
      </w:r>
      <w:r w:rsidRPr="009C2CD2">
        <w:t xml:space="preserve"> </w:t>
      </w:r>
      <w:proofErr w:type="spellStart"/>
      <w:r w:rsidRPr="009C2CD2">
        <w:t>Шойтобе</w:t>
      </w:r>
      <w:proofErr w:type="spellEnd"/>
      <w:r w:rsidRPr="009C2CD2">
        <w:t xml:space="preserve"> (</w:t>
      </w:r>
      <w:r w:rsidRPr="009C2CD2">
        <w:rPr>
          <w:lang w:val="en-US"/>
        </w:rPr>
        <w:t>XII</w:t>
      </w:r>
      <w:r w:rsidRPr="009C2CD2">
        <w:t>–</w:t>
      </w:r>
      <w:r w:rsidRPr="009C2CD2">
        <w:rPr>
          <w:lang w:val="en-US"/>
        </w:rPr>
        <w:t>XIII</w:t>
      </w:r>
      <w:r w:rsidRPr="009C2CD2">
        <w:rPr>
          <w:lang w:val="en-GB"/>
        </w:rPr>
        <w:t> </w:t>
      </w:r>
      <w:r w:rsidRPr="009C2CD2">
        <w:t xml:space="preserve">вв.) и преимущественно в гравированных по ангобу орнаментах. </w:t>
      </w:r>
      <w:r w:rsidR="00221DFD" w:rsidRPr="009C2CD2">
        <w:t>Н</w:t>
      </w:r>
      <w:r w:rsidRPr="009C2CD2">
        <w:t>а глазурованной керамике Согда этот мотив хорошо известен, но в иных композициях, и трактуется исследователями как изображение рыбы [</w:t>
      </w:r>
      <w:r w:rsidR="00221DFD" w:rsidRPr="009C2CD2">
        <w:t>5</w:t>
      </w:r>
      <w:r w:rsidRPr="009C2CD2">
        <w:t>, с.</w:t>
      </w:r>
      <w:r w:rsidRPr="009C2CD2">
        <w:rPr>
          <w:lang w:val="en-GB"/>
        </w:rPr>
        <w:t> </w:t>
      </w:r>
      <w:r w:rsidRPr="009C2CD2">
        <w:t xml:space="preserve">60]. </w:t>
      </w:r>
    </w:p>
    <w:p w:rsidR="00052FBF" w:rsidRPr="009C2CD2" w:rsidRDefault="00203B39" w:rsidP="00AD33A9">
      <w:pPr>
        <w:spacing w:line="360" w:lineRule="auto"/>
        <w:ind w:firstLine="709"/>
        <w:jc w:val="both"/>
      </w:pPr>
      <w:r w:rsidRPr="009C2CD2">
        <w:t>Неполивная керамика станкового изготовления покрыта бежевым, желтоватым, розовым ангобом</w:t>
      </w:r>
      <w:r w:rsidR="00221DFD" w:rsidRPr="009C2CD2">
        <w:t xml:space="preserve"> (рисунок Д.8)</w:t>
      </w:r>
      <w:r w:rsidRPr="009C2CD2">
        <w:t xml:space="preserve">. </w:t>
      </w:r>
      <w:r w:rsidR="00221DFD" w:rsidRPr="009C2CD2">
        <w:t>О</w:t>
      </w:r>
      <w:r w:rsidRPr="009C2CD2">
        <w:t xml:space="preserve">собая форма кувшинов украшена </w:t>
      </w:r>
      <w:proofErr w:type="spellStart"/>
      <w:r w:rsidRPr="009C2CD2">
        <w:t>ангобной</w:t>
      </w:r>
      <w:proofErr w:type="spellEnd"/>
      <w:r w:rsidRPr="009C2CD2">
        <w:t xml:space="preserve"> росписью, для этого использовался ангоб более интенсивного цвета – ярко-коричневый, красный, черный в комбинации с прочерченными по сырой глине линиями, ограничивающими обычно горизонтальные пояски [</w:t>
      </w:r>
      <w:r w:rsidR="00221DFD" w:rsidRPr="009C2CD2">
        <w:t>5</w:t>
      </w:r>
      <w:r w:rsidRPr="009C2CD2">
        <w:t xml:space="preserve">, с. 375, рис. 64]. Роспись по плечикам </w:t>
      </w:r>
      <w:r w:rsidRPr="009C2CD2">
        <w:noBreakHyphen/>
        <w:t xml:space="preserve"> в виде заштрихованных поясков и вертикальных зигзагообразных линий (рисунок Д.</w:t>
      </w:r>
      <w:r w:rsidR="00221DFD" w:rsidRPr="009C2CD2">
        <w:t>9</w:t>
      </w:r>
      <w:r w:rsidRPr="009C2CD2">
        <w:t xml:space="preserve">). К уникальным находкам можно отнести </w:t>
      </w:r>
      <w:proofErr w:type="spellStart"/>
      <w:r w:rsidRPr="009C2CD2">
        <w:t>сазсырнай</w:t>
      </w:r>
      <w:proofErr w:type="spellEnd"/>
      <w:r w:rsidRPr="009C2CD2">
        <w:t xml:space="preserve"> изготовленный из глины хорошего качества (рисунок Д.</w:t>
      </w:r>
      <w:r w:rsidR="00221DFD" w:rsidRPr="009C2CD2">
        <w:t>10</w:t>
      </w:r>
      <w:r w:rsidRPr="009C2CD2">
        <w:t xml:space="preserve">). Это духовой музыкальный инструмент. Одной из многочисленных керамических сосудов являются </w:t>
      </w:r>
      <w:proofErr w:type="spellStart"/>
      <w:r w:rsidRPr="009C2CD2">
        <w:t>хумы</w:t>
      </w:r>
      <w:proofErr w:type="spellEnd"/>
      <w:r w:rsidRPr="009C2CD2">
        <w:t xml:space="preserve"> (рисунок Д.</w:t>
      </w:r>
      <w:r w:rsidR="00221DFD" w:rsidRPr="009C2CD2">
        <w:t>11</w:t>
      </w:r>
      <w:r w:rsidRPr="009C2CD2">
        <w:t xml:space="preserve">). Горшки представлены двумя типами: лепные и изготовленные на гончарном круге. В коллекции горшков единственный целый экземпляр </w:t>
      </w:r>
      <w:r w:rsidR="00221DFD" w:rsidRPr="009C2CD2">
        <w:t>(рисунок Д.12)</w:t>
      </w:r>
      <w:r w:rsidRPr="009C2CD2">
        <w:t>. Встречаются фр</w:t>
      </w:r>
      <w:r w:rsidR="00221DFD" w:rsidRPr="009C2CD2">
        <w:t xml:space="preserve">агменты </w:t>
      </w:r>
      <w:proofErr w:type="spellStart"/>
      <w:r w:rsidR="00221DFD" w:rsidRPr="009C2CD2">
        <w:t>дастарханов</w:t>
      </w:r>
      <w:proofErr w:type="spellEnd"/>
      <w:r w:rsidR="00221DFD" w:rsidRPr="009C2CD2">
        <w:t xml:space="preserve"> (рисунок Д.13</w:t>
      </w:r>
      <w:r w:rsidRPr="009C2CD2">
        <w:t xml:space="preserve">). Каменные изделия (14 экземпляров) изготовлены из галечника, представлены различными видами орудия труда: песты, </w:t>
      </w:r>
      <w:proofErr w:type="spellStart"/>
      <w:r w:rsidRPr="009C2CD2">
        <w:t>терочники</w:t>
      </w:r>
      <w:proofErr w:type="spellEnd"/>
      <w:r w:rsidRPr="009C2CD2">
        <w:t xml:space="preserve"> и некоторые изделия неизвестного назначения</w:t>
      </w:r>
      <w:r w:rsidR="00221DFD" w:rsidRPr="009C2CD2">
        <w:t xml:space="preserve"> (рисунок Д.14)</w:t>
      </w:r>
      <w:r w:rsidRPr="009C2CD2">
        <w:t xml:space="preserve">. </w:t>
      </w:r>
      <w:r w:rsidR="00052FBF" w:rsidRPr="009C2CD2">
        <w:t>Небольшая коллекция мелких находок представлена различными бронзовыми накладками, серьгой, бусиной каури, костяным изделием (игольница?).</w:t>
      </w:r>
    </w:p>
    <w:p w:rsidR="00052FBF" w:rsidRPr="009C2CD2" w:rsidRDefault="00052FBF" w:rsidP="00AD33A9">
      <w:pPr>
        <w:spacing w:line="360" w:lineRule="auto"/>
        <w:ind w:firstLine="709"/>
        <w:jc w:val="both"/>
        <w:rPr>
          <w:rStyle w:val="af8"/>
          <w:b/>
          <w:i w:val="0"/>
        </w:rPr>
      </w:pPr>
      <w:r w:rsidRPr="009C2CD2">
        <w:t xml:space="preserve">В целях изучения средневековой бани города в восточной части цитадели был заложен раскоп. </w:t>
      </w:r>
      <w:r w:rsidRPr="009C2CD2">
        <w:rPr>
          <w:rStyle w:val="af8"/>
          <w:i w:val="0"/>
        </w:rPr>
        <w:t>Сразу же после зачистки по уровню дневной поверхности погребенной отвалом в 1997 г. были обнаружены конструкции средневековой постройки (рисунок Д.</w:t>
      </w:r>
      <w:r w:rsidR="00184F86" w:rsidRPr="009C2CD2">
        <w:rPr>
          <w:rStyle w:val="af8"/>
          <w:i w:val="0"/>
        </w:rPr>
        <w:t>15</w:t>
      </w:r>
      <w:r w:rsidRPr="009C2CD2">
        <w:rPr>
          <w:rStyle w:val="af8"/>
          <w:i w:val="0"/>
        </w:rPr>
        <w:t xml:space="preserve">). Планировка представлена стенами, сложенными из обожженного кирпича, а так же </w:t>
      </w:r>
      <w:proofErr w:type="spellStart"/>
      <w:r w:rsidRPr="009C2CD2">
        <w:rPr>
          <w:rStyle w:val="af8"/>
          <w:i w:val="0"/>
        </w:rPr>
        <w:t>пахсовыми</w:t>
      </w:r>
      <w:proofErr w:type="spellEnd"/>
      <w:r w:rsidRPr="009C2CD2">
        <w:rPr>
          <w:rStyle w:val="af8"/>
          <w:i w:val="0"/>
        </w:rPr>
        <w:t xml:space="preserve"> и сырцовыми. Стены из кирпича подвергались разборке и от них остались по большей части кладки в 1-4 слоя кирпичей. Самая западная кирпичная стена прослежена на протяжении 5,9 м. </w:t>
      </w:r>
    </w:p>
    <w:p w:rsidR="00052FBF" w:rsidRPr="009C2CD2" w:rsidRDefault="00052FBF" w:rsidP="00AD33A9">
      <w:pPr>
        <w:spacing w:line="360" w:lineRule="auto"/>
        <w:ind w:firstLine="709"/>
        <w:jc w:val="both"/>
        <w:rPr>
          <w:rStyle w:val="af8"/>
          <w:i w:val="0"/>
        </w:rPr>
      </w:pPr>
      <w:r w:rsidRPr="009C2CD2">
        <w:rPr>
          <w:rStyle w:val="af8"/>
          <w:i w:val="0"/>
        </w:rPr>
        <w:t xml:space="preserve">При разборе завалов </w:t>
      </w:r>
      <w:proofErr w:type="gramStart"/>
      <w:r w:rsidRPr="009C2CD2">
        <w:rPr>
          <w:rStyle w:val="af8"/>
          <w:i w:val="0"/>
        </w:rPr>
        <w:t>жженного</w:t>
      </w:r>
      <w:proofErr w:type="gramEnd"/>
      <w:r w:rsidRPr="009C2CD2">
        <w:rPr>
          <w:rStyle w:val="af8"/>
          <w:i w:val="0"/>
        </w:rPr>
        <w:t xml:space="preserve"> кирпича, и разбираясь в множественных наслоениях </w:t>
      </w:r>
      <w:proofErr w:type="spellStart"/>
      <w:r w:rsidRPr="009C2CD2">
        <w:rPr>
          <w:rStyle w:val="af8"/>
          <w:i w:val="0"/>
        </w:rPr>
        <w:t>ганчевых</w:t>
      </w:r>
      <w:proofErr w:type="spellEnd"/>
      <w:r w:rsidRPr="009C2CD2">
        <w:rPr>
          <w:rStyle w:val="af8"/>
          <w:i w:val="0"/>
        </w:rPr>
        <w:t xml:space="preserve"> обмазок выявляется два периода в этой части бани. Первоначально между «западной стеной» и параллельной ей стеной из </w:t>
      </w:r>
      <w:proofErr w:type="spellStart"/>
      <w:r w:rsidRPr="009C2CD2">
        <w:rPr>
          <w:rStyle w:val="af8"/>
          <w:i w:val="0"/>
        </w:rPr>
        <w:t>пахсы</w:t>
      </w:r>
      <w:proofErr w:type="spellEnd"/>
      <w:r w:rsidRPr="009C2CD2">
        <w:rPr>
          <w:rStyle w:val="af8"/>
          <w:i w:val="0"/>
        </w:rPr>
        <w:t xml:space="preserve"> был устроен из </w:t>
      </w:r>
      <w:proofErr w:type="gramStart"/>
      <w:r w:rsidRPr="009C2CD2">
        <w:rPr>
          <w:rStyle w:val="af8"/>
          <w:i w:val="0"/>
        </w:rPr>
        <w:t>жженного</w:t>
      </w:r>
      <w:proofErr w:type="gramEnd"/>
      <w:r w:rsidRPr="009C2CD2">
        <w:rPr>
          <w:rStyle w:val="af8"/>
          <w:i w:val="0"/>
        </w:rPr>
        <w:t xml:space="preserve"> кирпича резервуар для воды. Внизу северного простенка был устроен сток воды посредством керамического трубопровода. Прослежен отрезок этого канализационного трубопровода длиной почти в 12 м. Далее он уходит в северо-западную бровку раскопа. </w:t>
      </w:r>
      <w:r w:rsidRPr="009C2CD2">
        <w:rPr>
          <w:rStyle w:val="af8"/>
          <w:i w:val="0"/>
        </w:rPr>
        <w:lastRenderedPageBreak/>
        <w:t>Состоит не менее чем из 15 труб-</w:t>
      </w:r>
      <w:proofErr w:type="spellStart"/>
      <w:r w:rsidRPr="009C2CD2">
        <w:rPr>
          <w:rStyle w:val="af8"/>
          <w:i w:val="0"/>
        </w:rPr>
        <w:t>кубуров</w:t>
      </w:r>
      <w:proofErr w:type="spellEnd"/>
      <w:r w:rsidRPr="009C2CD2">
        <w:rPr>
          <w:rStyle w:val="af8"/>
          <w:i w:val="0"/>
        </w:rPr>
        <w:t xml:space="preserve">. Длина каждой трубы 75-90 см, диаметр 20-25 см. </w:t>
      </w:r>
    </w:p>
    <w:p w:rsidR="00052FBF" w:rsidRPr="009C2CD2" w:rsidRDefault="00052FBF" w:rsidP="00AD33A9">
      <w:pPr>
        <w:spacing w:line="360" w:lineRule="auto"/>
        <w:ind w:firstLine="709"/>
        <w:jc w:val="both"/>
        <w:rPr>
          <w:rStyle w:val="af8"/>
          <w:b/>
          <w:i w:val="0"/>
        </w:rPr>
      </w:pPr>
      <w:r w:rsidRPr="009C2CD2">
        <w:rPr>
          <w:rStyle w:val="af8"/>
          <w:i w:val="0"/>
        </w:rPr>
        <w:t xml:space="preserve">На следующем этапе к этому резервуару с </w:t>
      </w:r>
      <w:r w:rsidR="00F65740">
        <w:rPr>
          <w:rStyle w:val="af8"/>
          <w:i w:val="0"/>
        </w:rPr>
        <w:t>северо-западной</w:t>
      </w:r>
      <w:r w:rsidRPr="009C2CD2">
        <w:rPr>
          <w:rStyle w:val="af8"/>
          <w:i w:val="0"/>
        </w:rPr>
        <w:t xml:space="preserve"> стороны пристраивается еще один резервуар, но уровень его пола на 32 см выше пола первого резервуара (рисунок </w:t>
      </w:r>
      <w:r w:rsidRPr="009C2CD2">
        <w:t>Д</w:t>
      </w:r>
      <w:r w:rsidRPr="009C2CD2">
        <w:rPr>
          <w:rStyle w:val="af8"/>
          <w:i w:val="0"/>
        </w:rPr>
        <w:t>.</w:t>
      </w:r>
      <w:r w:rsidR="00184F86" w:rsidRPr="009C2CD2">
        <w:rPr>
          <w:rStyle w:val="af8"/>
          <w:i w:val="0"/>
        </w:rPr>
        <w:t>16</w:t>
      </w:r>
      <w:r w:rsidRPr="009C2CD2">
        <w:rPr>
          <w:rStyle w:val="af8"/>
          <w:i w:val="0"/>
        </w:rPr>
        <w:t xml:space="preserve">). В выстилке пола использованы большие квадратные керамические плиты 50х50 см. С этого уровня также в </w:t>
      </w:r>
      <w:r w:rsidR="00F65740">
        <w:rPr>
          <w:rStyle w:val="af8"/>
          <w:i w:val="0"/>
        </w:rPr>
        <w:t>северо-западном</w:t>
      </w:r>
      <w:r w:rsidRPr="009C2CD2">
        <w:rPr>
          <w:rStyle w:val="af8"/>
          <w:i w:val="0"/>
        </w:rPr>
        <w:t xml:space="preserve"> направлении выведен керамический канализационный трубопровод. Он с небольшим изгибом следует местами в 40-35 см выше над первым трубопроводом. Участок между западной  кирпичной стеной  и </w:t>
      </w:r>
      <w:proofErr w:type="spellStart"/>
      <w:r w:rsidRPr="009C2CD2">
        <w:rPr>
          <w:rStyle w:val="af8"/>
          <w:i w:val="0"/>
        </w:rPr>
        <w:t>пахсовой</w:t>
      </w:r>
      <w:proofErr w:type="spellEnd"/>
      <w:r w:rsidRPr="009C2CD2">
        <w:rPr>
          <w:rStyle w:val="af8"/>
          <w:i w:val="0"/>
        </w:rPr>
        <w:t xml:space="preserve"> с остатками от двух резервуаров условимся далее называть помещение 1. </w:t>
      </w:r>
    </w:p>
    <w:p w:rsidR="00330E93" w:rsidRPr="009C2CD2" w:rsidRDefault="00052FBF" w:rsidP="00AD33A9">
      <w:pPr>
        <w:spacing w:line="360" w:lineRule="auto"/>
        <w:ind w:firstLine="709"/>
        <w:jc w:val="both"/>
        <w:rPr>
          <w:rStyle w:val="af8"/>
          <w:i w:val="0"/>
        </w:rPr>
      </w:pPr>
      <w:proofErr w:type="gramStart"/>
      <w:r w:rsidRPr="009C2CD2">
        <w:rPr>
          <w:rStyle w:val="af8"/>
          <w:i w:val="0"/>
        </w:rPr>
        <w:t>К</w:t>
      </w:r>
      <w:proofErr w:type="gramEnd"/>
      <w:r w:rsidRPr="009C2CD2">
        <w:rPr>
          <w:rStyle w:val="af8"/>
          <w:i w:val="0"/>
        </w:rPr>
        <w:t xml:space="preserve"> </w:t>
      </w:r>
      <w:proofErr w:type="gramStart"/>
      <w:r w:rsidR="00F65740">
        <w:rPr>
          <w:rStyle w:val="af8"/>
          <w:i w:val="0"/>
        </w:rPr>
        <w:t>северо-западной</w:t>
      </w:r>
      <w:proofErr w:type="gramEnd"/>
      <w:r w:rsidR="00F65740">
        <w:rPr>
          <w:rStyle w:val="af8"/>
          <w:i w:val="0"/>
        </w:rPr>
        <w:t>,</w:t>
      </w:r>
      <w:r w:rsidRPr="009C2CD2">
        <w:rPr>
          <w:rStyle w:val="af8"/>
          <w:i w:val="0"/>
        </w:rPr>
        <w:t xml:space="preserve"> за </w:t>
      </w:r>
      <w:proofErr w:type="spellStart"/>
      <w:r w:rsidRPr="009C2CD2">
        <w:rPr>
          <w:rStyle w:val="af8"/>
          <w:i w:val="0"/>
        </w:rPr>
        <w:t>пахсовой</w:t>
      </w:r>
      <w:proofErr w:type="spellEnd"/>
      <w:r w:rsidRPr="009C2CD2">
        <w:rPr>
          <w:rStyle w:val="af8"/>
          <w:i w:val="0"/>
        </w:rPr>
        <w:t xml:space="preserve"> стеной толщиной 75 см</w:t>
      </w:r>
      <w:r w:rsidR="00F65740">
        <w:rPr>
          <w:rStyle w:val="af8"/>
          <w:i w:val="0"/>
        </w:rPr>
        <w:t>,</w:t>
      </w:r>
      <w:r w:rsidRPr="009C2CD2">
        <w:rPr>
          <w:rStyle w:val="af8"/>
          <w:i w:val="0"/>
        </w:rPr>
        <w:t xml:space="preserve"> расчищено помещение 2. У него все стены </w:t>
      </w:r>
      <w:proofErr w:type="spellStart"/>
      <w:r w:rsidRPr="009C2CD2">
        <w:rPr>
          <w:rStyle w:val="af8"/>
          <w:i w:val="0"/>
        </w:rPr>
        <w:t>пахсовые</w:t>
      </w:r>
      <w:proofErr w:type="spellEnd"/>
      <w:r w:rsidRPr="009C2CD2">
        <w:rPr>
          <w:rStyle w:val="af8"/>
          <w:i w:val="0"/>
        </w:rPr>
        <w:t xml:space="preserve">, тщательно заглажены. Сохранились в высоту на 120-130 см. Размеры помещения 2,50х5,00 м. Никаких деталей интерьера, четкого пола, даже дверных проемов не обнаружено. В верхней части заполнения этого помещения обнаружена серебряная </w:t>
      </w:r>
      <w:proofErr w:type="spellStart"/>
      <w:r w:rsidRPr="009C2CD2">
        <w:rPr>
          <w:rStyle w:val="af8"/>
          <w:i w:val="0"/>
        </w:rPr>
        <w:t>раннекараханидская</w:t>
      </w:r>
      <w:proofErr w:type="spellEnd"/>
      <w:r w:rsidRPr="009C2CD2">
        <w:rPr>
          <w:rStyle w:val="af8"/>
          <w:i w:val="0"/>
        </w:rPr>
        <w:t xml:space="preserve"> монета первых десятилетий </w:t>
      </w:r>
      <w:r w:rsidRPr="009C2CD2">
        <w:rPr>
          <w:rStyle w:val="af8"/>
          <w:i w:val="0"/>
          <w:lang w:val="en-US"/>
        </w:rPr>
        <w:t>X</w:t>
      </w:r>
      <w:r w:rsidRPr="009C2CD2">
        <w:rPr>
          <w:rStyle w:val="af8"/>
          <w:i w:val="0"/>
        </w:rPr>
        <w:t xml:space="preserve"> в.</w:t>
      </w:r>
      <w:r w:rsidR="00184F86" w:rsidRPr="009C2CD2">
        <w:rPr>
          <w:rStyle w:val="af8"/>
          <w:i w:val="0"/>
        </w:rPr>
        <w:t xml:space="preserve"> </w:t>
      </w:r>
      <w:r w:rsidRPr="009C2CD2">
        <w:t>Монета относится к «</w:t>
      </w:r>
      <w:proofErr w:type="spellStart"/>
      <w:r w:rsidRPr="009C2CD2">
        <w:t>бухархудатскому</w:t>
      </w:r>
      <w:proofErr w:type="spellEnd"/>
      <w:r w:rsidRPr="009C2CD2">
        <w:t xml:space="preserve">» типу, они при </w:t>
      </w:r>
      <w:proofErr w:type="spellStart"/>
      <w:r w:rsidRPr="009C2CD2">
        <w:t>Саманидах</w:t>
      </w:r>
      <w:proofErr w:type="spellEnd"/>
      <w:r w:rsidRPr="009C2CD2">
        <w:t xml:space="preserve"> и </w:t>
      </w:r>
      <w:proofErr w:type="spellStart"/>
      <w:r w:rsidRPr="009C2CD2">
        <w:t>Караханидах</w:t>
      </w:r>
      <w:proofErr w:type="spellEnd"/>
      <w:r w:rsidRPr="009C2CD2">
        <w:t xml:space="preserve"> выпускали в качестве налоговых денег. Можно предположить, что столь тонкие, низкопробные и уже утратившие арабские надписи за портретом монеты выпускались при </w:t>
      </w:r>
      <w:proofErr w:type="spellStart"/>
      <w:r w:rsidRPr="009C2CD2">
        <w:t>Караханидах</w:t>
      </w:r>
      <w:proofErr w:type="spellEnd"/>
      <w:r w:rsidRPr="009C2CD2">
        <w:t xml:space="preserve"> в начале </w:t>
      </w:r>
      <w:r w:rsidRPr="009C2CD2">
        <w:rPr>
          <w:lang w:val="en-US"/>
        </w:rPr>
        <w:t>XI</w:t>
      </w:r>
      <w:r w:rsidRPr="009C2CD2">
        <w:t xml:space="preserve"> века. </w:t>
      </w:r>
      <w:r w:rsidRPr="009C2CD2">
        <w:rPr>
          <w:rStyle w:val="af8"/>
          <w:i w:val="0"/>
        </w:rPr>
        <w:t>Северо-западная четверть территории раскопа, через которую под бровку уходят канализационные трубы, оказалась лишена каких-либо строительных конструкций. В мусорно-натечном слое попадаются отдельные фрагменты глазурованной и неглазурованной керамики</w:t>
      </w:r>
      <w:r w:rsidR="00184F86" w:rsidRPr="009C2CD2">
        <w:rPr>
          <w:rStyle w:val="af8"/>
          <w:i w:val="0"/>
        </w:rPr>
        <w:t>, о</w:t>
      </w:r>
      <w:r w:rsidRPr="009C2CD2">
        <w:rPr>
          <w:rStyle w:val="af8"/>
          <w:i w:val="0"/>
        </w:rPr>
        <w:t xml:space="preserve">билие золы и углей. </w:t>
      </w:r>
    </w:p>
    <w:p w:rsidR="00052FBF" w:rsidRPr="009C2CD2" w:rsidRDefault="00052FBF" w:rsidP="00AD33A9">
      <w:pPr>
        <w:spacing w:line="360" w:lineRule="auto"/>
        <w:ind w:firstLine="709"/>
        <w:jc w:val="both"/>
        <w:rPr>
          <w:rStyle w:val="af8"/>
          <w:i w:val="0"/>
        </w:rPr>
      </w:pPr>
      <w:r w:rsidRPr="009C2CD2">
        <w:rPr>
          <w:rStyle w:val="af8"/>
          <w:i w:val="0"/>
        </w:rPr>
        <w:t xml:space="preserve">Таким образом, вскрытие бани у подножия цитадели </w:t>
      </w:r>
      <w:proofErr w:type="spellStart"/>
      <w:r w:rsidRPr="009C2CD2">
        <w:rPr>
          <w:rStyle w:val="af8"/>
          <w:i w:val="0"/>
        </w:rPr>
        <w:t>Шойтобе</w:t>
      </w:r>
      <w:proofErr w:type="spellEnd"/>
      <w:r w:rsidRPr="009C2CD2">
        <w:rPr>
          <w:rStyle w:val="af8"/>
          <w:i w:val="0"/>
        </w:rPr>
        <w:t xml:space="preserve"> подтвердило наше прежнее предположение о назначении постройки из обожженного кирпича. Но в то же время, результаты показывают, что планировка бани не соответствует ставшим стандартными планировкам бань </w:t>
      </w:r>
      <w:r w:rsidRPr="009C2CD2">
        <w:rPr>
          <w:rStyle w:val="af8"/>
          <w:i w:val="0"/>
          <w:lang w:val="en-US"/>
        </w:rPr>
        <w:t>XIII</w:t>
      </w:r>
      <w:r w:rsidRPr="009C2CD2">
        <w:rPr>
          <w:rStyle w:val="af8"/>
          <w:i w:val="0"/>
        </w:rPr>
        <w:t>-</w:t>
      </w:r>
      <w:r w:rsidRPr="009C2CD2">
        <w:rPr>
          <w:rStyle w:val="af8"/>
          <w:i w:val="0"/>
          <w:lang w:val="en-US"/>
        </w:rPr>
        <w:t>XIV</w:t>
      </w:r>
      <w:r w:rsidRPr="009C2CD2">
        <w:rPr>
          <w:rStyle w:val="af8"/>
          <w:i w:val="0"/>
        </w:rPr>
        <w:t xml:space="preserve"> вв. По параметрам вряд ли это могла быть общественная баня, а скорее небольшой банный комплекс при большой усадьбе/дворце, караван-сарае или мечети. </w:t>
      </w:r>
    </w:p>
    <w:p w:rsidR="00330E93" w:rsidRPr="009C2CD2" w:rsidRDefault="00052FBF" w:rsidP="00AD33A9">
      <w:pPr>
        <w:spacing w:line="360" w:lineRule="auto"/>
        <w:ind w:firstLine="709"/>
        <w:jc w:val="both"/>
      </w:pPr>
      <w:r w:rsidRPr="009C2CD2">
        <w:t>В отчетный период была собрана нумизматическая коллекция.</w:t>
      </w:r>
      <w:r w:rsidR="00203B39" w:rsidRPr="009C2CD2">
        <w:t xml:space="preserve"> </w:t>
      </w:r>
      <w:r w:rsidR="00221DFD" w:rsidRPr="009C2CD2">
        <w:t>И</w:t>
      </w:r>
      <w:r w:rsidR="00203B39" w:rsidRPr="009C2CD2">
        <w:t xml:space="preserve">з 30 экземпляров удалось </w:t>
      </w:r>
      <w:proofErr w:type="spellStart"/>
      <w:r w:rsidR="00203B39" w:rsidRPr="009C2CD2">
        <w:t>атрибутировать</w:t>
      </w:r>
      <w:proofErr w:type="spellEnd"/>
      <w:r w:rsidR="00203B39" w:rsidRPr="009C2CD2">
        <w:t xml:space="preserve"> 27 шт., т.е. ~75% (рисунок Д.</w:t>
      </w:r>
      <w:r w:rsidR="00184F86" w:rsidRPr="009C2CD2">
        <w:t>17</w:t>
      </w:r>
      <w:r w:rsidR="00203B39" w:rsidRPr="009C2CD2">
        <w:t>)</w:t>
      </w:r>
      <w:r w:rsidR="00330E93" w:rsidRPr="009C2CD2">
        <w:t xml:space="preserve"> [6]</w:t>
      </w:r>
      <w:r w:rsidR="00203B39" w:rsidRPr="009C2CD2">
        <w:t xml:space="preserve">. </w:t>
      </w:r>
    </w:p>
    <w:p w:rsidR="00203B39" w:rsidRPr="009C2CD2" w:rsidRDefault="00203B39" w:rsidP="00AD33A9">
      <w:pPr>
        <w:spacing w:line="360" w:lineRule="auto"/>
        <w:ind w:firstLine="709"/>
      </w:pPr>
    </w:p>
    <w:p w:rsidR="00203B39" w:rsidRPr="009C2CD2" w:rsidRDefault="00203B39" w:rsidP="00AD33A9">
      <w:pPr>
        <w:tabs>
          <w:tab w:val="left" w:pos="142"/>
        </w:tabs>
        <w:spacing w:line="360" w:lineRule="auto"/>
        <w:ind w:firstLine="709"/>
        <w:jc w:val="center"/>
      </w:pPr>
    </w:p>
    <w:p w:rsidR="00203B39" w:rsidRPr="009C2CD2" w:rsidRDefault="00203B39" w:rsidP="00AD33A9">
      <w:pPr>
        <w:tabs>
          <w:tab w:val="left" w:pos="142"/>
        </w:tabs>
        <w:spacing w:line="360" w:lineRule="auto"/>
        <w:ind w:firstLine="709"/>
        <w:jc w:val="center"/>
      </w:pPr>
    </w:p>
    <w:p w:rsidR="00203B39" w:rsidRPr="009C2CD2" w:rsidRDefault="00203B39" w:rsidP="00AD33A9">
      <w:pPr>
        <w:tabs>
          <w:tab w:val="left" w:pos="142"/>
        </w:tabs>
        <w:spacing w:line="360" w:lineRule="auto"/>
        <w:ind w:firstLine="709"/>
        <w:jc w:val="center"/>
      </w:pPr>
    </w:p>
    <w:p w:rsidR="00203B39" w:rsidRPr="009C2CD2" w:rsidRDefault="00203B39" w:rsidP="00AD33A9">
      <w:pPr>
        <w:tabs>
          <w:tab w:val="left" w:pos="142"/>
        </w:tabs>
        <w:spacing w:line="360" w:lineRule="auto"/>
        <w:ind w:firstLine="709"/>
        <w:jc w:val="center"/>
      </w:pPr>
    </w:p>
    <w:p w:rsidR="002E4A13" w:rsidRPr="007A47CE" w:rsidRDefault="00440AD0" w:rsidP="0030186A">
      <w:pPr>
        <w:pStyle w:val="a3"/>
        <w:spacing w:line="360" w:lineRule="auto"/>
        <w:ind w:firstLine="709"/>
        <w:rPr>
          <w:b/>
        </w:rPr>
      </w:pPr>
      <w:r w:rsidRPr="007A47CE">
        <w:rPr>
          <w:b/>
        </w:rPr>
        <w:lastRenderedPageBreak/>
        <w:t>2</w:t>
      </w:r>
      <w:r w:rsidR="002E4A13" w:rsidRPr="007A47CE">
        <w:rPr>
          <w:b/>
        </w:rPr>
        <w:t xml:space="preserve"> </w:t>
      </w:r>
      <w:r w:rsidR="0030186A" w:rsidRPr="007A47CE">
        <w:rPr>
          <w:b/>
        </w:rPr>
        <w:t>Результаты археологических исследований на городище Каратобе в 2019 году</w:t>
      </w:r>
    </w:p>
    <w:p w:rsidR="00052FBF" w:rsidRPr="009C2CD2" w:rsidRDefault="00052FBF" w:rsidP="00AD33A9">
      <w:pPr>
        <w:pStyle w:val="a6"/>
        <w:spacing w:before="0" w:beforeAutospacing="0" w:after="0" w:afterAutospacing="0" w:line="360" w:lineRule="auto"/>
        <w:ind w:firstLine="709"/>
        <w:jc w:val="both"/>
      </w:pPr>
      <w:r w:rsidRPr="009C2CD2">
        <w:t>В полевом сезоне 2019 года о</w:t>
      </w:r>
      <w:r w:rsidR="002E4A13" w:rsidRPr="009C2CD2">
        <w:t xml:space="preserve">бъектом </w:t>
      </w:r>
      <w:r w:rsidRPr="009C2CD2">
        <w:t xml:space="preserve">археологических </w:t>
      </w:r>
      <w:r w:rsidR="002E4A13" w:rsidRPr="009C2CD2">
        <w:t>исследовани</w:t>
      </w:r>
      <w:r w:rsidRPr="009C2CD2">
        <w:t>й</w:t>
      </w:r>
      <w:r w:rsidR="0030186A">
        <w:t xml:space="preserve"> являлось</w:t>
      </w:r>
      <w:r w:rsidR="002E4A13" w:rsidRPr="009C2CD2">
        <w:t xml:space="preserve"> городище Каратобе в Туркестанском районе Туркестанской области. </w:t>
      </w:r>
      <w:r w:rsidR="002E4A13" w:rsidRPr="009C2CD2">
        <w:rPr>
          <w:spacing w:val="-5"/>
        </w:rPr>
        <w:t xml:space="preserve">Средневековое городище входит в состав </w:t>
      </w:r>
      <w:proofErr w:type="spellStart"/>
      <w:r w:rsidR="002E4A13" w:rsidRPr="009C2CD2">
        <w:rPr>
          <w:spacing w:val="-5"/>
        </w:rPr>
        <w:t>Сауранского</w:t>
      </w:r>
      <w:proofErr w:type="spellEnd"/>
      <w:r w:rsidR="002E4A13" w:rsidRPr="009C2CD2">
        <w:rPr>
          <w:spacing w:val="-5"/>
        </w:rPr>
        <w:t xml:space="preserve"> археологического комплекса и является остатками известного исторического города </w:t>
      </w:r>
      <w:proofErr w:type="spellStart"/>
      <w:r w:rsidR="002E4A13" w:rsidRPr="009C2CD2">
        <w:rPr>
          <w:spacing w:val="-5"/>
        </w:rPr>
        <w:t>Сауран</w:t>
      </w:r>
      <w:proofErr w:type="spellEnd"/>
      <w:r w:rsidR="002E4A13" w:rsidRPr="009C2CD2">
        <w:rPr>
          <w:spacing w:val="-5"/>
        </w:rPr>
        <w:t xml:space="preserve">, но в более древний период </w:t>
      </w:r>
      <w:r w:rsidR="0030186A">
        <w:rPr>
          <w:spacing w:val="-5"/>
        </w:rPr>
        <w:t>–</w:t>
      </w:r>
      <w:r w:rsidR="002E4A13" w:rsidRPr="009C2CD2">
        <w:rPr>
          <w:spacing w:val="-5"/>
        </w:rPr>
        <w:t xml:space="preserve"> от первых вв.</w:t>
      </w:r>
      <w:r w:rsidR="0030186A">
        <w:rPr>
          <w:spacing w:val="-5"/>
        </w:rPr>
        <w:t xml:space="preserve"> </w:t>
      </w:r>
      <w:r w:rsidR="002E4A13" w:rsidRPr="009C2CD2">
        <w:rPr>
          <w:spacing w:val="-5"/>
        </w:rPr>
        <w:t xml:space="preserve">н.э. до </w:t>
      </w:r>
      <w:r w:rsidR="002E4A13" w:rsidRPr="009C2CD2">
        <w:rPr>
          <w:spacing w:val="-5"/>
          <w:lang w:val="en-US"/>
        </w:rPr>
        <w:t>XIII</w:t>
      </w:r>
      <w:r w:rsidR="002E4A13" w:rsidRPr="009C2CD2">
        <w:rPr>
          <w:spacing w:val="-5"/>
        </w:rPr>
        <w:t xml:space="preserve"> вв. </w:t>
      </w:r>
      <w:r w:rsidRPr="009C2CD2">
        <w:rPr>
          <w:spacing w:val="-5"/>
        </w:rPr>
        <w:t xml:space="preserve">[5]. </w:t>
      </w:r>
      <w:r w:rsidR="002E4A13" w:rsidRPr="009C2CD2">
        <w:t xml:space="preserve">Предварительные обследования городища показали, что жизнь на нем прекращается в </w:t>
      </w:r>
      <w:r w:rsidR="002E4A13" w:rsidRPr="009C2CD2">
        <w:rPr>
          <w:lang w:val="en-US"/>
        </w:rPr>
        <w:t>XIII</w:t>
      </w:r>
      <w:r w:rsidR="002E4A13" w:rsidRPr="009C2CD2">
        <w:t xml:space="preserve"> в., а время его возникновения можно отнести к первым векам н.э.  Город на этом месте известен во многих средневековых письменных источниках как крупный административный, политический, торговый центр на Великом Шелковом пути под именем </w:t>
      </w:r>
      <w:proofErr w:type="spellStart"/>
      <w:r w:rsidR="002E4A13" w:rsidRPr="009C2CD2">
        <w:t>Сауран</w:t>
      </w:r>
      <w:proofErr w:type="spellEnd"/>
      <w:r w:rsidR="002E4A13" w:rsidRPr="009C2CD2">
        <w:t xml:space="preserve">. Важный этап в его истории, во время которого город </w:t>
      </w:r>
      <w:proofErr w:type="gramStart"/>
      <w:r w:rsidR="002E4A13" w:rsidRPr="009C2CD2">
        <w:t>пробрел особый статус среди городов юга Казахстана связан</w:t>
      </w:r>
      <w:proofErr w:type="gramEnd"/>
      <w:r w:rsidR="002E4A13" w:rsidRPr="009C2CD2">
        <w:t xml:space="preserve"> с арабо-мусул</w:t>
      </w:r>
      <w:r w:rsidR="00184F86" w:rsidRPr="009C2CD2">
        <w:t xml:space="preserve">ьманским завоеванием края в </w:t>
      </w:r>
      <w:r w:rsidR="00184F86" w:rsidRPr="009C2CD2">
        <w:rPr>
          <w:lang w:val="en-US"/>
        </w:rPr>
        <w:t>I</w:t>
      </w:r>
      <w:r w:rsidR="00184F86" w:rsidRPr="009C2CD2">
        <w:t xml:space="preserve"> </w:t>
      </w:r>
      <w:r w:rsidR="002E4A13" w:rsidRPr="009C2CD2">
        <w:t>пол.</w:t>
      </w:r>
      <w:r w:rsidR="002E4A13" w:rsidRPr="009C2CD2">
        <w:rPr>
          <w:lang w:val="en-US"/>
        </w:rPr>
        <w:t>VIII</w:t>
      </w:r>
      <w:r w:rsidR="00330E93" w:rsidRPr="009C2CD2">
        <w:t xml:space="preserve"> </w:t>
      </w:r>
      <w:r w:rsidR="002E4A13" w:rsidRPr="009C2CD2">
        <w:t xml:space="preserve">в. </w:t>
      </w:r>
    </w:p>
    <w:p w:rsidR="002E4A13" w:rsidRPr="009C2CD2" w:rsidRDefault="002E4A13" w:rsidP="00AD33A9">
      <w:pPr>
        <w:pStyle w:val="a6"/>
        <w:spacing w:before="0" w:beforeAutospacing="0" w:after="0" w:afterAutospacing="0" w:line="360" w:lineRule="auto"/>
        <w:ind w:firstLine="709"/>
        <w:jc w:val="both"/>
      </w:pPr>
      <w:r w:rsidRPr="009C2CD2">
        <w:t>Т</w:t>
      </w:r>
      <w:r w:rsidRPr="009C2CD2">
        <w:rPr>
          <w:spacing w:val="-1"/>
        </w:rPr>
        <w:t xml:space="preserve">опография городища Каратобе свидетельствует, что на его месте находился значительный городской центр, не уступавший </w:t>
      </w:r>
      <w:proofErr w:type="gramStart"/>
      <w:r w:rsidRPr="009C2CD2">
        <w:rPr>
          <w:spacing w:val="-1"/>
        </w:rPr>
        <w:t>по</w:t>
      </w:r>
      <w:proofErr w:type="gramEnd"/>
      <w:r w:rsidRPr="009C2CD2">
        <w:rPr>
          <w:spacing w:val="-1"/>
        </w:rPr>
        <w:t xml:space="preserve"> </w:t>
      </w:r>
      <w:proofErr w:type="gramStart"/>
      <w:r w:rsidRPr="009C2CD2">
        <w:rPr>
          <w:spacing w:val="-1"/>
        </w:rPr>
        <w:t>своим</w:t>
      </w:r>
      <w:proofErr w:type="gramEnd"/>
      <w:r w:rsidRPr="009C2CD2">
        <w:rPr>
          <w:spacing w:val="-1"/>
        </w:rPr>
        <w:t xml:space="preserve"> размерам таким известным городам как </w:t>
      </w:r>
      <w:proofErr w:type="spellStart"/>
      <w:r w:rsidRPr="009C2CD2">
        <w:rPr>
          <w:spacing w:val="-1"/>
        </w:rPr>
        <w:t>Отрар</w:t>
      </w:r>
      <w:proofErr w:type="spellEnd"/>
      <w:r w:rsidRPr="009C2CD2">
        <w:rPr>
          <w:spacing w:val="-1"/>
        </w:rPr>
        <w:t xml:space="preserve">, Туркестан, </w:t>
      </w:r>
      <w:proofErr w:type="spellStart"/>
      <w:r w:rsidRPr="009C2CD2">
        <w:rPr>
          <w:spacing w:val="-1"/>
        </w:rPr>
        <w:t>Исфиджаб</w:t>
      </w:r>
      <w:proofErr w:type="spellEnd"/>
      <w:r w:rsidRPr="009C2CD2">
        <w:rPr>
          <w:spacing w:val="-1"/>
        </w:rPr>
        <w:t xml:space="preserve">, </w:t>
      </w:r>
      <w:proofErr w:type="spellStart"/>
      <w:r w:rsidRPr="009C2CD2">
        <w:rPr>
          <w:spacing w:val="-1"/>
        </w:rPr>
        <w:t>Тараз</w:t>
      </w:r>
      <w:proofErr w:type="spellEnd"/>
      <w:r w:rsidRPr="009C2CD2">
        <w:rPr>
          <w:spacing w:val="-1"/>
        </w:rPr>
        <w:t xml:space="preserve"> и пр. </w:t>
      </w:r>
      <w:r w:rsidRPr="009C2CD2">
        <w:t xml:space="preserve">Предварительные археологические исследования показывают, что верхний слой городища датируется </w:t>
      </w:r>
      <w:r w:rsidRPr="009C2CD2">
        <w:rPr>
          <w:lang w:val="en-US"/>
        </w:rPr>
        <w:t>XIII</w:t>
      </w:r>
      <w:r w:rsidRPr="009C2CD2">
        <w:t xml:space="preserve"> в., т. е. о</w:t>
      </w:r>
      <w:r w:rsidR="00B969C5" w:rsidRPr="009C2CD2">
        <w:t>н</w:t>
      </w:r>
      <w:r w:rsidRPr="009C2CD2">
        <w:t xml:space="preserve"> был оставлен жителями спустя некоторое время после завоевания края монголами в 20-х годах </w:t>
      </w:r>
      <w:r w:rsidRPr="009C2CD2">
        <w:rPr>
          <w:lang w:val="en-US"/>
        </w:rPr>
        <w:t>XIII</w:t>
      </w:r>
      <w:r w:rsidRPr="009C2CD2">
        <w:t xml:space="preserve"> в. </w:t>
      </w:r>
    </w:p>
    <w:p w:rsidR="002E4A13" w:rsidRPr="009C2CD2" w:rsidRDefault="002E4A13" w:rsidP="00AD33A9">
      <w:pPr>
        <w:spacing w:line="360" w:lineRule="auto"/>
        <w:ind w:firstLine="709"/>
        <w:jc w:val="both"/>
      </w:pPr>
      <w:r w:rsidRPr="009C2CD2">
        <w:t xml:space="preserve">В 2019 году в целях изучения фортификационных сооружений, их структуры, и особенно, выявления хронологического и </w:t>
      </w:r>
      <w:proofErr w:type="spellStart"/>
      <w:r w:rsidRPr="009C2CD2">
        <w:t>планиграфического</w:t>
      </w:r>
      <w:proofErr w:type="spellEnd"/>
      <w:r w:rsidRPr="009C2CD2">
        <w:t xml:space="preserve"> соотношения фортификационных элементов с прилегающей жилой застройкой </w:t>
      </w:r>
      <w:r w:rsidR="00B969C5" w:rsidRPr="009C2CD2">
        <w:t xml:space="preserve">раскопан участок в </w:t>
      </w:r>
      <w:r w:rsidRPr="009C2CD2">
        <w:t>юго-восточном углу цитадели у крепостной стены</w:t>
      </w:r>
      <w:r w:rsidR="00141CBD">
        <w:t xml:space="preserve"> (рисунок Д.18</w:t>
      </w:r>
      <w:r w:rsidR="00052FBF" w:rsidRPr="009C2CD2">
        <w:t>)</w:t>
      </w:r>
      <w:r w:rsidRPr="009C2CD2">
        <w:t xml:space="preserve">. </w:t>
      </w:r>
    </w:p>
    <w:p w:rsidR="002E4A13" w:rsidRPr="009C2CD2" w:rsidRDefault="002E4A13" w:rsidP="00AD33A9">
      <w:pPr>
        <w:spacing w:line="360" w:lineRule="auto"/>
        <w:ind w:firstLine="709"/>
        <w:jc w:val="both"/>
      </w:pPr>
      <w:r w:rsidRPr="009C2CD2">
        <w:t xml:space="preserve">В </w:t>
      </w:r>
      <w:r w:rsidR="00052FBF" w:rsidRPr="009C2CD2">
        <w:t xml:space="preserve">результате работ 2019 года в </w:t>
      </w:r>
      <w:r w:rsidRPr="009C2CD2">
        <w:t>пределах раскопа выявлена планировка  помещений, объединенных в отдельные дома. Дом 1 состоял из четырех отдельных секций с проход</w:t>
      </w:r>
      <w:r w:rsidR="00052FBF" w:rsidRPr="009C2CD2">
        <w:t xml:space="preserve">ами в одно общее помещение (рисунок </w:t>
      </w:r>
      <w:r w:rsidRPr="009C2CD2">
        <w:t>Д.</w:t>
      </w:r>
      <w:r w:rsidR="00141CBD">
        <w:t>19</w:t>
      </w:r>
      <w:r w:rsidRPr="009C2CD2">
        <w:t xml:space="preserve">). Каждая секция, в свою очередь, объединяла одну или две комнаты. Первая жилая секция включала в себя три помещения (2, 3 и 3а). </w:t>
      </w:r>
      <w:r w:rsidR="00052FBF" w:rsidRPr="009C2CD2">
        <w:t>С</w:t>
      </w:r>
      <w:r w:rsidRPr="009C2CD2">
        <w:t xml:space="preserve">тены </w:t>
      </w:r>
      <w:r w:rsidR="00052FBF" w:rsidRPr="009C2CD2">
        <w:t>возведены из</w:t>
      </w:r>
      <w:r w:rsidRPr="009C2CD2">
        <w:t xml:space="preserve"> </w:t>
      </w:r>
      <w:proofErr w:type="spellStart"/>
      <w:r w:rsidRPr="009C2CD2">
        <w:t>пахс</w:t>
      </w:r>
      <w:r w:rsidR="00052FBF" w:rsidRPr="009C2CD2">
        <w:t>ы</w:t>
      </w:r>
      <w:proofErr w:type="spellEnd"/>
      <w:r w:rsidRPr="009C2CD2">
        <w:t>, ширин</w:t>
      </w:r>
      <w:r w:rsidR="00052FBF" w:rsidRPr="009C2CD2">
        <w:t>а их составляет</w:t>
      </w:r>
      <w:r w:rsidRPr="009C2CD2">
        <w:t xml:space="preserve"> от 60 до </w:t>
      </w:r>
      <w:smartTag w:uri="urn:schemas-microsoft-com:office:smarttags" w:element="metricconverter">
        <w:smartTagPr>
          <w:attr w:name="ProductID" w:val="70 см"/>
        </w:smartTagPr>
        <w:r w:rsidRPr="009C2CD2">
          <w:t>70 см</w:t>
        </w:r>
        <w:r w:rsidR="00052FBF" w:rsidRPr="009C2CD2">
          <w:t>,</w:t>
        </w:r>
      </w:smartTag>
      <w:r w:rsidR="00052FBF" w:rsidRPr="009C2CD2">
        <w:t xml:space="preserve"> с</w:t>
      </w:r>
      <w:r w:rsidRPr="009C2CD2">
        <w:t xml:space="preserve">охранившаяся высота </w:t>
      </w:r>
      <w:r w:rsidR="00052FBF" w:rsidRPr="009C2CD2">
        <w:t>-</w:t>
      </w:r>
      <w:r w:rsidRPr="009C2CD2">
        <w:t xml:space="preserve"> от 60 до 80 см. Стены были покрыты многослойной штукатуркой из глины красноватого цвета  смешанной с мелко порубленной соломой. Пол помещения хорошо утрамбован; в нем фиксируются мелкие угольки.  </w:t>
      </w:r>
    </w:p>
    <w:p w:rsidR="002E4A13" w:rsidRPr="009C2CD2" w:rsidRDefault="00330E93" w:rsidP="00AD33A9">
      <w:pPr>
        <w:spacing w:line="360" w:lineRule="auto"/>
        <w:ind w:firstLine="709"/>
        <w:jc w:val="both"/>
      </w:pPr>
      <w:r w:rsidRPr="009C2CD2">
        <w:t xml:space="preserve"> </w:t>
      </w:r>
      <w:r w:rsidR="002E4A13" w:rsidRPr="009C2CD2">
        <w:t>Вторая секция сос</w:t>
      </w:r>
      <w:r w:rsidR="00052FBF" w:rsidRPr="009C2CD2">
        <w:t>тояла из</w:t>
      </w:r>
      <w:r w:rsidR="00184F86" w:rsidRPr="009C2CD2">
        <w:t xml:space="preserve"> двух помещений (1, 4)</w:t>
      </w:r>
      <w:r w:rsidR="002E4A13" w:rsidRPr="009C2CD2">
        <w:t xml:space="preserve">. Оно имеет две капитальные стены восточную и северную шириной 0,7-0,9 м. Интерьер помещения оформлен двухуровневой </w:t>
      </w:r>
      <w:proofErr w:type="spellStart"/>
      <w:r w:rsidR="002E4A13" w:rsidRPr="009C2CD2">
        <w:t>суфой</w:t>
      </w:r>
      <w:proofErr w:type="spellEnd"/>
      <w:r w:rsidR="002E4A13" w:rsidRPr="009C2CD2">
        <w:t xml:space="preserve"> «П-образной» формы. В западной </w:t>
      </w:r>
      <w:proofErr w:type="spellStart"/>
      <w:r w:rsidR="002E4A13" w:rsidRPr="009C2CD2">
        <w:t>суфе</w:t>
      </w:r>
      <w:proofErr w:type="spellEnd"/>
      <w:r w:rsidR="002E4A13" w:rsidRPr="009C2CD2">
        <w:t xml:space="preserve"> находился </w:t>
      </w:r>
      <w:proofErr w:type="spellStart"/>
      <w:r w:rsidR="002E4A13" w:rsidRPr="009C2CD2">
        <w:t>тандыр</w:t>
      </w:r>
      <w:proofErr w:type="spellEnd"/>
      <w:r w:rsidR="002E4A13" w:rsidRPr="009C2CD2">
        <w:t xml:space="preserve">, сохранившийся полностью. В северную </w:t>
      </w:r>
      <w:proofErr w:type="spellStart"/>
      <w:r w:rsidR="002E4A13" w:rsidRPr="009C2CD2">
        <w:t>суфу</w:t>
      </w:r>
      <w:proofErr w:type="spellEnd"/>
      <w:r w:rsidR="002E4A13" w:rsidRPr="009C2CD2">
        <w:t xml:space="preserve"> была опущена яма глубиной </w:t>
      </w:r>
      <w:smartTag w:uri="urn:schemas-microsoft-com:office:smarttags" w:element="metricconverter">
        <w:smartTagPr>
          <w:attr w:name="ProductID" w:val="60 см"/>
        </w:smartTagPr>
        <w:r w:rsidR="002E4A13" w:rsidRPr="009C2CD2">
          <w:t>60 см</w:t>
        </w:r>
      </w:smartTag>
      <w:r w:rsidR="002E4A13" w:rsidRPr="009C2CD2">
        <w:t xml:space="preserve">, </w:t>
      </w:r>
      <w:r w:rsidR="002E4A13" w:rsidRPr="009C2CD2">
        <w:lastRenderedPageBreak/>
        <w:t xml:space="preserve">диаметром 1,2 м. Свободное пространство пола 2,9 х 1,6 м. Проход шириной 0,7  м вел в помещение № 4. Помещение № 4 прямоугольной формы размером 6,2 х 2,4 м. Западная стена была внешней капитальной стеной дома, ее ширина составляла 0,8 м, была выложена из </w:t>
      </w:r>
      <w:proofErr w:type="spellStart"/>
      <w:r w:rsidR="002E4A13" w:rsidRPr="009C2CD2">
        <w:t>пахсы</w:t>
      </w:r>
      <w:proofErr w:type="spellEnd"/>
      <w:r w:rsidR="002E4A13" w:rsidRPr="009C2CD2">
        <w:t xml:space="preserve">. Сохранившаяся высота от 40 до </w:t>
      </w:r>
      <w:smartTag w:uri="urn:schemas-microsoft-com:office:smarttags" w:element="metricconverter">
        <w:smartTagPr>
          <w:attr w:name="ProductID" w:val="60 см"/>
        </w:smartTagPr>
        <w:r w:rsidR="002E4A13" w:rsidRPr="009C2CD2">
          <w:t>60 см</w:t>
        </w:r>
      </w:smartTag>
      <w:r w:rsidR="002E4A13" w:rsidRPr="009C2CD2">
        <w:t>. Помещение имело два прохода: один вел в помещение №1, второй, объединял четвертое помещение с коридором и далее из коридора  с общим помещением-залом.</w:t>
      </w:r>
    </w:p>
    <w:p w:rsidR="00052FBF" w:rsidRPr="009C2CD2" w:rsidRDefault="00330E93" w:rsidP="00AD33A9">
      <w:pPr>
        <w:spacing w:line="360" w:lineRule="auto"/>
        <w:ind w:firstLine="709"/>
        <w:jc w:val="both"/>
      </w:pPr>
      <w:r w:rsidRPr="009C2CD2">
        <w:t xml:space="preserve">  </w:t>
      </w:r>
      <w:r w:rsidR="002E4A13" w:rsidRPr="009C2CD2">
        <w:t xml:space="preserve">Третья жилая секция  состояла из одного помещения № 5 </w:t>
      </w:r>
      <w:proofErr w:type="spellStart"/>
      <w:r w:rsidR="002E4A13" w:rsidRPr="009C2CD2">
        <w:t>подпрямоугольной</w:t>
      </w:r>
      <w:proofErr w:type="spellEnd"/>
      <w:r w:rsidR="002E4A13" w:rsidRPr="009C2CD2">
        <w:t xml:space="preserve"> формы (размером 6,5 х 3,4м) с острым юго-западным углом.</w:t>
      </w:r>
    </w:p>
    <w:p w:rsidR="00052FBF" w:rsidRPr="009C2CD2" w:rsidRDefault="00330E93" w:rsidP="00AD33A9">
      <w:pPr>
        <w:spacing w:line="360" w:lineRule="auto"/>
        <w:ind w:firstLine="709"/>
        <w:jc w:val="both"/>
      </w:pPr>
      <w:r w:rsidRPr="009C2CD2">
        <w:t xml:space="preserve">  </w:t>
      </w:r>
      <w:r w:rsidR="002E4A13" w:rsidRPr="009C2CD2">
        <w:t>Четвертая секция объединяла помещения №</w:t>
      </w:r>
      <w:r w:rsidR="00052FBF" w:rsidRPr="009C2CD2">
        <w:t xml:space="preserve"> </w:t>
      </w:r>
      <w:r w:rsidR="002E4A13" w:rsidRPr="009C2CD2">
        <w:t xml:space="preserve">8 и 9. Помещение № 9 квадратное в плане 3,5 х 3,5 м северо-западный угол помещения был занят </w:t>
      </w:r>
      <w:proofErr w:type="spellStart"/>
      <w:r w:rsidR="002E4A13" w:rsidRPr="009C2CD2">
        <w:t>суфой</w:t>
      </w:r>
      <w:proofErr w:type="spellEnd"/>
      <w:r w:rsidR="002E4A13" w:rsidRPr="009C2CD2">
        <w:t>, длина, которой по западной стене сост</w:t>
      </w:r>
      <w:r w:rsidR="00052FBF" w:rsidRPr="009C2CD2">
        <w:t xml:space="preserve">авляла 2,8 м, ширина 1,2 м (рисунок </w:t>
      </w:r>
      <w:r w:rsidR="002E4A13" w:rsidRPr="009C2CD2">
        <w:t>Д.</w:t>
      </w:r>
      <w:r w:rsidR="00141CBD">
        <w:t>20</w:t>
      </w:r>
      <w:r w:rsidR="002E4A13" w:rsidRPr="009C2CD2">
        <w:t>). Оно трапециевидной формы размером 2,3 х 1,5 м, выполняло функцию прихожей. Из него про</w:t>
      </w:r>
      <w:r w:rsidR="00052FBF" w:rsidRPr="009C2CD2">
        <w:t xml:space="preserve">ход вел в помещение №10, </w:t>
      </w:r>
      <w:r w:rsidR="002E4A13" w:rsidRPr="009C2CD2">
        <w:t>прямоугол</w:t>
      </w:r>
      <w:r w:rsidR="00052FBF" w:rsidRPr="009C2CD2">
        <w:t>ьной формы размером 7,2 х 5,0 м,</w:t>
      </w:r>
      <w:r w:rsidR="002E4A13" w:rsidRPr="009C2CD2">
        <w:t xml:space="preserve"> являлось связующим звеном четырех секций домовладения. В западной, капитальной, стене расчищен проход шириной в </w:t>
      </w:r>
      <w:smartTag w:uri="urn:schemas-microsoft-com:office:smarttags" w:element="metricconverter">
        <w:smartTagPr>
          <w:attr w:name="ProductID" w:val="1 метр"/>
        </w:smartTagPr>
        <w:r w:rsidR="002E4A13" w:rsidRPr="009C2CD2">
          <w:t>1 метр</w:t>
        </w:r>
      </w:smartTag>
      <w:r w:rsidR="002E4A13" w:rsidRPr="009C2CD2">
        <w:t xml:space="preserve">, который вел на улицу. </w:t>
      </w:r>
    </w:p>
    <w:p w:rsidR="002E4A13" w:rsidRPr="009C2CD2" w:rsidRDefault="002E4A13" w:rsidP="00AD33A9">
      <w:pPr>
        <w:spacing w:line="360" w:lineRule="auto"/>
        <w:ind w:firstLine="709"/>
        <w:jc w:val="both"/>
      </w:pPr>
      <w:r w:rsidRPr="009C2CD2">
        <w:t>В доме № 1 зафиксирован</w:t>
      </w:r>
      <w:r w:rsidR="00052FBF" w:rsidRPr="009C2CD2">
        <w:t>о два строительных периода</w:t>
      </w:r>
      <w:r w:rsidRPr="009C2CD2">
        <w:t xml:space="preserve">. Первоначально дом состоял из пяти больших помещений  – 1, 2, 5, 9, 10. Десятое помещение служило </w:t>
      </w:r>
      <w:proofErr w:type="spellStart"/>
      <w:r w:rsidRPr="009C2CD2">
        <w:t>мехмонханой</w:t>
      </w:r>
      <w:proofErr w:type="spellEnd"/>
      <w:r w:rsidRPr="009C2CD2">
        <w:t xml:space="preserve">; оно не имело </w:t>
      </w:r>
      <w:proofErr w:type="spellStart"/>
      <w:r w:rsidRPr="009C2CD2">
        <w:t>суф</w:t>
      </w:r>
      <w:proofErr w:type="spellEnd"/>
      <w:r w:rsidRPr="009C2CD2">
        <w:t xml:space="preserve">. </w:t>
      </w:r>
      <w:proofErr w:type="spellStart"/>
      <w:r w:rsidRPr="009C2CD2">
        <w:t>Тандыр</w:t>
      </w:r>
      <w:proofErr w:type="spellEnd"/>
      <w:r w:rsidRPr="009C2CD2">
        <w:t xml:space="preserve"> был встроен в отдельную тумбу. По мере того как семья разрасталась, была проведена частичная перепланировка помещений. Помещение № 1 разделяется на два, к западной стене вновь образованного помещения пристраивается </w:t>
      </w:r>
      <w:proofErr w:type="spellStart"/>
      <w:r w:rsidRPr="009C2CD2">
        <w:t>суфа</w:t>
      </w:r>
      <w:proofErr w:type="spellEnd"/>
      <w:r w:rsidRPr="009C2CD2">
        <w:t xml:space="preserve"> с </w:t>
      </w:r>
      <w:proofErr w:type="spellStart"/>
      <w:r w:rsidRPr="009C2CD2">
        <w:t>тандыром</w:t>
      </w:r>
      <w:proofErr w:type="spellEnd"/>
      <w:r w:rsidRPr="009C2CD2">
        <w:t xml:space="preserve">, уровень </w:t>
      </w:r>
      <w:proofErr w:type="spellStart"/>
      <w:r w:rsidRPr="009C2CD2">
        <w:t>суфы</w:t>
      </w:r>
      <w:proofErr w:type="spellEnd"/>
      <w:r w:rsidRPr="009C2CD2">
        <w:t xml:space="preserve"> поднимается выше и таким образом появляется двухуровневая </w:t>
      </w:r>
      <w:proofErr w:type="spellStart"/>
      <w:r w:rsidRPr="009C2CD2">
        <w:t>суфа</w:t>
      </w:r>
      <w:proofErr w:type="spellEnd"/>
      <w:r w:rsidRPr="009C2CD2">
        <w:t>. В помещении № 10 возводится дополнительная стена, которая отделяет секцию № 1 и помещение № 2, через длинный коридор сообщается с десятым помещением.</w:t>
      </w:r>
    </w:p>
    <w:p w:rsidR="002E4A13" w:rsidRPr="009C2CD2" w:rsidRDefault="002E4A13" w:rsidP="00AD33A9">
      <w:pPr>
        <w:spacing w:line="360" w:lineRule="auto"/>
        <w:ind w:firstLine="709"/>
        <w:jc w:val="both"/>
      </w:pPr>
      <w:r w:rsidRPr="009C2CD2">
        <w:t>Дом 2  расположен южнее первого и состоит из помещений № 6, 7, 12. Все помещения вскрыты частично в пределах площади раскопа, или же часть помещений расположена на склоне холма и полностью утрачена в результате смыва верхнего культурного слоя.</w:t>
      </w:r>
    </w:p>
    <w:p w:rsidR="002E4A13" w:rsidRPr="009C2CD2" w:rsidRDefault="002E4A13" w:rsidP="00AD33A9">
      <w:pPr>
        <w:spacing w:line="360" w:lineRule="auto"/>
        <w:ind w:firstLine="709"/>
        <w:jc w:val="both"/>
      </w:pPr>
      <w:r w:rsidRPr="009C2CD2">
        <w:t>Южнее двенадцатого помещения было частично расчищено прямоугольное в плане по</w:t>
      </w:r>
      <w:r w:rsidR="00052FBF" w:rsidRPr="009C2CD2">
        <w:t>мещение размером 3,5х1,5 м</w:t>
      </w:r>
      <w:r w:rsidRPr="009C2CD2">
        <w:t xml:space="preserve">. Вдоль трех стен </w:t>
      </w:r>
      <w:proofErr w:type="spellStart"/>
      <w:r w:rsidRPr="009C2CD2">
        <w:t>суфы</w:t>
      </w:r>
      <w:proofErr w:type="spellEnd"/>
      <w:r w:rsidRPr="009C2CD2">
        <w:t xml:space="preserve"> сохранившиеся на высоту 0,3 м. В центре находился глиняный </w:t>
      </w:r>
      <w:proofErr w:type="spellStart"/>
      <w:r w:rsidRPr="009C2CD2">
        <w:t>алтарик</w:t>
      </w:r>
      <w:proofErr w:type="spellEnd"/>
      <w:r w:rsidRPr="009C2CD2">
        <w:t xml:space="preserve"> с центральной лункой. Сам </w:t>
      </w:r>
      <w:proofErr w:type="spellStart"/>
      <w:r w:rsidRPr="009C2CD2">
        <w:t>алтарик</w:t>
      </w:r>
      <w:proofErr w:type="spellEnd"/>
      <w:r w:rsidRPr="009C2CD2">
        <w:t xml:space="preserve"> не сохранился, остались лишь круглое пятно прокаленной обмазки пола.</w:t>
      </w:r>
    </w:p>
    <w:p w:rsidR="002E4A13" w:rsidRPr="009C2CD2" w:rsidRDefault="002E4A13" w:rsidP="00AD33A9">
      <w:pPr>
        <w:spacing w:line="360" w:lineRule="auto"/>
        <w:ind w:firstLine="709"/>
        <w:jc w:val="both"/>
      </w:pPr>
      <w:r w:rsidRPr="009C2CD2">
        <w:t xml:space="preserve">Планировка первого выявлена полностью, второго – частично. Строительным материалом для возведения домов верхнего строительного горизонта и </w:t>
      </w:r>
      <w:r w:rsidR="00141CBD">
        <w:t>второго строительного горизонта</w:t>
      </w:r>
      <w:r w:rsidRPr="009C2CD2">
        <w:t xml:space="preserve"> служила </w:t>
      </w:r>
      <w:proofErr w:type="spellStart"/>
      <w:r w:rsidRPr="009C2CD2">
        <w:t>пахса</w:t>
      </w:r>
      <w:proofErr w:type="spellEnd"/>
      <w:r w:rsidRPr="009C2CD2">
        <w:t xml:space="preserve"> (или битая глина). Края </w:t>
      </w:r>
      <w:proofErr w:type="spellStart"/>
      <w:r w:rsidRPr="009C2CD2">
        <w:t>суф</w:t>
      </w:r>
      <w:proofErr w:type="spellEnd"/>
      <w:r w:rsidRPr="009C2CD2">
        <w:t xml:space="preserve"> и перегородки </w:t>
      </w:r>
      <w:r w:rsidRPr="009C2CD2">
        <w:lastRenderedPageBreak/>
        <w:t>выкладывались из сырцового кирпича размером 40-41х18-20х 8-10 см. Перекрытие, видимо, было плоским, опиравшимся, при больших размерах помещения, на центральную деревянную опору – колонну, от которой сохраняются служившие базой плоские камни в полу.</w:t>
      </w:r>
    </w:p>
    <w:p w:rsidR="002E4A13" w:rsidRPr="009C2CD2" w:rsidRDefault="002E4A13" w:rsidP="00AD33A9">
      <w:pPr>
        <w:spacing w:line="360" w:lineRule="auto"/>
        <w:ind w:firstLine="709"/>
        <w:jc w:val="both"/>
      </w:pPr>
      <w:r w:rsidRPr="009C2CD2">
        <w:t xml:space="preserve">Первое домовладение объединяло четыре отдельные секции, имеющие выходы в одно общее большое помещение (№10). Скорее всего, в этом доме жила одна большая патриархальная семья. Интерьеры помещений оформлялись </w:t>
      </w:r>
      <w:proofErr w:type="spellStart"/>
      <w:r w:rsidRPr="009C2CD2">
        <w:t>суфами</w:t>
      </w:r>
      <w:proofErr w:type="spellEnd"/>
      <w:r w:rsidRPr="009C2CD2">
        <w:t xml:space="preserve"> со встроенными </w:t>
      </w:r>
      <w:proofErr w:type="spellStart"/>
      <w:r w:rsidRPr="009C2CD2">
        <w:t>тандырами</w:t>
      </w:r>
      <w:proofErr w:type="spellEnd"/>
      <w:r w:rsidRPr="009C2CD2">
        <w:t xml:space="preserve"> с массивными венчиками в виде площадки, с овальными поддувалами в передней части корпуса. </w:t>
      </w:r>
    </w:p>
    <w:p w:rsidR="002E4A13" w:rsidRPr="009C2CD2" w:rsidRDefault="002E4A13" w:rsidP="00AD33A9">
      <w:pPr>
        <w:pStyle w:val="21"/>
        <w:spacing w:line="360" w:lineRule="auto"/>
        <w:ind w:firstLine="709"/>
        <w:jc w:val="both"/>
        <w:rPr>
          <w:rFonts w:ascii="Times New Roman" w:hAnsi="Times New Roman"/>
          <w:sz w:val="24"/>
          <w:szCs w:val="24"/>
        </w:rPr>
      </w:pPr>
      <w:r w:rsidRPr="009C2CD2">
        <w:rPr>
          <w:rFonts w:ascii="Times New Roman" w:hAnsi="Times New Roman"/>
          <w:sz w:val="24"/>
          <w:szCs w:val="24"/>
        </w:rPr>
        <w:t xml:space="preserve">На юго-восточном участке цитадели сделан разрез стены с целью: изучить ее структуру и основные характеристики, а так же, дойдя до материка, выявить период возникновения существовавшего на этом месте  города. </w:t>
      </w:r>
    </w:p>
    <w:p w:rsidR="0030186A" w:rsidRDefault="002E4A13" w:rsidP="00AD33A9">
      <w:pPr>
        <w:spacing w:line="360" w:lineRule="auto"/>
        <w:ind w:firstLine="709"/>
        <w:jc w:val="both"/>
      </w:pPr>
      <w:r w:rsidRPr="009C2CD2">
        <w:t>Для решения поставленной задачи восточный край раскопа №1 (2006-</w:t>
      </w:r>
      <w:r w:rsidR="00184F86" w:rsidRPr="009C2CD2">
        <w:t>20</w:t>
      </w:r>
      <w:r w:rsidRPr="009C2CD2">
        <w:t>08 годов) в 2019 году был расширен в восточном направлении до склона и далее вниз до сам</w:t>
      </w:r>
      <w:r w:rsidR="00052FBF" w:rsidRPr="009C2CD2">
        <w:t xml:space="preserve">ой подошвы склона цитадели (рисунок </w:t>
      </w:r>
      <w:r w:rsidRPr="009C2CD2">
        <w:t>Д.</w:t>
      </w:r>
      <w:r w:rsidR="00141CBD">
        <w:t>21</w:t>
      </w:r>
      <w:r w:rsidRPr="009C2CD2">
        <w:t xml:space="preserve">). Раскоп 1 в результате расширения в восточную сторону охватил участок склона холма цитадели протяженность около 26 м к северу от юго-восточной угловой башни. </w:t>
      </w:r>
    </w:p>
    <w:p w:rsidR="002E4A13" w:rsidRPr="009C2CD2" w:rsidRDefault="002E4A13" w:rsidP="00AD33A9">
      <w:pPr>
        <w:spacing w:line="360" w:lineRule="auto"/>
        <w:ind w:firstLine="709"/>
        <w:jc w:val="both"/>
      </w:pPr>
      <w:r w:rsidRPr="009C2CD2">
        <w:t xml:space="preserve">В западной части разреза с уровня 4 яруса от </w:t>
      </w:r>
      <w:r w:rsidRPr="009C2CD2">
        <w:rPr>
          <w:lang w:val="en-US"/>
        </w:rPr>
        <w:t>R</w:t>
      </w:r>
      <w:r w:rsidRPr="009C2CD2">
        <w:rPr>
          <w:vertAlign w:val="subscript"/>
        </w:rPr>
        <w:t>1</w:t>
      </w:r>
      <w:r w:rsidRPr="009C2CD2">
        <w:t xml:space="preserve"> стали фиксироваться мощные конструкции из сероватого кирпича. Вдоль южного профиля, под уровнями верхнего строительного, 2 строительного горизонтов и 3 обнажилась оштукатуренная грань стены, которая просле</w:t>
      </w:r>
      <w:r w:rsidR="00052FBF" w:rsidRPr="009C2CD2">
        <w:t xml:space="preserve">жена на высоту около 2,5 м (рисунок </w:t>
      </w:r>
      <w:r w:rsidRPr="009C2CD2">
        <w:t>Д.</w:t>
      </w:r>
      <w:r w:rsidR="00184F86" w:rsidRPr="009C2CD2">
        <w:t>2</w:t>
      </w:r>
      <w:r w:rsidR="00141CBD">
        <w:t>2</w:t>
      </w:r>
      <w:r w:rsidRPr="009C2CD2">
        <w:t xml:space="preserve">). Поверхность штукатурки закопчена. Это дает основание сделать предположение, что в период раннего средневековья (явно до </w:t>
      </w:r>
      <w:r w:rsidRPr="009C2CD2">
        <w:rPr>
          <w:lang w:val="en-US"/>
        </w:rPr>
        <w:t>X</w:t>
      </w:r>
      <w:r w:rsidRPr="009C2CD2">
        <w:t xml:space="preserve"> в.) здесь было возведено монументальное здание из сырцового кирпича размером 40-42х22-24х9-10 см. Кирпич желтоватого цвета, раствор между рядами кладки темно-серого цвета шириной 5-</w:t>
      </w:r>
      <w:smartTag w:uri="urn:schemas-microsoft-com:office:smarttags" w:element="metricconverter">
        <w:smartTagPr>
          <w:attr w:name="ProductID" w:val="6 см"/>
        </w:smartTagPr>
        <w:r w:rsidRPr="009C2CD2">
          <w:t>6 см</w:t>
        </w:r>
      </w:smartTag>
      <w:r w:rsidRPr="009C2CD2">
        <w:t xml:space="preserve">. </w:t>
      </w:r>
      <w:r w:rsidR="00052FBF" w:rsidRPr="009C2CD2">
        <w:t>Т</w:t>
      </w:r>
      <w:r w:rsidRPr="009C2CD2">
        <w:t>олща разновременных стен, выявленная разрезом</w:t>
      </w:r>
      <w:r w:rsidR="0030186A">
        <w:t>,</w:t>
      </w:r>
      <w:r w:rsidRPr="009C2CD2">
        <w:t xml:space="preserve"> достигает почти деся</w:t>
      </w:r>
      <w:r w:rsidR="00052FBF" w:rsidRPr="009C2CD2">
        <w:t>тиметровой мощности (10 м)</w:t>
      </w:r>
      <w:r w:rsidRPr="009C2CD2">
        <w:t xml:space="preserve">.  </w:t>
      </w:r>
    </w:p>
    <w:p w:rsidR="002E4A13" w:rsidRPr="009C2CD2" w:rsidRDefault="00052FBF" w:rsidP="00AD33A9">
      <w:pPr>
        <w:spacing w:line="360" w:lineRule="auto"/>
        <w:ind w:firstLine="709"/>
        <w:jc w:val="both"/>
      </w:pPr>
      <w:r w:rsidRPr="009C2CD2">
        <w:t>В результате проведенных работ можно сделать выводы по с</w:t>
      </w:r>
      <w:r w:rsidR="002E4A13" w:rsidRPr="009C2CD2">
        <w:t>троительств</w:t>
      </w:r>
      <w:r w:rsidRPr="009C2CD2">
        <w:t>у</w:t>
      </w:r>
      <w:r w:rsidR="002E4A13" w:rsidRPr="009C2CD2">
        <w:t xml:space="preserve"> крепостной стены:</w:t>
      </w:r>
    </w:p>
    <w:p w:rsidR="002E4A13" w:rsidRPr="009C2CD2" w:rsidRDefault="00052FBF" w:rsidP="00AD33A9">
      <w:pPr>
        <w:spacing w:line="360" w:lineRule="auto"/>
        <w:ind w:firstLine="709"/>
        <w:jc w:val="both"/>
      </w:pPr>
      <w:r w:rsidRPr="009C2CD2">
        <w:t xml:space="preserve">- </w:t>
      </w:r>
      <w:r w:rsidR="002E4A13" w:rsidRPr="009C2CD2">
        <w:t xml:space="preserve">Первым этапом в строительстве явилось возведение стены из </w:t>
      </w:r>
      <w:proofErr w:type="spellStart"/>
      <w:r w:rsidR="002E4A13" w:rsidRPr="009C2CD2">
        <w:t>пахсовых</w:t>
      </w:r>
      <w:proofErr w:type="spellEnd"/>
      <w:r w:rsidR="002E4A13" w:rsidRPr="009C2CD2">
        <w:t xml:space="preserve"> блоков шириной в </w:t>
      </w:r>
      <w:smartTag w:uri="urn:schemas-microsoft-com:office:smarttags" w:element="metricconverter">
        <w:smartTagPr>
          <w:attr w:name="ProductID" w:val="1 метр"/>
        </w:smartTagPr>
        <w:r w:rsidR="002E4A13" w:rsidRPr="009C2CD2">
          <w:t>1 метр</w:t>
        </w:r>
      </w:smartTag>
      <w:r w:rsidR="002E4A13" w:rsidRPr="009C2CD2">
        <w:t xml:space="preserve">. Ее пристраивают в непосредственной близости к сырцовой стене выявляемого на уровне 4-8 ярусов «замка». Расстояние между ними 15 см. Эта стена вскрыта на высоту 1,5 м. Ширина </w:t>
      </w:r>
      <w:proofErr w:type="spellStart"/>
      <w:r w:rsidR="002E4A13" w:rsidRPr="009C2CD2">
        <w:t>пахсовых</w:t>
      </w:r>
      <w:proofErr w:type="spellEnd"/>
      <w:r w:rsidR="002E4A13" w:rsidRPr="009C2CD2">
        <w:t xml:space="preserve"> блоков 44-</w:t>
      </w:r>
      <w:smartTag w:uri="urn:schemas-microsoft-com:office:smarttags" w:element="metricconverter">
        <w:smartTagPr>
          <w:attr w:name="ProductID" w:val="45 см"/>
        </w:smartTagPr>
        <w:r w:rsidR="002E4A13" w:rsidRPr="009C2CD2">
          <w:t>45 см</w:t>
        </w:r>
      </w:smartTag>
      <w:r w:rsidR="002E4A13" w:rsidRPr="009C2CD2">
        <w:t>. Высота их пока не ясна. Восточная наружная грань стены имеет в нижней части одну ступеньку.</w:t>
      </w:r>
    </w:p>
    <w:p w:rsidR="002E4A13" w:rsidRPr="009C2CD2" w:rsidRDefault="002E4A13" w:rsidP="00AD33A9">
      <w:pPr>
        <w:spacing w:line="360" w:lineRule="auto"/>
        <w:ind w:firstLine="709"/>
        <w:jc w:val="both"/>
      </w:pPr>
      <w:r w:rsidRPr="009C2CD2">
        <w:t xml:space="preserve">Во второй период на расстоянии 3,1 м восточнее стены из </w:t>
      </w:r>
      <w:proofErr w:type="spellStart"/>
      <w:r w:rsidRPr="009C2CD2">
        <w:t>пахсы</w:t>
      </w:r>
      <w:proofErr w:type="spellEnd"/>
      <w:r w:rsidRPr="009C2CD2">
        <w:t xml:space="preserve"> возводится еще одна стена из </w:t>
      </w:r>
      <w:proofErr w:type="spellStart"/>
      <w:r w:rsidRPr="009C2CD2">
        <w:t>пахсовых</w:t>
      </w:r>
      <w:proofErr w:type="spellEnd"/>
      <w:r w:rsidRPr="009C2CD2">
        <w:t xml:space="preserve"> блоков шириной в </w:t>
      </w:r>
      <w:smartTag w:uri="urn:schemas-microsoft-com:office:smarttags" w:element="metricconverter">
        <w:smartTagPr>
          <w:attr w:name="ProductID" w:val="90 см"/>
        </w:smartTagPr>
        <w:r w:rsidRPr="009C2CD2">
          <w:t>90 см</w:t>
        </w:r>
      </w:smartTag>
      <w:r w:rsidRPr="009C2CD2">
        <w:t xml:space="preserve">, которая как бы заключает в футляр </w:t>
      </w:r>
      <w:r w:rsidRPr="009C2CD2">
        <w:lastRenderedPageBreak/>
        <w:t xml:space="preserve">первую стену. Внутреннее пространство между двумя стенами плотно </w:t>
      </w:r>
      <w:proofErr w:type="spellStart"/>
      <w:r w:rsidRPr="009C2CD2">
        <w:t>забутовывается</w:t>
      </w:r>
      <w:proofErr w:type="spellEnd"/>
      <w:r w:rsidRPr="009C2CD2">
        <w:t xml:space="preserve"> кусками </w:t>
      </w:r>
      <w:proofErr w:type="spellStart"/>
      <w:r w:rsidRPr="009C2CD2">
        <w:t>пахсы</w:t>
      </w:r>
      <w:proofErr w:type="spellEnd"/>
      <w:r w:rsidRPr="009C2CD2">
        <w:t xml:space="preserve">,  фрагментами сырцового кирпича. Таким образом, оборонительная стена, включая стену замка, достигает мощности </w:t>
      </w:r>
      <w:smartTag w:uri="urn:schemas-microsoft-com:office:smarttags" w:element="metricconverter">
        <w:smartTagPr>
          <w:attr w:name="ProductID" w:val="6 метров"/>
        </w:smartTagPr>
        <w:r w:rsidRPr="009C2CD2">
          <w:t>6 метров</w:t>
        </w:r>
      </w:smartTag>
      <w:r w:rsidRPr="009C2CD2">
        <w:t>.</w:t>
      </w:r>
    </w:p>
    <w:p w:rsidR="002E4A13" w:rsidRPr="009C2CD2" w:rsidRDefault="002E4A13" w:rsidP="00AD33A9">
      <w:pPr>
        <w:spacing w:line="360" w:lineRule="auto"/>
        <w:ind w:firstLine="709"/>
        <w:jc w:val="both"/>
      </w:pPr>
      <w:r w:rsidRPr="009C2CD2">
        <w:t xml:space="preserve">В третий строительный период на расстоянии 1,2 м от второй </w:t>
      </w:r>
      <w:proofErr w:type="spellStart"/>
      <w:r w:rsidRPr="009C2CD2">
        <w:t>пахсовой</w:t>
      </w:r>
      <w:proofErr w:type="spellEnd"/>
      <w:r w:rsidRPr="009C2CD2">
        <w:t xml:space="preserve"> стены возводится еще одна так же </w:t>
      </w:r>
      <w:proofErr w:type="spellStart"/>
      <w:r w:rsidRPr="009C2CD2">
        <w:t>пахсовая</w:t>
      </w:r>
      <w:proofErr w:type="spellEnd"/>
      <w:r w:rsidRPr="009C2CD2">
        <w:t xml:space="preserve"> стена (шириной 2,5 м), внешний профиль которой имеет явно выраженное расширение книзу. Пространство между второй и третьей стенами заполнено рыхлой землей. Это заполнение дает возможность предположить существование внутристенного коридора. Но это всего лишь предположение, окончательные выводы можно будет сделать после полного разреза крепостной стены.</w:t>
      </w:r>
    </w:p>
    <w:p w:rsidR="002E4A13" w:rsidRPr="009C2CD2" w:rsidRDefault="002E4A13" w:rsidP="00AD33A9">
      <w:pPr>
        <w:spacing w:line="360" w:lineRule="auto"/>
        <w:ind w:firstLine="709"/>
        <w:jc w:val="both"/>
      </w:pPr>
      <w:r w:rsidRPr="009C2CD2">
        <w:t>При этом предполагалось, что раскопом будут выявлены наружная, и внутренняя грани стены, изучена ее структура, степень сохранности и пр. Оказалось, что по уровню верхнего и 2 строительных горизонтов крепостная стена была застроена жилыми постройками, ее тело прорезали несколько мусорных ям, а внизу за стеной к её наружному фасу были пристроены стены каких-то жилых строений. Это самое первое и самое интересное наблюдение, которое, вероятно, может внести существенные корректировки в реконструкцию истории города.</w:t>
      </w:r>
      <w:r w:rsidRPr="009C2CD2">
        <w:rPr>
          <w:b/>
          <w:i/>
        </w:rPr>
        <w:t xml:space="preserve"> </w:t>
      </w:r>
      <w:r w:rsidRPr="009C2CD2">
        <w:t xml:space="preserve">Работы по исследованию крепостной стены цитадели Каратобе только начаты, и делать исторические выводы еще преждевременно.   </w:t>
      </w:r>
    </w:p>
    <w:p w:rsidR="00B969C5" w:rsidRPr="009C2CD2" w:rsidRDefault="00B969C5" w:rsidP="00AD33A9">
      <w:pPr>
        <w:spacing w:line="360" w:lineRule="auto"/>
        <w:ind w:firstLine="709"/>
        <w:jc w:val="center"/>
        <w:rPr>
          <w:lang w:val="kk-KZ"/>
        </w:rPr>
      </w:pPr>
    </w:p>
    <w:p w:rsidR="00B969C5" w:rsidRPr="009C2CD2" w:rsidRDefault="00B969C5" w:rsidP="00AD33A9">
      <w:pPr>
        <w:spacing w:line="360" w:lineRule="auto"/>
        <w:ind w:firstLine="709"/>
        <w:jc w:val="center"/>
        <w:rPr>
          <w:lang w:val="kk-KZ"/>
        </w:rPr>
      </w:pPr>
    </w:p>
    <w:p w:rsidR="00B969C5" w:rsidRPr="009C2CD2" w:rsidRDefault="00B969C5"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Pr="009C2CD2" w:rsidRDefault="00184F86" w:rsidP="00AD33A9">
      <w:pPr>
        <w:spacing w:line="360" w:lineRule="auto"/>
        <w:ind w:firstLine="709"/>
        <w:jc w:val="center"/>
        <w:rPr>
          <w:lang w:val="kk-KZ"/>
        </w:rPr>
      </w:pPr>
    </w:p>
    <w:p w:rsidR="00184F86" w:rsidRDefault="00184F86" w:rsidP="00AD33A9">
      <w:pPr>
        <w:spacing w:line="360" w:lineRule="auto"/>
        <w:ind w:firstLine="709"/>
        <w:jc w:val="center"/>
        <w:rPr>
          <w:lang w:val="kk-KZ"/>
        </w:rPr>
      </w:pPr>
    </w:p>
    <w:p w:rsidR="00E64B62" w:rsidRDefault="00E64B62" w:rsidP="00AD33A9">
      <w:pPr>
        <w:spacing w:line="360" w:lineRule="auto"/>
        <w:ind w:firstLine="709"/>
        <w:jc w:val="center"/>
        <w:rPr>
          <w:lang w:val="kk-KZ"/>
        </w:rPr>
      </w:pPr>
    </w:p>
    <w:p w:rsidR="00E64B62" w:rsidRDefault="00E64B62" w:rsidP="00AD33A9">
      <w:pPr>
        <w:spacing w:line="360" w:lineRule="auto"/>
        <w:ind w:firstLine="709"/>
        <w:jc w:val="center"/>
        <w:rPr>
          <w:lang w:val="kk-KZ"/>
        </w:rPr>
      </w:pPr>
    </w:p>
    <w:p w:rsidR="00E64B62" w:rsidRDefault="00E64B62" w:rsidP="00AD33A9">
      <w:pPr>
        <w:spacing w:line="360" w:lineRule="auto"/>
        <w:ind w:firstLine="709"/>
        <w:jc w:val="center"/>
        <w:rPr>
          <w:lang w:val="kk-KZ"/>
        </w:rPr>
      </w:pPr>
    </w:p>
    <w:p w:rsidR="00184F86" w:rsidRPr="007A47CE" w:rsidRDefault="003556DA" w:rsidP="00AD33A9">
      <w:pPr>
        <w:pStyle w:val="afb"/>
        <w:tabs>
          <w:tab w:val="left" w:pos="0"/>
          <w:tab w:val="left" w:pos="284"/>
          <w:tab w:val="left" w:pos="709"/>
          <w:tab w:val="left" w:pos="993"/>
          <w:tab w:val="left" w:pos="1276"/>
        </w:tabs>
        <w:spacing w:line="360" w:lineRule="auto"/>
        <w:ind w:firstLine="709"/>
        <w:jc w:val="both"/>
        <w:rPr>
          <w:b/>
          <w:sz w:val="24"/>
          <w:szCs w:val="24"/>
          <w:lang w:val="ru-RU"/>
        </w:rPr>
      </w:pPr>
      <w:r w:rsidRPr="007A47CE">
        <w:rPr>
          <w:b/>
          <w:sz w:val="24"/>
          <w:szCs w:val="24"/>
          <w:lang w:val="ru-RU"/>
        </w:rPr>
        <w:lastRenderedPageBreak/>
        <w:t>3</w:t>
      </w:r>
      <w:r w:rsidR="00184F86" w:rsidRPr="007A47CE">
        <w:rPr>
          <w:b/>
          <w:sz w:val="24"/>
          <w:szCs w:val="24"/>
          <w:lang w:val="ru-RU"/>
        </w:rPr>
        <w:tab/>
      </w:r>
      <w:r w:rsidR="0030186A" w:rsidRPr="007A47CE">
        <w:rPr>
          <w:b/>
          <w:sz w:val="24"/>
          <w:szCs w:val="24"/>
        </w:rPr>
        <w:t xml:space="preserve">Результаты археологических исследований на городище </w:t>
      </w:r>
      <w:proofErr w:type="spellStart"/>
      <w:r w:rsidR="0030186A" w:rsidRPr="007A47CE">
        <w:rPr>
          <w:b/>
          <w:sz w:val="24"/>
          <w:szCs w:val="24"/>
        </w:rPr>
        <w:t>Культобе</w:t>
      </w:r>
      <w:proofErr w:type="spellEnd"/>
      <w:r w:rsidR="0030186A" w:rsidRPr="007A47CE">
        <w:rPr>
          <w:b/>
          <w:sz w:val="24"/>
          <w:szCs w:val="24"/>
        </w:rPr>
        <w:t xml:space="preserve"> в 2020 году</w:t>
      </w:r>
    </w:p>
    <w:p w:rsidR="00184F86" w:rsidRPr="009C2CD2" w:rsidRDefault="00184F86" w:rsidP="00AD33A9">
      <w:pPr>
        <w:pStyle w:val="afb"/>
        <w:tabs>
          <w:tab w:val="left" w:pos="0"/>
          <w:tab w:val="left" w:pos="284"/>
          <w:tab w:val="left" w:pos="709"/>
          <w:tab w:val="left" w:pos="993"/>
          <w:tab w:val="left" w:pos="1276"/>
        </w:tabs>
        <w:spacing w:line="360" w:lineRule="auto"/>
        <w:ind w:firstLine="709"/>
        <w:jc w:val="both"/>
        <w:rPr>
          <w:sz w:val="24"/>
          <w:szCs w:val="24"/>
          <w:lang w:val="ru-RU"/>
        </w:rPr>
      </w:pPr>
      <w:r w:rsidRPr="009C2CD2">
        <w:rPr>
          <w:sz w:val="24"/>
          <w:szCs w:val="24"/>
          <w:lang w:val="ru-RU"/>
        </w:rPr>
        <w:t xml:space="preserve">Городище </w:t>
      </w:r>
      <w:proofErr w:type="spellStart"/>
      <w:r w:rsidRPr="009C2CD2">
        <w:rPr>
          <w:sz w:val="24"/>
          <w:szCs w:val="24"/>
          <w:lang w:val="ru-RU"/>
        </w:rPr>
        <w:t>Культобе</w:t>
      </w:r>
      <w:proofErr w:type="spellEnd"/>
      <w:r w:rsidRPr="009C2CD2">
        <w:rPr>
          <w:sz w:val="24"/>
          <w:szCs w:val="24"/>
          <w:lang w:val="ru-RU"/>
        </w:rPr>
        <w:t xml:space="preserve"> расположено в г.</w:t>
      </w:r>
      <w:r w:rsidR="0030186A">
        <w:rPr>
          <w:sz w:val="24"/>
          <w:szCs w:val="24"/>
          <w:lang w:val="ru-RU"/>
        </w:rPr>
        <w:t xml:space="preserve"> </w:t>
      </w:r>
      <w:r w:rsidRPr="009C2CD2">
        <w:rPr>
          <w:sz w:val="24"/>
          <w:szCs w:val="24"/>
          <w:lang w:val="ru-RU"/>
        </w:rPr>
        <w:t xml:space="preserve">Туркестан в 300 м от мавзолея </w:t>
      </w:r>
      <w:r w:rsidR="0030186A">
        <w:rPr>
          <w:sz w:val="24"/>
          <w:szCs w:val="24"/>
          <w:lang w:val="ru-RU"/>
        </w:rPr>
        <w:t>Х</w:t>
      </w:r>
      <w:r w:rsidRPr="009C2CD2">
        <w:rPr>
          <w:sz w:val="24"/>
          <w:szCs w:val="24"/>
          <w:lang w:val="ru-RU"/>
        </w:rPr>
        <w:t>о</w:t>
      </w:r>
      <w:r w:rsidR="0030186A">
        <w:rPr>
          <w:sz w:val="24"/>
          <w:szCs w:val="24"/>
          <w:lang w:val="ru-RU"/>
        </w:rPr>
        <w:t xml:space="preserve">джа Ахмеда </w:t>
      </w:r>
      <w:proofErr w:type="spellStart"/>
      <w:r w:rsidRPr="009C2CD2">
        <w:rPr>
          <w:sz w:val="24"/>
          <w:szCs w:val="24"/>
          <w:lang w:val="ru-RU"/>
        </w:rPr>
        <w:t>Ясави</w:t>
      </w:r>
      <w:proofErr w:type="spellEnd"/>
      <w:r w:rsidRPr="009C2CD2">
        <w:rPr>
          <w:sz w:val="24"/>
          <w:szCs w:val="24"/>
          <w:lang w:val="ru-RU"/>
        </w:rPr>
        <w:t xml:space="preserve">. </w:t>
      </w:r>
      <w:r w:rsidRPr="009C2CD2">
        <w:rPr>
          <w:color w:val="000000"/>
          <w:spacing w:val="-1"/>
          <w:sz w:val="24"/>
          <w:szCs w:val="24"/>
        </w:rPr>
        <w:t>Ка</w:t>
      </w:r>
      <w:r w:rsidRPr="009C2CD2">
        <w:rPr>
          <w:color w:val="000000"/>
          <w:sz w:val="24"/>
          <w:szCs w:val="24"/>
        </w:rPr>
        <w:t>к</w:t>
      </w:r>
      <w:r w:rsidRPr="009C2CD2">
        <w:rPr>
          <w:color w:val="000000"/>
          <w:spacing w:val="36"/>
          <w:sz w:val="24"/>
          <w:szCs w:val="24"/>
        </w:rPr>
        <w:t xml:space="preserve"> </w:t>
      </w:r>
      <w:r w:rsidRPr="009C2CD2">
        <w:rPr>
          <w:color w:val="000000"/>
          <w:sz w:val="24"/>
          <w:szCs w:val="24"/>
        </w:rPr>
        <w:t>по</w:t>
      </w:r>
      <w:r w:rsidRPr="009C2CD2">
        <w:rPr>
          <w:color w:val="000000"/>
          <w:spacing w:val="-1"/>
          <w:sz w:val="24"/>
          <w:szCs w:val="24"/>
        </w:rPr>
        <w:t>каз</w:t>
      </w:r>
      <w:r w:rsidRPr="009C2CD2">
        <w:rPr>
          <w:color w:val="000000"/>
          <w:sz w:val="24"/>
          <w:szCs w:val="24"/>
        </w:rPr>
        <w:t>а</w:t>
      </w:r>
      <w:r w:rsidRPr="009C2CD2">
        <w:rPr>
          <w:color w:val="000000"/>
          <w:spacing w:val="-1"/>
          <w:sz w:val="24"/>
          <w:szCs w:val="24"/>
        </w:rPr>
        <w:t>л</w:t>
      </w:r>
      <w:r w:rsidRPr="009C2CD2">
        <w:rPr>
          <w:color w:val="000000"/>
          <w:sz w:val="24"/>
          <w:szCs w:val="24"/>
        </w:rPr>
        <w:t>и</w:t>
      </w:r>
      <w:r w:rsidRPr="009C2CD2">
        <w:rPr>
          <w:color w:val="000000"/>
          <w:spacing w:val="36"/>
          <w:sz w:val="24"/>
          <w:szCs w:val="24"/>
        </w:rPr>
        <w:t xml:space="preserve"> </w:t>
      </w:r>
      <w:r w:rsidRPr="009C2CD2">
        <w:rPr>
          <w:color w:val="000000"/>
          <w:spacing w:val="-1"/>
          <w:sz w:val="24"/>
          <w:szCs w:val="24"/>
        </w:rPr>
        <w:t>а</w:t>
      </w:r>
      <w:r w:rsidRPr="009C2CD2">
        <w:rPr>
          <w:color w:val="000000"/>
          <w:sz w:val="24"/>
          <w:szCs w:val="24"/>
        </w:rPr>
        <w:t>рх</w:t>
      </w:r>
      <w:r w:rsidRPr="009C2CD2">
        <w:rPr>
          <w:color w:val="000000"/>
          <w:spacing w:val="-1"/>
          <w:sz w:val="24"/>
          <w:szCs w:val="24"/>
        </w:rPr>
        <w:t>е</w:t>
      </w:r>
      <w:r w:rsidRPr="009C2CD2">
        <w:rPr>
          <w:color w:val="000000"/>
          <w:sz w:val="24"/>
          <w:szCs w:val="24"/>
        </w:rPr>
        <w:t>о</w:t>
      </w:r>
      <w:r w:rsidRPr="009C2CD2">
        <w:rPr>
          <w:color w:val="000000"/>
          <w:spacing w:val="-1"/>
          <w:sz w:val="24"/>
          <w:szCs w:val="24"/>
        </w:rPr>
        <w:t>л</w:t>
      </w:r>
      <w:r w:rsidRPr="009C2CD2">
        <w:rPr>
          <w:color w:val="000000"/>
          <w:sz w:val="24"/>
          <w:szCs w:val="24"/>
        </w:rPr>
        <w:t>оги</w:t>
      </w:r>
      <w:r w:rsidRPr="009C2CD2">
        <w:rPr>
          <w:color w:val="000000"/>
          <w:spacing w:val="-1"/>
          <w:sz w:val="24"/>
          <w:szCs w:val="24"/>
        </w:rPr>
        <w:t>чес</w:t>
      </w:r>
      <w:r w:rsidRPr="009C2CD2">
        <w:rPr>
          <w:color w:val="000000"/>
          <w:sz w:val="24"/>
          <w:szCs w:val="24"/>
        </w:rPr>
        <w:t>к</w:t>
      </w:r>
      <w:r w:rsidRPr="009C2CD2">
        <w:rPr>
          <w:color w:val="000000"/>
          <w:spacing w:val="1"/>
          <w:sz w:val="24"/>
          <w:szCs w:val="24"/>
        </w:rPr>
        <w:t>и</w:t>
      </w:r>
      <w:r w:rsidRPr="009C2CD2">
        <w:rPr>
          <w:color w:val="000000"/>
          <w:sz w:val="24"/>
          <w:szCs w:val="24"/>
        </w:rPr>
        <w:t>е</w:t>
      </w:r>
      <w:r w:rsidRPr="009C2CD2">
        <w:rPr>
          <w:color w:val="000000"/>
          <w:w w:val="99"/>
          <w:sz w:val="24"/>
          <w:szCs w:val="24"/>
        </w:rPr>
        <w:t xml:space="preserve"> </w:t>
      </w:r>
      <w:r w:rsidRPr="009C2CD2">
        <w:rPr>
          <w:color w:val="000000"/>
          <w:sz w:val="24"/>
          <w:szCs w:val="24"/>
        </w:rPr>
        <w:t>и</w:t>
      </w:r>
      <w:r w:rsidRPr="009C2CD2">
        <w:rPr>
          <w:color w:val="000000"/>
          <w:spacing w:val="-1"/>
          <w:sz w:val="24"/>
          <w:szCs w:val="24"/>
        </w:rPr>
        <w:t>сс</w:t>
      </w:r>
      <w:r w:rsidRPr="009C2CD2">
        <w:rPr>
          <w:color w:val="000000"/>
          <w:sz w:val="24"/>
          <w:szCs w:val="24"/>
        </w:rPr>
        <w:t>л</w:t>
      </w:r>
      <w:r w:rsidRPr="009C2CD2">
        <w:rPr>
          <w:color w:val="000000"/>
          <w:spacing w:val="-1"/>
          <w:sz w:val="24"/>
          <w:szCs w:val="24"/>
        </w:rPr>
        <w:t>е</w:t>
      </w:r>
      <w:r w:rsidRPr="009C2CD2">
        <w:rPr>
          <w:color w:val="000000"/>
          <w:sz w:val="24"/>
          <w:szCs w:val="24"/>
        </w:rPr>
        <w:t>довани</w:t>
      </w:r>
      <w:r w:rsidRPr="009C2CD2">
        <w:rPr>
          <w:color w:val="000000"/>
          <w:spacing w:val="-1"/>
          <w:sz w:val="24"/>
          <w:szCs w:val="24"/>
        </w:rPr>
        <w:t>я</w:t>
      </w:r>
      <w:r w:rsidRPr="009C2CD2">
        <w:rPr>
          <w:color w:val="000000"/>
          <w:spacing w:val="-1"/>
          <w:sz w:val="24"/>
          <w:szCs w:val="24"/>
          <w:lang w:val="ru-RU"/>
        </w:rPr>
        <w:t>, проводимые на данном памятнике с 2010 г.</w:t>
      </w:r>
      <w:r w:rsidRPr="009C2CD2">
        <w:rPr>
          <w:color w:val="000000"/>
          <w:sz w:val="24"/>
          <w:szCs w:val="24"/>
        </w:rPr>
        <w:t>,</w:t>
      </w:r>
      <w:r w:rsidRPr="009C2CD2">
        <w:rPr>
          <w:color w:val="000000"/>
          <w:spacing w:val="1"/>
          <w:sz w:val="24"/>
          <w:szCs w:val="24"/>
        </w:rPr>
        <w:t xml:space="preserve"> </w:t>
      </w:r>
      <w:r w:rsidRPr="009C2CD2">
        <w:rPr>
          <w:color w:val="000000"/>
          <w:sz w:val="24"/>
          <w:szCs w:val="24"/>
        </w:rPr>
        <w:t>в</w:t>
      </w:r>
      <w:r w:rsidRPr="009C2CD2">
        <w:rPr>
          <w:color w:val="000000"/>
          <w:spacing w:val="2"/>
          <w:sz w:val="24"/>
          <w:szCs w:val="24"/>
        </w:rPr>
        <w:t xml:space="preserve"> </w:t>
      </w:r>
      <w:r w:rsidRPr="009C2CD2">
        <w:rPr>
          <w:color w:val="000000"/>
          <w:sz w:val="24"/>
          <w:szCs w:val="24"/>
        </w:rPr>
        <w:t>др</w:t>
      </w:r>
      <w:r w:rsidRPr="009C2CD2">
        <w:rPr>
          <w:color w:val="000000"/>
          <w:spacing w:val="-1"/>
          <w:sz w:val="24"/>
          <w:szCs w:val="24"/>
        </w:rPr>
        <w:t>е</w:t>
      </w:r>
      <w:r w:rsidRPr="009C2CD2">
        <w:rPr>
          <w:color w:val="000000"/>
          <w:sz w:val="24"/>
          <w:szCs w:val="24"/>
        </w:rPr>
        <w:t>вние</w:t>
      </w:r>
      <w:r w:rsidRPr="009C2CD2">
        <w:rPr>
          <w:color w:val="000000"/>
          <w:spacing w:val="1"/>
          <w:sz w:val="24"/>
          <w:szCs w:val="24"/>
        </w:rPr>
        <w:t xml:space="preserve"> </w:t>
      </w:r>
      <w:r w:rsidRPr="009C2CD2">
        <w:rPr>
          <w:color w:val="000000"/>
          <w:sz w:val="24"/>
          <w:szCs w:val="24"/>
        </w:rPr>
        <w:t>вр</w:t>
      </w:r>
      <w:r w:rsidRPr="009C2CD2">
        <w:rPr>
          <w:color w:val="000000"/>
          <w:spacing w:val="-1"/>
          <w:sz w:val="24"/>
          <w:szCs w:val="24"/>
        </w:rPr>
        <w:t>е</w:t>
      </w:r>
      <w:r w:rsidRPr="009C2CD2">
        <w:rPr>
          <w:color w:val="000000"/>
          <w:sz w:val="24"/>
          <w:szCs w:val="24"/>
        </w:rPr>
        <w:t>мена</w:t>
      </w:r>
      <w:r w:rsidRPr="009C2CD2">
        <w:rPr>
          <w:color w:val="000000"/>
          <w:spacing w:val="2"/>
          <w:sz w:val="24"/>
          <w:szCs w:val="24"/>
        </w:rPr>
        <w:t xml:space="preserve"> </w:t>
      </w:r>
      <w:r w:rsidRPr="009C2CD2">
        <w:rPr>
          <w:color w:val="000000"/>
          <w:spacing w:val="-1"/>
          <w:sz w:val="24"/>
          <w:szCs w:val="24"/>
        </w:rPr>
        <w:t>з</w:t>
      </w:r>
      <w:r w:rsidRPr="009C2CD2">
        <w:rPr>
          <w:color w:val="000000"/>
          <w:sz w:val="24"/>
          <w:szCs w:val="24"/>
        </w:rPr>
        <w:t>д</w:t>
      </w:r>
      <w:r w:rsidRPr="009C2CD2">
        <w:rPr>
          <w:color w:val="000000"/>
          <w:spacing w:val="-1"/>
          <w:sz w:val="24"/>
          <w:szCs w:val="24"/>
        </w:rPr>
        <w:t>е</w:t>
      </w:r>
      <w:r w:rsidRPr="009C2CD2">
        <w:rPr>
          <w:color w:val="000000"/>
          <w:sz w:val="24"/>
          <w:szCs w:val="24"/>
        </w:rPr>
        <w:t>сь</w:t>
      </w:r>
      <w:r w:rsidRPr="009C2CD2">
        <w:rPr>
          <w:color w:val="000000"/>
          <w:spacing w:val="1"/>
          <w:sz w:val="24"/>
          <w:szCs w:val="24"/>
        </w:rPr>
        <w:t xml:space="preserve"> </w:t>
      </w:r>
      <w:r w:rsidRPr="009C2CD2">
        <w:rPr>
          <w:color w:val="000000"/>
          <w:sz w:val="24"/>
          <w:szCs w:val="24"/>
        </w:rPr>
        <w:t>р</w:t>
      </w:r>
      <w:r w:rsidRPr="009C2CD2">
        <w:rPr>
          <w:color w:val="000000"/>
          <w:spacing w:val="-1"/>
          <w:sz w:val="24"/>
          <w:szCs w:val="24"/>
        </w:rPr>
        <w:t>ас</w:t>
      </w:r>
      <w:r w:rsidRPr="009C2CD2">
        <w:rPr>
          <w:color w:val="000000"/>
          <w:sz w:val="24"/>
          <w:szCs w:val="24"/>
        </w:rPr>
        <w:t>п</w:t>
      </w:r>
      <w:r w:rsidRPr="009C2CD2">
        <w:rPr>
          <w:color w:val="000000"/>
          <w:spacing w:val="1"/>
          <w:sz w:val="24"/>
          <w:szCs w:val="24"/>
        </w:rPr>
        <w:t>о</w:t>
      </w:r>
      <w:r w:rsidRPr="009C2CD2">
        <w:rPr>
          <w:color w:val="000000"/>
          <w:spacing w:val="-1"/>
          <w:sz w:val="24"/>
          <w:szCs w:val="24"/>
        </w:rPr>
        <w:t>ла</w:t>
      </w:r>
      <w:r w:rsidRPr="009C2CD2">
        <w:rPr>
          <w:color w:val="000000"/>
          <w:sz w:val="24"/>
          <w:szCs w:val="24"/>
        </w:rPr>
        <w:t>га</w:t>
      </w:r>
      <w:r w:rsidRPr="009C2CD2">
        <w:rPr>
          <w:color w:val="000000"/>
          <w:spacing w:val="-1"/>
          <w:sz w:val="24"/>
          <w:szCs w:val="24"/>
        </w:rPr>
        <w:t>л</w:t>
      </w:r>
      <w:r w:rsidRPr="009C2CD2">
        <w:rPr>
          <w:color w:val="000000"/>
          <w:sz w:val="24"/>
          <w:szCs w:val="24"/>
        </w:rPr>
        <w:t>а</w:t>
      </w:r>
      <w:r w:rsidRPr="009C2CD2">
        <w:rPr>
          <w:color w:val="000000"/>
          <w:spacing w:val="-1"/>
          <w:sz w:val="24"/>
          <w:szCs w:val="24"/>
        </w:rPr>
        <w:t>с</w:t>
      </w:r>
      <w:r w:rsidRPr="009C2CD2">
        <w:rPr>
          <w:color w:val="000000"/>
          <w:sz w:val="24"/>
          <w:szCs w:val="24"/>
        </w:rPr>
        <w:t>ь</w:t>
      </w:r>
      <w:r w:rsidRPr="009C2CD2">
        <w:rPr>
          <w:color w:val="000000"/>
          <w:spacing w:val="3"/>
          <w:sz w:val="24"/>
          <w:szCs w:val="24"/>
        </w:rPr>
        <w:t xml:space="preserve"> </w:t>
      </w:r>
      <w:r w:rsidRPr="009C2CD2">
        <w:rPr>
          <w:color w:val="000000"/>
          <w:sz w:val="24"/>
          <w:szCs w:val="24"/>
        </w:rPr>
        <w:t>цит</w:t>
      </w:r>
      <w:r w:rsidRPr="009C2CD2">
        <w:rPr>
          <w:color w:val="000000"/>
          <w:spacing w:val="-1"/>
          <w:sz w:val="24"/>
          <w:szCs w:val="24"/>
        </w:rPr>
        <w:t>а</w:t>
      </w:r>
      <w:r w:rsidRPr="009C2CD2">
        <w:rPr>
          <w:color w:val="000000"/>
          <w:sz w:val="24"/>
          <w:szCs w:val="24"/>
        </w:rPr>
        <w:t>д</w:t>
      </w:r>
      <w:r w:rsidRPr="009C2CD2">
        <w:rPr>
          <w:color w:val="000000"/>
          <w:spacing w:val="-1"/>
          <w:sz w:val="24"/>
          <w:szCs w:val="24"/>
        </w:rPr>
        <w:t>е</w:t>
      </w:r>
      <w:r w:rsidRPr="009C2CD2">
        <w:rPr>
          <w:color w:val="000000"/>
          <w:sz w:val="24"/>
          <w:szCs w:val="24"/>
        </w:rPr>
        <w:t>ль</w:t>
      </w:r>
      <w:r w:rsidRPr="009C2CD2">
        <w:rPr>
          <w:color w:val="000000"/>
          <w:w w:val="99"/>
          <w:sz w:val="24"/>
          <w:szCs w:val="24"/>
        </w:rPr>
        <w:t xml:space="preserve"> </w:t>
      </w:r>
      <w:r w:rsidRPr="009C2CD2">
        <w:rPr>
          <w:color w:val="000000"/>
          <w:sz w:val="24"/>
          <w:szCs w:val="24"/>
        </w:rPr>
        <w:t>р</w:t>
      </w:r>
      <w:r w:rsidRPr="009C2CD2">
        <w:rPr>
          <w:color w:val="000000"/>
          <w:spacing w:val="-1"/>
          <w:sz w:val="24"/>
          <w:szCs w:val="24"/>
        </w:rPr>
        <w:t>а</w:t>
      </w:r>
      <w:r w:rsidRPr="009C2CD2">
        <w:rPr>
          <w:color w:val="000000"/>
          <w:sz w:val="24"/>
          <w:szCs w:val="24"/>
        </w:rPr>
        <w:t>нн</w:t>
      </w:r>
      <w:r w:rsidRPr="009C2CD2">
        <w:rPr>
          <w:color w:val="000000"/>
          <w:spacing w:val="-1"/>
          <w:sz w:val="24"/>
          <w:szCs w:val="24"/>
        </w:rPr>
        <w:t>ес</w:t>
      </w:r>
      <w:r w:rsidRPr="009C2CD2">
        <w:rPr>
          <w:color w:val="000000"/>
          <w:sz w:val="24"/>
          <w:szCs w:val="24"/>
        </w:rPr>
        <w:t>р</w:t>
      </w:r>
      <w:r w:rsidRPr="009C2CD2">
        <w:rPr>
          <w:color w:val="000000"/>
          <w:spacing w:val="-1"/>
          <w:sz w:val="24"/>
          <w:szCs w:val="24"/>
        </w:rPr>
        <w:t>е</w:t>
      </w:r>
      <w:r w:rsidRPr="009C2CD2">
        <w:rPr>
          <w:color w:val="000000"/>
          <w:spacing w:val="1"/>
          <w:sz w:val="24"/>
          <w:szCs w:val="24"/>
        </w:rPr>
        <w:t>д</w:t>
      </w:r>
      <w:r w:rsidRPr="009C2CD2">
        <w:rPr>
          <w:color w:val="000000"/>
          <w:sz w:val="24"/>
          <w:szCs w:val="24"/>
        </w:rPr>
        <w:t>н</w:t>
      </w:r>
      <w:r w:rsidRPr="009C2CD2">
        <w:rPr>
          <w:color w:val="000000"/>
          <w:spacing w:val="-1"/>
          <w:sz w:val="24"/>
          <w:szCs w:val="24"/>
        </w:rPr>
        <w:t>е</w:t>
      </w:r>
      <w:r w:rsidRPr="009C2CD2">
        <w:rPr>
          <w:color w:val="000000"/>
          <w:sz w:val="24"/>
          <w:szCs w:val="24"/>
        </w:rPr>
        <w:t>ве</w:t>
      </w:r>
      <w:r w:rsidRPr="009C2CD2">
        <w:rPr>
          <w:color w:val="000000"/>
          <w:spacing w:val="-1"/>
          <w:sz w:val="24"/>
          <w:szCs w:val="24"/>
        </w:rPr>
        <w:t>к</w:t>
      </w:r>
      <w:r w:rsidRPr="009C2CD2">
        <w:rPr>
          <w:color w:val="000000"/>
          <w:sz w:val="24"/>
          <w:szCs w:val="24"/>
        </w:rPr>
        <w:t>ового</w:t>
      </w:r>
      <w:r w:rsidRPr="009C2CD2">
        <w:rPr>
          <w:color w:val="000000"/>
          <w:spacing w:val="25"/>
          <w:sz w:val="24"/>
          <w:szCs w:val="24"/>
        </w:rPr>
        <w:t xml:space="preserve"> </w:t>
      </w:r>
      <w:r w:rsidRPr="009C2CD2">
        <w:rPr>
          <w:color w:val="000000"/>
          <w:sz w:val="24"/>
          <w:szCs w:val="24"/>
        </w:rPr>
        <w:t>гор</w:t>
      </w:r>
      <w:r w:rsidRPr="009C2CD2">
        <w:rPr>
          <w:color w:val="000000"/>
          <w:spacing w:val="-1"/>
          <w:sz w:val="24"/>
          <w:szCs w:val="24"/>
        </w:rPr>
        <w:t>од</w:t>
      </w:r>
      <w:r w:rsidRPr="009C2CD2">
        <w:rPr>
          <w:color w:val="000000"/>
          <w:sz w:val="24"/>
          <w:szCs w:val="24"/>
        </w:rPr>
        <w:t>а</w:t>
      </w:r>
      <w:r w:rsidRPr="009C2CD2">
        <w:rPr>
          <w:color w:val="000000"/>
          <w:spacing w:val="25"/>
          <w:sz w:val="24"/>
          <w:szCs w:val="24"/>
        </w:rPr>
        <w:t xml:space="preserve"> </w:t>
      </w:r>
      <w:r w:rsidRPr="009C2CD2">
        <w:rPr>
          <w:color w:val="000000"/>
          <w:spacing w:val="-1"/>
          <w:sz w:val="24"/>
          <w:szCs w:val="24"/>
        </w:rPr>
        <w:t>Яс</w:t>
      </w:r>
      <w:r w:rsidRPr="009C2CD2">
        <w:rPr>
          <w:color w:val="000000"/>
          <w:sz w:val="24"/>
          <w:szCs w:val="24"/>
        </w:rPr>
        <w:t>ы</w:t>
      </w:r>
      <w:r w:rsidRPr="009C2CD2">
        <w:rPr>
          <w:color w:val="000000"/>
          <w:sz w:val="24"/>
          <w:szCs w:val="24"/>
          <w:lang w:val="ru-RU"/>
        </w:rPr>
        <w:t>.</w:t>
      </w:r>
      <w:r w:rsidRPr="009C2CD2">
        <w:rPr>
          <w:spacing w:val="-1"/>
          <w:sz w:val="24"/>
          <w:szCs w:val="24"/>
        </w:rPr>
        <w:t xml:space="preserve"> С</w:t>
      </w:r>
      <w:r w:rsidRPr="009C2CD2">
        <w:rPr>
          <w:sz w:val="24"/>
          <w:szCs w:val="24"/>
        </w:rPr>
        <w:t>тр</w:t>
      </w:r>
      <w:r w:rsidRPr="009C2CD2">
        <w:rPr>
          <w:spacing w:val="-1"/>
          <w:sz w:val="24"/>
          <w:szCs w:val="24"/>
        </w:rPr>
        <w:t>а</w:t>
      </w:r>
      <w:r w:rsidRPr="009C2CD2">
        <w:rPr>
          <w:sz w:val="24"/>
          <w:szCs w:val="24"/>
        </w:rPr>
        <w:t>тиграфи</w:t>
      </w:r>
      <w:r w:rsidRPr="009C2CD2">
        <w:rPr>
          <w:spacing w:val="-1"/>
          <w:sz w:val="24"/>
          <w:szCs w:val="24"/>
        </w:rPr>
        <w:t>ч</w:t>
      </w:r>
      <w:r w:rsidRPr="009C2CD2">
        <w:rPr>
          <w:sz w:val="24"/>
          <w:szCs w:val="24"/>
        </w:rPr>
        <w:t>е</w:t>
      </w:r>
      <w:r w:rsidRPr="009C2CD2">
        <w:rPr>
          <w:spacing w:val="-1"/>
          <w:sz w:val="24"/>
          <w:szCs w:val="24"/>
        </w:rPr>
        <w:t>ск</w:t>
      </w:r>
      <w:r w:rsidRPr="009C2CD2">
        <w:rPr>
          <w:sz w:val="24"/>
          <w:szCs w:val="24"/>
        </w:rPr>
        <w:t>ие</w:t>
      </w:r>
      <w:r w:rsidRPr="009C2CD2">
        <w:rPr>
          <w:spacing w:val="3"/>
          <w:sz w:val="24"/>
          <w:szCs w:val="24"/>
        </w:rPr>
        <w:t xml:space="preserve"> </w:t>
      </w:r>
      <w:r w:rsidRPr="009C2CD2">
        <w:rPr>
          <w:sz w:val="24"/>
          <w:szCs w:val="24"/>
        </w:rPr>
        <w:t>н</w:t>
      </w:r>
      <w:r w:rsidRPr="009C2CD2">
        <w:rPr>
          <w:spacing w:val="-1"/>
          <w:sz w:val="24"/>
          <w:szCs w:val="24"/>
        </w:rPr>
        <w:t>а</w:t>
      </w:r>
      <w:r w:rsidRPr="009C2CD2">
        <w:rPr>
          <w:sz w:val="24"/>
          <w:szCs w:val="24"/>
        </w:rPr>
        <w:t>б</w:t>
      </w:r>
      <w:r w:rsidRPr="009C2CD2">
        <w:rPr>
          <w:spacing w:val="-1"/>
          <w:sz w:val="24"/>
          <w:szCs w:val="24"/>
        </w:rPr>
        <w:t>лю</w:t>
      </w:r>
      <w:r w:rsidRPr="009C2CD2">
        <w:rPr>
          <w:sz w:val="24"/>
          <w:szCs w:val="24"/>
        </w:rPr>
        <w:t>дения</w:t>
      </w:r>
      <w:r w:rsidRPr="009C2CD2">
        <w:rPr>
          <w:spacing w:val="2"/>
          <w:sz w:val="24"/>
          <w:szCs w:val="24"/>
        </w:rPr>
        <w:t xml:space="preserve"> </w:t>
      </w:r>
      <w:r w:rsidRPr="009C2CD2">
        <w:rPr>
          <w:spacing w:val="-1"/>
          <w:sz w:val="24"/>
          <w:szCs w:val="24"/>
        </w:rPr>
        <w:t>с</w:t>
      </w:r>
      <w:r w:rsidRPr="009C2CD2">
        <w:rPr>
          <w:sz w:val="24"/>
          <w:szCs w:val="24"/>
        </w:rPr>
        <w:t>о</w:t>
      </w:r>
      <w:r w:rsidRPr="009C2CD2">
        <w:rPr>
          <w:spacing w:val="3"/>
          <w:sz w:val="24"/>
          <w:szCs w:val="24"/>
        </w:rPr>
        <w:t xml:space="preserve"> </w:t>
      </w:r>
      <w:r w:rsidRPr="009C2CD2">
        <w:rPr>
          <w:sz w:val="24"/>
          <w:szCs w:val="24"/>
        </w:rPr>
        <w:t>в</w:t>
      </w:r>
      <w:r w:rsidRPr="009C2CD2">
        <w:rPr>
          <w:spacing w:val="-1"/>
          <w:sz w:val="24"/>
          <w:szCs w:val="24"/>
        </w:rPr>
        <w:t>се</w:t>
      </w:r>
      <w:r w:rsidRPr="009C2CD2">
        <w:rPr>
          <w:sz w:val="24"/>
          <w:szCs w:val="24"/>
        </w:rPr>
        <w:t>й</w:t>
      </w:r>
      <w:r w:rsidRPr="009C2CD2">
        <w:rPr>
          <w:spacing w:val="3"/>
          <w:sz w:val="24"/>
          <w:szCs w:val="24"/>
        </w:rPr>
        <w:t xml:space="preserve"> </w:t>
      </w:r>
      <w:r w:rsidRPr="009C2CD2">
        <w:rPr>
          <w:sz w:val="24"/>
          <w:szCs w:val="24"/>
        </w:rPr>
        <w:t>опр</w:t>
      </w:r>
      <w:r w:rsidRPr="009C2CD2">
        <w:rPr>
          <w:spacing w:val="-1"/>
          <w:sz w:val="24"/>
          <w:szCs w:val="24"/>
        </w:rPr>
        <w:t>е</w:t>
      </w:r>
      <w:r w:rsidRPr="009C2CD2">
        <w:rPr>
          <w:sz w:val="24"/>
          <w:szCs w:val="24"/>
        </w:rPr>
        <w:t>д</w:t>
      </w:r>
      <w:r w:rsidRPr="009C2CD2">
        <w:rPr>
          <w:spacing w:val="-1"/>
          <w:sz w:val="24"/>
          <w:szCs w:val="24"/>
        </w:rPr>
        <w:t>е</w:t>
      </w:r>
      <w:r w:rsidRPr="009C2CD2">
        <w:rPr>
          <w:sz w:val="24"/>
          <w:szCs w:val="24"/>
        </w:rPr>
        <w:t>л</w:t>
      </w:r>
      <w:r w:rsidRPr="009C2CD2">
        <w:rPr>
          <w:spacing w:val="-1"/>
          <w:sz w:val="24"/>
          <w:szCs w:val="24"/>
        </w:rPr>
        <w:t>е</w:t>
      </w:r>
      <w:r w:rsidRPr="009C2CD2">
        <w:rPr>
          <w:sz w:val="24"/>
          <w:szCs w:val="24"/>
        </w:rPr>
        <w:t>нно</w:t>
      </w:r>
      <w:r w:rsidRPr="009C2CD2">
        <w:rPr>
          <w:spacing w:val="-1"/>
          <w:sz w:val="24"/>
          <w:szCs w:val="24"/>
        </w:rPr>
        <w:t>с</w:t>
      </w:r>
      <w:r w:rsidRPr="009C2CD2">
        <w:rPr>
          <w:spacing w:val="1"/>
          <w:sz w:val="24"/>
          <w:szCs w:val="24"/>
        </w:rPr>
        <w:t>т</w:t>
      </w:r>
      <w:r w:rsidRPr="009C2CD2">
        <w:rPr>
          <w:spacing w:val="-1"/>
          <w:sz w:val="24"/>
          <w:szCs w:val="24"/>
        </w:rPr>
        <w:t>ь</w:t>
      </w:r>
      <w:r w:rsidRPr="009C2CD2">
        <w:rPr>
          <w:sz w:val="24"/>
          <w:szCs w:val="24"/>
        </w:rPr>
        <w:t xml:space="preserve">ю </w:t>
      </w:r>
      <w:r w:rsidRPr="009C2CD2">
        <w:rPr>
          <w:spacing w:val="3"/>
          <w:sz w:val="24"/>
          <w:szCs w:val="24"/>
        </w:rPr>
        <w:t xml:space="preserve"> </w:t>
      </w:r>
      <w:r w:rsidRPr="009C2CD2">
        <w:rPr>
          <w:sz w:val="24"/>
          <w:szCs w:val="24"/>
        </w:rPr>
        <w:t>по</w:t>
      </w:r>
      <w:r w:rsidRPr="009C2CD2">
        <w:rPr>
          <w:spacing w:val="-1"/>
          <w:sz w:val="24"/>
          <w:szCs w:val="24"/>
        </w:rPr>
        <w:t>ка</w:t>
      </w:r>
      <w:r w:rsidRPr="009C2CD2">
        <w:rPr>
          <w:spacing w:val="1"/>
          <w:sz w:val="24"/>
          <w:szCs w:val="24"/>
        </w:rPr>
        <w:t>з</w:t>
      </w:r>
      <w:r w:rsidRPr="009C2CD2">
        <w:rPr>
          <w:spacing w:val="-1"/>
          <w:sz w:val="24"/>
          <w:szCs w:val="24"/>
        </w:rPr>
        <w:t>ал</w:t>
      </w:r>
      <w:r w:rsidRPr="009C2CD2">
        <w:rPr>
          <w:sz w:val="24"/>
          <w:szCs w:val="24"/>
        </w:rPr>
        <w:t>и,</w:t>
      </w:r>
      <w:r w:rsidRPr="009C2CD2">
        <w:rPr>
          <w:w w:val="99"/>
          <w:sz w:val="24"/>
          <w:szCs w:val="24"/>
        </w:rPr>
        <w:t xml:space="preserve"> </w:t>
      </w:r>
      <w:r w:rsidRPr="009C2CD2">
        <w:rPr>
          <w:spacing w:val="-1"/>
          <w:sz w:val="24"/>
          <w:szCs w:val="24"/>
        </w:rPr>
        <w:t>ч</w:t>
      </w:r>
      <w:r w:rsidRPr="009C2CD2">
        <w:rPr>
          <w:sz w:val="24"/>
          <w:szCs w:val="24"/>
        </w:rPr>
        <w:t>то</w:t>
      </w:r>
      <w:r w:rsidRPr="009C2CD2">
        <w:rPr>
          <w:spacing w:val="63"/>
          <w:sz w:val="24"/>
          <w:szCs w:val="24"/>
        </w:rPr>
        <w:t xml:space="preserve"> </w:t>
      </w:r>
      <w:r w:rsidRPr="009C2CD2">
        <w:rPr>
          <w:sz w:val="24"/>
          <w:szCs w:val="24"/>
        </w:rPr>
        <w:t>этот</w:t>
      </w:r>
      <w:r w:rsidRPr="009C2CD2">
        <w:rPr>
          <w:spacing w:val="64"/>
          <w:sz w:val="24"/>
          <w:szCs w:val="24"/>
        </w:rPr>
        <w:t xml:space="preserve"> </w:t>
      </w:r>
      <w:r w:rsidRPr="009C2CD2">
        <w:rPr>
          <w:spacing w:val="-1"/>
          <w:sz w:val="24"/>
          <w:szCs w:val="24"/>
        </w:rPr>
        <w:t>к</w:t>
      </w:r>
      <w:r w:rsidRPr="009C2CD2">
        <w:rPr>
          <w:sz w:val="24"/>
          <w:szCs w:val="24"/>
        </w:rPr>
        <w:t>о</w:t>
      </w:r>
      <w:r w:rsidRPr="009C2CD2">
        <w:rPr>
          <w:spacing w:val="-1"/>
          <w:sz w:val="24"/>
          <w:szCs w:val="24"/>
        </w:rPr>
        <w:t>м</w:t>
      </w:r>
      <w:r w:rsidRPr="009C2CD2">
        <w:rPr>
          <w:sz w:val="24"/>
          <w:szCs w:val="24"/>
        </w:rPr>
        <w:t>пл</w:t>
      </w:r>
      <w:r w:rsidRPr="009C2CD2">
        <w:rPr>
          <w:spacing w:val="-1"/>
          <w:sz w:val="24"/>
          <w:szCs w:val="24"/>
        </w:rPr>
        <w:t>ек</w:t>
      </w:r>
      <w:r w:rsidRPr="009C2CD2">
        <w:rPr>
          <w:sz w:val="24"/>
          <w:szCs w:val="24"/>
        </w:rPr>
        <w:t>с</w:t>
      </w:r>
      <w:r w:rsidRPr="009C2CD2">
        <w:rPr>
          <w:spacing w:val="63"/>
          <w:sz w:val="24"/>
          <w:szCs w:val="24"/>
        </w:rPr>
        <w:t xml:space="preserve"> </w:t>
      </w:r>
      <w:r w:rsidRPr="009C2CD2">
        <w:rPr>
          <w:sz w:val="24"/>
          <w:szCs w:val="24"/>
        </w:rPr>
        <w:t>из</w:t>
      </w:r>
      <w:r w:rsidRPr="009C2CD2">
        <w:rPr>
          <w:spacing w:val="63"/>
          <w:sz w:val="24"/>
          <w:szCs w:val="24"/>
        </w:rPr>
        <w:t xml:space="preserve"> </w:t>
      </w:r>
      <w:r w:rsidRPr="009C2CD2">
        <w:rPr>
          <w:spacing w:val="-1"/>
          <w:sz w:val="24"/>
          <w:szCs w:val="24"/>
        </w:rPr>
        <w:t>к</w:t>
      </w:r>
      <w:r w:rsidRPr="009C2CD2">
        <w:rPr>
          <w:sz w:val="24"/>
          <w:szCs w:val="24"/>
        </w:rPr>
        <w:t>р</w:t>
      </w:r>
      <w:r w:rsidRPr="009C2CD2">
        <w:rPr>
          <w:spacing w:val="-1"/>
          <w:sz w:val="24"/>
          <w:szCs w:val="24"/>
        </w:rPr>
        <w:t>ес</w:t>
      </w:r>
      <w:r w:rsidRPr="009C2CD2">
        <w:rPr>
          <w:spacing w:val="1"/>
          <w:sz w:val="24"/>
          <w:szCs w:val="24"/>
        </w:rPr>
        <w:t>т</w:t>
      </w:r>
      <w:r w:rsidRPr="009C2CD2">
        <w:rPr>
          <w:sz w:val="24"/>
          <w:szCs w:val="24"/>
        </w:rPr>
        <w:t>овидно</w:t>
      </w:r>
      <w:r w:rsidRPr="009C2CD2">
        <w:rPr>
          <w:spacing w:val="-1"/>
          <w:sz w:val="24"/>
          <w:szCs w:val="24"/>
        </w:rPr>
        <w:t>г</w:t>
      </w:r>
      <w:r w:rsidRPr="009C2CD2">
        <w:rPr>
          <w:sz w:val="24"/>
          <w:szCs w:val="24"/>
        </w:rPr>
        <w:t>о</w:t>
      </w:r>
      <w:r w:rsidRPr="009C2CD2">
        <w:rPr>
          <w:spacing w:val="62"/>
          <w:sz w:val="24"/>
          <w:szCs w:val="24"/>
        </w:rPr>
        <w:t xml:space="preserve"> </w:t>
      </w:r>
      <w:r w:rsidRPr="009C2CD2">
        <w:rPr>
          <w:sz w:val="24"/>
          <w:szCs w:val="24"/>
        </w:rPr>
        <w:t>и</w:t>
      </w:r>
      <w:r w:rsidRPr="009C2CD2">
        <w:rPr>
          <w:spacing w:val="64"/>
          <w:sz w:val="24"/>
          <w:szCs w:val="24"/>
        </w:rPr>
        <w:t xml:space="preserve"> </w:t>
      </w:r>
      <w:r w:rsidRPr="009C2CD2">
        <w:rPr>
          <w:spacing w:val="-1"/>
          <w:sz w:val="24"/>
          <w:szCs w:val="24"/>
        </w:rPr>
        <w:t>к</w:t>
      </w:r>
      <w:r w:rsidRPr="009C2CD2">
        <w:rPr>
          <w:sz w:val="24"/>
          <w:szCs w:val="24"/>
        </w:rPr>
        <w:t>р</w:t>
      </w:r>
      <w:r w:rsidRPr="009C2CD2">
        <w:rPr>
          <w:spacing w:val="-1"/>
          <w:sz w:val="24"/>
          <w:szCs w:val="24"/>
        </w:rPr>
        <w:t>ес</w:t>
      </w:r>
      <w:r w:rsidRPr="009C2CD2">
        <w:rPr>
          <w:sz w:val="24"/>
          <w:szCs w:val="24"/>
        </w:rPr>
        <w:t>тообр</w:t>
      </w:r>
      <w:r w:rsidRPr="009C2CD2">
        <w:rPr>
          <w:spacing w:val="-1"/>
          <w:sz w:val="24"/>
          <w:szCs w:val="24"/>
        </w:rPr>
        <w:t>аз</w:t>
      </w:r>
      <w:r w:rsidRPr="009C2CD2">
        <w:rPr>
          <w:sz w:val="24"/>
          <w:szCs w:val="24"/>
        </w:rPr>
        <w:t>ного</w:t>
      </w:r>
      <w:r w:rsidRPr="009C2CD2">
        <w:rPr>
          <w:spacing w:val="63"/>
          <w:sz w:val="24"/>
          <w:szCs w:val="24"/>
        </w:rPr>
        <w:t xml:space="preserve"> </w:t>
      </w:r>
      <w:r w:rsidRPr="009C2CD2">
        <w:rPr>
          <w:spacing w:val="-1"/>
          <w:sz w:val="24"/>
          <w:szCs w:val="24"/>
        </w:rPr>
        <w:t>з</w:t>
      </w:r>
      <w:r w:rsidRPr="009C2CD2">
        <w:rPr>
          <w:sz w:val="24"/>
          <w:szCs w:val="24"/>
        </w:rPr>
        <w:t>д</w:t>
      </w:r>
      <w:r w:rsidRPr="009C2CD2">
        <w:rPr>
          <w:spacing w:val="-1"/>
          <w:sz w:val="24"/>
          <w:szCs w:val="24"/>
        </w:rPr>
        <w:t>а</w:t>
      </w:r>
      <w:r w:rsidRPr="009C2CD2">
        <w:rPr>
          <w:sz w:val="24"/>
          <w:szCs w:val="24"/>
        </w:rPr>
        <w:t>ния</w:t>
      </w:r>
      <w:r w:rsidRPr="009C2CD2">
        <w:rPr>
          <w:spacing w:val="62"/>
          <w:sz w:val="24"/>
          <w:szCs w:val="24"/>
        </w:rPr>
        <w:t xml:space="preserve"> </w:t>
      </w:r>
      <w:r w:rsidRPr="009C2CD2">
        <w:rPr>
          <w:sz w:val="24"/>
          <w:szCs w:val="24"/>
        </w:rPr>
        <w:t>н</w:t>
      </w:r>
      <w:r w:rsidRPr="009C2CD2">
        <w:rPr>
          <w:spacing w:val="-1"/>
          <w:sz w:val="24"/>
          <w:szCs w:val="24"/>
        </w:rPr>
        <w:t>ек</w:t>
      </w:r>
      <w:r w:rsidRPr="009C2CD2">
        <w:rPr>
          <w:sz w:val="24"/>
          <w:szCs w:val="24"/>
        </w:rPr>
        <w:t>оторое</w:t>
      </w:r>
      <w:r w:rsidRPr="009C2CD2">
        <w:rPr>
          <w:w w:val="99"/>
          <w:sz w:val="24"/>
          <w:szCs w:val="24"/>
        </w:rPr>
        <w:t xml:space="preserve"> </w:t>
      </w:r>
      <w:r w:rsidRPr="009C2CD2">
        <w:rPr>
          <w:sz w:val="24"/>
          <w:szCs w:val="24"/>
        </w:rPr>
        <w:t>вр</w:t>
      </w:r>
      <w:r w:rsidRPr="009C2CD2">
        <w:rPr>
          <w:spacing w:val="-1"/>
          <w:sz w:val="24"/>
          <w:szCs w:val="24"/>
        </w:rPr>
        <w:t>ем</w:t>
      </w:r>
      <w:r w:rsidRPr="009C2CD2">
        <w:rPr>
          <w:sz w:val="24"/>
          <w:szCs w:val="24"/>
        </w:rPr>
        <w:t>я</w:t>
      </w:r>
      <w:r w:rsidRPr="009C2CD2">
        <w:rPr>
          <w:spacing w:val="57"/>
          <w:sz w:val="24"/>
          <w:szCs w:val="24"/>
        </w:rPr>
        <w:t xml:space="preserve"> </w:t>
      </w:r>
      <w:r w:rsidRPr="009C2CD2">
        <w:rPr>
          <w:spacing w:val="-1"/>
          <w:sz w:val="24"/>
          <w:szCs w:val="24"/>
        </w:rPr>
        <w:t>с</w:t>
      </w:r>
      <w:r w:rsidRPr="009C2CD2">
        <w:rPr>
          <w:spacing w:val="1"/>
          <w:sz w:val="24"/>
          <w:szCs w:val="24"/>
        </w:rPr>
        <w:t>у</w:t>
      </w:r>
      <w:r w:rsidRPr="009C2CD2">
        <w:rPr>
          <w:spacing w:val="-1"/>
          <w:sz w:val="24"/>
          <w:szCs w:val="24"/>
        </w:rPr>
        <w:t>щ</w:t>
      </w:r>
      <w:r w:rsidRPr="009C2CD2">
        <w:rPr>
          <w:sz w:val="24"/>
          <w:szCs w:val="24"/>
        </w:rPr>
        <w:t>е</w:t>
      </w:r>
      <w:r w:rsidRPr="009C2CD2">
        <w:rPr>
          <w:spacing w:val="-1"/>
          <w:sz w:val="24"/>
          <w:szCs w:val="24"/>
        </w:rPr>
        <w:t>с</w:t>
      </w:r>
      <w:r w:rsidRPr="009C2CD2">
        <w:rPr>
          <w:sz w:val="24"/>
          <w:szCs w:val="24"/>
        </w:rPr>
        <w:t>твовал</w:t>
      </w:r>
      <w:r w:rsidRPr="009C2CD2">
        <w:rPr>
          <w:spacing w:val="57"/>
          <w:sz w:val="24"/>
          <w:szCs w:val="24"/>
        </w:rPr>
        <w:t xml:space="preserve"> </w:t>
      </w:r>
      <w:r w:rsidRPr="009C2CD2">
        <w:rPr>
          <w:spacing w:val="-1"/>
          <w:sz w:val="24"/>
          <w:szCs w:val="24"/>
        </w:rPr>
        <w:t>к</w:t>
      </w:r>
      <w:r w:rsidRPr="009C2CD2">
        <w:rPr>
          <w:sz w:val="24"/>
          <w:szCs w:val="24"/>
        </w:rPr>
        <w:t>ак</w:t>
      </w:r>
      <w:r w:rsidRPr="009C2CD2">
        <w:rPr>
          <w:spacing w:val="43"/>
          <w:sz w:val="24"/>
          <w:szCs w:val="24"/>
        </w:rPr>
        <w:t xml:space="preserve"> </w:t>
      </w:r>
      <w:r w:rsidRPr="009C2CD2">
        <w:rPr>
          <w:sz w:val="24"/>
          <w:szCs w:val="24"/>
        </w:rPr>
        <w:t>о</w:t>
      </w:r>
      <w:r w:rsidRPr="009C2CD2">
        <w:rPr>
          <w:spacing w:val="1"/>
          <w:sz w:val="24"/>
          <w:szCs w:val="24"/>
        </w:rPr>
        <w:t>т</w:t>
      </w:r>
      <w:r w:rsidRPr="009C2CD2">
        <w:rPr>
          <w:sz w:val="24"/>
          <w:szCs w:val="24"/>
        </w:rPr>
        <w:t>д</w:t>
      </w:r>
      <w:r w:rsidRPr="009C2CD2">
        <w:rPr>
          <w:spacing w:val="-1"/>
          <w:sz w:val="24"/>
          <w:szCs w:val="24"/>
        </w:rPr>
        <w:t>ель</w:t>
      </w:r>
      <w:r w:rsidRPr="009C2CD2">
        <w:rPr>
          <w:sz w:val="24"/>
          <w:szCs w:val="24"/>
        </w:rPr>
        <w:t>но</w:t>
      </w:r>
      <w:r w:rsidRPr="009C2CD2">
        <w:rPr>
          <w:spacing w:val="58"/>
          <w:sz w:val="24"/>
          <w:szCs w:val="24"/>
        </w:rPr>
        <w:t xml:space="preserve"> </w:t>
      </w:r>
      <w:r w:rsidRPr="009C2CD2">
        <w:rPr>
          <w:spacing w:val="-1"/>
          <w:sz w:val="24"/>
          <w:szCs w:val="24"/>
        </w:rPr>
        <w:t>с</w:t>
      </w:r>
      <w:r w:rsidRPr="009C2CD2">
        <w:rPr>
          <w:spacing w:val="1"/>
          <w:sz w:val="24"/>
          <w:szCs w:val="24"/>
        </w:rPr>
        <w:t>т</w:t>
      </w:r>
      <w:r w:rsidRPr="009C2CD2">
        <w:rPr>
          <w:sz w:val="24"/>
          <w:szCs w:val="24"/>
        </w:rPr>
        <w:t>о</w:t>
      </w:r>
      <w:r w:rsidRPr="009C2CD2">
        <w:rPr>
          <w:spacing w:val="-1"/>
          <w:sz w:val="24"/>
          <w:szCs w:val="24"/>
        </w:rPr>
        <w:t>я</w:t>
      </w:r>
      <w:r w:rsidRPr="009C2CD2">
        <w:rPr>
          <w:sz w:val="24"/>
          <w:szCs w:val="24"/>
        </w:rPr>
        <w:t>в</w:t>
      </w:r>
      <w:r w:rsidRPr="009C2CD2">
        <w:rPr>
          <w:spacing w:val="-1"/>
          <w:sz w:val="24"/>
          <w:szCs w:val="24"/>
        </w:rPr>
        <w:t>ш</w:t>
      </w:r>
      <w:r w:rsidRPr="009C2CD2">
        <w:rPr>
          <w:sz w:val="24"/>
          <w:szCs w:val="24"/>
        </w:rPr>
        <w:t>ий</w:t>
      </w:r>
      <w:r w:rsidRPr="009C2CD2">
        <w:rPr>
          <w:spacing w:val="57"/>
          <w:sz w:val="24"/>
          <w:szCs w:val="24"/>
        </w:rPr>
        <w:t xml:space="preserve"> </w:t>
      </w:r>
      <w:r w:rsidRPr="009C2CD2">
        <w:rPr>
          <w:spacing w:val="1"/>
          <w:sz w:val="24"/>
          <w:szCs w:val="24"/>
        </w:rPr>
        <w:t>з</w:t>
      </w:r>
      <w:r w:rsidRPr="009C2CD2">
        <w:rPr>
          <w:spacing w:val="-1"/>
          <w:sz w:val="24"/>
          <w:szCs w:val="24"/>
        </w:rPr>
        <w:t>ам</w:t>
      </w:r>
      <w:r w:rsidRPr="009C2CD2">
        <w:rPr>
          <w:sz w:val="24"/>
          <w:szCs w:val="24"/>
        </w:rPr>
        <w:t>ок</w:t>
      </w:r>
      <w:r w:rsidRPr="009C2CD2">
        <w:rPr>
          <w:spacing w:val="57"/>
          <w:sz w:val="24"/>
          <w:szCs w:val="24"/>
        </w:rPr>
        <w:t xml:space="preserve"> </w:t>
      </w:r>
      <w:r w:rsidRPr="009C2CD2">
        <w:rPr>
          <w:sz w:val="24"/>
          <w:szCs w:val="24"/>
        </w:rPr>
        <w:t>и</w:t>
      </w:r>
      <w:r w:rsidRPr="009C2CD2">
        <w:rPr>
          <w:spacing w:val="59"/>
          <w:sz w:val="24"/>
          <w:szCs w:val="24"/>
        </w:rPr>
        <w:t xml:space="preserve"> </w:t>
      </w:r>
      <w:r w:rsidRPr="009C2CD2">
        <w:rPr>
          <w:sz w:val="24"/>
          <w:szCs w:val="24"/>
        </w:rPr>
        <w:t>яв</w:t>
      </w:r>
      <w:r w:rsidRPr="009C2CD2">
        <w:rPr>
          <w:spacing w:val="-1"/>
          <w:sz w:val="24"/>
          <w:szCs w:val="24"/>
        </w:rPr>
        <w:t>ля</w:t>
      </w:r>
      <w:r w:rsidRPr="009C2CD2">
        <w:rPr>
          <w:sz w:val="24"/>
          <w:szCs w:val="24"/>
        </w:rPr>
        <w:t>л</w:t>
      </w:r>
      <w:r w:rsidRPr="009C2CD2">
        <w:rPr>
          <w:spacing w:val="-1"/>
          <w:sz w:val="24"/>
          <w:szCs w:val="24"/>
        </w:rPr>
        <w:t>с</w:t>
      </w:r>
      <w:r w:rsidRPr="009C2CD2">
        <w:rPr>
          <w:sz w:val="24"/>
          <w:szCs w:val="24"/>
        </w:rPr>
        <w:t>я</w:t>
      </w:r>
      <w:r w:rsidRPr="009C2CD2">
        <w:rPr>
          <w:spacing w:val="56"/>
          <w:sz w:val="24"/>
          <w:szCs w:val="24"/>
        </w:rPr>
        <w:t xml:space="preserve"> </w:t>
      </w:r>
      <w:r w:rsidRPr="009C2CD2">
        <w:rPr>
          <w:sz w:val="24"/>
          <w:szCs w:val="24"/>
        </w:rPr>
        <w:t>д</w:t>
      </w:r>
      <w:r w:rsidRPr="009C2CD2">
        <w:rPr>
          <w:spacing w:val="1"/>
          <w:sz w:val="24"/>
          <w:szCs w:val="24"/>
        </w:rPr>
        <w:t>р</w:t>
      </w:r>
      <w:r w:rsidRPr="009C2CD2">
        <w:rPr>
          <w:spacing w:val="-1"/>
          <w:sz w:val="24"/>
          <w:szCs w:val="24"/>
        </w:rPr>
        <w:t>е</w:t>
      </w:r>
      <w:r w:rsidRPr="009C2CD2">
        <w:rPr>
          <w:sz w:val="24"/>
          <w:szCs w:val="24"/>
        </w:rPr>
        <w:t>вн</w:t>
      </w:r>
      <w:r w:rsidRPr="009C2CD2">
        <w:rPr>
          <w:spacing w:val="-1"/>
          <w:sz w:val="24"/>
          <w:szCs w:val="24"/>
        </w:rPr>
        <w:t>е</w:t>
      </w:r>
      <w:r w:rsidRPr="009C2CD2">
        <w:rPr>
          <w:spacing w:val="1"/>
          <w:sz w:val="24"/>
          <w:szCs w:val="24"/>
        </w:rPr>
        <w:t>й</w:t>
      </w:r>
      <w:r w:rsidRPr="009C2CD2">
        <w:rPr>
          <w:spacing w:val="-1"/>
          <w:sz w:val="24"/>
          <w:szCs w:val="24"/>
        </w:rPr>
        <w:t>ш</w:t>
      </w:r>
      <w:r w:rsidRPr="009C2CD2">
        <w:rPr>
          <w:sz w:val="24"/>
          <w:szCs w:val="24"/>
        </w:rPr>
        <w:t>им</w:t>
      </w:r>
      <w:r w:rsidRPr="009C2CD2">
        <w:rPr>
          <w:w w:val="99"/>
          <w:sz w:val="24"/>
          <w:szCs w:val="24"/>
        </w:rPr>
        <w:t xml:space="preserve"> </w:t>
      </w:r>
      <w:r w:rsidRPr="009C2CD2">
        <w:rPr>
          <w:spacing w:val="-1"/>
          <w:sz w:val="24"/>
          <w:szCs w:val="24"/>
        </w:rPr>
        <w:t>я</w:t>
      </w:r>
      <w:r w:rsidR="00FE5121">
        <w:rPr>
          <w:sz w:val="24"/>
          <w:szCs w:val="24"/>
        </w:rPr>
        <w:t>дром</w:t>
      </w:r>
      <w:r w:rsidR="00FE5121">
        <w:rPr>
          <w:sz w:val="24"/>
          <w:szCs w:val="24"/>
          <w:lang w:val="ru-RU"/>
        </w:rPr>
        <w:t xml:space="preserve"> </w:t>
      </w:r>
      <w:r w:rsidRPr="009C2CD2">
        <w:rPr>
          <w:sz w:val="24"/>
          <w:szCs w:val="24"/>
        </w:rPr>
        <w:t>цит</w:t>
      </w:r>
      <w:r w:rsidRPr="009C2CD2">
        <w:rPr>
          <w:spacing w:val="-1"/>
          <w:sz w:val="24"/>
          <w:szCs w:val="24"/>
        </w:rPr>
        <w:t>а</w:t>
      </w:r>
      <w:r w:rsidRPr="009C2CD2">
        <w:rPr>
          <w:sz w:val="24"/>
          <w:szCs w:val="24"/>
        </w:rPr>
        <w:t>д</w:t>
      </w:r>
      <w:r w:rsidRPr="009C2CD2">
        <w:rPr>
          <w:spacing w:val="-1"/>
          <w:sz w:val="24"/>
          <w:szCs w:val="24"/>
        </w:rPr>
        <w:t>ел</w:t>
      </w:r>
      <w:r w:rsidR="00FE5121">
        <w:rPr>
          <w:sz w:val="24"/>
          <w:szCs w:val="24"/>
        </w:rPr>
        <w:t>и</w:t>
      </w:r>
      <w:r w:rsidR="00FE5121">
        <w:rPr>
          <w:sz w:val="24"/>
          <w:szCs w:val="24"/>
          <w:lang w:val="ru-RU"/>
        </w:rPr>
        <w:t xml:space="preserve"> </w:t>
      </w:r>
      <w:r w:rsidRPr="009C2CD2">
        <w:rPr>
          <w:sz w:val="24"/>
          <w:szCs w:val="24"/>
        </w:rPr>
        <w:t>во</w:t>
      </w:r>
      <w:r w:rsidRPr="009C2CD2">
        <w:rPr>
          <w:spacing w:val="-1"/>
          <w:sz w:val="24"/>
          <w:szCs w:val="24"/>
        </w:rPr>
        <w:t>з</w:t>
      </w:r>
      <w:r w:rsidRPr="009C2CD2">
        <w:rPr>
          <w:sz w:val="24"/>
          <w:szCs w:val="24"/>
        </w:rPr>
        <w:t>ник</w:t>
      </w:r>
      <w:r w:rsidRPr="009C2CD2">
        <w:rPr>
          <w:spacing w:val="-1"/>
          <w:sz w:val="24"/>
          <w:szCs w:val="24"/>
        </w:rPr>
        <w:t>ше</w:t>
      </w:r>
      <w:r w:rsidR="00FE5121">
        <w:rPr>
          <w:sz w:val="24"/>
          <w:szCs w:val="24"/>
        </w:rPr>
        <w:t>го</w:t>
      </w:r>
      <w:r w:rsidR="00FE5121">
        <w:rPr>
          <w:sz w:val="24"/>
          <w:szCs w:val="24"/>
          <w:lang w:val="ru-RU"/>
        </w:rPr>
        <w:t xml:space="preserve"> </w:t>
      </w:r>
      <w:r w:rsidRPr="009C2CD2">
        <w:rPr>
          <w:spacing w:val="-1"/>
          <w:sz w:val="24"/>
          <w:szCs w:val="24"/>
        </w:rPr>
        <w:t>з</w:t>
      </w:r>
      <w:r w:rsidRPr="009C2CD2">
        <w:rPr>
          <w:spacing w:val="1"/>
          <w:sz w:val="24"/>
          <w:szCs w:val="24"/>
        </w:rPr>
        <w:t>д</w:t>
      </w:r>
      <w:r w:rsidRPr="009C2CD2">
        <w:rPr>
          <w:spacing w:val="-1"/>
          <w:sz w:val="24"/>
          <w:szCs w:val="24"/>
        </w:rPr>
        <w:t>е</w:t>
      </w:r>
      <w:r w:rsidR="00FE5121">
        <w:rPr>
          <w:sz w:val="24"/>
          <w:szCs w:val="24"/>
        </w:rPr>
        <w:t xml:space="preserve">сь </w:t>
      </w:r>
      <w:r w:rsidRPr="009C2CD2">
        <w:rPr>
          <w:sz w:val="24"/>
          <w:szCs w:val="24"/>
        </w:rPr>
        <w:t>у</w:t>
      </w:r>
      <w:r w:rsidRPr="009C2CD2">
        <w:rPr>
          <w:spacing w:val="-1"/>
          <w:sz w:val="24"/>
          <w:szCs w:val="24"/>
        </w:rPr>
        <w:t>к</w:t>
      </w:r>
      <w:r w:rsidRPr="009C2CD2">
        <w:rPr>
          <w:sz w:val="24"/>
          <w:szCs w:val="24"/>
        </w:rPr>
        <w:t>реп</w:t>
      </w:r>
      <w:r w:rsidRPr="009C2CD2">
        <w:rPr>
          <w:spacing w:val="-1"/>
          <w:sz w:val="24"/>
          <w:szCs w:val="24"/>
        </w:rPr>
        <w:t>ле</w:t>
      </w:r>
      <w:r w:rsidR="00FE5121">
        <w:rPr>
          <w:sz w:val="24"/>
          <w:szCs w:val="24"/>
        </w:rPr>
        <w:t xml:space="preserve">нного </w:t>
      </w:r>
      <w:r w:rsidRPr="009C2CD2">
        <w:rPr>
          <w:sz w:val="24"/>
          <w:szCs w:val="24"/>
        </w:rPr>
        <w:t>по</w:t>
      </w:r>
      <w:r w:rsidRPr="009C2CD2">
        <w:rPr>
          <w:spacing w:val="-1"/>
          <w:sz w:val="24"/>
          <w:szCs w:val="24"/>
        </w:rPr>
        <w:t>с</w:t>
      </w:r>
      <w:r w:rsidRPr="009C2CD2">
        <w:rPr>
          <w:sz w:val="24"/>
          <w:szCs w:val="24"/>
        </w:rPr>
        <w:t>е</w:t>
      </w:r>
      <w:r w:rsidRPr="009C2CD2">
        <w:rPr>
          <w:spacing w:val="-1"/>
          <w:sz w:val="24"/>
          <w:szCs w:val="24"/>
        </w:rPr>
        <w:t>л</w:t>
      </w:r>
      <w:r w:rsidRPr="009C2CD2">
        <w:rPr>
          <w:sz w:val="24"/>
          <w:szCs w:val="24"/>
        </w:rPr>
        <w:t>ени</w:t>
      </w:r>
      <w:r w:rsidRPr="009C2CD2">
        <w:rPr>
          <w:spacing w:val="-1"/>
          <w:sz w:val="24"/>
          <w:szCs w:val="24"/>
        </w:rPr>
        <w:t>я</w:t>
      </w:r>
      <w:r w:rsidRPr="009C2CD2">
        <w:rPr>
          <w:spacing w:val="-1"/>
          <w:sz w:val="24"/>
          <w:szCs w:val="24"/>
          <w:lang w:val="ru-RU"/>
        </w:rPr>
        <w:t xml:space="preserve"> (рисунок Д.2</w:t>
      </w:r>
      <w:r w:rsidR="00141CBD">
        <w:rPr>
          <w:spacing w:val="-1"/>
          <w:sz w:val="24"/>
          <w:szCs w:val="24"/>
          <w:lang w:val="ru-RU"/>
        </w:rPr>
        <w:t>3</w:t>
      </w:r>
      <w:r w:rsidRPr="009C2CD2">
        <w:rPr>
          <w:spacing w:val="-1"/>
          <w:sz w:val="24"/>
          <w:szCs w:val="24"/>
          <w:lang w:val="ru-RU"/>
        </w:rPr>
        <w:t>)</w:t>
      </w:r>
      <w:r w:rsidRPr="009C2CD2">
        <w:rPr>
          <w:sz w:val="24"/>
          <w:szCs w:val="24"/>
        </w:rPr>
        <w:t xml:space="preserve">.    </w:t>
      </w:r>
    </w:p>
    <w:p w:rsidR="00184F86" w:rsidRPr="009C2CD2" w:rsidRDefault="00184F86" w:rsidP="00AD33A9">
      <w:pPr>
        <w:pStyle w:val="afb"/>
        <w:tabs>
          <w:tab w:val="left" w:pos="0"/>
          <w:tab w:val="left" w:pos="284"/>
          <w:tab w:val="left" w:pos="709"/>
          <w:tab w:val="left" w:pos="993"/>
          <w:tab w:val="left" w:pos="1276"/>
        </w:tabs>
        <w:spacing w:line="360" w:lineRule="auto"/>
        <w:ind w:firstLine="709"/>
        <w:jc w:val="both"/>
        <w:rPr>
          <w:sz w:val="24"/>
          <w:szCs w:val="24"/>
        </w:rPr>
      </w:pPr>
      <w:r w:rsidRPr="009C2CD2">
        <w:rPr>
          <w:sz w:val="24"/>
          <w:szCs w:val="24"/>
        </w:rPr>
        <w:t>На данном этапе археологических исследований вскрыта большая часть застройки древней цитадели</w:t>
      </w:r>
      <w:r w:rsidRPr="009C2CD2">
        <w:rPr>
          <w:sz w:val="24"/>
          <w:szCs w:val="24"/>
          <w:lang w:val="ru-RU"/>
        </w:rPr>
        <w:t xml:space="preserve"> городища </w:t>
      </w:r>
      <w:proofErr w:type="spellStart"/>
      <w:r w:rsidRPr="009C2CD2">
        <w:rPr>
          <w:sz w:val="24"/>
          <w:szCs w:val="24"/>
          <w:lang w:val="ru-RU"/>
        </w:rPr>
        <w:t>Культобе</w:t>
      </w:r>
      <w:proofErr w:type="spellEnd"/>
      <w:r w:rsidRPr="009C2CD2">
        <w:rPr>
          <w:sz w:val="24"/>
          <w:szCs w:val="24"/>
        </w:rPr>
        <w:t xml:space="preserve">. </w:t>
      </w:r>
      <w:r w:rsidR="0030186A">
        <w:rPr>
          <w:sz w:val="24"/>
          <w:szCs w:val="24"/>
          <w:lang w:val="ru-RU"/>
        </w:rPr>
        <w:t>З</w:t>
      </w:r>
      <w:proofErr w:type="spellStart"/>
      <w:r w:rsidRPr="009C2CD2">
        <w:rPr>
          <w:sz w:val="24"/>
          <w:szCs w:val="24"/>
        </w:rPr>
        <w:t>авершена</w:t>
      </w:r>
      <w:proofErr w:type="spellEnd"/>
      <w:r w:rsidRPr="009C2CD2">
        <w:rPr>
          <w:sz w:val="24"/>
          <w:szCs w:val="24"/>
        </w:rPr>
        <w:t xml:space="preserve"> расчистка неплохо сохранившегося основания замка цитадели (высота сохранившихся стен 3,2-3,4 м)</w:t>
      </w:r>
      <w:r w:rsidRPr="009C2CD2">
        <w:rPr>
          <w:color w:val="FF0000"/>
          <w:sz w:val="24"/>
          <w:szCs w:val="24"/>
        </w:rPr>
        <w:t xml:space="preserve">, </w:t>
      </w:r>
      <w:r w:rsidRPr="009C2CD2">
        <w:rPr>
          <w:sz w:val="24"/>
          <w:szCs w:val="24"/>
        </w:rPr>
        <w:t>выявлен протяженный на 38 м участок древней крепостной стены (</w:t>
      </w:r>
      <w:r w:rsidRPr="009C2CD2">
        <w:rPr>
          <w:sz w:val="24"/>
          <w:szCs w:val="24"/>
          <w:lang w:val="en-US"/>
        </w:rPr>
        <w:t>II</w:t>
      </w:r>
      <w:r w:rsidRPr="009C2CD2">
        <w:rPr>
          <w:sz w:val="24"/>
          <w:szCs w:val="24"/>
          <w:lang w:val="ru-RU"/>
        </w:rPr>
        <w:t xml:space="preserve"> </w:t>
      </w:r>
      <w:r w:rsidRPr="009C2CD2">
        <w:rPr>
          <w:sz w:val="24"/>
          <w:szCs w:val="24"/>
        </w:rPr>
        <w:t>-</w:t>
      </w:r>
      <w:r w:rsidRPr="009C2CD2">
        <w:rPr>
          <w:sz w:val="24"/>
          <w:szCs w:val="24"/>
          <w:lang w:val="ru-RU"/>
        </w:rPr>
        <w:t xml:space="preserve"> </w:t>
      </w:r>
      <w:r w:rsidRPr="009C2CD2">
        <w:rPr>
          <w:sz w:val="24"/>
          <w:szCs w:val="24"/>
          <w:lang w:val="en-US"/>
        </w:rPr>
        <w:t>I</w:t>
      </w:r>
      <w:r w:rsidRPr="009C2CD2">
        <w:rPr>
          <w:sz w:val="24"/>
          <w:szCs w:val="24"/>
        </w:rPr>
        <w:t xml:space="preserve"> вв.</w:t>
      </w:r>
      <w:r w:rsidRPr="009C2CD2">
        <w:rPr>
          <w:sz w:val="24"/>
          <w:szCs w:val="24"/>
          <w:lang w:val="ru-RU"/>
        </w:rPr>
        <w:t xml:space="preserve"> </w:t>
      </w:r>
      <w:r w:rsidRPr="009C2CD2">
        <w:rPr>
          <w:sz w:val="24"/>
          <w:szCs w:val="24"/>
        </w:rPr>
        <w:t>до н.э.),</w:t>
      </w:r>
      <w:r w:rsidRPr="009C2CD2">
        <w:rPr>
          <w:color w:val="FF0000"/>
          <w:sz w:val="24"/>
          <w:szCs w:val="24"/>
        </w:rPr>
        <w:t xml:space="preserve"> </w:t>
      </w:r>
      <w:r w:rsidRPr="009C2CD2">
        <w:rPr>
          <w:sz w:val="24"/>
          <w:szCs w:val="24"/>
        </w:rPr>
        <w:t>изуча</w:t>
      </w:r>
      <w:r w:rsidR="0030186A">
        <w:rPr>
          <w:sz w:val="24"/>
          <w:szCs w:val="24"/>
          <w:lang w:val="ru-RU"/>
        </w:rPr>
        <w:t>лась</w:t>
      </w:r>
      <w:r w:rsidRPr="009C2CD2">
        <w:rPr>
          <w:sz w:val="24"/>
          <w:szCs w:val="24"/>
        </w:rPr>
        <w:t xml:space="preserve"> застройка древней цитадели. Установлено, что цитадель существовала продолжительное время, пережила несколько этапов реконструкции и была заброшена после разгрома и сильного пожара. Позже ее руины были </w:t>
      </w:r>
      <w:proofErr w:type="spellStart"/>
      <w:r w:rsidRPr="009C2CD2">
        <w:rPr>
          <w:sz w:val="24"/>
          <w:szCs w:val="24"/>
        </w:rPr>
        <w:t>забутованы</w:t>
      </w:r>
      <w:proofErr w:type="spellEnd"/>
      <w:r w:rsidRPr="009C2CD2">
        <w:rPr>
          <w:sz w:val="24"/>
          <w:szCs w:val="24"/>
        </w:rPr>
        <w:t xml:space="preserve"> и сверху построена уже раннесредневековая цитадель с замком. В ходе раскопок получен выразительный комплекс археологических данных, датирующих основные этапы реконструкции архитектурных сооружений. Комплекс уникальных находок проливает свет на культовую, обрядовую сторону жизни древнего Ясы во </w:t>
      </w:r>
      <w:r w:rsidRPr="009C2CD2">
        <w:rPr>
          <w:sz w:val="24"/>
          <w:szCs w:val="24"/>
          <w:lang w:val="en-US"/>
        </w:rPr>
        <w:t>II</w:t>
      </w:r>
      <w:r w:rsidRPr="009C2CD2">
        <w:rPr>
          <w:sz w:val="24"/>
          <w:szCs w:val="24"/>
        </w:rPr>
        <w:t xml:space="preserve"> в. до - </w:t>
      </w:r>
      <w:r w:rsidRPr="009C2CD2">
        <w:rPr>
          <w:sz w:val="24"/>
          <w:szCs w:val="24"/>
          <w:lang w:val="en-US"/>
        </w:rPr>
        <w:t>III</w:t>
      </w:r>
      <w:r w:rsidRPr="009C2CD2">
        <w:rPr>
          <w:sz w:val="24"/>
          <w:szCs w:val="24"/>
        </w:rPr>
        <w:t xml:space="preserve"> </w:t>
      </w:r>
      <w:proofErr w:type="spellStart"/>
      <w:r w:rsidRPr="009C2CD2">
        <w:rPr>
          <w:sz w:val="24"/>
          <w:szCs w:val="24"/>
        </w:rPr>
        <w:t>в.н.э</w:t>
      </w:r>
      <w:proofErr w:type="spellEnd"/>
      <w:r w:rsidRPr="009C2CD2">
        <w:rPr>
          <w:sz w:val="24"/>
          <w:szCs w:val="24"/>
        </w:rPr>
        <w:t>.</w:t>
      </w:r>
      <w:r w:rsidRPr="009C2CD2">
        <w:rPr>
          <w:sz w:val="24"/>
          <w:szCs w:val="24"/>
          <w:lang w:val="ru-RU"/>
        </w:rPr>
        <w:t xml:space="preserve"> [7</w:t>
      </w:r>
      <w:r w:rsidRPr="009C2CD2">
        <w:rPr>
          <w:rFonts w:eastAsia="BookAntiqua"/>
          <w:sz w:val="24"/>
          <w:szCs w:val="24"/>
          <w:lang w:val="ru-RU"/>
        </w:rPr>
        <w:t>;8;9</w:t>
      </w:r>
      <w:r w:rsidRPr="009C2CD2">
        <w:rPr>
          <w:sz w:val="24"/>
          <w:szCs w:val="24"/>
          <w:lang w:val="ru-RU"/>
        </w:rPr>
        <w:t>].</w:t>
      </w:r>
      <w:r w:rsidR="00335C00">
        <w:rPr>
          <w:sz w:val="24"/>
          <w:szCs w:val="24"/>
          <w:lang w:val="ru-RU"/>
        </w:rPr>
        <w:t xml:space="preserve"> </w:t>
      </w:r>
      <w:r w:rsidR="004E34A4" w:rsidRPr="009C2CD2">
        <w:rPr>
          <w:sz w:val="24"/>
          <w:szCs w:val="24"/>
          <w:lang w:val="ru-RU"/>
        </w:rPr>
        <w:t xml:space="preserve">В предыдущие годы на городище </w:t>
      </w:r>
      <w:proofErr w:type="spellStart"/>
      <w:r w:rsidR="004E34A4" w:rsidRPr="009C2CD2">
        <w:rPr>
          <w:sz w:val="24"/>
          <w:szCs w:val="24"/>
          <w:lang w:val="ru-RU"/>
        </w:rPr>
        <w:t>Культобе</w:t>
      </w:r>
      <w:proofErr w:type="spellEnd"/>
      <w:r w:rsidR="004E34A4" w:rsidRPr="009C2CD2">
        <w:rPr>
          <w:sz w:val="24"/>
          <w:szCs w:val="24"/>
          <w:lang w:val="ru-RU"/>
        </w:rPr>
        <w:t xml:space="preserve"> были начаты работы по выявлению фортификационной системы древнего города. В результате работ был раскопан южный и юго-западный участок стены </w:t>
      </w:r>
      <w:r w:rsidR="0030186A">
        <w:rPr>
          <w:sz w:val="24"/>
          <w:szCs w:val="24"/>
          <w:lang w:val="ru-RU"/>
        </w:rPr>
        <w:t>второго</w:t>
      </w:r>
      <w:r w:rsidR="004E34A4" w:rsidRPr="009C2CD2">
        <w:rPr>
          <w:sz w:val="24"/>
          <w:szCs w:val="24"/>
          <w:lang w:val="ru-RU"/>
        </w:rPr>
        <w:t xml:space="preserve"> строительного периода. Даже на основании уже исследованных участков стены можно судить о мощной оборонительной системе города. Но эти материалы не дают восстановить о планировочной структуре фортификационной системы, на сегодняшний день мы не можем с уверенностью говорить о площади крепостных стен, о его башенных конструкциях. С уверенностью можем утверждать, что крепостная стена имела два строительных периода. </w:t>
      </w:r>
      <w:r w:rsidRPr="009C2CD2">
        <w:rPr>
          <w:sz w:val="24"/>
          <w:szCs w:val="24"/>
          <w:lang w:eastAsia="ru-RU"/>
        </w:rPr>
        <w:t>В 2013-2015 гг. была открыт южный участок крепостной стены</w:t>
      </w:r>
      <w:r w:rsidRPr="009C2CD2">
        <w:rPr>
          <w:sz w:val="24"/>
          <w:szCs w:val="24"/>
          <w:lang w:val="ru-RU" w:eastAsia="ru-RU"/>
        </w:rPr>
        <w:t xml:space="preserve"> (рисунок Д.2</w:t>
      </w:r>
      <w:r w:rsidR="00141CBD">
        <w:rPr>
          <w:sz w:val="24"/>
          <w:szCs w:val="24"/>
          <w:lang w:val="ru-RU" w:eastAsia="ru-RU"/>
        </w:rPr>
        <w:t>4</w:t>
      </w:r>
      <w:r w:rsidRPr="009C2CD2">
        <w:rPr>
          <w:sz w:val="24"/>
          <w:szCs w:val="24"/>
          <w:lang w:val="ru-RU" w:eastAsia="ru-RU"/>
        </w:rPr>
        <w:t>)</w:t>
      </w:r>
      <w:r w:rsidRPr="009C2CD2">
        <w:rPr>
          <w:sz w:val="24"/>
          <w:szCs w:val="24"/>
          <w:lang w:eastAsia="ru-RU"/>
        </w:rPr>
        <w:t>. Детальное изучение последовательности прилегания отдельных участков стены и использованных в ней строительных материалов позволили выявить и предварительно описать последовательность ее реконструкции [</w:t>
      </w:r>
      <w:r w:rsidRPr="009C2CD2">
        <w:rPr>
          <w:sz w:val="24"/>
          <w:szCs w:val="24"/>
          <w:lang w:val="ru-RU" w:eastAsia="ru-RU"/>
        </w:rPr>
        <w:t>10, с.519-524</w:t>
      </w:r>
      <w:r w:rsidRPr="009C2CD2">
        <w:rPr>
          <w:sz w:val="24"/>
          <w:szCs w:val="24"/>
          <w:lang w:eastAsia="ru-RU"/>
        </w:rPr>
        <w:t xml:space="preserve">]. </w:t>
      </w:r>
      <w:r w:rsidRPr="009C2CD2">
        <w:rPr>
          <w:sz w:val="24"/>
          <w:szCs w:val="24"/>
          <w:lang w:val="ru-RU" w:eastAsia="ru-RU"/>
        </w:rPr>
        <w:t>Стратиграфический разрез стены показал, что п</w:t>
      </w:r>
      <w:proofErr w:type="spellStart"/>
      <w:r w:rsidRPr="009C2CD2">
        <w:rPr>
          <w:sz w:val="24"/>
          <w:szCs w:val="24"/>
        </w:rPr>
        <w:t>ервоначальная</w:t>
      </w:r>
      <w:proofErr w:type="spellEnd"/>
      <w:r w:rsidRPr="009C2CD2">
        <w:rPr>
          <w:sz w:val="24"/>
          <w:szCs w:val="24"/>
        </w:rPr>
        <w:t xml:space="preserve"> древняя крепостная стена, вероятно, имела вид </w:t>
      </w:r>
      <w:proofErr w:type="spellStart"/>
      <w:r w:rsidRPr="009C2CD2">
        <w:rPr>
          <w:sz w:val="24"/>
          <w:szCs w:val="24"/>
        </w:rPr>
        <w:t>пахсовой</w:t>
      </w:r>
      <w:proofErr w:type="spellEnd"/>
      <w:r w:rsidRPr="009C2CD2">
        <w:rPr>
          <w:sz w:val="24"/>
          <w:szCs w:val="24"/>
        </w:rPr>
        <w:t xml:space="preserve"> ленты толщиной 1,5</w:t>
      </w:r>
      <w:r w:rsidRPr="009C2CD2">
        <w:rPr>
          <w:sz w:val="24"/>
          <w:szCs w:val="24"/>
        </w:rPr>
        <w:noBreakHyphen/>
        <w:t>1,6 м, через которую на высоте 1,0</w:t>
      </w:r>
      <w:r w:rsidRPr="009C2CD2">
        <w:rPr>
          <w:sz w:val="24"/>
          <w:szCs w:val="24"/>
        </w:rPr>
        <w:noBreakHyphen/>
        <w:t>1,1 м от пола были прорезаны прямоугольные щелевидные бойницы</w:t>
      </w:r>
      <w:r w:rsidRPr="009C2CD2">
        <w:rPr>
          <w:sz w:val="24"/>
          <w:szCs w:val="24"/>
          <w:lang w:val="ru-RU"/>
        </w:rPr>
        <w:t xml:space="preserve"> (рисунок Д.2</w:t>
      </w:r>
      <w:r w:rsidR="00141CBD">
        <w:rPr>
          <w:sz w:val="24"/>
          <w:szCs w:val="24"/>
          <w:lang w:val="ru-RU"/>
        </w:rPr>
        <w:t>5</w:t>
      </w:r>
      <w:r w:rsidRPr="009C2CD2">
        <w:rPr>
          <w:sz w:val="24"/>
          <w:szCs w:val="24"/>
          <w:lang w:val="ru-RU"/>
        </w:rPr>
        <w:t xml:space="preserve">, </w:t>
      </w:r>
      <w:r w:rsidR="00117AAE">
        <w:rPr>
          <w:sz w:val="24"/>
          <w:szCs w:val="24"/>
          <w:lang w:val="ru-RU"/>
        </w:rPr>
        <w:t xml:space="preserve">рисунок </w:t>
      </w:r>
      <w:r w:rsidRPr="009C2CD2">
        <w:rPr>
          <w:sz w:val="24"/>
          <w:szCs w:val="24"/>
          <w:lang w:val="ru-RU"/>
        </w:rPr>
        <w:t>Д.2</w:t>
      </w:r>
      <w:r w:rsidR="00141CBD">
        <w:rPr>
          <w:sz w:val="24"/>
          <w:szCs w:val="24"/>
          <w:lang w:val="ru-RU"/>
        </w:rPr>
        <w:t>6</w:t>
      </w:r>
      <w:r w:rsidRPr="009C2CD2">
        <w:rPr>
          <w:sz w:val="24"/>
          <w:szCs w:val="24"/>
          <w:lang w:val="ru-RU"/>
        </w:rPr>
        <w:t>)</w:t>
      </w:r>
      <w:r w:rsidRPr="009C2CD2">
        <w:rPr>
          <w:sz w:val="24"/>
          <w:szCs w:val="24"/>
        </w:rPr>
        <w:t xml:space="preserve">. Высота стены определена предположительно в 2,5 м. Через некоторое </w:t>
      </w:r>
      <w:r w:rsidRPr="009C2CD2">
        <w:rPr>
          <w:sz w:val="24"/>
          <w:szCs w:val="24"/>
        </w:rPr>
        <w:lastRenderedPageBreak/>
        <w:t xml:space="preserve">время крепостная стена была сильно повреждена, местами разрушена и потребовалась ее реконструкция. Это произошло во время </w:t>
      </w:r>
      <w:r w:rsidR="0030186A">
        <w:rPr>
          <w:sz w:val="24"/>
          <w:szCs w:val="24"/>
          <w:lang w:val="ru-RU"/>
        </w:rPr>
        <w:t xml:space="preserve">второго </w:t>
      </w:r>
      <w:r w:rsidRPr="009C2CD2">
        <w:rPr>
          <w:sz w:val="24"/>
          <w:szCs w:val="24"/>
        </w:rPr>
        <w:t xml:space="preserve">строительного этапа </w:t>
      </w:r>
      <w:r w:rsidR="0030186A">
        <w:rPr>
          <w:sz w:val="24"/>
          <w:szCs w:val="24"/>
          <w:lang w:val="ru-RU"/>
        </w:rPr>
        <w:t xml:space="preserve">– </w:t>
      </w:r>
      <w:r w:rsidRPr="009C2CD2">
        <w:rPr>
          <w:sz w:val="24"/>
          <w:szCs w:val="24"/>
        </w:rPr>
        <w:t xml:space="preserve">по всей видимости, верхняя часть более ранней стены была ровно срублена, до уровня 1,3 м от пола, а поверхность </w:t>
      </w:r>
      <w:proofErr w:type="spellStart"/>
      <w:r w:rsidRPr="009C2CD2">
        <w:rPr>
          <w:sz w:val="24"/>
          <w:szCs w:val="24"/>
        </w:rPr>
        <w:t>снивелирована</w:t>
      </w:r>
      <w:proofErr w:type="spellEnd"/>
      <w:r w:rsidRPr="009C2CD2">
        <w:rPr>
          <w:sz w:val="24"/>
          <w:szCs w:val="24"/>
        </w:rPr>
        <w:t xml:space="preserve"> слоем сырцового кирпича стандарта 50 х 30 х 9</w:t>
      </w:r>
      <w:r w:rsidRPr="009C2CD2">
        <w:rPr>
          <w:sz w:val="24"/>
          <w:szCs w:val="24"/>
        </w:rPr>
        <w:noBreakHyphen/>
        <w:t>10 см. Выше слоя кирпичной кладки положена новая кладка (сохранившаяся высота этой стены до 3,75 м). Одновременно, в месте изгиба древней стены построен мощный бастион по наружному контуру площадью 7,7 х 9,3 м в виде массивной прямоугольной в плане башни. В ее стенах на уровне 1,0</w:t>
      </w:r>
      <w:r w:rsidRPr="009C2CD2">
        <w:rPr>
          <w:sz w:val="24"/>
          <w:szCs w:val="24"/>
        </w:rPr>
        <w:noBreakHyphen/>
        <w:t>1,2 м от пола по периметру были устроены щелевидные бойницы со стрельчатым завершением внешнего устья. Одна такая бойница, направленная вдоль восточного отрезка древней стены, хорошо сохранилась в северной стене бастиона</w:t>
      </w:r>
      <w:r w:rsidRPr="009C2CD2">
        <w:rPr>
          <w:color w:val="FF0000"/>
          <w:sz w:val="24"/>
          <w:szCs w:val="24"/>
        </w:rPr>
        <w:t>.</w:t>
      </w:r>
      <w:r w:rsidRPr="009C2CD2">
        <w:rPr>
          <w:color w:val="FF0000"/>
        </w:rPr>
        <w:t xml:space="preserve"> </w:t>
      </w:r>
      <w:r w:rsidRPr="009C2CD2">
        <w:rPr>
          <w:sz w:val="24"/>
          <w:szCs w:val="24"/>
        </w:rPr>
        <w:t xml:space="preserve">Вход в это угловое помещение с внутренней стороны цитадели оформлен в виде невысокого дверного проема с аркой. </w:t>
      </w:r>
    </w:p>
    <w:p w:rsidR="00184F86" w:rsidRPr="009C2CD2" w:rsidRDefault="00184F86" w:rsidP="00AD33A9">
      <w:pPr>
        <w:spacing w:line="360" w:lineRule="auto"/>
        <w:ind w:firstLine="709"/>
        <w:jc w:val="both"/>
      </w:pPr>
      <w:r w:rsidRPr="009C2CD2">
        <w:rPr>
          <w:shd w:val="clear" w:color="auto" w:fill="FFFFFF"/>
        </w:rPr>
        <w:t xml:space="preserve">В отчетном сезоне 2020 г. с целью продолжения изучения крепостной стены раскоп </w:t>
      </w:r>
      <w:r w:rsidRPr="009C2CD2">
        <w:t xml:space="preserve">на юго-восточном участке крепостной стены </w:t>
      </w:r>
      <w:r w:rsidRPr="009C2CD2">
        <w:rPr>
          <w:shd w:val="clear" w:color="auto" w:fill="FFFFFF"/>
        </w:rPr>
        <w:t>(рисунок Д.2</w:t>
      </w:r>
      <w:r w:rsidR="00141CBD">
        <w:rPr>
          <w:shd w:val="clear" w:color="auto" w:fill="FFFFFF"/>
        </w:rPr>
        <w:t>7</w:t>
      </w:r>
      <w:r w:rsidRPr="009C2CD2">
        <w:rPr>
          <w:shd w:val="clear" w:color="auto" w:fill="FFFFFF"/>
        </w:rPr>
        <w:t xml:space="preserve">). </w:t>
      </w:r>
      <w:r w:rsidRPr="009C2CD2">
        <w:t>Здесь на внутренней грани стены выявилась плавная дуга поворота, которая наметила угол около 120º. Работы были продолжены на участке, где в 2012-2013 гг. был осуществлен стратиграфический шурф (рисунок Д.</w:t>
      </w:r>
      <w:r w:rsidR="00141CBD">
        <w:t>28</w:t>
      </w:r>
      <w:r w:rsidRPr="009C2CD2">
        <w:t>).</w:t>
      </w:r>
      <w:r w:rsidR="00335C00">
        <w:t xml:space="preserve"> </w:t>
      </w:r>
      <w:r w:rsidRPr="009C2CD2">
        <w:rPr>
          <w:lang w:val="kk-KZ"/>
        </w:rPr>
        <w:t>При расчистке прилегающей (внешней) к стене</w:t>
      </w:r>
      <w:r w:rsidRPr="009C2CD2">
        <w:t xml:space="preserve"> участка, был обнаружена и расчищена </w:t>
      </w:r>
      <w:r w:rsidR="00563605" w:rsidRPr="009C2CD2">
        <w:t>участок</w:t>
      </w:r>
      <w:r w:rsidRPr="009C2CD2">
        <w:t xml:space="preserve"> с мусорными слоями, насыщенные углем и пеплом. Прослойки мусора упираются в заваленный слой комков глины и песка, вероятнее всего образовавшиеся в результате разрушения стены (рисунок Д.</w:t>
      </w:r>
      <w:r w:rsidR="00141CBD">
        <w:t>29</w:t>
      </w:r>
      <w:r w:rsidRPr="009C2CD2">
        <w:t xml:space="preserve">). Прослойки залегают на относительно толстой линзе, также насыщенной углем и пеплом. В разрезе видно, что зольно-угольные прослойки перекрывают завал сырцовых кирпичей. Зольно-угольную линзу подстилает слой перегнившей органики светло-зеленого цвета насыщенным углем и фрагментами битой керамики. Мощность этого слоя достигает </w:t>
      </w:r>
      <w:smartTag w:uri="urn:schemas-microsoft-com:office:smarttags" w:element="metricconverter">
        <w:smartTagPr>
          <w:attr w:name="ProductID" w:val="70 см"/>
        </w:smartTagPr>
        <w:r w:rsidRPr="009C2CD2">
          <w:t>70 см</w:t>
        </w:r>
      </w:smartTag>
      <w:r w:rsidRPr="009C2CD2">
        <w:t xml:space="preserve">, наименьшую мощность этот слой имеет в середине, где она составляет всего </w:t>
      </w:r>
      <w:smartTag w:uri="urn:schemas-microsoft-com:office:smarttags" w:element="metricconverter">
        <w:smartTagPr>
          <w:attr w:name="ProductID" w:val="20 см"/>
        </w:smartTagPr>
        <w:r w:rsidRPr="009C2CD2">
          <w:t>20 см</w:t>
        </w:r>
      </w:smartTag>
      <w:r w:rsidRPr="009C2CD2">
        <w:t xml:space="preserve">. Под этим слоем  фиксировался сходящий на нет ближе к западной стене, слой комков глины и песка. Максимальная мощность этого слоя составляет </w:t>
      </w:r>
      <w:smartTag w:uri="urn:schemas-microsoft-com:office:smarttags" w:element="metricconverter">
        <w:smartTagPr>
          <w:attr w:name="ProductID" w:val="52 см"/>
        </w:smartTagPr>
        <w:r w:rsidRPr="009C2CD2">
          <w:t>52 см</w:t>
        </w:r>
      </w:smartTag>
      <w:r w:rsidRPr="009C2CD2">
        <w:t>. Под этим слоем фиксировалась мощная свита прослоек перегнившей органики, перемежающихся горелыми прослойками. Важно отметить, что эти прослойки имеют спадания от крепостной стены к югу (рисунок Д.</w:t>
      </w:r>
      <w:r w:rsidR="00141CBD">
        <w:t>30</w:t>
      </w:r>
      <w:r w:rsidRPr="009C2CD2">
        <w:t>). Мощность расчищенного участка за внешними пределами стены составила 3,0 м. Таким образом, обилие мусорных слоев перегнившей органики, золы и пепла, возможно, говорит о том, что этот участок долгое время использовалось как мусорная свалка.</w:t>
      </w:r>
    </w:p>
    <w:p w:rsidR="004E34A4" w:rsidRPr="009C2CD2" w:rsidRDefault="004E34A4" w:rsidP="00AD33A9">
      <w:pPr>
        <w:spacing w:line="360" w:lineRule="auto"/>
        <w:ind w:firstLine="709"/>
        <w:jc w:val="both"/>
      </w:pPr>
      <w:r w:rsidRPr="009C2CD2">
        <w:t xml:space="preserve">До раскопок высота стены составляла 3,7 м при ширине </w:t>
      </w:r>
      <w:r w:rsidR="00E64B62">
        <w:t>2</w:t>
      </w:r>
      <w:r w:rsidRPr="009C2CD2">
        <w:t xml:space="preserve">,8 м. </w:t>
      </w:r>
      <w:r w:rsidR="001175D4" w:rsidRPr="009C2CD2">
        <w:t xml:space="preserve">Первоначальную высоту древней крепостной стены определить не удалось, т.к. она во время ремонта была частично разрушена и на уровне 1,4 м она была выровнена и во </w:t>
      </w:r>
      <w:r w:rsidR="0030186A">
        <w:t>втором</w:t>
      </w:r>
      <w:r w:rsidR="001175D4" w:rsidRPr="009C2CD2">
        <w:t xml:space="preserve"> </w:t>
      </w:r>
      <w:r w:rsidR="0030186A">
        <w:t>строительном</w:t>
      </w:r>
      <w:r w:rsidR="001175D4" w:rsidRPr="009C2CD2">
        <w:t xml:space="preserve"> </w:t>
      </w:r>
      <w:r w:rsidR="001175D4" w:rsidRPr="009C2CD2">
        <w:lastRenderedPageBreak/>
        <w:t>период</w:t>
      </w:r>
      <w:r w:rsidR="0030186A">
        <w:t>е</w:t>
      </w:r>
      <w:r w:rsidR="001175D4" w:rsidRPr="009C2CD2">
        <w:t xml:space="preserve"> была усилена прикладом из </w:t>
      </w:r>
      <w:proofErr w:type="spellStart"/>
      <w:r w:rsidR="001175D4" w:rsidRPr="009C2CD2">
        <w:t>пахсовых</w:t>
      </w:r>
      <w:proofErr w:type="spellEnd"/>
      <w:r w:rsidR="001175D4" w:rsidRPr="009C2CD2">
        <w:t xml:space="preserve"> лент и кладкой из сырцовых кирпичей, а выше она была залита плотной глиной. Это обстоятельство наблюдается в стратиграфическом шурфе (рисунок Д.</w:t>
      </w:r>
      <w:r w:rsidR="00141CBD">
        <w:t>31</w:t>
      </w:r>
      <w:r w:rsidR="001175D4" w:rsidRPr="009C2CD2">
        <w:t>).</w:t>
      </w:r>
      <w:r w:rsidRPr="009C2CD2">
        <w:t xml:space="preserve"> </w:t>
      </w:r>
      <w:r w:rsidR="00184F86" w:rsidRPr="009C2CD2">
        <w:t xml:space="preserve">Крепостная стена </w:t>
      </w:r>
      <w:r w:rsidR="0030186A">
        <w:t>первого</w:t>
      </w:r>
      <w:r w:rsidR="00184F86" w:rsidRPr="009C2CD2">
        <w:t xml:space="preserve"> строительного периода сохранилась на высоту </w:t>
      </w:r>
      <w:r w:rsidR="001175D4" w:rsidRPr="009C2CD2">
        <w:t>1,4</w:t>
      </w:r>
      <w:r w:rsidR="00E64B62">
        <w:t xml:space="preserve"> м, построена</w:t>
      </w:r>
      <w:r w:rsidRPr="009C2CD2">
        <w:t xml:space="preserve"> </w:t>
      </w:r>
      <w:proofErr w:type="gramStart"/>
      <w:r w:rsidRPr="009C2CD2">
        <w:t>из</w:t>
      </w:r>
      <w:proofErr w:type="gramEnd"/>
      <w:r w:rsidRPr="009C2CD2">
        <w:t xml:space="preserve"> </w:t>
      </w:r>
      <w:proofErr w:type="gramStart"/>
      <w:r w:rsidRPr="009C2CD2">
        <w:t>светло-коричневой</w:t>
      </w:r>
      <w:proofErr w:type="gramEnd"/>
      <w:r w:rsidRPr="009C2CD2">
        <w:t xml:space="preserve"> качественной </w:t>
      </w:r>
      <w:proofErr w:type="spellStart"/>
      <w:r w:rsidRPr="009C2CD2">
        <w:t>пахсы</w:t>
      </w:r>
      <w:proofErr w:type="spellEnd"/>
      <w:r w:rsidRPr="009C2CD2">
        <w:t xml:space="preserve"> толщиной 20-24 см. С уровня основания она имеет небольшой уклон в верх, т.е. она несколько сужается. В результате работ в расчищенной части крепостной стены длиной в 9,5 м на высоте 0,4 – 0,45 м от пола были открыты 5 бойниц, расположенных в ряд (рисунок Д.</w:t>
      </w:r>
      <w:r w:rsidR="00141CBD">
        <w:t>32</w:t>
      </w:r>
      <w:r w:rsidRPr="009C2CD2">
        <w:t xml:space="preserve">). </w:t>
      </w:r>
    </w:p>
    <w:p w:rsidR="00563605" w:rsidRPr="009C2CD2" w:rsidRDefault="00184F86" w:rsidP="00AD33A9">
      <w:pPr>
        <w:spacing w:line="360" w:lineRule="auto"/>
        <w:ind w:firstLine="709"/>
        <w:jc w:val="both"/>
      </w:pPr>
      <w:r w:rsidRPr="009C2CD2">
        <w:t xml:space="preserve">Бойницы в верхней части оформлены треугольными углублением, в археологической литературе они описываются как «стреловидные». Верхняя часть бойниц оформлена треугольной формы углублением со сторонами 36х37х40 см. Внутренние стенки всех бойниц гладко заштукатурены, сравнительно ровные, красноватого оттенка, внешние их углы закруглены. </w:t>
      </w:r>
      <w:r w:rsidR="004E34A4" w:rsidRPr="009C2CD2">
        <w:t>Бойница 1 расположена от сохранившегося края стены на расстоянии 0,80 м, высота ее 90 см, ширина 12 см, пол наклонный (повышается к внутренней стороне стены) (рисунок Д.3</w:t>
      </w:r>
      <w:r w:rsidR="00141CBD">
        <w:t>3</w:t>
      </w:r>
      <w:r w:rsidR="004E34A4" w:rsidRPr="009C2CD2">
        <w:t>). В верхней части бойницы четко прослеживается треугольное углубление 35х36х39 см. Рядом с бойницей имеется стенка длиной 0,9 м, шириной 0,4 м, сохранившаяся высота 0,68 м (рисунок Д.3</w:t>
      </w:r>
      <w:r w:rsidR="00117AAE">
        <w:t>4</w:t>
      </w:r>
      <w:r w:rsidR="004E34A4" w:rsidRPr="009C2CD2">
        <w:t xml:space="preserve">). Бойница 2 находится от бойницы 1 на расстоянии 1,9 м, ее высота 90 см, ширина 12 см, причем нижняя часть размыта, треугольное углубление в верхней части 35х36х39 см. На одной из сторон имеет лунку. Бойница 3 находится в 1,92 м от бойницы 2, ее высота 82 см, ширина 9,5 см. Бойница 4 находится в 2,0 м от бойницы 3, ее высота 86 см, ширина 8 см, нижняя часть </w:t>
      </w:r>
      <w:proofErr w:type="spellStart"/>
      <w:r w:rsidR="004E34A4" w:rsidRPr="009C2CD2">
        <w:t>забутована</w:t>
      </w:r>
      <w:proofErr w:type="spellEnd"/>
      <w:r w:rsidR="004E34A4" w:rsidRPr="009C2CD2">
        <w:t xml:space="preserve"> сырцовым кирпичом 32х18х9 см. Бойница 5 находится в 1,92 м от бойницы 4, ее высота 82 см, ширина в верхней части 7 см, в нижней – 11 см. Все они были заполнены рыхлым грунтом с заполнением из камней и иногда костями животных (рисунок Д.3</w:t>
      </w:r>
      <w:r w:rsidR="00117AAE">
        <w:t>5</w:t>
      </w:r>
      <w:r w:rsidR="004E34A4" w:rsidRPr="009C2CD2">
        <w:t>).</w:t>
      </w:r>
      <w:r w:rsidR="00335C00">
        <w:t xml:space="preserve"> </w:t>
      </w:r>
      <w:r w:rsidR="004E34A4" w:rsidRPr="009C2CD2">
        <w:t>Между бойницами 3 - 5</w:t>
      </w:r>
      <w:r w:rsidRPr="009C2CD2">
        <w:t xml:space="preserve"> зафиксированы небольшие лунки различного диаметра</w:t>
      </w:r>
      <w:r w:rsidR="004E34A4" w:rsidRPr="009C2CD2">
        <w:t xml:space="preserve"> (рисунок Д.3</w:t>
      </w:r>
      <w:r w:rsidR="00117AAE">
        <w:t>6</w:t>
      </w:r>
      <w:r w:rsidR="004E34A4" w:rsidRPr="009C2CD2">
        <w:t>)</w:t>
      </w:r>
      <w:r w:rsidRPr="009C2CD2">
        <w:t>. Так, между бойницами 3 и 4 расчищено 3 лунки, диаметром 7 см, 10 см. А между бойницами 4 и 5 – 6 лунок, диаметром от 5 до 9 см</w:t>
      </w:r>
      <w:r w:rsidR="004E34A4" w:rsidRPr="009C2CD2">
        <w:t xml:space="preserve"> (рисунок Д.3</w:t>
      </w:r>
      <w:r w:rsidR="00117AAE">
        <w:t>7, рисунок Д.38</w:t>
      </w:r>
      <w:r w:rsidR="004E34A4" w:rsidRPr="009C2CD2">
        <w:t>)</w:t>
      </w:r>
      <w:r w:rsidRPr="009C2CD2">
        <w:t>. Все эти лунки расположены на высоте 0,9 м от нынешнего пола.</w:t>
      </w:r>
      <w:r w:rsidR="00335C00">
        <w:t xml:space="preserve"> </w:t>
      </w:r>
      <w:r w:rsidR="00563605" w:rsidRPr="009C2CD2">
        <w:t xml:space="preserve">Вопросы фортификации являются одной из составных частей истории городов античного периода. При изучении оборонительной системы Хорезма городищ </w:t>
      </w:r>
      <w:proofErr w:type="spellStart"/>
      <w:r w:rsidR="00563605" w:rsidRPr="009C2CD2">
        <w:t>Калалы</w:t>
      </w:r>
      <w:proofErr w:type="spellEnd"/>
      <w:r w:rsidR="00563605" w:rsidRPr="009C2CD2">
        <w:t xml:space="preserve"> </w:t>
      </w:r>
      <w:proofErr w:type="spellStart"/>
      <w:r w:rsidR="00563605" w:rsidRPr="009C2CD2">
        <w:t>гыр</w:t>
      </w:r>
      <w:proofErr w:type="spellEnd"/>
      <w:r w:rsidR="00563605" w:rsidRPr="009C2CD2">
        <w:t xml:space="preserve"> и </w:t>
      </w:r>
      <w:proofErr w:type="spellStart"/>
      <w:r w:rsidR="00563605" w:rsidRPr="009C2CD2">
        <w:t>Джанбас</w:t>
      </w:r>
      <w:proofErr w:type="spellEnd"/>
      <w:r w:rsidR="00563605" w:rsidRPr="009C2CD2">
        <w:t xml:space="preserve"> кала (здесь они были </w:t>
      </w:r>
      <w:r w:rsidR="00563605" w:rsidRPr="009C2CD2">
        <w:rPr>
          <w:color w:val="000000"/>
          <w:shd w:val="clear" w:color="auto" w:fill="FFFFFF"/>
        </w:rPr>
        <w:t>расположенными в два ряда в шахматном порядке</w:t>
      </w:r>
      <w:r w:rsidR="00563605" w:rsidRPr="009C2CD2">
        <w:t xml:space="preserve">) были расчищены подобные бойницы [14, </w:t>
      </w:r>
      <w:r w:rsidR="00563605" w:rsidRPr="009C2CD2">
        <w:rPr>
          <w:lang w:val="en-US"/>
        </w:rPr>
        <w:t>c</w:t>
      </w:r>
      <w:r w:rsidR="00563605" w:rsidRPr="009C2CD2">
        <w:t>.81, с.89] и датированы рубежом веков и исследователи считают, эти б</w:t>
      </w:r>
      <w:r w:rsidR="00563605" w:rsidRPr="009C2CD2">
        <w:rPr>
          <w:color w:val="000000"/>
          <w:shd w:val="clear" w:color="auto" w:fill="FFFFFF"/>
        </w:rPr>
        <w:t xml:space="preserve">ойницы рассчитаны на «навесной бой» - обстрел подножья стены. </w:t>
      </w:r>
      <w:r w:rsidR="00563605" w:rsidRPr="009C2CD2">
        <w:t xml:space="preserve">Стреловидные бойницы этого типа характерны для памятников античного периода. Подобные нашим бойницам были зафиксированы на башнях крепостей </w:t>
      </w:r>
      <w:proofErr w:type="spellStart"/>
      <w:r w:rsidR="00563605" w:rsidRPr="009C2CD2">
        <w:t>Каахка</w:t>
      </w:r>
      <w:proofErr w:type="spellEnd"/>
      <w:r w:rsidR="00563605" w:rsidRPr="009C2CD2">
        <w:t xml:space="preserve"> 1 и 2 [15, </w:t>
      </w:r>
      <w:r w:rsidR="00563605" w:rsidRPr="009C2CD2">
        <w:rPr>
          <w:lang w:val="en-US"/>
        </w:rPr>
        <w:t>c</w:t>
      </w:r>
      <w:r w:rsidR="00563605" w:rsidRPr="009C2CD2">
        <w:t xml:space="preserve">.126]. </w:t>
      </w:r>
    </w:p>
    <w:p w:rsidR="00563605" w:rsidRPr="009C2CD2" w:rsidRDefault="00563605" w:rsidP="00AD33A9">
      <w:pPr>
        <w:spacing w:line="360" w:lineRule="auto"/>
        <w:ind w:firstLine="709"/>
        <w:jc w:val="both"/>
      </w:pPr>
      <w:r w:rsidRPr="009C2CD2">
        <w:lastRenderedPageBreak/>
        <w:t xml:space="preserve">При расчистке этого участка найдено незначительное количество фрагментов керамических сосудов и два каменных </w:t>
      </w:r>
      <w:proofErr w:type="spellStart"/>
      <w:r w:rsidRPr="009C2CD2">
        <w:t>терочника</w:t>
      </w:r>
      <w:proofErr w:type="spellEnd"/>
      <w:r w:rsidRPr="009C2CD2">
        <w:t xml:space="preserve"> (</w:t>
      </w:r>
      <w:r w:rsidR="00117AAE" w:rsidRPr="009C2CD2">
        <w:t>рисунок Д.39</w:t>
      </w:r>
      <w:r w:rsidR="00117AAE">
        <w:t>-рисунок Д.42</w:t>
      </w:r>
      <w:r w:rsidRPr="009C2CD2">
        <w:t xml:space="preserve">). Тарная посуда здесь представлена фрагментами кувшинов и </w:t>
      </w:r>
      <w:proofErr w:type="spellStart"/>
      <w:r w:rsidRPr="009C2CD2">
        <w:t>хумов</w:t>
      </w:r>
      <w:proofErr w:type="spellEnd"/>
      <w:r w:rsidRPr="009C2CD2">
        <w:t>. Среди найденных фрагментов невыразительных фрагментов горловин, стенок и донцев кувшинов (</w:t>
      </w:r>
      <w:r w:rsidR="00117AAE">
        <w:t>рисунок Д.39</w:t>
      </w:r>
      <w:r w:rsidRPr="009C2CD2">
        <w:t xml:space="preserve">). Все они изготовлены из хорошо промешанной глины, поверхности покрыты светлым, коричневым и красно-коричневым ангобом. А также небольшое количество фрагментов </w:t>
      </w:r>
      <w:proofErr w:type="spellStart"/>
      <w:r w:rsidRPr="009C2CD2">
        <w:t>хумов</w:t>
      </w:r>
      <w:proofErr w:type="spellEnd"/>
      <w:r w:rsidRPr="009C2CD2">
        <w:t xml:space="preserve"> (рисунок Д.40). Которые также изготовлены из теста хорошей </w:t>
      </w:r>
      <w:proofErr w:type="spellStart"/>
      <w:r w:rsidRPr="009C2CD2">
        <w:t>отмучки</w:t>
      </w:r>
      <w:proofErr w:type="spellEnd"/>
      <w:r w:rsidRPr="009C2CD2">
        <w:t xml:space="preserve">, поверхности покрыты светлым, красно-коричневым ангобом. 4 фрагмента </w:t>
      </w:r>
      <w:proofErr w:type="spellStart"/>
      <w:r w:rsidRPr="009C2CD2">
        <w:t>хумов</w:t>
      </w:r>
      <w:proofErr w:type="spellEnd"/>
      <w:r w:rsidRPr="009C2CD2">
        <w:t xml:space="preserve"> представлены </w:t>
      </w:r>
      <w:proofErr w:type="spellStart"/>
      <w:r w:rsidRPr="009C2CD2">
        <w:t>валикообразной</w:t>
      </w:r>
      <w:proofErr w:type="spellEnd"/>
      <w:r w:rsidRPr="009C2CD2">
        <w:t xml:space="preserve"> формы, под венчиком которых проходит желоб. А также мелкие фрагменты керамических сосудов (котлов?) из рыхлого теста</w:t>
      </w:r>
      <w:r w:rsidR="00117AAE">
        <w:t xml:space="preserve"> (рисунок Д.41)</w:t>
      </w:r>
      <w:r w:rsidRPr="009C2CD2">
        <w:t xml:space="preserve">. </w:t>
      </w:r>
    </w:p>
    <w:p w:rsidR="00563605" w:rsidRPr="009C2CD2" w:rsidRDefault="00563605" w:rsidP="00AD33A9">
      <w:pPr>
        <w:spacing w:line="360" w:lineRule="auto"/>
        <w:ind w:firstLine="709"/>
        <w:jc w:val="both"/>
      </w:pPr>
      <w:r w:rsidRPr="009C2CD2">
        <w:t>В предыдущие годы, при исследовании крепостной стены городища, нами был расчищен 25 метровый участок. О</w:t>
      </w:r>
      <w:r w:rsidRPr="009C2CD2">
        <w:rPr>
          <w:color w:val="000000" w:themeColor="text1"/>
        </w:rPr>
        <w:t xml:space="preserve">на хорошей сохранности, высота расчищенного участка от 2 до 3,8 м.  Установлено, что она полностью возведена из плотной </w:t>
      </w:r>
      <w:proofErr w:type="spellStart"/>
      <w:r w:rsidRPr="009C2CD2">
        <w:rPr>
          <w:color w:val="000000" w:themeColor="text1"/>
        </w:rPr>
        <w:t>пахсы</w:t>
      </w:r>
      <w:proofErr w:type="spellEnd"/>
      <w:r w:rsidRPr="009C2CD2">
        <w:rPr>
          <w:color w:val="000000" w:themeColor="text1"/>
        </w:rPr>
        <w:t>. Толщина стены 3,2 м, но в угловой части она расширяется вдвое, а внутри нее здесь имеется анфилада помещений. Протяженность этой изогнутой и расширенной части стены составляет около 18 м. Достоверно пока установлено, что вход в эти помещения был устроен изнутри крепости в самом углу в виде небольшого лаза (90х75 см) во внутренней изогнутой поверхности стены; сохранившаяся высота стен этих помещений около 2-х м. С внутренней стороны крепостной стены расчищены щ</w:t>
      </w:r>
      <w:r w:rsidRPr="009C2CD2">
        <w:t>елевидные прямоугольные бойницы. Они расположены на высоте 1,1-1,15 м от уровня внутреннего пола и идут на одном уровне на протяжении примерно 20 м к северу от угла крепостной стены, здесь их 9 штук, и две бойницы намечены на южном отрезке стены, который здесь резко обрывается поздним перекопом и разрушением стены.</w:t>
      </w:r>
    </w:p>
    <w:p w:rsidR="00563605" w:rsidRPr="009C2CD2" w:rsidRDefault="00563605" w:rsidP="00AD33A9">
      <w:pPr>
        <w:spacing w:line="360" w:lineRule="auto"/>
        <w:ind w:firstLine="709"/>
        <w:jc w:val="both"/>
        <w:rPr>
          <w:color w:val="000000" w:themeColor="text1"/>
        </w:rPr>
      </w:pPr>
      <w:r w:rsidRPr="009C2CD2">
        <w:t>Устья всех упомянутых бойниц прямоугольной щелевидной формы (с пропорциями около 15х30-40 см). Верхняя грань устья в некоторых случаях представляет собой не прямую линию, а выгнутую. В одном случае (бойница СП2 в южной башне), отмечена  щелевидная бойница форме выходного устья которой придана стреловидная форма двумя поставленными по углом («шалашиком») кирпичиками. По основным размерам эта бойница вполне соответствует «щелевидным» бойницам.</w:t>
      </w:r>
    </w:p>
    <w:p w:rsidR="00563605" w:rsidRPr="009C2CD2" w:rsidRDefault="00563605" w:rsidP="00AD33A9">
      <w:pPr>
        <w:spacing w:line="360" w:lineRule="auto"/>
        <w:ind w:firstLine="709"/>
        <w:jc w:val="both"/>
      </w:pPr>
      <w:r w:rsidRPr="009C2CD2">
        <w:rPr>
          <w:color w:val="000000" w:themeColor="text1"/>
        </w:rPr>
        <w:t>Новые материалы, полученные в полевом сезоне 2020 г. показали, что толщина древней стены составляет 1,2 м, а во второй строительный период она усиливается и теперь ее ширина достигает 3,2 м, т.е. она усиливается с внутренн</w:t>
      </w:r>
      <w:r w:rsidR="004816FA">
        <w:rPr>
          <w:color w:val="000000" w:themeColor="text1"/>
        </w:rPr>
        <w:t>ей и внешней стороны по 1,0 м. С</w:t>
      </w:r>
      <w:r w:rsidRPr="009C2CD2">
        <w:rPr>
          <w:color w:val="000000" w:themeColor="text1"/>
        </w:rPr>
        <w:t xml:space="preserve"> внешней стороны к ней пристраивается анфилада помещений. Таким образом, можно сделать вывод о том, что расчищенная внутренняя щека стены, как оказалась</w:t>
      </w:r>
      <w:r w:rsidR="004816FA">
        <w:rPr>
          <w:color w:val="000000" w:themeColor="text1"/>
        </w:rPr>
        <w:t>,</w:t>
      </w:r>
      <w:r w:rsidRPr="009C2CD2">
        <w:rPr>
          <w:color w:val="000000" w:themeColor="text1"/>
        </w:rPr>
        <w:t xml:space="preserve"> относится к ранней крепостной стене и бойницы в них тоже ранние. И если объединить </w:t>
      </w:r>
      <w:r w:rsidRPr="009C2CD2">
        <w:rPr>
          <w:color w:val="000000" w:themeColor="text1"/>
        </w:rPr>
        <w:lastRenderedPageBreak/>
        <w:t xml:space="preserve">полученные материалы 2020 года, то можно с уверенность говорить о том, что с внутренней стороны эти бойницы имели прямоугольную форму </w:t>
      </w:r>
      <w:r w:rsidRPr="009C2CD2">
        <w:t>15х30-40 см</w:t>
      </w:r>
      <w:r w:rsidR="006C149F">
        <w:t xml:space="preserve"> </w:t>
      </w:r>
      <w:r w:rsidR="00E64B62" w:rsidRPr="009C2CD2">
        <w:t>(</w:t>
      </w:r>
      <w:r w:rsidR="00E64B62" w:rsidRPr="00117AAE">
        <w:t>рисунок Д.43</w:t>
      </w:r>
      <w:r w:rsidR="00E64B62" w:rsidRPr="009C2CD2">
        <w:t>)</w:t>
      </w:r>
      <w:r w:rsidRPr="009C2CD2">
        <w:t xml:space="preserve">, а с внешней стороны их размеры и форма меняется 90х12 см </w:t>
      </w:r>
      <w:r w:rsidRPr="006C149F">
        <w:t>и оформлены в верхней части углублениями треугольной формы (рисунок Д.</w:t>
      </w:r>
      <w:r w:rsidR="00117AAE" w:rsidRPr="006C149F">
        <w:t>36</w:t>
      </w:r>
      <w:r w:rsidRPr="006C149F">
        <w:t>).</w:t>
      </w:r>
    </w:p>
    <w:p w:rsidR="00563605" w:rsidRPr="009C2CD2" w:rsidRDefault="00E64B62" w:rsidP="00AD33A9">
      <w:pPr>
        <w:spacing w:line="360" w:lineRule="auto"/>
        <w:ind w:firstLine="709"/>
        <w:jc w:val="both"/>
      </w:pPr>
      <w:r>
        <w:t>П</w:t>
      </w:r>
      <w:r w:rsidR="00563605" w:rsidRPr="009C2CD2">
        <w:t xml:space="preserve">олученные материалы и сравнительный анализ комплекса задний в цитадели, дают возможность вывод о том, что если ранний комплекс зданий с крестовидной планировкой перестал существовать в начале </w:t>
      </w:r>
      <w:r w:rsidR="00563605" w:rsidRPr="009C2CD2">
        <w:rPr>
          <w:lang w:val="en-US"/>
        </w:rPr>
        <w:t>IV</w:t>
      </w:r>
      <w:r w:rsidR="00563605" w:rsidRPr="009C2CD2">
        <w:t xml:space="preserve"> в., то и ранняя крепостная стена была подвергнута ремонту в этот период. </w:t>
      </w:r>
    </w:p>
    <w:p w:rsidR="00563605" w:rsidRPr="009C2CD2" w:rsidRDefault="00563605" w:rsidP="00AD33A9">
      <w:pPr>
        <w:spacing w:line="360" w:lineRule="auto"/>
        <w:ind w:firstLine="709"/>
        <w:jc w:val="both"/>
      </w:pPr>
      <w:r w:rsidRPr="009C2CD2">
        <w:rPr>
          <w:color w:val="000000" w:themeColor="text1"/>
        </w:rPr>
        <w:t xml:space="preserve">Прямыми аналогиями крестообразному зданию являются вскрывавшиеся в </w:t>
      </w:r>
      <w:r w:rsidR="004816FA">
        <w:rPr>
          <w:color w:val="000000" w:themeColor="text1"/>
        </w:rPr>
        <w:t>19</w:t>
      </w:r>
      <w:r w:rsidRPr="009C2CD2">
        <w:rPr>
          <w:color w:val="000000" w:themeColor="text1"/>
        </w:rPr>
        <w:t xml:space="preserve">60-х годах прошлого века  М.С. </w:t>
      </w:r>
      <w:proofErr w:type="spellStart"/>
      <w:r w:rsidRPr="009C2CD2">
        <w:rPr>
          <w:color w:val="000000" w:themeColor="text1"/>
        </w:rPr>
        <w:t>Мерщиевым</w:t>
      </w:r>
      <w:proofErr w:type="spellEnd"/>
      <w:r w:rsidRPr="009C2CD2">
        <w:rPr>
          <w:color w:val="000000" w:themeColor="text1"/>
        </w:rPr>
        <w:t xml:space="preserve"> постройки на поселениях </w:t>
      </w:r>
      <w:proofErr w:type="spellStart"/>
      <w:r w:rsidRPr="009C2CD2">
        <w:rPr>
          <w:color w:val="000000" w:themeColor="text1"/>
        </w:rPr>
        <w:t>Чоль-тобе</w:t>
      </w:r>
      <w:proofErr w:type="spellEnd"/>
      <w:r w:rsidRPr="009C2CD2">
        <w:rPr>
          <w:color w:val="000000" w:themeColor="text1"/>
        </w:rPr>
        <w:t xml:space="preserve"> и Кызыл-Кайнар-</w:t>
      </w:r>
      <w:proofErr w:type="spellStart"/>
      <w:r w:rsidRPr="009C2CD2">
        <w:rPr>
          <w:color w:val="000000" w:themeColor="text1"/>
        </w:rPr>
        <w:t>тобе</w:t>
      </w:r>
      <w:proofErr w:type="spellEnd"/>
      <w:r w:rsidRPr="009C2CD2">
        <w:rPr>
          <w:color w:val="000000" w:themeColor="text1"/>
        </w:rPr>
        <w:t xml:space="preserve"> в </w:t>
      </w:r>
      <w:proofErr w:type="spellStart"/>
      <w:r w:rsidRPr="009C2CD2">
        <w:rPr>
          <w:color w:val="000000" w:themeColor="text1"/>
        </w:rPr>
        <w:t>Жамбылской</w:t>
      </w:r>
      <w:proofErr w:type="spellEnd"/>
      <w:r w:rsidRPr="009C2CD2">
        <w:rPr>
          <w:color w:val="000000" w:themeColor="text1"/>
        </w:rPr>
        <w:t xml:space="preserve"> области [11,12]. Крестовидная постройка на </w:t>
      </w:r>
      <w:proofErr w:type="spellStart"/>
      <w:r w:rsidRPr="009C2CD2">
        <w:rPr>
          <w:color w:val="000000" w:themeColor="text1"/>
        </w:rPr>
        <w:t>Культобе</w:t>
      </w:r>
      <w:proofErr w:type="spellEnd"/>
      <w:r w:rsidRPr="009C2CD2">
        <w:rPr>
          <w:color w:val="000000" w:themeColor="text1"/>
        </w:rPr>
        <w:t xml:space="preserve"> соответствует точно и по параметрам, и по планировке. В погребении на  Кызыл-Кайнар-</w:t>
      </w:r>
      <w:proofErr w:type="spellStart"/>
      <w:r w:rsidRPr="009C2CD2">
        <w:rPr>
          <w:color w:val="000000" w:themeColor="text1"/>
        </w:rPr>
        <w:t>тобе</w:t>
      </w:r>
      <w:proofErr w:type="spellEnd"/>
      <w:r w:rsidRPr="009C2CD2">
        <w:rPr>
          <w:color w:val="000000" w:themeColor="text1"/>
        </w:rPr>
        <w:t xml:space="preserve"> найден пояс с накладками «в виде пропеллеров», являющийся хронологическим ориентиром для даты этого погребения. М.М. Казанский пишет, что пояса такого типа характерны для </w:t>
      </w:r>
      <w:proofErr w:type="spellStart"/>
      <w:r w:rsidRPr="009C2CD2">
        <w:rPr>
          <w:color w:val="000000" w:themeColor="text1"/>
        </w:rPr>
        <w:t>позднеримской</w:t>
      </w:r>
      <w:proofErr w:type="spellEnd"/>
      <w:r w:rsidRPr="009C2CD2">
        <w:rPr>
          <w:color w:val="000000" w:themeColor="text1"/>
        </w:rPr>
        <w:t xml:space="preserve"> армии, которые все исследователи датируют </w:t>
      </w:r>
      <w:r w:rsidRPr="009C2CD2">
        <w:rPr>
          <w:color w:val="000000" w:themeColor="text1"/>
          <w:lang w:val="en-US"/>
        </w:rPr>
        <w:t>IV</w:t>
      </w:r>
      <w:r w:rsidRPr="009C2CD2">
        <w:rPr>
          <w:color w:val="000000" w:themeColor="text1"/>
        </w:rPr>
        <w:t xml:space="preserve"> в. [13, </w:t>
      </w:r>
      <w:r w:rsidRPr="009C2CD2">
        <w:rPr>
          <w:color w:val="000000" w:themeColor="text1"/>
          <w:lang w:val="en-US"/>
        </w:rPr>
        <w:t>c</w:t>
      </w:r>
      <w:r w:rsidRPr="009C2CD2">
        <w:rPr>
          <w:color w:val="000000" w:themeColor="text1"/>
        </w:rPr>
        <w:t xml:space="preserve">.242]. Таким образом, можно считать, что в </w:t>
      </w:r>
      <w:r w:rsidRPr="009C2CD2">
        <w:rPr>
          <w:color w:val="000000" w:themeColor="text1"/>
          <w:lang w:val="en-US"/>
        </w:rPr>
        <w:t>IV</w:t>
      </w:r>
      <w:r w:rsidRPr="009C2CD2">
        <w:rPr>
          <w:color w:val="000000" w:themeColor="text1"/>
        </w:rPr>
        <w:t xml:space="preserve"> в. указанное крестовидное здание уже представляло собой руины, в которых и было совершено погребение. </w:t>
      </w:r>
      <w:r w:rsidRPr="009C2CD2">
        <w:t xml:space="preserve">Если допустить, что запустение замков на </w:t>
      </w:r>
      <w:proofErr w:type="spellStart"/>
      <w:r w:rsidRPr="009C2CD2">
        <w:t>Кзылкайнаре</w:t>
      </w:r>
      <w:proofErr w:type="spellEnd"/>
      <w:r w:rsidRPr="009C2CD2">
        <w:t xml:space="preserve"> и </w:t>
      </w:r>
      <w:proofErr w:type="spellStart"/>
      <w:r w:rsidRPr="009C2CD2">
        <w:t>Шоль-тобе</w:t>
      </w:r>
      <w:proofErr w:type="spellEnd"/>
      <w:r w:rsidRPr="009C2CD2">
        <w:t xml:space="preserve">, </w:t>
      </w:r>
      <w:proofErr w:type="spellStart"/>
      <w:r w:rsidRPr="009C2CD2">
        <w:t>Актобе</w:t>
      </w:r>
      <w:proofErr w:type="spellEnd"/>
      <w:r w:rsidRPr="009C2CD2">
        <w:t xml:space="preserve"> 2 и </w:t>
      </w:r>
      <w:proofErr w:type="spellStart"/>
      <w:r w:rsidRPr="009C2CD2">
        <w:t>Культобе</w:t>
      </w:r>
      <w:proofErr w:type="spellEnd"/>
      <w:r w:rsidRPr="009C2CD2">
        <w:t xml:space="preserve"> происходит синхронно, совершаются воинские погребения, то вполне возможно, что это проявление некоего хронологического рубежа в этнокультурной истории региона. Тогда можно говорить о том, что комплекс зданий на цитадели </w:t>
      </w:r>
      <w:proofErr w:type="spellStart"/>
      <w:r w:rsidRPr="009C2CD2">
        <w:t>Культобе</w:t>
      </w:r>
      <w:proofErr w:type="spellEnd"/>
      <w:r w:rsidRPr="009C2CD2">
        <w:t xml:space="preserve"> перестал функционировать уже в начале </w:t>
      </w:r>
      <w:r w:rsidRPr="009C2CD2">
        <w:rPr>
          <w:lang w:val="en-US"/>
        </w:rPr>
        <w:t>IV</w:t>
      </w:r>
      <w:r w:rsidRPr="009C2CD2">
        <w:t xml:space="preserve"> в. Материалы с полов </w:t>
      </w:r>
      <w:proofErr w:type="spellStart"/>
      <w:r w:rsidRPr="009C2CD2">
        <w:t>культобинского</w:t>
      </w:r>
      <w:proofErr w:type="spellEnd"/>
      <w:r w:rsidRPr="009C2CD2">
        <w:t xml:space="preserve"> комплекса, в целом, не противоречат этой датировке. </w:t>
      </w:r>
    </w:p>
    <w:p w:rsidR="004E34A4" w:rsidRPr="009C2CD2" w:rsidRDefault="004E34A4" w:rsidP="00AD33A9">
      <w:pPr>
        <w:spacing w:line="360" w:lineRule="auto"/>
        <w:ind w:firstLine="709"/>
        <w:jc w:val="both"/>
      </w:pPr>
      <w:r w:rsidRPr="009C2CD2">
        <w:t xml:space="preserve">Таким образом, по разрезу (2012-2013 гг.) и работам, проведенным в 2020 году можно сделать вывод о том, что ранняя крепостная стена была поставлена на выровненную площадку материкового грунта и построена из </w:t>
      </w:r>
      <w:proofErr w:type="spellStart"/>
      <w:r w:rsidRPr="009C2CD2">
        <w:t>пахсовых</w:t>
      </w:r>
      <w:proofErr w:type="spellEnd"/>
      <w:r w:rsidRPr="009C2CD2">
        <w:t xml:space="preserve"> лент. Как раз на этом уровне и начинается первое </w:t>
      </w:r>
      <w:proofErr w:type="spellStart"/>
      <w:r w:rsidRPr="009C2CD2">
        <w:t>обживание</w:t>
      </w:r>
      <w:proofErr w:type="spellEnd"/>
      <w:r w:rsidRPr="009C2CD2">
        <w:t xml:space="preserve"> города. Первоначальную высоту древней стены не удается выявить, но можно лишь предполагать, что она не превышала 2,0-2,5 м и основной уровень обороны располагался на уровне стоящего воина</w:t>
      </w:r>
      <w:r w:rsidR="004816FA">
        <w:t>,</w:t>
      </w:r>
      <w:r w:rsidRPr="009C2CD2">
        <w:t xml:space="preserve"> поражавшего неприятеля через нижний ряд бойниц, которые были выявлены в результате работ 2020 г. И далее как видно из стратиграфического разреза, во втором строительном горизонте стена укрепляется с внутренней стороны за счет приклада шириной в 1,2 м, состоящей из плотной глины, </w:t>
      </w:r>
      <w:proofErr w:type="spellStart"/>
      <w:r w:rsidRPr="009C2CD2">
        <w:t>пахсы</w:t>
      </w:r>
      <w:proofErr w:type="spellEnd"/>
      <w:r w:rsidRPr="009C2CD2">
        <w:t xml:space="preserve"> и сырцовых кирпичей. Таким образом, крепостная стена городища </w:t>
      </w:r>
      <w:proofErr w:type="spellStart"/>
      <w:r w:rsidRPr="009C2CD2">
        <w:t>Культобе</w:t>
      </w:r>
      <w:proofErr w:type="spellEnd"/>
      <w:r w:rsidRPr="009C2CD2">
        <w:t xml:space="preserve"> имела сложную и развитую фортификационную систему.</w:t>
      </w:r>
    </w:p>
    <w:p w:rsidR="0030186A" w:rsidRDefault="0030186A" w:rsidP="00AD33A9">
      <w:pPr>
        <w:spacing w:line="360" w:lineRule="auto"/>
        <w:ind w:firstLine="709"/>
        <w:jc w:val="both"/>
        <w:rPr>
          <w:lang w:eastAsia="ko-KR"/>
        </w:rPr>
      </w:pPr>
    </w:p>
    <w:p w:rsidR="0030186A" w:rsidRPr="007A47CE" w:rsidRDefault="004816FA" w:rsidP="00806B1B">
      <w:pPr>
        <w:pStyle w:val="a7"/>
        <w:numPr>
          <w:ilvl w:val="0"/>
          <w:numId w:val="6"/>
        </w:numPr>
        <w:tabs>
          <w:tab w:val="left" w:pos="851"/>
        </w:tabs>
        <w:spacing w:line="360" w:lineRule="auto"/>
        <w:ind w:left="0" w:firstLine="709"/>
        <w:jc w:val="both"/>
        <w:rPr>
          <w:b/>
          <w:lang w:eastAsia="ko-KR"/>
        </w:rPr>
      </w:pPr>
      <w:proofErr w:type="spellStart"/>
      <w:r w:rsidRPr="007A47CE">
        <w:rPr>
          <w:b/>
          <w:lang w:eastAsia="ko-KR"/>
        </w:rPr>
        <w:lastRenderedPageBreak/>
        <w:t>Палинологиче</w:t>
      </w:r>
      <w:r w:rsidR="0030186A" w:rsidRPr="007A47CE">
        <w:rPr>
          <w:b/>
          <w:lang w:eastAsia="ko-KR"/>
        </w:rPr>
        <w:t>ские</w:t>
      </w:r>
      <w:proofErr w:type="spellEnd"/>
      <w:r w:rsidR="0030186A" w:rsidRPr="007A47CE">
        <w:rPr>
          <w:b/>
          <w:lang w:eastAsia="ko-KR"/>
        </w:rPr>
        <w:t xml:space="preserve"> исследования</w:t>
      </w:r>
    </w:p>
    <w:p w:rsidR="00C363AC" w:rsidRPr="009C2CD2" w:rsidRDefault="00C363AC" w:rsidP="00C363AC">
      <w:pPr>
        <w:spacing w:line="360" w:lineRule="auto"/>
        <w:ind w:firstLine="709"/>
        <w:jc w:val="both"/>
      </w:pPr>
      <w:r w:rsidRPr="009C2CD2">
        <w:t xml:space="preserve">Проведенные </w:t>
      </w:r>
      <w:proofErr w:type="spellStart"/>
      <w:r w:rsidRPr="009C2CD2">
        <w:t>палинологические</w:t>
      </w:r>
      <w:proofErr w:type="spellEnd"/>
      <w:r w:rsidRPr="009C2CD2">
        <w:t xml:space="preserve"> исследования дали материал по </w:t>
      </w:r>
      <w:proofErr w:type="spellStart"/>
      <w:r w:rsidRPr="009C2CD2">
        <w:t>палеоклимату</w:t>
      </w:r>
      <w:proofErr w:type="spellEnd"/>
      <w:r w:rsidRPr="009C2CD2">
        <w:t xml:space="preserve"> исследованного региона. Район исследований расположен между горами Каратау и рекой Сырдарья на четвертичных аккумулятивных наклонных равнинах у подножия гор Каратау. Особенностью этого района является тесная взаимосвязь археологических объектов разных эпох с горами Каратау и долиной реки Сырдарья. Западнее располагаются плодородные земли древних и современных дельт реки Сырдарья, которые  в течение длительного времени  служили местом обитания людей разных эпох и культур, от эпохи неолита до наших дней.</w:t>
      </w:r>
    </w:p>
    <w:p w:rsidR="00C363AC" w:rsidRPr="00C363AC" w:rsidRDefault="00C363AC" w:rsidP="00C363AC">
      <w:pPr>
        <w:spacing w:line="360" w:lineRule="auto"/>
        <w:ind w:firstLine="709"/>
        <w:jc w:val="both"/>
        <w:rPr>
          <w:b/>
        </w:rPr>
      </w:pPr>
      <w:r w:rsidRPr="009C2CD2">
        <w:t>Именно здесь, в зоне выклинивания грунтовых вод или дельт крупных долин, таких как Арысь, Сырдарья появилась возможность формирования обширных оазисов с развитой культурой земледелия, великолепными каналами и многочисленными полями с искусственным орошением. Большое количество полей обычно объясняется экстенсивным способом их обработки. В этих же районах сохранились многочисленные остатки древних городищ. В геологическом строении территории принимают участие четвертичные аллювиальные и пролювиальные отложения вдоль гор Каратау (</w:t>
      </w:r>
      <w:proofErr w:type="spellStart"/>
      <w:r w:rsidRPr="009C2CD2">
        <w:t>ранне</w:t>
      </w:r>
      <w:proofErr w:type="spellEnd"/>
      <w:r w:rsidRPr="009C2CD2">
        <w:t>-средний- поздний плейстоцен) и речной системы состоящей из долин рек Сыр-Дарья, Арысь имеющих 2 надпойменные  террасы (средний-поздний плейстоцен) и пойму (голоцен) .</w:t>
      </w:r>
    </w:p>
    <w:p w:rsidR="00C363AC" w:rsidRPr="009C2CD2" w:rsidRDefault="00C363AC" w:rsidP="00C363AC">
      <w:pPr>
        <w:spacing w:line="360" w:lineRule="auto"/>
        <w:ind w:firstLine="709"/>
        <w:jc w:val="both"/>
      </w:pPr>
      <w:r w:rsidRPr="009C2CD2">
        <w:t xml:space="preserve">Этот сложный комплекс вблизи Каратау деформирован и имеет наклонное залегание, формируя </w:t>
      </w:r>
      <w:proofErr w:type="spellStart"/>
      <w:r w:rsidRPr="009C2CD2">
        <w:t>куэстовый</w:t>
      </w:r>
      <w:proofErr w:type="spellEnd"/>
      <w:r w:rsidRPr="009C2CD2">
        <w:t xml:space="preserve"> рельеф. Ниже непосредственно зоны сопряжения пород </w:t>
      </w:r>
      <w:proofErr w:type="spellStart"/>
      <w:r w:rsidRPr="009C2CD2">
        <w:t>допалеозойских</w:t>
      </w:r>
      <w:proofErr w:type="spellEnd"/>
      <w:r w:rsidRPr="009C2CD2">
        <w:t xml:space="preserve"> и палеозойских с рыхлым чехлом, абсолютные высоты уменьшаются, рельеф приобретает слабонаклонный равнинный характер. В этих районах наблюдаются пролювиальные конусы выноса, налегающие на аллювиальные отложения равнин. Именно в этой части происходит выклинивание грунтовых вод, которое хорошо видно на космических снимках, а в рельефе выражается в форме зон заболачивания и появления небольших озер и солончаков. В целом же, аллювиальные равнины имеют слабый наклон в сторону долины р. Сырдарья. Характер поверхности этой части осложняется останцами аллювиальных отложений, сложенных глинистым песком, гравийно-галечниковыми отложениями и перекрытые маломощным чехлом лессовидных суглинков или лессов. Эта часть территории обычно характеризуется присутствием дельт рек, стекающих с гор Каратау. Хорошие условия этих участков связаны с хорошей </w:t>
      </w:r>
      <w:proofErr w:type="spellStart"/>
      <w:r w:rsidRPr="009C2CD2">
        <w:t>обводненностью</w:t>
      </w:r>
      <w:proofErr w:type="spellEnd"/>
      <w:r w:rsidRPr="009C2CD2">
        <w:t>, достаточно плодородными почвами и мягким континентальным климатом.</w:t>
      </w:r>
    </w:p>
    <w:p w:rsidR="00C363AC" w:rsidRPr="009C2CD2" w:rsidRDefault="00C363AC" w:rsidP="00C363AC">
      <w:pPr>
        <w:spacing w:line="360" w:lineRule="auto"/>
        <w:ind w:firstLine="709"/>
        <w:jc w:val="both"/>
      </w:pPr>
      <w:r w:rsidRPr="009C2CD2">
        <w:t xml:space="preserve">Согласно последней схеме ботанико-географического районирования </w:t>
      </w:r>
      <w:r w:rsidRPr="00C363AC">
        <w:rPr>
          <w:shd w:val="clear" w:color="auto" w:fill="FFFFFF"/>
        </w:rPr>
        <w:t xml:space="preserve">данный район </w:t>
      </w:r>
      <w:r w:rsidRPr="009C2CD2">
        <w:t xml:space="preserve">относится к </w:t>
      </w:r>
      <w:proofErr w:type="spellStart"/>
      <w:r w:rsidRPr="009C2CD2">
        <w:t>Сахаро-гобийской</w:t>
      </w:r>
      <w:proofErr w:type="spellEnd"/>
      <w:r w:rsidRPr="009C2CD2">
        <w:t xml:space="preserve"> пустынной области, Ирано-</w:t>
      </w:r>
      <w:proofErr w:type="spellStart"/>
      <w:r w:rsidRPr="009C2CD2">
        <w:t>туранской</w:t>
      </w:r>
      <w:proofErr w:type="spellEnd"/>
      <w:r w:rsidRPr="009C2CD2">
        <w:t xml:space="preserve"> подобласти, </w:t>
      </w:r>
      <w:r w:rsidRPr="009C2CD2">
        <w:lastRenderedPageBreak/>
        <w:t xml:space="preserve">Горно-среднеазиатской провинции, </w:t>
      </w:r>
      <w:proofErr w:type="spellStart"/>
      <w:r w:rsidRPr="009C2CD2">
        <w:t>Призападно-тяньшаньско-памироалайской</w:t>
      </w:r>
      <w:proofErr w:type="spellEnd"/>
      <w:r w:rsidRPr="009C2CD2">
        <w:t xml:space="preserve"> провинции. </w:t>
      </w:r>
    </w:p>
    <w:p w:rsidR="00C363AC" w:rsidRPr="009C2CD2" w:rsidRDefault="00C363AC" w:rsidP="00C363AC">
      <w:pPr>
        <w:spacing w:line="360" w:lineRule="auto"/>
        <w:ind w:firstLine="709"/>
        <w:jc w:val="both"/>
      </w:pPr>
      <w:r w:rsidRPr="009C2CD2">
        <w:t xml:space="preserve">Преобладающим зональным типом растительности в данном регионе являются эфемероидно-полынные предгорные пустыни и эфемерово-эфемероидные сообщества с господством </w:t>
      </w:r>
      <w:proofErr w:type="spellStart"/>
      <w:r w:rsidRPr="009C2CD2">
        <w:t>Poa</w:t>
      </w:r>
      <w:proofErr w:type="spellEnd"/>
      <w:r w:rsidRPr="009C2CD2">
        <w:t xml:space="preserve"> </w:t>
      </w:r>
      <w:proofErr w:type="spellStart"/>
      <w:r w:rsidRPr="009C2CD2">
        <w:t>bulbosa</w:t>
      </w:r>
      <w:proofErr w:type="spellEnd"/>
      <w:r w:rsidRPr="009C2CD2">
        <w:t xml:space="preserve">, </w:t>
      </w:r>
      <w:proofErr w:type="spellStart"/>
      <w:r w:rsidRPr="00C363AC">
        <w:rPr>
          <w:lang w:val="en-US"/>
        </w:rPr>
        <w:t>Carex</w:t>
      </w:r>
      <w:proofErr w:type="spellEnd"/>
      <w:r w:rsidRPr="009C2CD2">
        <w:t xml:space="preserve"> </w:t>
      </w:r>
      <w:proofErr w:type="spellStart"/>
      <w:r w:rsidRPr="00C363AC">
        <w:rPr>
          <w:lang w:val="en-US"/>
        </w:rPr>
        <w:t>pachystylis</w:t>
      </w:r>
      <w:proofErr w:type="spellEnd"/>
      <w:r w:rsidRPr="009C2CD2">
        <w:t xml:space="preserve"> и </w:t>
      </w:r>
      <w:r w:rsidRPr="00C363AC">
        <w:rPr>
          <w:lang w:val="en-US"/>
        </w:rPr>
        <w:t>C</w:t>
      </w:r>
      <w:r w:rsidRPr="009C2CD2">
        <w:t xml:space="preserve">. </w:t>
      </w:r>
      <w:proofErr w:type="spellStart"/>
      <w:r w:rsidRPr="00C363AC">
        <w:rPr>
          <w:lang w:val="en-US"/>
        </w:rPr>
        <w:t>physodes</w:t>
      </w:r>
      <w:proofErr w:type="spellEnd"/>
      <w:r w:rsidRPr="009C2CD2">
        <w:t xml:space="preserve">. Эфемерово-эфемероидные сообщества рассматриваются как  сообщества </w:t>
      </w:r>
      <w:proofErr w:type="spellStart"/>
      <w:r w:rsidRPr="009C2CD2">
        <w:t>саванноидного</w:t>
      </w:r>
      <w:proofErr w:type="spellEnd"/>
      <w:r w:rsidRPr="009C2CD2">
        <w:t xml:space="preserve"> типа растительности. Наиболее характерным типом предгорных пустынь всей </w:t>
      </w:r>
      <w:proofErr w:type="spellStart"/>
      <w:r w:rsidRPr="009C2CD2">
        <w:t>подпровинции</w:t>
      </w:r>
      <w:proofErr w:type="spellEnd"/>
      <w:r w:rsidRPr="009C2CD2">
        <w:t xml:space="preserve"> являются эфемероидно-</w:t>
      </w:r>
      <w:proofErr w:type="spellStart"/>
      <w:r w:rsidRPr="009C2CD2">
        <w:t>раскидистополынные</w:t>
      </w:r>
      <w:proofErr w:type="spellEnd"/>
      <w:r w:rsidRPr="009C2CD2">
        <w:t xml:space="preserve"> (</w:t>
      </w:r>
      <w:proofErr w:type="spellStart"/>
      <w:r w:rsidRPr="009C2CD2">
        <w:t>Artemisia</w:t>
      </w:r>
      <w:proofErr w:type="spellEnd"/>
      <w:r w:rsidRPr="009C2CD2">
        <w:t xml:space="preserve"> </w:t>
      </w:r>
      <w:proofErr w:type="spellStart"/>
      <w:r w:rsidRPr="009C2CD2">
        <w:t>diffusa</w:t>
      </w:r>
      <w:proofErr w:type="spellEnd"/>
      <w:r w:rsidRPr="009C2CD2">
        <w:t xml:space="preserve">, </w:t>
      </w:r>
      <w:proofErr w:type="spellStart"/>
      <w:r w:rsidRPr="009C2CD2">
        <w:t>Poa</w:t>
      </w:r>
      <w:proofErr w:type="spellEnd"/>
      <w:r w:rsidRPr="009C2CD2">
        <w:t xml:space="preserve"> </w:t>
      </w:r>
      <w:proofErr w:type="spellStart"/>
      <w:r w:rsidRPr="009C2CD2">
        <w:t>bulbosa</w:t>
      </w:r>
      <w:proofErr w:type="spellEnd"/>
      <w:r w:rsidRPr="009C2CD2">
        <w:t xml:space="preserve">, </w:t>
      </w:r>
      <w:proofErr w:type="spellStart"/>
      <w:r w:rsidRPr="00C363AC">
        <w:rPr>
          <w:lang w:val="en-US"/>
        </w:rPr>
        <w:t>Carex</w:t>
      </w:r>
      <w:proofErr w:type="spellEnd"/>
      <w:r w:rsidRPr="009C2CD2">
        <w:t xml:space="preserve"> </w:t>
      </w:r>
      <w:proofErr w:type="spellStart"/>
      <w:r w:rsidRPr="00C363AC">
        <w:rPr>
          <w:lang w:val="en-US"/>
        </w:rPr>
        <w:t>pachystylis</w:t>
      </w:r>
      <w:proofErr w:type="spellEnd"/>
      <w:r w:rsidRPr="009C2CD2">
        <w:t xml:space="preserve">). Возвышенные подгорные равнины, обычно лессовые, заняты низкотравными эфемерово-осочково-мятликовыми сообществами, часто с участием многолетнего разнотравья (виды родов </w:t>
      </w:r>
      <w:proofErr w:type="spellStart"/>
      <w:r w:rsidRPr="009C2CD2">
        <w:t>Phlomis</w:t>
      </w:r>
      <w:proofErr w:type="spellEnd"/>
      <w:r w:rsidRPr="009C2CD2">
        <w:t xml:space="preserve">, </w:t>
      </w:r>
      <w:proofErr w:type="spellStart"/>
      <w:r w:rsidRPr="009C2CD2">
        <w:t>Cousinia</w:t>
      </w:r>
      <w:proofErr w:type="spellEnd"/>
      <w:r w:rsidRPr="009C2CD2">
        <w:t xml:space="preserve">, </w:t>
      </w:r>
      <w:proofErr w:type="spellStart"/>
      <w:r w:rsidRPr="009C2CD2">
        <w:t>Eremostachys</w:t>
      </w:r>
      <w:proofErr w:type="spellEnd"/>
      <w:r w:rsidRPr="009C2CD2">
        <w:t xml:space="preserve">, </w:t>
      </w:r>
      <w:proofErr w:type="spellStart"/>
      <w:r w:rsidRPr="009C2CD2">
        <w:t>Ferula</w:t>
      </w:r>
      <w:proofErr w:type="spellEnd"/>
      <w:r w:rsidRPr="009C2CD2">
        <w:t>).</w:t>
      </w:r>
    </w:p>
    <w:p w:rsidR="004816FA" w:rsidRDefault="004816FA" w:rsidP="004816FA">
      <w:pPr>
        <w:pStyle w:val="a7"/>
        <w:tabs>
          <w:tab w:val="left" w:pos="1134"/>
        </w:tabs>
        <w:spacing w:line="360" w:lineRule="auto"/>
        <w:ind w:left="0" w:firstLine="709"/>
        <w:jc w:val="both"/>
      </w:pPr>
      <w:r>
        <w:t>В 2018 году с</w:t>
      </w:r>
      <w:r w:rsidRPr="004816FA">
        <w:t xml:space="preserve"> целью установления древней растительности на территории города </w:t>
      </w:r>
      <w:proofErr w:type="spellStart"/>
      <w:r>
        <w:t>Шойтобе</w:t>
      </w:r>
      <w:proofErr w:type="spellEnd"/>
      <w:r>
        <w:t xml:space="preserve"> </w:t>
      </w:r>
      <w:r w:rsidRPr="004816FA">
        <w:t xml:space="preserve">были проведены </w:t>
      </w:r>
      <w:proofErr w:type="spellStart"/>
      <w:r w:rsidRPr="004816FA">
        <w:t>палинологических</w:t>
      </w:r>
      <w:proofErr w:type="spellEnd"/>
      <w:r w:rsidRPr="004816FA">
        <w:t xml:space="preserve"> исследования. На анализ было отобрано 13 образцов из различных участков на территории городища и прилегающей к ней территории (рисунок </w:t>
      </w:r>
      <w:r w:rsidRPr="00117AAE">
        <w:t>Д.</w:t>
      </w:r>
      <w:r w:rsidR="00117AAE" w:rsidRPr="00117AAE">
        <w:t>4</w:t>
      </w:r>
      <w:r w:rsidR="00FE5121">
        <w:t>4</w:t>
      </w:r>
      <w:r w:rsidRPr="00117AAE">
        <w:t>).</w:t>
      </w:r>
      <w:r w:rsidRPr="004816FA">
        <w:t xml:space="preserve"> </w:t>
      </w:r>
    </w:p>
    <w:p w:rsidR="0030186A" w:rsidRPr="004816FA" w:rsidRDefault="0030186A" w:rsidP="004816FA">
      <w:pPr>
        <w:pStyle w:val="a7"/>
        <w:tabs>
          <w:tab w:val="left" w:pos="1134"/>
        </w:tabs>
        <w:spacing w:line="360" w:lineRule="auto"/>
        <w:ind w:left="0" w:firstLine="709"/>
        <w:jc w:val="both"/>
      </w:pPr>
      <w:r w:rsidRPr="004816FA">
        <w:t xml:space="preserve">Вопрос о существовании разновидности растительности на территории </w:t>
      </w:r>
      <w:proofErr w:type="spellStart"/>
      <w:r w:rsidRPr="004816FA">
        <w:t>Шойтобе</w:t>
      </w:r>
      <w:proofErr w:type="spellEnd"/>
      <w:r w:rsidRPr="004816FA">
        <w:t xml:space="preserve"> на первый взгляд кажется достаточно проблематичным, так как современный  аридный климат (сухой и жаркий) определяет пустынную растительность этой территории с обычным для этих мест набором ксерофитной полукустарничковой и кустарниковой растительности. Однако, свидетельством существования благоприятных условий для проживания на данной территории в прошлом, является большая концентрация археологических памятников на сравнительно небольшой территории. </w:t>
      </w:r>
    </w:p>
    <w:p w:rsidR="0030186A" w:rsidRPr="004816FA" w:rsidRDefault="0030186A" w:rsidP="0030186A">
      <w:pPr>
        <w:spacing w:line="360" w:lineRule="auto"/>
        <w:ind w:firstLine="709"/>
        <w:jc w:val="both"/>
      </w:pPr>
      <w:r w:rsidRPr="004816FA">
        <w:t xml:space="preserve">По результатам проведенных </w:t>
      </w:r>
      <w:proofErr w:type="spellStart"/>
      <w:r w:rsidRPr="004816FA">
        <w:t>палинологических</w:t>
      </w:r>
      <w:proofErr w:type="spellEnd"/>
      <w:r w:rsidRPr="004816FA">
        <w:t xml:space="preserve"> исследований можно сделать следующие выводы:</w:t>
      </w:r>
    </w:p>
    <w:p w:rsidR="0030186A" w:rsidRPr="004816FA" w:rsidRDefault="0030186A" w:rsidP="00806B1B">
      <w:pPr>
        <w:pStyle w:val="a7"/>
        <w:numPr>
          <w:ilvl w:val="3"/>
          <w:numId w:val="1"/>
        </w:numPr>
        <w:tabs>
          <w:tab w:val="num" w:pos="0"/>
          <w:tab w:val="left" w:pos="993"/>
          <w:tab w:val="left" w:pos="1418"/>
        </w:tabs>
        <w:spacing w:line="360" w:lineRule="auto"/>
        <w:ind w:left="0" w:firstLine="709"/>
        <w:jc w:val="both"/>
        <w:rPr>
          <w:shd w:val="clear" w:color="auto" w:fill="FFFFFF"/>
        </w:rPr>
      </w:pPr>
      <w:r w:rsidRPr="004816FA">
        <w:rPr>
          <w:shd w:val="clear" w:color="auto" w:fill="FFFFFF"/>
        </w:rPr>
        <w:t xml:space="preserve">Исследования </w:t>
      </w:r>
      <w:proofErr w:type="spellStart"/>
      <w:r w:rsidRPr="004816FA">
        <w:rPr>
          <w:shd w:val="clear" w:color="auto" w:fill="FFFFFF"/>
        </w:rPr>
        <w:t>голоценовых</w:t>
      </w:r>
      <w:proofErr w:type="spellEnd"/>
      <w:r w:rsidRPr="004816FA">
        <w:rPr>
          <w:shd w:val="clear" w:color="auto" w:fill="FFFFFF"/>
        </w:rPr>
        <w:t xml:space="preserve"> отложений поймы реки Сырдарья показали изменения климата в сторону некоторого похолодания и увлажнения, что способствовало </w:t>
      </w:r>
      <w:proofErr w:type="spellStart"/>
      <w:r w:rsidRPr="004816FA">
        <w:rPr>
          <w:shd w:val="clear" w:color="auto" w:fill="FFFFFF"/>
        </w:rPr>
        <w:t>остепнению</w:t>
      </w:r>
      <w:proofErr w:type="spellEnd"/>
      <w:r w:rsidRPr="004816FA">
        <w:rPr>
          <w:shd w:val="clear" w:color="auto" w:fill="FFFFFF"/>
        </w:rPr>
        <w:t xml:space="preserve"> предгорных пустынь и увеличению речных сетей и обводнению родников, кяризов. Растительность не претерпела коренных изменений, т.е. в средние века ландшафт оставался пустынным. </w:t>
      </w:r>
    </w:p>
    <w:p w:rsidR="0030186A" w:rsidRPr="004816FA" w:rsidRDefault="0030186A" w:rsidP="00806B1B">
      <w:pPr>
        <w:pStyle w:val="a7"/>
        <w:numPr>
          <w:ilvl w:val="3"/>
          <w:numId w:val="1"/>
        </w:numPr>
        <w:tabs>
          <w:tab w:val="num" w:pos="0"/>
          <w:tab w:val="left" w:pos="993"/>
        </w:tabs>
        <w:spacing w:line="360" w:lineRule="auto"/>
        <w:ind w:left="0" w:firstLine="709"/>
        <w:jc w:val="both"/>
        <w:rPr>
          <w:shd w:val="clear" w:color="auto" w:fill="FFFFFF"/>
        </w:rPr>
      </w:pPr>
      <w:r w:rsidRPr="004816FA">
        <w:rPr>
          <w:shd w:val="clear" w:color="auto" w:fill="FFFFFF"/>
        </w:rPr>
        <w:t xml:space="preserve">Вблизи территории </w:t>
      </w:r>
      <w:proofErr w:type="spellStart"/>
      <w:r w:rsidRPr="004816FA">
        <w:rPr>
          <w:shd w:val="clear" w:color="auto" w:fill="FFFFFF"/>
        </w:rPr>
        <w:t>Шойтобе</w:t>
      </w:r>
      <w:proofErr w:type="spellEnd"/>
      <w:r w:rsidRPr="004816FA">
        <w:rPr>
          <w:shd w:val="clear" w:color="auto" w:fill="FFFFFF"/>
        </w:rPr>
        <w:t xml:space="preserve"> существовали огороды и поля, на что указывает наличие в </w:t>
      </w:r>
      <w:proofErr w:type="spellStart"/>
      <w:r w:rsidRPr="004816FA">
        <w:rPr>
          <w:shd w:val="clear" w:color="auto" w:fill="FFFFFF"/>
        </w:rPr>
        <w:t>палиноспектрах</w:t>
      </w:r>
      <w:proofErr w:type="spellEnd"/>
      <w:r w:rsidRPr="004816FA">
        <w:rPr>
          <w:shd w:val="clear" w:color="auto" w:fill="FFFFFF"/>
        </w:rPr>
        <w:t xml:space="preserve"> пыльцы растений, не произраставших в данном регионе в диком неокультуренном видев течении всего голоцена, декоративных хвойных: сосны, тиса, можжевельника; других древесных: тополя, платана, ясеня, березовых, орехов, дуба; кустарников: бирючины, орешника; лиан: винограда, вьюнка; травянисто-кустарничковых: роз, тюльпанов, гвоздик, нарциссов, фиалок, лилии, ромашек, астр, </w:t>
      </w:r>
      <w:r w:rsidRPr="004816FA">
        <w:rPr>
          <w:shd w:val="clear" w:color="auto" w:fill="FFFFFF"/>
        </w:rPr>
        <w:lastRenderedPageBreak/>
        <w:t xml:space="preserve">шалфея и др. Кроме того, установлена пыльца хлопчатника. Из них часть растений была, по-видимому, привезена с гор Каратау, где они произрастают в естественном виде, а часть была привнесена из других регионов. </w:t>
      </w:r>
    </w:p>
    <w:p w:rsidR="0030186A" w:rsidRPr="009C2CD2" w:rsidRDefault="0030186A" w:rsidP="0030186A">
      <w:pPr>
        <w:spacing w:line="360" w:lineRule="auto"/>
        <w:ind w:firstLine="709"/>
        <w:jc w:val="both"/>
        <w:rPr>
          <w:lang w:eastAsia="ko-KR"/>
        </w:rPr>
      </w:pPr>
      <w:r w:rsidRPr="009C2CD2">
        <w:rPr>
          <w:lang w:eastAsia="ko-KR"/>
        </w:rPr>
        <w:t xml:space="preserve">По результатам </w:t>
      </w:r>
      <w:proofErr w:type="spellStart"/>
      <w:r w:rsidRPr="009C2CD2">
        <w:rPr>
          <w:lang w:eastAsia="ko-KR"/>
        </w:rPr>
        <w:t>палинологических</w:t>
      </w:r>
      <w:proofErr w:type="spellEnd"/>
      <w:r w:rsidRPr="009C2CD2">
        <w:rPr>
          <w:lang w:eastAsia="ko-KR"/>
        </w:rPr>
        <w:t xml:space="preserve"> исследований</w:t>
      </w:r>
      <w:r w:rsidR="004816FA">
        <w:rPr>
          <w:lang w:eastAsia="ko-KR"/>
        </w:rPr>
        <w:t>, проведенных в 2019 году</w:t>
      </w:r>
      <w:r w:rsidRPr="009C2CD2">
        <w:rPr>
          <w:lang w:eastAsia="ko-KR"/>
        </w:rPr>
        <w:t xml:space="preserve"> </w:t>
      </w:r>
      <w:r>
        <w:rPr>
          <w:lang w:eastAsia="ko-KR"/>
        </w:rPr>
        <w:t>на городище Каратобе</w:t>
      </w:r>
      <w:r w:rsidR="004816FA">
        <w:rPr>
          <w:lang w:eastAsia="ko-KR"/>
        </w:rPr>
        <w:t>,</w:t>
      </w:r>
      <w:r>
        <w:rPr>
          <w:lang w:eastAsia="ko-KR"/>
        </w:rPr>
        <w:t xml:space="preserve"> </w:t>
      </w:r>
      <w:r w:rsidRPr="009C2CD2">
        <w:rPr>
          <w:lang w:eastAsia="ko-KR"/>
        </w:rPr>
        <w:t xml:space="preserve">было выделено 9 этапов изменения климата, повлекшие за собой изменения в растительности, что и нашло свое отражение в изменениях спорово-пыльцевых спектров (СПС) (рисунок </w:t>
      </w:r>
      <w:r w:rsidR="00117AAE">
        <w:rPr>
          <w:lang w:eastAsia="ko-KR"/>
        </w:rPr>
        <w:t>Д.4</w:t>
      </w:r>
      <w:r w:rsidR="00FE5121">
        <w:rPr>
          <w:lang w:eastAsia="ko-KR"/>
        </w:rPr>
        <w:t>5</w:t>
      </w:r>
      <w:r w:rsidRPr="009C2CD2">
        <w:rPr>
          <w:lang w:eastAsia="ko-KR"/>
        </w:rPr>
        <w:t>). Было намечено три крупных этапа в развитии этих отложений и ряд более мелких флуктуаций:</w:t>
      </w:r>
    </w:p>
    <w:p w:rsidR="0030186A" w:rsidRPr="009C2CD2" w:rsidRDefault="0030186A" w:rsidP="0030186A">
      <w:pPr>
        <w:spacing w:line="360" w:lineRule="auto"/>
        <w:ind w:firstLine="709"/>
        <w:jc w:val="both"/>
        <w:rPr>
          <w:lang w:eastAsia="ko-KR"/>
        </w:rPr>
      </w:pPr>
      <w:r w:rsidRPr="009C2CD2">
        <w:rPr>
          <w:lang w:val="en-US" w:eastAsia="ko-KR"/>
        </w:rPr>
        <w:t>I</w:t>
      </w:r>
      <w:r w:rsidRPr="009C2CD2">
        <w:rPr>
          <w:lang w:eastAsia="ko-KR"/>
        </w:rPr>
        <w:t xml:space="preserve"> этап характеризуется практически полным отсутствием пыльцы древесных. Только на глубине 1, 1 (проба 1) зафиксированы единичные пыльцевые зерна ивы. Климат этого этапа значительно более сухой и теплый (аридный) чем современный. </w:t>
      </w:r>
    </w:p>
    <w:p w:rsidR="0030186A" w:rsidRPr="009C2CD2" w:rsidRDefault="0030186A" w:rsidP="0030186A">
      <w:pPr>
        <w:spacing w:line="360" w:lineRule="auto"/>
        <w:ind w:firstLine="709"/>
        <w:jc w:val="both"/>
        <w:rPr>
          <w:lang w:eastAsia="ko-KR"/>
        </w:rPr>
      </w:pPr>
      <w:r w:rsidRPr="009C2CD2">
        <w:rPr>
          <w:lang w:val="en-US" w:eastAsia="ko-KR"/>
        </w:rPr>
        <w:t>II</w:t>
      </w:r>
      <w:r w:rsidRPr="009C2CD2">
        <w:rPr>
          <w:lang w:eastAsia="ko-KR"/>
        </w:rPr>
        <w:t xml:space="preserve"> этап намечается с глубины 0,6 м и до 0,3 м. Этот этап характеризуется появлением единичной пыльцы древесных растений – березы, ивы, лоха, ели, сосны. Все это свидетельствует об оптимизации климата – увеличении влажности и уменьшении температуры. </w:t>
      </w:r>
    </w:p>
    <w:p w:rsidR="0030186A" w:rsidRPr="009C2CD2" w:rsidRDefault="0030186A" w:rsidP="0030186A">
      <w:pPr>
        <w:spacing w:line="360" w:lineRule="auto"/>
        <w:ind w:firstLine="709"/>
        <w:jc w:val="both"/>
        <w:rPr>
          <w:lang w:eastAsia="ko-KR"/>
        </w:rPr>
      </w:pPr>
      <w:r w:rsidRPr="009C2CD2">
        <w:rPr>
          <w:lang w:val="en-US" w:eastAsia="ko-KR"/>
        </w:rPr>
        <w:t>III</w:t>
      </w:r>
      <w:r w:rsidRPr="009C2CD2">
        <w:rPr>
          <w:lang w:eastAsia="ko-KR"/>
        </w:rPr>
        <w:t xml:space="preserve"> этап – характеризует резкое усиление холодного климата и его постепенное восстановление до современного уровня. Об изменении климата в сторону «холодно-влажно» можно судить по косвенным признакам в изменении состава СПС образца 10: резкому сокращению числа пыльцевых зерен, абсолютному сокращению видового состава – в спектре установлено только несколько пыльцевых зерен маревых и спор. </w:t>
      </w:r>
    </w:p>
    <w:p w:rsidR="00563605" w:rsidRPr="009C2CD2" w:rsidRDefault="004816FA" w:rsidP="00AD33A9">
      <w:pPr>
        <w:spacing w:line="360" w:lineRule="auto"/>
        <w:ind w:firstLine="709"/>
        <w:jc w:val="both"/>
        <w:rPr>
          <w:lang w:eastAsia="ko-KR"/>
        </w:rPr>
      </w:pPr>
      <w:r>
        <w:rPr>
          <w:lang w:eastAsia="ko-KR"/>
        </w:rPr>
        <w:t xml:space="preserve">В 2020 году </w:t>
      </w:r>
      <w:r>
        <w:t>с</w:t>
      </w:r>
      <w:r w:rsidRPr="004816FA">
        <w:t xml:space="preserve"> целью установления древней растительности </w:t>
      </w:r>
      <w:r>
        <w:t>с</w:t>
      </w:r>
      <w:r w:rsidR="00563605" w:rsidRPr="009C2CD2">
        <w:rPr>
          <w:lang w:eastAsia="ko-KR"/>
        </w:rPr>
        <w:t xml:space="preserve"> территории раскопа городищ</w:t>
      </w:r>
      <w:r>
        <w:rPr>
          <w:lang w:eastAsia="ko-KR"/>
        </w:rPr>
        <w:t>а</w:t>
      </w:r>
      <w:r w:rsidR="00563605" w:rsidRPr="009C2CD2">
        <w:rPr>
          <w:lang w:eastAsia="ko-KR"/>
        </w:rPr>
        <w:t xml:space="preserve"> </w:t>
      </w:r>
      <w:proofErr w:type="spellStart"/>
      <w:r w:rsidR="00563605" w:rsidRPr="009C2CD2">
        <w:rPr>
          <w:lang w:eastAsia="ko-KR"/>
        </w:rPr>
        <w:t>Культобе</w:t>
      </w:r>
      <w:proofErr w:type="spellEnd"/>
      <w:r w:rsidR="00563605" w:rsidRPr="009C2CD2">
        <w:rPr>
          <w:lang w:eastAsia="ko-KR"/>
        </w:rPr>
        <w:t xml:space="preserve"> было отобрано 18 образцов с глубины от 110 см и до поверхностного слоя с интервалом около 10 см. Спорово-пыльцевые спектры удалось выделить из всех образцов, насыщенность пыльцой и спорами во всех образцах различна.</w:t>
      </w:r>
    </w:p>
    <w:p w:rsidR="00563605" w:rsidRPr="009C2CD2" w:rsidRDefault="00563605" w:rsidP="00AD33A9">
      <w:pPr>
        <w:spacing w:line="360" w:lineRule="auto"/>
        <w:ind w:firstLine="709"/>
        <w:jc w:val="both"/>
        <w:rPr>
          <w:lang w:eastAsia="ko-KR"/>
        </w:rPr>
      </w:pPr>
      <w:r w:rsidRPr="009C2CD2">
        <w:rPr>
          <w:lang w:eastAsia="ko-KR"/>
        </w:rPr>
        <w:t>В результате лабораторных исследований их можно разделить на три крупных этапа:</w:t>
      </w:r>
    </w:p>
    <w:p w:rsidR="00563605" w:rsidRPr="009C2CD2" w:rsidRDefault="00563605" w:rsidP="00AD33A9">
      <w:pPr>
        <w:spacing w:line="360" w:lineRule="auto"/>
        <w:ind w:firstLine="709"/>
        <w:jc w:val="both"/>
        <w:rPr>
          <w:lang w:eastAsia="ko-KR"/>
        </w:rPr>
      </w:pPr>
      <w:r w:rsidRPr="009C2CD2">
        <w:rPr>
          <w:lang w:val="en-US" w:eastAsia="ko-KR"/>
        </w:rPr>
        <w:t>I</w:t>
      </w:r>
      <w:r w:rsidRPr="009C2CD2">
        <w:rPr>
          <w:lang w:eastAsia="ko-KR"/>
        </w:rPr>
        <w:t xml:space="preserve"> этап (глубина залегания от 1,1 м до 0,7 м). Этот этап характеризуется практически полным отсутствием пыльцы древесных. Здесь наблюдается сравнительно высокое содержание пыльцы маревых (от 50 до 70%) при достаточно бедном видовом составе пыльцы других растений свидетельствует о развитии полупустынной и пустынной растительности в значительном удалении от поймы. Пробы взятые с глубины 1,1 м свидетельствуют о некоторой оптимизации климата в сторону увеличения влажности и уменьшения температуры, здесь появляются единичные пыльцевые зерна злаков и </w:t>
      </w:r>
      <w:proofErr w:type="spellStart"/>
      <w:r w:rsidRPr="009C2CD2">
        <w:rPr>
          <w:lang w:eastAsia="ko-KR"/>
        </w:rPr>
        <w:t>ежеголовки</w:t>
      </w:r>
      <w:proofErr w:type="spellEnd"/>
      <w:r w:rsidRPr="009C2CD2">
        <w:rPr>
          <w:lang w:eastAsia="ko-KR"/>
        </w:rPr>
        <w:t xml:space="preserve"> – прибрежно-водного растения.</w:t>
      </w:r>
    </w:p>
    <w:p w:rsidR="00563605" w:rsidRPr="009C2CD2" w:rsidRDefault="00563605" w:rsidP="00AD33A9">
      <w:pPr>
        <w:spacing w:line="360" w:lineRule="auto"/>
        <w:ind w:firstLine="709"/>
        <w:jc w:val="both"/>
        <w:rPr>
          <w:lang w:eastAsia="ko-KR"/>
        </w:rPr>
      </w:pPr>
      <w:r w:rsidRPr="009C2CD2">
        <w:rPr>
          <w:lang w:val="en-US" w:eastAsia="ko-KR"/>
        </w:rPr>
        <w:lastRenderedPageBreak/>
        <w:t>II</w:t>
      </w:r>
      <w:r w:rsidRPr="009C2CD2">
        <w:rPr>
          <w:lang w:eastAsia="ko-KR"/>
        </w:rPr>
        <w:t xml:space="preserve"> этап намечается с глубины 0,6 м и до 0,3 м. Этот этап характеризуется появлением единичной пыльцы древесных растений – березы, ивы, лоха, ели, сосны. Среди травянистых появляется значительное разнотравье, пыльца эфедры (характерной для открытых пространств. Значительно меняется видовой состав – появляется пыльца более </w:t>
      </w:r>
      <w:proofErr w:type="spellStart"/>
      <w:r w:rsidRPr="009C2CD2">
        <w:rPr>
          <w:lang w:eastAsia="ko-KR"/>
        </w:rPr>
        <w:t>мезофильных</w:t>
      </w:r>
      <w:proofErr w:type="spellEnd"/>
      <w:r w:rsidRPr="009C2CD2">
        <w:rPr>
          <w:lang w:eastAsia="ko-KR"/>
        </w:rPr>
        <w:t xml:space="preserve"> растений – злаков, </w:t>
      </w:r>
      <w:proofErr w:type="spellStart"/>
      <w:r w:rsidRPr="009C2CD2">
        <w:rPr>
          <w:lang w:eastAsia="ko-KR"/>
        </w:rPr>
        <w:t>ежеголовки</w:t>
      </w:r>
      <w:proofErr w:type="spellEnd"/>
      <w:r w:rsidRPr="009C2CD2">
        <w:rPr>
          <w:lang w:eastAsia="ko-KR"/>
        </w:rPr>
        <w:t xml:space="preserve">, осоки, гречишных, губоцветных, сложноцветных (васильки), </w:t>
      </w:r>
      <w:proofErr w:type="spellStart"/>
      <w:r w:rsidRPr="009C2CD2">
        <w:rPr>
          <w:lang w:eastAsia="ko-KR"/>
        </w:rPr>
        <w:t>цикориевых</w:t>
      </w:r>
      <w:proofErr w:type="spellEnd"/>
      <w:r w:rsidRPr="009C2CD2">
        <w:rPr>
          <w:lang w:eastAsia="ko-KR"/>
        </w:rPr>
        <w:t xml:space="preserve">, появляются споры папоротников и мхов. Все это свидетельствует об оптимизации климата – увеличении влажности и уменьшении температуры. </w:t>
      </w:r>
    </w:p>
    <w:p w:rsidR="00563605" w:rsidRPr="009C2CD2" w:rsidRDefault="00563605" w:rsidP="00AD33A9">
      <w:pPr>
        <w:spacing w:line="360" w:lineRule="auto"/>
        <w:ind w:firstLine="709"/>
        <w:jc w:val="both"/>
        <w:rPr>
          <w:lang w:eastAsia="ko-KR"/>
        </w:rPr>
      </w:pPr>
      <w:r w:rsidRPr="009C2CD2">
        <w:rPr>
          <w:lang w:val="en-US" w:eastAsia="ko-KR"/>
        </w:rPr>
        <w:t>III</w:t>
      </w:r>
      <w:r w:rsidRPr="009C2CD2">
        <w:rPr>
          <w:lang w:eastAsia="ko-KR"/>
        </w:rPr>
        <w:t xml:space="preserve"> этап (с глубины 0,2 м до современного слоя). Этот этап характеризует резкое усиление холодного климата и его постепенное восстановление до современного уровня. </w:t>
      </w:r>
    </w:p>
    <w:p w:rsidR="00563605" w:rsidRPr="009C2CD2" w:rsidRDefault="00563605" w:rsidP="00AD33A9">
      <w:pPr>
        <w:spacing w:line="360" w:lineRule="auto"/>
        <w:ind w:firstLine="709"/>
        <w:jc w:val="both"/>
        <w:rPr>
          <w:lang w:eastAsia="ko-KR"/>
        </w:rPr>
      </w:pPr>
      <w:r w:rsidRPr="009C2CD2">
        <w:rPr>
          <w:lang w:eastAsia="ko-KR"/>
        </w:rPr>
        <w:t xml:space="preserve">Об изменении климата в сторону «холодно-влажно» можно судить по косвенным признакам в изменении состава: резкому сокращению числа пыльцевых зерен, абсолютному сокращению видового состава – в спектре установлено только несколько пыльцевых зерен маревых и спор. </w:t>
      </w:r>
    </w:p>
    <w:p w:rsidR="00563605" w:rsidRPr="009C2CD2" w:rsidRDefault="00563605" w:rsidP="00AD33A9">
      <w:pPr>
        <w:spacing w:line="360" w:lineRule="auto"/>
        <w:ind w:firstLine="709"/>
        <w:jc w:val="both"/>
      </w:pPr>
      <w:proofErr w:type="spellStart"/>
      <w:r w:rsidRPr="009C2CD2">
        <w:t>Палиноспектры</w:t>
      </w:r>
      <w:proofErr w:type="spellEnd"/>
      <w:r w:rsidRPr="009C2CD2">
        <w:t xml:space="preserve">, изученные из всех проб характеризуются доминированием пыльцы травянистых и кустарничковых растений, которые и составляют пустынный типа растительности региона. В целом, это указывает на относительно стабильный аридный климат региона, существовавший в течении всего голоцена с некоторыми флуктуациями в сторону несколько большего увлажнения. </w:t>
      </w:r>
    </w:p>
    <w:p w:rsidR="00E64B62" w:rsidRPr="00E64B62" w:rsidRDefault="00E64B62" w:rsidP="00E64B62">
      <w:pPr>
        <w:pStyle w:val="31"/>
        <w:spacing w:after="0" w:line="360" w:lineRule="auto"/>
        <w:ind w:left="0" w:firstLine="709"/>
        <w:jc w:val="both"/>
        <w:rPr>
          <w:sz w:val="24"/>
          <w:szCs w:val="24"/>
          <w:lang w:eastAsia="ko-KR"/>
        </w:rPr>
      </w:pPr>
      <w:r w:rsidRPr="009C2CD2">
        <w:rPr>
          <w:sz w:val="24"/>
          <w:szCs w:val="24"/>
          <w:lang w:val="ru-RU"/>
        </w:rPr>
        <w:t xml:space="preserve">Результаты, проведенных </w:t>
      </w:r>
      <w:proofErr w:type="spellStart"/>
      <w:r w:rsidRPr="009C2CD2">
        <w:rPr>
          <w:sz w:val="24"/>
          <w:szCs w:val="24"/>
          <w:lang w:val="ru-RU"/>
        </w:rPr>
        <w:t>палинологических</w:t>
      </w:r>
      <w:proofErr w:type="spellEnd"/>
      <w:r w:rsidRPr="009C2CD2">
        <w:rPr>
          <w:sz w:val="24"/>
          <w:szCs w:val="24"/>
          <w:lang w:val="ru-RU"/>
        </w:rPr>
        <w:t xml:space="preserve"> исследований свидетельствуют о том, что </w:t>
      </w:r>
      <w:r w:rsidRPr="009C2CD2">
        <w:rPr>
          <w:sz w:val="24"/>
          <w:szCs w:val="24"/>
        </w:rPr>
        <w:t xml:space="preserve">растительность и ландшафт региона претерпевали некоторые изменения в зависимости от изменения климата. В более </w:t>
      </w:r>
      <w:r w:rsidRPr="009C2CD2">
        <w:rPr>
          <w:sz w:val="24"/>
          <w:szCs w:val="24"/>
          <w:lang w:val="ru-RU"/>
        </w:rPr>
        <w:t>ранние</w:t>
      </w:r>
      <w:r w:rsidRPr="009C2CD2">
        <w:rPr>
          <w:sz w:val="24"/>
          <w:szCs w:val="24"/>
        </w:rPr>
        <w:t xml:space="preserve"> периоды (влажные и прохладные) происходило </w:t>
      </w:r>
      <w:proofErr w:type="spellStart"/>
      <w:r w:rsidRPr="009C2CD2">
        <w:rPr>
          <w:sz w:val="24"/>
          <w:szCs w:val="24"/>
        </w:rPr>
        <w:t>остепнение</w:t>
      </w:r>
      <w:proofErr w:type="spellEnd"/>
      <w:r w:rsidRPr="009C2CD2">
        <w:rPr>
          <w:sz w:val="24"/>
          <w:szCs w:val="24"/>
        </w:rPr>
        <w:t xml:space="preserve"> пустынной растительности, увеличивалось количество родников, реки и более мелкие речушки становились полноводнее, расширялись пойменные леса (</w:t>
      </w:r>
      <w:proofErr w:type="spellStart"/>
      <w:r w:rsidRPr="009C2CD2">
        <w:rPr>
          <w:sz w:val="24"/>
          <w:szCs w:val="24"/>
        </w:rPr>
        <w:t>тугаи</w:t>
      </w:r>
      <w:proofErr w:type="spellEnd"/>
      <w:r w:rsidRPr="009C2CD2">
        <w:rPr>
          <w:sz w:val="24"/>
          <w:szCs w:val="24"/>
        </w:rPr>
        <w:t xml:space="preserve">). </w:t>
      </w:r>
      <w:r w:rsidRPr="00E64B62">
        <w:rPr>
          <w:sz w:val="24"/>
          <w:szCs w:val="24"/>
          <w:lang w:eastAsia="ko-KR"/>
        </w:rPr>
        <w:t xml:space="preserve">Так же как на городище </w:t>
      </w:r>
      <w:proofErr w:type="spellStart"/>
      <w:r w:rsidRPr="00E64B62">
        <w:rPr>
          <w:sz w:val="24"/>
          <w:szCs w:val="24"/>
          <w:lang w:eastAsia="ko-KR"/>
        </w:rPr>
        <w:t>Шойтобе</w:t>
      </w:r>
      <w:proofErr w:type="spellEnd"/>
      <w:r w:rsidRPr="00E64B62">
        <w:rPr>
          <w:sz w:val="24"/>
          <w:szCs w:val="24"/>
          <w:lang w:eastAsia="ko-KR"/>
        </w:rPr>
        <w:t xml:space="preserve">, расположенного в 7 км от городища </w:t>
      </w:r>
      <w:proofErr w:type="spellStart"/>
      <w:r w:rsidRPr="00E64B62">
        <w:rPr>
          <w:sz w:val="24"/>
          <w:szCs w:val="24"/>
          <w:lang w:eastAsia="ko-KR"/>
        </w:rPr>
        <w:t>Культобе</w:t>
      </w:r>
      <w:proofErr w:type="spellEnd"/>
      <w:r w:rsidRPr="00E64B62">
        <w:rPr>
          <w:sz w:val="24"/>
          <w:szCs w:val="24"/>
          <w:lang w:eastAsia="ko-KR"/>
        </w:rPr>
        <w:t xml:space="preserve">,  соотношение основных групп было выделено 9 этапов изменения климата, повлекшие за собой изменения в растительности. </w:t>
      </w:r>
    </w:p>
    <w:p w:rsidR="00563605" w:rsidRPr="009C2CD2" w:rsidRDefault="00563605" w:rsidP="00AD33A9">
      <w:pPr>
        <w:spacing w:line="360" w:lineRule="auto"/>
        <w:ind w:firstLine="709"/>
        <w:jc w:val="both"/>
      </w:pPr>
      <w:r w:rsidRPr="009C2CD2">
        <w:t xml:space="preserve">Таким образом, анализируя результаты </w:t>
      </w:r>
      <w:proofErr w:type="spellStart"/>
      <w:r w:rsidRPr="009C2CD2">
        <w:t>палинологического</w:t>
      </w:r>
      <w:proofErr w:type="spellEnd"/>
      <w:r w:rsidRPr="009C2CD2">
        <w:t xml:space="preserve"> изучения можно сделать вывод, о том, что в древний период существования города, климат был более влажный и прохладный, чем современный. </w:t>
      </w:r>
    </w:p>
    <w:p w:rsidR="00563605" w:rsidRPr="009C2CD2" w:rsidRDefault="00563605" w:rsidP="00AD33A9">
      <w:pPr>
        <w:spacing w:line="360" w:lineRule="auto"/>
        <w:ind w:firstLine="709"/>
        <w:jc w:val="both"/>
      </w:pPr>
    </w:p>
    <w:p w:rsidR="004E34A4" w:rsidRPr="009C2CD2" w:rsidRDefault="004E34A4" w:rsidP="00AD33A9">
      <w:pPr>
        <w:spacing w:line="360" w:lineRule="auto"/>
        <w:ind w:firstLine="709"/>
        <w:jc w:val="both"/>
      </w:pPr>
    </w:p>
    <w:p w:rsidR="004E34A4" w:rsidRPr="009C2CD2" w:rsidRDefault="004E34A4" w:rsidP="00AD33A9">
      <w:pPr>
        <w:spacing w:line="360" w:lineRule="auto"/>
        <w:ind w:firstLine="709"/>
        <w:jc w:val="both"/>
      </w:pPr>
    </w:p>
    <w:p w:rsidR="00184F86" w:rsidRPr="009C2CD2" w:rsidRDefault="00184F86" w:rsidP="00AD33A9">
      <w:pPr>
        <w:pStyle w:val="afb"/>
        <w:tabs>
          <w:tab w:val="left" w:pos="0"/>
          <w:tab w:val="left" w:pos="284"/>
          <w:tab w:val="left" w:pos="709"/>
          <w:tab w:val="left" w:pos="993"/>
          <w:tab w:val="left" w:pos="1276"/>
        </w:tabs>
        <w:spacing w:line="360" w:lineRule="auto"/>
        <w:ind w:firstLine="709"/>
        <w:jc w:val="both"/>
        <w:rPr>
          <w:b/>
          <w:sz w:val="24"/>
          <w:szCs w:val="24"/>
          <w:lang w:val="ru-RU"/>
        </w:rPr>
      </w:pPr>
    </w:p>
    <w:p w:rsidR="00184F86" w:rsidRPr="009C2CD2" w:rsidRDefault="00184F86" w:rsidP="00AD33A9">
      <w:pPr>
        <w:spacing w:line="360" w:lineRule="auto"/>
        <w:ind w:firstLine="709"/>
        <w:jc w:val="both"/>
      </w:pPr>
    </w:p>
    <w:p w:rsidR="00052FBF" w:rsidRPr="007A47CE" w:rsidRDefault="00052FBF" w:rsidP="00AD33A9">
      <w:pPr>
        <w:tabs>
          <w:tab w:val="left" w:pos="142"/>
        </w:tabs>
        <w:spacing w:line="360" w:lineRule="auto"/>
        <w:ind w:firstLine="709"/>
        <w:jc w:val="center"/>
        <w:rPr>
          <w:b/>
          <w:lang w:val="kk-KZ"/>
        </w:rPr>
      </w:pPr>
      <w:r w:rsidRPr="007A47CE">
        <w:rPr>
          <w:b/>
          <w:lang w:val="kk-KZ"/>
        </w:rPr>
        <w:lastRenderedPageBreak/>
        <w:t>ЗАКЛЮЧЕНИЕ</w:t>
      </w:r>
    </w:p>
    <w:p w:rsidR="00052FBF" w:rsidRPr="009C2CD2" w:rsidRDefault="00052FBF" w:rsidP="00AD33A9">
      <w:pPr>
        <w:tabs>
          <w:tab w:val="left" w:pos="142"/>
        </w:tabs>
        <w:spacing w:line="360" w:lineRule="auto"/>
        <w:ind w:firstLine="709"/>
        <w:jc w:val="both"/>
      </w:pPr>
    </w:p>
    <w:p w:rsidR="00052FBF" w:rsidRPr="009C2CD2" w:rsidRDefault="00052FBF" w:rsidP="00AD33A9">
      <w:pPr>
        <w:spacing w:line="360" w:lineRule="auto"/>
        <w:ind w:firstLine="709"/>
        <w:jc w:val="both"/>
      </w:pPr>
      <w:r w:rsidRPr="009C2CD2">
        <w:t xml:space="preserve">Начало системных археологических работ на городище </w:t>
      </w:r>
      <w:proofErr w:type="spellStart"/>
      <w:r w:rsidRPr="009C2CD2">
        <w:t>Шойтобе</w:t>
      </w:r>
      <w:proofErr w:type="spellEnd"/>
      <w:r w:rsidRPr="009C2CD2">
        <w:t xml:space="preserve"> ознаменовалось существенным пополнением новыми данными по хронологии верхнего строительного горизонта. Стратиграфические и топографические исследования, начатые на городище, окончательно убеждают в том, что город, существовавший на этом месте, прекратил свое существование в первое десятилетие </w:t>
      </w:r>
      <w:r w:rsidRPr="009C2CD2">
        <w:rPr>
          <w:lang w:val="en-US"/>
        </w:rPr>
        <w:t>XIV</w:t>
      </w:r>
      <w:r w:rsidRPr="009C2CD2">
        <w:t xml:space="preserve"> в. Это городище по всем основным параметрам единственное в регионе, которое может быть соотнесено с историческим городом </w:t>
      </w:r>
      <w:proofErr w:type="spellStart"/>
      <w:r w:rsidRPr="009C2CD2">
        <w:t>Шавгар</w:t>
      </w:r>
      <w:proofErr w:type="spellEnd"/>
      <w:r w:rsidRPr="009C2CD2">
        <w:t xml:space="preserve">, средневековой столицей округа. Об этом красноречиво свидетельствуют как комплекс глазурованной керамики, так и нумизматическая коллекция, полученная в ходе раскопок на </w:t>
      </w:r>
      <w:proofErr w:type="spellStart"/>
      <w:r w:rsidRPr="009C2CD2">
        <w:t>шахристане</w:t>
      </w:r>
      <w:proofErr w:type="spellEnd"/>
      <w:r w:rsidRPr="009C2CD2">
        <w:t>.</w:t>
      </w:r>
    </w:p>
    <w:p w:rsidR="00052FBF" w:rsidRPr="009C2CD2" w:rsidRDefault="00052FBF" w:rsidP="00AD33A9">
      <w:pPr>
        <w:tabs>
          <w:tab w:val="left" w:pos="0"/>
          <w:tab w:val="left" w:pos="284"/>
          <w:tab w:val="left" w:pos="993"/>
        </w:tabs>
        <w:spacing w:line="360" w:lineRule="auto"/>
        <w:ind w:firstLine="709"/>
        <w:jc w:val="both"/>
        <w:textAlignment w:val="baseline"/>
      </w:pPr>
      <w:r w:rsidRPr="009C2CD2">
        <w:t xml:space="preserve">Работы на городище Каратобе со всей убедительностью показывают, что в южном углу </w:t>
      </w:r>
      <w:proofErr w:type="spellStart"/>
      <w:r w:rsidRPr="009C2CD2">
        <w:t>шахристана</w:t>
      </w:r>
      <w:proofErr w:type="spellEnd"/>
      <w:r w:rsidRPr="009C2CD2">
        <w:t xml:space="preserve"> городища может локализоваться мощное фортификационное сооружения. Скорее всего, цитадель города. Результатами, проведенных исследований установлено, что во время </w:t>
      </w:r>
      <w:r w:rsidR="00C363AC">
        <w:t>верхнего строительного горизонта</w:t>
      </w:r>
      <w:r w:rsidRPr="009C2CD2">
        <w:t xml:space="preserve"> (XIII в.) и, вероятно, в период </w:t>
      </w:r>
      <w:r w:rsidR="00C363AC">
        <w:t>второго строительного горизонта</w:t>
      </w:r>
      <w:r w:rsidRPr="009C2CD2">
        <w:t xml:space="preserve"> (XII в.) крепостные стены цитадели уже перестали выполнять свои функции. Планировка этой части города представляла собой типичную плотную городскую застройку, состоящую из жилых массивов пристроенных вплотную жилищ. Пока ни один такой жилой массив не расчищен полностью, но вполне очевидно, что он состоял из домов (жилищ) горожан различных социальных категорий. </w:t>
      </w:r>
    </w:p>
    <w:p w:rsidR="00052FBF" w:rsidRPr="009C2CD2" w:rsidRDefault="00052FBF" w:rsidP="00AD33A9">
      <w:pPr>
        <w:spacing w:line="360" w:lineRule="auto"/>
        <w:ind w:firstLine="709"/>
        <w:jc w:val="both"/>
      </w:pPr>
      <w:r w:rsidRPr="009C2CD2">
        <w:t xml:space="preserve">Пока нет возможности датировать время последовательного наращивания крепостной стены. Керамический материал в толще стены отсутствует, но становится ясным, что в начале </w:t>
      </w:r>
      <w:r w:rsidRPr="009C2CD2">
        <w:rPr>
          <w:lang w:val="en-US"/>
        </w:rPr>
        <w:t>XI</w:t>
      </w:r>
      <w:r w:rsidRPr="009C2CD2">
        <w:t xml:space="preserve"> века (?)  стена утратила свое оборонительное  назначение. На ее выровненной толще  возводятся жилые дома. Видимо во второй половине Х</w:t>
      </w:r>
      <w:r w:rsidRPr="009C2CD2">
        <w:rPr>
          <w:lang w:val="en-US"/>
        </w:rPr>
        <w:t>II</w:t>
      </w:r>
      <w:r w:rsidRPr="009C2CD2">
        <w:t xml:space="preserve"> в.  встает вопрос об обороне цитадели и тогда возводится третья </w:t>
      </w:r>
      <w:proofErr w:type="spellStart"/>
      <w:r w:rsidRPr="009C2CD2">
        <w:t>пахсовая</w:t>
      </w:r>
      <w:proofErr w:type="spellEnd"/>
      <w:r w:rsidRPr="009C2CD2">
        <w:t xml:space="preserve"> стена шириной в 2,5  метра. Но эта стена не спасла город от монгольского завоевания. С приходом монголов вводится запрет на фортификационные сооружения. Таким образом, полученные пока данные и наблюдения при расчистке отрезка стены у юго-восточной угловой башни не дали однозначного ответа на вопрос – имела ли цитадель </w:t>
      </w:r>
      <w:proofErr w:type="spellStart"/>
      <w:r w:rsidRPr="009C2CD2">
        <w:t>Саурана</w:t>
      </w:r>
      <w:proofErr w:type="spellEnd"/>
      <w:r w:rsidRPr="009C2CD2">
        <w:t xml:space="preserve"> в </w:t>
      </w:r>
      <w:proofErr w:type="spellStart"/>
      <w:r w:rsidRPr="009C2CD2">
        <w:t>предмонгольское</w:t>
      </w:r>
      <w:proofErr w:type="spellEnd"/>
      <w:r w:rsidRPr="009C2CD2">
        <w:t xml:space="preserve"> время (начало </w:t>
      </w:r>
      <w:r w:rsidRPr="009C2CD2">
        <w:rPr>
          <w:lang w:val="en-US"/>
        </w:rPr>
        <w:t>XIII</w:t>
      </w:r>
      <w:r w:rsidRPr="009C2CD2">
        <w:t xml:space="preserve"> в.) мощную крепостную фортификацию, или же основная линия обороны города проходила по другим рубежам (внешняя крепостная стена </w:t>
      </w:r>
      <w:proofErr w:type="spellStart"/>
      <w:r w:rsidRPr="009C2CD2">
        <w:t>рабадов</w:t>
      </w:r>
      <w:proofErr w:type="spellEnd"/>
      <w:r w:rsidRPr="009C2CD2">
        <w:t xml:space="preserve"> или </w:t>
      </w:r>
      <w:proofErr w:type="spellStart"/>
      <w:r w:rsidRPr="009C2CD2">
        <w:t>шахристана</w:t>
      </w:r>
      <w:proofErr w:type="spellEnd"/>
      <w:r w:rsidRPr="009C2CD2">
        <w:t xml:space="preserve">).  Возможно, на этот вопрос ответят материалы вскрытия угловой башни и исследования внешней крепостной стены. Работы по исследованию крепостной стены </w:t>
      </w:r>
      <w:proofErr w:type="spellStart"/>
      <w:r w:rsidRPr="009C2CD2">
        <w:t>шахристана</w:t>
      </w:r>
      <w:proofErr w:type="spellEnd"/>
      <w:r w:rsidRPr="009C2CD2">
        <w:t xml:space="preserve"> Каратобе только начаты, и делать исторические выводы еще преждевременно. </w:t>
      </w:r>
      <w:r w:rsidRPr="009C2CD2">
        <w:rPr>
          <w:bCs/>
        </w:rPr>
        <w:t xml:space="preserve">Исследование столь значительного по масштабам памятника надо продолжить в </w:t>
      </w:r>
      <w:r w:rsidRPr="009C2CD2">
        <w:rPr>
          <w:bCs/>
        </w:rPr>
        <w:lastRenderedPageBreak/>
        <w:t xml:space="preserve">стационарных условиях, при привлечении новейших методов исследования, документирования, разведки и раскопок. </w:t>
      </w:r>
      <w:r w:rsidRPr="009C2CD2">
        <w:t xml:space="preserve">Результаты исследований позволят проследить базовые основы формирования хозяйственных и культурных традиций казахского этноса в регионе.  </w:t>
      </w:r>
    </w:p>
    <w:p w:rsidR="004E34A4" w:rsidRPr="009C2CD2" w:rsidRDefault="004E34A4" w:rsidP="00AD33A9">
      <w:pPr>
        <w:spacing w:line="360" w:lineRule="auto"/>
        <w:ind w:firstLine="709"/>
        <w:jc w:val="both"/>
      </w:pPr>
      <w:r w:rsidRPr="009C2CD2">
        <w:t xml:space="preserve">Полученные при исследовании древнейших слоев Туркестана – городища </w:t>
      </w:r>
      <w:proofErr w:type="spellStart"/>
      <w:r w:rsidRPr="009C2CD2">
        <w:t>Культобе</w:t>
      </w:r>
      <w:proofErr w:type="spellEnd"/>
      <w:r w:rsidRPr="009C2CD2">
        <w:t xml:space="preserve">, новые материалы вносят много нового в понимание процессов урбанизации в регионе в целом, и в древнюю историю Туркестана, в частности. Открытие уникальных архитектурных сооружений датируемых, как минимум, </w:t>
      </w:r>
      <w:r w:rsidRPr="009C2CD2">
        <w:rPr>
          <w:lang w:val="en-US"/>
        </w:rPr>
        <w:t>I</w:t>
      </w:r>
      <w:r w:rsidRPr="009C2CD2">
        <w:t>-</w:t>
      </w:r>
      <w:r w:rsidRPr="009C2CD2">
        <w:rPr>
          <w:lang w:val="en-US"/>
        </w:rPr>
        <w:t>III</w:t>
      </w:r>
      <w:r w:rsidRPr="009C2CD2">
        <w:t xml:space="preserve"> вв. н.э. и представлявших архитектурный комплекс древнейшей цитадели Ясы. Устоявшиеся архитектурные приемы и формы</w:t>
      </w:r>
      <w:r w:rsidR="00E64B62">
        <w:t>,</w:t>
      </w:r>
      <w:r w:rsidRPr="009C2CD2">
        <w:t xml:space="preserve"> примененные в строительстве древнейших зданий цитадели свидетельствуют о том, что за плечами строителей была, как минимум, вековая практика подобного строительства. За это время древнейшие обитатели и строители Ясы в совершенстве овладели техникой возведения высотных </w:t>
      </w:r>
      <w:proofErr w:type="spellStart"/>
      <w:r w:rsidRPr="009C2CD2">
        <w:t>пахсово</w:t>
      </w:r>
      <w:proofErr w:type="spellEnd"/>
      <w:r w:rsidRPr="009C2CD2">
        <w:t xml:space="preserve">-сырцовых зданий, приемами выведения сводов и арок, сооружения пандусов и лестниц, бойниц и крепостных стен. </w:t>
      </w:r>
    </w:p>
    <w:p w:rsidR="00563605" w:rsidRDefault="004E34A4" w:rsidP="00AD33A9">
      <w:pPr>
        <w:spacing w:line="360" w:lineRule="auto"/>
        <w:ind w:firstLine="709"/>
        <w:jc w:val="both"/>
      </w:pPr>
      <w:r w:rsidRPr="009C2CD2">
        <w:t xml:space="preserve">Значительно расширились наши представления о времени зарождения города, о его первых строениях и культуре населения. В новом контексте приобретают особое значение и прежние данные, которые теперь нуждаются в корректировке, а выводы, сделанные на их основе – в уточнении. Исследование и </w:t>
      </w:r>
      <w:proofErr w:type="spellStart"/>
      <w:r w:rsidRPr="009C2CD2">
        <w:t>музеефикация</w:t>
      </w:r>
      <w:proofErr w:type="spellEnd"/>
      <w:r w:rsidRPr="009C2CD2">
        <w:t xml:space="preserve"> древней архитектуры </w:t>
      </w:r>
      <w:proofErr w:type="spellStart"/>
      <w:r w:rsidRPr="009C2CD2">
        <w:t>Культобе</w:t>
      </w:r>
      <w:proofErr w:type="spellEnd"/>
      <w:r w:rsidRPr="009C2CD2">
        <w:t xml:space="preserve">   расширит и разнообразит экспонируемый музеем-заповедником «</w:t>
      </w:r>
      <w:proofErr w:type="spellStart"/>
      <w:r w:rsidRPr="009C2CD2">
        <w:t>Азрет</w:t>
      </w:r>
      <w:proofErr w:type="spellEnd"/>
      <w:r w:rsidRPr="009C2CD2">
        <w:t xml:space="preserve"> Султан» репертуар памятников оригинальным объектом древней культуры и позволит заглянуть в изначальные пласты истории и культуры города Туркестан. </w:t>
      </w:r>
    </w:p>
    <w:p w:rsidR="000B6913" w:rsidRPr="009C2CD2" w:rsidRDefault="000B6913" w:rsidP="00AD33A9">
      <w:pPr>
        <w:spacing w:line="360" w:lineRule="auto"/>
        <w:ind w:firstLine="709"/>
        <w:jc w:val="both"/>
      </w:pPr>
      <w:r w:rsidRPr="006C149F">
        <w:rPr>
          <w:color w:val="000000"/>
        </w:rPr>
        <w:t xml:space="preserve">Полученные результаты по фортификации древних памятников Туркестанского оазиса: городище </w:t>
      </w:r>
      <w:proofErr w:type="spellStart"/>
      <w:r w:rsidRPr="006C149F">
        <w:rPr>
          <w:color w:val="000000"/>
        </w:rPr>
        <w:t>Шойтобе</w:t>
      </w:r>
      <w:proofErr w:type="spellEnd"/>
      <w:r w:rsidRPr="006C149F">
        <w:rPr>
          <w:color w:val="000000"/>
        </w:rPr>
        <w:t xml:space="preserve"> (</w:t>
      </w:r>
      <w:proofErr w:type="spellStart"/>
      <w:r w:rsidRPr="006C149F">
        <w:rPr>
          <w:color w:val="000000"/>
        </w:rPr>
        <w:t>Шавгар</w:t>
      </w:r>
      <w:proofErr w:type="spellEnd"/>
      <w:r w:rsidRPr="006C149F">
        <w:rPr>
          <w:color w:val="000000"/>
        </w:rPr>
        <w:t xml:space="preserve">), городище Каратобе (древний </w:t>
      </w:r>
      <w:proofErr w:type="spellStart"/>
      <w:r w:rsidRPr="006C149F">
        <w:rPr>
          <w:color w:val="000000"/>
        </w:rPr>
        <w:t>Сауран</w:t>
      </w:r>
      <w:proofErr w:type="spellEnd"/>
      <w:r w:rsidRPr="006C149F">
        <w:rPr>
          <w:color w:val="000000"/>
        </w:rPr>
        <w:t xml:space="preserve">) и городище </w:t>
      </w:r>
      <w:proofErr w:type="spellStart"/>
      <w:r w:rsidRPr="006C149F">
        <w:rPr>
          <w:color w:val="000000"/>
        </w:rPr>
        <w:t>Культобе</w:t>
      </w:r>
      <w:proofErr w:type="spellEnd"/>
      <w:r w:rsidRPr="006C149F">
        <w:rPr>
          <w:color w:val="000000"/>
        </w:rPr>
        <w:t xml:space="preserve"> (Ясы) свидетельствуют о важности данной тематики в познании градостроительной культуры всей Средней Азии.</w:t>
      </w:r>
    </w:p>
    <w:p w:rsidR="00830B52" w:rsidRDefault="00830B52" w:rsidP="00AD33A9">
      <w:pPr>
        <w:spacing w:line="360" w:lineRule="auto"/>
        <w:ind w:firstLine="709"/>
        <w:jc w:val="both"/>
      </w:pPr>
      <w:r w:rsidRPr="009C2CD2">
        <w:t xml:space="preserve">Таким образом, </w:t>
      </w:r>
      <w:r w:rsidR="00E64B62">
        <w:t>полученные</w:t>
      </w:r>
      <w:r w:rsidRPr="009C2CD2">
        <w:t xml:space="preserve"> новые археологические данные </w:t>
      </w:r>
      <w:r w:rsidR="00E64B62">
        <w:t xml:space="preserve">дополняют и </w:t>
      </w:r>
      <w:r w:rsidRPr="009C2CD2">
        <w:t xml:space="preserve">значительно расширяют источниковедческую базу исследования истории и истории культуры Казахстана. Они неопровержимо свидетельствуют о том, что, как и в древности, </w:t>
      </w:r>
      <w:r w:rsidR="00E64B62">
        <w:t xml:space="preserve">так и в </w:t>
      </w:r>
      <w:r w:rsidRPr="009C2CD2">
        <w:t>средневековье</w:t>
      </w:r>
      <w:r w:rsidR="00E64B62">
        <w:t>,</w:t>
      </w:r>
      <w:r w:rsidRPr="009C2CD2">
        <w:t xml:space="preserve"> городская, оседло-земледельческая культура продолжала оставаться существенным фактором и компонентом развития степной культуры казахов. В средневековую эпоху городская культура Казахстана пережила ряд стрессов и наиболее ощутимым стали не столько сам факт татаро-монгольского нашествия, а его последствия. Перестройка этно-политического мироустройства степи, вызвала определенную перестройку и культурной составляющей. Многие города приблизительно в </w:t>
      </w:r>
      <w:r w:rsidR="000B6913">
        <w:rPr>
          <w:lang w:val="en-US"/>
        </w:rPr>
        <w:t>I</w:t>
      </w:r>
      <w:r w:rsidRPr="009C2CD2">
        <w:t xml:space="preserve"> пол. </w:t>
      </w:r>
      <w:r w:rsidRPr="009C2CD2">
        <w:rPr>
          <w:lang w:val="en-US"/>
        </w:rPr>
        <w:t>XIV</w:t>
      </w:r>
      <w:r w:rsidRPr="009C2CD2">
        <w:t xml:space="preserve"> в</w:t>
      </w:r>
      <w:r w:rsidR="00330E93" w:rsidRPr="009C2CD2">
        <w:t>.</w:t>
      </w:r>
      <w:r w:rsidRPr="009C2CD2">
        <w:t xml:space="preserve"> меняют свое местоположения, изменяется их как внешний так и внутренний облик. </w:t>
      </w:r>
      <w:r w:rsidR="00E64B62">
        <w:t xml:space="preserve">Но </w:t>
      </w:r>
      <w:r w:rsidR="00E64B62">
        <w:lastRenderedPageBreak/>
        <w:t>т</w:t>
      </w:r>
      <w:r w:rsidRPr="009C2CD2">
        <w:t>ем не менее</w:t>
      </w:r>
      <w:r w:rsidR="00E64B62">
        <w:t>,</w:t>
      </w:r>
      <w:r w:rsidRPr="009C2CD2">
        <w:t xml:space="preserve"> система караванных торговых путей в целом остается прежней, а «новые» города продолжают играть в ней роль узловых пунктов. </w:t>
      </w:r>
    </w:p>
    <w:p w:rsidR="00E64B62" w:rsidRPr="009C2CD2" w:rsidRDefault="00E64B62" w:rsidP="00AD33A9">
      <w:pPr>
        <w:spacing w:line="360" w:lineRule="auto"/>
        <w:ind w:firstLine="709"/>
        <w:jc w:val="both"/>
      </w:pPr>
    </w:p>
    <w:p w:rsidR="00563605" w:rsidRPr="009C2CD2" w:rsidRDefault="00563605" w:rsidP="00AD33A9">
      <w:pPr>
        <w:spacing w:line="360" w:lineRule="auto"/>
        <w:ind w:firstLine="709"/>
        <w:jc w:val="both"/>
      </w:pPr>
    </w:p>
    <w:p w:rsidR="00563605" w:rsidRDefault="00563605"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Default="000B6913" w:rsidP="00AD33A9">
      <w:pPr>
        <w:spacing w:line="360" w:lineRule="auto"/>
        <w:ind w:firstLine="709"/>
        <w:jc w:val="both"/>
      </w:pPr>
    </w:p>
    <w:p w:rsidR="000B6913" w:rsidRPr="009C2CD2" w:rsidRDefault="000B6913" w:rsidP="00AD33A9">
      <w:pPr>
        <w:spacing w:line="360" w:lineRule="auto"/>
        <w:ind w:firstLine="709"/>
        <w:jc w:val="both"/>
      </w:pPr>
    </w:p>
    <w:p w:rsidR="00563605" w:rsidRPr="009C2CD2" w:rsidRDefault="00563605" w:rsidP="00AD33A9">
      <w:pPr>
        <w:spacing w:line="360" w:lineRule="auto"/>
        <w:ind w:firstLine="709"/>
        <w:jc w:val="both"/>
      </w:pPr>
    </w:p>
    <w:p w:rsidR="00563605" w:rsidRPr="007A47CE" w:rsidRDefault="00563605" w:rsidP="00AD33A9">
      <w:pPr>
        <w:tabs>
          <w:tab w:val="left" w:pos="142"/>
          <w:tab w:val="left" w:pos="851"/>
        </w:tabs>
        <w:spacing w:line="360" w:lineRule="auto"/>
        <w:ind w:right="-1" w:firstLine="709"/>
        <w:jc w:val="center"/>
        <w:rPr>
          <w:b/>
        </w:rPr>
      </w:pPr>
      <w:r w:rsidRPr="007A47CE">
        <w:rPr>
          <w:b/>
        </w:rPr>
        <w:lastRenderedPageBreak/>
        <w:t>СПИСОК ИСПОЛЬЗОВАННЫХ ИСТОЧНИКОВ</w:t>
      </w:r>
    </w:p>
    <w:p w:rsidR="00563605" w:rsidRPr="007A47CE" w:rsidRDefault="00563605" w:rsidP="00AD33A9">
      <w:pPr>
        <w:tabs>
          <w:tab w:val="left" w:pos="142"/>
          <w:tab w:val="left" w:pos="851"/>
        </w:tabs>
        <w:spacing w:line="360" w:lineRule="auto"/>
        <w:ind w:right="-1" w:firstLine="709"/>
        <w:jc w:val="center"/>
        <w:rPr>
          <w:b/>
        </w:rPr>
      </w:pP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proofErr w:type="spellStart"/>
      <w:r w:rsidRPr="009C2CD2">
        <w:t>Смагулов</w:t>
      </w:r>
      <w:proofErr w:type="spellEnd"/>
      <w:r w:rsidRPr="009C2CD2">
        <w:t xml:space="preserve"> Е.А. К истории происхождения и развития жилища "</w:t>
      </w:r>
      <w:proofErr w:type="spellStart"/>
      <w:r w:rsidRPr="009C2CD2">
        <w:t>отрарского</w:t>
      </w:r>
      <w:proofErr w:type="spellEnd"/>
      <w:r w:rsidRPr="009C2CD2">
        <w:t xml:space="preserve"> типа" // Интеграция археологических и этнографических исследований: сб. </w:t>
      </w:r>
      <w:proofErr w:type="spellStart"/>
      <w:r w:rsidRPr="009C2CD2">
        <w:t>научн</w:t>
      </w:r>
      <w:proofErr w:type="spellEnd"/>
      <w:r w:rsidRPr="009C2CD2">
        <w:t>. тр. Казань: Ин-т истории им. Ш. </w:t>
      </w:r>
      <w:proofErr w:type="spellStart"/>
      <w:r w:rsidRPr="009C2CD2">
        <w:t>Марджани</w:t>
      </w:r>
      <w:proofErr w:type="spellEnd"/>
      <w:r w:rsidRPr="009C2CD2">
        <w:t xml:space="preserve"> АН РТ</w:t>
      </w:r>
      <w:r w:rsidRPr="009C2CD2">
        <w:rPr>
          <w:lang w:val="ru-RU"/>
        </w:rPr>
        <w:t>. –</w:t>
      </w:r>
      <w:r w:rsidRPr="009C2CD2">
        <w:t xml:space="preserve"> Ч. 1 (гл. ред. Н.А. Томилов).</w:t>
      </w:r>
      <w:r w:rsidRPr="009C2CD2">
        <w:rPr>
          <w:lang w:val="ru-RU"/>
        </w:rPr>
        <w:t xml:space="preserve"> – </w:t>
      </w:r>
      <w:r w:rsidRPr="009C2CD2">
        <w:t xml:space="preserve">2010. </w:t>
      </w:r>
      <w:r w:rsidRPr="009C2CD2">
        <w:rPr>
          <w:lang w:val="ru-RU"/>
        </w:rPr>
        <w:t xml:space="preserve">– </w:t>
      </w:r>
      <w:r w:rsidRPr="009C2CD2">
        <w:t>С. 174-180.</w:t>
      </w:r>
    </w:p>
    <w:p w:rsidR="00563605" w:rsidRPr="009C2CD2" w:rsidRDefault="00563605" w:rsidP="00806B1B">
      <w:pPr>
        <w:pStyle w:val="ae"/>
        <w:numPr>
          <w:ilvl w:val="0"/>
          <w:numId w:val="2"/>
        </w:numPr>
        <w:tabs>
          <w:tab w:val="left" w:pos="284"/>
          <w:tab w:val="left" w:pos="426"/>
          <w:tab w:val="left" w:pos="993"/>
          <w:tab w:val="left" w:pos="1134"/>
        </w:tabs>
        <w:spacing w:line="360" w:lineRule="auto"/>
        <w:ind w:left="0" w:right="-138" w:firstLine="709"/>
        <w:jc w:val="both"/>
      </w:pPr>
      <w:r w:rsidRPr="009C2CD2">
        <w:rPr>
          <w:spacing w:val="-1"/>
        </w:rPr>
        <w:t>Б</w:t>
      </w:r>
      <w:r w:rsidRPr="009C2CD2">
        <w:rPr>
          <w:spacing w:val="-2"/>
        </w:rPr>
        <w:t>у</w:t>
      </w:r>
      <w:r w:rsidRPr="009C2CD2">
        <w:rPr>
          <w:spacing w:val="-1"/>
        </w:rPr>
        <w:t>л</w:t>
      </w:r>
      <w:r w:rsidRPr="009C2CD2">
        <w:t>а</w:t>
      </w:r>
      <w:r w:rsidRPr="009C2CD2">
        <w:rPr>
          <w:spacing w:val="-1"/>
        </w:rPr>
        <w:t>т</w:t>
      </w:r>
      <w:r w:rsidRPr="009C2CD2">
        <w:rPr>
          <w:spacing w:val="1"/>
        </w:rPr>
        <w:t>о</w:t>
      </w:r>
      <w:r w:rsidRPr="009C2CD2">
        <w:t>в</w:t>
      </w:r>
      <w:r w:rsidRPr="009C2CD2">
        <w:rPr>
          <w:spacing w:val="43"/>
        </w:rPr>
        <w:t> </w:t>
      </w:r>
      <w:r w:rsidRPr="009C2CD2">
        <w:rPr>
          <w:spacing w:val="-2"/>
        </w:rPr>
        <w:t>Н</w:t>
      </w:r>
      <w:r w:rsidRPr="009C2CD2">
        <w:t>.</w:t>
      </w:r>
      <w:r w:rsidRPr="009C2CD2">
        <w:rPr>
          <w:spacing w:val="-1"/>
        </w:rPr>
        <w:t>М</w:t>
      </w:r>
      <w:r w:rsidRPr="009C2CD2">
        <w:t>.</w:t>
      </w:r>
      <w:r w:rsidRPr="009C2CD2">
        <w:rPr>
          <w:spacing w:val="45"/>
        </w:rPr>
        <w:t xml:space="preserve"> </w:t>
      </w:r>
      <w:r w:rsidRPr="009C2CD2">
        <w:rPr>
          <w:spacing w:val="-1"/>
        </w:rPr>
        <w:t>Кл</w:t>
      </w:r>
      <w:r w:rsidRPr="009C2CD2">
        <w:t>а</w:t>
      </w:r>
      <w:r w:rsidRPr="009C2CD2">
        <w:rPr>
          <w:spacing w:val="-3"/>
        </w:rPr>
        <w:t>с</w:t>
      </w:r>
      <w:r w:rsidRPr="009C2CD2">
        <w:t>с</w:t>
      </w:r>
      <w:r w:rsidRPr="009C2CD2">
        <w:rPr>
          <w:spacing w:val="-2"/>
        </w:rPr>
        <w:t>иф</w:t>
      </w:r>
      <w:r w:rsidRPr="009C2CD2">
        <w:rPr>
          <w:spacing w:val="1"/>
        </w:rPr>
        <w:t>и</w:t>
      </w:r>
      <w:r w:rsidRPr="009C2CD2">
        <w:t>к</w:t>
      </w:r>
      <w:r w:rsidRPr="009C2CD2">
        <w:rPr>
          <w:spacing w:val="-3"/>
        </w:rPr>
        <w:t>а</w:t>
      </w:r>
      <w:r w:rsidRPr="009C2CD2">
        <w:rPr>
          <w:spacing w:val="1"/>
        </w:rPr>
        <w:t>ц</w:t>
      </w:r>
      <w:r w:rsidRPr="009C2CD2">
        <w:rPr>
          <w:spacing w:val="-2"/>
        </w:rPr>
        <w:t>и</w:t>
      </w:r>
      <w:r w:rsidRPr="009C2CD2">
        <w:t>я</w:t>
      </w:r>
      <w:r w:rsidRPr="009C2CD2">
        <w:rPr>
          <w:spacing w:val="44"/>
        </w:rPr>
        <w:t xml:space="preserve"> </w:t>
      </w:r>
      <w:r w:rsidRPr="009C2CD2">
        <w:rPr>
          <w:spacing w:val="-2"/>
        </w:rPr>
        <w:t>п</w:t>
      </w:r>
      <w:r w:rsidRPr="009C2CD2">
        <w:rPr>
          <w:spacing w:val="1"/>
        </w:rPr>
        <w:t>о</w:t>
      </w:r>
      <w:r w:rsidRPr="009C2CD2">
        <w:rPr>
          <w:spacing w:val="-1"/>
        </w:rPr>
        <w:t>л</w:t>
      </w:r>
      <w:r w:rsidRPr="009C2CD2">
        <w:rPr>
          <w:spacing w:val="1"/>
        </w:rPr>
        <w:t>и</w:t>
      </w:r>
      <w:r w:rsidRPr="009C2CD2">
        <w:rPr>
          <w:spacing w:val="-1"/>
        </w:rPr>
        <w:t>в</w:t>
      </w:r>
      <w:r w:rsidRPr="009C2CD2">
        <w:rPr>
          <w:spacing w:val="-2"/>
        </w:rPr>
        <w:t>но</w:t>
      </w:r>
      <w:r w:rsidRPr="009C2CD2">
        <w:t>й</w:t>
      </w:r>
      <w:r w:rsidRPr="009C2CD2">
        <w:rPr>
          <w:spacing w:val="42"/>
        </w:rPr>
        <w:t xml:space="preserve"> </w:t>
      </w:r>
      <w:proofErr w:type="spellStart"/>
      <w:r w:rsidRPr="009C2CD2">
        <w:t>ка</w:t>
      </w:r>
      <w:r w:rsidRPr="009C2CD2">
        <w:rPr>
          <w:spacing w:val="-1"/>
        </w:rPr>
        <w:t>ш</w:t>
      </w:r>
      <w:r w:rsidRPr="009C2CD2">
        <w:rPr>
          <w:spacing w:val="-2"/>
        </w:rPr>
        <w:t>и</w:t>
      </w:r>
      <w:r w:rsidRPr="009C2CD2">
        <w:t>н</w:t>
      </w:r>
      <w:r w:rsidRPr="009C2CD2">
        <w:rPr>
          <w:spacing w:val="-2"/>
        </w:rPr>
        <w:t>н</w:t>
      </w:r>
      <w:r w:rsidRPr="009C2CD2">
        <w:rPr>
          <w:spacing w:val="1"/>
        </w:rPr>
        <w:t>о</w:t>
      </w:r>
      <w:r w:rsidRPr="009C2CD2">
        <w:t>й</w:t>
      </w:r>
      <w:proofErr w:type="spellEnd"/>
      <w:r w:rsidRPr="009C2CD2">
        <w:rPr>
          <w:spacing w:val="45"/>
        </w:rPr>
        <w:t xml:space="preserve"> </w:t>
      </w:r>
      <w:r w:rsidRPr="009C2CD2">
        <w:rPr>
          <w:spacing w:val="-3"/>
        </w:rPr>
        <w:t>к</w:t>
      </w:r>
      <w:r w:rsidRPr="009C2CD2">
        <w:t>е</w:t>
      </w:r>
      <w:r w:rsidRPr="009C2CD2">
        <w:rPr>
          <w:spacing w:val="1"/>
        </w:rPr>
        <w:t>р</w:t>
      </w:r>
      <w:r w:rsidRPr="009C2CD2">
        <w:rPr>
          <w:spacing w:val="-3"/>
        </w:rPr>
        <w:t>а</w:t>
      </w:r>
      <w:r w:rsidRPr="009C2CD2">
        <w:rPr>
          <w:spacing w:val="-1"/>
        </w:rPr>
        <w:t>м</w:t>
      </w:r>
      <w:r w:rsidRPr="009C2CD2">
        <w:rPr>
          <w:spacing w:val="1"/>
        </w:rPr>
        <w:t>и</w:t>
      </w:r>
      <w:r w:rsidRPr="009C2CD2">
        <w:rPr>
          <w:spacing w:val="-3"/>
        </w:rPr>
        <w:t>к</w:t>
      </w:r>
      <w:r w:rsidRPr="009C2CD2">
        <w:t xml:space="preserve">и </w:t>
      </w:r>
      <w:r w:rsidRPr="009C2CD2">
        <w:rPr>
          <w:spacing w:val="-1"/>
        </w:rPr>
        <w:t>з</w:t>
      </w:r>
      <w:r w:rsidRPr="009C2CD2">
        <w:rPr>
          <w:spacing w:val="1"/>
        </w:rPr>
        <w:t>о</w:t>
      </w:r>
      <w:r w:rsidRPr="009C2CD2">
        <w:rPr>
          <w:spacing w:val="-1"/>
        </w:rPr>
        <w:t>л</w:t>
      </w:r>
      <w:r w:rsidRPr="009C2CD2">
        <w:rPr>
          <w:spacing w:val="1"/>
        </w:rPr>
        <w:t>о</w:t>
      </w:r>
      <w:r w:rsidRPr="009C2CD2">
        <w:rPr>
          <w:spacing w:val="-3"/>
        </w:rPr>
        <w:t>т</w:t>
      </w:r>
      <w:r w:rsidRPr="009C2CD2">
        <w:rPr>
          <w:spacing w:val="1"/>
        </w:rPr>
        <w:t>о</w:t>
      </w:r>
      <w:r w:rsidRPr="009C2CD2">
        <w:rPr>
          <w:spacing w:val="-2"/>
        </w:rPr>
        <w:t>ор</w:t>
      </w:r>
      <w:r w:rsidRPr="009C2CD2">
        <w:rPr>
          <w:spacing w:val="1"/>
        </w:rPr>
        <w:t>д</w:t>
      </w:r>
      <w:r w:rsidRPr="009C2CD2">
        <w:rPr>
          <w:spacing w:val="-2"/>
        </w:rPr>
        <w:t>ы</w:t>
      </w:r>
      <w:r w:rsidRPr="009C2CD2">
        <w:rPr>
          <w:spacing w:val="1"/>
        </w:rPr>
        <w:t>н</w:t>
      </w:r>
      <w:r w:rsidRPr="009C2CD2">
        <w:t>с</w:t>
      </w:r>
      <w:r w:rsidRPr="009C2CD2">
        <w:rPr>
          <w:spacing w:val="-3"/>
        </w:rPr>
        <w:t>к</w:t>
      </w:r>
      <w:r w:rsidRPr="009C2CD2">
        <w:rPr>
          <w:spacing w:val="-2"/>
        </w:rPr>
        <w:t>и</w:t>
      </w:r>
      <w:r w:rsidRPr="009C2CD2">
        <w:t>х</w:t>
      </w:r>
      <w:r w:rsidRPr="009C2CD2">
        <w:rPr>
          <w:spacing w:val="50"/>
        </w:rPr>
        <w:t xml:space="preserve"> </w:t>
      </w:r>
      <w:r w:rsidRPr="009C2CD2">
        <w:t>г</w:t>
      </w:r>
      <w:r w:rsidRPr="009C2CD2">
        <w:rPr>
          <w:spacing w:val="1"/>
        </w:rPr>
        <w:t>о</w:t>
      </w:r>
      <w:r w:rsidRPr="009C2CD2">
        <w:rPr>
          <w:spacing w:val="-2"/>
        </w:rPr>
        <w:t>ро</w:t>
      </w:r>
      <w:r w:rsidRPr="009C2CD2">
        <w:rPr>
          <w:spacing w:val="1"/>
        </w:rPr>
        <w:t>до</w:t>
      </w:r>
      <w:r w:rsidRPr="009C2CD2">
        <w:t>в</w:t>
      </w:r>
      <w:r w:rsidRPr="009C2CD2">
        <w:rPr>
          <w:spacing w:val="49"/>
        </w:rPr>
        <w:t xml:space="preserve"> </w:t>
      </w:r>
      <w:r w:rsidRPr="009C2CD2">
        <w:t>(</w:t>
      </w:r>
      <w:r w:rsidRPr="009C2CD2">
        <w:rPr>
          <w:spacing w:val="-2"/>
        </w:rPr>
        <w:t>п</w:t>
      </w:r>
      <w:r w:rsidRPr="009C2CD2">
        <w:t>о</w:t>
      </w:r>
      <w:r w:rsidRPr="009C2CD2">
        <w:rPr>
          <w:spacing w:val="50"/>
        </w:rPr>
        <w:t xml:space="preserve"> </w:t>
      </w:r>
      <w:r w:rsidRPr="009C2CD2">
        <w:rPr>
          <w:spacing w:val="-1"/>
        </w:rPr>
        <w:t>м</w:t>
      </w:r>
      <w:r w:rsidRPr="009C2CD2">
        <w:t>а</w:t>
      </w:r>
      <w:r w:rsidRPr="009C2CD2">
        <w:rPr>
          <w:spacing w:val="-1"/>
        </w:rPr>
        <w:t>т</w:t>
      </w:r>
      <w:r w:rsidRPr="009C2CD2">
        <w:rPr>
          <w:spacing w:val="-3"/>
        </w:rPr>
        <w:t>е</w:t>
      </w:r>
      <w:r w:rsidRPr="009C2CD2">
        <w:rPr>
          <w:spacing w:val="1"/>
        </w:rPr>
        <w:t>р</w:t>
      </w:r>
      <w:r w:rsidRPr="009C2CD2">
        <w:rPr>
          <w:spacing w:val="-1"/>
        </w:rPr>
        <w:t>и</w:t>
      </w:r>
      <w:r w:rsidRPr="009C2CD2">
        <w:t>а</w:t>
      </w:r>
      <w:r w:rsidRPr="009C2CD2">
        <w:rPr>
          <w:spacing w:val="-1"/>
        </w:rPr>
        <w:t>л</w:t>
      </w:r>
      <w:r w:rsidRPr="009C2CD2">
        <w:t>ам</w:t>
      </w:r>
      <w:r w:rsidRPr="009C2CD2">
        <w:rPr>
          <w:spacing w:val="49"/>
        </w:rPr>
        <w:t xml:space="preserve"> </w:t>
      </w:r>
      <w:proofErr w:type="spellStart"/>
      <w:r w:rsidRPr="009C2CD2">
        <w:rPr>
          <w:spacing w:val="-2"/>
        </w:rPr>
        <w:t>Ц</w:t>
      </w:r>
      <w:r w:rsidRPr="009C2CD2">
        <w:t>а</w:t>
      </w:r>
      <w:r w:rsidRPr="009C2CD2">
        <w:rPr>
          <w:spacing w:val="1"/>
        </w:rPr>
        <w:t>р</w:t>
      </w:r>
      <w:r w:rsidRPr="009C2CD2">
        <w:t>е</w:t>
      </w:r>
      <w:r w:rsidRPr="009C2CD2">
        <w:rPr>
          <w:spacing w:val="-1"/>
        </w:rPr>
        <w:t>в</w:t>
      </w:r>
      <w:r w:rsidRPr="009C2CD2">
        <w:t>с</w:t>
      </w:r>
      <w:r w:rsidRPr="009C2CD2">
        <w:rPr>
          <w:spacing w:val="-3"/>
        </w:rPr>
        <w:t>к</w:t>
      </w:r>
      <w:r w:rsidRPr="009C2CD2">
        <w:rPr>
          <w:spacing w:val="1"/>
        </w:rPr>
        <w:t>о</w:t>
      </w:r>
      <w:r w:rsidRPr="009C2CD2">
        <w:rPr>
          <w:spacing w:val="-3"/>
        </w:rPr>
        <w:t>г</w:t>
      </w:r>
      <w:r w:rsidRPr="009C2CD2">
        <w:rPr>
          <w:spacing w:val="1"/>
        </w:rPr>
        <w:t>о</w:t>
      </w:r>
      <w:proofErr w:type="spellEnd"/>
      <w:r w:rsidRPr="009C2CD2">
        <w:t>,</w:t>
      </w:r>
      <w:r w:rsidRPr="009C2CD2">
        <w:rPr>
          <w:spacing w:val="49"/>
        </w:rPr>
        <w:t xml:space="preserve"> </w:t>
      </w:r>
      <w:proofErr w:type="spellStart"/>
      <w:r w:rsidRPr="009C2CD2">
        <w:rPr>
          <w:spacing w:val="-1"/>
        </w:rPr>
        <w:t>С</w:t>
      </w:r>
      <w:r w:rsidRPr="009C2CD2">
        <w:t>е</w:t>
      </w:r>
      <w:r w:rsidRPr="009C2CD2">
        <w:rPr>
          <w:spacing w:val="-1"/>
        </w:rPr>
        <w:t>л</w:t>
      </w:r>
      <w:r w:rsidRPr="009C2CD2">
        <w:rPr>
          <w:spacing w:val="1"/>
        </w:rPr>
        <w:t>и</w:t>
      </w:r>
      <w:r w:rsidRPr="009C2CD2">
        <w:rPr>
          <w:spacing w:val="-1"/>
        </w:rPr>
        <w:t>т</w:t>
      </w:r>
      <w:r w:rsidRPr="009C2CD2">
        <w:rPr>
          <w:spacing w:val="-2"/>
        </w:rPr>
        <w:t>р</w:t>
      </w:r>
      <w:r w:rsidRPr="009C2CD2">
        <w:t>е</w:t>
      </w:r>
      <w:r w:rsidRPr="009C2CD2">
        <w:rPr>
          <w:spacing w:val="-2"/>
        </w:rPr>
        <w:t>н</w:t>
      </w:r>
      <w:r w:rsidRPr="009C2CD2">
        <w:rPr>
          <w:spacing w:val="1"/>
        </w:rPr>
        <w:t>н</w:t>
      </w:r>
      <w:r w:rsidRPr="009C2CD2">
        <w:rPr>
          <w:spacing w:val="-2"/>
        </w:rPr>
        <w:t>о</w:t>
      </w:r>
      <w:r w:rsidRPr="009C2CD2">
        <w:t>го</w:t>
      </w:r>
      <w:proofErr w:type="spellEnd"/>
      <w:r w:rsidRPr="009C2CD2">
        <w:rPr>
          <w:spacing w:val="48"/>
        </w:rPr>
        <w:t xml:space="preserve"> </w:t>
      </w:r>
      <w:r w:rsidRPr="009C2CD2">
        <w:t xml:space="preserve">и </w:t>
      </w:r>
      <w:proofErr w:type="spellStart"/>
      <w:r w:rsidRPr="009C2CD2">
        <w:rPr>
          <w:spacing w:val="-1"/>
        </w:rPr>
        <w:t>М</w:t>
      </w:r>
      <w:r w:rsidRPr="009C2CD2">
        <w:t>а</w:t>
      </w:r>
      <w:r w:rsidRPr="009C2CD2">
        <w:rPr>
          <w:spacing w:val="1"/>
        </w:rPr>
        <w:t>д</w:t>
      </w:r>
      <w:r w:rsidRPr="009C2CD2">
        <w:rPr>
          <w:spacing w:val="-3"/>
        </w:rPr>
        <w:t>ж</w:t>
      </w:r>
      <w:r w:rsidRPr="009C2CD2">
        <w:t>а</w:t>
      </w:r>
      <w:r w:rsidRPr="009C2CD2">
        <w:rPr>
          <w:spacing w:val="-2"/>
        </w:rPr>
        <w:t>р</w:t>
      </w:r>
      <w:r w:rsidRPr="009C2CD2">
        <w:t>с</w:t>
      </w:r>
      <w:r w:rsidRPr="009C2CD2">
        <w:rPr>
          <w:spacing w:val="-3"/>
        </w:rPr>
        <w:t>к</w:t>
      </w:r>
      <w:r w:rsidRPr="009C2CD2">
        <w:rPr>
          <w:spacing w:val="1"/>
        </w:rPr>
        <w:t>о</w:t>
      </w:r>
      <w:r w:rsidRPr="009C2CD2">
        <w:t>го</w:t>
      </w:r>
      <w:proofErr w:type="spellEnd"/>
      <w:r w:rsidRPr="009C2CD2">
        <w:t xml:space="preserve"> </w:t>
      </w:r>
      <w:r w:rsidRPr="009C2CD2">
        <w:rPr>
          <w:spacing w:val="-3"/>
        </w:rPr>
        <w:t>г</w:t>
      </w:r>
      <w:r w:rsidRPr="009C2CD2">
        <w:rPr>
          <w:spacing w:val="-2"/>
        </w:rPr>
        <w:t>о</w:t>
      </w:r>
      <w:r w:rsidRPr="009C2CD2">
        <w:rPr>
          <w:spacing w:val="1"/>
        </w:rPr>
        <w:t>р</w:t>
      </w:r>
      <w:r w:rsidRPr="009C2CD2">
        <w:rPr>
          <w:spacing w:val="-2"/>
        </w:rPr>
        <w:t>од</w:t>
      </w:r>
      <w:r w:rsidRPr="009C2CD2">
        <w:rPr>
          <w:spacing w:val="1"/>
        </w:rPr>
        <w:t>и</w:t>
      </w:r>
      <w:r w:rsidRPr="009C2CD2">
        <w:rPr>
          <w:spacing w:val="-1"/>
        </w:rPr>
        <w:t>щ</w:t>
      </w:r>
      <w:r w:rsidRPr="009C2CD2">
        <w:t>) //</w:t>
      </w:r>
      <w:r w:rsidRPr="009C2CD2">
        <w:rPr>
          <w:spacing w:val="-4"/>
        </w:rPr>
        <w:t xml:space="preserve"> </w:t>
      </w:r>
      <w:r w:rsidRPr="009C2CD2">
        <w:rPr>
          <w:iCs/>
          <w:spacing w:val="-1"/>
          <w:lang w:val="ru-RU"/>
        </w:rPr>
        <w:t xml:space="preserve">Советская </w:t>
      </w:r>
      <w:r w:rsidRPr="009C2CD2">
        <w:rPr>
          <w:iCs/>
        </w:rPr>
        <w:t>А</w:t>
      </w:r>
      <w:r w:rsidRPr="009C2CD2">
        <w:rPr>
          <w:iCs/>
          <w:lang w:val="ru-RU"/>
        </w:rPr>
        <w:t>рхеология</w:t>
      </w:r>
      <w:r w:rsidRPr="009C2CD2">
        <w:t>.</w:t>
      </w:r>
      <w:r w:rsidRPr="009C2CD2">
        <w:rPr>
          <w:spacing w:val="-1"/>
        </w:rPr>
        <w:t xml:space="preserve"> </w:t>
      </w:r>
      <w:r w:rsidRPr="009C2CD2">
        <w:rPr>
          <w:lang w:val="ru-RU"/>
        </w:rPr>
        <w:t>–</w:t>
      </w:r>
      <w:r w:rsidRPr="009C2CD2">
        <w:rPr>
          <w:spacing w:val="-1"/>
          <w:lang w:val="ru-RU"/>
        </w:rPr>
        <w:t xml:space="preserve"> </w:t>
      </w:r>
      <w:r w:rsidRPr="009C2CD2">
        <w:t>№ </w:t>
      </w:r>
      <w:r w:rsidRPr="009C2CD2">
        <w:rPr>
          <w:spacing w:val="1"/>
        </w:rPr>
        <w:t xml:space="preserve">4. </w:t>
      </w:r>
      <w:r w:rsidRPr="009C2CD2">
        <w:rPr>
          <w:lang w:val="ru-RU"/>
        </w:rPr>
        <w:t>–</w:t>
      </w:r>
      <w:r w:rsidRPr="009C2CD2">
        <w:rPr>
          <w:spacing w:val="1"/>
          <w:lang w:val="ru-RU"/>
        </w:rPr>
        <w:t xml:space="preserve"> </w:t>
      </w:r>
      <w:r w:rsidRPr="009C2CD2">
        <w:rPr>
          <w:spacing w:val="1"/>
        </w:rPr>
        <w:t>1</w:t>
      </w:r>
      <w:r w:rsidRPr="009C2CD2">
        <w:rPr>
          <w:spacing w:val="-2"/>
        </w:rPr>
        <w:t>9</w:t>
      </w:r>
      <w:r w:rsidRPr="009C2CD2">
        <w:rPr>
          <w:spacing w:val="1"/>
        </w:rPr>
        <w:t>68</w:t>
      </w:r>
      <w:r w:rsidRPr="009C2CD2">
        <w:t xml:space="preserve">. </w:t>
      </w:r>
      <w:r w:rsidRPr="009C2CD2">
        <w:rPr>
          <w:lang w:val="ru-RU"/>
        </w:rPr>
        <w:t xml:space="preserve">– </w:t>
      </w:r>
      <w:r w:rsidRPr="009C2CD2">
        <w:rPr>
          <w:spacing w:val="1"/>
        </w:rPr>
        <w:t>С. 9</w:t>
      </w:r>
      <w:r w:rsidRPr="009C2CD2">
        <w:rPr>
          <w:spacing w:val="-1"/>
        </w:rPr>
        <w:t>5-</w:t>
      </w:r>
      <w:r w:rsidRPr="009C2CD2">
        <w:rPr>
          <w:spacing w:val="-2"/>
        </w:rPr>
        <w:t>10</w:t>
      </w:r>
      <w:r w:rsidRPr="009C2CD2">
        <w:rPr>
          <w:spacing w:val="1"/>
        </w:rPr>
        <w:t>9</w:t>
      </w:r>
      <w:r w:rsidRPr="009C2CD2">
        <w:t>.</w:t>
      </w:r>
    </w:p>
    <w:p w:rsidR="00563605" w:rsidRPr="009C2CD2" w:rsidRDefault="00563605" w:rsidP="00806B1B">
      <w:pPr>
        <w:widowControl w:val="0"/>
        <w:numPr>
          <w:ilvl w:val="0"/>
          <w:numId w:val="2"/>
        </w:numPr>
        <w:tabs>
          <w:tab w:val="left" w:pos="142"/>
          <w:tab w:val="left" w:pos="426"/>
          <w:tab w:val="left" w:pos="993"/>
          <w:tab w:val="left" w:pos="1134"/>
        </w:tabs>
        <w:kinsoku w:val="0"/>
        <w:overflowPunct w:val="0"/>
        <w:autoSpaceDE w:val="0"/>
        <w:autoSpaceDN w:val="0"/>
        <w:adjustRightInd w:val="0"/>
        <w:spacing w:line="360" w:lineRule="auto"/>
        <w:ind w:left="0" w:right="102" w:firstLine="709"/>
        <w:jc w:val="both"/>
      </w:pPr>
      <w:r w:rsidRPr="009C2CD2">
        <w:rPr>
          <w:spacing w:val="-2"/>
        </w:rPr>
        <w:t>Ф</w:t>
      </w:r>
      <w:r w:rsidRPr="009C2CD2">
        <w:t>е</w:t>
      </w:r>
      <w:r w:rsidRPr="009C2CD2">
        <w:rPr>
          <w:spacing w:val="1"/>
        </w:rPr>
        <w:t>д</w:t>
      </w:r>
      <w:r w:rsidRPr="009C2CD2">
        <w:rPr>
          <w:spacing w:val="-2"/>
        </w:rPr>
        <w:t>ор</w:t>
      </w:r>
      <w:r w:rsidRPr="009C2CD2">
        <w:rPr>
          <w:spacing w:val="1"/>
        </w:rPr>
        <w:t>о</w:t>
      </w:r>
      <w:r w:rsidRPr="009C2CD2">
        <w:rPr>
          <w:spacing w:val="-1"/>
        </w:rPr>
        <w:t>в</w:t>
      </w:r>
      <w:r w:rsidRPr="009C2CD2">
        <w:t>-Да</w:t>
      </w:r>
      <w:r w:rsidRPr="009C2CD2">
        <w:rPr>
          <w:spacing w:val="-3"/>
        </w:rPr>
        <w:t>в</w:t>
      </w:r>
      <w:r w:rsidRPr="009C2CD2">
        <w:t>ы</w:t>
      </w:r>
      <w:r w:rsidRPr="009C2CD2">
        <w:rPr>
          <w:spacing w:val="-2"/>
        </w:rPr>
        <w:t>д</w:t>
      </w:r>
      <w:r w:rsidRPr="009C2CD2">
        <w:rPr>
          <w:spacing w:val="1"/>
        </w:rPr>
        <w:t>о</w:t>
      </w:r>
      <w:r w:rsidRPr="009C2CD2">
        <w:t>в Г</w:t>
      </w:r>
      <w:r w:rsidRPr="009C2CD2">
        <w:rPr>
          <w:spacing w:val="-1"/>
        </w:rPr>
        <w:t>.</w:t>
      </w:r>
      <w:r w:rsidRPr="009C2CD2">
        <w:rPr>
          <w:spacing w:val="-2"/>
        </w:rPr>
        <w:t>А</w:t>
      </w:r>
      <w:r w:rsidRPr="009C2CD2">
        <w:rPr>
          <w:spacing w:val="-1"/>
        </w:rPr>
        <w:t>.</w:t>
      </w:r>
      <w:r w:rsidRPr="009C2CD2">
        <w:t xml:space="preserve">, </w:t>
      </w:r>
      <w:r w:rsidRPr="009C2CD2">
        <w:rPr>
          <w:spacing w:val="2"/>
        </w:rPr>
        <w:t>Б</w:t>
      </w:r>
      <w:r w:rsidRPr="009C2CD2">
        <w:rPr>
          <w:spacing w:val="-4"/>
        </w:rPr>
        <w:t>у</w:t>
      </w:r>
      <w:r w:rsidRPr="009C2CD2">
        <w:rPr>
          <w:spacing w:val="-1"/>
        </w:rPr>
        <w:t>л</w:t>
      </w:r>
      <w:r w:rsidRPr="009C2CD2">
        <w:t>а</w:t>
      </w:r>
      <w:r w:rsidRPr="009C2CD2">
        <w:rPr>
          <w:spacing w:val="-1"/>
        </w:rPr>
        <w:t>т</w:t>
      </w:r>
      <w:r w:rsidRPr="009C2CD2">
        <w:rPr>
          <w:spacing w:val="1"/>
        </w:rPr>
        <w:t>о</w:t>
      </w:r>
      <w:r w:rsidRPr="009C2CD2">
        <w:t xml:space="preserve">в </w:t>
      </w:r>
      <w:r w:rsidRPr="009C2CD2">
        <w:rPr>
          <w:spacing w:val="-2"/>
        </w:rPr>
        <w:t>Н</w:t>
      </w:r>
      <w:r w:rsidRPr="009C2CD2">
        <w:rPr>
          <w:spacing w:val="-1"/>
        </w:rPr>
        <w:t>.М</w:t>
      </w:r>
      <w:r w:rsidRPr="009C2CD2">
        <w:t xml:space="preserve">. </w:t>
      </w:r>
      <w:r w:rsidRPr="009C2CD2">
        <w:rPr>
          <w:spacing w:val="-1"/>
        </w:rPr>
        <w:t>К</w:t>
      </w:r>
      <w:r w:rsidRPr="009C2CD2">
        <w:t>е</w:t>
      </w:r>
      <w:r w:rsidRPr="009C2CD2">
        <w:rPr>
          <w:spacing w:val="1"/>
        </w:rPr>
        <w:t>р</w:t>
      </w:r>
      <w:r w:rsidRPr="009C2CD2">
        <w:t>а</w:t>
      </w:r>
      <w:r w:rsidRPr="009C2CD2">
        <w:rPr>
          <w:spacing w:val="-3"/>
        </w:rPr>
        <w:t>м</w:t>
      </w:r>
      <w:r w:rsidRPr="009C2CD2">
        <w:t>ич</w:t>
      </w:r>
      <w:r w:rsidRPr="009C2CD2">
        <w:rPr>
          <w:spacing w:val="-2"/>
        </w:rPr>
        <w:t>е</w:t>
      </w:r>
      <w:r w:rsidRPr="009C2CD2">
        <w:t xml:space="preserve">ская </w:t>
      </w:r>
      <w:r w:rsidRPr="009C2CD2">
        <w:rPr>
          <w:spacing w:val="-1"/>
        </w:rPr>
        <w:t>м</w:t>
      </w:r>
      <w:r w:rsidRPr="009C2CD2">
        <w:t>ас</w:t>
      </w:r>
      <w:r w:rsidRPr="009C2CD2">
        <w:rPr>
          <w:spacing w:val="-3"/>
        </w:rPr>
        <w:t>т</w:t>
      </w:r>
      <w:r w:rsidRPr="009C2CD2">
        <w:t>е</w:t>
      </w:r>
      <w:r w:rsidRPr="009C2CD2">
        <w:rPr>
          <w:spacing w:val="1"/>
        </w:rPr>
        <w:t>р</w:t>
      </w:r>
      <w:r w:rsidRPr="009C2CD2">
        <w:t>с</w:t>
      </w:r>
      <w:r w:rsidRPr="009C2CD2">
        <w:rPr>
          <w:spacing w:val="-3"/>
        </w:rPr>
        <w:t>ка</w:t>
      </w:r>
      <w:r w:rsidRPr="009C2CD2">
        <w:t xml:space="preserve">я </w:t>
      </w:r>
      <w:proofErr w:type="spellStart"/>
      <w:r w:rsidRPr="009C2CD2">
        <w:t>Се</w:t>
      </w:r>
      <w:r w:rsidRPr="009C2CD2">
        <w:rPr>
          <w:spacing w:val="-1"/>
        </w:rPr>
        <w:t>л</w:t>
      </w:r>
      <w:r w:rsidRPr="009C2CD2">
        <w:rPr>
          <w:spacing w:val="1"/>
        </w:rPr>
        <w:t>и</w:t>
      </w:r>
      <w:r w:rsidRPr="009C2CD2">
        <w:rPr>
          <w:spacing w:val="-1"/>
        </w:rPr>
        <w:t>т</w:t>
      </w:r>
      <w:r w:rsidRPr="009C2CD2">
        <w:rPr>
          <w:spacing w:val="-2"/>
        </w:rPr>
        <w:t>р</w:t>
      </w:r>
      <w:r w:rsidRPr="009C2CD2">
        <w:t>е</w:t>
      </w:r>
      <w:r w:rsidRPr="009C2CD2">
        <w:rPr>
          <w:spacing w:val="-2"/>
        </w:rPr>
        <w:t>н</w:t>
      </w:r>
      <w:r w:rsidRPr="009C2CD2">
        <w:t>н</w:t>
      </w:r>
      <w:r w:rsidRPr="009C2CD2">
        <w:rPr>
          <w:spacing w:val="-2"/>
        </w:rPr>
        <w:t>о</w:t>
      </w:r>
      <w:r w:rsidRPr="009C2CD2">
        <w:t>го</w:t>
      </w:r>
      <w:proofErr w:type="spellEnd"/>
      <w:r w:rsidRPr="009C2CD2">
        <w:t xml:space="preserve"> </w:t>
      </w:r>
      <w:r w:rsidRPr="009C2CD2">
        <w:rPr>
          <w:spacing w:val="-3"/>
        </w:rPr>
        <w:t>г</w:t>
      </w:r>
      <w:r w:rsidRPr="009C2CD2">
        <w:rPr>
          <w:spacing w:val="-2"/>
        </w:rPr>
        <w:t>о</w:t>
      </w:r>
      <w:r w:rsidRPr="009C2CD2">
        <w:rPr>
          <w:spacing w:val="1"/>
        </w:rPr>
        <w:t>р</w:t>
      </w:r>
      <w:r w:rsidRPr="009C2CD2">
        <w:rPr>
          <w:spacing w:val="-2"/>
        </w:rPr>
        <w:t>о</w:t>
      </w:r>
      <w:r w:rsidRPr="009C2CD2">
        <w:rPr>
          <w:spacing w:val="1"/>
        </w:rPr>
        <w:t>ди</w:t>
      </w:r>
      <w:r w:rsidRPr="009C2CD2">
        <w:rPr>
          <w:spacing w:val="-3"/>
        </w:rPr>
        <w:t>щ</w:t>
      </w:r>
      <w:r w:rsidRPr="009C2CD2">
        <w:t xml:space="preserve">а // </w:t>
      </w:r>
      <w:r w:rsidRPr="009C2CD2">
        <w:rPr>
          <w:iCs/>
        </w:rPr>
        <w:t>С</w:t>
      </w:r>
      <w:r w:rsidRPr="009C2CD2">
        <w:rPr>
          <w:iCs/>
          <w:spacing w:val="-2"/>
        </w:rPr>
        <w:t>о</w:t>
      </w:r>
      <w:r w:rsidRPr="009C2CD2">
        <w:rPr>
          <w:iCs/>
        </w:rPr>
        <w:t>к</w:t>
      </w:r>
      <w:r w:rsidRPr="009C2CD2">
        <w:rPr>
          <w:iCs/>
          <w:spacing w:val="-2"/>
        </w:rPr>
        <w:t>р</w:t>
      </w:r>
      <w:r w:rsidRPr="009C2CD2">
        <w:rPr>
          <w:iCs/>
          <w:spacing w:val="1"/>
        </w:rPr>
        <w:t>о</w:t>
      </w:r>
      <w:r w:rsidRPr="009C2CD2">
        <w:rPr>
          <w:iCs/>
          <w:spacing w:val="-2"/>
        </w:rPr>
        <w:t>ви</w:t>
      </w:r>
      <w:r w:rsidRPr="009C2CD2">
        <w:rPr>
          <w:iCs/>
          <w:spacing w:val="-1"/>
        </w:rPr>
        <w:t>щ</w:t>
      </w:r>
      <w:r w:rsidRPr="009C2CD2">
        <w:rPr>
          <w:iCs/>
        </w:rPr>
        <w:t>а с</w:t>
      </w:r>
      <w:r w:rsidRPr="009C2CD2">
        <w:rPr>
          <w:iCs/>
          <w:spacing w:val="-2"/>
        </w:rPr>
        <w:t>ар</w:t>
      </w:r>
      <w:r w:rsidRPr="009C2CD2">
        <w:rPr>
          <w:iCs/>
        </w:rPr>
        <w:t>м</w:t>
      </w:r>
      <w:r w:rsidRPr="009C2CD2">
        <w:rPr>
          <w:iCs/>
          <w:spacing w:val="1"/>
        </w:rPr>
        <w:t>а</w:t>
      </w:r>
      <w:r w:rsidRPr="009C2CD2">
        <w:rPr>
          <w:iCs/>
          <w:spacing w:val="-2"/>
        </w:rPr>
        <w:t>т</w:t>
      </w:r>
      <w:r w:rsidRPr="009C2CD2">
        <w:rPr>
          <w:iCs/>
          <w:spacing w:val="-3"/>
        </w:rPr>
        <w:t>с</w:t>
      </w:r>
      <w:r w:rsidRPr="009C2CD2">
        <w:rPr>
          <w:iCs/>
        </w:rPr>
        <w:t>к</w:t>
      </w:r>
      <w:r w:rsidRPr="009C2CD2">
        <w:rPr>
          <w:iCs/>
          <w:spacing w:val="1"/>
        </w:rPr>
        <w:t>и</w:t>
      </w:r>
      <w:r w:rsidRPr="009C2CD2">
        <w:rPr>
          <w:iCs/>
        </w:rPr>
        <w:t>х в</w:t>
      </w:r>
      <w:r w:rsidRPr="009C2CD2">
        <w:rPr>
          <w:iCs/>
          <w:spacing w:val="-2"/>
        </w:rPr>
        <w:t>о</w:t>
      </w:r>
      <w:r w:rsidRPr="009C2CD2">
        <w:rPr>
          <w:iCs/>
        </w:rPr>
        <w:t>ж</w:t>
      </w:r>
      <w:r w:rsidRPr="009C2CD2">
        <w:rPr>
          <w:iCs/>
          <w:spacing w:val="-1"/>
        </w:rPr>
        <w:t>д</w:t>
      </w:r>
      <w:r w:rsidRPr="009C2CD2">
        <w:rPr>
          <w:iCs/>
        </w:rPr>
        <w:t xml:space="preserve">ей и </w:t>
      </w:r>
      <w:r w:rsidRPr="009C2CD2">
        <w:rPr>
          <w:iCs/>
          <w:spacing w:val="-1"/>
        </w:rPr>
        <w:t>д</w:t>
      </w:r>
      <w:r w:rsidRPr="009C2CD2">
        <w:rPr>
          <w:iCs/>
          <w:spacing w:val="-2"/>
        </w:rPr>
        <w:t>р</w:t>
      </w:r>
      <w:r w:rsidRPr="009C2CD2">
        <w:rPr>
          <w:iCs/>
        </w:rPr>
        <w:t>ев</w:t>
      </w:r>
      <w:r w:rsidRPr="009C2CD2">
        <w:rPr>
          <w:iCs/>
          <w:spacing w:val="-3"/>
        </w:rPr>
        <w:t>н</w:t>
      </w:r>
      <w:r w:rsidRPr="009C2CD2">
        <w:rPr>
          <w:iCs/>
          <w:spacing w:val="-2"/>
        </w:rPr>
        <w:t xml:space="preserve">ие </w:t>
      </w:r>
      <w:r w:rsidRPr="009C2CD2">
        <w:rPr>
          <w:iCs/>
        </w:rPr>
        <w:t>г</w:t>
      </w:r>
      <w:r w:rsidRPr="009C2CD2">
        <w:rPr>
          <w:iCs/>
          <w:spacing w:val="-2"/>
        </w:rPr>
        <w:t>о</w:t>
      </w:r>
      <w:r w:rsidRPr="009C2CD2">
        <w:rPr>
          <w:iCs/>
          <w:spacing w:val="1"/>
        </w:rPr>
        <w:t>ро</w:t>
      </w:r>
      <w:r w:rsidRPr="009C2CD2">
        <w:rPr>
          <w:iCs/>
          <w:spacing w:val="-3"/>
        </w:rPr>
        <w:t>д</w:t>
      </w:r>
      <w:r w:rsidRPr="009C2CD2">
        <w:rPr>
          <w:iCs/>
        </w:rPr>
        <w:t xml:space="preserve">а </w:t>
      </w:r>
      <w:r w:rsidRPr="009C2CD2">
        <w:rPr>
          <w:iCs/>
          <w:spacing w:val="-2"/>
        </w:rPr>
        <w:t>По</w:t>
      </w:r>
      <w:r w:rsidRPr="009C2CD2">
        <w:rPr>
          <w:iCs/>
        </w:rPr>
        <w:t>в</w:t>
      </w:r>
      <w:r w:rsidRPr="009C2CD2">
        <w:rPr>
          <w:iCs/>
          <w:spacing w:val="1"/>
        </w:rPr>
        <w:t>о</w:t>
      </w:r>
      <w:r w:rsidRPr="009C2CD2">
        <w:rPr>
          <w:iCs/>
          <w:spacing w:val="-3"/>
        </w:rPr>
        <w:t>л</w:t>
      </w:r>
      <w:r w:rsidRPr="009C2CD2">
        <w:rPr>
          <w:iCs/>
        </w:rPr>
        <w:t>ж</w:t>
      </w:r>
      <w:r w:rsidRPr="009C2CD2">
        <w:rPr>
          <w:iCs/>
          <w:spacing w:val="-1"/>
        </w:rPr>
        <w:t>ья</w:t>
      </w:r>
      <w:r w:rsidRPr="009C2CD2">
        <w:rPr>
          <w:iCs/>
        </w:rPr>
        <w:t>.</w:t>
      </w:r>
      <w:r w:rsidRPr="009C2CD2">
        <w:rPr>
          <w:iCs/>
          <w:spacing w:val="-1"/>
        </w:rPr>
        <w:t xml:space="preserve"> </w:t>
      </w:r>
      <w:r w:rsidRPr="009C2CD2">
        <w:t>–</w:t>
      </w:r>
      <w:r w:rsidRPr="009C2CD2">
        <w:rPr>
          <w:iCs/>
          <w:spacing w:val="-1"/>
        </w:rPr>
        <w:t xml:space="preserve"> </w:t>
      </w:r>
      <w:r w:rsidRPr="009C2CD2">
        <w:rPr>
          <w:spacing w:val="-1"/>
        </w:rPr>
        <w:t>М</w:t>
      </w:r>
      <w:r w:rsidRPr="009C2CD2">
        <w:rPr>
          <w:spacing w:val="1"/>
        </w:rPr>
        <w:t>.</w:t>
      </w:r>
      <w:r w:rsidR="0021533D">
        <w:t xml:space="preserve">: </w:t>
      </w:r>
      <w:r w:rsidRPr="009C2CD2">
        <w:t>На</w:t>
      </w:r>
      <w:r w:rsidRPr="009C2CD2">
        <w:rPr>
          <w:spacing w:val="-4"/>
        </w:rPr>
        <w:t>у</w:t>
      </w:r>
      <w:r w:rsidR="0021533D">
        <w:t>ка. –</w:t>
      </w:r>
      <w:r w:rsidRPr="009C2CD2">
        <w:rPr>
          <w:spacing w:val="-1"/>
        </w:rPr>
        <w:t xml:space="preserve"> </w:t>
      </w:r>
      <w:r w:rsidRPr="009C2CD2">
        <w:rPr>
          <w:spacing w:val="1"/>
        </w:rPr>
        <w:t>19</w:t>
      </w:r>
      <w:r w:rsidRPr="009C2CD2">
        <w:rPr>
          <w:spacing w:val="-2"/>
        </w:rPr>
        <w:t>8</w:t>
      </w:r>
      <w:r w:rsidRPr="009C2CD2">
        <w:rPr>
          <w:spacing w:val="1"/>
        </w:rPr>
        <w:t xml:space="preserve">9. </w:t>
      </w:r>
      <w:r w:rsidRPr="009C2CD2">
        <w:t>–</w:t>
      </w:r>
      <w:r w:rsidRPr="009C2CD2">
        <w:rPr>
          <w:spacing w:val="1"/>
        </w:rPr>
        <w:t xml:space="preserve"> С</w:t>
      </w:r>
      <w:r w:rsidRPr="009C2CD2">
        <w:rPr>
          <w:spacing w:val="-1"/>
        </w:rPr>
        <w:t>. </w:t>
      </w:r>
      <w:r w:rsidRPr="009C2CD2">
        <w:rPr>
          <w:spacing w:val="1"/>
        </w:rPr>
        <w:t>1</w:t>
      </w:r>
      <w:r w:rsidRPr="009C2CD2">
        <w:rPr>
          <w:spacing w:val="-2"/>
        </w:rPr>
        <w:t>33</w:t>
      </w:r>
      <w:r w:rsidRPr="009C2CD2">
        <w:t>-</w:t>
      </w:r>
      <w:r w:rsidRPr="009C2CD2">
        <w:rPr>
          <w:spacing w:val="-2"/>
        </w:rPr>
        <w:t>2</w:t>
      </w:r>
      <w:r w:rsidRPr="009C2CD2">
        <w:rPr>
          <w:spacing w:val="1"/>
        </w:rPr>
        <w:t>48.</w:t>
      </w:r>
    </w:p>
    <w:p w:rsidR="00563605" w:rsidRPr="009C2CD2" w:rsidRDefault="00563605" w:rsidP="00806B1B">
      <w:pPr>
        <w:pStyle w:val="ae"/>
        <w:numPr>
          <w:ilvl w:val="0"/>
          <w:numId w:val="2"/>
        </w:numPr>
        <w:tabs>
          <w:tab w:val="left" w:pos="284"/>
          <w:tab w:val="left" w:pos="426"/>
          <w:tab w:val="left" w:pos="993"/>
          <w:tab w:val="left" w:pos="1134"/>
        </w:tabs>
        <w:spacing w:line="360" w:lineRule="auto"/>
        <w:ind w:left="0" w:firstLine="709"/>
        <w:jc w:val="both"/>
        <w:rPr>
          <w:bCs/>
          <w:iCs/>
        </w:rPr>
      </w:pPr>
      <w:r w:rsidRPr="009C2CD2">
        <w:t xml:space="preserve">Шишкина Г.В. Глазурованная керамика Согда. </w:t>
      </w:r>
      <w:r w:rsidRPr="009C2CD2">
        <w:rPr>
          <w:lang w:val="ru-RU"/>
        </w:rPr>
        <w:t xml:space="preserve">– </w:t>
      </w:r>
      <w:r w:rsidR="0021533D">
        <w:t>Ташкент: Фан</w:t>
      </w:r>
      <w:r w:rsidR="0021533D">
        <w:rPr>
          <w:lang w:val="ru-RU"/>
        </w:rPr>
        <w:t>. –</w:t>
      </w:r>
      <w:r w:rsidRPr="009C2CD2">
        <w:t xml:space="preserve"> 1979. </w:t>
      </w:r>
      <w:r w:rsidRPr="009C2CD2">
        <w:rPr>
          <w:lang w:val="ru-RU"/>
        </w:rPr>
        <w:t xml:space="preserve">– </w:t>
      </w:r>
      <w:r w:rsidRPr="009C2CD2">
        <w:t>165 с.</w:t>
      </w:r>
    </w:p>
    <w:p w:rsidR="00C363AC" w:rsidRPr="00C363AC" w:rsidRDefault="00563605" w:rsidP="00806B1B">
      <w:pPr>
        <w:pStyle w:val="ae"/>
        <w:numPr>
          <w:ilvl w:val="0"/>
          <w:numId w:val="2"/>
        </w:numPr>
        <w:tabs>
          <w:tab w:val="left" w:pos="426"/>
          <w:tab w:val="left" w:pos="993"/>
          <w:tab w:val="left" w:pos="1134"/>
        </w:tabs>
        <w:spacing w:line="360" w:lineRule="auto"/>
        <w:ind w:left="0" w:firstLine="709"/>
        <w:jc w:val="both"/>
      </w:pPr>
      <w:proofErr w:type="spellStart"/>
      <w:r w:rsidRPr="009C2CD2">
        <w:t>Смагулов</w:t>
      </w:r>
      <w:proofErr w:type="spellEnd"/>
      <w:r w:rsidRPr="009C2CD2">
        <w:t xml:space="preserve"> Е.А. Древний </w:t>
      </w:r>
      <w:proofErr w:type="spellStart"/>
      <w:r w:rsidRPr="009C2CD2">
        <w:t>Сауран</w:t>
      </w:r>
      <w:proofErr w:type="spellEnd"/>
      <w:r w:rsidRPr="009C2CD2">
        <w:t xml:space="preserve">. </w:t>
      </w:r>
      <w:r w:rsidRPr="009C2CD2">
        <w:rPr>
          <w:lang w:val="ru-RU"/>
        </w:rPr>
        <w:t xml:space="preserve">– </w:t>
      </w:r>
      <w:r w:rsidR="0021533D">
        <w:t>Алматы: АО «АБДИ Компани»</w:t>
      </w:r>
      <w:r w:rsidR="0021533D">
        <w:rPr>
          <w:lang w:val="ru-RU"/>
        </w:rPr>
        <w:t>. –</w:t>
      </w:r>
      <w:r w:rsidRPr="009C2CD2">
        <w:t xml:space="preserve"> 2011. </w:t>
      </w:r>
      <w:r w:rsidRPr="009C2CD2">
        <w:rPr>
          <w:lang w:val="ru-RU"/>
        </w:rPr>
        <w:t xml:space="preserve">– </w:t>
      </w:r>
      <w:r w:rsidRPr="009C2CD2">
        <w:t>436 с.</w:t>
      </w:r>
    </w:p>
    <w:p w:rsidR="00563605" w:rsidRPr="00C363AC" w:rsidRDefault="00563605" w:rsidP="00806B1B">
      <w:pPr>
        <w:pStyle w:val="ae"/>
        <w:numPr>
          <w:ilvl w:val="0"/>
          <w:numId w:val="2"/>
        </w:numPr>
        <w:tabs>
          <w:tab w:val="left" w:pos="426"/>
          <w:tab w:val="left" w:pos="993"/>
          <w:tab w:val="left" w:pos="1134"/>
        </w:tabs>
        <w:spacing w:line="360" w:lineRule="auto"/>
        <w:ind w:left="0" w:firstLine="709"/>
        <w:jc w:val="both"/>
      </w:pPr>
      <w:r w:rsidRPr="00C363AC">
        <w:rPr>
          <w:lang w:val="kk-KZ"/>
        </w:rPr>
        <w:t xml:space="preserve">Смагулов Е.А., Петров П.Н., Ержигитова А.А. Когда прекратил существование средневековый город Шавгар или новые данные к хронологии верхних слоев городища Шойтобе (Туркестанский оазис) // Археология Казахстана. </w:t>
      </w:r>
      <w:r w:rsidR="0021533D">
        <w:rPr>
          <w:lang w:val="ru-RU"/>
        </w:rPr>
        <w:t xml:space="preserve">– </w:t>
      </w:r>
      <w:r w:rsidR="0021533D" w:rsidRPr="00C363AC">
        <w:rPr>
          <w:lang w:val="kk-KZ"/>
        </w:rPr>
        <w:t>№ 1-2.</w:t>
      </w:r>
      <w:r w:rsidR="0021533D">
        <w:rPr>
          <w:lang w:val="ru-RU"/>
        </w:rPr>
        <w:t xml:space="preserve">– </w:t>
      </w:r>
      <w:r w:rsidR="0021533D" w:rsidRPr="00C363AC">
        <w:rPr>
          <w:lang w:val="kk-KZ"/>
        </w:rPr>
        <w:t>2018</w:t>
      </w:r>
      <w:r w:rsidR="0021533D">
        <w:rPr>
          <w:lang w:val="kk-KZ"/>
        </w:rPr>
        <w:t xml:space="preserve">. </w:t>
      </w:r>
      <w:r w:rsidR="0021533D">
        <w:rPr>
          <w:lang w:val="ru-RU"/>
        </w:rPr>
        <w:t xml:space="preserve">– </w:t>
      </w:r>
      <w:r w:rsidRPr="00C363AC">
        <w:rPr>
          <w:lang w:val="kk-KZ"/>
        </w:rPr>
        <w:t xml:space="preserve">С.164-189. </w:t>
      </w: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proofErr w:type="spellStart"/>
      <w:r w:rsidRPr="009C2CD2">
        <w:t>Смагулов</w:t>
      </w:r>
      <w:proofErr w:type="spellEnd"/>
      <w:r w:rsidRPr="009C2CD2">
        <w:t xml:space="preserve"> Е.А. Из истории </w:t>
      </w:r>
      <w:proofErr w:type="spellStart"/>
      <w:r w:rsidRPr="009C2CD2">
        <w:t>кангюйской</w:t>
      </w:r>
      <w:proofErr w:type="spellEnd"/>
      <w:r w:rsidRPr="009C2CD2">
        <w:t xml:space="preserve"> архитектуры: здания крестообразной планировки//</w:t>
      </w:r>
      <w:r w:rsidRPr="009C2CD2">
        <w:rPr>
          <w:bCs/>
        </w:rPr>
        <w:t xml:space="preserve"> Гуннский форум. Проблемы происхождения и идентификации культуры евразийских гуннов</w:t>
      </w:r>
      <w:r w:rsidRPr="009C2CD2">
        <w:rPr>
          <w:rFonts w:eastAsia="BookAntiqua"/>
        </w:rPr>
        <w:t xml:space="preserve">: сб. науч. тр. / гл. ред.: С. Г. </w:t>
      </w:r>
      <w:proofErr w:type="spellStart"/>
      <w:r w:rsidRPr="009C2CD2">
        <w:rPr>
          <w:rFonts w:eastAsia="BookAntiqua"/>
        </w:rPr>
        <w:t>Боталов</w:t>
      </w:r>
      <w:proofErr w:type="spellEnd"/>
      <w:r w:rsidRPr="009C2CD2">
        <w:rPr>
          <w:rFonts w:eastAsia="BookAntiqua"/>
        </w:rPr>
        <w:t xml:space="preserve">, </w:t>
      </w:r>
      <w:proofErr w:type="spellStart"/>
      <w:r w:rsidRPr="009C2CD2">
        <w:rPr>
          <w:rFonts w:eastAsia="BookAntiqua"/>
        </w:rPr>
        <w:t>отв.ред</w:t>
      </w:r>
      <w:proofErr w:type="spellEnd"/>
      <w:r w:rsidRPr="009C2CD2">
        <w:rPr>
          <w:rFonts w:eastAsia="BookAntiqua"/>
        </w:rPr>
        <w:t xml:space="preserve">.: Н. Н. </w:t>
      </w:r>
      <w:proofErr w:type="spellStart"/>
      <w:r w:rsidRPr="009C2CD2">
        <w:rPr>
          <w:rFonts w:eastAsia="BookAntiqua"/>
        </w:rPr>
        <w:t>Крадин</w:t>
      </w:r>
      <w:proofErr w:type="spellEnd"/>
      <w:r w:rsidRPr="009C2CD2">
        <w:rPr>
          <w:rFonts w:eastAsia="BookAntiqua"/>
        </w:rPr>
        <w:t xml:space="preserve">, И. Э. </w:t>
      </w:r>
      <w:proofErr w:type="spellStart"/>
      <w:r w:rsidRPr="009C2CD2">
        <w:rPr>
          <w:rFonts w:eastAsia="BookAntiqua"/>
        </w:rPr>
        <w:t>Любчанский</w:t>
      </w:r>
      <w:proofErr w:type="spellEnd"/>
      <w:r w:rsidR="0021533D">
        <w:rPr>
          <w:rFonts w:eastAsia="BookAntiqua"/>
        </w:rPr>
        <w:t xml:space="preserve">. </w:t>
      </w:r>
      <w:r w:rsidR="0021533D">
        <w:rPr>
          <w:lang w:val="ru-RU"/>
        </w:rPr>
        <w:t xml:space="preserve">– </w:t>
      </w:r>
      <w:r w:rsidR="0021533D">
        <w:rPr>
          <w:rFonts w:eastAsia="BookAntiqua"/>
        </w:rPr>
        <w:t xml:space="preserve">Челябинск: </w:t>
      </w:r>
      <w:proofErr w:type="spellStart"/>
      <w:r w:rsidR="0021533D">
        <w:rPr>
          <w:rFonts w:eastAsia="BookAntiqua"/>
        </w:rPr>
        <w:t>Издат</w:t>
      </w:r>
      <w:proofErr w:type="spellEnd"/>
      <w:r w:rsidR="0021533D">
        <w:rPr>
          <w:rFonts w:eastAsia="BookAntiqua"/>
        </w:rPr>
        <w:t xml:space="preserve">. центр </w:t>
      </w:r>
      <w:proofErr w:type="spellStart"/>
      <w:r w:rsidR="0021533D">
        <w:rPr>
          <w:rFonts w:eastAsia="BookAntiqua"/>
        </w:rPr>
        <w:t>ЮУрГУ</w:t>
      </w:r>
      <w:proofErr w:type="spellEnd"/>
      <w:r w:rsidR="0021533D">
        <w:rPr>
          <w:rFonts w:eastAsia="BookAntiqua"/>
          <w:lang w:val="ru-RU"/>
        </w:rPr>
        <w:t xml:space="preserve">. </w:t>
      </w:r>
      <w:r w:rsidR="0021533D">
        <w:rPr>
          <w:lang w:val="ru-RU"/>
        </w:rPr>
        <w:t>–</w:t>
      </w:r>
      <w:r w:rsidRPr="009C2CD2">
        <w:rPr>
          <w:rFonts w:eastAsia="BookAntiqua"/>
        </w:rPr>
        <w:t xml:space="preserve"> 2013.</w:t>
      </w:r>
      <w:r w:rsidRPr="009C2CD2">
        <w:rPr>
          <w:rFonts w:eastAsia="BookAntiqua"/>
          <w:lang w:val="ru-RU"/>
        </w:rPr>
        <w:t xml:space="preserve"> </w:t>
      </w:r>
      <w:r w:rsidR="0021533D">
        <w:rPr>
          <w:lang w:val="ru-RU"/>
        </w:rPr>
        <w:t>–</w:t>
      </w:r>
      <w:r w:rsidRPr="009C2CD2">
        <w:rPr>
          <w:rFonts w:eastAsia="BookAntiqua"/>
        </w:rPr>
        <w:t xml:space="preserve"> С.493-518</w:t>
      </w:r>
      <w:r w:rsidRPr="009C2CD2">
        <w:rPr>
          <w:rFonts w:eastAsia="BookAntiqua"/>
          <w:lang w:val="ru-RU"/>
        </w:rPr>
        <w:t>.</w:t>
      </w: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proofErr w:type="spellStart"/>
      <w:r w:rsidRPr="009C2CD2">
        <w:rPr>
          <w:rFonts w:eastAsia="BookAntiqua"/>
        </w:rPr>
        <w:t>Смагулов</w:t>
      </w:r>
      <w:proofErr w:type="spellEnd"/>
      <w:r w:rsidRPr="009C2CD2">
        <w:rPr>
          <w:rFonts w:eastAsia="BookAntiqua"/>
        </w:rPr>
        <w:t xml:space="preserve"> Е.А. Исследования древнего Туркестана: итоги раскопок 2011-2012 </w:t>
      </w:r>
      <w:proofErr w:type="spellStart"/>
      <w:r w:rsidRPr="009C2CD2">
        <w:rPr>
          <w:rFonts w:eastAsia="BookAntiqua"/>
        </w:rPr>
        <w:t>гг</w:t>
      </w:r>
      <w:proofErr w:type="spellEnd"/>
      <w:r w:rsidRPr="009C2CD2">
        <w:rPr>
          <w:rFonts w:eastAsia="BookAntiqua"/>
        </w:rPr>
        <w:t xml:space="preserve">//Поволжская археология. </w:t>
      </w:r>
      <w:r w:rsidR="0021533D">
        <w:rPr>
          <w:lang w:val="ru-RU"/>
        </w:rPr>
        <w:t xml:space="preserve">– </w:t>
      </w:r>
      <w:r w:rsidR="0021533D">
        <w:rPr>
          <w:rFonts w:eastAsia="BookAntiqua"/>
        </w:rPr>
        <w:t>№1 (3)</w:t>
      </w:r>
      <w:r w:rsidR="0021533D">
        <w:rPr>
          <w:rFonts w:eastAsia="BookAntiqua"/>
          <w:lang w:val="ru-RU"/>
        </w:rPr>
        <w:t xml:space="preserve">. </w:t>
      </w:r>
      <w:r w:rsidR="0021533D">
        <w:rPr>
          <w:lang w:val="ru-RU"/>
        </w:rPr>
        <w:t>–</w:t>
      </w:r>
      <w:r w:rsidRPr="009C2CD2">
        <w:rPr>
          <w:rFonts w:eastAsia="BookAntiqua"/>
        </w:rPr>
        <w:t xml:space="preserve"> 2013.</w:t>
      </w:r>
      <w:r w:rsidRPr="009C2CD2">
        <w:rPr>
          <w:rFonts w:eastAsia="BookAntiqua"/>
          <w:lang w:val="ru-RU"/>
        </w:rPr>
        <w:t xml:space="preserve"> - </w:t>
      </w:r>
      <w:r w:rsidRPr="009C2CD2">
        <w:rPr>
          <w:rFonts w:eastAsia="BookAntiqua"/>
        </w:rPr>
        <w:t>С.197-215</w:t>
      </w:r>
      <w:r w:rsidRPr="009C2CD2">
        <w:rPr>
          <w:rFonts w:eastAsia="BookAntiqua"/>
          <w:lang w:val="ru-RU"/>
        </w:rPr>
        <w:t>.</w:t>
      </w: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proofErr w:type="spellStart"/>
      <w:r w:rsidRPr="009C2CD2">
        <w:t>Смагулов</w:t>
      </w:r>
      <w:proofErr w:type="spellEnd"/>
      <w:r w:rsidRPr="009C2CD2">
        <w:t xml:space="preserve"> Е.А. Древний Туркестан: штрихи к историческому портрету. </w:t>
      </w:r>
      <w:r w:rsidR="0021533D">
        <w:rPr>
          <w:lang w:val="ru-RU"/>
        </w:rPr>
        <w:t xml:space="preserve">– </w:t>
      </w:r>
      <w:r w:rsidRPr="009C2CD2">
        <w:t>Алматы: Институт археологии им.</w:t>
      </w:r>
      <w:r w:rsidR="0021533D">
        <w:rPr>
          <w:lang w:val="ru-RU"/>
        </w:rPr>
        <w:t xml:space="preserve"> А.Х.</w:t>
      </w:r>
      <w:proofErr w:type="spellStart"/>
      <w:r w:rsidRPr="009C2CD2">
        <w:t>Маргулана</w:t>
      </w:r>
      <w:proofErr w:type="spellEnd"/>
      <w:r w:rsidRPr="009C2CD2">
        <w:t xml:space="preserve">. </w:t>
      </w:r>
      <w:r w:rsidR="0021533D">
        <w:rPr>
          <w:lang w:val="ru-RU"/>
        </w:rPr>
        <w:t xml:space="preserve">– </w:t>
      </w:r>
      <w:r w:rsidRPr="009C2CD2">
        <w:t xml:space="preserve">2017. </w:t>
      </w:r>
      <w:r w:rsidR="0021533D">
        <w:rPr>
          <w:lang w:val="ru-RU"/>
        </w:rPr>
        <w:t xml:space="preserve">– </w:t>
      </w:r>
      <w:r w:rsidRPr="009C2CD2">
        <w:t xml:space="preserve">342 с. </w:t>
      </w:r>
      <w:proofErr w:type="spellStart"/>
      <w:r w:rsidRPr="009C2CD2">
        <w:t>илл</w:t>
      </w:r>
      <w:proofErr w:type="spellEnd"/>
      <w:r w:rsidRPr="009C2CD2">
        <w:t>.</w:t>
      </w: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proofErr w:type="spellStart"/>
      <w:r w:rsidRPr="009C2CD2">
        <w:t>Смагулов</w:t>
      </w:r>
      <w:proofErr w:type="spellEnd"/>
      <w:r w:rsidRPr="009C2CD2">
        <w:t xml:space="preserve"> Е.А., Закиров С., </w:t>
      </w:r>
      <w:proofErr w:type="spellStart"/>
      <w:r w:rsidRPr="009C2CD2">
        <w:t>Ержигитова</w:t>
      </w:r>
      <w:proofErr w:type="spellEnd"/>
      <w:r w:rsidRPr="009C2CD2">
        <w:t xml:space="preserve"> А.А. Строительные материалы и архитектурные объекты цитадели древнего Туркестана // Актуальные проблемы археологии Евразии. Сборник материалов международной научно-практической конференции, посвященной 25-летию Независимости Республики Казахстан и 25-летию Института археологии им.</w:t>
      </w:r>
      <w:r w:rsidR="0021533D">
        <w:rPr>
          <w:lang w:val="ru-RU"/>
        </w:rPr>
        <w:t xml:space="preserve"> </w:t>
      </w:r>
      <w:r w:rsidRPr="009C2CD2">
        <w:t>А.Х.</w:t>
      </w:r>
      <w:r w:rsidR="0021533D">
        <w:rPr>
          <w:lang w:val="ru-RU"/>
        </w:rPr>
        <w:t xml:space="preserve"> </w:t>
      </w:r>
      <w:proofErr w:type="spellStart"/>
      <w:r w:rsidRPr="009C2CD2">
        <w:t>Маргулана</w:t>
      </w:r>
      <w:proofErr w:type="spellEnd"/>
      <w:r w:rsidRPr="009C2CD2">
        <w:t xml:space="preserve"> (18-19 октября 2016 г). – Алматы: Институт археологии им.</w:t>
      </w:r>
      <w:r w:rsidR="0021533D">
        <w:rPr>
          <w:lang w:val="ru-RU"/>
        </w:rPr>
        <w:t xml:space="preserve"> </w:t>
      </w:r>
      <w:r w:rsidRPr="009C2CD2">
        <w:t>А.Х.</w:t>
      </w:r>
      <w:r w:rsidR="0021533D">
        <w:rPr>
          <w:lang w:val="ru-RU"/>
        </w:rPr>
        <w:t xml:space="preserve"> </w:t>
      </w:r>
      <w:proofErr w:type="spellStart"/>
      <w:r w:rsidR="0021533D">
        <w:t>Маргулана</w:t>
      </w:r>
      <w:proofErr w:type="spellEnd"/>
      <w:r w:rsidR="0021533D">
        <w:t xml:space="preserve">. </w:t>
      </w:r>
      <w:r w:rsidR="0021533D">
        <w:rPr>
          <w:lang w:val="ru-RU"/>
        </w:rPr>
        <w:t xml:space="preserve">– </w:t>
      </w:r>
      <w:r w:rsidR="0021533D">
        <w:t>2016. – С.507</w:t>
      </w:r>
      <w:r w:rsidR="0021533D">
        <w:rPr>
          <w:lang w:val="ru-RU"/>
        </w:rPr>
        <w:t>-</w:t>
      </w:r>
      <w:r w:rsidRPr="009C2CD2">
        <w:t>535.</w:t>
      </w:r>
    </w:p>
    <w:p w:rsidR="00563605" w:rsidRPr="009C2CD2" w:rsidRDefault="00563605" w:rsidP="00806B1B">
      <w:pPr>
        <w:pStyle w:val="a7"/>
        <w:numPr>
          <w:ilvl w:val="0"/>
          <w:numId w:val="2"/>
        </w:numPr>
        <w:tabs>
          <w:tab w:val="left" w:pos="993"/>
        </w:tabs>
        <w:spacing w:line="360" w:lineRule="auto"/>
        <w:ind w:left="0" w:firstLine="709"/>
        <w:jc w:val="both"/>
        <w:rPr>
          <w:color w:val="000000" w:themeColor="text1"/>
        </w:rPr>
      </w:pPr>
      <w:r w:rsidRPr="009C2CD2">
        <w:rPr>
          <w:color w:val="000000" w:themeColor="text1"/>
        </w:rPr>
        <w:t xml:space="preserve">Мерщиев М.С.  </w:t>
      </w:r>
      <w:r w:rsidRPr="009C2CD2">
        <w:rPr>
          <w:rStyle w:val="FontStyle16"/>
          <w:color w:val="000000" w:themeColor="text1"/>
          <w:sz w:val="24"/>
          <w:szCs w:val="24"/>
        </w:rPr>
        <w:t xml:space="preserve">Поселение </w:t>
      </w:r>
      <w:proofErr w:type="spellStart"/>
      <w:r w:rsidRPr="009C2CD2">
        <w:rPr>
          <w:rStyle w:val="FontStyle16"/>
          <w:color w:val="000000" w:themeColor="text1"/>
          <w:sz w:val="24"/>
          <w:szCs w:val="24"/>
        </w:rPr>
        <w:t>Чоль-тобе</w:t>
      </w:r>
      <w:proofErr w:type="spellEnd"/>
      <w:r w:rsidRPr="009C2CD2">
        <w:rPr>
          <w:rStyle w:val="FontStyle16"/>
          <w:color w:val="000000" w:themeColor="text1"/>
          <w:sz w:val="24"/>
          <w:szCs w:val="24"/>
        </w:rPr>
        <w:t xml:space="preserve"> в северных предгорьях Киргизского Алатау // Вестник АН </w:t>
      </w:r>
      <w:proofErr w:type="spellStart"/>
      <w:r w:rsidRPr="009C2CD2">
        <w:rPr>
          <w:rStyle w:val="FontStyle16"/>
          <w:color w:val="000000" w:themeColor="text1"/>
          <w:sz w:val="24"/>
          <w:szCs w:val="24"/>
        </w:rPr>
        <w:t>КазССР</w:t>
      </w:r>
      <w:proofErr w:type="spellEnd"/>
      <w:r w:rsidRPr="009C2CD2">
        <w:rPr>
          <w:rStyle w:val="FontStyle16"/>
          <w:color w:val="000000" w:themeColor="text1"/>
          <w:sz w:val="24"/>
          <w:szCs w:val="24"/>
        </w:rPr>
        <w:t xml:space="preserve">. </w:t>
      </w:r>
      <w:r w:rsidR="0021533D">
        <w:t xml:space="preserve">– </w:t>
      </w:r>
      <w:r w:rsidRPr="0021533D">
        <w:rPr>
          <w:rStyle w:val="FontStyle15"/>
          <w:b w:val="0"/>
          <w:i w:val="0"/>
          <w:color w:val="000000" w:themeColor="text1"/>
          <w:sz w:val="24"/>
          <w:szCs w:val="24"/>
        </w:rPr>
        <w:t>№</w:t>
      </w:r>
      <w:r w:rsidRPr="009C2CD2">
        <w:rPr>
          <w:rStyle w:val="FontStyle16"/>
          <w:color w:val="000000" w:themeColor="text1"/>
          <w:sz w:val="24"/>
          <w:szCs w:val="24"/>
        </w:rPr>
        <w:t xml:space="preserve">12. </w:t>
      </w:r>
      <w:r w:rsidR="0021533D">
        <w:t xml:space="preserve">– </w:t>
      </w:r>
      <w:r w:rsidR="0021533D" w:rsidRPr="009C2CD2">
        <w:rPr>
          <w:rStyle w:val="FontStyle16"/>
          <w:color w:val="000000" w:themeColor="text1"/>
          <w:sz w:val="24"/>
          <w:szCs w:val="24"/>
        </w:rPr>
        <w:t xml:space="preserve">1966. </w:t>
      </w:r>
      <w:r w:rsidR="0021533D">
        <w:t xml:space="preserve">– </w:t>
      </w:r>
      <w:r w:rsidRPr="009C2CD2">
        <w:rPr>
          <w:rStyle w:val="FontStyle16"/>
          <w:color w:val="000000" w:themeColor="text1"/>
          <w:sz w:val="24"/>
          <w:szCs w:val="24"/>
        </w:rPr>
        <w:t xml:space="preserve">С. 69-73.  </w:t>
      </w:r>
    </w:p>
    <w:p w:rsidR="00563605" w:rsidRPr="009C2CD2" w:rsidRDefault="00563605" w:rsidP="00806B1B">
      <w:pPr>
        <w:pStyle w:val="a7"/>
        <w:numPr>
          <w:ilvl w:val="0"/>
          <w:numId w:val="2"/>
        </w:numPr>
        <w:tabs>
          <w:tab w:val="left" w:pos="993"/>
        </w:tabs>
        <w:spacing w:line="360" w:lineRule="auto"/>
        <w:ind w:left="0" w:firstLine="709"/>
        <w:jc w:val="both"/>
        <w:rPr>
          <w:color w:val="000000" w:themeColor="text1"/>
        </w:rPr>
      </w:pPr>
      <w:r w:rsidRPr="009C2CD2">
        <w:rPr>
          <w:iCs/>
          <w:color w:val="000000" w:themeColor="text1"/>
        </w:rPr>
        <w:lastRenderedPageBreak/>
        <w:t xml:space="preserve">Мерщиев М. С.  </w:t>
      </w:r>
      <w:r w:rsidRPr="009C2CD2">
        <w:rPr>
          <w:color w:val="000000" w:themeColor="text1"/>
        </w:rPr>
        <w:t xml:space="preserve">Поселение </w:t>
      </w:r>
      <w:proofErr w:type="spellStart"/>
      <w:r w:rsidRPr="009C2CD2">
        <w:rPr>
          <w:color w:val="000000" w:themeColor="text1"/>
        </w:rPr>
        <w:t>Кзыл</w:t>
      </w:r>
      <w:proofErr w:type="spellEnd"/>
      <w:r w:rsidRPr="009C2CD2">
        <w:rPr>
          <w:color w:val="000000" w:themeColor="text1"/>
        </w:rPr>
        <w:t>-Кайнар-</w:t>
      </w:r>
      <w:proofErr w:type="spellStart"/>
      <w:r w:rsidRPr="009C2CD2">
        <w:rPr>
          <w:color w:val="000000" w:themeColor="text1"/>
        </w:rPr>
        <w:t>тобе</w:t>
      </w:r>
      <w:proofErr w:type="spellEnd"/>
      <w:r w:rsidRPr="009C2CD2">
        <w:rPr>
          <w:color w:val="000000" w:themeColor="text1"/>
        </w:rPr>
        <w:t xml:space="preserve"> </w:t>
      </w:r>
      <w:r w:rsidRPr="009C2CD2">
        <w:rPr>
          <w:color w:val="000000" w:themeColor="text1"/>
          <w:lang w:val="en-US"/>
        </w:rPr>
        <w:t>I</w:t>
      </w:r>
      <w:r w:rsidRPr="009C2CD2">
        <w:rPr>
          <w:color w:val="000000" w:themeColor="text1"/>
        </w:rPr>
        <w:t>-</w:t>
      </w:r>
      <w:r w:rsidRPr="009C2CD2">
        <w:rPr>
          <w:color w:val="000000" w:themeColor="text1"/>
          <w:lang w:val="en-US"/>
        </w:rPr>
        <w:t>IV</w:t>
      </w:r>
      <w:r w:rsidRPr="009C2CD2">
        <w:rPr>
          <w:color w:val="000000" w:themeColor="text1"/>
        </w:rPr>
        <w:t xml:space="preserve"> веков и захоронение на нем воина </w:t>
      </w:r>
      <w:r w:rsidRPr="009C2CD2">
        <w:rPr>
          <w:color w:val="000000" w:themeColor="text1"/>
          <w:lang w:val="en-US"/>
        </w:rPr>
        <w:t>IV</w:t>
      </w:r>
      <w:r w:rsidRPr="009C2CD2">
        <w:rPr>
          <w:color w:val="000000" w:themeColor="text1"/>
        </w:rPr>
        <w:t>-</w:t>
      </w:r>
      <w:r w:rsidRPr="009C2CD2">
        <w:rPr>
          <w:color w:val="000000" w:themeColor="text1"/>
          <w:lang w:val="en-US"/>
        </w:rPr>
        <w:t>V</w:t>
      </w:r>
      <w:r w:rsidRPr="009C2CD2">
        <w:rPr>
          <w:color w:val="000000" w:themeColor="text1"/>
        </w:rPr>
        <w:t xml:space="preserve"> века // По следам древних культур Казахстана. </w:t>
      </w:r>
      <w:r w:rsidR="0021533D">
        <w:t xml:space="preserve">– </w:t>
      </w:r>
      <w:r w:rsidR="0021533D">
        <w:rPr>
          <w:color w:val="000000" w:themeColor="text1"/>
        </w:rPr>
        <w:t xml:space="preserve">Алма-Ата. </w:t>
      </w:r>
      <w:r w:rsidR="0021533D">
        <w:t>–</w:t>
      </w:r>
      <w:r w:rsidR="0021533D">
        <w:rPr>
          <w:color w:val="000000" w:themeColor="text1"/>
        </w:rPr>
        <w:t xml:space="preserve"> 1970. </w:t>
      </w:r>
      <w:r w:rsidR="0021533D">
        <w:t>– С</w:t>
      </w:r>
      <w:r w:rsidRPr="009C2CD2">
        <w:rPr>
          <w:color w:val="000000" w:themeColor="text1"/>
        </w:rPr>
        <w:t xml:space="preserve">.79-92. </w:t>
      </w:r>
    </w:p>
    <w:p w:rsidR="00563605" w:rsidRPr="009C2CD2" w:rsidRDefault="00563605" w:rsidP="00806B1B">
      <w:pPr>
        <w:pStyle w:val="ae"/>
        <w:numPr>
          <w:ilvl w:val="0"/>
          <w:numId w:val="2"/>
        </w:numPr>
        <w:tabs>
          <w:tab w:val="left" w:pos="993"/>
        </w:tabs>
        <w:spacing w:line="360" w:lineRule="auto"/>
        <w:ind w:left="0" w:firstLine="709"/>
        <w:jc w:val="both"/>
        <w:rPr>
          <w:color w:val="000000" w:themeColor="text1"/>
        </w:rPr>
      </w:pPr>
      <w:r w:rsidRPr="009C2CD2">
        <w:rPr>
          <w:color w:val="000000" w:themeColor="text1"/>
        </w:rPr>
        <w:t xml:space="preserve">Казанский М.М. Могилы сармато-аланских вождей </w:t>
      </w:r>
      <w:r w:rsidRPr="009C2CD2">
        <w:rPr>
          <w:color w:val="000000" w:themeColor="text1"/>
          <w:lang w:val="en-US"/>
        </w:rPr>
        <w:t>IV</w:t>
      </w:r>
      <w:r w:rsidRPr="009C2CD2">
        <w:rPr>
          <w:color w:val="000000" w:themeColor="text1"/>
        </w:rPr>
        <w:t xml:space="preserve"> в. в понтийских степях // МАИЭТ. </w:t>
      </w:r>
      <w:r w:rsidR="0021533D">
        <w:rPr>
          <w:lang w:val="ru-RU"/>
        </w:rPr>
        <w:t xml:space="preserve">– </w:t>
      </w:r>
      <w:r w:rsidR="0021533D">
        <w:rPr>
          <w:color w:val="000000" w:themeColor="text1"/>
        </w:rPr>
        <w:t>Симферополь</w:t>
      </w:r>
      <w:r w:rsidR="0021533D">
        <w:rPr>
          <w:color w:val="000000" w:themeColor="text1"/>
          <w:lang w:val="ru-RU"/>
        </w:rPr>
        <w:t xml:space="preserve">. </w:t>
      </w:r>
      <w:r w:rsidR="0021533D">
        <w:rPr>
          <w:lang w:val="ru-RU"/>
        </w:rPr>
        <w:t xml:space="preserve">– </w:t>
      </w:r>
      <w:proofErr w:type="spellStart"/>
      <w:r w:rsidRPr="009C2CD2">
        <w:rPr>
          <w:color w:val="000000" w:themeColor="text1"/>
        </w:rPr>
        <w:t>Вып</w:t>
      </w:r>
      <w:proofErr w:type="spellEnd"/>
      <w:r w:rsidRPr="009C2CD2">
        <w:rPr>
          <w:color w:val="000000" w:themeColor="text1"/>
        </w:rPr>
        <w:t xml:space="preserve">. 4. </w:t>
      </w:r>
      <w:r w:rsidR="0021533D">
        <w:rPr>
          <w:lang w:val="ru-RU"/>
        </w:rPr>
        <w:t xml:space="preserve">– </w:t>
      </w:r>
      <w:r w:rsidR="0021533D" w:rsidRPr="009C2CD2">
        <w:rPr>
          <w:color w:val="000000" w:themeColor="text1"/>
        </w:rPr>
        <w:t xml:space="preserve">1995. </w:t>
      </w:r>
      <w:r w:rsidR="0021533D">
        <w:rPr>
          <w:lang w:val="ru-RU"/>
        </w:rPr>
        <w:t>–</w:t>
      </w:r>
      <w:r w:rsidRPr="009C2CD2">
        <w:rPr>
          <w:color w:val="000000" w:themeColor="text1"/>
        </w:rPr>
        <w:t xml:space="preserve"> С. 220-242.</w:t>
      </w: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r w:rsidRPr="009C2CD2">
        <w:rPr>
          <w:lang w:val="ru-RU"/>
        </w:rPr>
        <w:t xml:space="preserve">Толстов С.П. Древний Хорезм. Опыт историко-археологического исследования. </w:t>
      </w:r>
      <w:proofErr w:type="gramStart"/>
      <w:r w:rsidR="0021533D">
        <w:rPr>
          <w:lang w:val="ru-RU"/>
        </w:rPr>
        <w:t>–М</w:t>
      </w:r>
      <w:proofErr w:type="gramEnd"/>
      <w:r w:rsidR="0021533D">
        <w:rPr>
          <w:lang w:val="ru-RU"/>
        </w:rPr>
        <w:t>.: Изд-во</w:t>
      </w:r>
      <w:r w:rsidRPr="009C2CD2">
        <w:rPr>
          <w:lang w:val="ru-RU"/>
        </w:rPr>
        <w:t xml:space="preserve"> МГУ. </w:t>
      </w:r>
      <w:r w:rsidR="0021533D">
        <w:rPr>
          <w:lang w:val="ru-RU"/>
        </w:rPr>
        <w:t xml:space="preserve">– </w:t>
      </w:r>
      <w:r w:rsidRPr="009C2CD2">
        <w:rPr>
          <w:lang w:val="ru-RU"/>
        </w:rPr>
        <w:t>1948. – 440 с.</w:t>
      </w:r>
    </w:p>
    <w:p w:rsidR="00563605" w:rsidRPr="009C2CD2" w:rsidRDefault="00563605" w:rsidP="00806B1B">
      <w:pPr>
        <w:pStyle w:val="ae"/>
        <w:numPr>
          <w:ilvl w:val="0"/>
          <w:numId w:val="2"/>
        </w:numPr>
        <w:tabs>
          <w:tab w:val="left" w:pos="426"/>
          <w:tab w:val="left" w:pos="993"/>
          <w:tab w:val="left" w:pos="1134"/>
        </w:tabs>
        <w:spacing w:line="360" w:lineRule="auto"/>
        <w:ind w:left="0" w:firstLine="709"/>
        <w:jc w:val="both"/>
      </w:pPr>
      <w:r w:rsidRPr="009C2CD2">
        <w:rPr>
          <w:lang w:val="ru-RU"/>
        </w:rPr>
        <w:t xml:space="preserve">Зелинский А.Н. Древние крепости на Памире // Страны и народы Востока. География, этнография, история. </w:t>
      </w:r>
      <w:r w:rsidR="0021533D">
        <w:rPr>
          <w:lang w:val="ru-RU"/>
        </w:rPr>
        <w:t xml:space="preserve">– М.: Наука. – </w:t>
      </w:r>
      <w:r w:rsidR="0021533D" w:rsidRPr="009C2CD2">
        <w:rPr>
          <w:lang w:val="ru-RU"/>
        </w:rPr>
        <w:t xml:space="preserve">Вып.111. </w:t>
      </w:r>
      <w:r w:rsidR="0021533D">
        <w:rPr>
          <w:lang w:val="ru-RU"/>
        </w:rPr>
        <w:t xml:space="preserve">– </w:t>
      </w:r>
      <w:r w:rsidRPr="009C2CD2">
        <w:rPr>
          <w:lang w:val="ru-RU"/>
        </w:rPr>
        <w:t>1964. – С.120-141.</w:t>
      </w:r>
    </w:p>
    <w:p w:rsidR="00563605" w:rsidRPr="009C2CD2" w:rsidRDefault="00563605" w:rsidP="00C363AC">
      <w:pPr>
        <w:pStyle w:val="ae"/>
        <w:tabs>
          <w:tab w:val="left" w:pos="426"/>
          <w:tab w:val="left" w:pos="993"/>
          <w:tab w:val="left" w:pos="1134"/>
        </w:tabs>
        <w:spacing w:line="360" w:lineRule="auto"/>
        <w:ind w:firstLine="709"/>
        <w:jc w:val="both"/>
      </w:pPr>
      <w:r w:rsidRPr="009C2CD2">
        <w:rPr>
          <w:lang w:val="ru-RU"/>
        </w:rPr>
        <w:t xml:space="preserve"> </w:t>
      </w:r>
    </w:p>
    <w:p w:rsidR="00563605" w:rsidRPr="009C2CD2" w:rsidRDefault="00563605" w:rsidP="00C363AC">
      <w:pPr>
        <w:tabs>
          <w:tab w:val="left" w:pos="993"/>
        </w:tabs>
        <w:spacing w:line="360" w:lineRule="auto"/>
        <w:ind w:firstLine="709"/>
        <w:rPr>
          <w:lang w:val="x-none"/>
        </w:rPr>
      </w:pPr>
    </w:p>
    <w:p w:rsidR="009B19C6" w:rsidRPr="009C2CD2" w:rsidRDefault="009B19C6" w:rsidP="00C363AC">
      <w:pPr>
        <w:tabs>
          <w:tab w:val="left" w:pos="0"/>
          <w:tab w:val="left" w:pos="284"/>
          <w:tab w:val="left" w:pos="993"/>
        </w:tabs>
        <w:spacing w:line="360" w:lineRule="auto"/>
        <w:ind w:firstLine="709"/>
        <w:jc w:val="center"/>
        <w:textAlignment w:val="baseline"/>
        <w:rPr>
          <w:lang w:eastAsia="en-US"/>
        </w:rPr>
      </w:pPr>
    </w:p>
    <w:p w:rsidR="009B19C6" w:rsidRPr="009C2CD2" w:rsidRDefault="009B19C6" w:rsidP="00C363AC">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9B19C6" w:rsidRPr="009C2CD2" w:rsidRDefault="009B19C6" w:rsidP="00AD33A9">
      <w:pPr>
        <w:tabs>
          <w:tab w:val="left" w:pos="0"/>
          <w:tab w:val="left" w:pos="284"/>
          <w:tab w:val="left" w:pos="993"/>
        </w:tabs>
        <w:spacing w:line="360" w:lineRule="auto"/>
        <w:ind w:firstLine="709"/>
        <w:jc w:val="center"/>
        <w:textAlignment w:val="baseline"/>
        <w:rPr>
          <w:lang w:eastAsia="en-US"/>
        </w:rPr>
      </w:pPr>
    </w:p>
    <w:p w:rsidR="002E4A13" w:rsidRPr="007A47CE" w:rsidRDefault="009B19C6" w:rsidP="00AD33A9">
      <w:pPr>
        <w:tabs>
          <w:tab w:val="left" w:pos="0"/>
          <w:tab w:val="left" w:pos="284"/>
          <w:tab w:val="left" w:pos="993"/>
        </w:tabs>
        <w:spacing w:line="360" w:lineRule="auto"/>
        <w:ind w:firstLine="709"/>
        <w:jc w:val="center"/>
        <w:textAlignment w:val="baseline"/>
        <w:rPr>
          <w:b/>
          <w:lang w:eastAsia="en-US"/>
        </w:rPr>
      </w:pPr>
      <w:r w:rsidRPr="007A47CE">
        <w:rPr>
          <w:b/>
          <w:lang w:eastAsia="en-US"/>
        </w:rPr>
        <w:lastRenderedPageBreak/>
        <w:t>П</w:t>
      </w:r>
      <w:r w:rsidR="002E4A13" w:rsidRPr="007A47CE">
        <w:rPr>
          <w:b/>
          <w:lang w:eastAsia="en-US"/>
        </w:rPr>
        <w:t>РИЛОЖЕНИЕ А</w:t>
      </w:r>
    </w:p>
    <w:p w:rsidR="002E4A13" w:rsidRPr="007A47CE" w:rsidRDefault="002E4A13" w:rsidP="00AD33A9">
      <w:pPr>
        <w:tabs>
          <w:tab w:val="left" w:pos="0"/>
          <w:tab w:val="left" w:pos="284"/>
          <w:tab w:val="left" w:pos="993"/>
        </w:tabs>
        <w:spacing w:line="360" w:lineRule="auto"/>
        <w:ind w:firstLine="709"/>
        <w:jc w:val="center"/>
        <w:textAlignment w:val="baseline"/>
        <w:rPr>
          <w:b/>
          <w:lang w:val="kk-KZ"/>
        </w:rPr>
      </w:pPr>
      <w:r w:rsidRPr="007A47CE">
        <w:rPr>
          <w:b/>
        </w:rPr>
        <w:t>Научные и научно-популярные публикации</w:t>
      </w:r>
    </w:p>
    <w:p w:rsidR="00C363AC" w:rsidRDefault="00C363AC" w:rsidP="00AD33A9">
      <w:pPr>
        <w:tabs>
          <w:tab w:val="left" w:pos="0"/>
          <w:tab w:val="left" w:pos="284"/>
          <w:tab w:val="left" w:pos="993"/>
        </w:tabs>
        <w:spacing w:line="360" w:lineRule="auto"/>
        <w:ind w:firstLine="709"/>
        <w:jc w:val="center"/>
        <w:textAlignment w:val="baseline"/>
        <w:rPr>
          <w:lang w:val="kk-KZ"/>
        </w:rPr>
      </w:pPr>
    </w:p>
    <w:p w:rsidR="00486534" w:rsidRPr="009C2CD2" w:rsidRDefault="00486534" w:rsidP="00AD33A9">
      <w:pPr>
        <w:tabs>
          <w:tab w:val="left" w:pos="0"/>
          <w:tab w:val="left" w:pos="284"/>
          <w:tab w:val="left" w:pos="993"/>
        </w:tabs>
        <w:spacing w:line="360" w:lineRule="auto"/>
        <w:ind w:firstLine="709"/>
        <w:jc w:val="center"/>
        <w:textAlignment w:val="baseline"/>
        <w:rPr>
          <w:lang w:val="kk-KZ"/>
        </w:rPr>
      </w:pPr>
      <w:r w:rsidRPr="009C2CD2">
        <w:rPr>
          <w:lang w:val="kk-KZ"/>
        </w:rPr>
        <w:t>2018</w:t>
      </w:r>
    </w:p>
    <w:p w:rsidR="00486534" w:rsidRPr="009C2CD2" w:rsidRDefault="00486534" w:rsidP="00806B1B">
      <w:pPr>
        <w:pStyle w:val="a7"/>
        <w:numPr>
          <w:ilvl w:val="0"/>
          <w:numId w:val="7"/>
        </w:numPr>
        <w:tabs>
          <w:tab w:val="left" w:pos="993"/>
        </w:tabs>
        <w:spacing w:line="360" w:lineRule="auto"/>
        <w:ind w:left="0" w:firstLine="709"/>
        <w:jc w:val="both"/>
      </w:pPr>
      <w:r w:rsidRPr="00C363AC">
        <w:rPr>
          <w:lang w:val="kk-KZ"/>
        </w:rPr>
        <w:t xml:space="preserve">Смагулов Е.А. </w:t>
      </w:r>
      <w:r w:rsidRPr="009C2CD2">
        <w:t xml:space="preserve">Новые данные к установлению времени угасания жизни </w:t>
      </w:r>
      <w:proofErr w:type="spellStart"/>
      <w:r w:rsidRPr="009C2CD2">
        <w:t>Шавгара</w:t>
      </w:r>
      <w:proofErr w:type="spellEnd"/>
      <w:r w:rsidRPr="009C2CD2">
        <w:t xml:space="preserve"> (городище </w:t>
      </w:r>
      <w:proofErr w:type="spellStart"/>
      <w:r w:rsidRPr="009C2CD2">
        <w:t>Шойтобе</w:t>
      </w:r>
      <w:proofErr w:type="spellEnd"/>
      <w:r w:rsidRPr="009C2CD2">
        <w:t xml:space="preserve">, Туркестанский оазис) [Электронный ресурс]/ </w:t>
      </w:r>
      <w:r w:rsidRPr="00C363AC">
        <w:rPr>
          <w:lang w:val="kk-KZ"/>
        </w:rPr>
        <w:t xml:space="preserve">Смагулов Е.А. </w:t>
      </w:r>
      <w:r w:rsidRPr="009C2CD2">
        <w:t xml:space="preserve">// Электронный научный журнал «edu.e-history.kz». - № 4 (16). – 2018. - Режим доступа: </w:t>
      </w:r>
      <w:hyperlink r:id="rId10" w:history="1">
        <w:r w:rsidR="00E4147C" w:rsidRPr="00C363AC">
          <w:rPr>
            <w:rStyle w:val="af7"/>
            <w:color w:val="auto"/>
          </w:rPr>
          <w:t>http://edu.e-history.kz/ru/publications/view/1002</w:t>
        </w:r>
      </w:hyperlink>
    </w:p>
    <w:p w:rsidR="00E4147C" w:rsidRPr="00C363AC" w:rsidRDefault="00E4147C" w:rsidP="00806B1B">
      <w:pPr>
        <w:pStyle w:val="a7"/>
        <w:numPr>
          <w:ilvl w:val="0"/>
          <w:numId w:val="7"/>
        </w:numPr>
        <w:tabs>
          <w:tab w:val="left" w:pos="993"/>
          <w:tab w:val="left" w:pos="9072"/>
        </w:tabs>
        <w:spacing w:line="360" w:lineRule="auto"/>
        <w:ind w:left="0" w:right="-108" w:firstLine="709"/>
        <w:jc w:val="both"/>
        <w:rPr>
          <w:lang w:val="kk-KZ"/>
        </w:rPr>
      </w:pPr>
      <w:r w:rsidRPr="00C363AC">
        <w:rPr>
          <w:lang w:val="kk-KZ"/>
        </w:rPr>
        <w:t xml:space="preserve">Смагулов Е.А., Петров П.Н., Ержигитова А.А. Когда прекратил существование средневековый город Шавгар или новые данные к хронологии верхних слоев городища Шойтобе (Туркестанский оазис) </w:t>
      </w:r>
      <w:r w:rsidR="0021533D">
        <w:rPr>
          <w:lang w:val="kk-KZ"/>
        </w:rPr>
        <w:t xml:space="preserve">// Археология Казахстана. </w:t>
      </w:r>
      <w:r w:rsidR="0021533D">
        <w:t xml:space="preserve">– </w:t>
      </w:r>
      <w:r w:rsidR="0021533D" w:rsidRPr="00C363AC">
        <w:rPr>
          <w:lang w:val="kk-KZ"/>
        </w:rPr>
        <w:t xml:space="preserve">№ 1-2. </w:t>
      </w:r>
      <w:r w:rsidR="0021533D">
        <w:t xml:space="preserve">– </w:t>
      </w:r>
      <w:r w:rsidR="0021533D">
        <w:rPr>
          <w:lang w:val="kk-KZ"/>
        </w:rPr>
        <w:t>2018.</w:t>
      </w:r>
      <w:r w:rsidR="0021533D">
        <w:t xml:space="preserve">– </w:t>
      </w:r>
      <w:r w:rsidRPr="00C363AC">
        <w:rPr>
          <w:lang w:val="kk-KZ"/>
        </w:rPr>
        <w:t xml:space="preserve">С.164-189. </w:t>
      </w:r>
    </w:p>
    <w:p w:rsidR="003556DA" w:rsidRPr="00C7692A" w:rsidRDefault="003556DA" w:rsidP="00AD33A9">
      <w:pPr>
        <w:tabs>
          <w:tab w:val="left" w:pos="0"/>
          <w:tab w:val="left" w:pos="284"/>
          <w:tab w:val="left" w:pos="993"/>
        </w:tabs>
        <w:spacing w:line="360" w:lineRule="auto"/>
        <w:ind w:firstLine="709"/>
        <w:jc w:val="center"/>
        <w:textAlignment w:val="baseline"/>
      </w:pPr>
    </w:p>
    <w:p w:rsidR="002E4A13" w:rsidRPr="009C2CD2" w:rsidRDefault="002E4A13" w:rsidP="00AD33A9">
      <w:pPr>
        <w:tabs>
          <w:tab w:val="left" w:pos="0"/>
          <w:tab w:val="left" w:pos="284"/>
          <w:tab w:val="left" w:pos="993"/>
        </w:tabs>
        <w:spacing w:line="360" w:lineRule="auto"/>
        <w:ind w:firstLine="709"/>
        <w:jc w:val="center"/>
        <w:textAlignment w:val="baseline"/>
        <w:rPr>
          <w:lang w:val="kk-KZ"/>
        </w:rPr>
      </w:pPr>
      <w:r w:rsidRPr="009C2CD2">
        <w:rPr>
          <w:lang w:val="kk-KZ"/>
        </w:rPr>
        <w:t>2019</w:t>
      </w:r>
    </w:p>
    <w:p w:rsidR="00C363AC" w:rsidRDefault="002E4A13" w:rsidP="00806B1B">
      <w:pPr>
        <w:pStyle w:val="a7"/>
        <w:numPr>
          <w:ilvl w:val="0"/>
          <w:numId w:val="8"/>
        </w:numPr>
        <w:tabs>
          <w:tab w:val="left" w:pos="0"/>
          <w:tab w:val="left" w:pos="284"/>
          <w:tab w:val="left" w:pos="993"/>
        </w:tabs>
        <w:spacing w:line="360" w:lineRule="auto"/>
        <w:ind w:left="0" w:firstLine="709"/>
        <w:jc w:val="both"/>
        <w:textAlignment w:val="baseline"/>
        <w:rPr>
          <w:lang w:val="kk-KZ"/>
        </w:rPr>
      </w:pPr>
      <w:r w:rsidRPr="00C363AC">
        <w:rPr>
          <w:lang w:val="kk-KZ"/>
        </w:rPr>
        <w:t xml:space="preserve">Смагулов Е.А., Ержигитова А.А. Новые данные к истории культуры средневекового Шавгара (Туркестанский оазис) // Маргулановские чтения – 2019. Материалы международной научно-практической конференции, посв. 95-летию К.А.Акишева.  </w:t>
      </w:r>
      <w:r w:rsidR="0021533D">
        <w:t xml:space="preserve">– </w:t>
      </w:r>
      <w:r w:rsidR="0021533D">
        <w:rPr>
          <w:lang w:val="kk-KZ"/>
        </w:rPr>
        <w:t xml:space="preserve">Нур-Султан. </w:t>
      </w:r>
      <w:r w:rsidR="0021533D">
        <w:t>–</w:t>
      </w:r>
      <w:r w:rsidRPr="00C363AC">
        <w:rPr>
          <w:lang w:val="kk-KZ"/>
        </w:rPr>
        <w:t xml:space="preserve"> 2019. </w:t>
      </w:r>
      <w:r w:rsidR="00C363AC">
        <w:rPr>
          <w:lang w:val="kk-KZ"/>
        </w:rPr>
        <w:t xml:space="preserve">– </w:t>
      </w:r>
      <w:r w:rsidRPr="00C363AC">
        <w:rPr>
          <w:lang w:val="kk-KZ"/>
        </w:rPr>
        <w:t xml:space="preserve">С.567-584. </w:t>
      </w:r>
    </w:p>
    <w:p w:rsidR="002E4A13" w:rsidRPr="00C363AC" w:rsidRDefault="002E4A13" w:rsidP="00806B1B">
      <w:pPr>
        <w:pStyle w:val="a7"/>
        <w:numPr>
          <w:ilvl w:val="0"/>
          <w:numId w:val="8"/>
        </w:numPr>
        <w:tabs>
          <w:tab w:val="left" w:pos="0"/>
          <w:tab w:val="left" w:pos="284"/>
          <w:tab w:val="left" w:pos="993"/>
        </w:tabs>
        <w:spacing w:line="360" w:lineRule="auto"/>
        <w:ind w:left="0" w:firstLine="709"/>
        <w:jc w:val="both"/>
        <w:textAlignment w:val="baseline"/>
        <w:rPr>
          <w:lang w:val="kk-KZ"/>
        </w:rPr>
      </w:pPr>
      <w:proofErr w:type="spellStart"/>
      <w:r w:rsidRPr="00C363AC">
        <w:rPr>
          <w:bCs/>
        </w:rPr>
        <w:t>Смагулов</w:t>
      </w:r>
      <w:proofErr w:type="spellEnd"/>
      <w:r w:rsidRPr="00C363AC">
        <w:rPr>
          <w:bCs/>
        </w:rPr>
        <w:t xml:space="preserve"> Е.А. </w:t>
      </w:r>
      <w:r w:rsidRPr="009C2CD2">
        <w:t xml:space="preserve">Городище </w:t>
      </w:r>
      <w:proofErr w:type="spellStart"/>
      <w:r w:rsidRPr="009C2CD2">
        <w:t>Шойтобе</w:t>
      </w:r>
      <w:proofErr w:type="spellEnd"/>
      <w:r w:rsidRPr="009C2CD2">
        <w:t xml:space="preserve"> – средневековая столица </w:t>
      </w:r>
      <w:proofErr w:type="spellStart"/>
      <w:r w:rsidRPr="009C2CD2">
        <w:t>Tуркестанского</w:t>
      </w:r>
      <w:proofErr w:type="spellEnd"/>
      <w:r w:rsidRPr="009C2CD2">
        <w:t xml:space="preserve"> оазиса</w:t>
      </w:r>
      <w:r w:rsidR="00C7722D" w:rsidRPr="00C363AC">
        <w:rPr>
          <w:lang w:val="kk-KZ"/>
        </w:rPr>
        <w:t xml:space="preserve"> </w:t>
      </w:r>
      <w:r w:rsidRPr="009C2CD2">
        <w:t xml:space="preserve">// </w:t>
      </w:r>
      <w:r w:rsidRPr="00C363AC">
        <w:rPr>
          <w:bCs/>
        </w:rPr>
        <w:t>Вестник</w:t>
      </w:r>
      <w:r w:rsidRPr="009C2CD2">
        <w:t xml:space="preserve"> </w:t>
      </w:r>
      <w:r w:rsidRPr="00C363AC">
        <w:rPr>
          <w:bCs/>
        </w:rPr>
        <w:t xml:space="preserve">Казахский национальный педагогический университет им. Абая. Серия «Исторические </w:t>
      </w:r>
      <w:r w:rsidR="00C363AC">
        <w:rPr>
          <w:bCs/>
        </w:rPr>
        <w:t xml:space="preserve">и социально-политические науки». </w:t>
      </w:r>
      <w:r w:rsidR="00C363AC">
        <w:rPr>
          <w:lang w:val="kk-KZ"/>
        </w:rPr>
        <w:t>–</w:t>
      </w:r>
      <w:r w:rsidR="00C363AC">
        <w:rPr>
          <w:bCs/>
        </w:rPr>
        <w:t xml:space="preserve"> №1. </w:t>
      </w:r>
      <w:r w:rsidR="00C363AC">
        <w:rPr>
          <w:lang w:val="kk-KZ"/>
        </w:rPr>
        <w:t>–</w:t>
      </w:r>
      <w:r w:rsidRPr="00C363AC">
        <w:rPr>
          <w:bCs/>
        </w:rPr>
        <w:t xml:space="preserve"> 2019. </w:t>
      </w:r>
      <w:r w:rsidR="00C363AC">
        <w:rPr>
          <w:lang w:val="kk-KZ"/>
        </w:rPr>
        <w:t xml:space="preserve">– </w:t>
      </w:r>
      <w:r w:rsidRPr="009C2CD2">
        <w:t>С.398-409.</w:t>
      </w:r>
    </w:p>
    <w:p w:rsidR="002E4A13" w:rsidRPr="009C2CD2" w:rsidRDefault="002E4A13" w:rsidP="00806B1B">
      <w:pPr>
        <w:pStyle w:val="a7"/>
        <w:numPr>
          <w:ilvl w:val="0"/>
          <w:numId w:val="8"/>
        </w:numPr>
        <w:tabs>
          <w:tab w:val="left" w:pos="993"/>
        </w:tabs>
        <w:spacing w:line="360" w:lineRule="auto"/>
        <w:ind w:left="0" w:firstLine="709"/>
        <w:jc w:val="both"/>
      </w:pPr>
      <w:r w:rsidRPr="00C363AC">
        <w:rPr>
          <w:lang w:val="kk-KZ"/>
        </w:rPr>
        <w:t xml:space="preserve">Смагулов Е.А. </w:t>
      </w:r>
      <w:r w:rsidRPr="009C2CD2">
        <w:t xml:space="preserve">О сакральном значении керамических атрибутах в жилищах </w:t>
      </w:r>
      <w:proofErr w:type="spellStart"/>
      <w:r w:rsidRPr="009C2CD2">
        <w:t>Присырдарьи</w:t>
      </w:r>
      <w:proofErr w:type="spellEnd"/>
      <w:r w:rsidRPr="009C2CD2">
        <w:t xml:space="preserve"> // Народы и религии Евразии. </w:t>
      </w:r>
      <w:r w:rsidR="007B2AD9">
        <w:rPr>
          <w:lang w:val="kk-KZ"/>
        </w:rPr>
        <w:t xml:space="preserve">– </w:t>
      </w:r>
      <w:r w:rsidR="007B2AD9">
        <w:t xml:space="preserve">№2. </w:t>
      </w:r>
      <w:r w:rsidR="007B2AD9">
        <w:rPr>
          <w:lang w:val="kk-KZ"/>
        </w:rPr>
        <w:t>–</w:t>
      </w:r>
      <w:r w:rsidRPr="009C2CD2">
        <w:t xml:space="preserve"> 2019. </w:t>
      </w:r>
      <w:r w:rsidR="007B2AD9">
        <w:rPr>
          <w:lang w:val="kk-KZ"/>
        </w:rPr>
        <w:t xml:space="preserve">– </w:t>
      </w:r>
      <w:r w:rsidRPr="009C2CD2">
        <w:t>С.61-7</w:t>
      </w:r>
      <w:r w:rsidRPr="00C363AC">
        <w:rPr>
          <w:lang w:val="kk-KZ"/>
        </w:rPr>
        <w:t>4</w:t>
      </w:r>
      <w:r w:rsidRPr="009C2CD2">
        <w:t>.</w:t>
      </w:r>
    </w:p>
    <w:p w:rsidR="002E4A13" w:rsidRPr="009C2CD2" w:rsidRDefault="002E4A13" w:rsidP="00806B1B">
      <w:pPr>
        <w:pStyle w:val="a7"/>
        <w:numPr>
          <w:ilvl w:val="0"/>
          <w:numId w:val="8"/>
        </w:numPr>
        <w:tabs>
          <w:tab w:val="left" w:pos="993"/>
        </w:tabs>
        <w:spacing w:line="360" w:lineRule="auto"/>
        <w:ind w:left="0" w:firstLine="709"/>
        <w:jc w:val="both"/>
      </w:pPr>
      <w:proofErr w:type="spellStart"/>
      <w:r w:rsidRPr="009C2CD2">
        <w:t>Смагулов</w:t>
      </w:r>
      <w:proofErr w:type="spellEnd"/>
      <w:r w:rsidRPr="009C2CD2">
        <w:t xml:space="preserve"> Е.А. К вопросу о возрасте города Туркестан // Поволжская археология. </w:t>
      </w:r>
      <w:r w:rsidR="007B2AD9">
        <w:rPr>
          <w:lang w:val="kk-KZ"/>
        </w:rPr>
        <w:t>–</w:t>
      </w:r>
      <w:r w:rsidR="007B2AD9">
        <w:t xml:space="preserve">№2 (28). </w:t>
      </w:r>
      <w:r w:rsidR="007B2AD9">
        <w:rPr>
          <w:lang w:val="kk-KZ"/>
        </w:rPr>
        <w:t>–</w:t>
      </w:r>
      <w:r w:rsidRPr="009C2CD2">
        <w:t xml:space="preserve"> 2019. </w:t>
      </w:r>
      <w:r w:rsidR="007B2AD9">
        <w:rPr>
          <w:lang w:val="kk-KZ"/>
        </w:rPr>
        <w:t xml:space="preserve">– </w:t>
      </w:r>
      <w:r w:rsidRPr="009C2CD2">
        <w:t>С.17-31.</w:t>
      </w:r>
    </w:p>
    <w:p w:rsidR="002E4A13" w:rsidRPr="00C363AC" w:rsidRDefault="002E4A13" w:rsidP="00806B1B">
      <w:pPr>
        <w:pStyle w:val="a7"/>
        <w:numPr>
          <w:ilvl w:val="0"/>
          <w:numId w:val="8"/>
        </w:numPr>
        <w:tabs>
          <w:tab w:val="left" w:pos="993"/>
        </w:tabs>
        <w:spacing w:line="360" w:lineRule="auto"/>
        <w:ind w:left="0" w:firstLine="709"/>
        <w:jc w:val="both"/>
        <w:rPr>
          <w:lang w:val="kk-KZ"/>
        </w:rPr>
      </w:pPr>
      <w:r w:rsidRPr="00C363AC">
        <w:rPr>
          <w:lang w:val="kk-KZ"/>
        </w:rPr>
        <w:t>Смағұлов Е.А., Ержігітова А.А. Қазақстанның мәдени тарихындағы Түркістан оазисінің ескерткіштері // Ұлы Дала: тарих пен мәдениет. III том. Көне түрілер әл</w:t>
      </w:r>
      <w:r w:rsidR="007B2AD9">
        <w:rPr>
          <w:lang w:val="kk-KZ"/>
        </w:rPr>
        <w:t xml:space="preserve">емі. Көрме каталогы </w:t>
      </w:r>
      <w:r w:rsidR="007B2AD9" w:rsidRPr="00C363AC">
        <w:rPr>
          <w:lang w:val="kk-KZ"/>
        </w:rPr>
        <w:t>(қазақ, орыс, ағылшын)</w:t>
      </w:r>
      <w:r w:rsidR="007B2AD9">
        <w:rPr>
          <w:lang w:val="kk-KZ"/>
        </w:rPr>
        <w:t xml:space="preserve">. </w:t>
      </w:r>
      <w:r w:rsidR="0021533D" w:rsidRPr="007A47CE">
        <w:rPr>
          <w:lang w:val="kk-KZ"/>
        </w:rPr>
        <w:t xml:space="preserve">– </w:t>
      </w:r>
      <w:r w:rsidR="007B2AD9">
        <w:rPr>
          <w:lang w:val="kk-KZ"/>
        </w:rPr>
        <w:t>Нұр Сұлтан. –</w:t>
      </w:r>
      <w:r w:rsidRPr="00C363AC">
        <w:rPr>
          <w:lang w:val="kk-KZ"/>
        </w:rPr>
        <w:t xml:space="preserve"> 2019. </w:t>
      </w:r>
      <w:r w:rsidR="007B2AD9">
        <w:rPr>
          <w:lang w:val="kk-KZ"/>
        </w:rPr>
        <w:t xml:space="preserve">– </w:t>
      </w:r>
      <w:r w:rsidRPr="00C363AC">
        <w:rPr>
          <w:lang w:val="kk-KZ"/>
        </w:rPr>
        <w:t>С.117 – 133.</w:t>
      </w:r>
    </w:p>
    <w:p w:rsidR="002E4A13" w:rsidRPr="00C363AC" w:rsidRDefault="002E4A13" w:rsidP="00806B1B">
      <w:pPr>
        <w:pStyle w:val="a7"/>
        <w:numPr>
          <w:ilvl w:val="0"/>
          <w:numId w:val="8"/>
        </w:numPr>
        <w:tabs>
          <w:tab w:val="left" w:pos="993"/>
        </w:tabs>
        <w:spacing w:line="360" w:lineRule="auto"/>
        <w:ind w:left="0" w:firstLine="709"/>
        <w:jc w:val="both"/>
        <w:rPr>
          <w:lang w:val="kk-KZ"/>
        </w:rPr>
      </w:pPr>
      <w:r w:rsidRPr="00C363AC">
        <w:rPr>
          <w:lang w:val="kk-KZ"/>
        </w:rPr>
        <w:t xml:space="preserve">Смағұлов Е.Ә. Түркістан қаласының пайда болуы хақында // Қазақстан археологиясы. </w:t>
      </w:r>
      <w:r w:rsidR="007B2AD9">
        <w:rPr>
          <w:lang w:val="kk-KZ"/>
        </w:rPr>
        <w:t xml:space="preserve">– </w:t>
      </w:r>
      <w:r w:rsidRPr="00C363AC">
        <w:rPr>
          <w:lang w:val="kk-KZ"/>
        </w:rPr>
        <w:t>№ 2 (4)</w:t>
      </w:r>
      <w:r w:rsidR="007B2AD9">
        <w:rPr>
          <w:lang w:val="kk-KZ"/>
        </w:rPr>
        <w:t>. –</w:t>
      </w:r>
      <w:r w:rsidRPr="00C363AC">
        <w:rPr>
          <w:lang w:val="kk-KZ"/>
        </w:rPr>
        <w:t xml:space="preserve"> 2019. </w:t>
      </w:r>
      <w:r w:rsidR="007B2AD9">
        <w:rPr>
          <w:lang w:val="kk-KZ"/>
        </w:rPr>
        <w:t xml:space="preserve">– </w:t>
      </w:r>
      <w:r w:rsidRPr="00C363AC">
        <w:rPr>
          <w:lang w:val="kk-KZ"/>
        </w:rPr>
        <w:t>С.23-3</w:t>
      </w:r>
      <w:r w:rsidR="00854047" w:rsidRPr="00C363AC">
        <w:rPr>
          <w:lang w:val="kk-KZ"/>
        </w:rPr>
        <w:t>8</w:t>
      </w:r>
      <w:r w:rsidRPr="00C363AC">
        <w:rPr>
          <w:lang w:val="kk-KZ"/>
        </w:rPr>
        <w:t>.</w:t>
      </w:r>
    </w:p>
    <w:p w:rsidR="00C7722D" w:rsidRPr="009C2CD2" w:rsidRDefault="00C7722D" w:rsidP="00AD33A9">
      <w:pPr>
        <w:spacing w:line="360" w:lineRule="auto"/>
        <w:ind w:firstLine="709"/>
        <w:jc w:val="center"/>
        <w:rPr>
          <w:lang w:val="kk-KZ"/>
        </w:rPr>
      </w:pPr>
    </w:p>
    <w:p w:rsidR="00C7722D" w:rsidRPr="009C2CD2" w:rsidRDefault="00C7722D" w:rsidP="00AD33A9">
      <w:pPr>
        <w:spacing w:line="360" w:lineRule="auto"/>
        <w:ind w:firstLine="709"/>
        <w:jc w:val="center"/>
        <w:rPr>
          <w:lang w:val="kk-KZ"/>
        </w:rPr>
      </w:pPr>
      <w:r w:rsidRPr="009C2CD2">
        <w:rPr>
          <w:lang w:val="kk-KZ"/>
        </w:rPr>
        <w:t>2020</w:t>
      </w:r>
    </w:p>
    <w:p w:rsidR="007E5A85" w:rsidRPr="007B2AD9" w:rsidRDefault="007E5A85" w:rsidP="00806B1B">
      <w:pPr>
        <w:pStyle w:val="a7"/>
        <w:numPr>
          <w:ilvl w:val="0"/>
          <w:numId w:val="9"/>
        </w:numPr>
        <w:tabs>
          <w:tab w:val="left" w:pos="993"/>
        </w:tabs>
        <w:spacing w:line="360" w:lineRule="auto"/>
        <w:ind w:left="0" w:firstLine="709"/>
        <w:jc w:val="both"/>
        <w:rPr>
          <w:lang w:val="en-US"/>
        </w:rPr>
      </w:pPr>
      <w:r w:rsidRPr="007B2AD9">
        <w:rPr>
          <w:lang w:val="kk-KZ"/>
        </w:rPr>
        <w:t xml:space="preserve">Nyrzanov A.A. Archaegikal research of the mediaval sity Yassy-Turkestan // </w:t>
      </w:r>
      <w:r w:rsidRPr="007B2AD9">
        <w:rPr>
          <w:color w:val="231F20"/>
          <w:lang w:val="kk-KZ"/>
        </w:rPr>
        <w:t>European Journal of Humanities and Social Scie</w:t>
      </w:r>
      <w:proofErr w:type="spellStart"/>
      <w:r w:rsidR="007B2AD9">
        <w:rPr>
          <w:color w:val="231F20"/>
          <w:lang w:val="en-US"/>
        </w:rPr>
        <w:t>nces</w:t>
      </w:r>
      <w:proofErr w:type="spellEnd"/>
      <w:r w:rsidR="007B2AD9" w:rsidRPr="007B2AD9">
        <w:rPr>
          <w:color w:val="231F20"/>
          <w:lang w:val="en-US"/>
        </w:rPr>
        <w:t xml:space="preserve"> </w:t>
      </w:r>
      <w:r w:rsidR="007B2AD9">
        <w:rPr>
          <w:lang w:val="kk-KZ"/>
        </w:rPr>
        <w:t>–</w:t>
      </w:r>
      <w:r w:rsidRPr="007B2AD9">
        <w:rPr>
          <w:color w:val="231F20"/>
          <w:lang w:val="en-US"/>
        </w:rPr>
        <w:t xml:space="preserve"> № 1. </w:t>
      </w:r>
      <w:r w:rsidR="007B2AD9">
        <w:rPr>
          <w:lang w:val="kk-KZ"/>
        </w:rPr>
        <w:t xml:space="preserve">– </w:t>
      </w:r>
      <w:r w:rsidRPr="007B2AD9">
        <w:rPr>
          <w:color w:val="231F20"/>
          <w:lang w:val="en-US"/>
        </w:rPr>
        <w:t xml:space="preserve">Vienna. </w:t>
      </w:r>
      <w:r w:rsidR="007B2AD9">
        <w:rPr>
          <w:lang w:val="kk-KZ"/>
        </w:rPr>
        <w:t xml:space="preserve">– </w:t>
      </w:r>
      <w:r w:rsidRPr="007B2AD9">
        <w:rPr>
          <w:color w:val="231F20"/>
          <w:lang w:val="en-US"/>
        </w:rPr>
        <w:t xml:space="preserve">2020. </w:t>
      </w:r>
      <w:r w:rsidR="007B2AD9">
        <w:rPr>
          <w:lang w:val="kk-KZ"/>
        </w:rPr>
        <w:t>–</w:t>
      </w:r>
      <w:r w:rsidR="007E387A" w:rsidRPr="007B2AD9">
        <w:rPr>
          <w:color w:val="231F20"/>
          <w:lang w:val="en-US"/>
        </w:rPr>
        <w:t xml:space="preserve"> </w:t>
      </w:r>
      <w:r w:rsidRPr="007B2AD9">
        <w:rPr>
          <w:lang w:val="en-US"/>
        </w:rPr>
        <w:t>7-10</w:t>
      </w:r>
      <w:r w:rsidR="007E387A" w:rsidRPr="007B2AD9">
        <w:rPr>
          <w:lang w:val="en-US"/>
        </w:rPr>
        <w:t xml:space="preserve"> </w:t>
      </w:r>
      <w:proofErr w:type="spellStart"/>
      <w:r w:rsidR="007E387A" w:rsidRPr="009C2CD2">
        <w:t>рр</w:t>
      </w:r>
      <w:proofErr w:type="spellEnd"/>
      <w:r w:rsidRPr="007B2AD9">
        <w:rPr>
          <w:lang w:val="en-US"/>
        </w:rPr>
        <w:t>.</w:t>
      </w:r>
    </w:p>
    <w:p w:rsidR="007E5A85" w:rsidRPr="009C2CD2" w:rsidRDefault="007E5A85" w:rsidP="00806B1B">
      <w:pPr>
        <w:pStyle w:val="a7"/>
        <w:numPr>
          <w:ilvl w:val="0"/>
          <w:numId w:val="9"/>
        </w:numPr>
        <w:tabs>
          <w:tab w:val="left" w:pos="993"/>
        </w:tabs>
        <w:spacing w:line="360" w:lineRule="auto"/>
        <w:ind w:left="0" w:firstLine="709"/>
        <w:jc w:val="both"/>
      </w:pPr>
      <w:proofErr w:type="spellStart"/>
      <w:r w:rsidRPr="009C2CD2">
        <w:t>Нуржанов</w:t>
      </w:r>
      <w:proofErr w:type="spellEnd"/>
      <w:r w:rsidRPr="009C2CD2">
        <w:t xml:space="preserve"> А.А. Сакральные памятники Туркестанского о</w:t>
      </w:r>
      <w:r w:rsidR="007B2AD9">
        <w:t xml:space="preserve">азиса // Вестник </w:t>
      </w:r>
      <w:proofErr w:type="spellStart"/>
      <w:r w:rsidR="007B2AD9">
        <w:t>КазНУ</w:t>
      </w:r>
      <w:proofErr w:type="spellEnd"/>
      <w:r w:rsidRPr="009C2CD2">
        <w:t xml:space="preserve"> </w:t>
      </w:r>
      <w:proofErr w:type="spellStart"/>
      <w:r w:rsidRPr="009C2CD2">
        <w:t>им</w:t>
      </w:r>
      <w:r w:rsidR="007B2AD9">
        <w:t>.Аль</w:t>
      </w:r>
      <w:proofErr w:type="spellEnd"/>
      <w:r w:rsidR="007B2AD9">
        <w:t xml:space="preserve"> </w:t>
      </w:r>
      <w:proofErr w:type="spellStart"/>
      <w:r w:rsidR="007B2AD9">
        <w:t>Фараби</w:t>
      </w:r>
      <w:proofErr w:type="spellEnd"/>
      <w:r w:rsidR="007B2AD9">
        <w:t xml:space="preserve">. Серия историческая. </w:t>
      </w:r>
      <w:r w:rsidR="007B2AD9">
        <w:rPr>
          <w:lang w:val="kk-KZ"/>
        </w:rPr>
        <w:t>–</w:t>
      </w:r>
      <w:r w:rsidRPr="009C2CD2">
        <w:t xml:space="preserve"> </w:t>
      </w:r>
      <w:r w:rsidR="007E387A" w:rsidRPr="009C2CD2">
        <w:t>№ 1 (96)</w:t>
      </w:r>
      <w:r w:rsidR="007B2AD9">
        <w:t xml:space="preserve">. </w:t>
      </w:r>
      <w:r w:rsidR="007B2AD9">
        <w:rPr>
          <w:lang w:val="kk-KZ"/>
        </w:rPr>
        <w:t>–</w:t>
      </w:r>
      <w:r w:rsidR="007B2AD9">
        <w:t xml:space="preserve"> Алматы. </w:t>
      </w:r>
      <w:r w:rsidR="007B2AD9">
        <w:rPr>
          <w:lang w:val="kk-KZ"/>
        </w:rPr>
        <w:t>–</w:t>
      </w:r>
      <w:r w:rsidR="007B2AD9">
        <w:t xml:space="preserve"> 2020.</w:t>
      </w:r>
      <w:r w:rsidR="007E387A" w:rsidRPr="009C2CD2">
        <w:t xml:space="preserve"> </w:t>
      </w:r>
      <w:r w:rsidR="007B2AD9">
        <w:rPr>
          <w:lang w:val="kk-KZ"/>
        </w:rPr>
        <w:t xml:space="preserve">– </w:t>
      </w:r>
      <w:r w:rsidRPr="009C2CD2">
        <w:t>С.137-143.</w:t>
      </w:r>
    </w:p>
    <w:p w:rsidR="007D0BDD" w:rsidRPr="009C2CD2" w:rsidRDefault="007D0BDD" w:rsidP="00806B1B">
      <w:pPr>
        <w:pStyle w:val="a7"/>
        <w:numPr>
          <w:ilvl w:val="0"/>
          <w:numId w:val="9"/>
        </w:numPr>
        <w:tabs>
          <w:tab w:val="left" w:pos="993"/>
        </w:tabs>
        <w:spacing w:line="360" w:lineRule="auto"/>
        <w:ind w:left="0" w:firstLine="709"/>
        <w:jc w:val="both"/>
      </w:pPr>
      <w:proofErr w:type="spellStart"/>
      <w:r w:rsidRPr="009C2CD2">
        <w:lastRenderedPageBreak/>
        <w:t>Ержигитова</w:t>
      </w:r>
      <w:proofErr w:type="spellEnd"/>
      <w:r w:rsidRPr="009C2CD2">
        <w:t xml:space="preserve"> А.А., Яценко С.А. </w:t>
      </w:r>
      <w:proofErr w:type="spellStart"/>
      <w:r w:rsidRPr="009C2CD2">
        <w:t>Ербулат</w:t>
      </w:r>
      <w:proofErr w:type="spellEnd"/>
      <w:r w:rsidRPr="009C2CD2">
        <w:t xml:space="preserve"> </w:t>
      </w:r>
      <w:proofErr w:type="spellStart"/>
      <w:r w:rsidRPr="009C2CD2">
        <w:t>Смагулов</w:t>
      </w:r>
      <w:proofErr w:type="spellEnd"/>
      <w:r w:rsidRPr="009C2CD2">
        <w:t>: вклад в археологию // Вестник МИЦАИ.</w:t>
      </w:r>
      <w:r w:rsidRPr="007B2AD9">
        <w:rPr>
          <w:color w:val="222222"/>
          <w:shd w:val="clear" w:color="auto" w:fill="FFFFFF"/>
        </w:rPr>
        <w:t xml:space="preserve"> </w:t>
      </w:r>
      <w:proofErr w:type="spellStart"/>
      <w:r w:rsidRPr="007B2AD9">
        <w:rPr>
          <w:color w:val="222222"/>
          <w:shd w:val="clear" w:color="auto" w:fill="FFFFFF"/>
        </w:rPr>
        <w:t>Bulletin</w:t>
      </w:r>
      <w:proofErr w:type="spellEnd"/>
      <w:r w:rsidRPr="007B2AD9">
        <w:rPr>
          <w:color w:val="222222"/>
          <w:shd w:val="clear" w:color="auto" w:fill="FFFFFF"/>
        </w:rPr>
        <w:t xml:space="preserve"> </w:t>
      </w:r>
      <w:proofErr w:type="spellStart"/>
      <w:r w:rsidRPr="007B2AD9">
        <w:rPr>
          <w:color w:val="222222"/>
          <w:shd w:val="clear" w:color="auto" w:fill="FFFFFF"/>
        </w:rPr>
        <w:t>of</w:t>
      </w:r>
      <w:proofErr w:type="spellEnd"/>
      <w:r w:rsidRPr="007B2AD9">
        <w:rPr>
          <w:color w:val="222222"/>
          <w:shd w:val="clear" w:color="auto" w:fill="FFFFFF"/>
        </w:rPr>
        <w:t xml:space="preserve"> IICAS. Самарканд: </w:t>
      </w:r>
      <w:proofErr w:type="spellStart"/>
      <w:r w:rsidRPr="007B2AD9">
        <w:rPr>
          <w:color w:val="222222"/>
          <w:shd w:val="clear" w:color="auto" w:fill="FFFFFF"/>
        </w:rPr>
        <w:t>Междунар</w:t>
      </w:r>
      <w:proofErr w:type="spellEnd"/>
      <w:r w:rsidRPr="007B2AD9">
        <w:rPr>
          <w:color w:val="222222"/>
          <w:shd w:val="clear" w:color="auto" w:fill="FFFFFF"/>
        </w:rPr>
        <w:t xml:space="preserve">. ин-т </w:t>
      </w:r>
      <w:proofErr w:type="spellStart"/>
      <w:r w:rsidRPr="007B2AD9">
        <w:rPr>
          <w:color w:val="222222"/>
          <w:shd w:val="clear" w:color="auto" w:fill="FFFFFF"/>
        </w:rPr>
        <w:t>центральноазиатских</w:t>
      </w:r>
      <w:proofErr w:type="spellEnd"/>
      <w:r w:rsidRPr="007B2AD9">
        <w:rPr>
          <w:color w:val="222222"/>
          <w:shd w:val="clear" w:color="auto" w:fill="FFFFFF"/>
        </w:rPr>
        <w:t xml:space="preserve"> </w:t>
      </w:r>
      <w:proofErr w:type="spellStart"/>
      <w:r w:rsidRPr="007B2AD9">
        <w:rPr>
          <w:color w:val="222222"/>
          <w:shd w:val="clear" w:color="auto" w:fill="FFFFFF"/>
        </w:rPr>
        <w:t>исслед</w:t>
      </w:r>
      <w:proofErr w:type="spellEnd"/>
      <w:r w:rsidRPr="007B2AD9">
        <w:rPr>
          <w:color w:val="222222"/>
          <w:shd w:val="clear" w:color="auto" w:fill="FFFFFF"/>
        </w:rPr>
        <w:t>.</w:t>
      </w:r>
      <w:r w:rsidR="007B2AD9">
        <w:rPr>
          <w:color w:val="222222"/>
          <w:shd w:val="clear" w:color="auto" w:fill="FFFFFF"/>
        </w:rPr>
        <w:t xml:space="preserve"> </w:t>
      </w:r>
      <w:r w:rsidR="007B2AD9">
        <w:rPr>
          <w:lang w:val="kk-KZ"/>
        </w:rPr>
        <w:t>–</w:t>
      </w:r>
      <w:r w:rsidRPr="007B2AD9">
        <w:rPr>
          <w:color w:val="222222"/>
          <w:shd w:val="clear" w:color="auto" w:fill="FFFFFF"/>
        </w:rPr>
        <w:t xml:space="preserve"> №</w:t>
      </w:r>
      <w:r w:rsidRPr="009C2CD2">
        <w:t xml:space="preserve"> 2</w:t>
      </w:r>
      <w:r w:rsidR="007B2AD9">
        <w:t xml:space="preserve">9. </w:t>
      </w:r>
      <w:r w:rsidR="007B2AD9">
        <w:rPr>
          <w:lang w:val="kk-KZ"/>
        </w:rPr>
        <w:t xml:space="preserve">– </w:t>
      </w:r>
      <w:r w:rsidRPr="009C2CD2">
        <w:t xml:space="preserve">2020. </w:t>
      </w:r>
      <w:r w:rsidR="007B2AD9">
        <w:rPr>
          <w:lang w:val="kk-KZ"/>
        </w:rPr>
        <w:t>–</w:t>
      </w:r>
      <w:r w:rsidRPr="009C2CD2">
        <w:t xml:space="preserve"> С.164-176.</w:t>
      </w:r>
    </w:p>
    <w:p w:rsidR="007E387A" w:rsidRPr="009C2CD2" w:rsidRDefault="00534217" w:rsidP="00806B1B">
      <w:pPr>
        <w:pStyle w:val="a7"/>
        <w:numPr>
          <w:ilvl w:val="0"/>
          <w:numId w:val="9"/>
        </w:numPr>
        <w:tabs>
          <w:tab w:val="left" w:pos="993"/>
        </w:tabs>
        <w:spacing w:line="360" w:lineRule="auto"/>
        <w:ind w:left="0" w:firstLine="709"/>
        <w:jc w:val="both"/>
      </w:pPr>
      <w:r w:rsidRPr="009C2CD2">
        <w:t xml:space="preserve">Яценко С.А., </w:t>
      </w:r>
      <w:proofErr w:type="spellStart"/>
      <w:r w:rsidR="007E387A" w:rsidRPr="009C2CD2">
        <w:t>Ержигитова</w:t>
      </w:r>
      <w:proofErr w:type="spellEnd"/>
      <w:r w:rsidR="007E387A" w:rsidRPr="009C2CD2">
        <w:t xml:space="preserve"> А.А. </w:t>
      </w:r>
      <w:r w:rsidRPr="009C2CD2">
        <w:t xml:space="preserve">Тамги </w:t>
      </w:r>
      <w:r w:rsidRPr="007B2AD9">
        <w:rPr>
          <w:lang w:val="en-US"/>
        </w:rPr>
        <w:t>II</w:t>
      </w:r>
      <w:r w:rsidRPr="009C2CD2">
        <w:t xml:space="preserve"> – середины </w:t>
      </w:r>
      <w:r w:rsidRPr="007B2AD9">
        <w:rPr>
          <w:lang w:val="en-US"/>
        </w:rPr>
        <w:t>IV</w:t>
      </w:r>
      <w:r w:rsidRPr="009C2CD2">
        <w:t xml:space="preserve"> </w:t>
      </w:r>
      <w:proofErr w:type="spellStart"/>
      <w:r w:rsidRPr="009C2CD2">
        <w:t>вв.н.э</w:t>
      </w:r>
      <w:proofErr w:type="spellEnd"/>
      <w:r w:rsidRPr="009C2CD2">
        <w:t xml:space="preserve">. из </w:t>
      </w:r>
      <w:proofErr w:type="spellStart"/>
      <w:r w:rsidRPr="009C2CD2">
        <w:t>Культобе</w:t>
      </w:r>
      <w:proofErr w:type="spellEnd"/>
      <w:r w:rsidRPr="009C2CD2">
        <w:t xml:space="preserve"> Туркестанского // </w:t>
      </w:r>
      <w:r w:rsidR="007E387A" w:rsidRPr="009C2CD2">
        <w:t>Археология Узбекистана.</w:t>
      </w:r>
      <w:r w:rsidRPr="009C2CD2">
        <w:t xml:space="preserve"> </w:t>
      </w:r>
      <w:r w:rsidR="007B2AD9">
        <w:rPr>
          <w:lang w:val="kk-KZ"/>
        </w:rPr>
        <w:t xml:space="preserve">– </w:t>
      </w:r>
      <w:r w:rsidR="007B2AD9">
        <w:t xml:space="preserve">№ 2 (21). </w:t>
      </w:r>
      <w:r w:rsidR="007B2AD9">
        <w:rPr>
          <w:lang w:val="kk-KZ"/>
        </w:rPr>
        <w:t>–</w:t>
      </w:r>
      <w:r w:rsidRPr="009C2CD2">
        <w:t xml:space="preserve"> 2020</w:t>
      </w:r>
      <w:r w:rsidR="007B2AD9">
        <w:t>.</w:t>
      </w:r>
      <w:r w:rsidRPr="009C2CD2">
        <w:t xml:space="preserve"> </w:t>
      </w:r>
      <w:r w:rsidR="007B2AD9">
        <w:rPr>
          <w:lang w:val="kk-KZ"/>
        </w:rPr>
        <w:t>–</w:t>
      </w:r>
      <w:r w:rsidRPr="009C2CD2">
        <w:t xml:space="preserve"> С.49-60.</w:t>
      </w:r>
    </w:p>
    <w:p w:rsidR="00C7722D" w:rsidRPr="007B2AD9" w:rsidRDefault="00C7722D" w:rsidP="00806B1B">
      <w:pPr>
        <w:pStyle w:val="a7"/>
        <w:numPr>
          <w:ilvl w:val="0"/>
          <w:numId w:val="9"/>
        </w:numPr>
        <w:tabs>
          <w:tab w:val="left" w:pos="993"/>
        </w:tabs>
        <w:spacing w:line="360" w:lineRule="auto"/>
        <w:ind w:left="0" w:firstLine="709"/>
        <w:jc w:val="both"/>
        <w:rPr>
          <w:lang w:val="kk-KZ"/>
        </w:rPr>
      </w:pPr>
      <w:r w:rsidRPr="007B2AD9">
        <w:rPr>
          <w:lang w:val="kk-KZ"/>
        </w:rPr>
        <w:t xml:space="preserve">Смагулов Е.А., Талеев Д.Ә. Қаратөбе қалашығының шығыс қабырғасында жүргізілген зерттеу жұмыстарының нәтижесі // Марғұлан оқулары – 2020: «Ұлы дала археологиялық және пәнаралық зерттеулер аясында» атты халықаралық ғылыми-тәжерибелік конференция материалдары (Алматы қ., 17-18 қыркүйек 2020 ж.). </w:t>
      </w:r>
      <w:r w:rsidR="007B2AD9">
        <w:rPr>
          <w:lang w:val="kk-KZ"/>
        </w:rPr>
        <w:t xml:space="preserve">– </w:t>
      </w:r>
      <w:r w:rsidRPr="007B2AD9">
        <w:rPr>
          <w:lang w:val="kk-KZ"/>
        </w:rPr>
        <w:t>Алматы: Ә.Ма</w:t>
      </w:r>
      <w:r w:rsidR="007B2AD9">
        <w:rPr>
          <w:lang w:val="kk-KZ"/>
        </w:rPr>
        <w:t xml:space="preserve">рғұлан ат. Археология институты. – </w:t>
      </w:r>
      <w:r w:rsidR="007B2AD9" w:rsidRPr="007B2AD9">
        <w:rPr>
          <w:lang w:val="kk-KZ"/>
        </w:rPr>
        <w:t xml:space="preserve">2 том. </w:t>
      </w:r>
      <w:r w:rsidR="007B2AD9">
        <w:rPr>
          <w:lang w:val="kk-KZ"/>
        </w:rPr>
        <w:t>–</w:t>
      </w:r>
      <w:r w:rsidRPr="007B2AD9">
        <w:rPr>
          <w:lang w:val="kk-KZ"/>
        </w:rPr>
        <w:t xml:space="preserve"> 2020. </w:t>
      </w:r>
      <w:r w:rsidR="007B2AD9">
        <w:rPr>
          <w:lang w:val="kk-KZ"/>
        </w:rPr>
        <w:t>–</w:t>
      </w:r>
      <w:r w:rsidR="007E387A" w:rsidRPr="007B2AD9">
        <w:rPr>
          <w:lang w:val="kk-KZ"/>
        </w:rPr>
        <w:t xml:space="preserve"> </w:t>
      </w:r>
      <w:r w:rsidRPr="007B2AD9">
        <w:rPr>
          <w:lang w:val="kk-KZ"/>
        </w:rPr>
        <w:t>367-376</w:t>
      </w:r>
      <w:r w:rsidR="007E387A" w:rsidRPr="007B2AD9">
        <w:rPr>
          <w:lang w:val="kk-KZ"/>
        </w:rPr>
        <w:t xml:space="preserve"> бб</w:t>
      </w:r>
      <w:r w:rsidRPr="007B2AD9">
        <w:rPr>
          <w:lang w:val="kk-KZ"/>
        </w:rPr>
        <w:t>.</w:t>
      </w:r>
    </w:p>
    <w:p w:rsidR="00C7722D" w:rsidRPr="009C2CD2" w:rsidRDefault="00C7722D" w:rsidP="00AD33A9">
      <w:pPr>
        <w:spacing w:line="360" w:lineRule="auto"/>
        <w:ind w:firstLine="709"/>
        <w:jc w:val="both"/>
        <w:rPr>
          <w:lang w:val="kk-KZ"/>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C7692A" w:rsidRDefault="003556DA" w:rsidP="00AD33A9">
      <w:pPr>
        <w:pStyle w:val="a8"/>
        <w:tabs>
          <w:tab w:val="left" w:pos="708"/>
        </w:tabs>
        <w:spacing w:line="360" w:lineRule="auto"/>
        <w:ind w:firstLine="709"/>
        <w:jc w:val="center"/>
        <w:rPr>
          <w:sz w:val="24"/>
          <w:szCs w:val="24"/>
          <w:lang w:val="ru-RU" w:eastAsia="en-US"/>
        </w:rPr>
      </w:pPr>
    </w:p>
    <w:p w:rsidR="003556DA" w:rsidRPr="007A47CE" w:rsidRDefault="003556DA" w:rsidP="00AD33A9">
      <w:pPr>
        <w:pStyle w:val="a8"/>
        <w:tabs>
          <w:tab w:val="left" w:pos="708"/>
        </w:tabs>
        <w:spacing w:line="360" w:lineRule="auto"/>
        <w:ind w:firstLine="709"/>
        <w:jc w:val="center"/>
        <w:rPr>
          <w:b/>
          <w:sz w:val="24"/>
          <w:szCs w:val="24"/>
          <w:lang w:val="ru-RU" w:eastAsia="en-US"/>
        </w:rPr>
      </w:pPr>
      <w:r w:rsidRPr="007A47CE">
        <w:rPr>
          <w:b/>
          <w:sz w:val="24"/>
          <w:szCs w:val="24"/>
          <w:lang w:val="ru-RU" w:eastAsia="en-US"/>
        </w:rPr>
        <w:lastRenderedPageBreak/>
        <w:t>ПРИЛОЖЕНИЕ Б</w:t>
      </w:r>
    </w:p>
    <w:p w:rsidR="003556DA" w:rsidRPr="007A47CE" w:rsidRDefault="003556DA" w:rsidP="00AD33A9">
      <w:pPr>
        <w:pStyle w:val="a8"/>
        <w:tabs>
          <w:tab w:val="left" w:pos="708"/>
        </w:tabs>
        <w:spacing w:line="360" w:lineRule="auto"/>
        <w:ind w:firstLine="709"/>
        <w:jc w:val="center"/>
        <w:rPr>
          <w:b/>
          <w:sz w:val="24"/>
          <w:szCs w:val="24"/>
          <w:lang w:val="ru-RU"/>
        </w:rPr>
      </w:pPr>
      <w:r w:rsidRPr="007A47CE">
        <w:rPr>
          <w:b/>
          <w:sz w:val="24"/>
          <w:szCs w:val="24"/>
        </w:rPr>
        <w:t>Участие в научных конференциях</w:t>
      </w:r>
    </w:p>
    <w:p w:rsidR="007B2AD9" w:rsidRDefault="007B2AD9" w:rsidP="00AD33A9">
      <w:pPr>
        <w:pStyle w:val="a8"/>
        <w:tabs>
          <w:tab w:val="left" w:pos="708"/>
        </w:tabs>
        <w:spacing w:line="360" w:lineRule="auto"/>
        <w:ind w:firstLine="709"/>
        <w:jc w:val="center"/>
        <w:rPr>
          <w:sz w:val="24"/>
          <w:szCs w:val="24"/>
          <w:lang w:val="ru-RU"/>
        </w:rPr>
      </w:pPr>
    </w:p>
    <w:p w:rsidR="003556DA" w:rsidRPr="009C2CD2" w:rsidRDefault="003556DA" w:rsidP="00AD33A9">
      <w:pPr>
        <w:pStyle w:val="a8"/>
        <w:tabs>
          <w:tab w:val="left" w:pos="708"/>
        </w:tabs>
        <w:spacing w:line="360" w:lineRule="auto"/>
        <w:ind w:firstLine="709"/>
        <w:jc w:val="center"/>
        <w:rPr>
          <w:sz w:val="24"/>
          <w:szCs w:val="24"/>
          <w:lang w:val="ru-RU"/>
        </w:rPr>
      </w:pPr>
      <w:r w:rsidRPr="009C2CD2">
        <w:rPr>
          <w:sz w:val="24"/>
          <w:szCs w:val="24"/>
          <w:lang w:val="ru-RU"/>
        </w:rPr>
        <w:t>2018</w:t>
      </w:r>
    </w:p>
    <w:p w:rsidR="003556DA" w:rsidRPr="009C2CD2" w:rsidRDefault="007B2AD9" w:rsidP="00AD33A9">
      <w:pPr>
        <w:tabs>
          <w:tab w:val="left" w:pos="9072"/>
        </w:tabs>
        <w:spacing w:line="360" w:lineRule="auto"/>
        <w:ind w:right="-108" w:firstLine="709"/>
        <w:jc w:val="both"/>
        <w:rPr>
          <w:lang w:val="kk-KZ"/>
        </w:rPr>
      </w:pPr>
      <w:r>
        <w:t xml:space="preserve">1 </w:t>
      </w:r>
      <w:proofErr w:type="spellStart"/>
      <w:r w:rsidR="003556DA" w:rsidRPr="009C2CD2">
        <w:t>Смагулов</w:t>
      </w:r>
      <w:proofErr w:type="spellEnd"/>
      <w:r w:rsidR="003556DA" w:rsidRPr="009C2CD2">
        <w:t xml:space="preserve"> Е.А., </w:t>
      </w:r>
      <w:proofErr w:type="spellStart"/>
      <w:r w:rsidR="003556DA" w:rsidRPr="009C2CD2">
        <w:t>Ержигитова</w:t>
      </w:r>
      <w:proofErr w:type="spellEnd"/>
      <w:r w:rsidR="003556DA" w:rsidRPr="009C2CD2">
        <w:t xml:space="preserve"> А.А. Новые данные к хронологии верхних слоев городища </w:t>
      </w:r>
      <w:proofErr w:type="spellStart"/>
      <w:r w:rsidR="003556DA" w:rsidRPr="009C2CD2">
        <w:t>Шойтобе</w:t>
      </w:r>
      <w:proofErr w:type="spellEnd"/>
      <w:r w:rsidR="003556DA" w:rsidRPr="009C2CD2">
        <w:t xml:space="preserve"> (Туркестанский оазис) // «</w:t>
      </w:r>
      <w:r w:rsidR="003556DA" w:rsidRPr="009C2CD2">
        <w:rPr>
          <w:lang w:val="kk-KZ"/>
        </w:rPr>
        <w:t>Ұлы жібек жолындағы ортағасырлық қалалар» атты халықаралық ғылыми-практикалық конференция материалдары</w:t>
      </w:r>
      <w:r w:rsidR="003556DA" w:rsidRPr="009C2CD2">
        <w:t xml:space="preserve">. 2018 </w:t>
      </w:r>
      <w:proofErr w:type="spellStart"/>
      <w:r w:rsidR="003556DA" w:rsidRPr="009C2CD2">
        <w:t>жыл</w:t>
      </w:r>
      <w:r>
        <w:t>ы</w:t>
      </w:r>
      <w:proofErr w:type="spellEnd"/>
      <w:r w:rsidR="003556DA" w:rsidRPr="009C2CD2">
        <w:t xml:space="preserve"> 18-20 </w:t>
      </w:r>
      <w:r w:rsidR="003556DA" w:rsidRPr="009C2CD2">
        <w:rPr>
          <w:lang w:val="kk-KZ"/>
        </w:rPr>
        <w:t>қазан</w:t>
      </w:r>
      <w:r w:rsidR="003556DA" w:rsidRPr="009C2CD2">
        <w:t xml:space="preserve">. </w:t>
      </w:r>
      <w:r w:rsidR="003556DA" w:rsidRPr="009C2CD2">
        <w:rPr>
          <w:lang w:val="kk-KZ"/>
        </w:rPr>
        <w:t>– Түркістан: «Әзірет-Сұлтан» мемлекет</w:t>
      </w:r>
      <w:r>
        <w:rPr>
          <w:lang w:val="kk-KZ"/>
        </w:rPr>
        <w:t xml:space="preserve">тік тарихи-мәдени қорық музейі. – </w:t>
      </w:r>
      <w:r w:rsidR="003556DA" w:rsidRPr="009C2CD2">
        <w:rPr>
          <w:lang w:val="kk-KZ"/>
        </w:rPr>
        <w:t xml:space="preserve">2018. </w:t>
      </w:r>
      <w:r>
        <w:rPr>
          <w:lang w:val="kk-KZ"/>
        </w:rPr>
        <w:t>– с. 54-62.</w:t>
      </w:r>
    </w:p>
    <w:p w:rsidR="007B2AD9" w:rsidRDefault="007B2AD9" w:rsidP="007B2AD9">
      <w:pPr>
        <w:tabs>
          <w:tab w:val="left" w:pos="0"/>
          <w:tab w:val="left" w:pos="284"/>
          <w:tab w:val="left" w:pos="993"/>
        </w:tabs>
        <w:spacing w:line="360" w:lineRule="auto"/>
        <w:ind w:firstLine="709"/>
        <w:jc w:val="center"/>
        <w:textAlignment w:val="baseline"/>
      </w:pPr>
    </w:p>
    <w:p w:rsidR="007B2AD9" w:rsidRDefault="003556DA" w:rsidP="007B2AD9">
      <w:pPr>
        <w:tabs>
          <w:tab w:val="left" w:pos="0"/>
          <w:tab w:val="left" w:pos="284"/>
          <w:tab w:val="left" w:pos="993"/>
        </w:tabs>
        <w:spacing w:line="360" w:lineRule="auto"/>
        <w:ind w:firstLine="709"/>
        <w:jc w:val="center"/>
        <w:textAlignment w:val="baseline"/>
      </w:pPr>
      <w:r w:rsidRPr="009C2CD2">
        <w:t>2019</w:t>
      </w:r>
    </w:p>
    <w:p w:rsidR="007B2AD9" w:rsidRDefault="007B2AD9" w:rsidP="00806B1B">
      <w:pPr>
        <w:pStyle w:val="1"/>
        <w:numPr>
          <w:ilvl w:val="0"/>
          <w:numId w:val="10"/>
        </w:numPr>
        <w:shd w:val="clear" w:color="auto" w:fill="FFFFFF"/>
        <w:tabs>
          <w:tab w:val="left" w:pos="993"/>
        </w:tabs>
        <w:spacing w:before="0" w:beforeAutospacing="0" w:after="0" w:afterAutospacing="0" w:line="360" w:lineRule="auto"/>
        <w:ind w:left="0" w:firstLine="709"/>
        <w:jc w:val="both"/>
        <w:rPr>
          <w:b w:val="0"/>
          <w:sz w:val="24"/>
          <w:szCs w:val="24"/>
          <w:lang w:val="kk-KZ"/>
        </w:rPr>
      </w:pPr>
      <w:r>
        <w:rPr>
          <w:b w:val="0"/>
          <w:sz w:val="24"/>
          <w:szCs w:val="24"/>
          <w:lang w:val="kk-KZ"/>
        </w:rPr>
        <w:t>Смагулов Е.А., Ержигитова А.А. Н</w:t>
      </w:r>
      <w:r w:rsidRPr="008559EE">
        <w:rPr>
          <w:b w:val="0"/>
          <w:sz w:val="24"/>
          <w:szCs w:val="24"/>
          <w:lang w:val="kk-KZ"/>
        </w:rPr>
        <w:t>овые данные к ис</w:t>
      </w:r>
      <w:r>
        <w:rPr>
          <w:b w:val="0"/>
          <w:sz w:val="24"/>
          <w:szCs w:val="24"/>
          <w:lang w:val="kk-KZ"/>
        </w:rPr>
        <w:t>тории культуры средневекового Шавгара (Т</w:t>
      </w:r>
      <w:r w:rsidRPr="008559EE">
        <w:rPr>
          <w:b w:val="0"/>
          <w:sz w:val="24"/>
          <w:szCs w:val="24"/>
          <w:lang w:val="kk-KZ"/>
        </w:rPr>
        <w:t>уркестанский оазис</w:t>
      </w:r>
      <w:r>
        <w:rPr>
          <w:b w:val="0"/>
          <w:sz w:val="24"/>
          <w:szCs w:val="24"/>
          <w:lang w:val="kk-KZ"/>
        </w:rPr>
        <w:t xml:space="preserve">) // </w:t>
      </w:r>
      <w:r w:rsidRPr="008559EE">
        <w:rPr>
          <w:b w:val="0"/>
          <w:sz w:val="24"/>
          <w:szCs w:val="24"/>
          <w:lang w:val="kk-KZ"/>
        </w:rPr>
        <w:t>Маргулановские чтения – 2019: Материалы Международной археологической научно-практической конференции, посвященной 95-летию со дня рождения выдающегося казахстанского архео</w:t>
      </w:r>
      <w:r w:rsidR="0021533D">
        <w:rPr>
          <w:b w:val="0"/>
          <w:sz w:val="24"/>
          <w:szCs w:val="24"/>
          <w:lang w:val="kk-KZ"/>
        </w:rPr>
        <w:t xml:space="preserve">лога К.А. Акишева. – Нур-Султан. </w:t>
      </w:r>
      <w:r w:rsidR="0021533D" w:rsidRPr="0021533D">
        <w:rPr>
          <w:b w:val="0"/>
          <w:sz w:val="24"/>
          <w:szCs w:val="24"/>
        </w:rPr>
        <w:t>–</w:t>
      </w:r>
      <w:r w:rsidRPr="008559EE">
        <w:rPr>
          <w:b w:val="0"/>
          <w:sz w:val="24"/>
          <w:szCs w:val="24"/>
          <w:lang w:val="kk-KZ"/>
        </w:rPr>
        <w:t xml:space="preserve"> 2019. –</w:t>
      </w:r>
      <w:r>
        <w:rPr>
          <w:b w:val="0"/>
          <w:sz w:val="24"/>
          <w:szCs w:val="24"/>
          <w:lang w:val="kk-KZ"/>
        </w:rPr>
        <w:t xml:space="preserve"> с. 567-584.</w:t>
      </w:r>
    </w:p>
    <w:p w:rsidR="00486534" w:rsidRPr="007B2AD9" w:rsidRDefault="007B2AD9" w:rsidP="00806B1B">
      <w:pPr>
        <w:pStyle w:val="1"/>
        <w:numPr>
          <w:ilvl w:val="0"/>
          <w:numId w:val="10"/>
        </w:numPr>
        <w:shd w:val="clear" w:color="auto" w:fill="FFFFFF"/>
        <w:tabs>
          <w:tab w:val="left" w:pos="993"/>
        </w:tabs>
        <w:spacing w:before="0" w:beforeAutospacing="0" w:after="0" w:afterAutospacing="0" w:line="360" w:lineRule="auto"/>
        <w:ind w:left="0" w:firstLine="709"/>
        <w:jc w:val="both"/>
        <w:rPr>
          <w:b w:val="0"/>
          <w:sz w:val="24"/>
          <w:szCs w:val="24"/>
          <w:lang w:val="kk-KZ"/>
        </w:rPr>
      </w:pPr>
      <w:proofErr w:type="spellStart"/>
      <w:r w:rsidRPr="007B2AD9">
        <w:rPr>
          <w:b w:val="0"/>
          <w:sz w:val="24"/>
          <w:szCs w:val="24"/>
        </w:rPr>
        <w:t>Смагулов</w:t>
      </w:r>
      <w:proofErr w:type="spellEnd"/>
      <w:r w:rsidRPr="007B2AD9">
        <w:rPr>
          <w:b w:val="0"/>
          <w:sz w:val="24"/>
          <w:szCs w:val="24"/>
        </w:rPr>
        <w:t xml:space="preserve"> Е.А. Проблемы исследования крестовидных в плане сооружений в архитектуре </w:t>
      </w:r>
      <w:proofErr w:type="spellStart"/>
      <w:r w:rsidRPr="007B2AD9">
        <w:rPr>
          <w:b w:val="0"/>
          <w:sz w:val="24"/>
          <w:szCs w:val="24"/>
        </w:rPr>
        <w:t>Кангюя</w:t>
      </w:r>
      <w:proofErr w:type="spellEnd"/>
      <w:r w:rsidRPr="007B2AD9">
        <w:rPr>
          <w:b w:val="0"/>
          <w:sz w:val="24"/>
          <w:szCs w:val="24"/>
        </w:rPr>
        <w:t xml:space="preserve"> (Южный Казахстан). Международная научная конференция «В сердце Евразии: Россия и Казахстан на исторических перекрестках». – Москва, 16-17 мая 2019 г.</w:t>
      </w:r>
      <w:r w:rsidR="0021533D">
        <w:rPr>
          <w:b w:val="0"/>
          <w:sz w:val="24"/>
          <w:szCs w:val="24"/>
        </w:rPr>
        <w:t xml:space="preserve"> </w:t>
      </w: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CD2B8E" w:rsidRPr="009C2CD2" w:rsidRDefault="00CD2B8E" w:rsidP="00AD33A9">
      <w:pPr>
        <w:tabs>
          <w:tab w:val="left" w:pos="142"/>
        </w:tabs>
        <w:spacing w:line="360" w:lineRule="auto"/>
        <w:ind w:right="-1" w:firstLine="709"/>
        <w:jc w:val="center"/>
      </w:pPr>
    </w:p>
    <w:p w:rsidR="00052FBF" w:rsidRPr="009C2CD2" w:rsidRDefault="00052FBF" w:rsidP="00AD33A9">
      <w:pPr>
        <w:tabs>
          <w:tab w:val="left" w:pos="142"/>
        </w:tabs>
        <w:spacing w:line="360" w:lineRule="auto"/>
        <w:ind w:right="-1" w:firstLine="709"/>
        <w:jc w:val="center"/>
      </w:pPr>
    </w:p>
    <w:p w:rsidR="00052FBF" w:rsidRPr="009C2CD2" w:rsidRDefault="00052FBF" w:rsidP="00AD33A9">
      <w:pPr>
        <w:tabs>
          <w:tab w:val="left" w:pos="142"/>
        </w:tabs>
        <w:spacing w:line="360" w:lineRule="auto"/>
        <w:ind w:right="-1" w:firstLine="709"/>
        <w:jc w:val="center"/>
      </w:pPr>
    </w:p>
    <w:p w:rsidR="00052FBF" w:rsidRPr="009C2CD2" w:rsidRDefault="00052FBF" w:rsidP="00AD33A9">
      <w:pPr>
        <w:tabs>
          <w:tab w:val="left" w:pos="142"/>
        </w:tabs>
        <w:spacing w:line="360" w:lineRule="auto"/>
        <w:ind w:right="-1" w:firstLine="709"/>
        <w:jc w:val="center"/>
      </w:pPr>
    </w:p>
    <w:p w:rsidR="00052FBF" w:rsidRPr="009C2CD2" w:rsidRDefault="00052FBF" w:rsidP="00AD33A9">
      <w:pPr>
        <w:tabs>
          <w:tab w:val="left" w:pos="142"/>
        </w:tabs>
        <w:spacing w:line="360" w:lineRule="auto"/>
        <w:ind w:right="-1" w:firstLine="709"/>
        <w:jc w:val="center"/>
      </w:pPr>
    </w:p>
    <w:p w:rsidR="00052FBF" w:rsidRPr="009C2CD2" w:rsidRDefault="00052FBF" w:rsidP="00AD33A9">
      <w:pPr>
        <w:tabs>
          <w:tab w:val="left" w:pos="142"/>
        </w:tabs>
        <w:spacing w:line="360" w:lineRule="auto"/>
        <w:ind w:right="-1" w:firstLine="709"/>
        <w:jc w:val="center"/>
      </w:pPr>
    </w:p>
    <w:p w:rsidR="00486534" w:rsidRPr="007A47CE" w:rsidRDefault="00486534" w:rsidP="00AD33A9">
      <w:pPr>
        <w:tabs>
          <w:tab w:val="left" w:pos="142"/>
        </w:tabs>
        <w:spacing w:line="360" w:lineRule="auto"/>
        <w:ind w:right="-1" w:firstLine="709"/>
        <w:jc w:val="center"/>
        <w:rPr>
          <w:b/>
        </w:rPr>
      </w:pPr>
      <w:r w:rsidRPr="007A47CE">
        <w:rPr>
          <w:b/>
        </w:rPr>
        <w:lastRenderedPageBreak/>
        <w:t xml:space="preserve">ПРИЛОЖЕНИЕ </w:t>
      </w:r>
      <w:proofErr w:type="gramStart"/>
      <w:r w:rsidRPr="007A47CE">
        <w:rPr>
          <w:b/>
        </w:rPr>
        <w:t>В</w:t>
      </w:r>
      <w:proofErr w:type="gramEnd"/>
    </w:p>
    <w:p w:rsidR="00486534" w:rsidRPr="007A47CE" w:rsidRDefault="00486534" w:rsidP="00AD33A9">
      <w:pPr>
        <w:tabs>
          <w:tab w:val="left" w:pos="142"/>
        </w:tabs>
        <w:spacing w:line="360" w:lineRule="auto"/>
        <w:ind w:right="-1" w:firstLine="709"/>
        <w:jc w:val="center"/>
        <w:rPr>
          <w:b/>
        </w:rPr>
      </w:pPr>
      <w:r w:rsidRPr="007A47CE">
        <w:rPr>
          <w:b/>
        </w:rPr>
        <w:t>Выступления в средствах массовой информации</w:t>
      </w:r>
    </w:p>
    <w:p w:rsidR="007B2AD9" w:rsidRDefault="007B2AD9" w:rsidP="00AD33A9">
      <w:pPr>
        <w:tabs>
          <w:tab w:val="left" w:pos="142"/>
        </w:tabs>
        <w:spacing w:line="360" w:lineRule="auto"/>
        <w:ind w:right="-1" w:firstLine="709"/>
        <w:jc w:val="center"/>
      </w:pPr>
    </w:p>
    <w:p w:rsidR="00486534" w:rsidRPr="009C2CD2" w:rsidRDefault="00486534" w:rsidP="00AD33A9">
      <w:pPr>
        <w:tabs>
          <w:tab w:val="left" w:pos="142"/>
        </w:tabs>
        <w:spacing w:line="360" w:lineRule="auto"/>
        <w:ind w:right="-1" w:firstLine="709"/>
        <w:jc w:val="center"/>
      </w:pPr>
      <w:r w:rsidRPr="009C2CD2">
        <w:t>2018</w:t>
      </w:r>
    </w:p>
    <w:p w:rsidR="00486534" w:rsidRPr="009C2CD2" w:rsidRDefault="00486534" w:rsidP="00806B1B">
      <w:pPr>
        <w:pStyle w:val="a7"/>
        <w:numPr>
          <w:ilvl w:val="0"/>
          <w:numId w:val="3"/>
        </w:numPr>
        <w:tabs>
          <w:tab w:val="left" w:pos="993"/>
        </w:tabs>
        <w:spacing w:line="360" w:lineRule="auto"/>
        <w:ind w:left="0" w:firstLine="709"/>
        <w:jc w:val="both"/>
      </w:pPr>
      <w:r w:rsidRPr="009C2CD2">
        <w:t xml:space="preserve">Доброта Л. </w:t>
      </w:r>
      <w:r w:rsidRPr="009C2CD2">
        <w:rPr>
          <w:noProof/>
        </w:rPr>
        <w:t xml:space="preserve">Сохранить наследие прошлого </w:t>
      </w:r>
      <w:r w:rsidRPr="009C2CD2">
        <w:t>[Электронный ресурс]/  Доброта Л. // Казахстанская правда. 16 августа 2018. – Режим доступа:</w:t>
      </w:r>
      <w:r w:rsidR="003556DA" w:rsidRPr="003556DA">
        <w:t xml:space="preserve"> </w:t>
      </w:r>
      <w:r w:rsidRPr="009C2CD2">
        <w:t xml:space="preserve"> </w:t>
      </w:r>
      <w:hyperlink r:id="rId11" w:history="1">
        <w:r w:rsidRPr="003556DA">
          <w:rPr>
            <w:rStyle w:val="af7"/>
            <w:noProof/>
            <w:color w:val="auto"/>
          </w:rPr>
          <w:t>https://www.kazpravda.kz/articles/view/sohranit-nasledie-proshlogo</w:t>
        </w:r>
      </w:hyperlink>
      <w:r w:rsidRPr="009C2CD2">
        <w:t>.</w:t>
      </w:r>
    </w:p>
    <w:p w:rsidR="00143192" w:rsidRDefault="00486534" w:rsidP="00806B1B">
      <w:pPr>
        <w:pStyle w:val="a7"/>
        <w:numPr>
          <w:ilvl w:val="0"/>
          <w:numId w:val="3"/>
        </w:numPr>
        <w:shd w:val="clear" w:color="auto" w:fill="FFFFFF"/>
        <w:tabs>
          <w:tab w:val="left" w:pos="993"/>
        </w:tabs>
        <w:spacing w:line="360" w:lineRule="auto"/>
        <w:ind w:left="0" w:firstLine="709"/>
        <w:jc w:val="both"/>
        <w:outlineLvl w:val="0"/>
        <w:rPr>
          <w:shd w:val="clear" w:color="auto" w:fill="FFFFFF"/>
        </w:rPr>
      </w:pPr>
      <w:r w:rsidRPr="003556DA">
        <w:rPr>
          <w:shd w:val="clear" w:color="auto" w:fill="FFFFFF"/>
        </w:rPr>
        <w:t xml:space="preserve">Троценко П. </w:t>
      </w:r>
      <w:r w:rsidRPr="003556DA">
        <w:rPr>
          <w:kern w:val="36"/>
        </w:rPr>
        <w:t xml:space="preserve">Как застройка Туркестана может нанести вред историческим объектам </w:t>
      </w:r>
      <w:r w:rsidRPr="009C2CD2">
        <w:t>[Электронный ресурс]/</w:t>
      </w:r>
      <w:r w:rsidRPr="003556DA">
        <w:rPr>
          <w:shd w:val="clear" w:color="auto" w:fill="FFFFFF"/>
        </w:rPr>
        <w:t xml:space="preserve"> Троценко П. // Радио </w:t>
      </w:r>
      <w:proofErr w:type="spellStart"/>
      <w:r w:rsidRPr="003556DA">
        <w:rPr>
          <w:shd w:val="clear" w:color="auto" w:fill="FFFFFF"/>
        </w:rPr>
        <w:t>Азаттык</w:t>
      </w:r>
      <w:proofErr w:type="spellEnd"/>
      <w:r w:rsidRPr="003556DA">
        <w:rPr>
          <w:shd w:val="clear" w:color="auto" w:fill="FFFFFF"/>
        </w:rPr>
        <w:t xml:space="preserve">. 20 сентября 2018. </w:t>
      </w:r>
      <w:r w:rsidRPr="009C2CD2">
        <w:t xml:space="preserve">– Режим доступа: </w:t>
      </w:r>
      <w:hyperlink r:id="rId12" w:history="1">
        <w:r w:rsidRPr="003556DA">
          <w:rPr>
            <w:rStyle w:val="af7"/>
            <w:color w:val="auto"/>
            <w:shd w:val="clear" w:color="auto" w:fill="FFFFFF"/>
          </w:rPr>
          <w:t>https://rus.azattyq.org/a/turkestan-genplan-arkheologicheskie-pamyatniki/29499602.html</w:t>
        </w:r>
      </w:hyperlink>
      <w:r w:rsidR="00143192">
        <w:rPr>
          <w:shd w:val="clear" w:color="auto" w:fill="FFFFFF"/>
        </w:rPr>
        <w:t>.</w:t>
      </w:r>
    </w:p>
    <w:p w:rsidR="00143192" w:rsidRPr="00143192" w:rsidRDefault="0046772E" w:rsidP="00806B1B">
      <w:pPr>
        <w:pStyle w:val="a7"/>
        <w:numPr>
          <w:ilvl w:val="0"/>
          <w:numId w:val="3"/>
        </w:numPr>
        <w:shd w:val="clear" w:color="auto" w:fill="FFFFFF"/>
        <w:tabs>
          <w:tab w:val="left" w:pos="993"/>
        </w:tabs>
        <w:spacing w:line="360" w:lineRule="auto"/>
        <w:ind w:left="0" w:firstLine="709"/>
        <w:jc w:val="both"/>
        <w:outlineLvl w:val="0"/>
        <w:rPr>
          <w:shd w:val="clear" w:color="auto" w:fill="FFFFFF"/>
        </w:rPr>
      </w:pPr>
      <w:r w:rsidRPr="00143192">
        <w:rPr>
          <w:bCs/>
          <w:color w:val="181818"/>
          <w:kern w:val="36"/>
        </w:rPr>
        <w:t xml:space="preserve">Канализацию возрастом в 10 веков нашли археологи в Туркестане. </w:t>
      </w:r>
      <w:r w:rsidR="00143192" w:rsidRPr="00143192">
        <w:rPr>
          <w:bCs/>
          <w:color w:val="181818"/>
          <w:kern w:val="36"/>
        </w:rPr>
        <w:t xml:space="preserve"> </w:t>
      </w:r>
      <w:r w:rsidRPr="009C2CD2">
        <w:t>[Электронный ресурс]</w:t>
      </w:r>
      <w:r w:rsidR="00143192">
        <w:t xml:space="preserve"> </w:t>
      </w:r>
      <w:r w:rsidRPr="009C2CD2">
        <w:t>/</w:t>
      </w:r>
      <w:r w:rsidRPr="00143192">
        <w:rPr>
          <w:shd w:val="clear" w:color="auto" w:fill="FFFFFF"/>
        </w:rPr>
        <w:t xml:space="preserve"> </w:t>
      </w:r>
      <w:proofErr w:type="spellStart"/>
      <w:r w:rsidRPr="00143192">
        <w:rPr>
          <w:shd w:val="clear" w:color="auto" w:fill="FFFFFF"/>
          <w:lang w:val="en-US"/>
        </w:rPr>
        <w:t>Seldon</w:t>
      </w:r>
      <w:proofErr w:type="spellEnd"/>
      <w:r w:rsidRPr="00143192">
        <w:rPr>
          <w:shd w:val="clear" w:color="auto" w:fill="FFFFFF"/>
        </w:rPr>
        <w:t xml:space="preserve"> </w:t>
      </w:r>
      <w:r w:rsidRPr="00143192">
        <w:rPr>
          <w:shd w:val="clear" w:color="auto" w:fill="FFFFFF"/>
          <w:lang w:val="en-US"/>
        </w:rPr>
        <w:t>news</w:t>
      </w:r>
      <w:r w:rsidR="003556DA" w:rsidRPr="00143192">
        <w:rPr>
          <w:shd w:val="clear" w:color="auto" w:fill="FFFFFF"/>
        </w:rPr>
        <w:t>.</w:t>
      </w:r>
      <w:r w:rsidRPr="00143192">
        <w:rPr>
          <w:shd w:val="clear" w:color="auto" w:fill="FFFFFF"/>
        </w:rPr>
        <w:t xml:space="preserve"> </w:t>
      </w:r>
      <w:r w:rsidRPr="00143192">
        <w:rPr>
          <w:bCs/>
          <w:color w:val="181818"/>
          <w:kern w:val="36"/>
        </w:rPr>
        <w:t>29.10.2018.</w:t>
      </w:r>
      <w:r w:rsidR="00C363AC" w:rsidRPr="00143192">
        <w:rPr>
          <w:bCs/>
          <w:color w:val="181818"/>
          <w:kern w:val="36"/>
        </w:rPr>
        <w:t xml:space="preserve"> </w:t>
      </w:r>
      <w:r w:rsidR="00C363AC" w:rsidRPr="009C2CD2">
        <w:t>– Режим доступа:</w:t>
      </w:r>
      <w:r w:rsidR="00C363AC" w:rsidRPr="003556DA">
        <w:t xml:space="preserve"> </w:t>
      </w:r>
      <w:r w:rsidR="00C363AC" w:rsidRPr="009C2CD2">
        <w:t xml:space="preserve"> </w:t>
      </w:r>
      <w:r w:rsidR="00143192">
        <w:t xml:space="preserve"> </w:t>
      </w:r>
      <w:hyperlink r:id="rId13" w:history="1">
        <w:r w:rsidR="00143192" w:rsidRPr="000D2598">
          <w:rPr>
            <w:rStyle w:val="af7"/>
            <w:bCs/>
            <w:kern w:val="36"/>
            <w:lang w:val="en-US"/>
          </w:rPr>
          <w:t>https</w:t>
        </w:r>
        <w:r w:rsidR="00143192" w:rsidRPr="000D2598">
          <w:rPr>
            <w:rStyle w:val="af7"/>
            <w:bCs/>
            <w:kern w:val="36"/>
          </w:rPr>
          <w:t>://</w:t>
        </w:r>
        <w:r w:rsidR="00143192" w:rsidRPr="000D2598">
          <w:rPr>
            <w:rStyle w:val="af7"/>
            <w:bCs/>
            <w:kern w:val="36"/>
            <w:lang w:val="en-US"/>
          </w:rPr>
          <w:t>news</w:t>
        </w:r>
        <w:r w:rsidR="00143192" w:rsidRPr="000D2598">
          <w:rPr>
            <w:rStyle w:val="af7"/>
            <w:bCs/>
            <w:kern w:val="36"/>
          </w:rPr>
          <w:t>.</w:t>
        </w:r>
        <w:proofErr w:type="spellStart"/>
        <w:r w:rsidR="00143192" w:rsidRPr="000D2598">
          <w:rPr>
            <w:rStyle w:val="af7"/>
            <w:bCs/>
            <w:kern w:val="36"/>
            <w:lang w:val="en-US"/>
          </w:rPr>
          <w:t>myseldon</w:t>
        </w:r>
        <w:proofErr w:type="spellEnd"/>
        <w:r w:rsidR="00143192" w:rsidRPr="000D2598">
          <w:rPr>
            <w:rStyle w:val="af7"/>
            <w:bCs/>
            <w:kern w:val="36"/>
          </w:rPr>
          <w:t>.</w:t>
        </w:r>
        <w:r w:rsidR="00143192" w:rsidRPr="000D2598">
          <w:rPr>
            <w:rStyle w:val="af7"/>
            <w:bCs/>
            <w:kern w:val="36"/>
            <w:lang w:val="en-US"/>
          </w:rPr>
          <w:t>com</w:t>
        </w:r>
        <w:r w:rsidR="00143192" w:rsidRPr="000D2598">
          <w:rPr>
            <w:rStyle w:val="af7"/>
            <w:bCs/>
            <w:kern w:val="36"/>
          </w:rPr>
          <w:t>/</w:t>
        </w:r>
        <w:proofErr w:type="spellStart"/>
        <w:r w:rsidR="00143192" w:rsidRPr="000D2598">
          <w:rPr>
            <w:rStyle w:val="af7"/>
            <w:bCs/>
            <w:kern w:val="36"/>
            <w:lang w:val="en-US"/>
          </w:rPr>
          <w:t>ru</w:t>
        </w:r>
        <w:proofErr w:type="spellEnd"/>
        <w:r w:rsidR="00143192" w:rsidRPr="000D2598">
          <w:rPr>
            <w:rStyle w:val="af7"/>
            <w:bCs/>
            <w:kern w:val="36"/>
          </w:rPr>
          <w:t>/</w:t>
        </w:r>
        <w:r w:rsidR="00143192" w:rsidRPr="000D2598">
          <w:rPr>
            <w:rStyle w:val="af7"/>
            <w:bCs/>
            <w:kern w:val="36"/>
            <w:lang w:val="en-US"/>
          </w:rPr>
          <w:t>news</w:t>
        </w:r>
        <w:r w:rsidR="00143192" w:rsidRPr="000D2598">
          <w:rPr>
            <w:rStyle w:val="af7"/>
            <w:bCs/>
            <w:kern w:val="36"/>
          </w:rPr>
          <w:t>/</w:t>
        </w:r>
        <w:r w:rsidR="00143192" w:rsidRPr="000D2598">
          <w:rPr>
            <w:rStyle w:val="af7"/>
            <w:bCs/>
            <w:kern w:val="36"/>
            <w:lang w:val="en-US"/>
          </w:rPr>
          <w:t>index</w:t>
        </w:r>
        <w:r w:rsidR="00143192" w:rsidRPr="000D2598">
          <w:rPr>
            <w:rStyle w:val="af7"/>
            <w:bCs/>
            <w:kern w:val="36"/>
          </w:rPr>
          <w:t>/197745424</w:t>
        </w:r>
      </w:hyperlink>
    </w:p>
    <w:p w:rsidR="00143192" w:rsidRDefault="00370B19" w:rsidP="00806B1B">
      <w:pPr>
        <w:pStyle w:val="a7"/>
        <w:numPr>
          <w:ilvl w:val="0"/>
          <w:numId w:val="3"/>
        </w:numPr>
        <w:shd w:val="clear" w:color="auto" w:fill="FFFFFF"/>
        <w:tabs>
          <w:tab w:val="left" w:pos="993"/>
        </w:tabs>
        <w:spacing w:line="360" w:lineRule="auto"/>
        <w:ind w:left="0" w:firstLine="709"/>
        <w:jc w:val="both"/>
        <w:outlineLvl w:val="0"/>
        <w:rPr>
          <w:shd w:val="clear" w:color="auto" w:fill="FFFFFF"/>
        </w:rPr>
      </w:pPr>
      <w:r w:rsidRPr="00143192">
        <w:rPr>
          <w:bCs/>
          <w:color w:val="181818"/>
          <w:kern w:val="36"/>
        </w:rPr>
        <w:t xml:space="preserve">Древнюю канализационную систему нашли археологи в Туркестанской </w:t>
      </w:r>
      <w:r w:rsidR="00143192" w:rsidRPr="00143192">
        <w:rPr>
          <w:bCs/>
          <w:color w:val="181818"/>
          <w:kern w:val="36"/>
        </w:rPr>
        <w:t>о</w:t>
      </w:r>
      <w:r w:rsidRPr="00143192">
        <w:rPr>
          <w:bCs/>
          <w:color w:val="181818"/>
          <w:kern w:val="36"/>
        </w:rPr>
        <w:t xml:space="preserve">бласти. </w:t>
      </w:r>
      <w:r w:rsidRPr="009C2CD2">
        <w:t>[Электронный ресурс]</w:t>
      </w:r>
      <w:r w:rsidR="00143192">
        <w:t xml:space="preserve"> </w:t>
      </w:r>
      <w:r w:rsidRPr="009C2CD2">
        <w:t xml:space="preserve">/  </w:t>
      </w:r>
      <w:r w:rsidRPr="00143192">
        <w:rPr>
          <w:shd w:val="clear" w:color="auto" w:fill="FFFFFF"/>
        </w:rPr>
        <w:t>informburo.kz</w:t>
      </w:r>
      <w:r w:rsidR="00C363AC" w:rsidRPr="00143192">
        <w:rPr>
          <w:shd w:val="clear" w:color="auto" w:fill="FFFFFF"/>
        </w:rPr>
        <w:t xml:space="preserve"> </w:t>
      </w:r>
      <w:r w:rsidR="00C363AC" w:rsidRPr="009C2CD2">
        <w:t>– Режим доступа:</w:t>
      </w:r>
      <w:r w:rsidR="00C363AC" w:rsidRPr="003556DA">
        <w:t xml:space="preserve"> </w:t>
      </w:r>
      <w:r w:rsidR="00C363AC" w:rsidRPr="009C2CD2">
        <w:t xml:space="preserve"> </w:t>
      </w:r>
      <w:hyperlink r:id="rId14" w:history="1">
        <w:r w:rsidR="00143192" w:rsidRPr="000D2598">
          <w:rPr>
            <w:rStyle w:val="af7"/>
            <w:shd w:val="clear" w:color="auto" w:fill="FFFFFF"/>
          </w:rPr>
          <w:t>https://informburo.kz/novosti/drevnyuyu-kanalizacionnuyu-sistemu-nashli-arheologi-v-turkestanskoy-oblasti.html</w:t>
        </w:r>
      </w:hyperlink>
    </w:p>
    <w:p w:rsidR="00A33F5F" w:rsidRPr="00143192" w:rsidRDefault="00A33F5F" w:rsidP="00806B1B">
      <w:pPr>
        <w:pStyle w:val="a7"/>
        <w:numPr>
          <w:ilvl w:val="0"/>
          <w:numId w:val="3"/>
        </w:numPr>
        <w:shd w:val="clear" w:color="auto" w:fill="FFFFFF"/>
        <w:tabs>
          <w:tab w:val="left" w:pos="993"/>
        </w:tabs>
        <w:spacing w:line="360" w:lineRule="auto"/>
        <w:ind w:left="0" w:firstLine="709"/>
        <w:jc w:val="both"/>
        <w:outlineLvl w:val="0"/>
        <w:rPr>
          <w:shd w:val="clear" w:color="auto" w:fill="FFFFFF"/>
        </w:rPr>
      </w:pPr>
      <w:r w:rsidRPr="00143192">
        <w:rPr>
          <w:kern w:val="36"/>
        </w:rPr>
        <w:t xml:space="preserve">Археологи обнаружили в Туркестане баню X-XI веков. </w:t>
      </w:r>
      <w:r w:rsidRPr="009C2CD2">
        <w:t>[Электронный ресурс]/</w:t>
      </w:r>
      <w:r w:rsidRPr="00143192">
        <w:rPr>
          <w:shd w:val="clear" w:color="auto" w:fill="FFFFFF"/>
        </w:rPr>
        <w:t xml:space="preserve"> </w:t>
      </w:r>
      <w:r w:rsidRPr="00143192">
        <w:rPr>
          <w:kern w:val="36"/>
        </w:rPr>
        <w:t xml:space="preserve">365 </w:t>
      </w:r>
      <w:r w:rsidRPr="00143192">
        <w:rPr>
          <w:kern w:val="36"/>
          <w:lang w:val="en-US"/>
        </w:rPr>
        <w:t>Info</w:t>
      </w:r>
      <w:r w:rsidRPr="00143192">
        <w:rPr>
          <w:kern w:val="36"/>
        </w:rPr>
        <w:t>.</w:t>
      </w:r>
      <w:proofErr w:type="spellStart"/>
      <w:r w:rsidRPr="00143192">
        <w:rPr>
          <w:kern w:val="36"/>
          <w:lang w:val="en-US"/>
        </w:rPr>
        <w:t>kz</w:t>
      </w:r>
      <w:proofErr w:type="spellEnd"/>
      <w:r w:rsidRPr="00143192">
        <w:rPr>
          <w:kern w:val="36"/>
        </w:rPr>
        <w:t>. 31.10.2018.</w:t>
      </w:r>
      <w:r w:rsidR="00C363AC" w:rsidRPr="00143192">
        <w:rPr>
          <w:kern w:val="36"/>
        </w:rPr>
        <w:t xml:space="preserve"> </w:t>
      </w:r>
      <w:r w:rsidR="00C363AC" w:rsidRPr="009C2CD2">
        <w:t>– Режим доступа:</w:t>
      </w:r>
      <w:r w:rsidR="00C363AC" w:rsidRPr="003556DA">
        <w:t xml:space="preserve"> </w:t>
      </w:r>
      <w:r w:rsidR="00C363AC" w:rsidRPr="009C2CD2">
        <w:t xml:space="preserve"> </w:t>
      </w:r>
      <w:hyperlink r:id="rId15" w:history="1">
        <w:r w:rsidR="00370B19" w:rsidRPr="00143192">
          <w:rPr>
            <w:rStyle w:val="af7"/>
            <w:kern w:val="36"/>
          </w:rPr>
          <w:t>https://365info.kz/2018/10/arheologi-obnaruzhili-v-turkestane-banyu-x-xi-vekov</w:t>
        </w:r>
      </w:hyperlink>
    </w:p>
    <w:p w:rsidR="003556DA" w:rsidRPr="003556DA" w:rsidRDefault="00370B19" w:rsidP="00806B1B">
      <w:pPr>
        <w:pStyle w:val="3"/>
        <w:numPr>
          <w:ilvl w:val="0"/>
          <w:numId w:val="3"/>
        </w:numPr>
        <w:shd w:val="clear" w:color="auto" w:fill="FFFFFF"/>
        <w:tabs>
          <w:tab w:val="left" w:pos="993"/>
        </w:tabs>
        <w:spacing w:before="0" w:after="0" w:line="360" w:lineRule="auto"/>
        <w:ind w:left="0" w:firstLine="709"/>
        <w:jc w:val="both"/>
        <w:rPr>
          <w:rFonts w:ascii="Times New Roman" w:hAnsi="Times New Roman"/>
          <w:b w:val="0"/>
          <w:sz w:val="24"/>
          <w:szCs w:val="24"/>
          <w:lang w:val="ru-RU"/>
        </w:rPr>
      </w:pPr>
      <w:r w:rsidRPr="009C2CD2">
        <w:rPr>
          <w:rFonts w:ascii="Times New Roman" w:hAnsi="Times New Roman"/>
          <w:b w:val="0"/>
          <w:sz w:val="24"/>
          <w:szCs w:val="24"/>
        </w:rPr>
        <w:t xml:space="preserve">Специалисты обнаружили находку в городище </w:t>
      </w:r>
      <w:proofErr w:type="spellStart"/>
      <w:r w:rsidRPr="009C2CD2">
        <w:rPr>
          <w:rFonts w:ascii="Times New Roman" w:hAnsi="Times New Roman"/>
          <w:b w:val="0"/>
          <w:sz w:val="24"/>
          <w:szCs w:val="24"/>
        </w:rPr>
        <w:t>Шойтобе</w:t>
      </w:r>
      <w:proofErr w:type="spellEnd"/>
      <w:r w:rsidRPr="009C2CD2">
        <w:rPr>
          <w:rFonts w:ascii="Times New Roman" w:hAnsi="Times New Roman"/>
          <w:b w:val="0"/>
          <w:sz w:val="24"/>
          <w:szCs w:val="24"/>
        </w:rPr>
        <w:t xml:space="preserve"> в семи километрах от Туркестана.</w:t>
      </w:r>
      <w:r w:rsidR="0046772E" w:rsidRPr="009C2CD2">
        <w:rPr>
          <w:rFonts w:ascii="Times New Roman" w:hAnsi="Times New Roman"/>
          <w:b w:val="0"/>
          <w:kern w:val="36"/>
          <w:sz w:val="24"/>
          <w:szCs w:val="24"/>
        </w:rPr>
        <w:t xml:space="preserve"> . </w:t>
      </w:r>
      <w:r w:rsidR="0046772E" w:rsidRPr="009C2CD2">
        <w:rPr>
          <w:rFonts w:ascii="Times New Roman" w:hAnsi="Times New Roman"/>
          <w:b w:val="0"/>
          <w:sz w:val="24"/>
          <w:szCs w:val="24"/>
        </w:rPr>
        <w:t>[Электронный ресурс]/</w:t>
      </w:r>
      <w:proofErr w:type="spellStart"/>
      <w:r w:rsidR="0046772E" w:rsidRPr="009C2CD2">
        <w:rPr>
          <w:rFonts w:ascii="Times New Roman" w:hAnsi="Times New Roman"/>
          <w:b w:val="0"/>
          <w:sz w:val="24"/>
          <w:szCs w:val="24"/>
          <w:lang w:val="en-US"/>
        </w:rPr>
        <w:t>Inform</w:t>
      </w:r>
      <w:proofErr w:type="spellEnd"/>
      <w:r w:rsidR="003556DA">
        <w:rPr>
          <w:rFonts w:ascii="Times New Roman" w:hAnsi="Times New Roman"/>
          <w:b w:val="0"/>
          <w:sz w:val="24"/>
          <w:szCs w:val="24"/>
          <w:lang w:val="ru-RU"/>
        </w:rPr>
        <w:t>Бюро. 31.10.2018</w:t>
      </w:r>
      <w:r w:rsidR="003556DA" w:rsidRPr="00C363AC">
        <w:rPr>
          <w:rFonts w:ascii="Times New Roman" w:hAnsi="Times New Roman"/>
          <w:b w:val="0"/>
          <w:sz w:val="24"/>
          <w:szCs w:val="24"/>
          <w:lang w:val="ru-RU"/>
        </w:rPr>
        <w:t xml:space="preserve"> </w:t>
      </w:r>
      <w:r w:rsidR="00C363AC" w:rsidRPr="00C363AC">
        <w:rPr>
          <w:rFonts w:ascii="Times New Roman" w:hAnsi="Times New Roman"/>
          <w:b w:val="0"/>
          <w:sz w:val="24"/>
          <w:szCs w:val="24"/>
        </w:rPr>
        <w:t xml:space="preserve">– Режим доступа:  </w:t>
      </w:r>
      <w:hyperlink r:id="rId16" w:history="1">
        <w:r w:rsidR="00C363AC" w:rsidRPr="000D2598">
          <w:rPr>
            <w:rStyle w:val="af7"/>
            <w:rFonts w:ascii="Times New Roman" w:hAnsi="Times New Roman"/>
            <w:b w:val="0"/>
            <w:sz w:val="24"/>
            <w:szCs w:val="24"/>
          </w:rPr>
          <w:t>https://informburo.kz/novosti/drevnyuyu-kanalizacionnuyu-sistemu-nashli-arheologi-v-turkestanskoy-oblasti.html</w:t>
        </w:r>
      </w:hyperlink>
    </w:p>
    <w:p w:rsidR="00A33F5F" w:rsidRPr="00C363AC" w:rsidRDefault="00A33F5F" w:rsidP="00806B1B">
      <w:pPr>
        <w:pStyle w:val="a7"/>
        <w:numPr>
          <w:ilvl w:val="0"/>
          <w:numId w:val="3"/>
        </w:numPr>
        <w:shd w:val="clear" w:color="auto" w:fill="FFFFFF"/>
        <w:tabs>
          <w:tab w:val="left" w:pos="993"/>
        </w:tabs>
        <w:spacing w:line="360" w:lineRule="auto"/>
        <w:ind w:left="0" w:firstLine="709"/>
        <w:jc w:val="both"/>
        <w:rPr>
          <w:u w:val="single"/>
        </w:rPr>
      </w:pPr>
      <w:r w:rsidRPr="003556DA">
        <w:t>«Необычная находка!»: Древнюю баню обнаружили казахстанские археологи в Туркестане. [Электронный ресурс]/</w:t>
      </w:r>
      <w:r w:rsidRPr="00C363AC">
        <w:rPr>
          <w:shd w:val="clear" w:color="auto" w:fill="FFFFFF"/>
        </w:rPr>
        <w:t xml:space="preserve"> </w:t>
      </w:r>
      <w:proofErr w:type="spellStart"/>
      <w:r w:rsidRPr="00C363AC">
        <w:rPr>
          <w:lang w:val="en-US"/>
        </w:rPr>
        <w:t>Newtimes</w:t>
      </w:r>
      <w:proofErr w:type="spellEnd"/>
      <w:r w:rsidRPr="003556DA">
        <w:t>. 09.11.2018.</w:t>
      </w:r>
      <w:r w:rsidRPr="009C2CD2">
        <w:t xml:space="preserve"> </w:t>
      </w:r>
      <w:r w:rsidR="00C363AC" w:rsidRPr="009C2CD2">
        <w:t>– Режим доступа:</w:t>
      </w:r>
      <w:r w:rsidR="00C363AC" w:rsidRPr="003556DA">
        <w:t xml:space="preserve"> </w:t>
      </w:r>
      <w:r w:rsidR="00C363AC" w:rsidRPr="009C2CD2">
        <w:t xml:space="preserve"> </w:t>
      </w:r>
      <w:hyperlink r:id="rId17" w:history="1">
        <w:r w:rsidR="00370B19" w:rsidRPr="00C363AC">
          <w:rPr>
            <w:rStyle w:val="af7"/>
            <w:lang w:val="en-US"/>
          </w:rPr>
          <w:t>https</w:t>
        </w:r>
        <w:r w:rsidR="00370B19" w:rsidRPr="00C363AC">
          <w:rPr>
            <w:rStyle w:val="af7"/>
          </w:rPr>
          <w:t>://</w:t>
        </w:r>
        <w:proofErr w:type="spellStart"/>
        <w:r w:rsidR="00370B19" w:rsidRPr="00C363AC">
          <w:rPr>
            <w:rStyle w:val="af7"/>
            <w:lang w:val="en-US"/>
          </w:rPr>
          <w:t>newtimes</w:t>
        </w:r>
        <w:proofErr w:type="spellEnd"/>
        <w:r w:rsidR="00370B19" w:rsidRPr="00C363AC">
          <w:rPr>
            <w:rStyle w:val="af7"/>
          </w:rPr>
          <w:t>.</w:t>
        </w:r>
        <w:proofErr w:type="spellStart"/>
        <w:r w:rsidR="00370B19" w:rsidRPr="00C363AC">
          <w:rPr>
            <w:rStyle w:val="af7"/>
            <w:lang w:val="en-US"/>
          </w:rPr>
          <w:t>kz</w:t>
        </w:r>
        <w:proofErr w:type="spellEnd"/>
        <w:r w:rsidR="00370B19" w:rsidRPr="00C363AC">
          <w:rPr>
            <w:rStyle w:val="af7"/>
          </w:rPr>
          <w:t>/</w:t>
        </w:r>
        <w:proofErr w:type="spellStart"/>
        <w:r w:rsidR="00370B19" w:rsidRPr="00C363AC">
          <w:rPr>
            <w:rStyle w:val="af7"/>
            <w:lang w:val="en-US"/>
          </w:rPr>
          <w:t>obshchestvo</w:t>
        </w:r>
        <w:proofErr w:type="spellEnd"/>
        <w:r w:rsidR="00370B19" w:rsidRPr="00C363AC">
          <w:rPr>
            <w:rStyle w:val="af7"/>
          </w:rPr>
          <w:t>/81192-</w:t>
        </w:r>
        <w:proofErr w:type="spellStart"/>
        <w:r w:rsidR="00370B19" w:rsidRPr="00C363AC">
          <w:rPr>
            <w:rStyle w:val="af7"/>
            <w:lang w:val="en-US"/>
          </w:rPr>
          <w:t>neobychnaya</w:t>
        </w:r>
        <w:proofErr w:type="spellEnd"/>
        <w:r w:rsidR="00370B19" w:rsidRPr="00C363AC">
          <w:rPr>
            <w:rStyle w:val="af7"/>
          </w:rPr>
          <w:t>-</w:t>
        </w:r>
        <w:proofErr w:type="spellStart"/>
        <w:r w:rsidR="00370B19" w:rsidRPr="00C363AC">
          <w:rPr>
            <w:rStyle w:val="af7"/>
            <w:lang w:val="en-US"/>
          </w:rPr>
          <w:t>nakhodka</w:t>
        </w:r>
        <w:proofErr w:type="spellEnd"/>
        <w:r w:rsidR="00370B19" w:rsidRPr="00C363AC">
          <w:rPr>
            <w:rStyle w:val="af7"/>
          </w:rPr>
          <w:t>-</w:t>
        </w:r>
        <w:proofErr w:type="spellStart"/>
        <w:r w:rsidR="00370B19" w:rsidRPr="00C363AC">
          <w:rPr>
            <w:rStyle w:val="af7"/>
            <w:lang w:val="en-US"/>
          </w:rPr>
          <w:t>kazakhstanskie</w:t>
        </w:r>
        <w:proofErr w:type="spellEnd"/>
        <w:r w:rsidR="00370B19" w:rsidRPr="00C363AC">
          <w:rPr>
            <w:rStyle w:val="af7"/>
          </w:rPr>
          <w:t>-</w:t>
        </w:r>
        <w:proofErr w:type="spellStart"/>
        <w:r w:rsidR="00370B19" w:rsidRPr="00C363AC">
          <w:rPr>
            <w:rStyle w:val="af7"/>
            <w:lang w:val="en-US"/>
          </w:rPr>
          <w:t>arkheologi</w:t>
        </w:r>
        <w:proofErr w:type="spellEnd"/>
        <w:r w:rsidR="00370B19" w:rsidRPr="00C363AC">
          <w:rPr>
            <w:rStyle w:val="af7"/>
          </w:rPr>
          <w:t>-</w:t>
        </w:r>
        <w:proofErr w:type="spellStart"/>
        <w:r w:rsidR="00370B19" w:rsidRPr="00C363AC">
          <w:rPr>
            <w:rStyle w:val="af7"/>
            <w:lang w:val="en-US"/>
          </w:rPr>
          <w:t>obnaruzhili</w:t>
        </w:r>
        <w:proofErr w:type="spellEnd"/>
        <w:r w:rsidR="00370B19" w:rsidRPr="00C363AC">
          <w:rPr>
            <w:rStyle w:val="af7"/>
          </w:rPr>
          <w:t>-</w:t>
        </w:r>
        <w:proofErr w:type="spellStart"/>
        <w:r w:rsidR="00370B19" w:rsidRPr="00C363AC">
          <w:rPr>
            <w:rStyle w:val="af7"/>
            <w:lang w:val="en-US"/>
          </w:rPr>
          <w:t>drevnyuyu</w:t>
        </w:r>
        <w:proofErr w:type="spellEnd"/>
        <w:r w:rsidR="00370B19" w:rsidRPr="00C363AC">
          <w:rPr>
            <w:rStyle w:val="af7"/>
          </w:rPr>
          <w:t>-</w:t>
        </w:r>
        <w:proofErr w:type="spellStart"/>
        <w:r w:rsidR="00370B19" w:rsidRPr="00C363AC">
          <w:rPr>
            <w:rStyle w:val="af7"/>
            <w:lang w:val="en-US"/>
          </w:rPr>
          <w:t>banyu</w:t>
        </w:r>
        <w:proofErr w:type="spellEnd"/>
        <w:r w:rsidR="00370B19" w:rsidRPr="00C363AC">
          <w:rPr>
            <w:rStyle w:val="af7"/>
          </w:rPr>
          <w:t>-</w:t>
        </w:r>
        <w:r w:rsidR="00370B19" w:rsidRPr="00C363AC">
          <w:rPr>
            <w:rStyle w:val="af7"/>
            <w:lang w:val="en-US"/>
          </w:rPr>
          <w:t>v</w:t>
        </w:r>
        <w:r w:rsidR="00370B19" w:rsidRPr="00C363AC">
          <w:rPr>
            <w:rStyle w:val="af7"/>
          </w:rPr>
          <w:t>-</w:t>
        </w:r>
        <w:proofErr w:type="spellStart"/>
        <w:r w:rsidR="00370B19" w:rsidRPr="00C363AC">
          <w:rPr>
            <w:rStyle w:val="af7"/>
            <w:lang w:val="en-US"/>
          </w:rPr>
          <w:t>turekestane</w:t>
        </w:r>
        <w:proofErr w:type="spellEnd"/>
      </w:hyperlink>
    </w:p>
    <w:p w:rsidR="00143192" w:rsidRDefault="00370B19" w:rsidP="00806B1B">
      <w:pPr>
        <w:pStyle w:val="1"/>
        <w:numPr>
          <w:ilvl w:val="0"/>
          <w:numId w:val="3"/>
        </w:numPr>
        <w:shd w:val="clear" w:color="auto" w:fill="FFFFFF"/>
        <w:tabs>
          <w:tab w:val="left" w:pos="993"/>
        </w:tabs>
        <w:spacing w:before="0" w:beforeAutospacing="0" w:after="0" w:afterAutospacing="0" w:line="360" w:lineRule="auto"/>
        <w:ind w:left="0" w:firstLine="709"/>
        <w:jc w:val="both"/>
        <w:rPr>
          <w:b w:val="0"/>
          <w:sz w:val="24"/>
          <w:szCs w:val="24"/>
        </w:rPr>
      </w:pPr>
      <w:r w:rsidRPr="00C363AC">
        <w:rPr>
          <w:b w:val="0"/>
          <w:sz w:val="24"/>
          <w:szCs w:val="24"/>
        </w:rPr>
        <w:t xml:space="preserve">Вблизи Туркестана археологи нашли баню </w:t>
      </w:r>
      <w:r w:rsidRPr="00C363AC">
        <w:rPr>
          <w:b w:val="0"/>
          <w:sz w:val="24"/>
          <w:szCs w:val="24"/>
          <w:lang w:val="en-US"/>
        </w:rPr>
        <w:t>X</w:t>
      </w:r>
      <w:r w:rsidRPr="00C363AC">
        <w:rPr>
          <w:b w:val="0"/>
          <w:sz w:val="24"/>
          <w:szCs w:val="24"/>
        </w:rPr>
        <w:t xml:space="preserve"> века. [Электронный ресурс]/</w:t>
      </w:r>
      <w:r w:rsidRPr="00C363AC">
        <w:rPr>
          <w:shd w:val="clear" w:color="auto" w:fill="FFFFFF"/>
        </w:rPr>
        <w:t xml:space="preserve"> </w:t>
      </w:r>
      <w:r w:rsidRPr="00C363AC">
        <w:rPr>
          <w:b w:val="0"/>
          <w:sz w:val="24"/>
          <w:szCs w:val="24"/>
          <w:lang w:val="en-US"/>
        </w:rPr>
        <w:t>Kazakh</w:t>
      </w:r>
      <w:r w:rsidRPr="00C363AC">
        <w:rPr>
          <w:b w:val="0"/>
          <w:sz w:val="24"/>
          <w:szCs w:val="24"/>
        </w:rPr>
        <w:t>-</w:t>
      </w:r>
      <w:proofErr w:type="spellStart"/>
      <w:r w:rsidRPr="00C363AC">
        <w:rPr>
          <w:b w:val="0"/>
          <w:sz w:val="24"/>
          <w:szCs w:val="24"/>
          <w:lang w:val="en-US"/>
        </w:rPr>
        <w:t>tv</w:t>
      </w:r>
      <w:proofErr w:type="spellEnd"/>
      <w:r w:rsidRPr="00C363AC">
        <w:rPr>
          <w:b w:val="0"/>
          <w:sz w:val="24"/>
          <w:szCs w:val="24"/>
        </w:rPr>
        <w:t>.</w:t>
      </w:r>
      <w:proofErr w:type="spellStart"/>
      <w:r w:rsidRPr="00C363AC">
        <w:rPr>
          <w:b w:val="0"/>
          <w:sz w:val="24"/>
          <w:szCs w:val="24"/>
          <w:lang w:val="en-US"/>
        </w:rPr>
        <w:t>kz</w:t>
      </w:r>
      <w:proofErr w:type="spellEnd"/>
      <w:r w:rsidRPr="00C363AC">
        <w:rPr>
          <w:b w:val="0"/>
          <w:sz w:val="24"/>
          <w:szCs w:val="24"/>
        </w:rPr>
        <w:t>.</w:t>
      </w:r>
      <w:r w:rsidR="00C363AC" w:rsidRPr="00C363AC">
        <w:rPr>
          <w:b w:val="0"/>
          <w:sz w:val="24"/>
          <w:szCs w:val="24"/>
        </w:rPr>
        <w:t xml:space="preserve"> – Режим доступа:</w:t>
      </w:r>
      <w:r w:rsidR="00C363AC" w:rsidRPr="003556DA">
        <w:t xml:space="preserve"> </w:t>
      </w:r>
      <w:r w:rsidR="00C363AC" w:rsidRPr="009C2CD2">
        <w:t xml:space="preserve"> </w:t>
      </w:r>
      <w:hyperlink r:id="rId18" w:history="1">
        <w:r w:rsidR="00143192" w:rsidRPr="000D2598">
          <w:rPr>
            <w:rStyle w:val="af7"/>
            <w:b w:val="0"/>
            <w:sz w:val="24"/>
            <w:szCs w:val="24"/>
          </w:rPr>
          <w:t>https://kazakh-tv.kz/ru/view/politics/page_199208_tyrkestan-shaarynyn-ailanasynan-x-xi-kylymdarda-salynga</w:t>
        </w:r>
      </w:hyperlink>
    </w:p>
    <w:p w:rsidR="00143192" w:rsidRPr="00143192" w:rsidRDefault="00A33F5F" w:rsidP="00806B1B">
      <w:pPr>
        <w:pStyle w:val="1"/>
        <w:numPr>
          <w:ilvl w:val="0"/>
          <w:numId w:val="3"/>
        </w:numPr>
        <w:shd w:val="clear" w:color="auto" w:fill="FFFFFF"/>
        <w:tabs>
          <w:tab w:val="left" w:pos="993"/>
        </w:tabs>
        <w:spacing w:before="0" w:beforeAutospacing="0" w:after="0" w:afterAutospacing="0" w:line="360" w:lineRule="auto"/>
        <w:ind w:left="0" w:firstLine="709"/>
        <w:jc w:val="both"/>
        <w:rPr>
          <w:b w:val="0"/>
          <w:sz w:val="24"/>
          <w:szCs w:val="24"/>
        </w:rPr>
      </w:pPr>
      <w:r w:rsidRPr="00143192">
        <w:rPr>
          <w:b w:val="0"/>
          <w:sz w:val="24"/>
          <w:szCs w:val="24"/>
        </w:rPr>
        <w:t>Исаев А. Под Туркестаном археологи нашли баню X века. [Электронный ресурс]/</w:t>
      </w:r>
      <w:r w:rsidRPr="00143192">
        <w:rPr>
          <w:shd w:val="clear" w:color="auto" w:fill="FFFFFF"/>
        </w:rPr>
        <w:t xml:space="preserve"> </w:t>
      </w:r>
      <w:r w:rsidRPr="00143192">
        <w:rPr>
          <w:b w:val="0"/>
          <w:sz w:val="24"/>
          <w:szCs w:val="24"/>
        </w:rPr>
        <w:t>Экспресс К. 16.11.2018.</w:t>
      </w:r>
      <w:r w:rsidR="00370B19" w:rsidRPr="00143192">
        <w:rPr>
          <w:b w:val="0"/>
          <w:sz w:val="24"/>
          <w:szCs w:val="24"/>
        </w:rPr>
        <w:t xml:space="preserve"> </w:t>
      </w:r>
      <w:r w:rsidR="00C363AC" w:rsidRPr="00143192">
        <w:rPr>
          <w:b w:val="0"/>
          <w:sz w:val="24"/>
          <w:szCs w:val="24"/>
        </w:rPr>
        <w:t xml:space="preserve">– Режим доступа:  </w:t>
      </w:r>
      <w:hyperlink r:id="rId19" w:history="1">
        <w:r w:rsidR="00143192" w:rsidRPr="000D2598">
          <w:rPr>
            <w:rStyle w:val="af7"/>
            <w:b w:val="0"/>
            <w:sz w:val="24"/>
            <w:szCs w:val="24"/>
          </w:rPr>
          <w:t>https://express-k.kz/news/otkrytiya/pod_turkestanom_arkheologi_nashli_banyu_x_veka-132252</w:t>
        </w:r>
      </w:hyperlink>
    </w:p>
    <w:p w:rsidR="00A33F5F" w:rsidRPr="00143192" w:rsidRDefault="00A33F5F" w:rsidP="00806B1B">
      <w:pPr>
        <w:pStyle w:val="1"/>
        <w:numPr>
          <w:ilvl w:val="0"/>
          <w:numId w:val="3"/>
        </w:numPr>
        <w:shd w:val="clear" w:color="auto" w:fill="FFFFFF"/>
        <w:tabs>
          <w:tab w:val="left" w:pos="993"/>
        </w:tabs>
        <w:spacing w:before="0" w:beforeAutospacing="0" w:after="0" w:afterAutospacing="0" w:line="360" w:lineRule="auto"/>
        <w:ind w:left="0" w:firstLine="709"/>
        <w:jc w:val="both"/>
        <w:rPr>
          <w:b w:val="0"/>
          <w:sz w:val="24"/>
          <w:szCs w:val="24"/>
        </w:rPr>
      </w:pPr>
      <w:r w:rsidRPr="00143192">
        <w:rPr>
          <w:b w:val="0"/>
          <w:bCs w:val="0"/>
          <w:sz w:val="24"/>
          <w:szCs w:val="24"/>
          <w:shd w:val="clear" w:color="auto" w:fill="FFFFFF"/>
        </w:rPr>
        <w:lastRenderedPageBreak/>
        <w:t xml:space="preserve">Под Туркестаном археологи нашли баню X века. </w:t>
      </w:r>
      <w:proofErr w:type="spellStart"/>
      <w:r w:rsidRPr="00143192">
        <w:rPr>
          <w:b w:val="0"/>
          <w:bCs w:val="0"/>
          <w:sz w:val="24"/>
          <w:szCs w:val="24"/>
          <w:shd w:val="clear" w:color="auto" w:fill="FFFFFF"/>
        </w:rPr>
        <w:t>ЦентрАзия</w:t>
      </w:r>
      <w:proofErr w:type="spellEnd"/>
      <w:r w:rsidRPr="00143192">
        <w:rPr>
          <w:b w:val="0"/>
          <w:bCs w:val="0"/>
          <w:sz w:val="24"/>
          <w:szCs w:val="24"/>
          <w:shd w:val="clear" w:color="auto" w:fill="FFFFFF"/>
        </w:rPr>
        <w:t xml:space="preserve"> </w:t>
      </w:r>
      <w:proofErr w:type="spellStart"/>
      <w:r w:rsidRPr="00143192">
        <w:rPr>
          <w:b w:val="0"/>
          <w:bCs w:val="0"/>
          <w:sz w:val="24"/>
          <w:szCs w:val="24"/>
          <w:shd w:val="clear" w:color="auto" w:fill="FFFFFF"/>
          <w:lang w:val="en-US"/>
        </w:rPr>
        <w:t>Senrasia</w:t>
      </w:r>
      <w:proofErr w:type="spellEnd"/>
      <w:r w:rsidRPr="00143192">
        <w:rPr>
          <w:b w:val="0"/>
          <w:bCs w:val="0"/>
          <w:sz w:val="24"/>
          <w:szCs w:val="24"/>
          <w:shd w:val="clear" w:color="auto" w:fill="FFFFFF"/>
        </w:rPr>
        <w:t xml:space="preserve">. </w:t>
      </w:r>
      <w:r w:rsidRPr="00143192">
        <w:rPr>
          <w:b w:val="0"/>
          <w:sz w:val="24"/>
          <w:szCs w:val="24"/>
          <w:shd w:val="clear" w:color="auto" w:fill="FFFFFF"/>
        </w:rPr>
        <w:t>18.11.2018</w:t>
      </w:r>
      <w:r w:rsidR="00C363AC" w:rsidRPr="00143192">
        <w:rPr>
          <w:b w:val="0"/>
          <w:sz w:val="24"/>
          <w:szCs w:val="24"/>
          <w:shd w:val="clear" w:color="auto" w:fill="FFFFFF"/>
        </w:rPr>
        <w:t xml:space="preserve"> </w:t>
      </w:r>
      <w:r w:rsidR="00C363AC" w:rsidRPr="00143192">
        <w:rPr>
          <w:b w:val="0"/>
          <w:sz w:val="24"/>
          <w:szCs w:val="24"/>
        </w:rPr>
        <w:t xml:space="preserve">– Режим доступа: </w:t>
      </w:r>
      <w:r w:rsidRPr="00143192">
        <w:rPr>
          <w:b w:val="0"/>
          <w:sz w:val="24"/>
          <w:szCs w:val="24"/>
          <w:lang w:val="en-US"/>
        </w:rPr>
        <w:t>https</w:t>
      </w:r>
      <w:r w:rsidRPr="00143192">
        <w:rPr>
          <w:b w:val="0"/>
          <w:sz w:val="24"/>
          <w:szCs w:val="24"/>
        </w:rPr>
        <w:t>://</w:t>
      </w:r>
      <w:proofErr w:type="spellStart"/>
      <w:r w:rsidRPr="00143192">
        <w:rPr>
          <w:b w:val="0"/>
          <w:sz w:val="24"/>
          <w:szCs w:val="24"/>
          <w:lang w:val="en-US"/>
        </w:rPr>
        <w:t>centrasia</w:t>
      </w:r>
      <w:proofErr w:type="spellEnd"/>
      <w:r w:rsidRPr="00143192">
        <w:rPr>
          <w:b w:val="0"/>
          <w:sz w:val="24"/>
          <w:szCs w:val="24"/>
        </w:rPr>
        <w:t>.</w:t>
      </w:r>
      <w:r w:rsidRPr="00143192">
        <w:rPr>
          <w:b w:val="0"/>
          <w:sz w:val="24"/>
          <w:szCs w:val="24"/>
          <w:lang w:val="en-US"/>
        </w:rPr>
        <w:t>org</w:t>
      </w:r>
      <w:r w:rsidRPr="00143192">
        <w:rPr>
          <w:b w:val="0"/>
          <w:sz w:val="24"/>
          <w:szCs w:val="24"/>
        </w:rPr>
        <w:t>/</w:t>
      </w:r>
      <w:proofErr w:type="spellStart"/>
      <w:r w:rsidRPr="00143192">
        <w:rPr>
          <w:b w:val="0"/>
          <w:sz w:val="24"/>
          <w:szCs w:val="24"/>
          <w:lang w:val="en-US"/>
        </w:rPr>
        <w:t>newsA</w:t>
      </w:r>
      <w:proofErr w:type="spellEnd"/>
      <w:r w:rsidRPr="00143192">
        <w:rPr>
          <w:b w:val="0"/>
          <w:sz w:val="24"/>
          <w:szCs w:val="24"/>
        </w:rPr>
        <w:t>.</w:t>
      </w:r>
      <w:proofErr w:type="spellStart"/>
      <w:r w:rsidRPr="00143192">
        <w:rPr>
          <w:b w:val="0"/>
          <w:sz w:val="24"/>
          <w:szCs w:val="24"/>
          <w:lang w:val="en-US"/>
        </w:rPr>
        <w:t>php</w:t>
      </w:r>
      <w:proofErr w:type="spellEnd"/>
      <w:r w:rsidRPr="00143192">
        <w:rPr>
          <w:b w:val="0"/>
          <w:sz w:val="24"/>
          <w:szCs w:val="24"/>
        </w:rPr>
        <w:t>?</w:t>
      </w:r>
      <w:proofErr w:type="spellStart"/>
      <w:r w:rsidRPr="00143192">
        <w:rPr>
          <w:b w:val="0"/>
          <w:sz w:val="24"/>
          <w:szCs w:val="24"/>
          <w:lang w:val="en-US"/>
        </w:rPr>
        <w:t>st</w:t>
      </w:r>
      <w:proofErr w:type="spellEnd"/>
      <w:r w:rsidRPr="00143192">
        <w:rPr>
          <w:b w:val="0"/>
          <w:sz w:val="24"/>
          <w:szCs w:val="24"/>
        </w:rPr>
        <w:t>=1542558540</w:t>
      </w:r>
    </w:p>
    <w:p w:rsidR="007B2AD9" w:rsidRDefault="007B2AD9" w:rsidP="007B2AD9">
      <w:pPr>
        <w:pStyle w:val="1"/>
        <w:shd w:val="clear" w:color="auto" w:fill="FFFFFF"/>
        <w:spacing w:before="0" w:beforeAutospacing="0" w:after="0" w:afterAutospacing="0" w:line="360" w:lineRule="auto"/>
        <w:ind w:firstLine="709"/>
        <w:jc w:val="center"/>
        <w:rPr>
          <w:b w:val="0"/>
          <w:bCs w:val="0"/>
          <w:sz w:val="24"/>
          <w:szCs w:val="24"/>
        </w:rPr>
      </w:pPr>
    </w:p>
    <w:p w:rsidR="00B23EA9" w:rsidRPr="009C2CD2" w:rsidRDefault="00B23EA9" w:rsidP="007B2AD9">
      <w:pPr>
        <w:pStyle w:val="1"/>
        <w:shd w:val="clear" w:color="auto" w:fill="FFFFFF"/>
        <w:spacing w:before="0" w:beforeAutospacing="0" w:after="0" w:afterAutospacing="0" w:line="360" w:lineRule="auto"/>
        <w:ind w:firstLine="709"/>
        <w:jc w:val="center"/>
        <w:rPr>
          <w:b w:val="0"/>
          <w:bCs w:val="0"/>
          <w:sz w:val="24"/>
          <w:szCs w:val="24"/>
        </w:rPr>
      </w:pPr>
      <w:r w:rsidRPr="009C2CD2">
        <w:rPr>
          <w:b w:val="0"/>
          <w:bCs w:val="0"/>
          <w:sz w:val="24"/>
          <w:szCs w:val="24"/>
        </w:rPr>
        <w:t>2019</w:t>
      </w:r>
    </w:p>
    <w:p w:rsidR="007B2AD9" w:rsidRDefault="00B23EA9" w:rsidP="00806B1B">
      <w:pPr>
        <w:pStyle w:val="1"/>
        <w:numPr>
          <w:ilvl w:val="0"/>
          <w:numId w:val="4"/>
        </w:numPr>
        <w:shd w:val="clear" w:color="auto" w:fill="FFFFFF"/>
        <w:tabs>
          <w:tab w:val="left" w:pos="993"/>
        </w:tabs>
        <w:spacing w:before="0" w:beforeAutospacing="0" w:after="0" w:afterAutospacing="0" w:line="360" w:lineRule="auto"/>
        <w:ind w:left="0" w:firstLine="709"/>
        <w:jc w:val="both"/>
        <w:rPr>
          <w:b w:val="0"/>
          <w:sz w:val="24"/>
          <w:szCs w:val="24"/>
        </w:rPr>
      </w:pPr>
      <w:r w:rsidRPr="00C363AC">
        <w:rPr>
          <w:b w:val="0"/>
          <w:sz w:val="24"/>
          <w:szCs w:val="24"/>
        </w:rPr>
        <w:t xml:space="preserve">Доброта Л. День рождения </w:t>
      </w:r>
      <w:proofErr w:type="spellStart"/>
      <w:r w:rsidRPr="00C363AC">
        <w:rPr>
          <w:b w:val="0"/>
          <w:sz w:val="24"/>
          <w:szCs w:val="24"/>
        </w:rPr>
        <w:t>Тайказана</w:t>
      </w:r>
      <w:proofErr w:type="spellEnd"/>
      <w:r w:rsidRPr="00C363AC">
        <w:rPr>
          <w:b w:val="0"/>
          <w:sz w:val="24"/>
          <w:szCs w:val="24"/>
        </w:rPr>
        <w:t xml:space="preserve"> // Казахстанская правда. </w:t>
      </w:r>
      <w:r w:rsidR="00CD2B8E" w:rsidRPr="00C363AC">
        <w:rPr>
          <w:b w:val="0"/>
          <w:sz w:val="24"/>
          <w:szCs w:val="24"/>
        </w:rPr>
        <w:t>05.03.2019.</w:t>
      </w:r>
      <w:r w:rsidR="00C363AC" w:rsidRPr="00C363AC">
        <w:rPr>
          <w:b w:val="0"/>
          <w:sz w:val="24"/>
          <w:szCs w:val="24"/>
        </w:rPr>
        <w:t xml:space="preserve"> – Режим доступа:</w:t>
      </w:r>
      <w:r w:rsidR="00C363AC" w:rsidRPr="003556DA">
        <w:t xml:space="preserve"> </w:t>
      </w:r>
      <w:r w:rsidR="00C363AC" w:rsidRPr="009C2CD2">
        <w:t xml:space="preserve"> </w:t>
      </w:r>
      <w:hyperlink r:id="rId20" w:history="1">
        <w:r w:rsidR="00CD2B8E" w:rsidRPr="00C363AC">
          <w:rPr>
            <w:rStyle w:val="af7"/>
            <w:b w:val="0"/>
            <w:sz w:val="24"/>
            <w:szCs w:val="24"/>
          </w:rPr>
          <w:t>https://kazpravda.kz/articles/view/den-rozhdeniya-taikazana</w:t>
        </w:r>
      </w:hyperlink>
      <w:r w:rsidR="00CD2B8E" w:rsidRPr="00C363AC">
        <w:rPr>
          <w:b w:val="0"/>
          <w:sz w:val="24"/>
          <w:szCs w:val="24"/>
        </w:rPr>
        <w:t>.</w:t>
      </w:r>
    </w:p>
    <w:p w:rsidR="007B2AD9" w:rsidRPr="007B2AD9" w:rsidRDefault="007B2AD9" w:rsidP="00806B1B">
      <w:pPr>
        <w:pStyle w:val="1"/>
        <w:numPr>
          <w:ilvl w:val="0"/>
          <w:numId w:val="4"/>
        </w:numPr>
        <w:shd w:val="clear" w:color="auto" w:fill="FFFFFF"/>
        <w:tabs>
          <w:tab w:val="left" w:pos="993"/>
        </w:tabs>
        <w:spacing w:before="0" w:beforeAutospacing="0" w:after="0" w:afterAutospacing="0" w:line="360" w:lineRule="auto"/>
        <w:ind w:left="0" w:firstLine="709"/>
        <w:jc w:val="both"/>
        <w:rPr>
          <w:b w:val="0"/>
          <w:sz w:val="24"/>
          <w:szCs w:val="24"/>
        </w:rPr>
      </w:pPr>
      <w:r w:rsidRPr="007B2AD9">
        <w:rPr>
          <w:b w:val="0"/>
          <w:sz w:val="24"/>
          <w:szCs w:val="24"/>
        </w:rPr>
        <w:t xml:space="preserve">История берет верх над легендой. Интервью </w:t>
      </w:r>
      <w:proofErr w:type="spellStart"/>
      <w:r w:rsidRPr="007B2AD9">
        <w:rPr>
          <w:b w:val="0"/>
          <w:sz w:val="24"/>
          <w:szCs w:val="24"/>
        </w:rPr>
        <w:t>Смагулова</w:t>
      </w:r>
      <w:proofErr w:type="spellEnd"/>
      <w:r w:rsidRPr="007B2AD9">
        <w:rPr>
          <w:b w:val="0"/>
          <w:sz w:val="24"/>
          <w:szCs w:val="24"/>
        </w:rPr>
        <w:t xml:space="preserve"> Е.А. Газета «Южный Казахстан». 15.03.2019. </w:t>
      </w:r>
      <w:hyperlink r:id="rId21" w:history="1">
        <w:r w:rsidRPr="007B2AD9">
          <w:rPr>
            <w:b w:val="0"/>
            <w:bCs w:val="0"/>
            <w:color w:val="0000FF"/>
            <w:kern w:val="0"/>
            <w:sz w:val="24"/>
            <w:szCs w:val="24"/>
            <w:u w:val="single"/>
            <w:lang w:val="kk-KZ" w:eastAsia="ar-SA"/>
          </w:rPr>
          <w:t>https://yujanka.kz/istoriya-beret-verh-nad-legendoj/</w:t>
        </w:r>
      </w:hyperlink>
    </w:p>
    <w:p w:rsidR="009B19C6" w:rsidRDefault="00CD2B8E" w:rsidP="00806B1B">
      <w:pPr>
        <w:pStyle w:val="1"/>
        <w:numPr>
          <w:ilvl w:val="0"/>
          <w:numId w:val="4"/>
        </w:numPr>
        <w:shd w:val="clear" w:color="auto" w:fill="FFFFFF"/>
        <w:tabs>
          <w:tab w:val="left" w:pos="993"/>
        </w:tabs>
        <w:spacing w:before="0" w:beforeAutospacing="0" w:after="0" w:afterAutospacing="0" w:line="360" w:lineRule="auto"/>
        <w:ind w:left="0" w:firstLine="709"/>
        <w:jc w:val="both"/>
        <w:rPr>
          <w:b w:val="0"/>
          <w:sz w:val="24"/>
          <w:szCs w:val="24"/>
        </w:rPr>
      </w:pPr>
      <w:r w:rsidRPr="009C2CD2">
        <w:rPr>
          <w:b w:val="0"/>
          <w:sz w:val="24"/>
          <w:szCs w:val="24"/>
        </w:rPr>
        <w:t>Привалов В. Сохранить, но не навредить // Областная общественно-политическая газета «Южный Казахстан». 18.11.2019</w:t>
      </w:r>
      <w:r w:rsidRPr="00C363AC">
        <w:rPr>
          <w:b w:val="0"/>
          <w:sz w:val="24"/>
          <w:szCs w:val="24"/>
        </w:rPr>
        <w:t xml:space="preserve">. </w:t>
      </w:r>
      <w:r w:rsidR="00C363AC" w:rsidRPr="00C363AC">
        <w:rPr>
          <w:b w:val="0"/>
          <w:sz w:val="24"/>
          <w:szCs w:val="24"/>
        </w:rPr>
        <w:t xml:space="preserve">– Режим доступа:  </w:t>
      </w:r>
      <w:hyperlink r:id="rId22" w:history="1">
        <w:r w:rsidR="009B19C6" w:rsidRPr="009C2CD2">
          <w:rPr>
            <w:rStyle w:val="af7"/>
            <w:b w:val="0"/>
            <w:sz w:val="24"/>
            <w:szCs w:val="24"/>
          </w:rPr>
          <w:t>https://yujanka.kz/sohranit-no-ne-navredit</w:t>
        </w:r>
      </w:hyperlink>
      <w:r w:rsidR="00785D26" w:rsidRPr="009C2CD2">
        <w:rPr>
          <w:b w:val="0"/>
          <w:sz w:val="24"/>
          <w:szCs w:val="24"/>
        </w:rPr>
        <w:t>.</w:t>
      </w:r>
    </w:p>
    <w:p w:rsidR="00A33F5F" w:rsidRDefault="00A33F5F" w:rsidP="007B2AD9">
      <w:pPr>
        <w:pStyle w:val="1"/>
        <w:shd w:val="clear" w:color="auto" w:fill="FFFFFF"/>
        <w:spacing w:before="0" w:beforeAutospacing="0" w:after="0" w:afterAutospacing="0" w:line="360" w:lineRule="auto"/>
        <w:ind w:firstLine="709"/>
        <w:jc w:val="both"/>
        <w:rPr>
          <w:b w:val="0"/>
          <w:sz w:val="24"/>
          <w:szCs w:val="24"/>
        </w:rPr>
      </w:pPr>
    </w:p>
    <w:p w:rsidR="009B19C6" w:rsidRDefault="009B19C6" w:rsidP="007B2AD9">
      <w:pPr>
        <w:pStyle w:val="1"/>
        <w:shd w:val="clear" w:color="auto" w:fill="FFFFFF"/>
        <w:spacing w:before="0" w:beforeAutospacing="0" w:after="0" w:afterAutospacing="0" w:line="360" w:lineRule="auto"/>
        <w:ind w:firstLine="709"/>
        <w:jc w:val="both"/>
        <w:rPr>
          <w:b w:val="0"/>
          <w:sz w:val="24"/>
          <w:szCs w:val="24"/>
        </w:rPr>
      </w:pPr>
    </w:p>
    <w:p w:rsidR="009B19C6" w:rsidRDefault="009B19C6"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7B2AD9">
      <w:pPr>
        <w:pStyle w:val="1"/>
        <w:shd w:val="clear" w:color="auto" w:fill="FFFFFF"/>
        <w:spacing w:before="0" w:beforeAutospacing="0" w:after="0" w:afterAutospacing="0" w:line="360" w:lineRule="auto"/>
        <w:ind w:firstLine="709"/>
        <w:jc w:val="both"/>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Default="00C363AC" w:rsidP="00AD33A9">
      <w:pPr>
        <w:pStyle w:val="1"/>
        <w:shd w:val="clear" w:color="auto" w:fill="FFFFFF"/>
        <w:spacing w:before="0" w:beforeAutospacing="0" w:after="0" w:afterAutospacing="0" w:line="360" w:lineRule="auto"/>
        <w:ind w:firstLine="709"/>
        <w:rPr>
          <w:b w:val="0"/>
          <w:sz w:val="24"/>
          <w:szCs w:val="24"/>
        </w:rPr>
      </w:pPr>
    </w:p>
    <w:p w:rsidR="00C363AC" w:rsidRPr="007A47CE" w:rsidRDefault="00C363AC" w:rsidP="00C363AC">
      <w:pPr>
        <w:tabs>
          <w:tab w:val="left" w:pos="142"/>
        </w:tabs>
        <w:spacing w:line="360" w:lineRule="auto"/>
        <w:ind w:right="-1" w:firstLine="709"/>
        <w:jc w:val="center"/>
        <w:rPr>
          <w:b/>
        </w:rPr>
      </w:pPr>
      <w:r w:rsidRPr="007A47CE">
        <w:rPr>
          <w:b/>
        </w:rPr>
        <w:lastRenderedPageBreak/>
        <w:t>ПРИЛОЖЕНИЕ Г</w:t>
      </w:r>
    </w:p>
    <w:p w:rsidR="00C363AC" w:rsidRPr="007A47CE" w:rsidRDefault="00C363AC" w:rsidP="00C363AC">
      <w:pPr>
        <w:tabs>
          <w:tab w:val="left" w:pos="142"/>
        </w:tabs>
        <w:spacing w:line="360" w:lineRule="auto"/>
        <w:ind w:right="-1" w:firstLine="709"/>
        <w:jc w:val="center"/>
        <w:rPr>
          <w:b/>
          <w:lang w:eastAsia="en-US"/>
        </w:rPr>
      </w:pPr>
      <w:r w:rsidRPr="007A47CE">
        <w:rPr>
          <w:b/>
          <w:lang w:eastAsia="en-US"/>
        </w:rPr>
        <w:t>Календарный план работ</w:t>
      </w:r>
    </w:p>
    <w:p w:rsidR="00C363AC" w:rsidRDefault="00C363AC" w:rsidP="00C363AC">
      <w:pPr>
        <w:spacing w:line="360" w:lineRule="auto"/>
        <w:ind w:firstLine="709"/>
        <w:jc w:val="center"/>
      </w:pPr>
      <w:r>
        <w:rPr>
          <w:noProof/>
        </w:rPr>
        <w:drawing>
          <wp:inline distT="0" distB="0" distL="0" distR="0" wp14:anchorId="5155D899" wp14:editId="656340EB">
            <wp:extent cx="5784215" cy="7708900"/>
            <wp:effectExtent l="0" t="0" r="6985" b="6350"/>
            <wp:docPr id="14" name="Рисунок 14" descr="IMG_8689-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689-22-10-18-02-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4215" cy="7708900"/>
                    </a:xfrm>
                    <a:prstGeom prst="rect">
                      <a:avLst/>
                    </a:prstGeom>
                    <a:noFill/>
                    <a:ln>
                      <a:noFill/>
                    </a:ln>
                  </pic:spPr>
                </pic:pic>
              </a:graphicData>
            </a:graphic>
          </wp:inline>
        </w:drawing>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2BBE6152" wp14:editId="41A85A7C">
            <wp:extent cx="5629275" cy="7505700"/>
            <wp:effectExtent l="0" t="0" r="9525" b="0"/>
            <wp:docPr id="36" name="Рисунок 36" descr="IMG_8690-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690-22-10-18-02-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29275" cy="7505700"/>
                    </a:xfrm>
                    <a:prstGeom prst="rect">
                      <a:avLst/>
                    </a:prstGeom>
                    <a:noFill/>
                    <a:ln>
                      <a:noFill/>
                    </a:ln>
                  </pic:spPr>
                </pic:pic>
              </a:graphicData>
            </a:graphic>
          </wp:inline>
        </w:drawing>
      </w:r>
      <w:r w:rsidRPr="00525447">
        <w:t xml:space="preserve"> </w:t>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72A41CC3" wp14:editId="1CF05D41">
            <wp:extent cx="5381625" cy="7181850"/>
            <wp:effectExtent l="0" t="0" r="9525" b="0"/>
            <wp:docPr id="35" name="Рисунок 35" descr="IMG_8691-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691-22-10-18-02-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1625" cy="7181850"/>
                    </a:xfrm>
                    <a:prstGeom prst="rect">
                      <a:avLst/>
                    </a:prstGeom>
                    <a:noFill/>
                    <a:ln>
                      <a:noFill/>
                    </a:ln>
                  </pic:spPr>
                </pic:pic>
              </a:graphicData>
            </a:graphic>
          </wp:inline>
        </w:drawing>
      </w:r>
      <w:r w:rsidRPr="00525447">
        <w:t xml:space="preserve"> </w:t>
      </w: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4C363631" wp14:editId="56C9DCC0">
            <wp:extent cx="5467350" cy="7305675"/>
            <wp:effectExtent l="0" t="0" r="0" b="9525"/>
            <wp:docPr id="33" name="Рисунок 33" descr="IMG_8692-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8692-22-10-18-02-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67350" cy="7305675"/>
                    </a:xfrm>
                    <a:prstGeom prst="rect">
                      <a:avLst/>
                    </a:prstGeom>
                    <a:noFill/>
                    <a:ln>
                      <a:noFill/>
                    </a:ln>
                  </pic:spPr>
                </pic:pic>
              </a:graphicData>
            </a:graphic>
          </wp:inline>
        </w:drawing>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1926A19F" wp14:editId="7A130B81">
            <wp:extent cx="5543550" cy="7381875"/>
            <wp:effectExtent l="0" t="0" r="0" b="9525"/>
            <wp:docPr id="32" name="Рисунок 32" descr="IMG_8693-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8693-22-10-18-02-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3550" cy="7381875"/>
                    </a:xfrm>
                    <a:prstGeom prst="rect">
                      <a:avLst/>
                    </a:prstGeom>
                    <a:noFill/>
                    <a:ln>
                      <a:noFill/>
                    </a:ln>
                  </pic:spPr>
                </pic:pic>
              </a:graphicData>
            </a:graphic>
          </wp:inline>
        </w:drawing>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47AD3D4A" wp14:editId="5C15093C">
            <wp:extent cx="5629275" cy="7505700"/>
            <wp:effectExtent l="0" t="0" r="9525" b="0"/>
            <wp:docPr id="29" name="Рисунок 29" descr="IMG_8694-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694-22-10-18-02-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29275" cy="7505700"/>
                    </a:xfrm>
                    <a:prstGeom prst="rect">
                      <a:avLst/>
                    </a:prstGeom>
                    <a:noFill/>
                    <a:ln>
                      <a:noFill/>
                    </a:ln>
                  </pic:spPr>
                </pic:pic>
              </a:graphicData>
            </a:graphic>
          </wp:inline>
        </w:drawing>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2E103C55" wp14:editId="3FE7542F">
            <wp:extent cx="5257800" cy="7029450"/>
            <wp:effectExtent l="0" t="0" r="0" b="0"/>
            <wp:docPr id="28" name="Рисунок 28" descr="IMG_8695-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8695-22-10-18-02-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7800" cy="7029450"/>
                    </a:xfrm>
                    <a:prstGeom prst="rect">
                      <a:avLst/>
                    </a:prstGeom>
                    <a:noFill/>
                    <a:ln>
                      <a:noFill/>
                    </a:ln>
                  </pic:spPr>
                </pic:pic>
              </a:graphicData>
            </a:graphic>
          </wp:inline>
        </w:drawing>
      </w:r>
      <w:r w:rsidRPr="001C6F3F">
        <w:t xml:space="preserve"> </w:t>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r>
        <w:rPr>
          <w:noProof/>
        </w:rPr>
        <w:lastRenderedPageBreak/>
        <w:drawing>
          <wp:inline distT="0" distB="0" distL="0" distR="0" wp14:anchorId="2895579B" wp14:editId="044EA88F">
            <wp:extent cx="5343525" cy="7115175"/>
            <wp:effectExtent l="0" t="0" r="9525" b="9525"/>
            <wp:docPr id="19" name="Рисунок 19" descr="IMG_8696-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696-22-10-18-02-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43525" cy="7115175"/>
                    </a:xfrm>
                    <a:prstGeom prst="rect">
                      <a:avLst/>
                    </a:prstGeom>
                    <a:noFill/>
                    <a:ln>
                      <a:noFill/>
                    </a:ln>
                  </pic:spPr>
                </pic:pic>
              </a:graphicData>
            </a:graphic>
          </wp:inline>
        </w:drawing>
      </w: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p>
    <w:p w:rsidR="00C363AC" w:rsidRDefault="00C363AC" w:rsidP="00C363AC">
      <w:pPr>
        <w:tabs>
          <w:tab w:val="left" w:pos="142"/>
        </w:tabs>
        <w:spacing w:line="360" w:lineRule="auto"/>
        <w:ind w:right="-1" w:firstLine="709"/>
        <w:jc w:val="center"/>
      </w:pPr>
    </w:p>
    <w:p w:rsidR="007B2AD9" w:rsidRDefault="007B2AD9" w:rsidP="00C363AC">
      <w:pPr>
        <w:tabs>
          <w:tab w:val="left" w:pos="142"/>
        </w:tabs>
        <w:spacing w:line="360" w:lineRule="auto"/>
        <w:ind w:right="-1" w:firstLine="709"/>
        <w:jc w:val="center"/>
      </w:pPr>
    </w:p>
    <w:p w:rsidR="00C363AC" w:rsidRPr="007A47CE" w:rsidRDefault="00C363AC" w:rsidP="00C363AC">
      <w:pPr>
        <w:tabs>
          <w:tab w:val="left" w:pos="142"/>
        </w:tabs>
        <w:spacing w:line="360" w:lineRule="auto"/>
        <w:ind w:right="-1" w:firstLine="709"/>
        <w:jc w:val="center"/>
        <w:rPr>
          <w:b/>
        </w:rPr>
      </w:pPr>
      <w:r w:rsidRPr="007A47CE">
        <w:rPr>
          <w:b/>
        </w:rPr>
        <w:lastRenderedPageBreak/>
        <w:t xml:space="preserve">ПРИЛОЖЕНИЕ Д </w:t>
      </w:r>
    </w:p>
    <w:p w:rsidR="00C363AC" w:rsidRPr="007A47CE" w:rsidRDefault="00C363AC" w:rsidP="00C363AC">
      <w:pPr>
        <w:spacing w:line="360" w:lineRule="auto"/>
        <w:ind w:firstLine="709"/>
        <w:jc w:val="center"/>
        <w:rPr>
          <w:b/>
        </w:rPr>
      </w:pPr>
      <w:r w:rsidRPr="007A47CE">
        <w:rPr>
          <w:b/>
        </w:rPr>
        <w:t>Иллюстрации</w:t>
      </w:r>
    </w:p>
    <w:p w:rsidR="009B19C6" w:rsidRDefault="009B19C6" w:rsidP="00AD33A9">
      <w:pPr>
        <w:pStyle w:val="1"/>
        <w:shd w:val="clear" w:color="auto" w:fill="FFFFFF"/>
        <w:spacing w:before="0" w:beforeAutospacing="0" w:after="0" w:afterAutospacing="0" w:line="360" w:lineRule="auto"/>
        <w:ind w:firstLine="709"/>
        <w:rPr>
          <w:b w:val="0"/>
          <w:sz w:val="24"/>
          <w:szCs w:val="24"/>
        </w:rPr>
      </w:pPr>
    </w:p>
    <w:p w:rsidR="007B2AD9" w:rsidRPr="00A37F81" w:rsidRDefault="007B2AD9" w:rsidP="00141CBD">
      <w:pPr>
        <w:jc w:val="center"/>
      </w:pPr>
      <w:r w:rsidRPr="00A37F81">
        <w:rPr>
          <w:noProof/>
        </w:rPr>
        <w:drawing>
          <wp:inline distT="0" distB="0" distL="0" distR="0" wp14:anchorId="2E3B55CC" wp14:editId="35573413">
            <wp:extent cx="3989195" cy="4009740"/>
            <wp:effectExtent l="0" t="0" r="0" b="0"/>
            <wp:docPr id="1" name="Рисунок 1" descr="C:\Users\User\Desktop\Институт 2018\1. Отчет 2018 грант\иллюстрации\shoitob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User\Desktop\Институт 2018\1. Отчет 2018 грант\иллюстрации\shoitobee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9233" cy="4009778"/>
                    </a:xfrm>
                    <a:prstGeom prst="rect">
                      <a:avLst/>
                    </a:prstGeom>
                    <a:noFill/>
                    <a:ln>
                      <a:noFill/>
                    </a:ln>
                  </pic:spPr>
                </pic:pic>
              </a:graphicData>
            </a:graphic>
          </wp:inline>
        </w:drawing>
      </w:r>
    </w:p>
    <w:p w:rsidR="007B2AD9" w:rsidRDefault="007B2AD9" w:rsidP="00141CBD">
      <w:pPr>
        <w:spacing w:line="360" w:lineRule="auto"/>
        <w:jc w:val="center"/>
      </w:pPr>
      <w:r w:rsidRPr="00A37F81">
        <w:t xml:space="preserve">Рисунок Д.1 – Городище </w:t>
      </w:r>
      <w:proofErr w:type="spellStart"/>
      <w:r w:rsidRPr="00A37F81">
        <w:t>Шойтобе</w:t>
      </w:r>
      <w:proofErr w:type="spellEnd"/>
      <w:r w:rsidRPr="00A37F81">
        <w:t>. Топографический план</w:t>
      </w:r>
    </w:p>
    <w:p w:rsidR="007B2AD9" w:rsidRPr="00A37F81" w:rsidRDefault="007B2AD9" w:rsidP="00141CBD">
      <w:pPr>
        <w:spacing w:line="360" w:lineRule="auto"/>
        <w:jc w:val="center"/>
      </w:pPr>
      <w:r w:rsidRPr="00A37F81">
        <w:rPr>
          <w:noProof/>
        </w:rPr>
        <w:drawing>
          <wp:inline distT="0" distB="0" distL="0" distR="0" wp14:anchorId="3B17A059" wp14:editId="146F5844">
            <wp:extent cx="5396230" cy="3597275"/>
            <wp:effectExtent l="0" t="0" r="0" b="3175"/>
            <wp:docPr id="2" name="Рисунок 2" descr="C:\Users\User\Desktop\Институт 2018\1. Отчет 2018 грант\иллюстрации\DSC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User\Desktop\Институт 2018\1. Отчет 2018 грант\иллюстрации\DSC_07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Д.2 – Городище </w:t>
      </w:r>
      <w:proofErr w:type="spellStart"/>
      <w:r w:rsidRPr="00A37F81">
        <w:t>Шойтобе</w:t>
      </w:r>
      <w:proofErr w:type="spellEnd"/>
      <w:r w:rsidRPr="00A37F81">
        <w:t>. Вид на раскоп №4 с востока</w:t>
      </w:r>
    </w:p>
    <w:p w:rsidR="007B2AD9" w:rsidRPr="00A37F81" w:rsidRDefault="007B2AD9" w:rsidP="00141CBD">
      <w:pPr>
        <w:spacing w:line="360" w:lineRule="auto"/>
        <w:jc w:val="center"/>
      </w:pPr>
      <w:r w:rsidRPr="00A37F81">
        <w:rPr>
          <w:noProof/>
        </w:rPr>
        <w:lastRenderedPageBreak/>
        <w:drawing>
          <wp:inline distT="0" distB="0" distL="0" distR="0" wp14:anchorId="0E99EBB1" wp14:editId="41F3A79D">
            <wp:extent cx="5396230" cy="3597275"/>
            <wp:effectExtent l="0" t="0" r="0" b="3175"/>
            <wp:docPr id="3" name="Рисунок 3" descr="C:\Users\User\Desktop\Институт 2018\1. Отчет 2018 грант\иллюстрации\DSC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User\Desktop\Институт 2018\1. Отчет 2018 грант\иллюстрации\DSC_075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Д.3 – Городище </w:t>
      </w:r>
      <w:proofErr w:type="spellStart"/>
      <w:r w:rsidRPr="00A37F81">
        <w:t>Шойтобе</w:t>
      </w:r>
      <w:proofErr w:type="spellEnd"/>
      <w:r w:rsidRPr="00A37F81">
        <w:t xml:space="preserve">. Помещение 1 по уровню 1 яруса </w:t>
      </w:r>
      <w:r w:rsidR="00141CBD">
        <w:t>верхнего строительного горизонта</w:t>
      </w:r>
    </w:p>
    <w:p w:rsidR="007B2AD9" w:rsidRPr="00A37F81" w:rsidRDefault="007B2AD9" w:rsidP="00141CBD">
      <w:pPr>
        <w:spacing w:line="360" w:lineRule="auto"/>
        <w:jc w:val="center"/>
      </w:pPr>
      <w:r w:rsidRPr="00A37F81">
        <w:rPr>
          <w:noProof/>
        </w:rPr>
        <w:drawing>
          <wp:inline distT="0" distB="0" distL="0" distR="0" wp14:anchorId="3B72025C" wp14:editId="1FD15279">
            <wp:extent cx="5396230" cy="3597275"/>
            <wp:effectExtent l="0" t="0" r="0" b="3175"/>
            <wp:docPr id="4" name="Рисунок 4" descr="C:\Users\User\Desktop\Институт 2018\1. Отчет 2018 грант\иллюстрации\DSC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User\Desktop\Институт 2018\1. Отчет 2018 грант\иллюстрации\DSC_081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Д.4 – Городище </w:t>
      </w:r>
      <w:proofErr w:type="spellStart"/>
      <w:r w:rsidRPr="00A37F81">
        <w:t>Шойтобе</w:t>
      </w:r>
      <w:proofErr w:type="spellEnd"/>
      <w:r w:rsidRPr="00A37F81">
        <w:t>. Общий вид помещения 1 по уровню 2 яруса</w:t>
      </w:r>
    </w:p>
    <w:p w:rsidR="007B2AD9" w:rsidRPr="00A37F81" w:rsidRDefault="007B2AD9" w:rsidP="00141CBD">
      <w:pPr>
        <w:spacing w:line="360" w:lineRule="auto"/>
        <w:jc w:val="center"/>
      </w:pPr>
      <w:r w:rsidRPr="00A37F81">
        <w:rPr>
          <w:noProof/>
        </w:rPr>
        <w:lastRenderedPageBreak/>
        <w:drawing>
          <wp:inline distT="0" distB="0" distL="0" distR="0" wp14:anchorId="3C55B7A3" wp14:editId="3F72AD39">
            <wp:extent cx="5396230" cy="3597275"/>
            <wp:effectExtent l="0" t="0" r="0" b="3175"/>
            <wp:docPr id="5" name="Рисунок 5" descr="C:\Users\User\Desktop\Институт 2018\1. Отчет 2018 грант\иллюстрации\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User\Desktop\Институт 2018\1. Отчет 2018 грант\иллюстрации\DSC_008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Д.5 – Городище </w:t>
      </w:r>
      <w:proofErr w:type="spellStart"/>
      <w:r w:rsidRPr="00A37F81">
        <w:t>Шойтобе</w:t>
      </w:r>
      <w:proofErr w:type="spellEnd"/>
      <w:r w:rsidRPr="00A37F81">
        <w:t>. Общий вид помещения 3. Вид с запада</w:t>
      </w:r>
    </w:p>
    <w:p w:rsidR="007B2AD9" w:rsidRPr="00A37F81" w:rsidRDefault="007B2AD9" w:rsidP="00141CBD">
      <w:pPr>
        <w:spacing w:line="360" w:lineRule="auto"/>
        <w:jc w:val="center"/>
      </w:pPr>
      <w:r w:rsidRPr="00A37F81">
        <w:rPr>
          <w:noProof/>
        </w:rPr>
        <w:drawing>
          <wp:inline distT="0" distB="0" distL="0" distR="0" wp14:anchorId="02679F9A" wp14:editId="5C627A76">
            <wp:extent cx="5508508" cy="3667648"/>
            <wp:effectExtent l="0" t="0" r="0" b="9525"/>
            <wp:docPr id="6" name="Рисунок 6" descr="C:\Users\User\Desktop\Институт 2018\1. Отчет 2018 грант\от Булата\ШТ находки  2018\ВСГ 1 ярус\глазуров кер АА\DSC_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Институт 2018\1. Отчет 2018 грант\от Булата\ШТ находки  2018\ВСГ 1 ярус\глазуров кер АА\DSC_1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5507" cy="3678966"/>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Д.6 - Городище </w:t>
      </w:r>
      <w:proofErr w:type="spellStart"/>
      <w:r w:rsidRPr="00A37F81">
        <w:t>Шойтобе</w:t>
      </w:r>
      <w:proofErr w:type="spellEnd"/>
      <w:r w:rsidRPr="00A37F81">
        <w:t>.  Донце блюд с орнаментацией по центру</w:t>
      </w:r>
    </w:p>
    <w:p w:rsidR="007B2AD9" w:rsidRPr="00A37F81" w:rsidRDefault="007B2AD9" w:rsidP="00141CBD">
      <w:pPr>
        <w:spacing w:line="360" w:lineRule="auto"/>
        <w:jc w:val="center"/>
      </w:pPr>
      <w:r w:rsidRPr="00A37F81">
        <w:rPr>
          <w:noProof/>
        </w:rPr>
        <w:lastRenderedPageBreak/>
        <w:drawing>
          <wp:inline distT="0" distB="0" distL="0" distR="0" wp14:anchorId="4900DE74" wp14:editId="4162F3F6">
            <wp:extent cx="5396230" cy="3597275"/>
            <wp:effectExtent l="0" t="0" r="0" b="3175"/>
            <wp:docPr id="7" name="Рисунок 7" descr="C:\Users\User\Desktop\Шойтобе 2018\Рисунки\DSC_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User\Desktop\Шойтобе 2018\Рисунки\DSC_091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Д.7 – Городище </w:t>
      </w:r>
      <w:proofErr w:type="spellStart"/>
      <w:r w:rsidRPr="00A37F81">
        <w:t>Шойтобе</w:t>
      </w:r>
      <w:proofErr w:type="spellEnd"/>
      <w:r w:rsidRPr="00A37F81">
        <w:t>. Блюдо керамическое</w:t>
      </w:r>
    </w:p>
    <w:p w:rsidR="007B2AD9" w:rsidRPr="00A37F81" w:rsidRDefault="007B2AD9" w:rsidP="00141CBD">
      <w:pPr>
        <w:spacing w:line="360" w:lineRule="auto"/>
        <w:jc w:val="center"/>
      </w:pPr>
      <w:r w:rsidRPr="00A37F81">
        <w:rPr>
          <w:noProof/>
        </w:rPr>
        <w:drawing>
          <wp:inline distT="0" distB="0" distL="0" distR="0" wp14:anchorId="0C360CD2" wp14:editId="10968FB6">
            <wp:extent cx="3064747" cy="4596727"/>
            <wp:effectExtent l="0" t="0" r="2540" b="0"/>
            <wp:docPr id="8" name="Рисунок 8" descr="C:\Users\User\Desktop\Институт 2018\1. Отчет 2018 грант\иллюстрации\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User\Desktop\Институт 2018\1. Отчет 2018 грант\иллюстрации\DSC_016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64945" cy="459702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Д.8 – Городище </w:t>
      </w:r>
      <w:proofErr w:type="spellStart"/>
      <w:r w:rsidRPr="00A37F81">
        <w:t>Шойтобе</w:t>
      </w:r>
      <w:proofErr w:type="spellEnd"/>
      <w:r w:rsidRPr="00A37F81">
        <w:t>. Кувшин керамический станкового изготовления</w:t>
      </w:r>
    </w:p>
    <w:p w:rsidR="007B2AD9" w:rsidRPr="00A37F81" w:rsidRDefault="007B2AD9" w:rsidP="00141CBD">
      <w:pPr>
        <w:spacing w:line="360" w:lineRule="auto"/>
        <w:jc w:val="center"/>
      </w:pPr>
      <w:r w:rsidRPr="00A37F81">
        <w:rPr>
          <w:noProof/>
        </w:rPr>
        <w:lastRenderedPageBreak/>
        <w:drawing>
          <wp:inline distT="0" distB="0" distL="0" distR="0" wp14:anchorId="7B13EE2A" wp14:editId="46A4B22D">
            <wp:extent cx="4807630" cy="3205424"/>
            <wp:effectExtent l="0" t="0" r="0" b="0"/>
            <wp:docPr id="9" name="Рисунок 9" descr="C:\Users\User\Desktop\Институт 2018\1. Отчет 2018 грант\иллюстрации\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User\Desktop\Институт 2018\1. Отчет 2018 грант\иллюстрации\DSC_010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7878" cy="3205589"/>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Д.9 – Городище </w:t>
      </w:r>
      <w:proofErr w:type="spellStart"/>
      <w:r w:rsidRPr="00A37F81">
        <w:t>Шойтобе</w:t>
      </w:r>
      <w:proofErr w:type="spellEnd"/>
      <w:r w:rsidRPr="00A37F81">
        <w:t>. Фрагменты стенок кувшинов</w:t>
      </w:r>
    </w:p>
    <w:p w:rsidR="007B2AD9" w:rsidRPr="00A37F81" w:rsidRDefault="007B2AD9" w:rsidP="00141CBD">
      <w:pPr>
        <w:spacing w:line="360" w:lineRule="auto"/>
        <w:jc w:val="center"/>
      </w:pPr>
      <w:r w:rsidRPr="00A37F81">
        <w:rPr>
          <w:noProof/>
        </w:rPr>
        <w:drawing>
          <wp:inline distT="0" distB="0" distL="0" distR="0" wp14:anchorId="375437FF" wp14:editId="34F50EB3">
            <wp:extent cx="4843519" cy="3225199"/>
            <wp:effectExtent l="0" t="0" r="0" b="0"/>
            <wp:docPr id="10" name="Рисунок 10" descr="C:\Users\User\Desktop\Институт 2018\1. Отчет 2018 грант\иллюстрации\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User\Desktop\Институт 2018\1. Отчет 2018 грант\иллюстрации\DSC_026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44143" cy="322561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Д.10 – Городище </w:t>
      </w:r>
      <w:proofErr w:type="spellStart"/>
      <w:r w:rsidRPr="00A37F81">
        <w:t>Шойтобе</w:t>
      </w:r>
      <w:proofErr w:type="spellEnd"/>
      <w:r w:rsidRPr="00A37F81">
        <w:t xml:space="preserve">. </w:t>
      </w:r>
      <w:proofErr w:type="spellStart"/>
      <w:r w:rsidRPr="00A37F81">
        <w:t>Сазсырнай</w:t>
      </w:r>
      <w:proofErr w:type="spellEnd"/>
      <w:r w:rsidRPr="00A37F81">
        <w:t xml:space="preserve"> - керамический музыкальный инструмент</w:t>
      </w:r>
    </w:p>
    <w:p w:rsidR="007B2AD9" w:rsidRPr="00A37F81" w:rsidRDefault="007B2AD9" w:rsidP="00141CBD">
      <w:pPr>
        <w:spacing w:line="360" w:lineRule="auto"/>
        <w:jc w:val="center"/>
      </w:pPr>
      <w:r w:rsidRPr="00A37F81">
        <w:rPr>
          <w:noProof/>
        </w:rPr>
        <w:lastRenderedPageBreak/>
        <w:drawing>
          <wp:inline distT="0" distB="0" distL="0" distR="0" wp14:anchorId="2C7A549B" wp14:editId="6C0C8B2F">
            <wp:extent cx="3918585" cy="2612390"/>
            <wp:effectExtent l="0" t="0" r="5715" b="0"/>
            <wp:docPr id="12" name="Рисунок 12" descr="C:\Users\User\Desktop\Институт 2018\1. Отчет 2018 грант\иллюстрации\DSC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User\Desktop\Институт 2018\1. Отчет 2018 грант\иллюстрации\DSC_022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18585" cy="2612390"/>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Д.11 - Городище </w:t>
      </w:r>
      <w:proofErr w:type="spellStart"/>
      <w:r w:rsidRPr="00A37F81">
        <w:t>Шойтобе</w:t>
      </w:r>
      <w:proofErr w:type="spellEnd"/>
      <w:r w:rsidRPr="00A37F81">
        <w:t xml:space="preserve">. Фрагменты венчиков </w:t>
      </w:r>
      <w:proofErr w:type="spellStart"/>
      <w:r w:rsidRPr="00A37F81">
        <w:t>хумов</w:t>
      </w:r>
      <w:proofErr w:type="spellEnd"/>
    </w:p>
    <w:p w:rsidR="007B2AD9" w:rsidRPr="00A37F81" w:rsidRDefault="007B2AD9" w:rsidP="00141CBD">
      <w:pPr>
        <w:spacing w:line="360" w:lineRule="auto"/>
        <w:jc w:val="center"/>
      </w:pPr>
      <w:r w:rsidRPr="00A37F81">
        <w:rPr>
          <w:noProof/>
        </w:rPr>
        <w:drawing>
          <wp:inline distT="0" distB="0" distL="0" distR="0" wp14:anchorId="384471DA" wp14:editId="34D081B3">
            <wp:extent cx="3788410" cy="2522220"/>
            <wp:effectExtent l="0" t="0" r="2540" b="0"/>
            <wp:docPr id="13" name="Рисунок 13" descr="C:\Users\User\Desktop\Шойтобе 2018\баня\DSC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Desktop\Шойтобе 2018\баня\DSC_065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88410" cy="2522220"/>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Д.12 – Городище </w:t>
      </w:r>
      <w:proofErr w:type="spellStart"/>
      <w:r w:rsidRPr="00A37F81">
        <w:t>Шойтобе</w:t>
      </w:r>
      <w:proofErr w:type="spellEnd"/>
      <w:r w:rsidRPr="00A37F81">
        <w:t>. Керамический горшок</w:t>
      </w:r>
    </w:p>
    <w:p w:rsidR="007B2AD9" w:rsidRPr="00A37F81" w:rsidRDefault="007B2AD9" w:rsidP="00141CBD">
      <w:pPr>
        <w:spacing w:line="360" w:lineRule="auto"/>
        <w:jc w:val="center"/>
      </w:pPr>
      <w:r w:rsidRPr="00A37F81">
        <w:rPr>
          <w:noProof/>
        </w:rPr>
        <w:drawing>
          <wp:inline distT="0" distB="0" distL="0" distR="0" wp14:anchorId="3E0C9123" wp14:editId="0328AEC8">
            <wp:extent cx="3697605" cy="2461895"/>
            <wp:effectExtent l="0" t="0" r="0" b="0"/>
            <wp:docPr id="11" name="Рисунок 11" descr="C:\Users\User\Desktop\Институт 2018\1. Отчет 2018 грант\иллюстрации\DSC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User\Desktop\Институт 2018\1. Отчет 2018 грант\иллюстрации\DSC_018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97605" cy="246189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Д.13 – Городище </w:t>
      </w:r>
      <w:proofErr w:type="spellStart"/>
      <w:r w:rsidRPr="00A37F81">
        <w:t>Шойтобе</w:t>
      </w:r>
      <w:proofErr w:type="spellEnd"/>
      <w:r w:rsidRPr="00A37F81">
        <w:t xml:space="preserve">. Фрагменты </w:t>
      </w:r>
      <w:proofErr w:type="spellStart"/>
      <w:r w:rsidRPr="00A37F81">
        <w:t>дастарханов</w:t>
      </w:r>
      <w:proofErr w:type="spellEnd"/>
    </w:p>
    <w:p w:rsidR="007B2AD9" w:rsidRPr="00A37F81" w:rsidRDefault="007B2AD9" w:rsidP="00141CBD">
      <w:pPr>
        <w:spacing w:line="360" w:lineRule="auto"/>
        <w:jc w:val="center"/>
      </w:pPr>
      <w:r w:rsidRPr="00A37F81">
        <w:rPr>
          <w:noProof/>
        </w:rPr>
        <w:lastRenderedPageBreak/>
        <w:drawing>
          <wp:inline distT="0" distB="0" distL="0" distR="0" wp14:anchorId="4AC5D193" wp14:editId="2205C09C">
            <wp:extent cx="3345815" cy="2230755"/>
            <wp:effectExtent l="0" t="0" r="6985" b="0"/>
            <wp:docPr id="15" name="Рисунок 15" descr="C:\Users\User\Desktop\Шойтобе 2018\Шойтобе фото креамики\находки шойтобе\находки фото\DSC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esktop\Шойтобе 2018\Шойтобе фото креамики\находки шойтобе\находки фото\DSC_106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45815" cy="223075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Д.14 – Городище </w:t>
      </w:r>
      <w:proofErr w:type="spellStart"/>
      <w:r w:rsidRPr="00A37F81">
        <w:t>Шойтобе</w:t>
      </w:r>
      <w:proofErr w:type="spellEnd"/>
      <w:r w:rsidRPr="00A37F81">
        <w:t>. Изделия из камня</w:t>
      </w:r>
    </w:p>
    <w:p w:rsidR="007B2AD9" w:rsidRPr="00A37F81" w:rsidRDefault="007B2AD9" w:rsidP="00141CBD">
      <w:pPr>
        <w:spacing w:line="360" w:lineRule="auto"/>
        <w:jc w:val="center"/>
      </w:pPr>
      <w:r w:rsidRPr="00A37F81">
        <w:rPr>
          <w:noProof/>
        </w:rPr>
        <w:drawing>
          <wp:inline distT="0" distB="0" distL="0" distR="0" wp14:anchorId="51BAE0BC" wp14:editId="094C71C1">
            <wp:extent cx="5396230" cy="3597275"/>
            <wp:effectExtent l="0" t="0" r="0" b="3175"/>
            <wp:docPr id="16" name="Рисунок 16" descr="D:\фото окт 2018\Шойтобе баня\DSC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D:\фото окт 2018\Шойтобе баня\DSC_065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Д.15 – Городище </w:t>
      </w:r>
      <w:proofErr w:type="spellStart"/>
      <w:r w:rsidRPr="00A37F81">
        <w:t>Шойтобе</w:t>
      </w:r>
      <w:proofErr w:type="spellEnd"/>
      <w:r w:rsidRPr="00A37F81">
        <w:t>. Рабочий момент расчистки бани</w:t>
      </w:r>
    </w:p>
    <w:p w:rsidR="007B2AD9" w:rsidRPr="00A37F81" w:rsidRDefault="007B2AD9" w:rsidP="00141CBD">
      <w:pPr>
        <w:spacing w:line="360" w:lineRule="auto"/>
        <w:jc w:val="center"/>
      </w:pPr>
      <w:r w:rsidRPr="00A37F81">
        <w:rPr>
          <w:noProof/>
        </w:rPr>
        <w:lastRenderedPageBreak/>
        <w:drawing>
          <wp:inline distT="0" distB="0" distL="0" distR="0" wp14:anchorId="54B4AA57" wp14:editId="31F7B269">
            <wp:extent cx="2270867" cy="4036421"/>
            <wp:effectExtent l="0" t="0" r="0" b="2540"/>
            <wp:docPr id="17" name="Рисунок 17" descr="C:\Users\User\Desktop\Институт 2018\1. Отчет 2018 грант\от Булата\илл баня\DSC069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User\Desktop\Институт 2018\1. Отчет 2018 грант\от Булата\илл баня\DSC06910 - копия.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2708" cy="4039693"/>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Д.16 – Городище </w:t>
      </w:r>
      <w:proofErr w:type="spellStart"/>
      <w:r w:rsidRPr="00A37F81">
        <w:t>Шойтобе</w:t>
      </w:r>
      <w:proofErr w:type="spellEnd"/>
      <w:r w:rsidRPr="00A37F81">
        <w:t>. Расположение водопроводных труб</w:t>
      </w:r>
    </w:p>
    <w:p w:rsidR="007B2AD9" w:rsidRPr="00A37F81" w:rsidRDefault="007B2AD9" w:rsidP="00141CBD">
      <w:pPr>
        <w:spacing w:line="360" w:lineRule="auto"/>
        <w:jc w:val="center"/>
      </w:pPr>
      <w:r w:rsidRPr="00A37F81">
        <w:rPr>
          <w:noProof/>
        </w:rPr>
        <w:drawing>
          <wp:inline distT="0" distB="0" distL="0" distR="0" wp14:anchorId="068421B7" wp14:editId="160E2C78">
            <wp:extent cx="2974312" cy="4113450"/>
            <wp:effectExtent l="0" t="0" r="0" b="1905"/>
            <wp:docPr id="18" name="Рисунок 18" descr="C:\Users\User\Desktop\Институт 2018\1. Отчет 2018 грант\от Булата\ШТ находки  2018\монетки\Шойтобе монеты 1-1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User\Desktop\Институт 2018\1. Отчет 2018 грант\от Булата\ШТ находки  2018\монетки\Шойтобе монеты 1-17 - копия.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2564" cy="4152522"/>
                    </a:xfrm>
                    <a:prstGeom prst="rect">
                      <a:avLst/>
                    </a:prstGeom>
                    <a:noFill/>
                    <a:ln>
                      <a:noFill/>
                    </a:ln>
                  </pic:spPr>
                </pic:pic>
              </a:graphicData>
            </a:graphic>
          </wp:inline>
        </w:drawing>
      </w:r>
    </w:p>
    <w:p w:rsidR="007B2AD9" w:rsidRPr="00A37F81" w:rsidRDefault="007B2AD9" w:rsidP="00141CBD">
      <w:pPr>
        <w:spacing w:line="360" w:lineRule="auto"/>
        <w:jc w:val="center"/>
      </w:pPr>
      <w:r w:rsidRPr="00A37F81">
        <w:t xml:space="preserve">Рисунок Д.17 – Нумизматическая коллекция из раскоп 4, </w:t>
      </w:r>
      <w:r w:rsidR="00141CBD">
        <w:t>верхний строительный горизонт</w:t>
      </w:r>
    </w:p>
    <w:p w:rsidR="007B2AD9" w:rsidRPr="00A37F81" w:rsidRDefault="007B2AD9" w:rsidP="00141CBD">
      <w:pPr>
        <w:spacing w:line="360" w:lineRule="auto"/>
        <w:jc w:val="center"/>
      </w:pPr>
      <w:r w:rsidRPr="00A37F81">
        <w:rPr>
          <w:noProof/>
        </w:rPr>
        <w:lastRenderedPageBreak/>
        <w:drawing>
          <wp:inline distT="0" distB="0" distL="0" distR="0" wp14:anchorId="4FB70E5B" wp14:editId="3CAEAB1A">
            <wp:extent cx="5401310" cy="3594100"/>
            <wp:effectExtent l="0" t="0" r="8890" b="6350"/>
            <wp:docPr id="22" name="Рисунок 22" descr="C:\Users\User\Desktop\с маленькой флешки 20\Грант+ПЦФ 2019 КАРАТОБЕ\КАРАТОБЕ 2019\20190408_11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с маленькой флешки 20\Грант+ПЦФ 2019 КАРАТОБЕ\КАРАТОБЕ 2019\20190408_11312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B2AD9" w:rsidRPr="00A37F81" w:rsidRDefault="007B2AD9" w:rsidP="00141CBD">
      <w:pPr>
        <w:spacing w:line="360" w:lineRule="auto"/>
        <w:jc w:val="center"/>
        <w:rPr>
          <w:noProof/>
        </w:rPr>
      </w:pPr>
      <w:r w:rsidRPr="00A37F81">
        <w:t>Рисунок Д.1</w:t>
      </w:r>
      <w:r w:rsidR="00141CBD">
        <w:t>8</w:t>
      </w:r>
      <w:r w:rsidRPr="00A37F81">
        <w:t xml:space="preserve"> – Городище Каратобе. </w:t>
      </w:r>
      <w:r w:rsidRPr="00A37F81">
        <w:rPr>
          <w:noProof/>
        </w:rPr>
        <w:t>Вид на юго-восточный угол па</w:t>
      </w:r>
      <w:r w:rsidR="00141CBD">
        <w:rPr>
          <w:noProof/>
        </w:rPr>
        <w:t>мя</w:t>
      </w:r>
      <w:r w:rsidRPr="00A37F81">
        <w:rPr>
          <w:noProof/>
        </w:rPr>
        <w:t>тника</w:t>
      </w:r>
    </w:p>
    <w:p w:rsidR="007B2AD9" w:rsidRPr="00A37F81" w:rsidRDefault="007B2AD9" w:rsidP="00141CBD">
      <w:pPr>
        <w:spacing w:line="360" w:lineRule="auto"/>
        <w:jc w:val="center"/>
      </w:pPr>
      <w:r w:rsidRPr="00A37F81">
        <w:rPr>
          <w:noProof/>
        </w:rPr>
        <w:drawing>
          <wp:inline distT="0" distB="0" distL="0" distR="0" wp14:anchorId="13E6C975" wp14:editId="17CB4C26">
            <wp:extent cx="5401310" cy="3594100"/>
            <wp:effectExtent l="0" t="0" r="8890" b="6350"/>
            <wp:docPr id="21" name="Рисунок 21" descr="C:\Users\User\Desktop\с маленькой флешки 20\Грант+ПЦФ 2019 КАРАТОБЕ\КАРАТОБЕ 2019\раскоп 1\DSC_2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 маленькой флешки 20\Грант+ПЦФ 2019 КАРАТОБЕ\КАРАТОБЕ 2019\раскоп 1\DSC_299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B2AD9" w:rsidRPr="00A37F81" w:rsidRDefault="007B2AD9" w:rsidP="00141CBD">
      <w:pPr>
        <w:spacing w:line="360" w:lineRule="auto"/>
        <w:jc w:val="center"/>
      </w:pPr>
      <w:r w:rsidRPr="00A37F81">
        <w:t>Рисунок Д.</w:t>
      </w:r>
      <w:r w:rsidR="00141CBD">
        <w:t>19</w:t>
      </w:r>
      <w:r w:rsidRPr="00A37F81">
        <w:t xml:space="preserve"> – Городище Каратобе. Расчистка помещений дома 1</w:t>
      </w:r>
    </w:p>
    <w:p w:rsidR="007B2AD9" w:rsidRPr="00A37F81" w:rsidRDefault="007B2AD9" w:rsidP="00141CBD">
      <w:pPr>
        <w:spacing w:line="360" w:lineRule="auto"/>
        <w:jc w:val="center"/>
      </w:pPr>
      <w:r w:rsidRPr="00A37F81">
        <w:rPr>
          <w:noProof/>
        </w:rPr>
        <w:lastRenderedPageBreak/>
        <w:drawing>
          <wp:inline distT="0" distB="0" distL="0" distR="0" wp14:anchorId="6D34FB95" wp14:editId="24A482A9">
            <wp:extent cx="5401310" cy="3594100"/>
            <wp:effectExtent l="0" t="0" r="8890" b="6350"/>
            <wp:docPr id="23" name="Рисунок 23" descr="C:\Users\User\Desktop\с маленькой флешки 20\Грант+ПЦФ 2019 КАРАТОБЕ\КАРАТОБЕ 2019\раскоп 1\DSC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 маленькой флешки 20\Грант+ПЦФ 2019 КАРАТОБЕ\КАРАТОБЕ 2019\раскоп 1\DSC_023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B2AD9" w:rsidRPr="00A37F81" w:rsidRDefault="007B2AD9" w:rsidP="00141CBD">
      <w:pPr>
        <w:spacing w:line="360" w:lineRule="auto"/>
        <w:jc w:val="center"/>
      </w:pPr>
      <w:r w:rsidRPr="00A37F81">
        <w:t>Рисунок Д.2</w:t>
      </w:r>
      <w:r w:rsidR="00141CBD">
        <w:t>0</w:t>
      </w:r>
      <w:r w:rsidRPr="00A37F81">
        <w:t xml:space="preserve"> – Городище Каратобе. Помещение 9 (4 секция)</w:t>
      </w:r>
    </w:p>
    <w:p w:rsidR="007B2AD9" w:rsidRPr="00A37F81" w:rsidRDefault="007B2AD9" w:rsidP="00141CBD">
      <w:pPr>
        <w:spacing w:line="360" w:lineRule="auto"/>
        <w:jc w:val="center"/>
      </w:pPr>
      <w:r w:rsidRPr="00A37F81">
        <w:rPr>
          <w:noProof/>
        </w:rPr>
        <w:drawing>
          <wp:inline distT="0" distB="0" distL="0" distR="0" wp14:anchorId="563546DD" wp14:editId="54EC7256">
            <wp:extent cx="5401310" cy="3594100"/>
            <wp:effectExtent l="0" t="0" r="8890" b="6350"/>
            <wp:docPr id="24" name="Рисунок 24" descr="C:\Users\User\Desktop\с маленькой флешки 20\Грант+ПЦФ 2019 КАРАТОБЕ\КАРАТОБЕ 2019\креп стена\20190417_10462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с маленькой флешки 20\Грант+ПЦФ 2019 КАРАТОБЕ\КАРАТОБЕ 2019\креп стена\20190417_104629 - копия.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B2AD9" w:rsidRPr="00A37F81" w:rsidRDefault="00141CBD" w:rsidP="00141CBD">
      <w:pPr>
        <w:spacing w:line="360" w:lineRule="auto"/>
        <w:jc w:val="center"/>
      </w:pPr>
      <w:r>
        <w:t>Рисунок Д.21</w:t>
      </w:r>
      <w:r w:rsidR="007B2AD9" w:rsidRPr="00A37F81">
        <w:t xml:space="preserve"> – Городище Каратобе. Начало работ на стратиграфическом разрезе</w:t>
      </w:r>
    </w:p>
    <w:p w:rsidR="007B2AD9" w:rsidRPr="00A37F81" w:rsidRDefault="007B2AD9" w:rsidP="00141CBD">
      <w:pPr>
        <w:spacing w:line="360" w:lineRule="auto"/>
        <w:jc w:val="center"/>
      </w:pPr>
      <w:r w:rsidRPr="00A37F81">
        <w:rPr>
          <w:noProof/>
        </w:rPr>
        <w:lastRenderedPageBreak/>
        <w:drawing>
          <wp:inline distT="0" distB="0" distL="0" distR="0" wp14:anchorId="0DEB3638" wp14:editId="138BC82E">
            <wp:extent cx="5401310" cy="3594100"/>
            <wp:effectExtent l="0" t="0" r="8890" b="6350"/>
            <wp:docPr id="41" name="Рисунок 41" descr="C:\Users\User\Desktop\с маленькой флешки 20\Грант+ПЦФ 2019 КАРАТОБЕ\КАРАТОБЕ 2019\креп стена\20190417_10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с маленькой флешки 20\Грант+ПЦФ 2019 КАРАТОБЕ\КАРАТОБЕ 2019\креп стена\20190417_10490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B2AD9" w:rsidRPr="00A37F81" w:rsidRDefault="00141CBD" w:rsidP="00141CBD">
      <w:pPr>
        <w:spacing w:line="360" w:lineRule="auto"/>
        <w:jc w:val="center"/>
      </w:pPr>
      <w:r>
        <w:t>Рисунок Д.22</w:t>
      </w:r>
      <w:r w:rsidR="007B2AD9" w:rsidRPr="00A37F81">
        <w:t xml:space="preserve"> – Городище Каратобе. Разрез крепостной стены в стратиграфическом шурфе</w:t>
      </w:r>
    </w:p>
    <w:p w:rsidR="007B2AD9" w:rsidRPr="00A37F81" w:rsidRDefault="007B2AD9" w:rsidP="00141CBD">
      <w:pPr>
        <w:spacing w:line="360" w:lineRule="auto"/>
        <w:jc w:val="center"/>
      </w:pPr>
      <w:r w:rsidRPr="00A37F81">
        <w:rPr>
          <w:noProof/>
        </w:rPr>
        <w:drawing>
          <wp:inline distT="0" distB="0" distL="0" distR="0" wp14:anchorId="748B4B46" wp14:editId="1ED3AFF9">
            <wp:extent cx="5405755" cy="3597275"/>
            <wp:effectExtent l="0" t="0" r="4445" b="3175"/>
            <wp:docPr id="25" name="Рисунок 25" descr="C:\Users\User\Desktop\Институт 2020\1 Отчет 2020\2020\DJI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Институт 2020\1 Отчет 2020\2020\DJI_038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5755" cy="3597275"/>
                    </a:xfrm>
                    <a:prstGeom prst="rect">
                      <a:avLst/>
                    </a:prstGeom>
                    <a:noFill/>
                    <a:ln>
                      <a:noFill/>
                    </a:ln>
                  </pic:spPr>
                </pic:pic>
              </a:graphicData>
            </a:graphic>
          </wp:inline>
        </w:drawing>
      </w:r>
    </w:p>
    <w:p w:rsidR="007B2AD9" w:rsidRDefault="007B2AD9" w:rsidP="00141CBD">
      <w:pPr>
        <w:spacing w:line="360" w:lineRule="auto"/>
        <w:jc w:val="center"/>
      </w:pPr>
      <w:r w:rsidRPr="00A37F81">
        <w:t>Рисунок Д.2</w:t>
      </w:r>
      <w:r w:rsidR="00141CBD">
        <w:t>3</w:t>
      </w:r>
      <w:r w:rsidRPr="00A37F81">
        <w:t xml:space="preserve"> – Городище </w:t>
      </w:r>
      <w:proofErr w:type="spellStart"/>
      <w:r w:rsidRPr="00A37F81">
        <w:t>Культобе</w:t>
      </w:r>
      <w:proofErr w:type="spellEnd"/>
      <w:r w:rsidRPr="00A37F81">
        <w:t xml:space="preserve">. Снимок с </w:t>
      </w:r>
      <w:proofErr w:type="spellStart"/>
      <w:r w:rsidRPr="00A37F81">
        <w:t>дрона</w:t>
      </w:r>
      <w:proofErr w:type="spellEnd"/>
      <w:r w:rsidRPr="00A37F81">
        <w:t>. 2016 г.</w:t>
      </w:r>
    </w:p>
    <w:p w:rsidR="007B2AD9" w:rsidRDefault="007B2AD9" w:rsidP="00141CBD">
      <w:pPr>
        <w:spacing w:line="360" w:lineRule="auto"/>
        <w:jc w:val="center"/>
      </w:pPr>
      <w:r>
        <w:rPr>
          <w:noProof/>
        </w:rPr>
        <w:lastRenderedPageBreak/>
        <w:drawing>
          <wp:inline distT="0" distB="0" distL="0" distR="0" wp14:anchorId="3A129A88" wp14:editId="76BF1A49">
            <wp:extent cx="5400675" cy="3600450"/>
            <wp:effectExtent l="0" t="0" r="9525" b="0"/>
            <wp:docPr id="26" name="Рисунок 26" descr="C:\Users\User\Desktop\Институт 2020\1 Отчет 2020\2020\org_22de5ae8287d7495_156940746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Институт 2020\1 Отчет 2020\2020\org_22de5ae8287d7495_15694074660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Рисунок Д. 2</w:t>
      </w:r>
      <w:r w:rsidR="00141CBD">
        <w:t>4</w:t>
      </w:r>
      <w:r>
        <w:t xml:space="preserve"> – Городище </w:t>
      </w:r>
      <w:proofErr w:type="spellStart"/>
      <w:r>
        <w:t>Культобе</w:t>
      </w:r>
      <w:proofErr w:type="spellEnd"/>
      <w:r>
        <w:t>. Южный участок крепостной стены</w:t>
      </w:r>
    </w:p>
    <w:p w:rsidR="007B2AD9" w:rsidRDefault="007B2AD9" w:rsidP="00141CBD">
      <w:pPr>
        <w:spacing w:line="360" w:lineRule="auto"/>
        <w:jc w:val="center"/>
      </w:pPr>
      <w:r>
        <w:rPr>
          <w:noProof/>
        </w:rPr>
        <w:drawing>
          <wp:inline distT="0" distB="0" distL="0" distR="0" wp14:anchorId="5D80FDD7" wp14:editId="38971911">
            <wp:extent cx="2473325" cy="3709988"/>
            <wp:effectExtent l="0" t="0" r="3175" b="5080"/>
            <wp:docPr id="27" name="Рисунок 27" descr="C:\Users\User\Desktop\Институт 2020\1 Отчет 2020\2020\DSCN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Институт 2020\1 Отчет 2020\2020\DSCN625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3838" cy="3725757"/>
                    </a:xfrm>
                    <a:prstGeom prst="rect">
                      <a:avLst/>
                    </a:prstGeom>
                    <a:noFill/>
                    <a:ln>
                      <a:noFill/>
                    </a:ln>
                  </pic:spPr>
                </pic:pic>
              </a:graphicData>
            </a:graphic>
          </wp:inline>
        </w:drawing>
      </w:r>
    </w:p>
    <w:p w:rsidR="007B2AD9" w:rsidRDefault="007B2AD9" w:rsidP="00141CBD">
      <w:pPr>
        <w:spacing w:line="360" w:lineRule="auto"/>
        <w:jc w:val="center"/>
      </w:pPr>
      <w:r>
        <w:t xml:space="preserve">Рисунок Д.27 – Городище </w:t>
      </w:r>
      <w:proofErr w:type="spellStart"/>
      <w:r>
        <w:t>Культобе</w:t>
      </w:r>
      <w:proofErr w:type="spellEnd"/>
      <w:r>
        <w:t>. Стратиграфический шурф 2012-2013 гг.</w:t>
      </w:r>
    </w:p>
    <w:p w:rsidR="007B2AD9" w:rsidRDefault="006C149F" w:rsidP="00141CBD">
      <w:pPr>
        <w:spacing w:line="360" w:lineRule="auto"/>
        <w:jc w:val="center"/>
      </w:pPr>
      <w:r>
        <w:rPr>
          <w:noProof/>
        </w:rPr>
        <w:lastRenderedPageBreak/>
        <w:drawing>
          <wp:inline distT="0" distB="0" distL="0" distR="0" wp14:anchorId="7EE9F37D" wp14:editId="702EF054">
            <wp:extent cx="5381625" cy="3381375"/>
            <wp:effectExtent l="0" t="0" r="9525" b="9525"/>
            <wp:docPr id="51" name="Рисунок 51" descr="C:\Users\Кайрат\Pictures\р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йрат\Pictures\ри (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81625" cy="3381375"/>
                    </a:xfrm>
                    <a:prstGeom prst="rect">
                      <a:avLst/>
                    </a:prstGeom>
                    <a:noFill/>
                    <a:ln>
                      <a:noFill/>
                    </a:ln>
                  </pic:spPr>
                </pic:pic>
              </a:graphicData>
            </a:graphic>
          </wp:inline>
        </w:drawing>
      </w:r>
    </w:p>
    <w:p w:rsidR="007B2AD9" w:rsidRDefault="007B2AD9" w:rsidP="00141CBD">
      <w:pPr>
        <w:jc w:val="center"/>
      </w:pPr>
      <w:r>
        <w:t xml:space="preserve">Рисунок Д.28 – Городище </w:t>
      </w:r>
      <w:proofErr w:type="spellStart"/>
      <w:r>
        <w:t>Культобе</w:t>
      </w:r>
      <w:proofErr w:type="spellEnd"/>
      <w:r>
        <w:t>. Профиль стратиграфического разреза крепостной стены. 2013 г.</w:t>
      </w:r>
    </w:p>
    <w:p w:rsidR="007B2AD9" w:rsidRDefault="007B2AD9" w:rsidP="00141CBD">
      <w:pPr>
        <w:spacing w:line="360" w:lineRule="auto"/>
        <w:jc w:val="center"/>
      </w:pPr>
      <w:r>
        <w:rPr>
          <w:noProof/>
        </w:rPr>
        <w:drawing>
          <wp:inline distT="0" distB="0" distL="0" distR="0" wp14:anchorId="407923D7" wp14:editId="0260BE9C">
            <wp:extent cx="5400675" cy="3600450"/>
            <wp:effectExtent l="0" t="0" r="9525" b="0"/>
            <wp:docPr id="31" name="Рисунок 31" descr="C:\Users\User\Desktop\Институт 2020\1 Отчет 2020\2020\DSC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Институт 2020\1 Отчет 2020\2020\DSC_337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Д.29 – Городище </w:t>
      </w:r>
      <w:proofErr w:type="spellStart"/>
      <w:r>
        <w:t>Культобе</w:t>
      </w:r>
      <w:proofErr w:type="spellEnd"/>
      <w:r>
        <w:t>. Участок стены до начала работ</w:t>
      </w:r>
    </w:p>
    <w:p w:rsidR="007B2AD9" w:rsidRDefault="007B2AD9" w:rsidP="00141CBD">
      <w:pPr>
        <w:spacing w:line="360" w:lineRule="auto"/>
        <w:jc w:val="center"/>
      </w:pPr>
      <w:r>
        <w:rPr>
          <w:noProof/>
        </w:rPr>
        <w:lastRenderedPageBreak/>
        <w:drawing>
          <wp:inline distT="0" distB="0" distL="0" distR="0" wp14:anchorId="547D0F6F" wp14:editId="5CC5E7F9">
            <wp:extent cx="5400675" cy="3600450"/>
            <wp:effectExtent l="0" t="0" r="9525" b="0"/>
            <wp:docPr id="34" name="Рисунок 34" descr="F:\Институт культуры 2019\фото культобе\DSC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Институт культуры 2019\фото культобе\DSC_039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Д.30 – Городище </w:t>
      </w:r>
      <w:proofErr w:type="spellStart"/>
      <w:r>
        <w:t>Культобе</w:t>
      </w:r>
      <w:proofErr w:type="spellEnd"/>
      <w:r>
        <w:t>. Рабочий момент расчистки внешнего участка</w:t>
      </w:r>
    </w:p>
    <w:p w:rsidR="007B2AD9" w:rsidRDefault="007B2AD9" w:rsidP="00141CBD">
      <w:pPr>
        <w:spacing w:line="360" w:lineRule="auto"/>
        <w:jc w:val="center"/>
      </w:pPr>
      <w:r>
        <w:rPr>
          <w:noProof/>
        </w:rPr>
        <w:drawing>
          <wp:inline distT="0" distB="0" distL="0" distR="0" wp14:anchorId="2F611359" wp14:editId="3A3019A5">
            <wp:extent cx="5400675" cy="3600450"/>
            <wp:effectExtent l="0" t="0" r="9525" b="0"/>
            <wp:docPr id="37" name="Рисунок 37" descr="C:\Users\User\Desktop\Институт 2020\1 Отчет 2020\2020\DSC_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Институт 2020\1 Отчет 2020\2020\DSC_046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Д.31 – Городище </w:t>
      </w:r>
      <w:proofErr w:type="spellStart"/>
      <w:r>
        <w:t>Культобе</w:t>
      </w:r>
      <w:proofErr w:type="spellEnd"/>
      <w:r>
        <w:t>. Слои, залегающие за крепостной стеной</w:t>
      </w:r>
    </w:p>
    <w:p w:rsidR="007B2AD9" w:rsidRDefault="007B2AD9" w:rsidP="00141CBD">
      <w:pPr>
        <w:spacing w:line="360" w:lineRule="auto"/>
        <w:jc w:val="center"/>
      </w:pPr>
      <w:r>
        <w:rPr>
          <w:noProof/>
        </w:rPr>
        <w:lastRenderedPageBreak/>
        <w:drawing>
          <wp:inline distT="0" distB="0" distL="0" distR="0" wp14:anchorId="6254A063" wp14:editId="6399E0D0">
            <wp:extent cx="5400675" cy="3600450"/>
            <wp:effectExtent l="0" t="0" r="9525" b="0"/>
            <wp:docPr id="38" name="Рисунок 38" descr="C:\Users\User\Desktop\Институт 2020\1 Отчет 2020\2020\DSC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Институт 2020\1 Отчет 2020\2020\DSC_049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Д.32 – Городище </w:t>
      </w:r>
      <w:proofErr w:type="spellStart"/>
      <w:r>
        <w:t>Культобе</w:t>
      </w:r>
      <w:proofErr w:type="spellEnd"/>
      <w:r>
        <w:t>. Уровень залегания слоев</w:t>
      </w:r>
    </w:p>
    <w:p w:rsidR="007B2AD9" w:rsidRDefault="007B2AD9" w:rsidP="00141CBD">
      <w:pPr>
        <w:spacing w:line="360" w:lineRule="auto"/>
        <w:jc w:val="center"/>
      </w:pPr>
      <w:r>
        <w:rPr>
          <w:noProof/>
        </w:rPr>
        <w:drawing>
          <wp:inline distT="0" distB="0" distL="0" distR="0" wp14:anchorId="21526627" wp14:editId="7125B0CB">
            <wp:extent cx="5400675" cy="3600450"/>
            <wp:effectExtent l="0" t="0" r="9525" b="0"/>
            <wp:docPr id="39" name="Рисунок 39" descr="C:\Users\User\Desktop\Институт 2020\1 Отчет 2020\2020\DJI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Институт 2020\1 Отчет 2020\2020\DJI_025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Д.33 – Городище </w:t>
      </w:r>
      <w:proofErr w:type="spellStart"/>
      <w:r>
        <w:t>Культобе</w:t>
      </w:r>
      <w:proofErr w:type="spellEnd"/>
      <w:r>
        <w:t>. Вскрытый участок древней крепостной стены</w:t>
      </w:r>
    </w:p>
    <w:p w:rsidR="007B2AD9" w:rsidRDefault="007B2AD9" w:rsidP="00141CBD">
      <w:pPr>
        <w:spacing w:line="360" w:lineRule="auto"/>
        <w:jc w:val="center"/>
      </w:pPr>
      <w:r>
        <w:rPr>
          <w:noProof/>
        </w:rPr>
        <w:lastRenderedPageBreak/>
        <w:drawing>
          <wp:inline distT="0" distB="0" distL="0" distR="0" wp14:anchorId="34FD8DE0" wp14:editId="7E388E7B">
            <wp:extent cx="2522137" cy="3783206"/>
            <wp:effectExtent l="0" t="0" r="0" b="8255"/>
            <wp:docPr id="40" name="Рисунок 40" descr="F:\Институт культуры 2019\фото культобе\DSC_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Институт культуры 2019\фото культобе\DSC_062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5392" cy="3788088"/>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Д.34 – Городище </w:t>
      </w:r>
      <w:proofErr w:type="spellStart"/>
      <w:r>
        <w:t>Культобе</w:t>
      </w:r>
      <w:proofErr w:type="spellEnd"/>
      <w:r>
        <w:t>. Бойница 1 до расчистки внутреннего пространства</w:t>
      </w:r>
    </w:p>
    <w:p w:rsidR="007B2AD9" w:rsidRDefault="007B2AD9" w:rsidP="00141CBD">
      <w:pPr>
        <w:spacing w:line="360" w:lineRule="auto"/>
        <w:jc w:val="center"/>
      </w:pPr>
      <w:r>
        <w:rPr>
          <w:noProof/>
        </w:rPr>
        <w:drawing>
          <wp:inline distT="0" distB="0" distL="0" distR="0" wp14:anchorId="5ABF0928" wp14:editId="6DCF22C3">
            <wp:extent cx="4545107" cy="3024554"/>
            <wp:effectExtent l="0" t="0" r="8255" b="4445"/>
            <wp:docPr id="42" name="Рисунок 42" descr="C:\Users\User\Desktop\Институт 2020\1 Отчет 2020\2020\Новая папка\DSC_4300 (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нститут 2020\1 Отчет 2020\2020\Новая папка\DSC_4300 (2) - копия.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45063" cy="3024525"/>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Д.35 – Городище </w:t>
      </w:r>
      <w:proofErr w:type="spellStart"/>
      <w:r>
        <w:t>Культобе</w:t>
      </w:r>
      <w:proofErr w:type="spellEnd"/>
      <w:r>
        <w:t>. Бойница 1 после расчистки</w:t>
      </w:r>
    </w:p>
    <w:p w:rsidR="007B2AD9" w:rsidRDefault="007B2AD9" w:rsidP="00141CBD">
      <w:pPr>
        <w:spacing w:line="360" w:lineRule="auto"/>
        <w:jc w:val="center"/>
      </w:pPr>
      <w:r>
        <w:rPr>
          <w:noProof/>
        </w:rPr>
        <w:lastRenderedPageBreak/>
        <w:drawing>
          <wp:inline distT="0" distB="0" distL="0" distR="0" wp14:anchorId="3E758DDF" wp14:editId="3ED087BE">
            <wp:extent cx="5400675" cy="3600450"/>
            <wp:effectExtent l="0" t="0" r="9525" b="0"/>
            <wp:docPr id="43" name="Рисунок 43" descr="F:\Институт культуры 2019\фото культобе\DSC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Институт культуры 2019\фото культобе\DSC_057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Д.36 – Городище </w:t>
      </w:r>
      <w:proofErr w:type="spellStart"/>
      <w:r>
        <w:t>Культобе</w:t>
      </w:r>
      <w:proofErr w:type="spellEnd"/>
      <w:r>
        <w:t>. Вид на бойницы 1 и 2 с юга</w:t>
      </w:r>
    </w:p>
    <w:p w:rsidR="007B2AD9" w:rsidRDefault="007B2AD9" w:rsidP="00141CBD">
      <w:pPr>
        <w:spacing w:line="360" w:lineRule="auto"/>
        <w:jc w:val="center"/>
      </w:pPr>
      <w:r>
        <w:rPr>
          <w:noProof/>
        </w:rPr>
        <w:drawing>
          <wp:inline distT="0" distB="0" distL="0" distR="0" wp14:anchorId="60F454CB" wp14:editId="1865E89C">
            <wp:extent cx="5400675" cy="3600450"/>
            <wp:effectExtent l="0" t="0" r="9525" b="0"/>
            <wp:docPr id="44" name="Рисунок 44" descr="F:\Институт культуры 2019\фото культобе\DSC_062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Институт культуры 2019\фото культобе\DSC_0622 - копия.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Д.37 – Городище </w:t>
      </w:r>
      <w:proofErr w:type="spellStart"/>
      <w:r>
        <w:t>Культобе</w:t>
      </w:r>
      <w:proofErr w:type="spellEnd"/>
      <w:r>
        <w:t>. Лунка-отверстие в стене между бойницами</w:t>
      </w:r>
    </w:p>
    <w:p w:rsidR="007B2AD9" w:rsidRDefault="007B2AD9" w:rsidP="00141CBD">
      <w:pPr>
        <w:spacing w:line="360" w:lineRule="auto"/>
        <w:jc w:val="center"/>
      </w:pPr>
      <w:r>
        <w:rPr>
          <w:noProof/>
        </w:rPr>
        <w:lastRenderedPageBreak/>
        <w:drawing>
          <wp:inline distT="0" distB="0" distL="0" distR="0" wp14:anchorId="18995BA0" wp14:editId="4E5CD062">
            <wp:extent cx="5400675" cy="3600450"/>
            <wp:effectExtent l="0" t="0" r="9525" b="0"/>
            <wp:docPr id="45" name="Рисунок 45" descr="F:\Институт культуры 2019\фото культобе\DSC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Институт культуры 2019\фото культобе\DSC_062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Д.38 – Городище </w:t>
      </w:r>
      <w:proofErr w:type="spellStart"/>
      <w:r>
        <w:t>Культобе</w:t>
      </w:r>
      <w:proofErr w:type="spellEnd"/>
      <w:r>
        <w:t>. Лунки между бойницами 4 и 5</w:t>
      </w:r>
    </w:p>
    <w:p w:rsidR="007B2AD9" w:rsidRDefault="007B2AD9" w:rsidP="00141CBD">
      <w:pPr>
        <w:spacing w:line="360" w:lineRule="auto"/>
        <w:jc w:val="center"/>
      </w:pPr>
      <w:r>
        <w:rPr>
          <w:noProof/>
        </w:rPr>
        <w:drawing>
          <wp:inline distT="0" distB="0" distL="0" distR="0" wp14:anchorId="59B30F79" wp14:editId="456586EC">
            <wp:extent cx="5400675" cy="3600450"/>
            <wp:effectExtent l="0" t="0" r="9525" b="0"/>
            <wp:docPr id="46" name="Рисунок 46" descr="C:\Users\User\Desktop\Институт 2020\1 Отчет 2020\2020\DSC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нститут 2020\1 Отчет 2020\2020\DSC_04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Д.39 – Городище </w:t>
      </w:r>
      <w:proofErr w:type="spellStart"/>
      <w:r>
        <w:t>Культобе</w:t>
      </w:r>
      <w:proofErr w:type="spellEnd"/>
      <w:r>
        <w:t>. Фрагменты керамических кувшинов</w:t>
      </w:r>
    </w:p>
    <w:p w:rsidR="007B2AD9" w:rsidRDefault="007B2AD9" w:rsidP="00141CBD">
      <w:pPr>
        <w:spacing w:line="360" w:lineRule="auto"/>
        <w:jc w:val="center"/>
      </w:pPr>
      <w:r>
        <w:rPr>
          <w:noProof/>
        </w:rPr>
        <w:lastRenderedPageBreak/>
        <w:drawing>
          <wp:inline distT="0" distB="0" distL="0" distR="0" wp14:anchorId="62F5F023" wp14:editId="100A57D8">
            <wp:extent cx="5400675" cy="3600450"/>
            <wp:effectExtent l="0" t="0" r="9525" b="0"/>
            <wp:docPr id="47" name="Рисунок 47" descr="C:\Users\User\Desktop\Институт 2020\1 Отчет 2020\2020\DSC_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нститут 2020\1 Отчет 2020\2020\DSC_041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Д.40 – Городище </w:t>
      </w:r>
      <w:proofErr w:type="spellStart"/>
      <w:r>
        <w:t>Культобе</w:t>
      </w:r>
      <w:proofErr w:type="spellEnd"/>
      <w:r>
        <w:t xml:space="preserve">. Фрагменты керамических </w:t>
      </w:r>
      <w:proofErr w:type="spellStart"/>
      <w:r>
        <w:t>хумов</w:t>
      </w:r>
      <w:proofErr w:type="spellEnd"/>
    </w:p>
    <w:p w:rsidR="007B2AD9" w:rsidRDefault="007B2AD9" w:rsidP="00141CBD">
      <w:pPr>
        <w:spacing w:line="360" w:lineRule="auto"/>
        <w:jc w:val="center"/>
      </w:pPr>
      <w:r>
        <w:rPr>
          <w:noProof/>
        </w:rPr>
        <w:drawing>
          <wp:inline distT="0" distB="0" distL="0" distR="0" wp14:anchorId="77D8A6DF" wp14:editId="4D86BC10">
            <wp:extent cx="5400675" cy="3600450"/>
            <wp:effectExtent l="0" t="0" r="9525" b="0"/>
            <wp:docPr id="48" name="Рисунок 48" descr="C:\Users\User\Desktop\Институт 2020\1 Отчет 2020\2020\DSC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нститут 2020\1 Отчет 2020\2020\DSC_042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Д.41 – Городище </w:t>
      </w:r>
      <w:proofErr w:type="spellStart"/>
      <w:r>
        <w:t>Культобе</w:t>
      </w:r>
      <w:proofErr w:type="spellEnd"/>
      <w:r>
        <w:t>. Фрагменты керамических сосудов из рыхлого теста</w:t>
      </w:r>
    </w:p>
    <w:p w:rsidR="007B2AD9" w:rsidRDefault="007B2AD9" w:rsidP="00141CBD">
      <w:pPr>
        <w:spacing w:line="360" w:lineRule="auto"/>
        <w:jc w:val="center"/>
      </w:pPr>
    </w:p>
    <w:p w:rsidR="007B2AD9" w:rsidRDefault="007B2AD9" w:rsidP="00141CBD">
      <w:pPr>
        <w:spacing w:line="360" w:lineRule="auto"/>
        <w:jc w:val="center"/>
      </w:pPr>
      <w:r>
        <w:rPr>
          <w:noProof/>
        </w:rPr>
        <w:lastRenderedPageBreak/>
        <w:drawing>
          <wp:inline distT="0" distB="0" distL="0" distR="0" wp14:anchorId="44E97FD0" wp14:editId="4CD92BC6">
            <wp:extent cx="5400675" cy="3600450"/>
            <wp:effectExtent l="0" t="0" r="9525" b="0"/>
            <wp:docPr id="49" name="Рисунок 49" descr="C:\Users\User\Desktop\Институт 2020\1 Отчет 2020\2020\DSC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Институт 2020\1 Отчет 2020\2020\DSC_04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7B2AD9" w:rsidRDefault="007B2AD9" w:rsidP="00141CBD">
      <w:pPr>
        <w:spacing w:line="360" w:lineRule="auto"/>
        <w:jc w:val="center"/>
      </w:pPr>
      <w:r>
        <w:t xml:space="preserve">Рисунок Д.42 – Городищу </w:t>
      </w:r>
      <w:proofErr w:type="spellStart"/>
      <w:r>
        <w:t>Культобе</w:t>
      </w:r>
      <w:proofErr w:type="spellEnd"/>
      <w:r>
        <w:t xml:space="preserve">. Каменные изделия – </w:t>
      </w:r>
      <w:proofErr w:type="spellStart"/>
      <w:r>
        <w:t>терочники</w:t>
      </w:r>
      <w:proofErr w:type="spellEnd"/>
    </w:p>
    <w:p w:rsidR="00E64B62" w:rsidRDefault="00E64B62" w:rsidP="00141CBD">
      <w:pPr>
        <w:spacing w:line="360" w:lineRule="auto"/>
        <w:jc w:val="center"/>
      </w:pPr>
    </w:p>
    <w:p w:rsidR="007B2AD9" w:rsidRDefault="007B2AD9" w:rsidP="00141CBD">
      <w:pPr>
        <w:spacing w:line="360" w:lineRule="auto"/>
        <w:jc w:val="center"/>
      </w:pPr>
      <w:r>
        <w:rPr>
          <w:noProof/>
          <w:color w:val="000000" w:themeColor="text1"/>
        </w:rPr>
        <w:drawing>
          <wp:inline distT="0" distB="0" distL="0" distR="0" wp14:anchorId="42712345" wp14:editId="0962EDD4">
            <wp:extent cx="5385435" cy="3572510"/>
            <wp:effectExtent l="19050" t="0" r="5715" b="0"/>
            <wp:docPr id="50" name="Рисунок 14" descr="DSC_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_0374"/>
                    <pic:cNvPicPr>
                      <a:picLocks noChangeAspect="1" noChangeArrowheads="1"/>
                    </pic:cNvPicPr>
                  </pic:nvPicPr>
                  <pic:blipFill>
                    <a:blip r:embed="rId71" cstate="print"/>
                    <a:srcRect/>
                    <a:stretch>
                      <a:fillRect/>
                    </a:stretch>
                  </pic:blipFill>
                  <pic:spPr bwMode="auto">
                    <a:xfrm>
                      <a:off x="0" y="0"/>
                      <a:ext cx="5385435" cy="3572510"/>
                    </a:xfrm>
                    <a:prstGeom prst="rect">
                      <a:avLst/>
                    </a:prstGeom>
                    <a:noFill/>
                    <a:ln w="9525">
                      <a:noFill/>
                      <a:miter lim="800000"/>
                      <a:headEnd/>
                      <a:tailEnd/>
                    </a:ln>
                  </pic:spPr>
                </pic:pic>
              </a:graphicData>
            </a:graphic>
          </wp:inline>
        </w:drawing>
      </w:r>
    </w:p>
    <w:p w:rsidR="007B2AD9" w:rsidRDefault="007B2AD9" w:rsidP="00141CBD">
      <w:pPr>
        <w:spacing w:line="360" w:lineRule="auto"/>
        <w:jc w:val="center"/>
      </w:pPr>
      <w:r>
        <w:t xml:space="preserve">Рисунок Д.43 – Городище </w:t>
      </w:r>
      <w:proofErr w:type="spellStart"/>
      <w:r>
        <w:t>Культобе</w:t>
      </w:r>
      <w:proofErr w:type="spellEnd"/>
      <w:r>
        <w:t>. Часть внутреннего участка древней стены. 2015 г.</w:t>
      </w:r>
    </w:p>
    <w:p w:rsidR="007B2AD9" w:rsidRDefault="007B2AD9" w:rsidP="00141CBD">
      <w:pPr>
        <w:spacing w:line="360" w:lineRule="auto"/>
        <w:jc w:val="center"/>
      </w:pPr>
    </w:p>
    <w:p w:rsidR="007B2AD9" w:rsidRPr="00A37F81" w:rsidRDefault="007B2AD9" w:rsidP="00141CBD">
      <w:pPr>
        <w:spacing w:line="360" w:lineRule="auto"/>
        <w:jc w:val="center"/>
      </w:pPr>
    </w:p>
    <w:p w:rsidR="00141CBD" w:rsidRPr="00A37F81" w:rsidRDefault="00141CBD" w:rsidP="00141CBD">
      <w:pPr>
        <w:spacing w:line="360" w:lineRule="auto"/>
        <w:jc w:val="center"/>
      </w:pPr>
      <w:r w:rsidRPr="00A37F81">
        <w:rPr>
          <w:b/>
          <w:noProof/>
        </w:rPr>
        <w:lastRenderedPageBreak/>
        <w:drawing>
          <wp:inline distT="0" distB="0" distL="0" distR="0" wp14:anchorId="0F79AC66" wp14:editId="49D77A1B">
            <wp:extent cx="2857500" cy="3791596"/>
            <wp:effectExtent l="0" t="0" r="0" b="0"/>
            <wp:docPr id="20" name="Рисунок 20" descr="D:\saida\статьи и документы Саиды\Миртобе\фототаблиц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D:\saida\статьи и документы Саиды\Миртобе\фототаблица 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6044" cy="3789665"/>
                    </a:xfrm>
                    <a:prstGeom prst="rect">
                      <a:avLst/>
                    </a:prstGeom>
                    <a:noFill/>
                    <a:ln>
                      <a:noFill/>
                    </a:ln>
                  </pic:spPr>
                </pic:pic>
              </a:graphicData>
            </a:graphic>
          </wp:inline>
        </w:drawing>
      </w:r>
    </w:p>
    <w:p w:rsidR="00141CBD" w:rsidRPr="00A37F81" w:rsidRDefault="00141CBD" w:rsidP="00141CBD">
      <w:pPr>
        <w:spacing w:line="360" w:lineRule="auto"/>
        <w:jc w:val="center"/>
      </w:pPr>
      <w:r w:rsidRPr="00A37F81">
        <w:t>Рисунок Д</w:t>
      </w:r>
      <w:r w:rsidRPr="006C149F">
        <w:t>.</w:t>
      </w:r>
      <w:r w:rsidR="00117AAE" w:rsidRPr="006C149F">
        <w:t>4</w:t>
      </w:r>
      <w:r w:rsidR="00C83376" w:rsidRPr="006C149F">
        <w:t>4</w:t>
      </w:r>
      <w:r w:rsidRPr="00A37F81">
        <w:t xml:space="preserve"> – Городище </w:t>
      </w:r>
      <w:proofErr w:type="spellStart"/>
      <w:r w:rsidRPr="00A37F81">
        <w:t>Шойтобе</w:t>
      </w:r>
      <w:proofErr w:type="spellEnd"/>
      <w:r w:rsidRPr="00A37F81">
        <w:t>. Макроснимки отобранных проб</w:t>
      </w:r>
    </w:p>
    <w:p w:rsidR="00141CBD" w:rsidRPr="00A37F81" w:rsidRDefault="00E64B62" w:rsidP="00141CBD">
      <w:pPr>
        <w:spacing w:line="360" w:lineRule="auto"/>
        <w:jc w:val="center"/>
      </w:pPr>
      <w:r w:rsidRPr="00A37F81">
        <w:object w:dxaOrig="7299" w:dyaOrig="9351">
          <v:shape id="_x0000_i1026" type="#_x0000_t75" style="width:255.4pt;height:326.05pt" o:ole="">
            <v:imagedata r:id="rId73" o:title=""/>
          </v:shape>
          <o:OLEObject Type="Embed" ProgID="CorelDRAW.Graphic.13" ShapeID="_x0000_i1026" DrawAspect="Content" ObjectID="_1665689298" r:id="rId74"/>
        </w:object>
      </w:r>
    </w:p>
    <w:p w:rsidR="007B2AD9" w:rsidRPr="00A37F81" w:rsidRDefault="00141CBD" w:rsidP="00141CBD">
      <w:pPr>
        <w:spacing w:line="360" w:lineRule="auto"/>
        <w:jc w:val="center"/>
      </w:pPr>
      <w:r w:rsidRPr="00A37F81">
        <w:t>Рисунок Д.</w:t>
      </w:r>
      <w:r w:rsidR="00117AAE">
        <w:t>4</w:t>
      </w:r>
      <w:r w:rsidR="00C83376">
        <w:t>5</w:t>
      </w:r>
      <w:r w:rsidR="00117AAE">
        <w:t xml:space="preserve"> </w:t>
      </w:r>
      <w:r w:rsidRPr="00A37F81">
        <w:t xml:space="preserve">– Городище Каратобе. Пыльца растений. </w:t>
      </w:r>
      <w:proofErr w:type="spellStart"/>
      <w:r w:rsidRPr="00A37F81">
        <w:t>Макрофото</w:t>
      </w:r>
      <w:proofErr w:type="spellEnd"/>
    </w:p>
    <w:sectPr w:rsidR="007B2AD9" w:rsidRPr="00A37F81" w:rsidSect="00335C00">
      <w:footerReference w:type="default" r:id="rId7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6D7E" w:rsidRDefault="00826D7E" w:rsidP="00563605">
      <w:r>
        <w:separator/>
      </w:r>
    </w:p>
  </w:endnote>
  <w:endnote w:type="continuationSeparator" w:id="0">
    <w:p w:rsidR="00826D7E" w:rsidRDefault="00826D7E" w:rsidP="00563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BookAntiqua">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7744234"/>
      <w:docPartObj>
        <w:docPartGallery w:val="Page Numbers (Bottom of Page)"/>
        <w:docPartUnique/>
      </w:docPartObj>
    </w:sdtPr>
    <w:sdtEndPr/>
    <w:sdtContent>
      <w:p w:rsidR="006C149F" w:rsidRDefault="006C149F">
        <w:pPr>
          <w:pStyle w:val="af1"/>
          <w:jc w:val="center"/>
        </w:pPr>
        <w:r>
          <w:fldChar w:fldCharType="begin"/>
        </w:r>
        <w:r>
          <w:instrText>PAGE   \* MERGEFORMAT</w:instrText>
        </w:r>
        <w:r>
          <w:fldChar w:fldCharType="separate"/>
        </w:r>
        <w:r w:rsidR="00335C00" w:rsidRPr="00335C00">
          <w:rPr>
            <w:noProof/>
            <w:lang w:val="ru-RU"/>
          </w:rPr>
          <w:t>7</w:t>
        </w:r>
        <w:r>
          <w:fldChar w:fldCharType="end"/>
        </w:r>
      </w:p>
    </w:sdtContent>
  </w:sdt>
  <w:p w:rsidR="006C149F" w:rsidRDefault="006C149F">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6D7E" w:rsidRDefault="00826D7E" w:rsidP="00563605">
      <w:r>
        <w:separator/>
      </w:r>
    </w:p>
  </w:footnote>
  <w:footnote w:type="continuationSeparator" w:id="0">
    <w:p w:rsidR="00826D7E" w:rsidRDefault="00826D7E" w:rsidP="005636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20626"/>
    <w:multiLevelType w:val="multilevel"/>
    <w:tmpl w:val="89889A26"/>
    <w:lvl w:ilvl="0">
      <w:start w:val="4"/>
      <w:numFmt w:val="decimal"/>
      <w:lvlText w:val="%1"/>
      <w:lvlJc w:val="left"/>
      <w:pPr>
        <w:ind w:left="3240" w:hanging="360"/>
      </w:pPr>
      <w:rPr>
        <w:rFonts w:hint="default"/>
      </w:rPr>
    </w:lvl>
    <w:lvl w:ilvl="1">
      <w:start w:val="1"/>
      <w:numFmt w:val="decimal"/>
      <w:isLgl/>
      <w:lvlText w:val="%1.%2"/>
      <w:lvlJc w:val="left"/>
      <w:pPr>
        <w:ind w:left="3240" w:hanging="36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800"/>
      </w:pPr>
      <w:rPr>
        <w:rFonts w:hint="default"/>
      </w:rPr>
    </w:lvl>
  </w:abstractNum>
  <w:abstractNum w:abstractNumId="1">
    <w:nsid w:val="14553C78"/>
    <w:multiLevelType w:val="hybridMultilevel"/>
    <w:tmpl w:val="301283F0"/>
    <w:lvl w:ilvl="0" w:tplc="061811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DCC4D920">
      <w:start w:val="1"/>
      <w:numFmt w:val="decimal"/>
      <w:lvlText w:val="%4"/>
      <w:lvlJc w:val="left"/>
      <w:pPr>
        <w:ind w:left="3240" w:hanging="360"/>
      </w:pPr>
      <w:rPr>
        <w:rFonts w:hint="default"/>
        <w:b w:val="0"/>
      </w:r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B9851D9"/>
    <w:multiLevelType w:val="hybridMultilevel"/>
    <w:tmpl w:val="93CED758"/>
    <w:lvl w:ilvl="0" w:tplc="6F826A86">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414430E"/>
    <w:multiLevelType w:val="hybridMultilevel"/>
    <w:tmpl w:val="6FAEC5EC"/>
    <w:lvl w:ilvl="0" w:tplc="DCC4D920">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32DC71B8"/>
    <w:multiLevelType w:val="hybridMultilevel"/>
    <w:tmpl w:val="B9F6A538"/>
    <w:lvl w:ilvl="0" w:tplc="11229A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46C3609D"/>
    <w:multiLevelType w:val="hybridMultilevel"/>
    <w:tmpl w:val="170EF374"/>
    <w:lvl w:ilvl="0" w:tplc="DCC4D9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A7D7308"/>
    <w:multiLevelType w:val="hybridMultilevel"/>
    <w:tmpl w:val="890E7F7E"/>
    <w:lvl w:ilvl="0" w:tplc="DCC4D9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B774D3C"/>
    <w:multiLevelType w:val="hybridMultilevel"/>
    <w:tmpl w:val="2BB425CC"/>
    <w:lvl w:ilvl="0" w:tplc="DCC4D920">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58DD5423"/>
    <w:multiLevelType w:val="hybridMultilevel"/>
    <w:tmpl w:val="7838957A"/>
    <w:lvl w:ilvl="0" w:tplc="DCC4D92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BEF6CAD"/>
    <w:multiLevelType w:val="hybridMultilevel"/>
    <w:tmpl w:val="13D65AD6"/>
    <w:lvl w:ilvl="0" w:tplc="6326FD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6CBA5DB9"/>
    <w:multiLevelType w:val="hybridMultilevel"/>
    <w:tmpl w:val="607E3F12"/>
    <w:lvl w:ilvl="0" w:tplc="CE260DD8">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
  </w:num>
  <w:num w:numId="2">
    <w:abstractNumId w:val="2"/>
  </w:num>
  <w:num w:numId="3">
    <w:abstractNumId w:val="5"/>
  </w:num>
  <w:num w:numId="4">
    <w:abstractNumId w:val="6"/>
  </w:num>
  <w:num w:numId="5">
    <w:abstractNumId w:val="9"/>
  </w:num>
  <w:num w:numId="6">
    <w:abstractNumId w:val="0"/>
  </w:num>
  <w:num w:numId="7">
    <w:abstractNumId w:val="7"/>
  </w:num>
  <w:num w:numId="8">
    <w:abstractNumId w:val="4"/>
  </w:num>
  <w:num w:numId="9">
    <w:abstractNumId w:val="3"/>
  </w:num>
  <w:num w:numId="10">
    <w:abstractNumId w:val="8"/>
  </w:num>
  <w:num w:numId="11">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119E"/>
    <w:rsid w:val="00052FBF"/>
    <w:rsid w:val="0005513E"/>
    <w:rsid w:val="000659B8"/>
    <w:rsid w:val="000A2D11"/>
    <w:rsid w:val="000B6913"/>
    <w:rsid w:val="000D46D9"/>
    <w:rsid w:val="001175D4"/>
    <w:rsid w:val="00117AAE"/>
    <w:rsid w:val="00141CBD"/>
    <w:rsid w:val="00143192"/>
    <w:rsid w:val="0014456C"/>
    <w:rsid w:val="0017554B"/>
    <w:rsid w:val="00184F86"/>
    <w:rsid w:val="00203B39"/>
    <w:rsid w:val="0021533D"/>
    <w:rsid w:val="00221DFD"/>
    <w:rsid w:val="0023779B"/>
    <w:rsid w:val="002660CE"/>
    <w:rsid w:val="002B7F83"/>
    <w:rsid w:val="002D4845"/>
    <w:rsid w:val="002E1431"/>
    <w:rsid w:val="002E4A13"/>
    <w:rsid w:val="0030186A"/>
    <w:rsid w:val="00330E93"/>
    <w:rsid w:val="00335C00"/>
    <w:rsid w:val="003556DA"/>
    <w:rsid w:val="00370B19"/>
    <w:rsid w:val="00370F60"/>
    <w:rsid w:val="003D119E"/>
    <w:rsid w:val="00400A1F"/>
    <w:rsid w:val="0042608E"/>
    <w:rsid w:val="0043665B"/>
    <w:rsid w:val="00440AD0"/>
    <w:rsid w:val="0046772E"/>
    <w:rsid w:val="00474E28"/>
    <w:rsid w:val="004816FA"/>
    <w:rsid w:val="00486534"/>
    <w:rsid w:val="004E34A4"/>
    <w:rsid w:val="004E46A9"/>
    <w:rsid w:val="004F5B5B"/>
    <w:rsid w:val="00534217"/>
    <w:rsid w:val="00563605"/>
    <w:rsid w:val="005C3C30"/>
    <w:rsid w:val="005D1356"/>
    <w:rsid w:val="005E026A"/>
    <w:rsid w:val="005E5789"/>
    <w:rsid w:val="00632940"/>
    <w:rsid w:val="006B37EA"/>
    <w:rsid w:val="006C149F"/>
    <w:rsid w:val="006D62F3"/>
    <w:rsid w:val="007160F2"/>
    <w:rsid w:val="007254F1"/>
    <w:rsid w:val="00785D26"/>
    <w:rsid w:val="007A47CE"/>
    <w:rsid w:val="007A77F9"/>
    <w:rsid w:val="007B2AD9"/>
    <w:rsid w:val="007C6EE7"/>
    <w:rsid w:val="007D0BDD"/>
    <w:rsid w:val="007E387A"/>
    <w:rsid w:val="007E5A85"/>
    <w:rsid w:val="00806B1B"/>
    <w:rsid w:val="00826D7E"/>
    <w:rsid w:val="00830B52"/>
    <w:rsid w:val="0084459F"/>
    <w:rsid w:val="00854047"/>
    <w:rsid w:val="0089337B"/>
    <w:rsid w:val="00957B31"/>
    <w:rsid w:val="009B19C6"/>
    <w:rsid w:val="009C2CD2"/>
    <w:rsid w:val="00A162BF"/>
    <w:rsid w:val="00A33F5F"/>
    <w:rsid w:val="00A80B06"/>
    <w:rsid w:val="00AA4104"/>
    <w:rsid w:val="00AD33A9"/>
    <w:rsid w:val="00AF366A"/>
    <w:rsid w:val="00B23EA9"/>
    <w:rsid w:val="00B40566"/>
    <w:rsid w:val="00B926FA"/>
    <w:rsid w:val="00B969C5"/>
    <w:rsid w:val="00BA0C2B"/>
    <w:rsid w:val="00C2052D"/>
    <w:rsid w:val="00C363AC"/>
    <w:rsid w:val="00C40304"/>
    <w:rsid w:val="00C7692A"/>
    <w:rsid w:val="00C7722D"/>
    <w:rsid w:val="00C83376"/>
    <w:rsid w:val="00CD2B8E"/>
    <w:rsid w:val="00CE1740"/>
    <w:rsid w:val="00CF33B2"/>
    <w:rsid w:val="00D45482"/>
    <w:rsid w:val="00E310C7"/>
    <w:rsid w:val="00E4147C"/>
    <w:rsid w:val="00E50688"/>
    <w:rsid w:val="00E52B1F"/>
    <w:rsid w:val="00E64B62"/>
    <w:rsid w:val="00E83AAC"/>
    <w:rsid w:val="00F039EB"/>
    <w:rsid w:val="00F65740"/>
    <w:rsid w:val="00FE51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First Indent" w:uiPriority="0"/>
    <w:lsdException w:name="Body Text Firs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4A13"/>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2E4A13"/>
    <w:pPr>
      <w:spacing w:before="100" w:beforeAutospacing="1" w:after="100" w:afterAutospacing="1"/>
      <w:outlineLvl w:val="0"/>
    </w:pPr>
    <w:rPr>
      <w:b/>
      <w:bCs/>
      <w:kern w:val="36"/>
      <w:sz w:val="48"/>
      <w:szCs w:val="48"/>
    </w:rPr>
  </w:style>
  <w:style w:type="paragraph" w:styleId="2">
    <w:name w:val="heading 2"/>
    <w:basedOn w:val="a"/>
    <w:next w:val="a"/>
    <w:link w:val="20"/>
    <w:uiPriority w:val="1"/>
    <w:qFormat/>
    <w:rsid w:val="005E5789"/>
    <w:pPr>
      <w:keepNext/>
      <w:spacing w:before="240" w:after="60" w:line="276" w:lineRule="auto"/>
      <w:outlineLvl w:val="1"/>
    </w:pPr>
    <w:rPr>
      <w:rFonts w:ascii="Arial" w:hAnsi="Arial"/>
      <w:b/>
      <w:bCs/>
      <w:i/>
      <w:iCs/>
      <w:sz w:val="28"/>
      <w:szCs w:val="28"/>
      <w:lang w:val="x-none" w:eastAsia="x-none"/>
    </w:rPr>
  </w:style>
  <w:style w:type="paragraph" w:styleId="3">
    <w:name w:val="heading 3"/>
    <w:basedOn w:val="a"/>
    <w:next w:val="a"/>
    <w:link w:val="30"/>
    <w:qFormat/>
    <w:rsid w:val="005E5789"/>
    <w:pPr>
      <w:keepNext/>
      <w:spacing w:before="240" w:after="60" w:line="276" w:lineRule="auto"/>
      <w:outlineLvl w:val="2"/>
    </w:pPr>
    <w:rPr>
      <w:rFonts w:ascii="Cambria" w:hAnsi="Cambria"/>
      <w:b/>
      <w:bCs/>
      <w:sz w:val="26"/>
      <w:szCs w:val="26"/>
      <w:lang w:val="x-none" w:eastAsia="en-US"/>
    </w:rPr>
  </w:style>
  <w:style w:type="paragraph" w:styleId="4">
    <w:name w:val="heading 4"/>
    <w:basedOn w:val="a"/>
    <w:next w:val="a"/>
    <w:link w:val="40"/>
    <w:uiPriority w:val="9"/>
    <w:semiHidden/>
    <w:unhideWhenUsed/>
    <w:qFormat/>
    <w:rsid w:val="005E5789"/>
    <w:pPr>
      <w:keepNext/>
      <w:spacing w:before="240" w:after="60"/>
      <w:outlineLvl w:val="3"/>
    </w:pPr>
    <w:rPr>
      <w:rFonts w:ascii="Calibri" w:hAnsi="Calibri"/>
      <w:b/>
      <w:bCs/>
      <w:sz w:val="28"/>
      <w:szCs w:val="28"/>
    </w:rPr>
  </w:style>
  <w:style w:type="paragraph" w:styleId="9">
    <w:name w:val="heading 9"/>
    <w:basedOn w:val="a"/>
    <w:next w:val="a"/>
    <w:link w:val="90"/>
    <w:uiPriority w:val="9"/>
    <w:qFormat/>
    <w:rsid w:val="005E5789"/>
    <w:pPr>
      <w:keepNext/>
      <w:keepLines/>
      <w:spacing w:before="200"/>
      <w:outlineLvl w:val="8"/>
    </w:pPr>
    <w:rPr>
      <w:rFonts w:ascii="Cambria"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E4A13"/>
    <w:pPr>
      <w:spacing w:after="0" w:line="240" w:lineRule="auto"/>
    </w:pPr>
    <w:rPr>
      <w:rFonts w:ascii="Times New Roman" w:eastAsia="Times New Roman" w:hAnsi="Times New Roman" w:cs="Times New Roman"/>
      <w:sz w:val="24"/>
      <w:szCs w:val="24"/>
      <w:lang w:eastAsia="ru-RU"/>
    </w:rPr>
  </w:style>
  <w:style w:type="character" w:styleId="a5">
    <w:name w:val="Strong"/>
    <w:uiPriority w:val="22"/>
    <w:qFormat/>
    <w:rsid w:val="002E4A13"/>
    <w:rPr>
      <w:b/>
      <w:bCs/>
    </w:rPr>
  </w:style>
  <w:style w:type="paragraph" w:styleId="a6">
    <w:name w:val="Normal (Web)"/>
    <w:basedOn w:val="a"/>
    <w:unhideWhenUsed/>
    <w:rsid w:val="002E4A13"/>
    <w:pPr>
      <w:spacing w:before="100" w:beforeAutospacing="1" w:after="100" w:afterAutospacing="1"/>
    </w:pPr>
  </w:style>
  <w:style w:type="paragraph" w:styleId="a7">
    <w:name w:val="List Paragraph"/>
    <w:basedOn w:val="a"/>
    <w:uiPriority w:val="34"/>
    <w:qFormat/>
    <w:rsid w:val="002E4A13"/>
    <w:pPr>
      <w:ind w:left="720"/>
      <w:contextualSpacing/>
    </w:pPr>
  </w:style>
  <w:style w:type="paragraph" w:styleId="HTML">
    <w:name w:val="HTML Preformatted"/>
    <w:basedOn w:val="a"/>
    <w:link w:val="HTML0"/>
    <w:uiPriority w:val="99"/>
    <w:unhideWhenUsed/>
    <w:rsid w:val="002E4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2E4A13"/>
    <w:rPr>
      <w:rFonts w:ascii="Courier New" w:eastAsia="Times New Roman" w:hAnsi="Courier New" w:cs="Times New Roman"/>
      <w:sz w:val="20"/>
      <w:szCs w:val="20"/>
      <w:lang w:val="x-none" w:eastAsia="x-none"/>
    </w:rPr>
  </w:style>
  <w:style w:type="character" w:customStyle="1" w:styleId="10">
    <w:name w:val="Заголовок 1 Знак"/>
    <w:basedOn w:val="a0"/>
    <w:link w:val="1"/>
    <w:uiPriority w:val="9"/>
    <w:rsid w:val="002E4A13"/>
    <w:rPr>
      <w:rFonts w:ascii="Times New Roman" w:eastAsia="Times New Roman" w:hAnsi="Times New Roman" w:cs="Times New Roman"/>
      <w:b/>
      <w:bCs/>
      <w:kern w:val="36"/>
      <w:sz w:val="48"/>
      <w:szCs w:val="48"/>
      <w:lang w:eastAsia="ru-RU"/>
    </w:rPr>
  </w:style>
  <w:style w:type="paragraph" w:styleId="a8">
    <w:name w:val="header"/>
    <w:basedOn w:val="a"/>
    <w:link w:val="a9"/>
    <w:uiPriority w:val="99"/>
    <w:unhideWhenUsed/>
    <w:rsid w:val="002E4A13"/>
    <w:pPr>
      <w:tabs>
        <w:tab w:val="center" w:pos="4677"/>
        <w:tab w:val="right" w:pos="9355"/>
      </w:tabs>
    </w:pPr>
    <w:rPr>
      <w:sz w:val="20"/>
      <w:szCs w:val="20"/>
      <w:lang w:val="x-none"/>
    </w:rPr>
  </w:style>
  <w:style w:type="character" w:customStyle="1" w:styleId="a9">
    <w:name w:val="Верхний колонтитул Знак"/>
    <w:basedOn w:val="a0"/>
    <w:link w:val="a8"/>
    <w:uiPriority w:val="99"/>
    <w:rsid w:val="002E4A13"/>
    <w:rPr>
      <w:rFonts w:ascii="Times New Roman" w:eastAsia="Times New Roman" w:hAnsi="Times New Roman" w:cs="Times New Roman"/>
      <w:sz w:val="20"/>
      <w:szCs w:val="20"/>
      <w:lang w:val="x-none" w:eastAsia="ru-RU"/>
    </w:rPr>
  </w:style>
  <w:style w:type="paragraph" w:styleId="31">
    <w:name w:val="Body Text Indent 3"/>
    <w:basedOn w:val="a"/>
    <w:link w:val="32"/>
    <w:unhideWhenUsed/>
    <w:rsid w:val="002E4A13"/>
    <w:pPr>
      <w:spacing w:after="120"/>
      <w:ind w:left="283"/>
    </w:pPr>
    <w:rPr>
      <w:sz w:val="16"/>
      <w:szCs w:val="16"/>
      <w:lang w:val="x-none" w:eastAsia="x-none"/>
    </w:rPr>
  </w:style>
  <w:style w:type="character" w:customStyle="1" w:styleId="32">
    <w:name w:val="Основной текст с отступом 3 Знак"/>
    <w:basedOn w:val="a0"/>
    <w:link w:val="31"/>
    <w:rsid w:val="002E4A13"/>
    <w:rPr>
      <w:rFonts w:ascii="Times New Roman" w:eastAsia="Times New Roman" w:hAnsi="Times New Roman" w:cs="Times New Roman"/>
      <w:sz w:val="16"/>
      <w:szCs w:val="16"/>
      <w:lang w:val="x-none" w:eastAsia="x-none"/>
    </w:rPr>
  </w:style>
  <w:style w:type="paragraph" w:customStyle="1" w:styleId="21">
    <w:name w:val="Средняя сетка 21"/>
    <w:uiPriority w:val="1"/>
    <w:qFormat/>
    <w:rsid w:val="002E4A13"/>
    <w:pPr>
      <w:spacing w:after="0" w:line="240" w:lineRule="auto"/>
    </w:pPr>
    <w:rPr>
      <w:rFonts w:ascii="Calibri" w:eastAsia="Calibri" w:hAnsi="Calibri" w:cs="Times New Roman"/>
    </w:rPr>
  </w:style>
  <w:style w:type="paragraph" w:styleId="aa">
    <w:name w:val="Body Text"/>
    <w:basedOn w:val="a"/>
    <w:link w:val="ab"/>
    <w:uiPriority w:val="1"/>
    <w:unhideWhenUsed/>
    <w:qFormat/>
    <w:rsid w:val="005E5789"/>
    <w:pPr>
      <w:spacing w:after="120"/>
    </w:pPr>
  </w:style>
  <w:style w:type="character" w:customStyle="1" w:styleId="ab">
    <w:name w:val="Основной текст Знак"/>
    <w:basedOn w:val="a0"/>
    <w:link w:val="aa"/>
    <w:uiPriority w:val="1"/>
    <w:rsid w:val="005E5789"/>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1"/>
    <w:rsid w:val="005E5789"/>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rsid w:val="005E5789"/>
    <w:rPr>
      <w:rFonts w:ascii="Cambria" w:eastAsia="Times New Roman" w:hAnsi="Cambria" w:cs="Times New Roman"/>
      <w:b/>
      <w:bCs/>
      <w:sz w:val="26"/>
      <w:szCs w:val="26"/>
      <w:lang w:val="x-none"/>
    </w:rPr>
  </w:style>
  <w:style w:type="character" w:customStyle="1" w:styleId="40">
    <w:name w:val="Заголовок 4 Знак"/>
    <w:basedOn w:val="a0"/>
    <w:link w:val="4"/>
    <w:uiPriority w:val="9"/>
    <w:semiHidden/>
    <w:rsid w:val="005E5789"/>
    <w:rPr>
      <w:rFonts w:ascii="Calibri" w:eastAsia="Times New Roman" w:hAnsi="Calibri" w:cs="Times New Roman"/>
      <w:b/>
      <w:bCs/>
      <w:sz w:val="28"/>
      <w:szCs w:val="28"/>
      <w:lang w:eastAsia="ru-RU"/>
    </w:rPr>
  </w:style>
  <w:style w:type="character" w:customStyle="1" w:styleId="90">
    <w:name w:val="Заголовок 9 Знак"/>
    <w:basedOn w:val="a0"/>
    <w:link w:val="9"/>
    <w:uiPriority w:val="9"/>
    <w:rsid w:val="005E5789"/>
    <w:rPr>
      <w:rFonts w:ascii="Cambria" w:eastAsia="Times New Roman" w:hAnsi="Cambria" w:cs="Times New Roman"/>
      <w:i/>
      <w:iCs/>
      <w:color w:val="404040"/>
      <w:sz w:val="20"/>
      <w:szCs w:val="20"/>
      <w:lang w:val="x-none" w:eastAsia="ru-RU"/>
    </w:rPr>
  </w:style>
  <w:style w:type="paragraph" w:styleId="ac">
    <w:name w:val="Body Text Indent"/>
    <w:basedOn w:val="a"/>
    <w:link w:val="ad"/>
    <w:rsid w:val="005E5789"/>
    <w:pPr>
      <w:spacing w:after="120"/>
      <w:ind w:left="283"/>
    </w:pPr>
    <w:rPr>
      <w:lang w:val="x-none"/>
    </w:rPr>
  </w:style>
  <w:style w:type="character" w:customStyle="1" w:styleId="ad">
    <w:name w:val="Основной текст с отступом Знак"/>
    <w:basedOn w:val="a0"/>
    <w:link w:val="ac"/>
    <w:rsid w:val="005E5789"/>
    <w:rPr>
      <w:rFonts w:ascii="Times New Roman" w:eastAsia="Times New Roman" w:hAnsi="Times New Roman" w:cs="Times New Roman"/>
      <w:sz w:val="24"/>
      <w:szCs w:val="24"/>
      <w:lang w:val="x-none" w:eastAsia="ru-RU"/>
    </w:rPr>
  </w:style>
  <w:style w:type="character" w:customStyle="1" w:styleId="FontStyle11">
    <w:name w:val="Font Style11"/>
    <w:uiPriority w:val="99"/>
    <w:rsid w:val="005E5789"/>
    <w:rPr>
      <w:rFonts w:ascii="Cambria" w:hAnsi="Cambria" w:cs="Cambria" w:hint="default"/>
      <w:sz w:val="26"/>
      <w:szCs w:val="26"/>
    </w:rPr>
  </w:style>
  <w:style w:type="paragraph" w:styleId="ae">
    <w:name w:val="footnote text"/>
    <w:basedOn w:val="a"/>
    <w:link w:val="af"/>
    <w:uiPriority w:val="99"/>
    <w:rsid w:val="005E5789"/>
    <w:rPr>
      <w:lang w:val="x-none"/>
    </w:rPr>
  </w:style>
  <w:style w:type="character" w:customStyle="1" w:styleId="af">
    <w:name w:val="Текст сноски Знак"/>
    <w:basedOn w:val="a0"/>
    <w:link w:val="ae"/>
    <w:uiPriority w:val="99"/>
    <w:rsid w:val="005E5789"/>
    <w:rPr>
      <w:rFonts w:ascii="Times New Roman" w:eastAsia="Times New Roman" w:hAnsi="Times New Roman" w:cs="Times New Roman"/>
      <w:sz w:val="24"/>
      <w:szCs w:val="24"/>
      <w:lang w:val="x-none" w:eastAsia="ru-RU"/>
    </w:rPr>
  </w:style>
  <w:style w:type="character" w:customStyle="1" w:styleId="41">
    <w:name w:val="Основной текст (4)_"/>
    <w:link w:val="42"/>
    <w:rsid w:val="005E5789"/>
    <w:rPr>
      <w:rFonts w:ascii="Times New Roman" w:eastAsia="Times New Roman" w:hAnsi="Times New Roman" w:cs="Times New Roman"/>
      <w:spacing w:val="-1"/>
      <w:sz w:val="24"/>
      <w:szCs w:val="24"/>
      <w:shd w:val="clear" w:color="auto" w:fill="FFFFFF"/>
    </w:rPr>
  </w:style>
  <w:style w:type="character" w:customStyle="1" w:styleId="af0">
    <w:name w:val="Основной текст_"/>
    <w:link w:val="11"/>
    <w:rsid w:val="005E5789"/>
    <w:rPr>
      <w:rFonts w:ascii="Times New Roman" w:eastAsia="Times New Roman" w:hAnsi="Times New Roman" w:cs="Times New Roman"/>
      <w:spacing w:val="2"/>
      <w:sz w:val="21"/>
      <w:szCs w:val="21"/>
      <w:shd w:val="clear" w:color="auto" w:fill="FFFFFF"/>
    </w:rPr>
  </w:style>
  <w:style w:type="paragraph" w:customStyle="1" w:styleId="42">
    <w:name w:val="Основной текст (4)"/>
    <w:basedOn w:val="a"/>
    <w:link w:val="41"/>
    <w:rsid w:val="005E5789"/>
    <w:pPr>
      <w:shd w:val="clear" w:color="auto" w:fill="FFFFFF"/>
      <w:spacing w:before="660" w:line="600" w:lineRule="exact"/>
      <w:ind w:firstLine="700"/>
      <w:jc w:val="both"/>
    </w:pPr>
    <w:rPr>
      <w:spacing w:val="-1"/>
      <w:lang w:eastAsia="en-US"/>
    </w:rPr>
  </w:style>
  <w:style w:type="paragraph" w:customStyle="1" w:styleId="11">
    <w:name w:val="Основной текст1"/>
    <w:basedOn w:val="a"/>
    <w:link w:val="af0"/>
    <w:rsid w:val="005E5789"/>
    <w:pPr>
      <w:shd w:val="clear" w:color="auto" w:fill="FFFFFF"/>
      <w:spacing w:line="552" w:lineRule="exact"/>
      <w:ind w:hanging="380"/>
      <w:jc w:val="both"/>
    </w:pPr>
    <w:rPr>
      <w:spacing w:val="2"/>
      <w:sz w:val="21"/>
      <w:szCs w:val="21"/>
      <w:lang w:eastAsia="en-US"/>
    </w:rPr>
  </w:style>
  <w:style w:type="character" w:customStyle="1" w:styleId="22">
    <w:name w:val="Заголовок №2_"/>
    <w:link w:val="23"/>
    <w:rsid w:val="005E5789"/>
    <w:rPr>
      <w:rFonts w:ascii="Times New Roman" w:eastAsia="Times New Roman" w:hAnsi="Times New Roman" w:cs="Times New Roman"/>
      <w:spacing w:val="-1"/>
      <w:sz w:val="26"/>
      <w:szCs w:val="26"/>
      <w:shd w:val="clear" w:color="auto" w:fill="FFFFFF"/>
    </w:rPr>
  </w:style>
  <w:style w:type="paragraph" w:customStyle="1" w:styleId="23">
    <w:name w:val="Заголовок №2"/>
    <w:basedOn w:val="a"/>
    <w:link w:val="22"/>
    <w:rsid w:val="005E5789"/>
    <w:pPr>
      <w:shd w:val="clear" w:color="auto" w:fill="FFFFFF"/>
      <w:spacing w:after="660" w:line="643" w:lineRule="exact"/>
      <w:jc w:val="center"/>
      <w:outlineLvl w:val="1"/>
    </w:pPr>
    <w:rPr>
      <w:spacing w:val="-1"/>
      <w:sz w:val="26"/>
      <w:szCs w:val="26"/>
      <w:lang w:eastAsia="en-US"/>
    </w:rPr>
  </w:style>
  <w:style w:type="paragraph" w:styleId="af1">
    <w:name w:val="footer"/>
    <w:basedOn w:val="a"/>
    <w:link w:val="af2"/>
    <w:uiPriority w:val="99"/>
    <w:unhideWhenUsed/>
    <w:rsid w:val="005E5789"/>
    <w:pPr>
      <w:tabs>
        <w:tab w:val="center" w:pos="4677"/>
        <w:tab w:val="right" w:pos="9355"/>
      </w:tabs>
    </w:pPr>
    <w:rPr>
      <w:sz w:val="20"/>
      <w:szCs w:val="20"/>
      <w:lang w:val="x-none"/>
    </w:rPr>
  </w:style>
  <w:style w:type="character" w:customStyle="1" w:styleId="af2">
    <w:name w:val="Нижний колонтитул Знак"/>
    <w:basedOn w:val="a0"/>
    <w:link w:val="af1"/>
    <w:uiPriority w:val="99"/>
    <w:rsid w:val="005E5789"/>
    <w:rPr>
      <w:rFonts w:ascii="Times New Roman" w:eastAsia="Times New Roman" w:hAnsi="Times New Roman" w:cs="Times New Roman"/>
      <w:sz w:val="20"/>
      <w:szCs w:val="20"/>
      <w:lang w:val="x-none" w:eastAsia="ru-RU"/>
    </w:rPr>
  </w:style>
  <w:style w:type="paragraph" w:customStyle="1" w:styleId="Style7">
    <w:name w:val="Style7"/>
    <w:basedOn w:val="a"/>
    <w:uiPriority w:val="99"/>
    <w:rsid w:val="005E5789"/>
    <w:pPr>
      <w:widowControl w:val="0"/>
      <w:autoSpaceDE w:val="0"/>
      <w:autoSpaceDN w:val="0"/>
      <w:adjustRightInd w:val="0"/>
      <w:spacing w:line="232" w:lineRule="exact"/>
      <w:ind w:firstLine="394"/>
      <w:jc w:val="both"/>
    </w:pPr>
    <w:rPr>
      <w:rFonts w:ascii="Cambria" w:hAnsi="Cambria"/>
    </w:rPr>
  </w:style>
  <w:style w:type="paragraph" w:customStyle="1" w:styleId="12">
    <w:name w:val="Без интервала1"/>
    <w:basedOn w:val="a"/>
    <w:link w:val="NoSpacingChar"/>
    <w:rsid w:val="005E5789"/>
    <w:rPr>
      <w:rFonts w:ascii="Calibri" w:hAnsi="Calibri"/>
      <w:szCs w:val="32"/>
      <w:lang w:val="en-US" w:eastAsia="x-none"/>
    </w:rPr>
  </w:style>
  <w:style w:type="character" w:customStyle="1" w:styleId="NoSpacingChar">
    <w:name w:val="No Spacing Char"/>
    <w:link w:val="12"/>
    <w:locked/>
    <w:rsid w:val="005E5789"/>
    <w:rPr>
      <w:rFonts w:ascii="Calibri" w:eastAsia="Times New Roman" w:hAnsi="Calibri" w:cs="Times New Roman"/>
      <w:sz w:val="24"/>
      <w:szCs w:val="32"/>
      <w:lang w:val="en-US" w:eastAsia="x-none"/>
    </w:rPr>
  </w:style>
  <w:style w:type="character" w:customStyle="1" w:styleId="s0">
    <w:name w:val="s0"/>
    <w:uiPriority w:val="99"/>
    <w:rsid w:val="005E5789"/>
    <w:rPr>
      <w:rFonts w:ascii="Times New Roman" w:hAnsi="Times New Roman"/>
      <w:color w:val="000000"/>
      <w:sz w:val="32"/>
      <w:u w:val="none"/>
    </w:rPr>
  </w:style>
  <w:style w:type="table" w:styleId="af3">
    <w:name w:val="Table Grid"/>
    <w:basedOn w:val="a1"/>
    <w:uiPriority w:val="59"/>
    <w:rsid w:val="005E5789"/>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semiHidden/>
    <w:unhideWhenUsed/>
    <w:rsid w:val="005E5789"/>
    <w:rPr>
      <w:rFonts w:ascii="Tahoma" w:hAnsi="Tahoma"/>
      <w:sz w:val="16"/>
      <w:szCs w:val="16"/>
      <w:lang w:val="x-none"/>
    </w:rPr>
  </w:style>
  <w:style w:type="character" w:customStyle="1" w:styleId="af5">
    <w:name w:val="Текст выноски Знак"/>
    <w:basedOn w:val="a0"/>
    <w:link w:val="af4"/>
    <w:uiPriority w:val="99"/>
    <w:semiHidden/>
    <w:rsid w:val="005E5789"/>
    <w:rPr>
      <w:rFonts w:ascii="Tahoma" w:eastAsia="Times New Roman" w:hAnsi="Tahoma" w:cs="Times New Roman"/>
      <w:sz w:val="16"/>
      <w:szCs w:val="16"/>
      <w:lang w:val="x-none" w:eastAsia="ru-RU"/>
    </w:rPr>
  </w:style>
  <w:style w:type="character" w:styleId="af6">
    <w:name w:val="footnote reference"/>
    <w:uiPriority w:val="99"/>
    <w:rsid w:val="005E5789"/>
    <w:rPr>
      <w:rFonts w:cs="Times New Roman"/>
      <w:vertAlign w:val="superscript"/>
    </w:rPr>
  </w:style>
  <w:style w:type="paragraph" w:customStyle="1" w:styleId="OZETBASLIK">
    <w:name w:val="OZET_BASLIK"/>
    <w:basedOn w:val="1"/>
    <w:link w:val="OZETBASLIKChar"/>
    <w:autoRedefine/>
    <w:qFormat/>
    <w:rsid w:val="005E5789"/>
    <w:pPr>
      <w:keepNext/>
      <w:keepLines/>
      <w:spacing w:before="0" w:beforeAutospacing="0" w:after="0" w:afterAutospacing="0" w:line="360" w:lineRule="auto"/>
      <w:ind w:left="851" w:hanging="425"/>
      <w:jc w:val="both"/>
    </w:pPr>
    <w:rPr>
      <w:b w:val="0"/>
      <w:color w:val="000000"/>
      <w:kern w:val="0"/>
      <w:sz w:val="20"/>
      <w:szCs w:val="20"/>
      <w:lang w:val="tr-TR" w:eastAsia="tr-TR"/>
    </w:rPr>
  </w:style>
  <w:style w:type="character" w:customStyle="1" w:styleId="OZETBASLIKChar">
    <w:name w:val="OZET_BASLIK Char"/>
    <w:link w:val="OZETBASLIK"/>
    <w:locked/>
    <w:rsid w:val="005E5789"/>
    <w:rPr>
      <w:rFonts w:ascii="Times New Roman" w:eastAsia="Times New Roman" w:hAnsi="Times New Roman" w:cs="Times New Roman"/>
      <w:bCs/>
      <w:color w:val="000000"/>
      <w:sz w:val="20"/>
      <w:szCs w:val="20"/>
      <w:lang w:val="tr-TR" w:eastAsia="tr-TR"/>
    </w:rPr>
  </w:style>
  <w:style w:type="character" w:styleId="af7">
    <w:name w:val="Hyperlink"/>
    <w:uiPriority w:val="99"/>
    <w:unhideWhenUsed/>
    <w:rsid w:val="005E5789"/>
    <w:rPr>
      <w:color w:val="0000FF"/>
      <w:u w:val="single"/>
    </w:rPr>
  </w:style>
  <w:style w:type="character" w:customStyle="1" w:styleId="FontStyle31">
    <w:name w:val="Font Style31"/>
    <w:uiPriority w:val="99"/>
    <w:rsid w:val="005E5789"/>
    <w:rPr>
      <w:rFonts w:ascii="Book Antiqua" w:hAnsi="Book Antiqua" w:cs="Book Antiqua" w:hint="default"/>
      <w:spacing w:val="-10"/>
      <w:sz w:val="20"/>
      <w:szCs w:val="20"/>
    </w:rPr>
  </w:style>
  <w:style w:type="character" w:customStyle="1" w:styleId="FontStyle17">
    <w:name w:val="Font Style17"/>
    <w:uiPriority w:val="99"/>
    <w:rsid w:val="005E5789"/>
    <w:rPr>
      <w:rFonts w:ascii="Times New Roman" w:hAnsi="Times New Roman" w:cs="Times New Roman"/>
      <w:sz w:val="18"/>
      <w:szCs w:val="18"/>
    </w:rPr>
  </w:style>
  <w:style w:type="character" w:customStyle="1" w:styleId="13">
    <w:name w:val="Основной шрифт абзаца1"/>
    <w:rsid w:val="005E5789"/>
  </w:style>
  <w:style w:type="paragraph" w:customStyle="1" w:styleId="Style1">
    <w:name w:val="Style1"/>
    <w:basedOn w:val="a"/>
    <w:uiPriority w:val="99"/>
    <w:rsid w:val="005E5789"/>
    <w:pPr>
      <w:widowControl w:val="0"/>
      <w:autoSpaceDE w:val="0"/>
      <w:autoSpaceDN w:val="0"/>
      <w:adjustRightInd w:val="0"/>
      <w:spacing w:line="279" w:lineRule="exact"/>
      <w:ind w:firstLine="540"/>
      <w:jc w:val="both"/>
    </w:pPr>
    <w:rPr>
      <w:rFonts w:ascii="Cambria" w:hAnsi="Cambria"/>
      <w:lang w:val="en-US" w:eastAsia="en-US" w:bidi="en-US"/>
    </w:rPr>
  </w:style>
  <w:style w:type="character" w:styleId="af8">
    <w:name w:val="Emphasis"/>
    <w:uiPriority w:val="20"/>
    <w:qFormat/>
    <w:rsid w:val="005E5789"/>
    <w:rPr>
      <w:i/>
      <w:iCs/>
    </w:rPr>
  </w:style>
  <w:style w:type="character" w:customStyle="1" w:styleId="apple-converted-space">
    <w:name w:val="apple-converted-space"/>
    <w:basedOn w:val="a0"/>
    <w:rsid w:val="005E5789"/>
  </w:style>
  <w:style w:type="paragraph" w:styleId="af9">
    <w:name w:val="Body Text First Indent"/>
    <w:basedOn w:val="aa"/>
    <w:link w:val="afa"/>
    <w:rsid w:val="005E5789"/>
    <w:pPr>
      <w:ind w:firstLine="210"/>
    </w:pPr>
    <w:rPr>
      <w:b/>
      <w:lang w:val="x-none"/>
    </w:rPr>
  </w:style>
  <w:style w:type="character" w:customStyle="1" w:styleId="afa">
    <w:name w:val="Красная строка Знак"/>
    <w:basedOn w:val="ab"/>
    <w:link w:val="af9"/>
    <w:rsid w:val="005E5789"/>
    <w:rPr>
      <w:rFonts w:ascii="Times New Roman" w:eastAsia="Times New Roman" w:hAnsi="Times New Roman" w:cs="Times New Roman"/>
      <w:b/>
      <w:sz w:val="24"/>
      <w:szCs w:val="24"/>
      <w:lang w:val="x-none" w:eastAsia="ru-RU"/>
    </w:rPr>
  </w:style>
  <w:style w:type="paragraph" w:styleId="24">
    <w:name w:val="Body Text First Indent 2"/>
    <w:basedOn w:val="ac"/>
    <w:link w:val="25"/>
    <w:rsid w:val="005E5789"/>
    <w:pPr>
      <w:ind w:firstLine="210"/>
    </w:pPr>
  </w:style>
  <w:style w:type="character" w:customStyle="1" w:styleId="25">
    <w:name w:val="Красная строка 2 Знак"/>
    <w:basedOn w:val="ad"/>
    <w:link w:val="24"/>
    <w:rsid w:val="005E5789"/>
    <w:rPr>
      <w:rFonts w:ascii="Times New Roman" w:eastAsia="Times New Roman" w:hAnsi="Times New Roman" w:cs="Times New Roman"/>
      <w:sz w:val="24"/>
      <w:szCs w:val="24"/>
      <w:lang w:val="x-none" w:eastAsia="ru-RU"/>
    </w:rPr>
  </w:style>
  <w:style w:type="paragraph" w:customStyle="1" w:styleId="210">
    <w:name w:val="Основной текст 21"/>
    <w:basedOn w:val="a"/>
    <w:uiPriority w:val="99"/>
    <w:rsid w:val="005E5789"/>
    <w:pPr>
      <w:widowControl w:val="0"/>
      <w:ind w:firstLine="720"/>
    </w:pPr>
    <w:rPr>
      <w:b/>
      <w:sz w:val="28"/>
    </w:rPr>
  </w:style>
  <w:style w:type="character" w:customStyle="1" w:styleId="FontStyle18">
    <w:name w:val="Font Style18"/>
    <w:rsid w:val="005E5789"/>
    <w:rPr>
      <w:rFonts w:ascii="Arial" w:hAnsi="Arial" w:cs="Arial"/>
      <w:sz w:val="16"/>
      <w:szCs w:val="16"/>
    </w:rPr>
  </w:style>
  <w:style w:type="paragraph" w:customStyle="1" w:styleId="14">
    <w:name w:val="Обычный1"/>
    <w:rsid w:val="005E5789"/>
    <w:pPr>
      <w:widowControl w:val="0"/>
      <w:spacing w:after="0" w:line="280" w:lineRule="auto"/>
      <w:ind w:firstLine="560"/>
      <w:jc w:val="both"/>
    </w:pPr>
    <w:rPr>
      <w:rFonts w:ascii="Times New Roman" w:eastAsia="Times New Roman" w:hAnsi="Times New Roman" w:cs="Times New Roman"/>
      <w:sz w:val="24"/>
      <w:szCs w:val="24"/>
      <w:lang w:eastAsia="ru-RU"/>
    </w:rPr>
  </w:style>
  <w:style w:type="paragraph" w:customStyle="1" w:styleId="26">
    <w:name w:val="Обычный2"/>
    <w:rsid w:val="005E5789"/>
    <w:pPr>
      <w:widowControl w:val="0"/>
      <w:spacing w:after="0" w:line="280" w:lineRule="auto"/>
      <w:ind w:firstLine="560"/>
      <w:jc w:val="both"/>
    </w:pPr>
    <w:rPr>
      <w:rFonts w:ascii="Times New Roman" w:eastAsia="Times New Roman" w:hAnsi="Times New Roman" w:cs="Times New Roman"/>
      <w:sz w:val="24"/>
      <w:szCs w:val="24"/>
      <w:lang w:eastAsia="ru-RU"/>
    </w:rPr>
  </w:style>
  <w:style w:type="paragraph" w:styleId="afb">
    <w:name w:val="Title"/>
    <w:basedOn w:val="a"/>
    <w:link w:val="afc"/>
    <w:uiPriority w:val="99"/>
    <w:qFormat/>
    <w:rsid w:val="005E5789"/>
    <w:pPr>
      <w:autoSpaceDE w:val="0"/>
      <w:autoSpaceDN w:val="0"/>
      <w:jc w:val="center"/>
    </w:pPr>
    <w:rPr>
      <w:sz w:val="28"/>
      <w:szCs w:val="28"/>
      <w:lang w:val="x-none" w:eastAsia="x-none"/>
    </w:rPr>
  </w:style>
  <w:style w:type="character" w:customStyle="1" w:styleId="afc">
    <w:name w:val="Название Знак"/>
    <w:basedOn w:val="a0"/>
    <w:link w:val="afb"/>
    <w:uiPriority w:val="99"/>
    <w:rsid w:val="005E5789"/>
    <w:rPr>
      <w:rFonts w:ascii="Times New Roman" w:eastAsia="Times New Roman" w:hAnsi="Times New Roman" w:cs="Times New Roman"/>
      <w:sz w:val="28"/>
      <w:szCs w:val="28"/>
      <w:lang w:val="x-none" w:eastAsia="x-none"/>
    </w:rPr>
  </w:style>
  <w:style w:type="character" w:customStyle="1" w:styleId="a4">
    <w:name w:val="Без интервала Знак"/>
    <w:link w:val="a3"/>
    <w:uiPriority w:val="1"/>
    <w:locked/>
    <w:rsid w:val="005E5789"/>
    <w:rPr>
      <w:rFonts w:ascii="Times New Roman" w:eastAsia="Times New Roman" w:hAnsi="Times New Roman" w:cs="Times New Roman"/>
      <w:sz w:val="24"/>
      <w:szCs w:val="24"/>
      <w:lang w:eastAsia="ru-RU"/>
    </w:rPr>
  </w:style>
  <w:style w:type="paragraph" w:styleId="27">
    <w:name w:val="Body Text Indent 2"/>
    <w:basedOn w:val="a"/>
    <w:link w:val="28"/>
    <w:uiPriority w:val="99"/>
    <w:unhideWhenUsed/>
    <w:rsid w:val="005E5789"/>
    <w:pPr>
      <w:spacing w:after="120" w:line="480" w:lineRule="auto"/>
      <w:ind w:left="283"/>
    </w:pPr>
    <w:rPr>
      <w:sz w:val="20"/>
      <w:szCs w:val="20"/>
      <w:lang w:val="x-none" w:eastAsia="x-none"/>
    </w:rPr>
  </w:style>
  <w:style w:type="character" w:customStyle="1" w:styleId="28">
    <w:name w:val="Основной текст с отступом 2 Знак"/>
    <w:basedOn w:val="a0"/>
    <w:link w:val="27"/>
    <w:uiPriority w:val="99"/>
    <w:rsid w:val="005E5789"/>
    <w:rPr>
      <w:rFonts w:ascii="Times New Roman" w:eastAsia="Times New Roman" w:hAnsi="Times New Roman" w:cs="Times New Roman"/>
      <w:sz w:val="20"/>
      <w:szCs w:val="20"/>
      <w:lang w:val="x-none" w:eastAsia="x-none"/>
    </w:rPr>
  </w:style>
  <w:style w:type="paragraph" w:styleId="afd">
    <w:name w:val="Block Text"/>
    <w:basedOn w:val="a"/>
    <w:unhideWhenUsed/>
    <w:rsid w:val="005E5789"/>
    <w:pPr>
      <w:ind w:left="-108" w:right="-109"/>
      <w:jc w:val="center"/>
    </w:pPr>
    <w:rPr>
      <w:sz w:val="21"/>
      <w:szCs w:val="20"/>
    </w:rPr>
  </w:style>
  <w:style w:type="paragraph" w:customStyle="1" w:styleId="15">
    <w:name w:val="Абзац списка1"/>
    <w:basedOn w:val="a"/>
    <w:uiPriority w:val="99"/>
    <w:rsid w:val="005E5789"/>
    <w:pPr>
      <w:suppressAutoHyphens/>
      <w:ind w:left="720"/>
      <w:contextualSpacing/>
    </w:pPr>
    <w:rPr>
      <w:rFonts w:eastAsia="Calibri"/>
      <w:lang w:val="kk-KZ" w:eastAsia="ar-SA"/>
    </w:rPr>
  </w:style>
  <w:style w:type="paragraph" w:customStyle="1" w:styleId="Default">
    <w:name w:val="Default"/>
    <w:rsid w:val="005E578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
    <w:name w:val="Table Paragraph"/>
    <w:basedOn w:val="a"/>
    <w:uiPriority w:val="1"/>
    <w:qFormat/>
    <w:rsid w:val="005E5789"/>
    <w:pPr>
      <w:widowControl w:val="0"/>
      <w:autoSpaceDE w:val="0"/>
      <w:autoSpaceDN w:val="0"/>
      <w:adjustRightInd w:val="0"/>
    </w:pPr>
  </w:style>
  <w:style w:type="character" w:customStyle="1" w:styleId="taxon-name">
    <w:name w:val="taxon-name"/>
    <w:basedOn w:val="a0"/>
    <w:rsid w:val="005E5789"/>
  </w:style>
  <w:style w:type="character" w:customStyle="1" w:styleId="FontStyle15">
    <w:name w:val="Font Style15"/>
    <w:rsid w:val="00563605"/>
    <w:rPr>
      <w:rFonts w:ascii="Times New Roman" w:hAnsi="Times New Roman" w:cs="Times New Roman"/>
      <w:b/>
      <w:bCs/>
      <w:i/>
      <w:iCs/>
      <w:sz w:val="16"/>
      <w:szCs w:val="16"/>
    </w:rPr>
  </w:style>
  <w:style w:type="character" w:customStyle="1" w:styleId="FontStyle16">
    <w:name w:val="Font Style16"/>
    <w:rsid w:val="00563605"/>
    <w:rPr>
      <w:rFonts w:ascii="Times New Roman" w:hAnsi="Times New Roman" w:cs="Times New Roman"/>
      <w:sz w:val="16"/>
      <w:szCs w:val="16"/>
    </w:rPr>
  </w:style>
  <w:style w:type="character" w:styleId="afe">
    <w:name w:val="annotation reference"/>
    <w:basedOn w:val="a0"/>
    <w:uiPriority w:val="99"/>
    <w:semiHidden/>
    <w:unhideWhenUsed/>
    <w:rsid w:val="00117AAE"/>
    <w:rPr>
      <w:sz w:val="16"/>
      <w:szCs w:val="16"/>
    </w:rPr>
  </w:style>
  <w:style w:type="paragraph" w:styleId="aff">
    <w:name w:val="annotation text"/>
    <w:basedOn w:val="a"/>
    <w:link w:val="aff0"/>
    <w:uiPriority w:val="99"/>
    <w:semiHidden/>
    <w:unhideWhenUsed/>
    <w:rsid w:val="00117AAE"/>
    <w:rPr>
      <w:sz w:val="20"/>
      <w:szCs w:val="20"/>
    </w:rPr>
  </w:style>
  <w:style w:type="character" w:customStyle="1" w:styleId="aff0">
    <w:name w:val="Текст примечания Знак"/>
    <w:basedOn w:val="a0"/>
    <w:link w:val="aff"/>
    <w:uiPriority w:val="99"/>
    <w:semiHidden/>
    <w:rsid w:val="00117AAE"/>
    <w:rPr>
      <w:rFonts w:ascii="Times New Roman" w:eastAsia="Times New Roman" w:hAnsi="Times New Roman" w:cs="Times New Roman"/>
      <w:sz w:val="20"/>
      <w:szCs w:val="20"/>
      <w:lang w:eastAsia="ru-RU"/>
    </w:rPr>
  </w:style>
  <w:style w:type="paragraph" w:styleId="aff1">
    <w:name w:val="annotation subject"/>
    <w:basedOn w:val="aff"/>
    <w:next w:val="aff"/>
    <w:link w:val="aff2"/>
    <w:uiPriority w:val="99"/>
    <w:semiHidden/>
    <w:unhideWhenUsed/>
    <w:rsid w:val="00117AAE"/>
    <w:rPr>
      <w:b/>
      <w:bCs/>
    </w:rPr>
  </w:style>
  <w:style w:type="character" w:customStyle="1" w:styleId="aff2">
    <w:name w:val="Тема примечания Знак"/>
    <w:basedOn w:val="aff0"/>
    <w:link w:val="aff1"/>
    <w:uiPriority w:val="99"/>
    <w:semiHidden/>
    <w:rsid w:val="00117AAE"/>
    <w:rPr>
      <w:rFonts w:ascii="Times New Roman" w:eastAsia="Times New Roman" w:hAnsi="Times New Roman" w:cs="Times New Roman"/>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First Indent" w:uiPriority="0"/>
    <w:lsdException w:name="Body Text Firs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4A13"/>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2E4A13"/>
    <w:pPr>
      <w:spacing w:before="100" w:beforeAutospacing="1" w:after="100" w:afterAutospacing="1"/>
      <w:outlineLvl w:val="0"/>
    </w:pPr>
    <w:rPr>
      <w:b/>
      <w:bCs/>
      <w:kern w:val="36"/>
      <w:sz w:val="48"/>
      <w:szCs w:val="48"/>
    </w:rPr>
  </w:style>
  <w:style w:type="paragraph" w:styleId="2">
    <w:name w:val="heading 2"/>
    <w:basedOn w:val="a"/>
    <w:next w:val="a"/>
    <w:link w:val="20"/>
    <w:uiPriority w:val="1"/>
    <w:qFormat/>
    <w:rsid w:val="005E5789"/>
    <w:pPr>
      <w:keepNext/>
      <w:spacing w:before="240" w:after="60" w:line="276" w:lineRule="auto"/>
      <w:outlineLvl w:val="1"/>
    </w:pPr>
    <w:rPr>
      <w:rFonts w:ascii="Arial" w:hAnsi="Arial"/>
      <w:b/>
      <w:bCs/>
      <w:i/>
      <w:iCs/>
      <w:sz w:val="28"/>
      <w:szCs w:val="28"/>
      <w:lang w:val="x-none" w:eastAsia="x-none"/>
    </w:rPr>
  </w:style>
  <w:style w:type="paragraph" w:styleId="3">
    <w:name w:val="heading 3"/>
    <w:basedOn w:val="a"/>
    <w:next w:val="a"/>
    <w:link w:val="30"/>
    <w:qFormat/>
    <w:rsid w:val="005E5789"/>
    <w:pPr>
      <w:keepNext/>
      <w:spacing w:before="240" w:after="60" w:line="276" w:lineRule="auto"/>
      <w:outlineLvl w:val="2"/>
    </w:pPr>
    <w:rPr>
      <w:rFonts w:ascii="Cambria" w:hAnsi="Cambria"/>
      <w:b/>
      <w:bCs/>
      <w:sz w:val="26"/>
      <w:szCs w:val="26"/>
      <w:lang w:val="x-none" w:eastAsia="en-US"/>
    </w:rPr>
  </w:style>
  <w:style w:type="paragraph" w:styleId="4">
    <w:name w:val="heading 4"/>
    <w:basedOn w:val="a"/>
    <w:next w:val="a"/>
    <w:link w:val="40"/>
    <w:uiPriority w:val="9"/>
    <w:semiHidden/>
    <w:unhideWhenUsed/>
    <w:qFormat/>
    <w:rsid w:val="005E5789"/>
    <w:pPr>
      <w:keepNext/>
      <w:spacing w:before="240" w:after="60"/>
      <w:outlineLvl w:val="3"/>
    </w:pPr>
    <w:rPr>
      <w:rFonts w:ascii="Calibri" w:hAnsi="Calibri"/>
      <w:b/>
      <w:bCs/>
      <w:sz w:val="28"/>
      <w:szCs w:val="28"/>
    </w:rPr>
  </w:style>
  <w:style w:type="paragraph" w:styleId="9">
    <w:name w:val="heading 9"/>
    <w:basedOn w:val="a"/>
    <w:next w:val="a"/>
    <w:link w:val="90"/>
    <w:uiPriority w:val="9"/>
    <w:qFormat/>
    <w:rsid w:val="005E5789"/>
    <w:pPr>
      <w:keepNext/>
      <w:keepLines/>
      <w:spacing w:before="200"/>
      <w:outlineLvl w:val="8"/>
    </w:pPr>
    <w:rPr>
      <w:rFonts w:ascii="Cambria"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E4A13"/>
    <w:pPr>
      <w:spacing w:after="0" w:line="240" w:lineRule="auto"/>
    </w:pPr>
    <w:rPr>
      <w:rFonts w:ascii="Times New Roman" w:eastAsia="Times New Roman" w:hAnsi="Times New Roman" w:cs="Times New Roman"/>
      <w:sz w:val="24"/>
      <w:szCs w:val="24"/>
      <w:lang w:eastAsia="ru-RU"/>
    </w:rPr>
  </w:style>
  <w:style w:type="character" w:styleId="a5">
    <w:name w:val="Strong"/>
    <w:uiPriority w:val="22"/>
    <w:qFormat/>
    <w:rsid w:val="002E4A13"/>
    <w:rPr>
      <w:b/>
      <w:bCs/>
    </w:rPr>
  </w:style>
  <w:style w:type="paragraph" w:styleId="a6">
    <w:name w:val="Normal (Web)"/>
    <w:basedOn w:val="a"/>
    <w:unhideWhenUsed/>
    <w:rsid w:val="002E4A13"/>
    <w:pPr>
      <w:spacing w:before="100" w:beforeAutospacing="1" w:after="100" w:afterAutospacing="1"/>
    </w:pPr>
  </w:style>
  <w:style w:type="paragraph" w:styleId="a7">
    <w:name w:val="List Paragraph"/>
    <w:basedOn w:val="a"/>
    <w:uiPriority w:val="34"/>
    <w:qFormat/>
    <w:rsid w:val="002E4A13"/>
    <w:pPr>
      <w:ind w:left="720"/>
      <w:contextualSpacing/>
    </w:pPr>
  </w:style>
  <w:style w:type="paragraph" w:styleId="HTML">
    <w:name w:val="HTML Preformatted"/>
    <w:basedOn w:val="a"/>
    <w:link w:val="HTML0"/>
    <w:uiPriority w:val="99"/>
    <w:unhideWhenUsed/>
    <w:rsid w:val="002E4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2E4A13"/>
    <w:rPr>
      <w:rFonts w:ascii="Courier New" w:eastAsia="Times New Roman" w:hAnsi="Courier New" w:cs="Times New Roman"/>
      <w:sz w:val="20"/>
      <w:szCs w:val="20"/>
      <w:lang w:val="x-none" w:eastAsia="x-none"/>
    </w:rPr>
  </w:style>
  <w:style w:type="character" w:customStyle="1" w:styleId="10">
    <w:name w:val="Заголовок 1 Знак"/>
    <w:basedOn w:val="a0"/>
    <w:link w:val="1"/>
    <w:uiPriority w:val="9"/>
    <w:rsid w:val="002E4A13"/>
    <w:rPr>
      <w:rFonts w:ascii="Times New Roman" w:eastAsia="Times New Roman" w:hAnsi="Times New Roman" w:cs="Times New Roman"/>
      <w:b/>
      <w:bCs/>
      <w:kern w:val="36"/>
      <w:sz w:val="48"/>
      <w:szCs w:val="48"/>
      <w:lang w:eastAsia="ru-RU"/>
    </w:rPr>
  </w:style>
  <w:style w:type="paragraph" w:styleId="a8">
    <w:name w:val="header"/>
    <w:basedOn w:val="a"/>
    <w:link w:val="a9"/>
    <w:uiPriority w:val="99"/>
    <w:unhideWhenUsed/>
    <w:rsid w:val="002E4A13"/>
    <w:pPr>
      <w:tabs>
        <w:tab w:val="center" w:pos="4677"/>
        <w:tab w:val="right" w:pos="9355"/>
      </w:tabs>
    </w:pPr>
    <w:rPr>
      <w:sz w:val="20"/>
      <w:szCs w:val="20"/>
      <w:lang w:val="x-none"/>
    </w:rPr>
  </w:style>
  <w:style w:type="character" w:customStyle="1" w:styleId="a9">
    <w:name w:val="Верхний колонтитул Знак"/>
    <w:basedOn w:val="a0"/>
    <w:link w:val="a8"/>
    <w:uiPriority w:val="99"/>
    <w:rsid w:val="002E4A13"/>
    <w:rPr>
      <w:rFonts w:ascii="Times New Roman" w:eastAsia="Times New Roman" w:hAnsi="Times New Roman" w:cs="Times New Roman"/>
      <w:sz w:val="20"/>
      <w:szCs w:val="20"/>
      <w:lang w:val="x-none" w:eastAsia="ru-RU"/>
    </w:rPr>
  </w:style>
  <w:style w:type="paragraph" w:styleId="31">
    <w:name w:val="Body Text Indent 3"/>
    <w:basedOn w:val="a"/>
    <w:link w:val="32"/>
    <w:unhideWhenUsed/>
    <w:rsid w:val="002E4A13"/>
    <w:pPr>
      <w:spacing w:after="120"/>
      <w:ind w:left="283"/>
    </w:pPr>
    <w:rPr>
      <w:sz w:val="16"/>
      <w:szCs w:val="16"/>
      <w:lang w:val="x-none" w:eastAsia="x-none"/>
    </w:rPr>
  </w:style>
  <w:style w:type="character" w:customStyle="1" w:styleId="32">
    <w:name w:val="Основной текст с отступом 3 Знак"/>
    <w:basedOn w:val="a0"/>
    <w:link w:val="31"/>
    <w:rsid w:val="002E4A13"/>
    <w:rPr>
      <w:rFonts w:ascii="Times New Roman" w:eastAsia="Times New Roman" w:hAnsi="Times New Roman" w:cs="Times New Roman"/>
      <w:sz w:val="16"/>
      <w:szCs w:val="16"/>
      <w:lang w:val="x-none" w:eastAsia="x-none"/>
    </w:rPr>
  </w:style>
  <w:style w:type="paragraph" w:customStyle="1" w:styleId="21">
    <w:name w:val="Средняя сетка 21"/>
    <w:uiPriority w:val="1"/>
    <w:qFormat/>
    <w:rsid w:val="002E4A13"/>
    <w:pPr>
      <w:spacing w:after="0" w:line="240" w:lineRule="auto"/>
    </w:pPr>
    <w:rPr>
      <w:rFonts w:ascii="Calibri" w:eastAsia="Calibri" w:hAnsi="Calibri" w:cs="Times New Roman"/>
    </w:rPr>
  </w:style>
  <w:style w:type="paragraph" w:styleId="aa">
    <w:name w:val="Body Text"/>
    <w:basedOn w:val="a"/>
    <w:link w:val="ab"/>
    <w:uiPriority w:val="1"/>
    <w:unhideWhenUsed/>
    <w:qFormat/>
    <w:rsid w:val="005E5789"/>
    <w:pPr>
      <w:spacing w:after="120"/>
    </w:pPr>
  </w:style>
  <w:style w:type="character" w:customStyle="1" w:styleId="ab">
    <w:name w:val="Основной текст Знак"/>
    <w:basedOn w:val="a0"/>
    <w:link w:val="aa"/>
    <w:uiPriority w:val="1"/>
    <w:rsid w:val="005E5789"/>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1"/>
    <w:rsid w:val="005E5789"/>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rsid w:val="005E5789"/>
    <w:rPr>
      <w:rFonts w:ascii="Cambria" w:eastAsia="Times New Roman" w:hAnsi="Cambria" w:cs="Times New Roman"/>
      <w:b/>
      <w:bCs/>
      <w:sz w:val="26"/>
      <w:szCs w:val="26"/>
      <w:lang w:val="x-none"/>
    </w:rPr>
  </w:style>
  <w:style w:type="character" w:customStyle="1" w:styleId="40">
    <w:name w:val="Заголовок 4 Знак"/>
    <w:basedOn w:val="a0"/>
    <w:link w:val="4"/>
    <w:uiPriority w:val="9"/>
    <w:semiHidden/>
    <w:rsid w:val="005E5789"/>
    <w:rPr>
      <w:rFonts w:ascii="Calibri" w:eastAsia="Times New Roman" w:hAnsi="Calibri" w:cs="Times New Roman"/>
      <w:b/>
      <w:bCs/>
      <w:sz w:val="28"/>
      <w:szCs w:val="28"/>
      <w:lang w:eastAsia="ru-RU"/>
    </w:rPr>
  </w:style>
  <w:style w:type="character" w:customStyle="1" w:styleId="90">
    <w:name w:val="Заголовок 9 Знак"/>
    <w:basedOn w:val="a0"/>
    <w:link w:val="9"/>
    <w:uiPriority w:val="9"/>
    <w:rsid w:val="005E5789"/>
    <w:rPr>
      <w:rFonts w:ascii="Cambria" w:eastAsia="Times New Roman" w:hAnsi="Cambria" w:cs="Times New Roman"/>
      <w:i/>
      <w:iCs/>
      <w:color w:val="404040"/>
      <w:sz w:val="20"/>
      <w:szCs w:val="20"/>
      <w:lang w:val="x-none" w:eastAsia="ru-RU"/>
    </w:rPr>
  </w:style>
  <w:style w:type="paragraph" w:styleId="ac">
    <w:name w:val="Body Text Indent"/>
    <w:basedOn w:val="a"/>
    <w:link w:val="ad"/>
    <w:rsid w:val="005E5789"/>
    <w:pPr>
      <w:spacing w:after="120"/>
      <w:ind w:left="283"/>
    </w:pPr>
    <w:rPr>
      <w:lang w:val="x-none"/>
    </w:rPr>
  </w:style>
  <w:style w:type="character" w:customStyle="1" w:styleId="ad">
    <w:name w:val="Основной текст с отступом Знак"/>
    <w:basedOn w:val="a0"/>
    <w:link w:val="ac"/>
    <w:rsid w:val="005E5789"/>
    <w:rPr>
      <w:rFonts w:ascii="Times New Roman" w:eastAsia="Times New Roman" w:hAnsi="Times New Roman" w:cs="Times New Roman"/>
      <w:sz w:val="24"/>
      <w:szCs w:val="24"/>
      <w:lang w:val="x-none" w:eastAsia="ru-RU"/>
    </w:rPr>
  </w:style>
  <w:style w:type="character" w:customStyle="1" w:styleId="FontStyle11">
    <w:name w:val="Font Style11"/>
    <w:uiPriority w:val="99"/>
    <w:rsid w:val="005E5789"/>
    <w:rPr>
      <w:rFonts w:ascii="Cambria" w:hAnsi="Cambria" w:cs="Cambria" w:hint="default"/>
      <w:sz w:val="26"/>
      <w:szCs w:val="26"/>
    </w:rPr>
  </w:style>
  <w:style w:type="paragraph" w:styleId="ae">
    <w:name w:val="footnote text"/>
    <w:basedOn w:val="a"/>
    <w:link w:val="af"/>
    <w:uiPriority w:val="99"/>
    <w:rsid w:val="005E5789"/>
    <w:rPr>
      <w:lang w:val="x-none"/>
    </w:rPr>
  </w:style>
  <w:style w:type="character" w:customStyle="1" w:styleId="af">
    <w:name w:val="Текст сноски Знак"/>
    <w:basedOn w:val="a0"/>
    <w:link w:val="ae"/>
    <w:uiPriority w:val="99"/>
    <w:rsid w:val="005E5789"/>
    <w:rPr>
      <w:rFonts w:ascii="Times New Roman" w:eastAsia="Times New Roman" w:hAnsi="Times New Roman" w:cs="Times New Roman"/>
      <w:sz w:val="24"/>
      <w:szCs w:val="24"/>
      <w:lang w:val="x-none" w:eastAsia="ru-RU"/>
    </w:rPr>
  </w:style>
  <w:style w:type="character" w:customStyle="1" w:styleId="41">
    <w:name w:val="Основной текст (4)_"/>
    <w:link w:val="42"/>
    <w:rsid w:val="005E5789"/>
    <w:rPr>
      <w:rFonts w:ascii="Times New Roman" w:eastAsia="Times New Roman" w:hAnsi="Times New Roman" w:cs="Times New Roman"/>
      <w:spacing w:val="-1"/>
      <w:sz w:val="24"/>
      <w:szCs w:val="24"/>
      <w:shd w:val="clear" w:color="auto" w:fill="FFFFFF"/>
    </w:rPr>
  </w:style>
  <w:style w:type="character" w:customStyle="1" w:styleId="af0">
    <w:name w:val="Основной текст_"/>
    <w:link w:val="11"/>
    <w:rsid w:val="005E5789"/>
    <w:rPr>
      <w:rFonts w:ascii="Times New Roman" w:eastAsia="Times New Roman" w:hAnsi="Times New Roman" w:cs="Times New Roman"/>
      <w:spacing w:val="2"/>
      <w:sz w:val="21"/>
      <w:szCs w:val="21"/>
      <w:shd w:val="clear" w:color="auto" w:fill="FFFFFF"/>
    </w:rPr>
  </w:style>
  <w:style w:type="paragraph" w:customStyle="1" w:styleId="42">
    <w:name w:val="Основной текст (4)"/>
    <w:basedOn w:val="a"/>
    <w:link w:val="41"/>
    <w:rsid w:val="005E5789"/>
    <w:pPr>
      <w:shd w:val="clear" w:color="auto" w:fill="FFFFFF"/>
      <w:spacing w:before="660" w:line="600" w:lineRule="exact"/>
      <w:ind w:firstLine="700"/>
      <w:jc w:val="both"/>
    </w:pPr>
    <w:rPr>
      <w:spacing w:val="-1"/>
      <w:lang w:eastAsia="en-US"/>
    </w:rPr>
  </w:style>
  <w:style w:type="paragraph" w:customStyle="1" w:styleId="11">
    <w:name w:val="Основной текст1"/>
    <w:basedOn w:val="a"/>
    <w:link w:val="af0"/>
    <w:rsid w:val="005E5789"/>
    <w:pPr>
      <w:shd w:val="clear" w:color="auto" w:fill="FFFFFF"/>
      <w:spacing w:line="552" w:lineRule="exact"/>
      <w:ind w:hanging="380"/>
      <w:jc w:val="both"/>
    </w:pPr>
    <w:rPr>
      <w:spacing w:val="2"/>
      <w:sz w:val="21"/>
      <w:szCs w:val="21"/>
      <w:lang w:eastAsia="en-US"/>
    </w:rPr>
  </w:style>
  <w:style w:type="character" w:customStyle="1" w:styleId="22">
    <w:name w:val="Заголовок №2_"/>
    <w:link w:val="23"/>
    <w:rsid w:val="005E5789"/>
    <w:rPr>
      <w:rFonts w:ascii="Times New Roman" w:eastAsia="Times New Roman" w:hAnsi="Times New Roman" w:cs="Times New Roman"/>
      <w:spacing w:val="-1"/>
      <w:sz w:val="26"/>
      <w:szCs w:val="26"/>
      <w:shd w:val="clear" w:color="auto" w:fill="FFFFFF"/>
    </w:rPr>
  </w:style>
  <w:style w:type="paragraph" w:customStyle="1" w:styleId="23">
    <w:name w:val="Заголовок №2"/>
    <w:basedOn w:val="a"/>
    <w:link w:val="22"/>
    <w:rsid w:val="005E5789"/>
    <w:pPr>
      <w:shd w:val="clear" w:color="auto" w:fill="FFFFFF"/>
      <w:spacing w:after="660" w:line="643" w:lineRule="exact"/>
      <w:jc w:val="center"/>
      <w:outlineLvl w:val="1"/>
    </w:pPr>
    <w:rPr>
      <w:spacing w:val="-1"/>
      <w:sz w:val="26"/>
      <w:szCs w:val="26"/>
      <w:lang w:eastAsia="en-US"/>
    </w:rPr>
  </w:style>
  <w:style w:type="paragraph" w:styleId="af1">
    <w:name w:val="footer"/>
    <w:basedOn w:val="a"/>
    <w:link w:val="af2"/>
    <w:uiPriority w:val="99"/>
    <w:unhideWhenUsed/>
    <w:rsid w:val="005E5789"/>
    <w:pPr>
      <w:tabs>
        <w:tab w:val="center" w:pos="4677"/>
        <w:tab w:val="right" w:pos="9355"/>
      </w:tabs>
    </w:pPr>
    <w:rPr>
      <w:sz w:val="20"/>
      <w:szCs w:val="20"/>
      <w:lang w:val="x-none"/>
    </w:rPr>
  </w:style>
  <w:style w:type="character" w:customStyle="1" w:styleId="af2">
    <w:name w:val="Нижний колонтитул Знак"/>
    <w:basedOn w:val="a0"/>
    <w:link w:val="af1"/>
    <w:uiPriority w:val="99"/>
    <w:rsid w:val="005E5789"/>
    <w:rPr>
      <w:rFonts w:ascii="Times New Roman" w:eastAsia="Times New Roman" w:hAnsi="Times New Roman" w:cs="Times New Roman"/>
      <w:sz w:val="20"/>
      <w:szCs w:val="20"/>
      <w:lang w:val="x-none" w:eastAsia="ru-RU"/>
    </w:rPr>
  </w:style>
  <w:style w:type="paragraph" w:customStyle="1" w:styleId="Style7">
    <w:name w:val="Style7"/>
    <w:basedOn w:val="a"/>
    <w:uiPriority w:val="99"/>
    <w:rsid w:val="005E5789"/>
    <w:pPr>
      <w:widowControl w:val="0"/>
      <w:autoSpaceDE w:val="0"/>
      <w:autoSpaceDN w:val="0"/>
      <w:adjustRightInd w:val="0"/>
      <w:spacing w:line="232" w:lineRule="exact"/>
      <w:ind w:firstLine="394"/>
      <w:jc w:val="both"/>
    </w:pPr>
    <w:rPr>
      <w:rFonts w:ascii="Cambria" w:hAnsi="Cambria"/>
    </w:rPr>
  </w:style>
  <w:style w:type="paragraph" w:customStyle="1" w:styleId="12">
    <w:name w:val="Без интервала1"/>
    <w:basedOn w:val="a"/>
    <w:link w:val="NoSpacingChar"/>
    <w:rsid w:val="005E5789"/>
    <w:rPr>
      <w:rFonts w:ascii="Calibri" w:hAnsi="Calibri"/>
      <w:szCs w:val="32"/>
      <w:lang w:val="en-US" w:eastAsia="x-none"/>
    </w:rPr>
  </w:style>
  <w:style w:type="character" w:customStyle="1" w:styleId="NoSpacingChar">
    <w:name w:val="No Spacing Char"/>
    <w:link w:val="12"/>
    <w:locked/>
    <w:rsid w:val="005E5789"/>
    <w:rPr>
      <w:rFonts w:ascii="Calibri" w:eastAsia="Times New Roman" w:hAnsi="Calibri" w:cs="Times New Roman"/>
      <w:sz w:val="24"/>
      <w:szCs w:val="32"/>
      <w:lang w:val="en-US" w:eastAsia="x-none"/>
    </w:rPr>
  </w:style>
  <w:style w:type="character" w:customStyle="1" w:styleId="s0">
    <w:name w:val="s0"/>
    <w:uiPriority w:val="99"/>
    <w:rsid w:val="005E5789"/>
    <w:rPr>
      <w:rFonts w:ascii="Times New Roman" w:hAnsi="Times New Roman"/>
      <w:color w:val="000000"/>
      <w:sz w:val="32"/>
      <w:u w:val="none"/>
    </w:rPr>
  </w:style>
  <w:style w:type="table" w:styleId="af3">
    <w:name w:val="Table Grid"/>
    <w:basedOn w:val="a1"/>
    <w:uiPriority w:val="59"/>
    <w:rsid w:val="005E5789"/>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semiHidden/>
    <w:unhideWhenUsed/>
    <w:rsid w:val="005E5789"/>
    <w:rPr>
      <w:rFonts w:ascii="Tahoma" w:hAnsi="Tahoma"/>
      <w:sz w:val="16"/>
      <w:szCs w:val="16"/>
      <w:lang w:val="x-none"/>
    </w:rPr>
  </w:style>
  <w:style w:type="character" w:customStyle="1" w:styleId="af5">
    <w:name w:val="Текст выноски Знак"/>
    <w:basedOn w:val="a0"/>
    <w:link w:val="af4"/>
    <w:uiPriority w:val="99"/>
    <w:semiHidden/>
    <w:rsid w:val="005E5789"/>
    <w:rPr>
      <w:rFonts w:ascii="Tahoma" w:eastAsia="Times New Roman" w:hAnsi="Tahoma" w:cs="Times New Roman"/>
      <w:sz w:val="16"/>
      <w:szCs w:val="16"/>
      <w:lang w:val="x-none" w:eastAsia="ru-RU"/>
    </w:rPr>
  </w:style>
  <w:style w:type="character" w:styleId="af6">
    <w:name w:val="footnote reference"/>
    <w:uiPriority w:val="99"/>
    <w:rsid w:val="005E5789"/>
    <w:rPr>
      <w:rFonts w:cs="Times New Roman"/>
      <w:vertAlign w:val="superscript"/>
    </w:rPr>
  </w:style>
  <w:style w:type="paragraph" w:customStyle="1" w:styleId="OZETBASLIK">
    <w:name w:val="OZET_BASLIK"/>
    <w:basedOn w:val="1"/>
    <w:link w:val="OZETBASLIKChar"/>
    <w:autoRedefine/>
    <w:qFormat/>
    <w:rsid w:val="005E5789"/>
    <w:pPr>
      <w:keepNext/>
      <w:keepLines/>
      <w:spacing w:before="0" w:beforeAutospacing="0" w:after="0" w:afterAutospacing="0" w:line="360" w:lineRule="auto"/>
      <w:ind w:left="851" w:hanging="425"/>
      <w:jc w:val="both"/>
    </w:pPr>
    <w:rPr>
      <w:b w:val="0"/>
      <w:color w:val="000000"/>
      <w:kern w:val="0"/>
      <w:sz w:val="20"/>
      <w:szCs w:val="20"/>
      <w:lang w:val="tr-TR" w:eastAsia="tr-TR"/>
    </w:rPr>
  </w:style>
  <w:style w:type="character" w:customStyle="1" w:styleId="OZETBASLIKChar">
    <w:name w:val="OZET_BASLIK Char"/>
    <w:link w:val="OZETBASLIK"/>
    <w:locked/>
    <w:rsid w:val="005E5789"/>
    <w:rPr>
      <w:rFonts w:ascii="Times New Roman" w:eastAsia="Times New Roman" w:hAnsi="Times New Roman" w:cs="Times New Roman"/>
      <w:bCs/>
      <w:color w:val="000000"/>
      <w:sz w:val="20"/>
      <w:szCs w:val="20"/>
      <w:lang w:val="tr-TR" w:eastAsia="tr-TR"/>
    </w:rPr>
  </w:style>
  <w:style w:type="character" w:styleId="af7">
    <w:name w:val="Hyperlink"/>
    <w:uiPriority w:val="99"/>
    <w:unhideWhenUsed/>
    <w:rsid w:val="005E5789"/>
    <w:rPr>
      <w:color w:val="0000FF"/>
      <w:u w:val="single"/>
    </w:rPr>
  </w:style>
  <w:style w:type="character" w:customStyle="1" w:styleId="FontStyle31">
    <w:name w:val="Font Style31"/>
    <w:uiPriority w:val="99"/>
    <w:rsid w:val="005E5789"/>
    <w:rPr>
      <w:rFonts w:ascii="Book Antiqua" w:hAnsi="Book Antiqua" w:cs="Book Antiqua" w:hint="default"/>
      <w:spacing w:val="-10"/>
      <w:sz w:val="20"/>
      <w:szCs w:val="20"/>
    </w:rPr>
  </w:style>
  <w:style w:type="character" w:customStyle="1" w:styleId="FontStyle17">
    <w:name w:val="Font Style17"/>
    <w:uiPriority w:val="99"/>
    <w:rsid w:val="005E5789"/>
    <w:rPr>
      <w:rFonts w:ascii="Times New Roman" w:hAnsi="Times New Roman" w:cs="Times New Roman"/>
      <w:sz w:val="18"/>
      <w:szCs w:val="18"/>
    </w:rPr>
  </w:style>
  <w:style w:type="character" w:customStyle="1" w:styleId="13">
    <w:name w:val="Основной шрифт абзаца1"/>
    <w:rsid w:val="005E5789"/>
  </w:style>
  <w:style w:type="paragraph" w:customStyle="1" w:styleId="Style1">
    <w:name w:val="Style1"/>
    <w:basedOn w:val="a"/>
    <w:uiPriority w:val="99"/>
    <w:rsid w:val="005E5789"/>
    <w:pPr>
      <w:widowControl w:val="0"/>
      <w:autoSpaceDE w:val="0"/>
      <w:autoSpaceDN w:val="0"/>
      <w:adjustRightInd w:val="0"/>
      <w:spacing w:line="279" w:lineRule="exact"/>
      <w:ind w:firstLine="540"/>
      <w:jc w:val="both"/>
    </w:pPr>
    <w:rPr>
      <w:rFonts w:ascii="Cambria" w:hAnsi="Cambria"/>
      <w:lang w:val="en-US" w:eastAsia="en-US" w:bidi="en-US"/>
    </w:rPr>
  </w:style>
  <w:style w:type="character" w:styleId="af8">
    <w:name w:val="Emphasis"/>
    <w:uiPriority w:val="20"/>
    <w:qFormat/>
    <w:rsid w:val="005E5789"/>
    <w:rPr>
      <w:i/>
      <w:iCs/>
    </w:rPr>
  </w:style>
  <w:style w:type="character" w:customStyle="1" w:styleId="apple-converted-space">
    <w:name w:val="apple-converted-space"/>
    <w:basedOn w:val="a0"/>
    <w:rsid w:val="005E5789"/>
  </w:style>
  <w:style w:type="paragraph" w:styleId="af9">
    <w:name w:val="Body Text First Indent"/>
    <w:basedOn w:val="aa"/>
    <w:link w:val="afa"/>
    <w:rsid w:val="005E5789"/>
    <w:pPr>
      <w:ind w:firstLine="210"/>
    </w:pPr>
    <w:rPr>
      <w:b/>
      <w:lang w:val="x-none"/>
    </w:rPr>
  </w:style>
  <w:style w:type="character" w:customStyle="1" w:styleId="afa">
    <w:name w:val="Красная строка Знак"/>
    <w:basedOn w:val="ab"/>
    <w:link w:val="af9"/>
    <w:rsid w:val="005E5789"/>
    <w:rPr>
      <w:rFonts w:ascii="Times New Roman" w:eastAsia="Times New Roman" w:hAnsi="Times New Roman" w:cs="Times New Roman"/>
      <w:b/>
      <w:sz w:val="24"/>
      <w:szCs w:val="24"/>
      <w:lang w:val="x-none" w:eastAsia="ru-RU"/>
    </w:rPr>
  </w:style>
  <w:style w:type="paragraph" w:styleId="24">
    <w:name w:val="Body Text First Indent 2"/>
    <w:basedOn w:val="ac"/>
    <w:link w:val="25"/>
    <w:rsid w:val="005E5789"/>
    <w:pPr>
      <w:ind w:firstLine="210"/>
    </w:pPr>
  </w:style>
  <w:style w:type="character" w:customStyle="1" w:styleId="25">
    <w:name w:val="Красная строка 2 Знак"/>
    <w:basedOn w:val="ad"/>
    <w:link w:val="24"/>
    <w:rsid w:val="005E5789"/>
    <w:rPr>
      <w:rFonts w:ascii="Times New Roman" w:eastAsia="Times New Roman" w:hAnsi="Times New Roman" w:cs="Times New Roman"/>
      <w:sz w:val="24"/>
      <w:szCs w:val="24"/>
      <w:lang w:val="x-none" w:eastAsia="ru-RU"/>
    </w:rPr>
  </w:style>
  <w:style w:type="paragraph" w:customStyle="1" w:styleId="210">
    <w:name w:val="Основной текст 21"/>
    <w:basedOn w:val="a"/>
    <w:uiPriority w:val="99"/>
    <w:rsid w:val="005E5789"/>
    <w:pPr>
      <w:widowControl w:val="0"/>
      <w:ind w:firstLine="720"/>
    </w:pPr>
    <w:rPr>
      <w:b/>
      <w:sz w:val="28"/>
    </w:rPr>
  </w:style>
  <w:style w:type="character" w:customStyle="1" w:styleId="FontStyle18">
    <w:name w:val="Font Style18"/>
    <w:rsid w:val="005E5789"/>
    <w:rPr>
      <w:rFonts w:ascii="Arial" w:hAnsi="Arial" w:cs="Arial"/>
      <w:sz w:val="16"/>
      <w:szCs w:val="16"/>
    </w:rPr>
  </w:style>
  <w:style w:type="paragraph" w:customStyle="1" w:styleId="14">
    <w:name w:val="Обычный1"/>
    <w:rsid w:val="005E5789"/>
    <w:pPr>
      <w:widowControl w:val="0"/>
      <w:spacing w:after="0" w:line="280" w:lineRule="auto"/>
      <w:ind w:firstLine="560"/>
      <w:jc w:val="both"/>
    </w:pPr>
    <w:rPr>
      <w:rFonts w:ascii="Times New Roman" w:eastAsia="Times New Roman" w:hAnsi="Times New Roman" w:cs="Times New Roman"/>
      <w:sz w:val="24"/>
      <w:szCs w:val="24"/>
      <w:lang w:eastAsia="ru-RU"/>
    </w:rPr>
  </w:style>
  <w:style w:type="paragraph" w:customStyle="1" w:styleId="26">
    <w:name w:val="Обычный2"/>
    <w:rsid w:val="005E5789"/>
    <w:pPr>
      <w:widowControl w:val="0"/>
      <w:spacing w:after="0" w:line="280" w:lineRule="auto"/>
      <w:ind w:firstLine="560"/>
      <w:jc w:val="both"/>
    </w:pPr>
    <w:rPr>
      <w:rFonts w:ascii="Times New Roman" w:eastAsia="Times New Roman" w:hAnsi="Times New Roman" w:cs="Times New Roman"/>
      <w:sz w:val="24"/>
      <w:szCs w:val="24"/>
      <w:lang w:eastAsia="ru-RU"/>
    </w:rPr>
  </w:style>
  <w:style w:type="paragraph" w:styleId="afb">
    <w:name w:val="Title"/>
    <w:basedOn w:val="a"/>
    <w:link w:val="afc"/>
    <w:uiPriority w:val="99"/>
    <w:qFormat/>
    <w:rsid w:val="005E5789"/>
    <w:pPr>
      <w:autoSpaceDE w:val="0"/>
      <w:autoSpaceDN w:val="0"/>
      <w:jc w:val="center"/>
    </w:pPr>
    <w:rPr>
      <w:sz w:val="28"/>
      <w:szCs w:val="28"/>
      <w:lang w:val="x-none" w:eastAsia="x-none"/>
    </w:rPr>
  </w:style>
  <w:style w:type="character" w:customStyle="1" w:styleId="afc">
    <w:name w:val="Название Знак"/>
    <w:basedOn w:val="a0"/>
    <w:link w:val="afb"/>
    <w:uiPriority w:val="99"/>
    <w:rsid w:val="005E5789"/>
    <w:rPr>
      <w:rFonts w:ascii="Times New Roman" w:eastAsia="Times New Roman" w:hAnsi="Times New Roman" w:cs="Times New Roman"/>
      <w:sz w:val="28"/>
      <w:szCs w:val="28"/>
      <w:lang w:val="x-none" w:eastAsia="x-none"/>
    </w:rPr>
  </w:style>
  <w:style w:type="character" w:customStyle="1" w:styleId="a4">
    <w:name w:val="Без интервала Знак"/>
    <w:link w:val="a3"/>
    <w:uiPriority w:val="1"/>
    <w:locked/>
    <w:rsid w:val="005E5789"/>
    <w:rPr>
      <w:rFonts w:ascii="Times New Roman" w:eastAsia="Times New Roman" w:hAnsi="Times New Roman" w:cs="Times New Roman"/>
      <w:sz w:val="24"/>
      <w:szCs w:val="24"/>
      <w:lang w:eastAsia="ru-RU"/>
    </w:rPr>
  </w:style>
  <w:style w:type="paragraph" w:styleId="27">
    <w:name w:val="Body Text Indent 2"/>
    <w:basedOn w:val="a"/>
    <w:link w:val="28"/>
    <w:uiPriority w:val="99"/>
    <w:unhideWhenUsed/>
    <w:rsid w:val="005E5789"/>
    <w:pPr>
      <w:spacing w:after="120" w:line="480" w:lineRule="auto"/>
      <w:ind w:left="283"/>
    </w:pPr>
    <w:rPr>
      <w:sz w:val="20"/>
      <w:szCs w:val="20"/>
      <w:lang w:val="x-none" w:eastAsia="x-none"/>
    </w:rPr>
  </w:style>
  <w:style w:type="character" w:customStyle="1" w:styleId="28">
    <w:name w:val="Основной текст с отступом 2 Знак"/>
    <w:basedOn w:val="a0"/>
    <w:link w:val="27"/>
    <w:uiPriority w:val="99"/>
    <w:rsid w:val="005E5789"/>
    <w:rPr>
      <w:rFonts w:ascii="Times New Roman" w:eastAsia="Times New Roman" w:hAnsi="Times New Roman" w:cs="Times New Roman"/>
      <w:sz w:val="20"/>
      <w:szCs w:val="20"/>
      <w:lang w:val="x-none" w:eastAsia="x-none"/>
    </w:rPr>
  </w:style>
  <w:style w:type="paragraph" w:styleId="afd">
    <w:name w:val="Block Text"/>
    <w:basedOn w:val="a"/>
    <w:unhideWhenUsed/>
    <w:rsid w:val="005E5789"/>
    <w:pPr>
      <w:ind w:left="-108" w:right="-109"/>
      <w:jc w:val="center"/>
    </w:pPr>
    <w:rPr>
      <w:sz w:val="21"/>
      <w:szCs w:val="20"/>
    </w:rPr>
  </w:style>
  <w:style w:type="paragraph" w:customStyle="1" w:styleId="15">
    <w:name w:val="Абзац списка1"/>
    <w:basedOn w:val="a"/>
    <w:uiPriority w:val="99"/>
    <w:rsid w:val="005E5789"/>
    <w:pPr>
      <w:suppressAutoHyphens/>
      <w:ind w:left="720"/>
      <w:contextualSpacing/>
    </w:pPr>
    <w:rPr>
      <w:rFonts w:eastAsia="Calibri"/>
      <w:lang w:val="kk-KZ" w:eastAsia="ar-SA"/>
    </w:rPr>
  </w:style>
  <w:style w:type="paragraph" w:customStyle="1" w:styleId="Default">
    <w:name w:val="Default"/>
    <w:rsid w:val="005E578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ableParagraph">
    <w:name w:val="Table Paragraph"/>
    <w:basedOn w:val="a"/>
    <w:uiPriority w:val="1"/>
    <w:qFormat/>
    <w:rsid w:val="005E5789"/>
    <w:pPr>
      <w:widowControl w:val="0"/>
      <w:autoSpaceDE w:val="0"/>
      <w:autoSpaceDN w:val="0"/>
      <w:adjustRightInd w:val="0"/>
    </w:pPr>
  </w:style>
  <w:style w:type="character" w:customStyle="1" w:styleId="taxon-name">
    <w:name w:val="taxon-name"/>
    <w:basedOn w:val="a0"/>
    <w:rsid w:val="005E5789"/>
  </w:style>
  <w:style w:type="character" w:customStyle="1" w:styleId="FontStyle15">
    <w:name w:val="Font Style15"/>
    <w:rsid w:val="00563605"/>
    <w:rPr>
      <w:rFonts w:ascii="Times New Roman" w:hAnsi="Times New Roman" w:cs="Times New Roman"/>
      <w:b/>
      <w:bCs/>
      <w:i/>
      <w:iCs/>
      <w:sz w:val="16"/>
      <w:szCs w:val="16"/>
    </w:rPr>
  </w:style>
  <w:style w:type="character" w:customStyle="1" w:styleId="FontStyle16">
    <w:name w:val="Font Style16"/>
    <w:rsid w:val="00563605"/>
    <w:rPr>
      <w:rFonts w:ascii="Times New Roman" w:hAnsi="Times New Roman" w:cs="Times New Roman"/>
      <w:sz w:val="16"/>
      <w:szCs w:val="16"/>
    </w:rPr>
  </w:style>
  <w:style w:type="character" w:styleId="afe">
    <w:name w:val="annotation reference"/>
    <w:basedOn w:val="a0"/>
    <w:uiPriority w:val="99"/>
    <w:semiHidden/>
    <w:unhideWhenUsed/>
    <w:rsid w:val="00117AAE"/>
    <w:rPr>
      <w:sz w:val="16"/>
      <w:szCs w:val="16"/>
    </w:rPr>
  </w:style>
  <w:style w:type="paragraph" w:styleId="aff">
    <w:name w:val="annotation text"/>
    <w:basedOn w:val="a"/>
    <w:link w:val="aff0"/>
    <w:uiPriority w:val="99"/>
    <w:semiHidden/>
    <w:unhideWhenUsed/>
    <w:rsid w:val="00117AAE"/>
    <w:rPr>
      <w:sz w:val="20"/>
      <w:szCs w:val="20"/>
    </w:rPr>
  </w:style>
  <w:style w:type="character" w:customStyle="1" w:styleId="aff0">
    <w:name w:val="Текст примечания Знак"/>
    <w:basedOn w:val="a0"/>
    <w:link w:val="aff"/>
    <w:uiPriority w:val="99"/>
    <w:semiHidden/>
    <w:rsid w:val="00117AAE"/>
    <w:rPr>
      <w:rFonts w:ascii="Times New Roman" w:eastAsia="Times New Roman" w:hAnsi="Times New Roman" w:cs="Times New Roman"/>
      <w:sz w:val="20"/>
      <w:szCs w:val="20"/>
      <w:lang w:eastAsia="ru-RU"/>
    </w:rPr>
  </w:style>
  <w:style w:type="paragraph" w:styleId="aff1">
    <w:name w:val="annotation subject"/>
    <w:basedOn w:val="aff"/>
    <w:next w:val="aff"/>
    <w:link w:val="aff2"/>
    <w:uiPriority w:val="99"/>
    <w:semiHidden/>
    <w:unhideWhenUsed/>
    <w:rsid w:val="00117AAE"/>
    <w:rPr>
      <w:b/>
      <w:bCs/>
    </w:rPr>
  </w:style>
  <w:style w:type="character" w:customStyle="1" w:styleId="aff2">
    <w:name w:val="Тема примечания Знак"/>
    <w:basedOn w:val="aff0"/>
    <w:link w:val="aff1"/>
    <w:uiPriority w:val="99"/>
    <w:semiHidden/>
    <w:rsid w:val="00117AAE"/>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774984">
      <w:bodyDiv w:val="1"/>
      <w:marLeft w:val="0"/>
      <w:marRight w:val="0"/>
      <w:marTop w:val="0"/>
      <w:marBottom w:val="0"/>
      <w:divBdr>
        <w:top w:val="none" w:sz="0" w:space="0" w:color="auto"/>
        <w:left w:val="none" w:sz="0" w:space="0" w:color="auto"/>
        <w:bottom w:val="none" w:sz="0" w:space="0" w:color="auto"/>
        <w:right w:val="none" w:sz="0" w:space="0" w:color="auto"/>
      </w:divBdr>
    </w:div>
    <w:div w:id="560748696">
      <w:bodyDiv w:val="1"/>
      <w:marLeft w:val="0"/>
      <w:marRight w:val="0"/>
      <w:marTop w:val="0"/>
      <w:marBottom w:val="0"/>
      <w:divBdr>
        <w:top w:val="none" w:sz="0" w:space="0" w:color="auto"/>
        <w:left w:val="none" w:sz="0" w:space="0" w:color="auto"/>
        <w:bottom w:val="none" w:sz="0" w:space="0" w:color="auto"/>
        <w:right w:val="none" w:sz="0" w:space="0" w:color="auto"/>
      </w:divBdr>
    </w:div>
    <w:div w:id="768694806">
      <w:bodyDiv w:val="1"/>
      <w:marLeft w:val="0"/>
      <w:marRight w:val="0"/>
      <w:marTop w:val="0"/>
      <w:marBottom w:val="0"/>
      <w:divBdr>
        <w:top w:val="none" w:sz="0" w:space="0" w:color="auto"/>
        <w:left w:val="none" w:sz="0" w:space="0" w:color="auto"/>
        <w:bottom w:val="none" w:sz="0" w:space="0" w:color="auto"/>
        <w:right w:val="none" w:sz="0" w:space="0" w:color="auto"/>
      </w:divBdr>
    </w:div>
    <w:div w:id="807017702">
      <w:bodyDiv w:val="1"/>
      <w:marLeft w:val="0"/>
      <w:marRight w:val="0"/>
      <w:marTop w:val="0"/>
      <w:marBottom w:val="0"/>
      <w:divBdr>
        <w:top w:val="none" w:sz="0" w:space="0" w:color="auto"/>
        <w:left w:val="none" w:sz="0" w:space="0" w:color="auto"/>
        <w:bottom w:val="none" w:sz="0" w:space="0" w:color="auto"/>
        <w:right w:val="none" w:sz="0" w:space="0" w:color="auto"/>
      </w:divBdr>
    </w:div>
    <w:div w:id="807359709">
      <w:bodyDiv w:val="1"/>
      <w:marLeft w:val="0"/>
      <w:marRight w:val="0"/>
      <w:marTop w:val="0"/>
      <w:marBottom w:val="0"/>
      <w:divBdr>
        <w:top w:val="none" w:sz="0" w:space="0" w:color="auto"/>
        <w:left w:val="none" w:sz="0" w:space="0" w:color="auto"/>
        <w:bottom w:val="none" w:sz="0" w:space="0" w:color="auto"/>
        <w:right w:val="none" w:sz="0" w:space="0" w:color="auto"/>
      </w:divBdr>
    </w:div>
    <w:div w:id="887297802">
      <w:bodyDiv w:val="1"/>
      <w:marLeft w:val="0"/>
      <w:marRight w:val="0"/>
      <w:marTop w:val="0"/>
      <w:marBottom w:val="0"/>
      <w:divBdr>
        <w:top w:val="none" w:sz="0" w:space="0" w:color="auto"/>
        <w:left w:val="none" w:sz="0" w:space="0" w:color="auto"/>
        <w:bottom w:val="none" w:sz="0" w:space="0" w:color="auto"/>
        <w:right w:val="none" w:sz="0" w:space="0" w:color="auto"/>
      </w:divBdr>
    </w:div>
    <w:div w:id="992564030">
      <w:bodyDiv w:val="1"/>
      <w:marLeft w:val="0"/>
      <w:marRight w:val="0"/>
      <w:marTop w:val="0"/>
      <w:marBottom w:val="0"/>
      <w:divBdr>
        <w:top w:val="none" w:sz="0" w:space="0" w:color="auto"/>
        <w:left w:val="none" w:sz="0" w:space="0" w:color="auto"/>
        <w:bottom w:val="none" w:sz="0" w:space="0" w:color="auto"/>
        <w:right w:val="none" w:sz="0" w:space="0" w:color="auto"/>
      </w:divBdr>
    </w:div>
    <w:div w:id="1179351788">
      <w:bodyDiv w:val="1"/>
      <w:marLeft w:val="0"/>
      <w:marRight w:val="0"/>
      <w:marTop w:val="0"/>
      <w:marBottom w:val="0"/>
      <w:divBdr>
        <w:top w:val="none" w:sz="0" w:space="0" w:color="auto"/>
        <w:left w:val="none" w:sz="0" w:space="0" w:color="auto"/>
        <w:bottom w:val="none" w:sz="0" w:space="0" w:color="auto"/>
        <w:right w:val="none" w:sz="0" w:space="0" w:color="auto"/>
      </w:divBdr>
    </w:div>
    <w:div w:id="1198397535">
      <w:bodyDiv w:val="1"/>
      <w:marLeft w:val="0"/>
      <w:marRight w:val="0"/>
      <w:marTop w:val="0"/>
      <w:marBottom w:val="0"/>
      <w:divBdr>
        <w:top w:val="none" w:sz="0" w:space="0" w:color="auto"/>
        <w:left w:val="none" w:sz="0" w:space="0" w:color="auto"/>
        <w:bottom w:val="none" w:sz="0" w:space="0" w:color="auto"/>
        <w:right w:val="none" w:sz="0" w:space="0" w:color="auto"/>
      </w:divBdr>
    </w:div>
    <w:div w:id="1199733538">
      <w:bodyDiv w:val="1"/>
      <w:marLeft w:val="0"/>
      <w:marRight w:val="0"/>
      <w:marTop w:val="0"/>
      <w:marBottom w:val="0"/>
      <w:divBdr>
        <w:top w:val="none" w:sz="0" w:space="0" w:color="auto"/>
        <w:left w:val="none" w:sz="0" w:space="0" w:color="auto"/>
        <w:bottom w:val="none" w:sz="0" w:space="0" w:color="auto"/>
        <w:right w:val="none" w:sz="0" w:space="0" w:color="auto"/>
      </w:divBdr>
    </w:div>
    <w:div w:id="1244299231">
      <w:bodyDiv w:val="1"/>
      <w:marLeft w:val="0"/>
      <w:marRight w:val="0"/>
      <w:marTop w:val="0"/>
      <w:marBottom w:val="0"/>
      <w:divBdr>
        <w:top w:val="none" w:sz="0" w:space="0" w:color="auto"/>
        <w:left w:val="none" w:sz="0" w:space="0" w:color="auto"/>
        <w:bottom w:val="none" w:sz="0" w:space="0" w:color="auto"/>
        <w:right w:val="none" w:sz="0" w:space="0" w:color="auto"/>
      </w:divBdr>
    </w:div>
    <w:div w:id="1478106836">
      <w:bodyDiv w:val="1"/>
      <w:marLeft w:val="0"/>
      <w:marRight w:val="0"/>
      <w:marTop w:val="0"/>
      <w:marBottom w:val="0"/>
      <w:divBdr>
        <w:top w:val="none" w:sz="0" w:space="0" w:color="auto"/>
        <w:left w:val="none" w:sz="0" w:space="0" w:color="auto"/>
        <w:bottom w:val="none" w:sz="0" w:space="0" w:color="auto"/>
        <w:right w:val="none" w:sz="0" w:space="0" w:color="auto"/>
      </w:divBdr>
    </w:div>
    <w:div w:id="1669363858">
      <w:bodyDiv w:val="1"/>
      <w:marLeft w:val="0"/>
      <w:marRight w:val="0"/>
      <w:marTop w:val="0"/>
      <w:marBottom w:val="0"/>
      <w:divBdr>
        <w:top w:val="none" w:sz="0" w:space="0" w:color="auto"/>
        <w:left w:val="none" w:sz="0" w:space="0" w:color="auto"/>
        <w:bottom w:val="none" w:sz="0" w:space="0" w:color="auto"/>
        <w:right w:val="none" w:sz="0" w:space="0" w:color="auto"/>
      </w:divBdr>
    </w:div>
    <w:div w:id="1726832360">
      <w:bodyDiv w:val="1"/>
      <w:marLeft w:val="0"/>
      <w:marRight w:val="0"/>
      <w:marTop w:val="0"/>
      <w:marBottom w:val="0"/>
      <w:divBdr>
        <w:top w:val="none" w:sz="0" w:space="0" w:color="auto"/>
        <w:left w:val="none" w:sz="0" w:space="0" w:color="auto"/>
        <w:bottom w:val="none" w:sz="0" w:space="0" w:color="auto"/>
        <w:right w:val="none" w:sz="0" w:space="0" w:color="auto"/>
      </w:divBdr>
    </w:div>
    <w:div w:id="1936087598">
      <w:bodyDiv w:val="1"/>
      <w:marLeft w:val="0"/>
      <w:marRight w:val="0"/>
      <w:marTop w:val="0"/>
      <w:marBottom w:val="0"/>
      <w:divBdr>
        <w:top w:val="none" w:sz="0" w:space="0" w:color="auto"/>
        <w:left w:val="none" w:sz="0" w:space="0" w:color="auto"/>
        <w:bottom w:val="none" w:sz="0" w:space="0" w:color="auto"/>
        <w:right w:val="none" w:sz="0" w:space="0" w:color="auto"/>
      </w:divBdr>
    </w:div>
    <w:div w:id="2022389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ews.myseldon.com/ru/news/index/197745424" TargetMode="External"/><Relationship Id="rId18" Type="http://schemas.openxmlformats.org/officeDocument/2006/relationships/hyperlink" Target="https://kazakh-tv.kz/ru/view/politics/page_199208_tyrkestan-shaarynyn-ailanasynan-x-xi-kylymdarda-salynga"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hyperlink" Target="https://yujanka.kz/istoriya-beret-verh-nad-legendoj/"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styles" Target="styles.xml"/><Relationship Id="rId16" Type="http://schemas.openxmlformats.org/officeDocument/2006/relationships/hyperlink" Target="https://informburo.kz/novosti/drevnyuyu-kanalizacionnuyu-sistemu-nashli-arheologi-v-turkestanskoy-oblasti.html" TargetMode="External"/><Relationship Id="rId29" Type="http://schemas.openxmlformats.org/officeDocument/2006/relationships/image" Target="media/image9.jpeg"/><Relationship Id="rId11" Type="http://schemas.openxmlformats.org/officeDocument/2006/relationships/hyperlink" Target="https://www.kazpravda.kz/articles/view/sohranit-nasledie-proshlogo"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yperlink" Target="https://365info.kz/2018/10/arheologi-obnaruzhili-v-turkestane-banyu-x-xi-vekov"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hyperlink" Target="http://edu.e-history.kz/ru/publications/view/1002" TargetMode="External"/><Relationship Id="rId19" Type="http://schemas.openxmlformats.org/officeDocument/2006/relationships/hyperlink" Target="https://express-k.kz/news/otkrytiya/pod_turkestanom_arkheologi_nashli_banyu_x_veka-132252"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informburo.kz/novosti/drevnyuyu-kanalizacionnuyu-sistemu-nashli-arheologi-v-turkestanskoy-oblasti.html" TargetMode="External"/><Relationship Id="rId22" Type="http://schemas.openxmlformats.org/officeDocument/2006/relationships/hyperlink" Target="https://yujanka.kz/sohranit-no-ne-navredit"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2.jpeg"/><Relationship Id="rId3" Type="http://schemas.microsoft.com/office/2007/relationships/stylesWithEffects" Target="stylesWithEffects.xml"/><Relationship Id="rId12" Type="http://schemas.openxmlformats.org/officeDocument/2006/relationships/hyperlink" Target="https://rus.azattyq.org/a/turkestan-genplan-arkheologicheskie-pamyatniki/29499602.html" TargetMode="External"/><Relationship Id="rId17" Type="http://schemas.openxmlformats.org/officeDocument/2006/relationships/hyperlink" Target="https://newtimes.kz/obshchestvo/81192-neobychnaya-nakhodka-kazakhstanskie-arkheologi-obnaruzhili-drevnyuyu-banyu-v-turekestane"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https://kazpravda.kz/articles/view/den-rozhdeniya-taikazana"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2389</TotalTime>
  <Pages>1</Pages>
  <Words>11177</Words>
  <Characters>63715</Characters>
  <Application>Microsoft Office Word</Application>
  <DocSecurity>0</DocSecurity>
  <Lines>530</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74743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Кайрат Жамбулатов</cp:lastModifiedBy>
  <cp:revision>57</cp:revision>
  <dcterms:created xsi:type="dcterms:W3CDTF">2020-10-01T05:13:00Z</dcterms:created>
  <dcterms:modified xsi:type="dcterms:W3CDTF">2020-10-31T16:42:00Z</dcterms:modified>
</cp:coreProperties>
</file>